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B4228" w:rsidRPr="00746749" w14:paraId="3D56A1F6" w14:textId="77777777">
        <w:tc>
          <w:tcPr>
            <w:tcW w:w="9638" w:type="dxa"/>
            <w:gridSpan w:val="2"/>
            <w:tcBorders>
              <w:top w:val="single" w:sz="8" w:space="0" w:color="000000"/>
            </w:tcBorders>
          </w:tcPr>
          <w:p w14:paraId="2525FC8E" w14:textId="77777777" w:rsidR="003B4228" w:rsidRPr="00746749" w:rsidRDefault="00DB3E1A">
            <w:pPr>
              <w:pStyle w:val="TableContents"/>
              <w:snapToGrid w:val="0"/>
              <w:spacing w:before="113" w:after="113"/>
              <w:jc w:val="center"/>
              <w:rPr>
                <w:b/>
                <w:bCs/>
              </w:rPr>
            </w:pPr>
            <w:r w:rsidRPr="00746749">
              <w:rPr>
                <w:b/>
                <w:bCs/>
              </w:rPr>
              <w:t>Linux</w:t>
            </w:r>
          </w:p>
        </w:tc>
      </w:tr>
      <w:tr w:rsidR="003B4228" w:rsidRPr="00746749" w14:paraId="5496D7B4" w14:textId="77777777">
        <w:trPr>
          <w:trHeight w:val="289"/>
        </w:trPr>
        <w:tc>
          <w:tcPr>
            <w:tcW w:w="4818" w:type="dxa"/>
          </w:tcPr>
          <w:p w14:paraId="3F90340F" w14:textId="77777777" w:rsidR="003B4228" w:rsidRPr="00746749" w:rsidRDefault="00DB3E1A">
            <w:pPr>
              <w:pStyle w:val="TableContents"/>
              <w:snapToGrid w:val="0"/>
              <w:spacing w:before="113" w:after="113"/>
            </w:pPr>
            <w:r w:rsidRPr="00746749">
              <w:rPr>
                <w:b/>
                <w:bCs/>
                <w:u w:val="single"/>
              </w:rPr>
              <w:t>Academiejaar:</w:t>
            </w:r>
            <w:r w:rsidRPr="00746749">
              <w:t xml:space="preserve"> </w:t>
            </w:r>
            <w:r w:rsidRPr="00746749">
              <w:rPr>
                <w:rFonts w:eastAsia="DejaVu Sans" w:cs="Lohit Hindi"/>
                <w:lang w:val="en-US"/>
              </w:rPr>
              <w:t>2020</w:t>
            </w:r>
            <w:r w:rsidRPr="00746749">
              <w:t>-2021</w:t>
            </w:r>
          </w:p>
        </w:tc>
        <w:tc>
          <w:tcPr>
            <w:tcW w:w="4820" w:type="dxa"/>
          </w:tcPr>
          <w:p w14:paraId="1A29E730" w14:textId="77777777" w:rsidR="003B4228" w:rsidRPr="00746749" w:rsidRDefault="00DB3E1A">
            <w:pPr>
              <w:pStyle w:val="TableContents"/>
              <w:snapToGrid w:val="0"/>
              <w:spacing w:before="113" w:after="113"/>
            </w:pPr>
            <w:r w:rsidRPr="00746749">
              <w:rPr>
                <w:b/>
                <w:bCs/>
                <w:u w:val="single"/>
              </w:rPr>
              <w:t>Docent:</w:t>
            </w:r>
          </w:p>
        </w:tc>
      </w:tr>
      <w:tr w:rsidR="003B4228" w:rsidRPr="00746749" w14:paraId="15EE923B" w14:textId="77777777">
        <w:trPr>
          <w:trHeight w:val="290"/>
        </w:trPr>
        <w:tc>
          <w:tcPr>
            <w:tcW w:w="9638" w:type="dxa"/>
            <w:gridSpan w:val="2"/>
            <w:tcBorders>
              <w:bottom w:val="single" w:sz="8" w:space="0" w:color="000000"/>
            </w:tcBorders>
          </w:tcPr>
          <w:p w14:paraId="39DE083B" w14:textId="77777777" w:rsidR="003B4228" w:rsidRPr="00746749" w:rsidRDefault="00DB3E1A">
            <w:pPr>
              <w:pStyle w:val="TableContents"/>
              <w:snapToGrid w:val="0"/>
              <w:spacing w:before="113" w:after="113"/>
              <w:rPr>
                <w:b/>
                <w:bCs/>
                <w:u w:val="single"/>
              </w:rPr>
            </w:pPr>
            <w:r w:rsidRPr="00746749">
              <w:rPr>
                <w:b/>
                <w:bCs/>
                <w:u w:val="single"/>
              </w:rPr>
              <w:t>Naam:</w:t>
            </w:r>
          </w:p>
        </w:tc>
      </w:tr>
    </w:tbl>
    <w:p w14:paraId="7C6CB041" w14:textId="77777777" w:rsidR="003B4228" w:rsidRPr="00746749" w:rsidRDefault="00DB3E1A">
      <w:pPr>
        <w:pStyle w:val="Titel"/>
        <w:rPr>
          <w:sz w:val="24"/>
          <w:szCs w:val="24"/>
        </w:rPr>
      </w:pPr>
      <w:r w:rsidRPr="00746749">
        <w:rPr>
          <w:sz w:val="24"/>
          <w:szCs w:val="24"/>
        </w:rPr>
        <w:t>Systeemadministratie - Opdrachten</w:t>
      </w:r>
    </w:p>
    <w:p w14:paraId="70B2B11C" w14:textId="77777777" w:rsidR="003B4228" w:rsidRPr="00746749" w:rsidRDefault="00DB3E1A">
      <w:pPr>
        <w:pStyle w:val="Plattetekst"/>
        <w:rPr>
          <w:b/>
          <w:bCs/>
        </w:rPr>
      </w:pPr>
      <w:r w:rsidRPr="00746749">
        <w:rPr>
          <w:b/>
          <w:bCs/>
        </w:rPr>
        <w:t>Opdracht</w:t>
      </w:r>
    </w:p>
    <w:p w14:paraId="124176FC" w14:textId="69C28FDD" w:rsidR="003B4228" w:rsidRDefault="00DB3E1A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746749">
        <w:rPr>
          <w:sz w:val="24"/>
          <w:szCs w:val="24"/>
        </w:rPr>
        <w:t>Zoek via het Gnome bureaublad of de juiste tijdzone is ingesteld.</w:t>
      </w:r>
    </w:p>
    <w:p w14:paraId="68160858" w14:textId="233487E8" w:rsidR="00746749" w:rsidRPr="00746749" w:rsidRDefault="00746749" w:rsidP="00746749">
      <w:pPr>
        <w:pStyle w:val="Lijstalinea"/>
        <w:rPr>
          <w:color w:val="00B050"/>
          <w:sz w:val="24"/>
          <w:szCs w:val="24"/>
        </w:rPr>
      </w:pPr>
      <w:r w:rsidRPr="00746749">
        <w:rPr>
          <w:color w:val="00B050"/>
          <w:sz w:val="24"/>
          <w:szCs w:val="24"/>
        </w:rPr>
        <w:t>System administratie date &amp; time</w:t>
      </w:r>
    </w:p>
    <w:p w14:paraId="747E661A" w14:textId="607CE084" w:rsidR="003B4228" w:rsidRDefault="00DB3E1A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746749">
        <w:rPr>
          <w:sz w:val="24"/>
          <w:szCs w:val="24"/>
        </w:rPr>
        <w:t xml:space="preserve">Start via het Gnome bureaublad de System Monitor. Sorteer alle lopende processen op gebruikersnaam. </w:t>
      </w:r>
    </w:p>
    <w:p w14:paraId="31BE0444" w14:textId="4FC104D2" w:rsidR="00746749" w:rsidRPr="00746749" w:rsidRDefault="00746749" w:rsidP="00746749">
      <w:pPr>
        <w:pStyle w:val="Lijstalinea"/>
        <w:rPr>
          <w:color w:val="00B050"/>
          <w:sz w:val="24"/>
          <w:szCs w:val="24"/>
        </w:rPr>
      </w:pPr>
      <w:r w:rsidRPr="00746749">
        <w:rPr>
          <w:color w:val="00B050"/>
          <w:sz w:val="24"/>
          <w:szCs w:val="24"/>
        </w:rPr>
        <w:t xml:space="preserve">System monitor in </w:t>
      </w:r>
      <w:proofErr w:type="spellStart"/>
      <w:r w:rsidRPr="00746749">
        <w:rPr>
          <w:color w:val="00B050"/>
          <w:sz w:val="24"/>
          <w:szCs w:val="24"/>
        </w:rPr>
        <w:t>activities</w:t>
      </w:r>
      <w:proofErr w:type="spellEnd"/>
      <w:r w:rsidRPr="00746749">
        <w:rPr>
          <w:color w:val="00B050"/>
          <w:sz w:val="24"/>
          <w:szCs w:val="24"/>
        </w:rPr>
        <w:t xml:space="preserve"> scherm -&gt; </w:t>
      </w:r>
      <w:proofErr w:type="spellStart"/>
      <w:r w:rsidRPr="00746749">
        <w:rPr>
          <w:color w:val="00B050"/>
          <w:sz w:val="24"/>
          <w:szCs w:val="24"/>
        </w:rPr>
        <w:t>settings</w:t>
      </w:r>
      <w:proofErr w:type="spellEnd"/>
      <w:r w:rsidRPr="00746749">
        <w:rPr>
          <w:color w:val="00B050"/>
          <w:sz w:val="24"/>
          <w:szCs w:val="24"/>
        </w:rPr>
        <w:t xml:space="preserve"> -&gt; </w:t>
      </w:r>
      <w:proofErr w:type="spellStart"/>
      <w:r w:rsidRPr="00746749">
        <w:rPr>
          <w:color w:val="00B050"/>
          <w:sz w:val="24"/>
          <w:szCs w:val="24"/>
        </w:rPr>
        <w:t>all</w:t>
      </w:r>
      <w:proofErr w:type="spellEnd"/>
      <w:r w:rsidRPr="00746749">
        <w:rPr>
          <w:color w:val="00B050"/>
          <w:sz w:val="24"/>
          <w:szCs w:val="24"/>
        </w:rPr>
        <w:t xml:space="preserve"> </w:t>
      </w:r>
      <w:proofErr w:type="spellStart"/>
      <w:r w:rsidRPr="00746749">
        <w:rPr>
          <w:color w:val="00B050"/>
          <w:sz w:val="24"/>
          <w:szCs w:val="24"/>
        </w:rPr>
        <w:t>processes</w:t>
      </w:r>
      <w:proofErr w:type="spellEnd"/>
      <w:r w:rsidRPr="00746749">
        <w:rPr>
          <w:color w:val="00B050"/>
          <w:sz w:val="24"/>
          <w:szCs w:val="24"/>
        </w:rPr>
        <w:t xml:space="preserve"> -&gt; user</w:t>
      </w:r>
    </w:p>
    <w:p w14:paraId="301FFB5E" w14:textId="314E8E26" w:rsidR="003B4228" w:rsidRDefault="00DB3E1A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746749">
        <w:rPr>
          <w:sz w:val="24"/>
          <w:szCs w:val="24"/>
        </w:rPr>
        <w:t>Zoek alle bestanden in /var/</w:t>
      </w:r>
      <w:proofErr w:type="spellStart"/>
      <w:r w:rsidRPr="00746749">
        <w:rPr>
          <w:sz w:val="24"/>
          <w:szCs w:val="24"/>
        </w:rPr>
        <w:t>spool</w:t>
      </w:r>
      <w:proofErr w:type="spellEnd"/>
      <w:r w:rsidRPr="00746749">
        <w:rPr>
          <w:sz w:val="24"/>
          <w:szCs w:val="24"/>
        </w:rPr>
        <w:t xml:space="preserve"> die niet van root zijn. Zorg voor een long </w:t>
      </w:r>
      <w:proofErr w:type="spellStart"/>
      <w:r w:rsidRPr="00746749">
        <w:rPr>
          <w:sz w:val="24"/>
          <w:szCs w:val="24"/>
        </w:rPr>
        <w:t>listing</w:t>
      </w:r>
      <w:proofErr w:type="spellEnd"/>
      <w:r w:rsidRPr="00746749">
        <w:rPr>
          <w:sz w:val="24"/>
          <w:szCs w:val="24"/>
        </w:rPr>
        <w:t xml:space="preserve"> die je bekijkt met </w:t>
      </w:r>
      <w:proofErr w:type="spellStart"/>
      <w:r w:rsidRPr="00746749">
        <w:rPr>
          <w:sz w:val="24"/>
          <w:szCs w:val="24"/>
        </w:rPr>
        <w:t>less</w:t>
      </w:r>
      <w:proofErr w:type="spellEnd"/>
      <w:r w:rsidRPr="00746749">
        <w:rPr>
          <w:sz w:val="24"/>
          <w:szCs w:val="24"/>
        </w:rPr>
        <w:t>.</w:t>
      </w:r>
    </w:p>
    <w:p w14:paraId="50D74392" w14:textId="3F92062E" w:rsidR="00746749" w:rsidRPr="00746749" w:rsidRDefault="00746749" w:rsidP="00746749">
      <w:pPr>
        <w:pStyle w:val="Lijstalinea"/>
        <w:rPr>
          <w:color w:val="00B050"/>
          <w:sz w:val="24"/>
          <w:szCs w:val="24"/>
        </w:rPr>
      </w:pPr>
      <w:proofErr w:type="spellStart"/>
      <w:r w:rsidRPr="00746749">
        <w:rPr>
          <w:color w:val="00B050"/>
          <w:sz w:val="24"/>
          <w:szCs w:val="24"/>
        </w:rPr>
        <w:t>Su</w:t>
      </w:r>
      <w:proofErr w:type="spellEnd"/>
      <w:r>
        <w:rPr>
          <w:color w:val="00B050"/>
          <w:sz w:val="24"/>
          <w:szCs w:val="24"/>
        </w:rPr>
        <w:t xml:space="preserve"> </w:t>
      </w:r>
      <w:r w:rsidRPr="00746749">
        <w:rPr>
          <w:color w:val="00B050"/>
          <w:sz w:val="24"/>
          <w:szCs w:val="24"/>
        </w:rPr>
        <w:t>-</w:t>
      </w:r>
    </w:p>
    <w:p w14:paraId="2DB00A7E" w14:textId="6D482236" w:rsidR="00746749" w:rsidRPr="00746749" w:rsidRDefault="00746749" w:rsidP="00746749">
      <w:pPr>
        <w:pStyle w:val="Lijstalinea"/>
        <w:rPr>
          <w:color w:val="00B050"/>
          <w:sz w:val="24"/>
          <w:szCs w:val="24"/>
        </w:rPr>
      </w:pPr>
      <w:proofErr w:type="spellStart"/>
      <w:r w:rsidRPr="00746749">
        <w:rPr>
          <w:color w:val="00B050"/>
          <w:sz w:val="24"/>
          <w:szCs w:val="24"/>
        </w:rPr>
        <w:t>find</w:t>
      </w:r>
      <w:proofErr w:type="spellEnd"/>
      <w:r w:rsidRPr="00746749">
        <w:rPr>
          <w:color w:val="00B050"/>
          <w:sz w:val="24"/>
          <w:szCs w:val="24"/>
        </w:rPr>
        <w:t xml:space="preserve"> </w:t>
      </w:r>
      <w:r w:rsidRPr="00746749">
        <w:rPr>
          <w:rFonts w:ascii="CourierStd-Bold" w:hAnsi="CourierStd-Bold" w:cs="CourierStd-Bold"/>
          <w:b/>
          <w:bCs/>
          <w:color w:val="00B050"/>
          <w:sz w:val="18"/>
          <w:szCs w:val="18"/>
        </w:rPr>
        <w:t>/var/</w:t>
      </w:r>
      <w:proofErr w:type="spellStart"/>
      <w:r w:rsidRPr="00746749">
        <w:rPr>
          <w:rFonts w:ascii="CourierStd-Bold" w:hAnsi="CourierStd-Bold" w:cs="CourierStd-Bold"/>
          <w:b/>
          <w:bCs/>
          <w:color w:val="00B050"/>
          <w:sz w:val="18"/>
          <w:szCs w:val="18"/>
        </w:rPr>
        <w:t>spool</w:t>
      </w:r>
      <w:proofErr w:type="spellEnd"/>
      <w:r w:rsidRPr="00746749">
        <w:rPr>
          <w:rFonts w:ascii="CourierStd-Bold" w:hAnsi="CourierStd-Bold" w:cs="CourierStd-Bold"/>
          <w:b/>
          <w:bCs/>
          <w:color w:val="00B050"/>
          <w:sz w:val="18"/>
          <w:szCs w:val="18"/>
        </w:rPr>
        <w:t xml:space="preserve"> -</w:t>
      </w:r>
      <w:proofErr w:type="spellStart"/>
      <w:r w:rsidRPr="00746749">
        <w:rPr>
          <w:rFonts w:ascii="CourierStd-Bold" w:hAnsi="CourierStd-Bold" w:cs="CourierStd-Bold"/>
          <w:b/>
          <w:bCs/>
          <w:color w:val="00B050"/>
          <w:sz w:val="18"/>
          <w:szCs w:val="18"/>
        </w:rPr>
        <w:t>not</w:t>
      </w:r>
      <w:proofErr w:type="spellEnd"/>
      <w:r w:rsidRPr="00746749">
        <w:rPr>
          <w:rFonts w:ascii="CourierStd-Bold" w:hAnsi="CourierStd-Bold" w:cs="CourierStd-Bold"/>
          <w:b/>
          <w:bCs/>
          <w:color w:val="00B050"/>
          <w:sz w:val="18"/>
          <w:szCs w:val="18"/>
        </w:rPr>
        <w:t xml:space="preserve"> -user root -</w:t>
      </w:r>
      <w:proofErr w:type="spellStart"/>
      <w:r w:rsidRPr="00746749">
        <w:rPr>
          <w:rFonts w:ascii="CourierStd-Bold" w:hAnsi="CourierStd-Bold" w:cs="CourierStd-Bold"/>
          <w:b/>
          <w:bCs/>
          <w:color w:val="00B050"/>
          <w:sz w:val="18"/>
          <w:szCs w:val="18"/>
        </w:rPr>
        <w:t>ls</w:t>
      </w:r>
      <w:proofErr w:type="spellEnd"/>
      <w:r w:rsidRPr="00746749">
        <w:rPr>
          <w:rFonts w:ascii="CourierStd-Bold" w:hAnsi="CourierStd-Bold" w:cs="CourierStd-Bold"/>
          <w:b/>
          <w:bCs/>
          <w:color w:val="00B050"/>
          <w:sz w:val="18"/>
          <w:szCs w:val="18"/>
        </w:rPr>
        <w:t xml:space="preserve"> | </w:t>
      </w:r>
      <w:proofErr w:type="spellStart"/>
      <w:r w:rsidRPr="00746749">
        <w:rPr>
          <w:rFonts w:ascii="CourierStd-Bold" w:hAnsi="CourierStd-Bold" w:cs="CourierStd-Bold"/>
          <w:b/>
          <w:bCs/>
          <w:color w:val="00B050"/>
          <w:sz w:val="18"/>
          <w:szCs w:val="18"/>
        </w:rPr>
        <w:t>less</w:t>
      </w:r>
      <w:proofErr w:type="spellEnd"/>
    </w:p>
    <w:p w14:paraId="55FB0BCE" w14:textId="03555A39" w:rsidR="003B4228" w:rsidRDefault="00DB3E1A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746749">
        <w:rPr>
          <w:sz w:val="24"/>
          <w:szCs w:val="24"/>
        </w:rPr>
        <w:t xml:space="preserve">Wordt root door gebruik te make van </w:t>
      </w:r>
      <w:proofErr w:type="spellStart"/>
      <w:r w:rsidRPr="00746749">
        <w:rPr>
          <w:sz w:val="24"/>
          <w:szCs w:val="24"/>
        </w:rPr>
        <w:t>su</w:t>
      </w:r>
      <w:proofErr w:type="spellEnd"/>
      <w:r w:rsidRPr="00746749">
        <w:rPr>
          <w:sz w:val="24"/>
          <w:szCs w:val="24"/>
        </w:rPr>
        <w:t xml:space="preserve"> -.  Om</w:t>
      </w:r>
      <w:r w:rsidRPr="00746749">
        <w:rPr>
          <w:sz w:val="24"/>
          <w:szCs w:val="24"/>
        </w:rPr>
        <w:t xml:space="preserve"> te bewijzen dat je root bent maak je een leeg tekstbestand /</w:t>
      </w:r>
      <w:proofErr w:type="spellStart"/>
      <w:r w:rsidRPr="00746749">
        <w:rPr>
          <w:sz w:val="24"/>
          <w:szCs w:val="24"/>
        </w:rPr>
        <w:t>mnt</w:t>
      </w:r>
      <w:proofErr w:type="spellEnd"/>
      <w:r w:rsidRPr="00746749">
        <w:rPr>
          <w:sz w:val="24"/>
          <w:szCs w:val="24"/>
        </w:rPr>
        <w:t>/test.txt aan. Verifieer dat het bestand er staat en dat de root eigenaar ervan is.</w:t>
      </w:r>
    </w:p>
    <w:p w14:paraId="7C72DFB2" w14:textId="7D0C94F3" w:rsidR="00746749" w:rsidRPr="00746749" w:rsidRDefault="00746749" w:rsidP="00746749">
      <w:pPr>
        <w:pStyle w:val="Lijstalinea"/>
        <w:rPr>
          <w:color w:val="00B050"/>
          <w:sz w:val="24"/>
          <w:szCs w:val="24"/>
        </w:rPr>
      </w:pPr>
      <w:proofErr w:type="spellStart"/>
      <w:r w:rsidRPr="00746749">
        <w:rPr>
          <w:color w:val="00B050"/>
          <w:sz w:val="24"/>
          <w:szCs w:val="24"/>
        </w:rPr>
        <w:t>Su</w:t>
      </w:r>
      <w:proofErr w:type="spellEnd"/>
      <w:r w:rsidRPr="00746749">
        <w:rPr>
          <w:color w:val="00B050"/>
          <w:sz w:val="24"/>
          <w:szCs w:val="24"/>
        </w:rPr>
        <w:t xml:space="preserve"> –</w:t>
      </w:r>
    </w:p>
    <w:p w14:paraId="4209ADA5" w14:textId="77777777" w:rsidR="00746749" w:rsidRPr="00746749" w:rsidRDefault="00746749" w:rsidP="00746749">
      <w:pPr>
        <w:pStyle w:val="Lijstalinea"/>
        <w:rPr>
          <w:color w:val="00B050"/>
          <w:sz w:val="24"/>
          <w:szCs w:val="24"/>
        </w:rPr>
      </w:pPr>
      <w:proofErr w:type="spellStart"/>
      <w:r w:rsidRPr="00746749">
        <w:rPr>
          <w:color w:val="00B050"/>
          <w:sz w:val="24"/>
          <w:szCs w:val="24"/>
        </w:rPr>
        <w:t>touch</w:t>
      </w:r>
      <w:proofErr w:type="spellEnd"/>
      <w:r w:rsidRPr="00746749">
        <w:rPr>
          <w:color w:val="00B050"/>
          <w:sz w:val="24"/>
          <w:szCs w:val="24"/>
        </w:rPr>
        <w:t xml:space="preserve"> /</w:t>
      </w:r>
      <w:proofErr w:type="spellStart"/>
      <w:r w:rsidRPr="00746749">
        <w:rPr>
          <w:color w:val="00B050"/>
          <w:sz w:val="24"/>
          <w:szCs w:val="24"/>
        </w:rPr>
        <w:t>mnt</w:t>
      </w:r>
      <w:proofErr w:type="spellEnd"/>
      <w:r w:rsidRPr="00746749">
        <w:rPr>
          <w:color w:val="00B050"/>
          <w:sz w:val="24"/>
          <w:szCs w:val="24"/>
        </w:rPr>
        <w:t>/test.txt</w:t>
      </w:r>
    </w:p>
    <w:p w14:paraId="0FF5E1A6" w14:textId="38587FAF" w:rsidR="00746749" w:rsidRPr="00746749" w:rsidRDefault="00746749" w:rsidP="00746749">
      <w:pPr>
        <w:pStyle w:val="Lijstalinea"/>
        <w:rPr>
          <w:color w:val="00B050"/>
          <w:sz w:val="24"/>
          <w:szCs w:val="24"/>
        </w:rPr>
      </w:pPr>
      <w:proofErr w:type="spellStart"/>
      <w:r w:rsidRPr="00746749">
        <w:rPr>
          <w:color w:val="00B050"/>
          <w:sz w:val="24"/>
          <w:szCs w:val="24"/>
        </w:rPr>
        <w:t>ls</w:t>
      </w:r>
      <w:proofErr w:type="spellEnd"/>
      <w:r w:rsidRPr="00746749">
        <w:rPr>
          <w:color w:val="00B050"/>
          <w:sz w:val="24"/>
          <w:szCs w:val="24"/>
        </w:rPr>
        <w:t xml:space="preserve"> -l /</w:t>
      </w:r>
      <w:proofErr w:type="spellStart"/>
      <w:r w:rsidRPr="00746749">
        <w:rPr>
          <w:color w:val="00B050"/>
          <w:sz w:val="24"/>
          <w:szCs w:val="24"/>
        </w:rPr>
        <w:t>mnt</w:t>
      </w:r>
      <w:proofErr w:type="spellEnd"/>
      <w:r w:rsidRPr="00746749">
        <w:rPr>
          <w:color w:val="00B050"/>
          <w:sz w:val="24"/>
          <w:szCs w:val="24"/>
        </w:rPr>
        <w:t>/test.txt</w:t>
      </w:r>
    </w:p>
    <w:p w14:paraId="1B00C2B1" w14:textId="362721F5" w:rsidR="003B4228" w:rsidRDefault="00DB3E1A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746749">
        <w:rPr>
          <w:sz w:val="24"/>
          <w:szCs w:val="24"/>
        </w:rPr>
        <w:t xml:space="preserve">Wordt weer root net zoals in de vorige vraag. Zorg dat je via </w:t>
      </w:r>
      <w:proofErr w:type="spellStart"/>
      <w:r w:rsidRPr="00746749">
        <w:rPr>
          <w:sz w:val="24"/>
          <w:szCs w:val="24"/>
        </w:rPr>
        <w:t>sudo</w:t>
      </w:r>
      <w:proofErr w:type="spellEnd"/>
      <w:r w:rsidRPr="00746749">
        <w:rPr>
          <w:sz w:val="24"/>
          <w:szCs w:val="24"/>
        </w:rPr>
        <w:t xml:space="preserve"> rootrechten bekomt (pas met andere woorde</w:t>
      </w:r>
      <w:r w:rsidRPr="00746749">
        <w:rPr>
          <w:sz w:val="24"/>
          <w:szCs w:val="24"/>
        </w:rPr>
        <w:t>n /</w:t>
      </w:r>
      <w:proofErr w:type="spellStart"/>
      <w:r w:rsidRPr="00746749">
        <w:rPr>
          <w:sz w:val="24"/>
          <w:szCs w:val="24"/>
        </w:rPr>
        <w:t>etc</w:t>
      </w:r>
      <w:proofErr w:type="spellEnd"/>
      <w:r w:rsidRPr="00746749">
        <w:rPr>
          <w:sz w:val="24"/>
          <w:szCs w:val="24"/>
        </w:rPr>
        <w:t>/</w:t>
      </w:r>
      <w:proofErr w:type="spellStart"/>
      <w:r w:rsidRPr="00746749">
        <w:rPr>
          <w:sz w:val="24"/>
          <w:szCs w:val="24"/>
        </w:rPr>
        <w:t>sudoers</w:t>
      </w:r>
      <w:proofErr w:type="spellEnd"/>
      <w:r w:rsidRPr="00746749">
        <w:rPr>
          <w:sz w:val="24"/>
          <w:szCs w:val="24"/>
        </w:rPr>
        <w:t xml:space="preserve"> aan)</w:t>
      </w:r>
    </w:p>
    <w:p w14:paraId="164E957D" w14:textId="1871C4FF" w:rsidR="00746749" w:rsidRPr="00746749" w:rsidRDefault="00746749" w:rsidP="00746749">
      <w:pPr>
        <w:pStyle w:val="Lijstalinea"/>
        <w:rPr>
          <w:color w:val="00B050"/>
          <w:sz w:val="24"/>
          <w:szCs w:val="24"/>
        </w:rPr>
      </w:pPr>
      <w:proofErr w:type="spellStart"/>
      <w:r w:rsidRPr="00746749">
        <w:rPr>
          <w:color w:val="00B050"/>
          <w:sz w:val="24"/>
          <w:szCs w:val="24"/>
        </w:rPr>
        <w:t>Su</w:t>
      </w:r>
      <w:proofErr w:type="spellEnd"/>
      <w:r w:rsidRPr="00746749">
        <w:rPr>
          <w:color w:val="00B050"/>
          <w:sz w:val="24"/>
          <w:szCs w:val="24"/>
        </w:rPr>
        <w:t xml:space="preserve"> – </w:t>
      </w:r>
    </w:p>
    <w:p w14:paraId="1C7A7736" w14:textId="6733D1BB" w:rsidR="00746749" w:rsidRPr="00746749" w:rsidRDefault="00746749" w:rsidP="00746749">
      <w:pPr>
        <w:pStyle w:val="Lijstalinea"/>
        <w:rPr>
          <w:color w:val="00B050"/>
          <w:sz w:val="24"/>
          <w:szCs w:val="24"/>
        </w:rPr>
      </w:pPr>
      <w:proofErr w:type="spellStart"/>
      <w:r w:rsidRPr="00746749">
        <w:rPr>
          <w:color w:val="00B050"/>
          <w:sz w:val="24"/>
          <w:szCs w:val="24"/>
        </w:rPr>
        <w:t>visudo</w:t>
      </w:r>
      <w:proofErr w:type="spellEnd"/>
    </w:p>
    <w:p w14:paraId="0739C683" w14:textId="4A01CF65" w:rsidR="003B4228" w:rsidRDefault="00DB3E1A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746749">
        <w:rPr>
          <w:sz w:val="24"/>
          <w:szCs w:val="24"/>
        </w:rPr>
        <w:t xml:space="preserve">Gebruik de account voor wie je juist </w:t>
      </w:r>
      <w:proofErr w:type="spellStart"/>
      <w:r w:rsidRPr="00746749">
        <w:rPr>
          <w:sz w:val="24"/>
          <w:szCs w:val="24"/>
        </w:rPr>
        <w:t>sudo</w:t>
      </w:r>
      <w:proofErr w:type="spellEnd"/>
      <w:r w:rsidRPr="00746749">
        <w:rPr>
          <w:sz w:val="24"/>
          <w:szCs w:val="24"/>
        </w:rPr>
        <w:t xml:space="preserve"> hebt ingesteld om met </w:t>
      </w:r>
      <w:proofErr w:type="spellStart"/>
      <w:r w:rsidRPr="00746749">
        <w:rPr>
          <w:sz w:val="24"/>
          <w:szCs w:val="24"/>
        </w:rPr>
        <w:t>sudo</w:t>
      </w:r>
      <w:proofErr w:type="spellEnd"/>
      <w:r w:rsidRPr="00746749">
        <w:rPr>
          <w:sz w:val="24"/>
          <w:szCs w:val="24"/>
        </w:rPr>
        <w:t xml:space="preserve"> het bestand /</w:t>
      </w:r>
      <w:proofErr w:type="spellStart"/>
      <w:r w:rsidRPr="00746749">
        <w:rPr>
          <w:sz w:val="24"/>
          <w:szCs w:val="24"/>
        </w:rPr>
        <w:t>mnt</w:t>
      </w:r>
      <w:proofErr w:type="spellEnd"/>
      <w:r w:rsidRPr="00746749">
        <w:rPr>
          <w:sz w:val="24"/>
          <w:szCs w:val="24"/>
        </w:rPr>
        <w:t>/test2.txt aan te maken. Verifieer dat het bestand er staat en dat de root eigenaar ervan is.</w:t>
      </w:r>
    </w:p>
    <w:p w14:paraId="427E3513" w14:textId="3B7A0266" w:rsidR="00746749" w:rsidRPr="00BE39E5" w:rsidRDefault="00BE39E5" w:rsidP="00746749">
      <w:pPr>
        <w:pStyle w:val="Lijstalinea"/>
        <w:rPr>
          <w:color w:val="00B050"/>
          <w:sz w:val="24"/>
          <w:szCs w:val="24"/>
        </w:rPr>
      </w:pPr>
      <w:proofErr w:type="spellStart"/>
      <w:r w:rsidRPr="00BE39E5">
        <w:rPr>
          <w:color w:val="00B050"/>
          <w:sz w:val="24"/>
          <w:szCs w:val="24"/>
        </w:rPr>
        <w:t>sudo</w:t>
      </w:r>
      <w:proofErr w:type="spellEnd"/>
      <w:r w:rsidRPr="00BE39E5">
        <w:rPr>
          <w:color w:val="00B050"/>
          <w:sz w:val="24"/>
          <w:szCs w:val="24"/>
        </w:rPr>
        <w:t xml:space="preserve"> </w:t>
      </w:r>
      <w:proofErr w:type="spellStart"/>
      <w:r w:rsidRPr="00BE39E5">
        <w:rPr>
          <w:color w:val="00B050"/>
          <w:sz w:val="24"/>
          <w:szCs w:val="24"/>
        </w:rPr>
        <w:t>touch</w:t>
      </w:r>
      <w:proofErr w:type="spellEnd"/>
      <w:r w:rsidRPr="00BE39E5">
        <w:rPr>
          <w:color w:val="00B050"/>
          <w:sz w:val="24"/>
          <w:szCs w:val="24"/>
        </w:rPr>
        <w:t xml:space="preserve"> /</w:t>
      </w:r>
      <w:proofErr w:type="spellStart"/>
      <w:r w:rsidRPr="00BE39E5">
        <w:rPr>
          <w:color w:val="00B050"/>
          <w:sz w:val="24"/>
          <w:szCs w:val="24"/>
        </w:rPr>
        <w:t>mnt</w:t>
      </w:r>
      <w:proofErr w:type="spellEnd"/>
      <w:r w:rsidRPr="00BE39E5">
        <w:rPr>
          <w:color w:val="00B050"/>
          <w:sz w:val="24"/>
          <w:szCs w:val="24"/>
        </w:rPr>
        <w:t>/test2.txt</w:t>
      </w:r>
    </w:p>
    <w:p w14:paraId="4E814AA2" w14:textId="52BAE549" w:rsidR="003B4228" w:rsidRDefault="00DB3E1A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746749">
        <w:rPr>
          <w:sz w:val="24"/>
          <w:szCs w:val="24"/>
        </w:rPr>
        <w:lastRenderedPageBreak/>
        <w:t xml:space="preserve">Plug een USB drive in </w:t>
      </w:r>
      <w:proofErr w:type="spellStart"/>
      <w:r w:rsidRPr="00746749">
        <w:rPr>
          <w:sz w:val="24"/>
          <w:szCs w:val="24"/>
        </w:rPr>
        <w:t>in</w:t>
      </w:r>
      <w:proofErr w:type="spellEnd"/>
      <w:r w:rsidRPr="00746749">
        <w:rPr>
          <w:sz w:val="24"/>
          <w:szCs w:val="24"/>
        </w:rPr>
        <w:t xml:space="preserve"> een USB-poort van je computer te</w:t>
      </w:r>
      <w:r w:rsidRPr="00746749">
        <w:rPr>
          <w:sz w:val="24"/>
          <w:szCs w:val="24"/>
        </w:rPr>
        <w:t xml:space="preserve">rwijl je </w:t>
      </w:r>
      <w:proofErr w:type="spellStart"/>
      <w:r w:rsidRPr="00746749">
        <w:rPr>
          <w:sz w:val="24"/>
          <w:szCs w:val="24"/>
        </w:rPr>
        <w:t>journalctl</w:t>
      </w:r>
      <w:proofErr w:type="spellEnd"/>
      <w:r w:rsidRPr="00746749">
        <w:rPr>
          <w:sz w:val="24"/>
          <w:szCs w:val="24"/>
        </w:rPr>
        <w:t xml:space="preserve"> -f uitvoert in een terminalvenster. Zie je iets (maak hiervan een schermafdruk)? </w:t>
      </w:r>
      <w:proofErr w:type="spellStart"/>
      <w:r w:rsidRPr="00746749">
        <w:rPr>
          <w:sz w:val="24"/>
          <w:szCs w:val="24"/>
        </w:rPr>
        <w:t>Unmount</w:t>
      </w:r>
      <w:proofErr w:type="spellEnd"/>
      <w:r w:rsidRPr="00746749">
        <w:rPr>
          <w:sz w:val="24"/>
          <w:szCs w:val="24"/>
        </w:rPr>
        <w:t xml:space="preserve"> de USB-drive op grafische wijze (maak ook hier een schermafdruk van).</w:t>
      </w:r>
    </w:p>
    <w:p w14:paraId="495DD7BF" w14:textId="77777777" w:rsidR="00BE39E5" w:rsidRPr="00BE39E5" w:rsidRDefault="00BE39E5" w:rsidP="00BE39E5">
      <w:pPr>
        <w:pStyle w:val="Lijstalinea"/>
        <w:rPr>
          <w:color w:val="00B050"/>
          <w:sz w:val="24"/>
          <w:szCs w:val="24"/>
        </w:rPr>
      </w:pPr>
      <w:proofErr w:type="spellStart"/>
      <w:r w:rsidRPr="00BE39E5">
        <w:rPr>
          <w:color w:val="00B050"/>
          <w:sz w:val="24"/>
          <w:szCs w:val="24"/>
        </w:rPr>
        <w:t>mkdir</w:t>
      </w:r>
      <w:proofErr w:type="spellEnd"/>
      <w:r w:rsidRPr="00BE39E5">
        <w:rPr>
          <w:color w:val="00B050"/>
          <w:sz w:val="24"/>
          <w:szCs w:val="24"/>
        </w:rPr>
        <w:t xml:space="preserve"> /</w:t>
      </w:r>
      <w:proofErr w:type="spellStart"/>
      <w:r w:rsidRPr="00BE39E5">
        <w:rPr>
          <w:color w:val="00B050"/>
          <w:sz w:val="24"/>
          <w:szCs w:val="24"/>
        </w:rPr>
        <w:t>mnt</w:t>
      </w:r>
      <w:proofErr w:type="spellEnd"/>
      <w:r w:rsidRPr="00BE39E5">
        <w:rPr>
          <w:color w:val="00B050"/>
          <w:sz w:val="24"/>
          <w:szCs w:val="24"/>
        </w:rPr>
        <w:t>/test</w:t>
      </w:r>
    </w:p>
    <w:p w14:paraId="66FB0060" w14:textId="1FF3492F" w:rsidR="00BE39E5" w:rsidRDefault="00BE39E5" w:rsidP="00BE39E5">
      <w:pPr>
        <w:pStyle w:val="Lijstalinea"/>
        <w:rPr>
          <w:color w:val="00B050"/>
          <w:sz w:val="24"/>
          <w:szCs w:val="24"/>
        </w:rPr>
      </w:pPr>
      <w:proofErr w:type="spellStart"/>
      <w:r w:rsidRPr="00BE39E5">
        <w:rPr>
          <w:color w:val="00B050"/>
          <w:sz w:val="24"/>
          <w:szCs w:val="24"/>
        </w:rPr>
        <w:t>mount</w:t>
      </w:r>
      <w:proofErr w:type="spellEnd"/>
      <w:r w:rsidRPr="00BE39E5">
        <w:rPr>
          <w:color w:val="00B050"/>
          <w:sz w:val="24"/>
          <w:szCs w:val="24"/>
        </w:rPr>
        <w:t xml:space="preserve"> /</w:t>
      </w:r>
      <w:proofErr w:type="spellStart"/>
      <w:r w:rsidRPr="00BE39E5">
        <w:rPr>
          <w:color w:val="00B050"/>
          <w:sz w:val="24"/>
          <w:szCs w:val="24"/>
        </w:rPr>
        <w:t>dev</w:t>
      </w:r>
      <w:proofErr w:type="spellEnd"/>
      <w:r w:rsidRPr="00BE39E5">
        <w:rPr>
          <w:color w:val="00B050"/>
          <w:sz w:val="24"/>
          <w:szCs w:val="24"/>
        </w:rPr>
        <w:t>/sdb1 /</w:t>
      </w:r>
      <w:proofErr w:type="spellStart"/>
      <w:r w:rsidRPr="00BE39E5">
        <w:rPr>
          <w:color w:val="00B050"/>
          <w:sz w:val="24"/>
          <w:szCs w:val="24"/>
        </w:rPr>
        <w:t>mnt</w:t>
      </w:r>
      <w:proofErr w:type="spellEnd"/>
      <w:r w:rsidRPr="00BE39E5">
        <w:rPr>
          <w:color w:val="00B050"/>
          <w:sz w:val="24"/>
          <w:szCs w:val="24"/>
        </w:rPr>
        <w:t>/test</w:t>
      </w:r>
    </w:p>
    <w:p w14:paraId="2181CDBA" w14:textId="77777777" w:rsidR="00BE39E5" w:rsidRDefault="00BE39E5" w:rsidP="00BE39E5">
      <w:pPr>
        <w:pStyle w:val="Lijstalinea"/>
        <w:rPr>
          <w:color w:val="00B050"/>
          <w:sz w:val="24"/>
          <w:szCs w:val="24"/>
        </w:rPr>
      </w:pPr>
      <w:proofErr w:type="spellStart"/>
      <w:r w:rsidRPr="00BE39E5">
        <w:rPr>
          <w:color w:val="00B050"/>
          <w:sz w:val="24"/>
          <w:szCs w:val="24"/>
        </w:rPr>
        <w:t>umount</w:t>
      </w:r>
      <w:proofErr w:type="spellEnd"/>
      <w:r w:rsidRPr="00BE39E5">
        <w:rPr>
          <w:color w:val="00B050"/>
          <w:sz w:val="24"/>
          <w:szCs w:val="24"/>
        </w:rPr>
        <w:t xml:space="preserve"> /</w:t>
      </w:r>
      <w:proofErr w:type="spellStart"/>
      <w:r w:rsidRPr="00BE39E5">
        <w:rPr>
          <w:color w:val="00B050"/>
          <w:sz w:val="24"/>
          <w:szCs w:val="24"/>
        </w:rPr>
        <w:t>dev</w:t>
      </w:r>
      <w:proofErr w:type="spellEnd"/>
      <w:r w:rsidRPr="00BE39E5">
        <w:rPr>
          <w:color w:val="00B050"/>
          <w:sz w:val="24"/>
          <w:szCs w:val="24"/>
        </w:rPr>
        <w:t>/sdb1</w:t>
      </w:r>
    </w:p>
    <w:p w14:paraId="511907C9" w14:textId="03036B31" w:rsidR="003B4228" w:rsidRDefault="00DB3E1A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746749">
        <w:rPr>
          <w:sz w:val="24"/>
          <w:szCs w:val="24"/>
        </w:rPr>
        <w:t>Met welk commando kan je zien welke usb-apparaten gekoppeld zijn?</w:t>
      </w:r>
    </w:p>
    <w:p w14:paraId="008A7FF9" w14:textId="707914AF" w:rsidR="00BE39E5" w:rsidRPr="00BE39E5" w:rsidRDefault="00BE39E5" w:rsidP="00BE39E5">
      <w:pPr>
        <w:pStyle w:val="Lijstalinea"/>
        <w:rPr>
          <w:color w:val="00B050"/>
          <w:sz w:val="24"/>
          <w:szCs w:val="24"/>
        </w:rPr>
      </w:pPr>
      <w:proofErr w:type="spellStart"/>
      <w:r w:rsidRPr="00BE39E5">
        <w:rPr>
          <w:color w:val="00B050"/>
          <w:sz w:val="24"/>
          <w:szCs w:val="24"/>
        </w:rPr>
        <w:t>lsusb</w:t>
      </w:r>
      <w:proofErr w:type="spellEnd"/>
    </w:p>
    <w:p w14:paraId="484C892E" w14:textId="7716EB63" w:rsidR="003B4228" w:rsidRDefault="00DB3E1A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746749">
        <w:rPr>
          <w:sz w:val="24"/>
          <w:szCs w:val="24"/>
        </w:rPr>
        <w:t>S</w:t>
      </w:r>
      <w:r w:rsidRPr="00746749">
        <w:rPr>
          <w:sz w:val="24"/>
          <w:szCs w:val="24"/>
        </w:rPr>
        <w:t>tel dat je</w:t>
      </w:r>
      <w:r w:rsidRPr="00746749">
        <w:rPr>
          <w:sz w:val="24"/>
          <w:szCs w:val="24"/>
        </w:rPr>
        <w:t xml:space="preserve"> een tv-kaart zou hebben ingestoken. Stel dat je de module </w:t>
      </w:r>
      <w:proofErr w:type="spellStart"/>
      <w:r w:rsidRPr="00746749">
        <w:rPr>
          <w:sz w:val="24"/>
          <w:szCs w:val="24"/>
        </w:rPr>
        <w:t>bttv</w:t>
      </w:r>
      <w:proofErr w:type="spellEnd"/>
      <w:r w:rsidRPr="00746749">
        <w:rPr>
          <w:sz w:val="24"/>
          <w:szCs w:val="24"/>
        </w:rPr>
        <w:t xml:space="preserve"> zou moeten laden. Hoe doe je dat?  Hoe krijg je informatie over wat juist geladen is? Zijn er andere modules geladen?</w:t>
      </w:r>
    </w:p>
    <w:p w14:paraId="17C4F73C" w14:textId="77777777" w:rsidR="00BE39E5" w:rsidRPr="00BE39E5" w:rsidRDefault="00BE39E5" w:rsidP="00BE39E5">
      <w:pPr>
        <w:pStyle w:val="Lijstalinea"/>
        <w:rPr>
          <w:color w:val="00B050"/>
          <w:sz w:val="24"/>
          <w:szCs w:val="24"/>
        </w:rPr>
      </w:pPr>
      <w:proofErr w:type="spellStart"/>
      <w:r w:rsidRPr="00BE39E5">
        <w:rPr>
          <w:color w:val="00B050"/>
          <w:sz w:val="24"/>
          <w:szCs w:val="24"/>
        </w:rPr>
        <w:t>modprobe</w:t>
      </w:r>
      <w:proofErr w:type="spellEnd"/>
      <w:r w:rsidRPr="00BE39E5">
        <w:rPr>
          <w:color w:val="00B050"/>
          <w:sz w:val="24"/>
          <w:szCs w:val="24"/>
        </w:rPr>
        <w:t xml:space="preserve"> -a </w:t>
      </w:r>
      <w:proofErr w:type="spellStart"/>
      <w:r w:rsidRPr="00BE39E5">
        <w:rPr>
          <w:color w:val="00B050"/>
          <w:sz w:val="24"/>
          <w:szCs w:val="24"/>
        </w:rPr>
        <w:t>bttv</w:t>
      </w:r>
      <w:proofErr w:type="spellEnd"/>
    </w:p>
    <w:p w14:paraId="7A4D70C4" w14:textId="77777777" w:rsidR="00BE39E5" w:rsidRPr="00BE39E5" w:rsidRDefault="00BE39E5" w:rsidP="00BE39E5">
      <w:pPr>
        <w:pStyle w:val="Lijstalinea"/>
        <w:rPr>
          <w:color w:val="00B050"/>
          <w:sz w:val="24"/>
          <w:szCs w:val="24"/>
        </w:rPr>
      </w:pPr>
      <w:r w:rsidRPr="00BE39E5">
        <w:rPr>
          <w:color w:val="00B050"/>
          <w:sz w:val="24"/>
          <w:szCs w:val="24"/>
        </w:rPr>
        <w:t xml:space="preserve"># </w:t>
      </w:r>
      <w:proofErr w:type="spellStart"/>
      <w:r w:rsidRPr="00BE39E5">
        <w:rPr>
          <w:color w:val="00B050"/>
          <w:sz w:val="24"/>
          <w:szCs w:val="24"/>
        </w:rPr>
        <w:t>lsmod</w:t>
      </w:r>
      <w:proofErr w:type="spellEnd"/>
      <w:r w:rsidRPr="00BE39E5">
        <w:rPr>
          <w:color w:val="00B050"/>
          <w:sz w:val="24"/>
          <w:szCs w:val="24"/>
        </w:rPr>
        <w:t xml:space="preserve"> | grep </w:t>
      </w:r>
      <w:proofErr w:type="spellStart"/>
      <w:r w:rsidRPr="00BE39E5">
        <w:rPr>
          <w:color w:val="00B050"/>
          <w:sz w:val="24"/>
          <w:szCs w:val="24"/>
        </w:rPr>
        <w:t>bttv</w:t>
      </w:r>
      <w:proofErr w:type="spellEnd"/>
    </w:p>
    <w:p w14:paraId="3B37776A" w14:textId="0FF362AA" w:rsidR="003B4228" w:rsidRDefault="00DB3E1A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746749">
        <w:rPr>
          <w:sz w:val="24"/>
          <w:szCs w:val="24"/>
        </w:rPr>
        <w:t xml:space="preserve">Verwijder </w:t>
      </w:r>
      <w:proofErr w:type="spellStart"/>
      <w:r w:rsidRPr="00746749">
        <w:rPr>
          <w:sz w:val="24"/>
          <w:szCs w:val="24"/>
        </w:rPr>
        <w:t>bttv</w:t>
      </w:r>
      <w:proofErr w:type="spellEnd"/>
      <w:r w:rsidRPr="00746749">
        <w:rPr>
          <w:sz w:val="24"/>
          <w:szCs w:val="24"/>
        </w:rPr>
        <w:t xml:space="preserve"> samen met de andere modules die geladen waren. List de modu</w:t>
      </w:r>
      <w:r w:rsidRPr="00746749">
        <w:rPr>
          <w:sz w:val="24"/>
          <w:szCs w:val="24"/>
        </w:rPr>
        <w:t xml:space="preserve">les zodat je ziet dat niet van </w:t>
      </w:r>
      <w:proofErr w:type="spellStart"/>
      <w:r w:rsidRPr="00746749">
        <w:rPr>
          <w:sz w:val="24"/>
          <w:szCs w:val="24"/>
        </w:rPr>
        <w:t>bttv</w:t>
      </w:r>
      <w:proofErr w:type="spellEnd"/>
      <w:r w:rsidRPr="00746749">
        <w:rPr>
          <w:sz w:val="24"/>
          <w:szCs w:val="24"/>
        </w:rPr>
        <w:t xml:space="preserve"> nog geladen is.</w:t>
      </w:r>
    </w:p>
    <w:p w14:paraId="04009315" w14:textId="77777777" w:rsidR="00BE39E5" w:rsidRPr="00BE39E5" w:rsidRDefault="00BE39E5" w:rsidP="00BE39E5">
      <w:pPr>
        <w:pStyle w:val="Plattetekst"/>
        <w:ind w:firstLine="709"/>
        <w:rPr>
          <w:rFonts w:ascii="Calibri" w:eastAsia="Times New Roman" w:hAnsi="Calibri" w:cs="Times New Roman"/>
          <w:color w:val="00B050"/>
          <w:kern w:val="0"/>
          <w:lang w:eastAsia="nl-BE" w:bidi="ar-SA"/>
        </w:rPr>
      </w:pPr>
      <w:proofErr w:type="spellStart"/>
      <w:r w:rsidRPr="00BE39E5">
        <w:rPr>
          <w:rFonts w:ascii="Calibri" w:eastAsia="Times New Roman" w:hAnsi="Calibri" w:cs="Times New Roman"/>
          <w:color w:val="00B050"/>
          <w:kern w:val="0"/>
          <w:lang w:eastAsia="nl-BE" w:bidi="ar-SA"/>
        </w:rPr>
        <w:t>modprobe</w:t>
      </w:r>
      <w:proofErr w:type="spellEnd"/>
      <w:r w:rsidRPr="00BE39E5">
        <w:rPr>
          <w:rFonts w:ascii="Calibri" w:eastAsia="Times New Roman" w:hAnsi="Calibri" w:cs="Times New Roman"/>
          <w:color w:val="00B050"/>
          <w:kern w:val="0"/>
          <w:lang w:eastAsia="nl-BE" w:bidi="ar-SA"/>
        </w:rPr>
        <w:t xml:space="preserve"> -r </w:t>
      </w:r>
      <w:proofErr w:type="spellStart"/>
      <w:r w:rsidRPr="00BE39E5">
        <w:rPr>
          <w:rFonts w:ascii="Calibri" w:eastAsia="Times New Roman" w:hAnsi="Calibri" w:cs="Times New Roman"/>
          <w:color w:val="00B050"/>
          <w:kern w:val="0"/>
          <w:lang w:eastAsia="nl-BE" w:bidi="ar-SA"/>
        </w:rPr>
        <w:t>bttv</w:t>
      </w:r>
      <w:proofErr w:type="spellEnd"/>
    </w:p>
    <w:p w14:paraId="175755F8" w14:textId="77777777" w:rsidR="00BE39E5" w:rsidRDefault="00BE39E5" w:rsidP="00BE39E5">
      <w:pPr>
        <w:pStyle w:val="Plattetekst"/>
        <w:ind w:firstLine="707"/>
        <w:rPr>
          <w:b/>
        </w:rPr>
      </w:pPr>
      <w:proofErr w:type="spellStart"/>
      <w:r w:rsidRPr="00BE39E5">
        <w:rPr>
          <w:rFonts w:ascii="Calibri" w:eastAsia="Times New Roman" w:hAnsi="Calibri" w:cs="Times New Roman"/>
          <w:color w:val="00B050"/>
          <w:kern w:val="0"/>
          <w:lang w:eastAsia="nl-BE" w:bidi="ar-SA"/>
        </w:rPr>
        <w:t>lsmod</w:t>
      </w:r>
      <w:proofErr w:type="spellEnd"/>
      <w:r w:rsidRPr="00BE39E5">
        <w:rPr>
          <w:rFonts w:ascii="Calibri" w:eastAsia="Times New Roman" w:hAnsi="Calibri" w:cs="Times New Roman"/>
          <w:color w:val="00B050"/>
          <w:kern w:val="0"/>
          <w:lang w:eastAsia="nl-BE" w:bidi="ar-SA"/>
        </w:rPr>
        <w:t xml:space="preserve"> | grep </w:t>
      </w:r>
      <w:proofErr w:type="spellStart"/>
      <w:r w:rsidRPr="00BE39E5">
        <w:rPr>
          <w:rFonts w:ascii="Calibri" w:eastAsia="Times New Roman" w:hAnsi="Calibri" w:cs="Times New Roman"/>
          <w:color w:val="00B050"/>
          <w:kern w:val="0"/>
          <w:lang w:eastAsia="nl-BE" w:bidi="ar-SA"/>
        </w:rPr>
        <w:t>bttv</w:t>
      </w:r>
      <w:proofErr w:type="spellEnd"/>
      <w:r w:rsidR="00DB3E1A" w:rsidRPr="00746749">
        <w:br/>
      </w:r>
    </w:p>
    <w:p w14:paraId="59ECDED8" w14:textId="1281C460" w:rsidR="003B4228" w:rsidRPr="00746749" w:rsidRDefault="00DB3E1A" w:rsidP="00BE39E5">
      <w:pPr>
        <w:pStyle w:val="Plattetekst"/>
        <w:ind w:firstLine="707"/>
      </w:pPr>
      <w:r w:rsidRPr="00746749">
        <w:rPr>
          <w:b/>
        </w:rPr>
        <w:t>Inlevering</w:t>
      </w:r>
    </w:p>
    <w:p w14:paraId="6F2DED4A" w14:textId="77777777" w:rsidR="003B4228" w:rsidRPr="00746749" w:rsidRDefault="00DB3E1A">
      <w:pPr>
        <w:pStyle w:val="Plattetekst"/>
        <w:numPr>
          <w:ilvl w:val="0"/>
          <w:numId w:val="3"/>
        </w:numPr>
        <w:spacing w:after="0"/>
      </w:pPr>
      <w:r w:rsidRPr="00746749">
        <w:t xml:space="preserve">Bestand met de oplossingen met zo weinig mogelijk </w:t>
      </w:r>
      <w:proofErr w:type="spellStart"/>
      <w:r w:rsidRPr="00746749">
        <w:t>commands</w:t>
      </w:r>
      <w:proofErr w:type="spellEnd"/>
      <w:r w:rsidRPr="00746749">
        <w:t xml:space="preserve"> of instructies (behalve vraag 7)!</w:t>
      </w:r>
    </w:p>
    <w:sectPr w:rsidR="003B4228" w:rsidRPr="00746749">
      <w:footerReference w:type="default" r:id="rId7"/>
      <w:pgSz w:w="11906" w:h="16838"/>
      <w:pgMar w:top="720" w:right="1134" w:bottom="1773" w:left="1134" w:header="0" w:footer="1134" w:gutter="0"/>
      <w:cols w:space="708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C1CD9" w14:textId="77777777" w:rsidR="00DB3E1A" w:rsidRDefault="00DB3E1A">
      <w:r>
        <w:separator/>
      </w:r>
    </w:p>
  </w:endnote>
  <w:endnote w:type="continuationSeparator" w:id="0">
    <w:p w14:paraId="3DB2D81B" w14:textId="77777777" w:rsidR="00DB3E1A" w:rsidRDefault="00DB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monospace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CourierStd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4A1EC" w14:textId="77777777" w:rsidR="003B4228" w:rsidRDefault="00DB3E1A">
    <w:pPr>
      <w:pStyle w:val="Voettekst"/>
      <w:spacing w:before="113" w:after="113"/>
    </w:pP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>NUMPAGES \* ARABIC</w:instrText>
    </w:r>
    <w:r>
      <w:fldChar w:fldCharType="separate"/>
    </w:r>
    <w: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593A7" w14:textId="77777777" w:rsidR="00DB3E1A" w:rsidRDefault="00DB3E1A">
      <w:r>
        <w:separator/>
      </w:r>
    </w:p>
  </w:footnote>
  <w:footnote w:type="continuationSeparator" w:id="0">
    <w:p w14:paraId="2A978F0D" w14:textId="77777777" w:rsidR="00DB3E1A" w:rsidRDefault="00DB3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D4F0E"/>
    <w:multiLevelType w:val="multilevel"/>
    <w:tmpl w:val="339692FE"/>
    <w:lvl w:ilvl="0">
      <w:start w:val="1"/>
      <w:numFmt w:val="decimal"/>
      <w:pStyle w:val="Kop1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Kop2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Kop3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7274AD8"/>
    <w:multiLevelType w:val="multilevel"/>
    <w:tmpl w:val="20060D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9E7704C"/>
    <w:multiLevelType w:val="multilevel"/>
    <w:tmpl w:val="B4269956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28"/>
    <w:rsid w:val="003B4228"/>
    <w:rsid w:val="00746749"/>
    <w:rsid w:val="00BE39E5"/>
    <w:rsid w:val="00D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BFAC"/>
  <w15:docId w15:val="{ACCBAA45-468D-4C5A-8201-9B1005D3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2"/>
        <w:sz w:val="24"/>
        <w:szCs w:val="24"/>
        <w:lang w:val="nl-BE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suppressAutoHyphens/>
    </w:pPr>
  </w:style>
  <w:style w:type="paragraph" w:styleId="Kop1">
    <w:name w:val="heading 1"/>
    <w:basedOn w:val="Heading"/>
    <w:next w:val="Plattetekst"/>
    <w:uiPriority w:val="9"/>
    <w:qFormat/>
    <w:pPr>
      <w:numPr>
        <w:numId w:val="1"/>
      </w:numPr>
      <w:pBdr>
        <w:bottom w:val="single" w:sz="2" w:space="1" w:color="000000"/>
      </w:pBdr>
      <w:spacing w:before="227" w:after="113"/>
      <w:outlineLvl w:val="0"/>
    </w:pPr>
    <w:rPr>
      <w:rFonts w:ascii="Verdana" w:hAnsi="Verdana" w:cs="Verdana"/>
      <w:b/>
      <w:bCs/>
      <w:szCs w:val="32"/>
    </w:rPr>
  </w:style>
  <w:style w:type="paragraph" w:styleId="Kop2">
    <w:name w:val="heading 2"/>
    <w:basedOn w:val="Heading"/>
    <w:next w:val="Plattetekst"/>
    <w:uiPriority w:val="9"/>
    <w:semiHidden/>
    <w:unhideWhenUsed/>
    <w:qFormat/>
    <w:pPr>
      <w:numPr>
        <w:ilvl w:val="1"/>
        <w:numId w:val="1"/>
      </w:numPr>
      <w:spacing w:before="227" w:after="113"/>
      <w:outlineLvl w:val="1"/>
    </w:pPr>
    <w:rPr>
      <w:rFonts w:ascii="Verdana" w:hAnsi="Verdana" w:cs="Verdana"/>
      <w:b/>
      <w:bCs/>
      <w:iCs/>
      <w:sz w:val="24"/>
    </w:rPr>
  </w:style>
  <w:style w:type="paragraph" w:styleId="Kop3">
    <w:name w:val="heading 3"/>
    <w:basedOn w:val="Heading"/>
    <w:next w:val="Plattetekst"/>
    <w:uiPriority w:val="9"/>
    <w:semiHidden/>
    <w:unhideWhenUsed/>
    <w:qFormat/>
    <w:pPr>
      <w:numPr>
        <w:ilvl w:val="2"/>
        <w:numId w:val="1"/>
      </w:numPr>
      <w:spacing w:before="227" w:after="113"/>
      <w:outlineLvl w:val="2"/>
    </w:pPr>
    <w:rPr>
      <w:b/>
      <w:bCs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OpenSymbol;Arial Unicode MS"/>
    </w:rPr>
  </w:style>
  <w:style w:type="character" w:customStyle="1" w:styleId="WW8Num6z0">
    <w:name w:val="WW8Num6z0"/>
    <w:qFormat/>
    <w:rPr>
      <w:rFonts w:ascii="Symbol" w:hAnsi="Symbol" w:cs="OpenSymbol;Arial Unicode MS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00Text">
    <w:name w:val="00 Text"/>
    <w:qFormat/>
    <w:rPr>
      <w:rFonts w:ascii="monospace" w:eastAsia="monospace" w:hAnsi="monospace" w:cs="monospace"/>
      <w:b/>
      <w:bCs/>
      <w:sz w:val="19"/>
      <w:szCs w:val="19"/>
    </w:rPr>
  </w:style>
  <w:style w:type="character" w:customStyle="1" w:styleId="WWCharLFO25LVL1">
    <w:name w:val="WW_CharLFO25LVL1"/>
    <w:qFormat/>
    <w:rPr>
      <w:rFonts w:ascii="Symbol" w:hAnsi="Symbol" w:cs="Symbol"/>
    </w:rPr>
  </w:style>
  <w:style w:type="character" w:customStyle="1" w:styleId="WWCharLFO26LVL1">
    <w:name w:val="WW_CharLFO26LVL1"/>
    <w:qFormat/>
    <w:rPr>
      <w:rFonts w:ascii="Symbol" w:hAnsi="Symbol" w:cs="Symbol"/>
    </w:rPr>
  </w:style>
  <w:style w:type="character" w:customStyle="1" w:styleId="WWCharLFO27LVL1">
    <w:name w:val="WW_CharLFO27LVL1"/>
    <w:qFormat/>
    <w:rPr>
      <w:rFonts w:ascii="Symbol" w:hAnsi="Symbol" w:cs="OpenSymbol;Arial Unicode MS"/>
    </w:rPr>
  </w:style>
  <w:style w:type="character" w:customStyle="1" w:styleId="WWCharLFO27LVL2">
    <w:name w:val="WW_CharLFO27LVL2"/>
    <w:qFormat/>
    <w:rPr>
      <w:rFonts w:ascii="Symbol" w:hAnsi="Symbol" w:cs="OpenSymbol;Arial Unicode MS"/>
    </w:rPr>
  </w:style>
  <w:style w:type="character" w:customStyle="1" w:styleId="WWCharLFO27LVL3">
    <w:name w:val="WW_CharLFO27LVL3"/>
    <w:qFormat/>
    <w:rPr>
      <w:rFonts w:ascii="Symbol" w:hAnsi="Symbol" w:cs="OpenSymbol;Arial Unicode MS"/>
    </w:rPr>
  </w:style>
  <w:style w:type="character" w:customStyle="1" w:styleId="WWCharLFO27LVL4">
    <w:name w:val="WW_CharLFO27LVL4"/>
    <w:qFormat/>
    <w:rPr>
      <w:rFonts w:ascii="Symbol" w:hAnsi="Symbol" w:cs="OpenSymbol;Arial Unicode MS"/>
    </w:rPr>
  </w:style>
  <w:style w:type="character" w:customStyle="1" w:styleId="WWCharLFO27LVL5">
    <w:name w:val="WW_CharLFO27LVL5"/>
    <w:qFormat/>
    <w:rPr>
      <w:rFonts w:ascii="Symbol" w:hAnsi="Symbol" w:cs="OpenSymbol;Arial Unicode MS"/>
    </w:rPr>
  </w:style>
  <w:style w:type="character" w:customStyle="1" w:styleId="WWCharLFO27LVL6">
    <w:name w:val="WW_CharLFO27LVL6"/>
    <w:qFormat/>
    <w:rPr>
      <w:rFonts w:ascii="Symbol" w:hAnsi="Symbol" w:cs="OpenSymbol;Arial Unicode MS"/>
    </w:rPr>
  </w:style>
  <w:style w:type="character" w:customStyle="1" w:styleId="WWCharLFO27LVL7">
    <w:name w:val="WW_CharLFO27LVL7"/>
    <w:qFormat/>
    <w:rPr>
      <w:rFonts w:ascii="Symbol" w:hAnsi="Symbol" w:cs="OpenSymbol;Arial Unicode MS"/>
    </w:rPr>
  </w:style>
  <w:style w:type="character" w:customStyle="1" w:styleId="WWCharLFO27LVL8">
    <w:name w:val="WW_CharLFO27LVL8"/>
    <w:qFormat/>
    <w:rPr>
      <w:rFonts w:ascii="Symbol" w:hAnsi="Symbol" w:cs="OpenSymbol;Arial Unicode MS"/>
    </w:rPr>
  </w:style>
  <w:style w:type="character" w:customStyle="1" w:styleId="WWCharLFO27LVL9">
    <w:name w:val="WW_CharLFO27LVL9"/>
    <w:qFormat/>
    <w:rPr>
      <w:rFonts w:ascii="Symbol" w:hAnsi="Symbol" w:cs="OpenSymbol;Arial Unicode MS"/>
    </w:rPr>
  </w:style>
  <w:style w:type="character" w:customStyle="1" w:styleId="WWCharLFO28LVL1">
    <w:name w:val="WW_CharLFO28LVL1"/>
    <w:qFormat/>
    <w:rPr>
      <w:rFonts w:ascii="Symbol" w:hAnsi="Symbol" w:cs="OpenSymbol;Arial Unicode MS"/>
    </w:rPr>
  </w:style>
  <w:style w:type="character" w:customStyle="1" w:styleId="WWCharLFO28LVL2">
    <w:name w:val="WW_CharLFO28LVL2"/>
    <w:qFormat/>
    <w:rPr>
      <w:rFonts w:ascii="OpenSymbol;Arial Unicode MS" w:hAnsi="OpenSymbol;Arial Unicode MS" w:cs="OpenSymbol;Arial Unicode MS"/>
    </w:rPr>
  </w:style>
  <w:style w:type="character" w:customStyle="1" w:styleId="WWCharLFO28LVL3">
    <w:name w:val="WW_CharLFO28LVL3"/>
    <w:qFormat/>
    <w:rPr>
      <w:rFonts w:ascii="OpenSymbol;Arial Unicode MS" w:hAnsi="OpenSymbol;Arial Unicode MS" w:cs="OpenSymbol;Arial Unicode MS"/>
    </w:rPr>
  </w:style>
  <w:style w:type="character" w:customStyle="1" w:styleId="WWCharLFO28LVL4">
    <w:name w:val="WW_CharLFO28LVL4"/>
    <w:qFormat/>
    <w:rPr>
      <w:rFonts w:ascii="Symbol" w:hAnsi="Symbol" w:cs="OpenSymbol;Arial Unicode MS"/>
    </w:rPr>
  </w:style>
  <w:style w:type="character" w:customStyle="1" w:styleId="WWCharLFO28LVL5">
    <w:name w:val="WW_CharLFO28LVL5"/>
    <w:qFormat/>
    <w:rPr>
      <w:rFonts w:ascii="OpenSymbol;Arial Unicode MS" w:hAnsi="OpenSymbol;Arial Unicode MS" w:cs="OpenSymbol;Arial Unicode MS"/>
    </w:rPr>
  </w:style>
  <w:style w:type="character" w:customStyle="1" w:styleId="WWCharLFO28LVL6">
    <w:name w:val="WW_CharLFO28LVL6"/>
    <w:qFormat/>
    <w:rPr>
      <w:rFonts w:ascii="OpenSymbol;Arial Unicode MS" w:hAnsi="OpenSymbol;Arial Unicode MS" w:cs="OpenSymbol;Arial Unicode MS"/>
    </w:rPr>
  </w:style>
  <w:style w:type="character" w:customStyle="1" w:styleId="WWCharLFO28LVL7">
    <w:name w:val="WW_CharLFO28LVL7"/>
    <w:qFormat/>
    <w:rPr>
      <w:rFonts w:ascii="Symbol" w:hAnsi="Symbol" w:cs="OpenSymbol;Arial Unicode MS"/>
    </w:rPr>
  </w:style>
  <w:style w:type="character" w:customStyle="1" w:styleId="WWCharLFO28LVL8">
    <w:name w:val="WW_CharLFO28LVL8"/>
    <w:qFormat/>
    <w:rPr>
      <w:rFonts w:ascii="OpenSymbol;Arial Unicode MS" w:hAnsi="OpenSymbol;Arial Unicode MS" w:cs="OpenSymbol;Arial Unicode MS"/>
    </w:rPr>
  </w:style>
  <w:style w:type="character" w:customStyle="1" w:styleId="WWCharLFO28LVL9">
    <w:name w:val="WW_CharLFO28LVL9"/>
    <w:qFormat/>
    <w:rPr>
      <w:rFonts w:ascii="OpenSymbol;Arial Unicode MS" w:hAnsi="OpenSymbol;Arial Unicode MS" w:cs="OpenSymbol;Arial Unicode MS"/>
    </w:rPr>
  </w:style>
  <w:style w:type="character" w:customStyle="1" w:styleId="WWCharLFO30LVL1">
    <w:name w:val="WW_CharLFO30LVL1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30LVL2">
    <w:name w:val="WW_CharLFO30LVL2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30LVL3">
    <w:name w:val="WW_CharLFO30LVL3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30LVL4">
    <w:name w:val="WW_CharLFO30LVL4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30LVL5">
    <w:name w:val="WW_CharLFO30LVL5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30LVL6">
    <w:name w:val="WW_CharLFO30LVL6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30LVL7">
    <w:name w:val="WW_CharLFO30LVL7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30LVL8">
    <w:name w:val="WW_CharLFO30LVL8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WWCharLFO30LVL9">
    <w:name w:val="WW_CharLFO30LVL9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Plattetekst">
    <w:name w:val="Body Text"/>
    <w:basedOn w:val="Standaard"/>
    <w:pPr>
      <w:spacing w:after="120"/>
    </w:pPr>
  </w:style>
  <w:style w:type="paragraph" w:styleId="Lijst">
    <w:name w:val="List"/>
    <w:basedOn w:val="Plattetekst"/>
    <w:qFormat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suppressLineNumbers/>
    </w:pPr>
  </w:style>
  <w:style w:type="paragraph" w:styleId="Titel">
    <w:name w:val="Title"/>
    <w:basedOn w:val="Heading"/>
    <w:next w:val="Ondertitel"/>
    <w:uiPriority w:val="10"/>
    <w:qFormat/>
    <w:pPr>
      <w:pBdr>
        <w:top w:val="single" w:sz="8" w:space="1" w:color="000000"/>
        <w:bottom w:val="single" w:sz="8" w:space="1" w:color="000000"/>
      </w:pBdr>
      <w:jc w:val="center"/>
    </w:pPr>
    <w:rPr>
      <w:b/>
      <w:bCs/>
      <w:sz w:val="36"/>
      <w:szCs w:val="36"/>
    </w:rPr>
  </w:style>
  <w:style w:type="paragraph" w:styleId="Ondertitel">
    <w:name w:val="Subtitle"/>
    <w:basedOn w:val="Heading"/>
    <w:next w:val="Plattetekst"/>
    <w:uiPriority w:val="11"/>
    <w:qFormat/>
    <w:pPr>
      <w:jc w:val="center"/>
    </w:pPr>
    <w:rPr>
      <w:i/>
      <w:iCs/>
    </w:rPr>
  </w:style>
  <w:style w:type="paragraph" w:styleId="Indexkop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Kopbronvermelding">
    <w:name w:val="toa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Inhopg1">
    <w:name w:val="toc 1"/>
    <w:basedOn w:val="Index"/>
    <w:pPr>
      <w:tabs>
        <w:tab w:val="right" w:leader="dot" w:pos="9638"/>
      </w:tabs>
    </w:pPr>
  </w:style>
  <w:style w:type="paragraph" w:styleId="Inhopg2">
    <w:name w:val="toc 2"/>
    <w:basedOn w:val="Index"/>
    <w:pPr>
      <w:tabs>
        <w:tab w:val="right" w:leader="dot" w:pos="9921"/>
      </w:tabs>
      <w:ind w:left="283"/>
    </w:pPr>
  </w:style>
  <w:style w:type="paragraph" w:styleId="Voettekst">
    <w:name w:val="footer"/>
    <w:basedOn w:val="HeaderandFooter"/>
  </w:style>
  <w:style w:type="paragraph" w:styleId="Inhopg3">
    <w:name w:val="toc 3"/>
    <w:basedOn w:val="Index"/>
    <w:pPr>
      <w:tabs>
        <w:tab w:val="right" w:leader="dot" w:pos="10204"/>
      </w:tabs>
      <w:ind w:left="566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Koptekst">
    <w:name w:val="header"/>
    <w:basedOn w:val="Standaard"/>
    <w:qFormat/>
    <w:pPr>
      <w:suppressLineNumbers/>
      <w:tabs>
        <w:tab w:val="center" w:pos="4819"/>
        <w:tab w:val="right" w:pos="9638"/>
      </w:tabs>
    </w:pPr>
  </w:style>
  <w:style w:type="paragraph" w:styleId="Inhopg4">
    <w:name w:val="toc 4"/>
    <w:basedOn w:val="Index"/>
    <w:pPr>
      <w:tabs>
        <w:tab w:val="right" w:leader="dot" w:pos="9638"/>
      </w:tabs>
      <w:ind w:left="849"/>
    </w:pPr>
  </w:style>
  <w:style w:type="paragraph" w:styleId="Inhopg5">
    <w:name w:val="toc 5"/>
    <w:basedOn w:val="Index"/>
    <w:pPr>
      <w:tabs>
        <w:tab w:val="right" w:leader="dot" w:pos="9638"/>
      </w:tabs>
      <w:ind w:left="1132"/>
    </w:pPr>
  </w:style>
  <w:style w:type="paragraph" w:styleId="Inhopg6">
    <w:name w:val="toc 6"/>
    <w:basedOn w:val="Index"/>
    <w:pPr>
      <w:tabs>
        <w:tab w:val="right" w:leader="dot" w:pos="9638"/>
      </w:tabs>
      <w:ind w:left="1415"/>
    </w:pPr>
  </w:style>
  <w:style w:type="paragraph" w:styleId="Inhopg7">
    <w:name w:val="toc 7"/>
    <w:basedOn w:val="Index"/>
    <w:pPr>
      <w:tabs>
        <w:tab w:val="right" w:leader="dot" w:pos="9638"/>
      </w:tabs>
      <w:ind w:left="1698"/>
    </w:pPr>
  </w:style>
  <w:style w:type="paragraph" w:styleId="Inhopg8">
    <w:name w:val="toc 8"/>
    <w:basedOn w:val="Index"/>
    <w:pPr>
      <w:tabs>
        <w:tab w:val="right" w:leader="dot" w:pos="9638"/>
      </w:tabs>
      <w:ind w:left="1981"/>
    </w:pPr>
  </w:style>
  <w:style w:type="paragraph" w:styleId="Inhopg9">
    <w:name w:val="toc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qFormat/>
    <w:pPr>
      <w:tabs>
        <w:tab w:val="right" w:leader="dot" w:pos="9638"/>
      </w:tabs>
      <w:ind w:left="2547"/>
    </w:pPr>
  </w:style>
  <w:style w:type="paragraph" w:styleId="Lijstalinea">
    <w:name w:val="List Paragraph"/>
    <w:basedOn w:val="Standaard"/>
    <w:qFormat/>
    <w:pPr>
      <w:widowControl/>
      <w:suppressAutoHyphens w:val="0"/>
      <w:spacing w:before="100" w:after="200" w:line="276" w:lineRule="auto"/>
      <w:ind w:left="720"/>
      <w:textAlignment w:val="auto"/>
    </w:pPr>
    <w:rPr>
      <w:rFonts w:ascii="Calibri" w:eastAsia="Times New Roman" w:hAnsi="Calibri" w:cs="Times New Roman"/>
      <w:kern w:val="0"/>
      <w:sz w:val="20"/>
      <w:szCs w:val="20"/>
      <w:lang w:eastAsia="nl-BE" w:bidi="ar-SA"/>
    </w:rPr>
  </w:style>
  <w:style w:type="paragraph" w:customStyle="1" w:styleId="HeaderandFooter">
    <w:name w:val="Header and Footer"/>
    <w:basedOn w:val="Standaard"/>
    <w:qFormat/>
    <w:pPr>
      <w:suppressLineNumbers/>
      <w:tabs>
        <w:tab w:val="center" w:pos="4819"/>
        <w:tab w:val="right" w:pos="9638"/>
      </w:tabs>
    </w:pPr>
  </w:style>
  <w:style w:type="numbering" w:customStyle="1" w:styleId="WWOutlineListStyle20">
    <w:name w:val="WW_OutlineListStyle_20"/>
    <w:qFormat/>
  </w:style>
  <w:style w:type="numbering" w:customStyle="1" w:styleId="WWOutlineListStyle19">
    <w:name w:val="WW_OutlineListStyle_19"/>
    <w:qFormat/>
  </w:style>
  <w:style w:type="numbering" w:customStyle="1" w:styleId="WWOutlineListStyle18">
    <w:name w:val="WW_OutlineListStyle_18"/>
    <w:qFormat/>
  </w:style>
  <w:style w:type="numbering" w:customStyle="1" w:styleId="WWOutlineListStyle17">
    <w:name w:val="WW_OutlineListStyle_17"/>
    <w:qFormat/>
  </w:style>
  <w:style w:type="numbering" w:customStyle="1" w:styleId="WWOutlineListStyle16">
    <w:name w:val="WW_OutlineListStyle_16"/>
    <w:qFormat/>
  </w:style>
  <w:style w:type="numbering" w:customStyle="1" w:styleId="WWOutlineListStyle15">
    <w:name w:val="WW_OutlineListStyle_15"/>
    <w:qFormat/>
  </w:style>
  <w:style w:type="numbering" w:customStyle="1" w:styleId="WWOutlineListStyle14">
    <w:name w:val="WW_OutlineListStyle_14"/>
    <w:qFormat/>
  </w:style>
  <w:style w:type="numbering" w:customStyle="1" w:styleId="WWOutlineListStyle13">
    <w:name w:val="WW_OutlineListStyle_13"/>
    <w:qFormat/>
  </w:style>
  <w:style w:type="numbering" w:customStyle="1" w:styleId="WWOutlineListStyle12">
    <w:name w:val="WW_OutlineListStyle_12"/>
    <w:qFormat/>
  </w:style>
  <w:style w:type="numbering" w:customStyle="1" w:styleId="WWOutlineListStyle11">
    <w:name w:val="WW_OutlineListStyle_11"/>
    <w:qFormat/>
  </w:style>
  <w:style w:type="numbering" w:customStyle="1" w:styleId="WWOutlineListStyle10">
    <w:name w:val="WW_OutlineListStyle_10"/>
    <w:qFormat/>
  </w:style>
  <w:style w:type="numbering" w:customStyle="1" w:styleId="WWOutlineListStyle9">
    <w:name w:val="WW_OutlineListStyle_9"/>
    <w:qFormat/>
  </w:style>
  <w:style w:type="numbering" w:customStyle="1" w:styleId="WWOutlineListStyle8">
    <w:name w:val="WW_OutlineListStyle_8"/>
    <w:qFormat/>
  </w:style>
  <w:style w:type="numbering" w:customStyle="1" w:styleId="WWOutlineListStyle7">
    <w:name w:val="WW_OutlineListStyle_7"/>
    <w:qFormat/>
  </w:style>
  <w:style w:type="numbering" w:customStyle="1" w:styleId="WWOutlineListStyle6">
    <w:name w:val="WW_OutlineListStyle_6"/>
    <w:qFormat/>
  </w:style>
  <w:style w:type="numbering" w:customStyle="1" w:styleId="WWOutlineListStyle5">
    <w:name w:val="WW_OutlineListStyle_5"/>
    <w:qFormat/>
  </w:style>
  <w:style w:type="numbering" w:customStyle="1" w:styleId="WWOutlineListStyle4">
    <w:name w:val="WW_OutlineListStyle_4"/>
    <w:qFormat/>
  </w:style>
  <w:style w:type="numbering" w:customStyle="1" w:styleId="WWOutlineListStyle3">
    <w:name w:val="WW_OutlineListStyle_3"/>
    <w:qFormat/>
  </w:style>
  <w:style w:type="numbering" w:customStyle="1" w:styleId="WWOutlineListStyle2">
    <w:name w:val="WW_OutlineListStyle_2"/>
    <w:qFormat/>
  </w:style>
  <w:style w:type="numbering" w:customStyle="1" w:styleId="WWOutlineListStyle1">
    <w:name w:val="WW_OutlineListStyle_1"/>
    <w:qFormat/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PHL_Linux</vt:lpstr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PHL_Linux</dc:title>
  <dc:subject/>
  <dc:creator>Frank Geirt</dc:creator>
  <dc:description/>
  <cp:lastModifiedBy>Farid Haidari</cp:lastModifiedBy>
  <cp:revision>2</cp:revision>
  <cp:lastPrinted>2018-04-30T10:17:00Z</cp:lastPrinted>
  <dcterms:created xsi:type="dcterms:W3CDTF">2021-01-22T09:41:00Z</dcterms:created>
  <dcterms:modified xsi:type="dcterms:W3CDTF">2021-01-22T09:41:00Z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