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Oaktree IPS — Stored Procedure Reference (Fabric Only)</w:t>
      </w:r>
    </w:p>
    <w:p>
      <w:r>
        <w:t>Prepared by Inspire11</w:t>
      </w:r>
    </w:p>
    <w:p>
      <w:r>
        <w:t>This document lists all stored procedures, argument definitions, outputs, and Power Automate notes for implementation against the Fabric Warehouse SQL endpoint.</w:t>
      </w:r>
    </w:p>
    <w:p>
      <w:pPr>
        <w:pStyle w:val="Heading1"/>
      </w:pPr>
      <w:r>
        <w:t>dbo.usp_Note_Add</w:t>
      </w:r>
    </w:p>
    <w:p>
      <w:r>
        <w:t>Append a comment (note) to an entity with idempotency via RequestId.</w:t>
      </w:r>
    </w:p>
    <w:p>
      <w:pPr>
        <w:pStyle w:val="Heading2"/>
      </w:pPr>
      <w:r>
        <w:t>Inputs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@EntityType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Domain of the record, e.g., 'Invoice'.</w:t>
            </w:r>
          </w:p>
        </w:tc>
      </w:tr>
      <w:tr>
        <w:tc>
          <w:tcPr>
            <w:tcW w:type="dxa" w:w="2160"/>
          </w:tcPr>
          <w:p>
            <w:r>
              <w:t>@BusinessKey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Business key of the record, e.g., 'INV-00123'.</w:t>
            </w:r>
          </w:p>
        </w:tc>
      </w:tr>
      <w:tr>
        <w:tc>
          <w:tcPr>
            <w:tcW w:type="dxa" w:w="2160"/>
          </w:tcPr>
          <w:p>
            <w:r>
              <w:t>@NoteText</w:t>
            </w:r>
          </w:p>
        </w:tc>
        <w:tc>
          <w:tcPr>
            <w:tcW w:type="dxa" w:w="2160"/>
          </w:tcPr>
          <w:p>
            <w:r>
              <w:t>NVARCHAR(MAX)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Free-text note. Keep under 2000 chars ideally.</w:t>
            </w:r>
          </w:p>
        </w:tc>
      </w:tr>
      <w:tr>
        <w:tc>
          <w:tcPr>
            <w:tcW w:type="dxa" w:w="2160"/>
          </w:tcPr>
          <w:p>
            <w:r>
              <w:t>@TagsCsv</w:t>
            </w:r>
          </w:p>
        </w:tc>
        <w:tc>
          <w:tcPr>
            <w:tcW w:type="dxa" w:w="2160"/>
          </w:tcPr>
          <w:p>
            <w:r>
              <w:t>NVARCHAR(4000)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Comma-separated tags for filtering.</w:t>
            </w:r>
          </w:p>
        </w:tc>
      </w:tr>
      <w:tr>
        <w:tc>
          <w:tcPr>
            <w:tcW w:type="dxa" w:w="2160"/>
          </w:tcPr>
          <w:p>
            <w:r>
              <w:t>@VisibilityScope</w:t>
            </w:r>
          </w:p>
        </w:tc>
        <w:tc>
          <w:tcPr>
            <w:tcW w:type="dxa" w:w="2160"/>
          </w:tcPr>
          <w:p>
            <w:r>
              <w:t>NVARCHAR(32)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Visibility hint, e.g., 'Team' (default).</w:t>
            </w:r>
          </w:p>
        </w:tc>
      </w:tr>
      <w:tr>
        <w:tc>
          <w:tcPr>
            <w:tcW w:type="dxa" w:w="2160"/>
          </w:tcPr>
          <w:p>
            <w:r>
              <w:t>@AttachmentUrl</w:t>
            </w:r>
          </w:p>
        </w:tc>
        <w:tc>
          <w:tcPr>
            <w:tcW w:type="dxa" w:w="2160"/>
          </w:tcPr>
          <w:p>
            <w:r>
              <w:t>NVARCHAR(2048)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Link to attachment (SharePoint/OneDrive/Blob).</w:t>
            </w:r>
          </w:p>
        </w:tc>
      </w:tr>
      <w:tr>
        <w:tc>
          <w:tcPr>
            <w:tcW w:type="dxa" w:w="2160"/>
          </w:tcPr>
          <w:p>
            <w:r>
              <w:t>@ActorUPN</w:t>
            </w:r>
          </w:p>
        </w:tc>
        <w:tc>
          <w:tcPr>
            <w:tcW w:type="dxa" w:w="2160"/>
          </w:tcPr>
          <w:p>
            <w:r>
              <w:t>NVARCHAR(320)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UPN of the user adding the note.</w:t>
            </w:r>
          </w:p>
        </w:tc>
      </w:tr>
      <w:tr>
        <w:tc>
          <w:tcPr>
            <w:tcW w:type="dxa" w:w="2160"/>
          </w:tcPr>
          <w:p>
            <w:r>
              <w:t>@RequestId</w:t>
            </w:r>
          </w:p>
        </w:tc>
        <w:tc>
          <w:tcPr>
            <w:tcW w:type="dxa" w:w="2160"/>
          </w:tcPr>
          <w:p>
            <w:r>
              <w:t>UNIQUEIDENTIFIER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Client-generated GUID for idempotency.</w:t>
            </w:r>
          </w:p>
        </w:tc>
      </w:tr>
    </w:tbl>
    <w:p>
      <w:pPr>
        <w:pStyle w:val="Heading2"/>
      </w:pPr>
      <w:r>
        <w:t>Outputs</w:t>
      </w:r>
    </w:p>
    <w:p>
      <w:r>
        <w:t>- Result set: NoteId (UNIQUEIDENTIFIER), CreatedUTC (DATETIME2)</w:t>
      </w:r>
    </w:p>
    <w:p>
      <w:pPr>
        <w:pStyle w:val="Heading2"/>
      </w:pPr>
      <w:r>
        <w:t>Power Automate Notes</w:t>
      </w:r>
    </w:p>
    <w:p>
      <w:r>
        <w:t>- Use SQL Server (V2) / Execute stored procedure. Map Power Apps input fields to parameters.</w:t>
      </w:r>
    </w:p>
    <w:p>
      <w:r>
        <w:t>- Always send a GUID() as RequestId to prevent duplicates on retries.</w:t>
      </w:r>
    </w:p>
    <w:p>
      <w:r>
        <w:t>- On success, refresh the visual or rely on DirectQuery to surface the new note.</w:t>
      </w:r>
    </w:p>
    <w:p>
      <w:pPr>
        <w:pStyle w:val="Heading2"/>
      </w:pPr>
      <w:r>
        <w:t>Example</w:t>
      </w:r>
    </w:p>
    <w:p>
      <w:r>
        <w:t>EXEC dbo.usp_Note_Add</w:t>
        <w:br/>
        <w:t xml:space="preserve">  @EntityType='Invoice', @BusinessKey='INV-00123',</w:t>
        <w:br/>
        <w:t xml:space="preserve">  @NoteText=N'Found FX discrepancy', @TagsCsv='fx,priority',</w:t>
        <w:br/>
        <w:t xml:space="preserve">  @VisibilityScope='Team', @AttachmentUrl=NULL,</w:t>
        <w:br/>
        <w:t xml:space="preserve">  @ActorUPN='analyst@oaktree.com', @RequestId='00000000-0000-0000-0000-000000000001';</w:t>
      </w:r>
    </w:p>
    <w:p>
      <w:pPr>
        <w:pStyle w:val="Heading1"/>
      </w:pPr>
      <w:r>
        <w:t>dbo.usp_Note_ListByEntity</w:t>
      </w:r>
    </w:p>
    <w:p>
      <w:r>
        <w:t>Return the latest N notes for a given entity.</w:t>
      </w:r>
    </w:p>
    <w:p>
      <w:pPr>
        <w:pStyle w:val="Heading2"/>
      </w:pPr>
      <w:r>
        <w:t>Inputs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@EntityType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Entity domain.</w:t>
            </w:r>
          </w:p>
        </w:tc>
      </w:tr>
      <w:tr>
        <w:tc>
          <w:tcPr>
            <w:tcW w:type="dxa" w:w="2160"/>
          </w:tcPr>
          <w:p>
            <w:r>
              <w:t>@BusinessKey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Business key.</w:t>
            </w:r>
          </w:p>
        </w:tc>
      </w:tr>
      <w:tr>
        <w:tc>
          <w:tcPr>
            <w:tcW w:type="dxa" w:w="2160"/>
          </w:tcPr>
          <w:p>
            <w:r>
              <w:t>@TopN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Number of rows to return (default 50).</w:t>
            </w:r>
          </w:p>
        </w:tc>
      </w:tr>
    </w:tbl>
    <w:p>
      <w:pPr>
        <w:pStyle w:val="Heading2"/>
      </w:pPr>
      <w:r>
        <w:t>Outputs</w:t>
      </w:r>
    </w:p>
    <w:p>
      <w:r>
        <w:t>- Result set: NoteId, EntityType, BusinessKey, NoteText, TagsCsv, VisibilityScope, AttachmentUrl, CreatedByUPN, CreatedUTC</w:t>
      </w:r>
    </w:p>
    <w:p>
      <w:pPr>
        <w:pStyle w:val="Heading2"/>
      </w:pPr>
      <w:r>
        <w:t>Power Automate Notes</w:t>
      </w:r>
    </w:p>
    <w:p>
      <w:r>
        <w:t>- Optional for flows; primarily used by the model/report via DirectQuery.</w:t>
      </w:r>
    </w:p>
    <w:p>
      <w:pPr>
        <w:pStyle w:val="Heading2"/>
      </w:pPr>
      <w:r>
        <w:t>Example</w:t>
      </w:r>
    </w:p>
    <w:p>
      <w:r>
        <w:t>EXEC dbo.usp_Note_ListByEntity @EntityType='Invoice', @BusinessKey='INV-00123', @TopN=25;</w:t>
      </w:r>
    </w:p>
    <w:p>
      <w:pPr>
        <w:pStyle w:val="Heading1"/>
      </w:pPr>
      <w:r>
        <w:t>dbo.usp_Approval_Start</w:t>
      </w:r>
    </w:p>
    <w:p>
      <w:r>
        <w:t>Create (or return existing) approval instance for an entity and expand approver assignments from rules and exceptions.</w:t>
      </w:r>
    </w:p>
    <w:p>
      <w:pPr>
        <w:pStyle w:val="Heading2"/>
      </w:pPr>
      <w:r>
        <w:t>Inputs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@EntityType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Entity domain.</w:t>
            </w:r>
          </w:p>
        </w:tc>
      </w:tr>
      <w:tr>
        <w:tc>
          <w:tcPr>
            <w:tcW w:type="dxa" w:w="2160"/>
          </w:tcPr>
          <w:p>
            <w:r>
              <w:t>@BusinessKey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Business key.</w:t>
            </w:r>
          </w:p>
        </w:tc>
      </w:tr>
      <w:tr>
        <w:tc>
          <w:tcPr>
            <w:tcW w:type="dxa" w:w="2160"/>
          </w:tcPr>
          <w:p>
            <w:r>
              <w:t>@StageCode</w:t>
            </w:r>
          </w:p>
        </w:tc>
        <w:tc>
          <w:tcPr>
            <w:tcW w:type="dxa" w:w="2160"/>
          </w:tcPr>
          <w:p>
            <w:r>
              <w:t>NVARCHAR(64)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Stage identifier (default 'Submit').</w:t>
            </w:r>
          </w:p>
        </w:tc>
      </w:tr>
      <w:tr>
        <w:tc>
          <w:tcPr>
            <w:tcW w:type="dxa" w:w="2160"/>
          </w:tcPr>
          <w:p>
            <w:r>
              <w:t>@RuleKey</w:t>
            </w:r>
          </w:p>
        </w:tc>
        <w:tc>
          <w:tcPr>
            <w:tcW w:type="dxa" w:w="2160"/>
          </w:tcPr>
          <w:p>
            <w:r>
              <w:t>NVARCHAR(128)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Rule set name (default 'default').</w:t>
            </w:r>
          </w:p>
        </w:tc>
      </w:tr>
      <w:tr>
        <w:tc>
          <w:tcPr>
            <w:tcW w:type="dxa" w:w="2160"/>
          </w:tcPr>
          <w:p>
            <w:r>
              <w:t>@ApprovalMode</w:t>
            </w:r>
          </w:p>
        </w:tc>
        <w:tc>
          <w:tcPr>
            <w:tcW w:type="dxa" w:w="2160"/>
          </w:tcPr>
          <w:p>
            <w:r>
              <w:t>NVARCHAR(16)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Approval mode: 'All'|'Any'|'Quorum'.</w:t>
            </w:r>
          </w:p>
        </w:tc>
      </w:tr>
      <w:tr>
        <w:tc>
          <w:tcPr>
            <w:tcW w:type="dxa" w:w="2160"/>
          </w:tcPr>
          <w:p>
            <w:r>
              <w:t>@Threshold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Required approvals if ApprovalMode='Quorum'.</w:t>
            </w:r>
          </w:p>
        </w:tc>
      </w:tr>
      <w:tr>
        <w:tc>
          <w:tcPr>
            <w:tcW w:type="dxa" w:w="2160"/>
          </w:tcPr>
          <w:p>
            <w:r>
              <w:t>@RequestedByUPN</w:t>
            </w:r>
          </w:p>
        </w:tc>
        <w:tc>
          <w:tcPr>
            <w:tcW w:type="dxa" w:w="2160"/>
          </w:tcPr>
          <w:p>
            <w:r>
              <w:t>NVARCHAR(320)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UPN of the requestor.</w:t>
            </w:r>
          </w:p>
        </w:tc>
      </w:tr>
      <w:tr>
        <w:tc>
          <w:tcPr>
            <w:tcW w:type="dxa" w:w="2160"/>
          </w:tcPr>
          <w:p>
            <w:r>
              <w:t>@ForceNew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If 1, always creates a new instance even if one is open.</w:t>
            </w:r>
          </w:p>
        </w:tc>
      </w:tr>
      <w:tr>
        <w:tc>
          <w:tcPr>
            <w:tcW w:type="dxa" w:w="2160"/>
          </w:tcPr>
          <w:p>
            <w:r>
              <w:t>@RequestId</w:t>
            </w:r>
          </w:p>
        </w:tc>
        <w:tc>
          <w:tcPr>
            <w:tcW w:type="dxa" w:w="2160"/>
          </w:tcPr>
          <w:p>
            <w:r>
              <w:t>UNIQUEIDENTIFIER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Client-generated GUID for idempotency.</w:t>
            </w:r>
          </w:p>
        </w:tc>
      </w:tr>
    </w:tbl>
    <w:p>
      <w:pPr>
        <w:pStyle w:val="Heading2"/>
      </w:pPr>
      <w:r>
        <w:t>Outputs</w:t>
      </w:r>
    </w:p>
    <w:p>
      <w:r>
        <w:t>- Result set: InstanceId, Status ('InProgress'), StageCode, ApprovalMode, Threshold, CreatedUTC</w:t>
      </w:r>
    </w:p>
    <w:p>
      <w:pPr>
        <w:pStyle w:val="Heading2"/>
      </w:pPr>
      <w:r>
        <w:t>Power Automate Notes</w:t>
      </w:r>
    </w:p>
    <w:p>
      <w:r>
        <w:t>- If an open instance already exists for the same entity &amp; stage and ForceNew=0, the existing instance is returned.</w:t>
      </w:r>
    </w:p>
    <w:p>
      <w:r>
        <w:t>- Assignments are expanded from ApproverRule and ApprovalException (Add/Waive).</w:t>
      </w:r>
    </w:p>
    <w:p>
      <w:r>
        <w:t>- Package this in a Power Automate flow triggered from Power Apps with an explicit RequestId.</w:t>
      </w:r>
    </w:p>
    <w:p>
      <w:pPr>
        <w:pStyle w:val="Heading2"/>
      </w:pPr>
      <w:r>
        <w:t>Example</w:t>
      </w:r>
    </w:p>
    <w:p>
      <w:r>
        <w:t>EXEC dbo.usp_Approval_Start</w:t>
        <w:br/>
        <w:t xml:space="preserve">  @EntityType='Invoice', @BusinessKey='INV-00123', @StageCode='Submit',</w:t>
        <w:br/>
        <w:t xml:space="preserve">  @RuleKey='default', @ApprovalMode='All', @Threshold=NULL,</w:t>
        <w:br/>
        <w:t xml:space="preserve">  @RequestedByUPN='analyst@oaktree.com', @ForceNew=0,</w:t>
        <w:br/>
        <w:t xml:space="preserve">  @RequestId='00000000-0000-0000-0000-000000000002';</w:t>
      </w:r>
    </w:p>
    <w:p>
      <w:pPr>
        <w:pStyle w:val="Heading1"/>
      </w:pPr>
      <w:r>
        <w:t>dbo.usp_Approval_Action</w:t>
      </w:r>
    </w:p>
    <w:p>
      <w:r>
        <w:t>Record an approval action (Approve/Reject/Comment) and return the status after the operation.</w:t>
      </w:r>
    </w:p>
    <w:p>
      <w:pPr>
        <w:pStyle w:val="Heading2"/>
      </w:pPr>
      <w:r>
        <w:t>Inputs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@InstanceId</w:t>
            </w:r>
          </w:p>
        </w:tc>
        <w:tc>
          <w:tcPr>
            <w:tcW w:type="dxa" w:w="2160"/>
          </w:tcPr>
          <w:p>
            <w:r>
              <w:t>UNIQUEIDENTIFIER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Approval instance Id.</w:t>
            </w:r>
          </w:p>
        </w:tc>
      </w:tr>
      <w:tr>
        <w:tc>
          <w:tcPr>
            <w:tcW w:type="dxa" w:w="2160"/>
          </w:tcPr>
          <w:p>
            <w:r>
              <w:t>@ActionType</w:t>
            </w:r>
          </w:p>
        </w:tc>
        <w:tc>
          <w:tcPr>
            <w:tcW w:type="dxa" w:w="2160"/>
          </w:tcPr>
          <w:p>
            <w:r>
              <w:t>NVARCHAR(16)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One of 'Approve','Reject','Comment'.</w:t>
            </w:r>
          </w:p>
        </w:tc>
      </w:tr>
      <w:tr>
        <w:tc>
          <w:tcPr>
            <w:tcW w:type="dxa" w:w="2160"/>
          </w:tcPr>
          <w:p>
            <w:r>
              <w:t>@Comment</w:t>
            </w:r>
          </w:p>
        </w:tc>
        <w:tc>
          <w:tcPr>
            <w:tcW w:type="dxa" w:w="2160"/>
          </w:tcPr>
          <w:p>
            <w:r>
              <w:t>NVARCHAR(2000)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 note from the actor.</w:t>
            </w:r>
          </w:p>
        </w:tc>
      </w:tr>
      <w:tr>
        <w:tc>
          <w:tcPr>
            <w:tcW w:type="dxa" w:w="2160"/>
          </w:tcPr>
          <w:p>
            <w:r>
              <w:t>@ActorUPN</w:t>
            </w:r>
          </w:p>
        </w:tc>
        <w:tc>
          <w:tcPr>
            <w:tcW w:type="dxa" w:w="2160"/>
          </w:tcPr>
          <w:p>
            <w:r>
              <w:t>NVARCHAR(320)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UPN of the actor performing the action.</w:t>
            </w:r>
          </w:p>
        </w:tc>
      </w:tr>
      <w:tr>
        <w:tc>
          <w:tcPr>
            <w:tcW w:type="dxa" w:w="2160"/>
          </w:tcPr>
          <w:p>
            <w:r>
              <w:t>@RequestId</w:t>
            </w:r>
          </w:p>
        </w:tc>
        <w:tc>
          <w:tcPr>
            <w:tcW w:type="dxa" w:w="2160"/>
          </w:tcPr>
          <w:p>
            <w:r>
              <w:t>UNIQUEIDENTIFIER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Client-generated GUID for idempotency.</w:t>
            </w:r>
          </w:p>
        </w:tc>
      </w:tr>
    </w:tbl>
    <w:p>
      <w:pPr>
        <w:pStyle w:val="Heading2"/>
      </w:pPr>
      <w:r>
        <w:t>Outputs</w:t>
      </w:r>
    </w:p>
    <w:p>
      <w:r>
        <w:t>- Result set: ActionId, ActionUTC, StatusAfter, ApprovedCount, AssignedCount, RejectedCount</w:t>
      </w:r>
    </w:p>
    <w:p>
      <w:pPr>
        <w:pStyle w:val="Heading2"/>
      </w:pPr>
      <w:r>
        <w:t>Power Automate Notes</w:t>
      </w:r>
    </w:p>
    <w:p>
      <w:r>
        <w:t>- If ActionType='Reject', the instance status becomes 'Rejected'.</w:t>
      </w:r>
    </w:p>
    <w:p>
      <w:r>
        <w:t>- For 'Approve', status becomes 'Approved' when mode criteria are met (All/Any/Quorum).</w:t>
      </w:r>
    </w:p>
    <w:p>
      <w:r>
        <w:t>- Idempotency ensures duplicate submissions with the same RequestId return the original action.</w:t>
      </w:r>
    </w:p>
    <w:p>
      <w:pPr>
        <w:pStyle w:val="Heading2"/>
      </w:pPr>
      <w:r>
        <w:t>Example</w:t>
      </w:r>
    </w:p>
    <w:p>
      <w:r>
        <w:t>EXEC dbo.usp_Approval_Action</w:t>
        <w:br/>
        <w:t xml:space="preserve">  @InstanceId='11111111-1111-1111-1111-111111111111',</w:t>
        <w:br/>
        <w:t xml:space="preserve">  @ActionType='Approve', @Comment=N'LGTM',</w:t>
        <w:br/>
        <w:t xml:space="preserve">  @ActorUPN='approver@oaktree.com',</w:t>
        <w:br/>
        <w:t xml:space="preserve">  @RequestId='00000000-0000-0000-0000-000000000003';</w:t>
      </w:r>
    </w:p>
    <w:p>
      <w:pPr>
        <w:pStyle w:val="Heading1"/>
      </w:pPr>
      <w:r>
        <w:t>dbo.usp_Approval_GetStatus</w:t>
      </w:r>
    </w:p>
    <w:p>
      <w:r>
        <w:t>Return a status summary for a single approval instance.</w:t>
      </w:r>
    </w:p>
    <w:p>
      <w:pPr>
        <w:pStyle w:val="Heading2"/>
      </w:pPr>
      <w:r>
        <w:t>Inputs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@InstanceId</w:t>
            </w:r>
          </w:p>
        </w:tc>
        <w:tc>
          <w:tcPr>
            <w:tcW w:type="dxa" w:w="2160"/>
          </w:tcPr>
          <w:p>
            <w:r>
              <w:t>UNIQUEIDENTIFIER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Approval instance Id.</w:t>
            </w:r>
          </w:p>
        </w:tc>
      </w:tr>
    </w:tbl>
    <w:p>
      <w:pPr>
        <w:pStyle w:val="Heading2"/>
      </w:pPr>
      <w:r>
        <w:t>Outputs</w:t>
      </w:r>
    </w:p>
    <w:p>
      <w:r>
        <w:t>- Result set: InstanceId, EntityType, BusinessKey, StageCode, Status, ApprovalMode, Threshold, RequestedByUPN, RequestedUTC, ClosedUTC, AssignedCount, ApprovedCount, RejectedEvents</w:t>
      </w:r>
    </w:p>
    <w:p>
      <w:pPr>
        <w:pStyle w:val="Heading2"/>
      </w:pPr>
      <w:r>
        <w:t>Power Automate Notes</w:t>
      </w:r>
    </w:p>
    <w:p>
      <w:r>
        <w:t>- Use from flows to populate notification messages or to decide next steps.</w:t>
      </w:r>
    </w:p>
    <w:p>
      <w:pPr>
        <w:pStyle w:val="Heading2"/>
      </w:pPr>
      <w:r>
        <w:t>Example</w:t>
      </w:r>
    </w:p>
    <w:p>
      <w:r>
        <w:t>EXEC dbo.usp_Approval_GetStatus @InstanceId='11111111-1111-1111-1111-111111111111';</w:t>
      </w:r>
    </w:p>
    <w:p>
      <w:pPr>
        <w:pStyle w:val="Heading1"/>
      </w:pPr>
      <w:r>
        <w:t>dbo.usp_Approval_StatusForEntity</w:t>
      </w:r>
    </w:p>
    <w:p>
      <w:r>
        <w:t>Return the status summary for the most recent instance tied to an entity (if any).</w:t>
      </w:r>
    </w:p>
    <w:p>
      <w:pPr>
        <w:pStyle w:val="Heading2"/>
      </w:pPr>
      <w:r>
        <w:t>Inputs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@EntityType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Entity domain.</w:t>
            </w:r>
          </w:p>
        </w:tc>
      </w:tr>
      <w:tr>
        <w:tc>
          <w:tcPr>
            <w:tcW w:type="dxa" w:w="2160"/>
          </w:tcPr>
          <w:p>
            <w:r>
              <w:t>@BusinessKey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Business key.</w:t>
            </w:r>
          </w:p>
        </w:tc>
      </w:tr>
    </w:tbl>
    <w:p>
      <w:pPr>
        <w:pStyle w:val="Heading2"/>
      </w:pPr>
      <w:r>
        <w:t>Outputs</w:t>
      </w:r>
    </w:p>
    <w:p>
      <w:r>
        <w:t>- Result set: same shape as dbo.usp_Approval_GetStatus (or InstanceId NULL if none).</w:t>
      </w:r>
    </w:p>
    <w:p>
      <w:pPr>
        <w:pStyle w:val="Heading2"/>
      </w:pPr>
      <w:r>
        <w:t>Power Automate Notes</w:t>
      </w:r>
    </w:p>
    <w:p>
      <w:r>
        <w:t>- Use when the UI only knows (EntityType,BusinessKey) but not the InstanceId.</w:t>
      </w:r>
    </w:p>
    <w:p>
      <w:pPr>
        <w:pStyle w:val="Heading2"/>
      </w:pPr>
      <w:r>
        <w:t>Example</w:t>
      </w:r>
    </w:p>
    <w:p>
      <w:r>
        <w:t>EXEC dbo.usp_Approval_StatusForEntity @EntityType='Invoice', @BusinessKey='INV-00123';</w:t>
      </w:r>
    </w:p>
    <w:p>
      <w:pPr>
        <w:pStyle w:val="Heading1"/>
      </w:pPr>
      <w:r>
        <w:t>dbo.usp_Approval_Recalculate</w:t>
      </w:r>
    </w:p>
    <w:p>
      <w:r>
        <w:t>Re-expand approver assignments for an instance using a rule key and active per-entity exceptions; does not remove existing assignments.</w:t>
      </w:r>
    </w:p>
    <w:p>
      <w:pPr>
        <w:pStyle w:val="Heading2"/>
      </w:pPr>
      <w:r>
        <w:t>Inputs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@InstanceId</w:t>
            </w:r>
          </w:p>
        </w:tc>
        <w:tc>
          <w:tcPr>
            <w:tcW w:type="dxa" w:w="2160"/>
          </w:tcPr>
          <w:p>
            <w:r>
              <w:t>UNIQUEIDENTIFIER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Approval instance Id.</w:t>
            </w:r>
          </w:p>
        </w:tc>
      </w:tr>
      <w:tr>
        <w:tc>
          <w:tcPr>
            <w:tcW w:type="dxa" w:w="2160"/>
          </w:tcPr>
          <w:p>
            <w:r>
              <w:t>@RuleKey</w:t>
            </w:r>
          </w:p>
        </w:tc>
        <w:tc>
          <w:tcPr>
            <w:tcW w:type="dxa" w:w="2160"/>
          </w:tcPr>
          <w:p>
            <w:r>
              <w:t>NVARCHAR(128)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Rule set name used to compute assignments.</w:t>
            </w:r>
          </w:p>
        </w:tc>
      </w:tr>
      <w:tr>
        <w:tc>
          <w:tcPr>
            <w:tcW w:type="dxa" w:w="2160"/>
          </w:tcPr>
          <w:p>
            <w:r>
              <w:t>@NowUTC</w:t>
            </w:r>
          </w:p>
        </w:tc>
        <w:tc>
          <w:tcPr>
            <w:tcW w:type="dxa" w:w="2160"/>
          </w:tcPr>
          <w:p>
            <w:r>
              <w:t>DATETIME2(7)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Time reference for exception windows (default now).</w:t>
            </w:r>
          </w:p>
        </w:tc>
      </w:tr>
    </w:tbl>
    <w:p>
      <w:pPr>
        <w:pStyle w:val="Heading2"/>
      </w:pPr>
      <w:r>
        <w:t>Outputs</w:t>
      </w:r>
    </w:p>
    <w:p>
      <w:r>
        <w:t>- No explicit result; rows inserted into ApprovalAssignment for missing approvers.</w:t>
      </w:r>
    </w:p>
    <w:p>
      <w:pPr>
        <w:pStyle w:val="Heading2"/>
      </w:pPr>
      <w:r>
        <w:t>Power Automate Notes</w:t>
      </w:r>
    </w:p>
    <w:p>
      <w:r>
        <w:t>- Safe to run after rule changes; will not duplicate existing assignments.</w:t>
      </w:r>
    </w:p>
    <w:p>
      <w:r>
        <w:t>- Use for admin workflows rather than end-user flows.</w:t>
      </w:r>
    </w:p>
    <w:p>
      <w:pPr>
        <w:pStyle w:val="Heading2"/>
      </w:pPr>
      <w:r>
        <w:t>Example</w:t>
      </w:r>
    </w:p>
    <w:p>
      <w:r>
        <w:t>EXEC dbo.usp_Approval_Recalculate @InstanceId='11111111-1111-1111-1111-111111111111', @RuleKey='default';</w:t>
      </w:r>
    </w:p>
    <w:p>
      <w:pPr>
        <w:pStyle w:val="Heading1"/>
      </w:pPr>
      <w:r>
        <w:t>dbo.usp_ApprovalException_Add</w:t>
      </w:r>
    </w:p>
    <w:p>
      <w:r>
        <w:t>Add a scoped exception (Add/Waive) to adjust approvers for an entity and stage.</w:t>
      </w:r>
    </w:p>
    <w:p>
      <w:pPr>
        <w:pStyle w:val="Heading2"/>
      </w:pPr>
      <w:r>
        <w:t>Inputs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@EntityType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Entity domain.</w:t>
            </w:r>
          </w:p>
        </w:tc>
      </w:tr>
      <w:tr>
        <w:tc>
          <w:tcPr>
            <w:tcW w:type="dxa" w:w="2160"/>
          </w:tcPr>
          <w:p>
            <w:r>
              <w:t>@BusinessKey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Business key.</w:t>
            </w:r>
          </w:p>
        </w:tc>
      </w:tr>
      <w:tr>
        <w:tc>
          <w:tcPr>
            <w:tcW w:type="dxa" w:w="2160"/>
          </w:tcPr>
          <w:p>
            <w:r>
              <w:t>@Stage</w:t>
            </w:r>
          </w:p>
        </w:tc>
        <w:tc>
          <w:tcPr>
            <w:tcW w:type="dxa" w:w="2160"/>
          </w:tcPr>
          <w:p>
            <w:r>
              <w:t>NVARCHAR(64)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Stage code.</w:t>
            </w:r>
          </w:p>
        </w:tc>
      </w:tr>
      <w:tr>
        <w:tc>
          <w:tcPr>
            <w:tcW w:type="dxa" w:w="2160"/>
          </w:tcPr>
          <w:p>
            <w:r>
              <w:t>@ExceptionKind</w:t>
            </w:r>
          </w:p>
        </w:tc>
        <w:tc>
          <w:tcPr>
            <w:tcW w:type="dxa" w:w="2160"/>
          </w:tcPr>
          <w:p>
            <w:r>
              <w:t>NVARCHAR(16)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One of 'Add' or 'Waive'.</w:t>
            </w:r>
          </w:p>
        </w:tc>
      </w:tr>
      <w:tr>
        <w:tc>
          <w:tcPr>
            <w:tcW w:type="dxa" w:w="2160"/>
          </w:tcPr>
          <w:p>
            <w:r>
              <w:t>@ApproverUPN</w:t>
            </w:r>
          </w:p>
        </w:tc>
        <w:tc>
          <w:tcPr>
            <w:tcW w:type="dxa" w:w="2160"/>
          </w:tcPr>
          <w:p>
            <w:r>
              <w:t>NVARCHAR(320)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UPN of the approver to add or waive.</w:t>
            </w:r>
          </w:p>
        </w:tc>
      </w:tr>
      <w:tr>
        <w:tc>
          <w:tcPr>
            <w:tcW w:type="dxa" w:w="2160"/>
          </w:tcPr>
          <w:p>
            <w:r>
              <w:t>@EffectiveFromUTC</w:t>
            </w:r>
          </w:p>
        </w:tc>
        <w:tc>
          <w:tcPr>
            <w:tcW w:type="dxa" w:w="2160"/>
          </w:tcPr>
          <w:p>
            <w:r>
              <w:t>DATETIME2(7)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 start of exception window.</w:t>
            </w:r>
          </w:p>
        </w:tc>
      </w:tr>
      <w:tr>
        <w:tc>
          <w:tcPr>
            <w:tcW w:type="dxa" w:w="2160"/>
          </w:tcPr>
          <w:p>
            <w:r>
              <w:t>@EffectiveToUTC</w:t>
            </w:r>
          </w:p>
        </w:tc>
        <w:tc>
          <w:tcPr>
            <w:tcW w:type="dxa" w:w="2160"/>
          </w:tcPr>
          <w:p>
            <w:r>
              <w:t>DATETIME2(7)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 end of exception window.</w:t>
            </w:r>
          </w:p>
        </w:tc>
      </w:tr>
      <w:tr>
        <w:tc>
          <w:tcPr>
            <w:tcW w:type="dxa" w:w="2160"/>
          </w:tcPr>
          <w:p>
            <w:r>
              <w:t>@EnteredByUPN</w:t>
            </w:r>
          </w:p>
        </w:tc>
        <w:tc>
          <w:tcPr>
            <w:tcW w:type="dxa" w:w="2160"/>
          </w:tcPr>
          <w:p>
            <w:r>
              <w:t>NVARCHAR(320)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UPN of the person creating the exception.</w:t>
            </w:r>
          </w:p>
        </w:tc>
      </w:tr>
      <w:tr>
        <w:tc>
          <w:tcPr>
            <w:tcW w:type="dxa" w:w="2160"/>
          </w:tcPr>
          <w:p>
            <w:r>
              <w:t>@RequestId</w:t>
            </w:r>
          </w:p>
        </w:tc>
        <w:tc>
          <w:tcPr>
            <w:tcW w:type="dxa" w:w="2160"/>
          </w:tcPr>
          <w:p>
            <w:r>
              <w:t>UNIQUEIDENTIFIER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Idempotency token; duplicates return the same ExceptionId.</w:t>
            </w:r>
          </w:p>
        </w:tc>
      </w:tr>
    </w:tbl>
    <w:p>
      <w:pPr>
        <w:pStyle w:val="Heading2"/>
      </w:pPr>
      <w:r>
        <w:t>Outputs</w:t>
      </w:r>
    </w:p>
    <w:p>
      <w:r>
        <w:t>- Result set: ExceptionId</w:t>
      </w:r>
    </w:p>
    <w:p>
      <w:pPr>
        <w:pStyle w:val="Heading2"/>
      </w:pPr>
      <w:r>
        <w:t>Power Automate Notes</w:t>
      </w:r>
    </w:p>
    <w:p>
      <w:r>
        <w:t>- Implement admin UI/flow to allow business users to add one-off approver changes.</w:t>
      </w:r>
    </w:p>
    <w:p>
      <w:r>
        <w:t>- A 'Replace' scenario can be modeled as Waive + Add.</w:t>
      </w:r>
    </w:p>
    <w:p>
      <w:pPr>
        <w:pStyle w:val="Heading2"/>
      </w:pPr>
      <w:r>
        <w:t>Example</w:t>
      </w:r>
    </w:p>
    <w:p>
      <w:r>
        <w:t>EXEC dbo.usp_ApprovalException_Add</w:t>
        <w:br/>
        <w:t xml:space="preserve">  @EntityType='Invoice', @BusinessKey='INV-00123', @Stage='Submit',</w:t>
        <w:br/>
        <w:t xml:space="preserve">  @ExceptionKind='Add', @ApproverUPN='director@oaktree.com',</w:t>
        <w:br/>
        <w:t xml:space="preserve">  @EnteredByUPN='analyst@oaktree.com', @RequestId='00000000-0000-0000-0000-000000000004';</w:t>
      </w:r>
    </w:p>
    <w:p>
      <w:pPr>
        <w:pStyle w:val="Heading1"/>
      </w:pPr>
      <w:r>
        <w:t>dbo.usp_Acl_Upsert</w:t>
      </w:r>
    </w:p>
    <w:p>
      <w:r>
        <w:t>Create or update an ACL row for a principal on a specific entity (interim RLS until Entra groups).</w:t>
      </w:r>
    </w:p>
    <w:p>
      <w:pPr>
        <w:pStyle w:val="Heading2"/>
      </w:pPr>
      <w:r>
        <w:t>Inputs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@EntityType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Entity domain.</w:t>
            </w:r>
          </w:p>
        </w:tc>
      </w:tr>
      <w:tr>
        <w:tc>
          <w:tcPr>
            <w:tcW w:type="dxa" w:w="2160"/>
          </w:tcPr>
          <w:p>
            <w:r>
              <w:t>@BusinessKey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Business key.</w:t>
            </w:r>
          </w:p>
        </w:tc>
      </w:tr>
      <w:tr>
        <w:tc>
          <w:tcPr>
            <w:tcW w:type="dxa" w:w="2160"/>
          </w:tcPr>
          <w:p>
            <w:r>
              <w:t>@PrincipalUPN</w:t>
            </w:r>
          </w:p>
        </w:tc>
        <w:tc>
          <w:tcPr>
            <w:tcW w:type="dxa" w:w="2160"/>
          </w:tcPr>
          <w:p>
            <w:r>
              <w:t>NVARCHAR(320)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UPN.</w:t>
            </w:r>
          </w:p>
        </w:tc>
      </w:tr>
      <w:tr>
        <w:tc>
          <w:tcPr>
            <w:tcW w:type="dxa" w:w="2160"/>
          </w:tcPr>
          <w:p>
            <w:r>
              <w:t>@CanView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Grant read access.</w:t>
            </w:r>
          </w:p>
        </w:tc>
      </w:tr>
      <w:tr>
        <w:tc>
          <w:tcPr>
            <w:tcW w:type="dxa" w:w="2160"/>
          </w:tcPr>
          <w:p>
            <w:r>
              <w:t>@CanComment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Grant ability to add notes.</w:t>
            </w:r>
          </w:p>
        </w:tc>
      </w:tr>
      <w:tr>
        <w:tc>
          <w:tcPr>
            <w:tcW w:type="dxa" w:w="2160"/>
          </w:tcPr>
          <w:p>
            <w:r>
              <w:t>@CanApprove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Grant ability to act as approver.</w:t>
            </w:r>
          </w:p>
        </w:tc>
      </w:tr>
      <w:tr>
        <w:tc>
          <w:tcPr>
            <w:tcW w:type="dxa" w:w="2160"/>
          </w:tcPr>
          <w:p>
            <w:r>
              <w:t>@RequestId</w:t>
            </w:r>
          </w:p>
        </w:tc>
        <w:tc>
          <w:tcPr>
            <w:tcW w:type="dxa" w:w="2160"/>
          </w:tcPr>
          <w:p>
            <w:r>
              <w:t>UNIQUEIDENTIFIER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 token for idempotent admin flows.</w:t>
            </w:r>
          </w:p>
        </w:tc>
      </w:tr>
    </w:tbl>
    <w:p>
      <w:pPr>
        <w:pStyle w:val="Heading2"/>
      </w:pPr>
      <w:r>
        <w:t>Outputs</w:t>
      </w:r>
    </w:p>
    <w:p>
      <w:r>
        <w:t>- Result set: EntityType, BusinessKey, PrincipalUPN (echo).</w:t>
      </w:r>
    </w:p>
    <w:p>
      <w:pPr>
        <w:pStyle w:val="Heading2"/>
      </w:pPr>
      <w:r>
        <w:t>Power Automate Notes</w:t>
      </w:r>
    </w:p>
    <w:p>
      <w:r>
        <w:t>- Use only for interim access; plan to replace with Entra group-based RLS later.</w:t>
      </w:r>
    </w:p>
    <w:p>
      <w:pPr>
        <w:pStyle w:val="Heading2"/>
      </w:pPr>
      <w:r>
        <w:t>Example</w:t>
      </w:r>
    </w:p>
    <w:p>
      <w:r>
        <w:t>EXEC dbo.usp_Acl_Upsert</w:t>
        <w:br/>
        <w:t xml:space="preserve">  @EntityType='Invoice', @BusinessKey='INV-00123', @PrincipalUPN='user@oaktree.com',</w:t>
        <w:br/>
        <w:t xml:space="preserve">  @CanView=1, @CanComment=1, @CanApprove=0;</w:t>
      </w:r>
    </w:p>
    <w:p>
      <w:pPr>
        <w:pStyle w:val="Heading1"/>
      </w:pPr>
      <w:r>
        <w:t>dbo.usp_Acl_Delete</w:t>
      </w:r>
    </w:p>
    <w:p>
      <w:r>
        <w:t>Remove an ACL row for a principal on an entity.</w:t>
      </w:r>
    </w:p>
    <w:p>
      <w:pPr>
        <w:pStyle w:val="Heading2"/>
      </w:pPr>
      <w:r>
        <w:t>Inputs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@EntityType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Entity domain.</w:t>
            </w:r>
          </w:p>
        </w:tc>
      </w:tr>
      <w:tr>
        <w:tc>
          <w:tcPr>
            <w:tcW w:type="dxa" w:w="2160"/>
          </w:tcPr>
          <w:p>
            <w:r>
              <w:t>@BusinessKey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Business key.</w:t>
            </w:r>
          </w:p>
        </w:tc>
      </w:tr>
      <w:tr>
        <w:tc>
          <w:tcPr>
            <w:tcW w:type="dxa" w:w="2160"/>
          </w:tcPr>
          <w:p>
            <w:r>
              <w:t>@PrincipalUPN</w:t>
            </w:r>
          </w:p>
        </w:tc>
        <w:tc>
          <w:tcPr>
            <w:tcW w:type="dxa" w:w="2160"/>
          </w:tcPr>
          <w:p>
            <w:r>
              <w:t>NVARCHAR(320)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 UPN.</w:t>
            </w:r>
          </w:p>
        </w:tc>
      </w:tr>
    </w:tbl>
    <w:p>
      <w:pPr>
        <w:pStyle w:val="Heading2"/>
      </w:pPr>
      <w:r>
        <w:t>Outputs</w:t>
      </w:r>
    </w:p>
    <w:p>
      <w:r>
        <w:t>- Result set: RowsDeleted (INT)</w:t>
      </w:r>
    </w:p>
    <w:p>
      <w:pPr>
        <w:pStyle w:val="Heading2"/>
      </w:pPr>
      <w:r>
        <w:t>Power Automate Notes</w:t>
      </w:r>
    </w:p>
    <w:p>
      <w:r>
        <w:t>- Use in admin flows to revoke access.</w:t>
      </w:r>
    </w:p>
    <w:p>
      <w:pPr>
        <w:pStyle w:val="Heading2"/>
      </w:pPr>
      <w:r>
        <w:t>Example</w:t>
      </w:r>
    </w:p>
    <w:p>
      <w:r>
        <w:t>EXEC dbo.usp_Acl_Delete @EntityType='Invoice', @BusinessKey='INV-00123', @PrincipalUPN='user@oaktree.com';</w:t>
      </w:r>
    </w:p>
    <w:p>
      <w:pPr>
        <w:pStyle w:val="Heading1"/>
      </w:pPr>
      <w:r>
        <w:t>dbo.usp_RequestLog_Prune</w:t>
      </w:r>
    </w:p>
    <w:p>
      <w:r>
        <w:t>Delete RequestLog entries older than X days (default 90).</w:t>
      </w:r>
    </w:p>
    <w:p>
      <w:pPr>
        <w:pStyle w:val="Heading2"/>
      </w:pPr>
      <w:r>
        <w:t>Inputs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@OlderThanDays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Retention window; default 90 days.</w:t>
            </w:r>
          </w:p>
        </w:tc>
      </w:tr>
    </w:tbl>
    <w:p>
      <w:pPr>
        <w:pStyle w:val="Heading2"/>
      </w:pPr>
      <w:r>
        <w:t>Outputs</w:t>
      </w:r>
    </w:p>
    <w:p>
      <w:r>
        <w:t>- Result set: RowsDeleted (INT), CutoffUTC (DATETIME2)</w:t>
      </w:r>
    </w:p>
    <w:p>
      <w:pPr>
        <w:pStyle w:val="Heading2"/>
      </w:pPr>
      <w:r>
        <w:t>Power Automate Notes</w:t>
      </w:r>
    </w:p>
    <w:p>
      <w:r>
        <w:t>- Schedule periodic cleanup in ops runbook.</w:t>
      </w:r>
    </w:p>
    <w:p>
      <w:pPr>
        <w:pStyle w:val="Heading2"/>
      </w:pPr>
      <w:r>
        <w:t>Example</w:t>
      </w:r>
    </w:p>
    <w:p>
      <w:r>
        <w:t>EXEC dbo.usp_RequestLog_Prune @OlderThanDays=60;</w:t>
      </w:r>
    </w:p>
    <w:p>
      <w:pPr>
        <w:pStyle w:val="Heading1"/>
      </w:pPr>
      <w:r>
        <w:t>Power Automate Implementation Tips</w:t>
      </w:r>
    </w:p>
    <w:p>
      <w:r>
        <w:t>- Use the **SQL Server (V2)** connector with **Microsoft Entra ID** authentication to the Fabric Warehouse SQL endpoint.</w:t>
      </w:r>
    </w:p>
    <w:p>
      <w:r>
        <w:t>- Always pass a **GUID** as `RequestId` to each write procedure from Power Apps/Flows for idempotency (e.g., `guid()` in Power Fx).</w:t>
      </w:r>
    </w:p>
    <w:p>
      <w:r>
        <w:t>- Return values are provided as a **result set**. In the 'Execute stored procedure (V2)' action, read outputs from the body array's first row.</w:t>
      </w:r>
    </w:p>
    <w:p>
      <w:r>
        <w:t>- Add retry policies in the flow action for transient failures (e.g., 3 retries, exponential).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