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14.0" w:type="dxa"/>
        <w:jc w:val="left"/>
        <w:tblInd w:w="108.0" w:type="pct"/>
        <w:tblLayout w:type="fixed"/>
        <w:tblLook w:val="0000"/>
      </w:tblPr>
      <w:tblGrid>
        <w:gridCol w:w="3659"/>
        <w:gridCol w:w="5555"/>
        <w:tblGridChange w:id="0">
          <w:tblGrid>
            <w:gridCol w:w="3659"/>
            <w:gridCol w:w="5555"/>
          </w:tblGrid>
        </w:tblGridChange>
      </w:tblGrid>
      <w:tr>
        <w:tc>
          <w:tcPr>
            <w:gridSpan w:val="2"/>
          </w:tcPr>
          <w:p w:rsidR="00000000" w:rsidDel="00000000" w:rsidP="00000000" w:rsidRDefault="00000000" w:rsidRPr="00000000" w14:paraId="00000002">
            <w:pPr>
              <w:jc w:val="center"/>
              <w:rPr>
                <w:sz w:val="25"/>
                <w:szCs w:val="25"/>
              </w:rPr>
            </w:pPr>
            <w:r w:rsidDel="00000000" w:rsidR="00000000" w:rsidRPr="00000000">
              <w:rPr>
                <w:sz w:val="25"/>
                <w:szCs w:val="25"/>
                <w:rtl w:val="0"/>
              </w:rPr>
              <w:t xml:space="preserve">МИНИСТЕРСТВО НАУКИ И ВЫСШЕГО ОБРАЗОВАНИЯ РОССИЙСКОЙ ФЕДЕРАЦИИ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04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Федеральное государственное автономное образовательное учреждение </w:t>
              <w:br w:type="textWrapping"/>
              <w:t xml:space="preserve">высшего образования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06">
            <w:pPr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sz w:val="32"/>
                <w:szCs w:val="32"/>
                <w:rtl w:val="0"/>
              </w:rPr>
              <w:t xml:space="preserve">Национальный исследовательский ядерный университет «МИФИ»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jc w:val="center"/>
              <w:rPr>
                <w:rFonts w:ascii="Book Antiqua" w:cs="Book Antiqua" w:eastAsia="Book Antiqua" w:hAnsi="Book Antiqua"/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ИНСТИТУТ ИНТЕЛЛЕКТУАЛЬНЫХ КИБЕРНЕТИЧЕСКИХ СИСТЕМ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Направление подготовки: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01.03.02 Прикладная математика и информатика</w:t>
            </w:r>
          </w:p>
        </w:tc>
      </w:tr>
      <w:tr>
        <w:tc>
          <w:tcPr>
            <w:gridSpan w:val="2"/>
          </w:tcPr>
          <w:p w:rsidR="00000000" w:rsidDel="00000000" w:rsidP="00000000" w:rsidRDefault="00000000" w:rsidRPr="00000000" w14:paraId="0000000F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ПРОЕКТНАЯ ПРАКТИКА</w:t>
            </w:r>
          </w:p>
        </w:tc>
      </w:tr>
    </w:tbl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Пояснительная записка к проекту</w:t>
        <w:br w:type="textWrapping"/>
      </w:r>
      <w:r w:rsidDel="00000000" w:rsidR="00000000" w:rsidRPr="00000000">
        <w:rPr>
          <w:b w:val="1"/>
          <w:sz w:val="32"/>
          <w:szCs w:val="32"/>
          <w:rtl w:val="0"/>
        </w:rPr>
        <w:t xml:space="preserve">«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rtl w:val="0"/>
        </w:rPr>
        <w:t xml:space="preserve">Идентификация человека по сетчатке глаза </w:t>
      </w:r>
      <w:r w:rsidDel="00000000" w:rsidR="00000000" w:rsidRPr="00000000">
        <w:rPr>
          <w:b w:val="1"/>
          <w:sz w:val="32"/>
          <w:szCs w:val="32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Выполнили:</w:t>
      </w:r>
    </w:p>
    <w:p w:rsidR="00000000" w:rsidDel="00000000" w:rsidP="00000000" w:rsidRDefault="00000000" w:rsidRPr="00000000" w14:paraId="00000021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Евдокимов В.М., Б19-511</w:t>
      </w:r>
    </w:p>
    <w:p w:rsidR="00000000" w:rsidDel="00000000" w:rsidP="00000000" w:rsidRDefault="00000000" w:rsidRPr="00000000" w14:paraId="00000022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Сибгатулин Т.Р., Б19-511</w:t>
      </w:r>
    </w:p>
    <w:p w:rsidR="00000000" w:rsidDel="00000000" w:rsidP="00000000" w:rsidRDefault="00000000" w:rsidRPr="00000000" w14:paraId="00000023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Галимов Т.Ш., Б19-511</w:t>
      </w:r>
    </w:p>
    <w:p w:rsidR="00000000" w:rsidDel="00000000" w:rsidP="00000000" w:rsidRDefault="00000000" w:rsidRPr="00000000" w14:paraId="00000024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Научный руководитель:</w:t>
        <w:br w:type="textWrapping"/>
        <w:t xml:space="preserve">Егоров Алексей Дмитриевич, должность - инженер</w:t>
      </w:r>
    </w:p>
    <w:p w:rsidR="00000000" w:rsidDel="00000000" w:rsidP="00000000" w:rsidRDefault="00000000" w:rsidRPr="00000000" w14:paraId="0000002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right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Москва, 20 декабря 2020 года</w:t>
      </w:r>
    </w:p>
    <w:p w:rsidR="00000000" w:rsidDel="00000000" w:rsidP="00000000" w:rsidRDefault="00000000" w:rsidRPr="00000000" w14:paraId="00000038">
      <w:pPr>
        <w:jc w:val="center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Title"/>
        <w:spacing w:line="276" w:lineRule="auto"/>
        <w:ind w:left="2160" w:firstLine="720"/>
        <w:jc w:val="left"/>
        <w:rPr/>
      </w:pPr>
      <w:bookmarkStart w:colFirst="0" w:colLast="0" w:name="_heading=h.efprk5k9pvmk" w:id="0"/>
      <w:bookmarkEnd w:id="0"/>
      <w:r w:rsidDel="00000000" w:rsidR="00000000" w:rsidRPr="00000000">
        <w:rPr>
          <w:rtl w:val="0"/>
        </w:rPr>
        <w:t xml:space="preserve">Оглавление</w:t>
      </w:r>
    </w:p>
    <w:p w:rsidR="00000000" w:rsidDel="00000000" w:rsidP="00000000" w:rsidRDefault="00000000" w:rsidRPr="00000000" w14:paraId="0000003B">
      <w:pPr>
        <w:pStyle w:val="Heading2"/>
        <w:numPr>
          <w:ilvl w:val="0"/>
          <w:numId w:val="9"/>
        </w:numPr>
        <w:spacing w:after="0" w:afterAutospacing="0" w:line="276" w:lineRule="auto"/>
        <w:ind w:left="720" w:hanging="360"/>
        <w:rPr/>
      </w:pPr>
      <w:bookmarkStart w:colFirst="0" w:colLast="0" w:name="_heading=h.7wn4okdkny75" w:id="1"/>
      <w:bookmarkEnd w:id="1"/>
      <w:r w:rsidDel="00000000" w:rsidR="00000000" w:rsidRPr="00000000">
        <w:rPr>
          <w:rtl w:val="0"/>
        </w:rPr>
        <w:t xml:space="preserve">Введение ……………………………….……………… 3</w:t>
      </w:r>
    </w:p>
    <w:p w:rsidR="00000000" w:rsidDel="00000000" w:rsidP="00000000" w:rsidRDefault="00000000" w:rsidRPr="00000000" w14:paraId="0000003C">
      <w:pPr>
        <w:pStyle w:val="Heading2"/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rPr/>
      </w:pPr>
      <w:bookmarkStart w:colFirst="0" w:colLast="0" w:name="_heading=h.7wn4okdkny75" w:id="1"/>
      <w:bookmarkEnd w:id="1"/>
      <w:r w:rsidDel="00000000" w:rsidR="00000000" w:rsidRPr="00000000">
        <w:rPr>
          <w:rtl w:val="0"/>
        </w:rPr>
        <w:t xml:space="preserve">Аналитическая и теоретическая часть ………….. 3-6</w:t>
      </w:r>
    </w:p>
    <w:p w:rsidR="00000000" w:rsidDel="00000000" w:rsidP="00000000" w:rsidRDefault="00000000" w:rsidRPr="00000000" w14:paraId="0000003D">
      <w:pPr>
        <w:pStyle w:val="Heading2"/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rPr/>
      </w:pPr>
      <w:bookmarkStart w:colFirst="0" w:colLast="0" w:name="_heading=h.4lzdkypieka5" w:id="2"/>
      <w:bookmarkEnd w:id="2"/>
      <w:r w:rsidDel="00000000" w:rsidR="00000000" w:rsidRPr="00000000">
        <w:rPr>
          <w:rtl w:val="0"/>
        </w:rPr>
        <w:t xml:space="preserve">Практическая часть ………………………..……… 7-8</w:t>
      </w:r>
    </w:p>
    <w:p w:rsidR="00000000" w:rsidDel="00000000" w:rsidP="00000000" w:rsidRDefault="00000000" w:rsidRPr="00000000" w14:paraId="0000003E">
      <w:pPr>
        <w:pStyle w:val="Heading2"/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rPr/>
      </w:pPr>
      <w:bookmarkStart w:colFirst="0" w:colLast="0" w:name="_heading=h.xve23rkuf0kw" w:id="3"/>
      <w:bookmarkEnd w:id="3"/>
      <w:r w:rsidDel="00000000" w:rsidR="00000000" w:rsidRPr="00000000">
        <w:rPr>
          <w:rtl w:val="0"/>
        </w:rPr>
        <w:t xml:space="preserve">Экспериментальная часть ……………………….. 8-10</w:t>
      </w:r>
    </w:p>
    <w:p w:rsidR="00000000" w:rsidDel="00000000" w:rsidP="00000000" w:rsidRDefault="00000000" w:rsidRPr="00000000" w14:paraId="0000003F">
      <w:pPr>
        <w:pStyle w:val="Heading2"/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rPr/>
      </w:pPr>
      <w:bookmarkStart w:colFirst="0" w:colLast="0" w:name="_heading=h.7wn4okdkny75" w:id="1"/>
      <w:bookmarkEnd w:id="1"/>
      <w:r w:rsidDel="00000000" w:rsidR="00000000" w:rsidRPr="00000000">
        <w:rPr>
          <w:rtl w:val="0"/>
        </w:rPr>
        <w:t xml:space="preserve">Заключение ………………………..………………… 11</w:t>
      </w:r>
    </w:p>
    <w:p w:rsidR="00000000" w:rsidDel="00000000" w:rsidP="00000000" w:rsidRDefault="00000000" w:rsidRPr="00000000" w14:paraId="00000040">
      <w:pPr>
        <w:pStyle w:val="Heading2"/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rPr/>
      </w:pPr>
      <w:bookmarkStart w:colFirst="0" w:colLast="0" w:name="_heading=h.rl0ygznchlqy" w:id="4"/>
      <w:bookmarkEnd w:id="4"/>
      <w:r w:rsidDel="00000000" w:rsidR="00000000" w:rsidRPr="00000000">
        <w:rPr>
          <w:rtl w:val="0"/>
        </w:rPr>
        <w:t xml:space="preserve">Список литературы ………………………..…….. 11-12</w:t>
      </w:r>
    </w:p>
    <w:p w:rsidR="00000000" w:rsidDel="00000000" w:rsidP="00000000" w:rsidRDefault="00000000" w:rsidRPr="00000000" w14:paraId="00000041">
      <w:pPr>
        <w:pStyle w:val="Heading2"/>
        <w:numPr>
          <w:ilvl w:val="0"/>
          <w:numId w:val="9"/>
        </w:numPr>
        <w:spacing w:before="0" w:beforeAutospacing="0" w:line="276" w:lineRule="auto"/>
        <w:ind w:left="720" w:hanging="360"/>
        <w:rPr/>
      </w:pPr>
      <w:bookmarkStart w:colFirst="0" w:colLast="0" w:name="_heading=h.7wn4okdkny75" w:id="1"/>
      <w:bookmarkEnd w:id="1"/>
      <w:r w:rsidDel="00000000" w:rsidR="00000000" w:rsidRPr="00000000">
        <w:rPr>
          <w:rtl w:val="0"/>
        </w:rPr>
        <w:t xml:space="preserve">Приложения ………………………..………………… 12</w:t>
      </w:r>
    </w:p>
    <w:p w:rsidR="00000000" w:rsidDel="00000000" w:rsidP="00000000" w:rsidRDefault="00000000" w:rsidRPr="00000000" w14:paraId="00000042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Title"/>
        <w:spacing w:line="276" w:lineRule="auto"/>
        <w:ind w:left="0" w:firstLine="0"/>
        <w:jc w:val="left"/>
        <w:rPr>
          <w:i w:val="1"/>
        </w:rPr>
      </w:pPr>
      <w:bookmarkStart w:colFirst="0" w:colLast="0" w:name="_heading=h.mt9hmfsqlatd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Title"/>
        <w:numPr>
          <w:ilvl w:val="0"/>
          <w:numId w:val="8"/>
        </w:numPr>
        <w:spacing w:line="276" w:lineRule="auto"/>
        <w:ind w:left="720" w:hanging="360"/>
        <w:jc w:val="center"/>
        <w:rPr>
          <w:i w:val="1"/>
        </w:rPr>
      </w:pPr>
      <w:bookmarkStart w:colFirst="0" w:colLast="0" w:name="_heading=h.pewyq2yeseer" w:id="6"/>
      <w:bookmarkEnd w:id="6"/>
      <w:r w:rsidDel="00000000" w:rsidR="00000000" w:rsidRPr="00000000">
        <w:rPr>
          <w:i w:val="1"/>
          <w:rtl w:val="0"/>
        </w:rPr>
        <w:t xml:space="preserve">Введение</w:t>
      </w:r>
    </w:p>
    <w:p w:rsidR="00000000" w:rsidDel="00000000" w:rsidP="00000000" w:rsidRDefault="00000000" w:rsidRPr="00000000" w14:paraId="00000056">
      <w:pPr>
        <w:spacing w:line="276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1"/>
        <w:spacing w:line="276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современном мире очень актуальна задача распознавания человека по его био параметрам для того, чтобы идентифицировать человека, например, по его лицу, отпечаткам пальцев, венам ладони и так далее. До сегодняшнего времени в основном использовался способ с помощью отпечатков пальцев, например, в полиции. Однако, с развитием технологий появились более удобные и практичные варианты распознавания, которые мы и будем исследовать, а в особенности нам интересна возможность опознания индивида по его радужной оболочке глаза. </w:t>
      </w:r>
    </w:p>
    <w:p w:rsidR="00000000" w:rsidDel="00000000" w:rsidP="00000000" w:rsidRDefault="00000000" w:rsidRPr="00000000" w14:paraId="00000058">
      <w:pPr>
        <w:widowControl w:val="1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1"/>
        <w:spacing w:line="276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Задачей нашего проекта является получение и применение методов/алгоритма/системы алгоритмов, с помощью которого/которой можно произвести идентификацию человека по его глазу, в частности по радужной оболочке глаза</w:t>
      </w:r>
    </w:p>
    <w:p w:rsidR="00000000" w:rsidDel="00000000" w:rsidP="00000000" w:rsidRDefault="00000000" w:rsidRPr="00000000" w14:paraId="0000005A">
      <w:pPr>
        <w:widowControl w:val="1"/>
        <w:spacing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1"/>
        <w:spacing w:line="276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Title"/>
        <w:numPr>
          <w:ilvl w:val="0"/>
          <w:numId w:val="8"/>
        </w:numPr>
        <w:spacing w:line="276" w:lineRule="auto"/>
        <w:ind w:left="720" w:hanging="360"/>
        <w:jc w:val="center"/>
        <w:rPr>
          <w:i w:val="1"/>
        </w:rPr>
      </w:pPr>
      <w:bookmarkStart w:colFirst="0" w:colLast="0" w:name="_heading=h.5ma2m37vhlxu" w:id="7"/>
      <w:bookmarkEnd w:id="7"/>
      <w:r w:rsidDel="00000000" w:rsidR="00000000" w:rsidRPr="00000000">
        <w:rPr>
          <w:i w:val="1"/>
          <w:rtl w:val="0"/>
        </w:rPr>
        <w:t xml:space="preserve">Аналитическая и теоретическая часть</w:t>
      </w:r>
    </w:p>
    <w:p w:rsidR="00000000" w:rsidDel="00000000" w:rsidP="00000000" w:rsidRDefault="00000000" w:rsidRPr="00000000" w14:paraId="0000005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Основные методы решения задачи выделения радужной оболочки глаза на изображении</w:t>
      </w:r>
    </w:p>
    <w:p w:rsidR="00000000" w:rsidDel="00000000" w:rsidP="00000000" w:rsidRDefault="00000000" w:rsidRPr="00000000" w14:paraId="0000005F">
      <w:pPr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1) Применение интегро-дифференциального оператора, предложенного в работе [1]. Оператор используется для выделения радиально-симметричных структур, которыми, в данном случае, предлагается описывать зрачок и радужку. Метод имеет высокие точность и устойчивость, но обладает неприемлемой для большинства приложений вычислительной сложностью [2].</w:t>
      </w:r>
    </w:p>
    <w:p w:rsidR="00000000" w:rsidDel="00000000" w:rsidP="00000000" w:rsidRDefault="00000000" w:rsidRPr="00000000" w14:paraId="00000061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2) Анализ гистограммы изображения, бинаризации и последующее оценивание радиусов зрачка и радужки [3, 4, 5]. </w:t>
      </w:r>
    </w:p>
    <w:p w:rsidR="00000000" w:rsidDel="00000000" w:rsidP="00000000" w:rsidRDefault="00000000" w:rsidRPr="00000000" w14:paraId="00000062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3) Метод Хафа (Hough), позволяющая оценить параметры кривых заданного вида (в данном случае окружностей, описывающих зрачок и радужку). Данный подход позволяет получить выигрыш по скорости обработки, но гораздо менее устойчив к зашумленным данным в сравнении, например, с методами, использующими интегро-дифференциальный оператор.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ind w:left="72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Сегментация области радужной оболочки</w:t>
      </w:r>
    </w:p>
    <w:p w:rsidR="00000000" w:rsidDel="00000000" w:rsidP="00000000" w:rsidRDefault="00000000" w:rsidRPr="00000000" w14:paraId="00000065">
      <w:pPr>
        <w:spacing w:line="276" w:lineRule="auto"/>
        <w:ind w:left="720" w:firstLine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Часть предварительной обработки состоит из улучшения, удаления шума и удаление отражений. Некоторые факторы, включая угол</w:t>
      </w:r>
    </w:p>
    <w:p w:rsidR="00000000" w:rsidDel="00000000" w:rsidP="00000000" w:rsidRDefault="00000000" w:rsidRPr="00000000" w14:paraId="00000067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 интенсивность источника освещения, могут некорректно влиять на качество изображения радужной оболочки и, как следствие, на</w:t>
      </w:r>
    </w:p>
    <w:p w:rsidR="00000000" w:rsidDel="00000000" w:rsidP="00000000" w:rsidRDefault="00000000" w:rsidRPr="00000000" w14:paraId="00000068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точность сегментации и распознавания. Чтобы решить эту проблему</w:t>
      </w:r>
    </w:p>
    <w:p w:rsidR="00000000" w:rsidDel="00000000" w:rsidP="00000000" w:rsidRDefault="00000000" w:rsidRPr="00000000" w14:paraId="00000069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проблема, используется метод Single Scale Retinex (SSR).</w:t>
      </w:r>
    </w:p>
    <w:p w:rsidR="00000000" w:rsidDel="00000000" w:rsidP="00000000" w:rsidRDefault="00000000" w:rsidRPr="00000000" w14:paraId="0000006A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улучшения был применен медианный фильтр к радужке.</w:t>
      </w:r>
    </w:p>
    <w:p w:rsidR="00000000" w:rsidDel="00000000" w:rsidP="00000000" w:rsidRDefault="00000000" w:rsidRPr="00000000" w14:paraId="0000006B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изображение для удаления отдельных зашумленных пикселей (рис. 2б). Затем были удалены нежелательные отражения, которые происходят в менее ограниченной среде визуализации, с помощью пороговой обработки, чтобы</w:t>
      </w:r>
    </w:p>
    <w:p w:rsidR="00000000" w:rsidDel="00000000" w:rsidP="00000000" w:rsidRDefault="00000000" w:rsidRPr="00000000" w14:paraId="0000006C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 пиксели, у которых уровень серого выше, чем самый высокий</w:t>
      </w:r>
    </w:p>
    <w:p w:rsidR="00000000" w:rsidDel="00000000" w:rsidP="00000000" w:rsidRDefault="00000000" w:rsidRPr="00000000" w14:paraId="0000006D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порог, были подкорректированы и удобны при дальнейшей работе с ними (рис. 2c).</w:t>
      </w:r>
    </w:p>
    <w:p w:rsidR="00000000" w:rsidDel="00000000" w:rsidP="00000000" w:rsidRDefault="00000000" w:rsidRPr="00000000" w14:paraId="0000006E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1778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Чтобы определить границы радужки и отделить ее от других частей</w:t>
      </w:r>
    </w:p>
    <w:p w:rsidR="00000000" w:rsidDel="00000000" w:rsidP="00000000" w:rsidRDefault="00000000" w:rsidRPr="00000000" w14:paraId="00000071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как зрачок и веки, был использован метод, предложенный в</w:t>
      </w:r>
    </w:p>
    <w:p w:rsidR="00000000" w:rsidDel="00000000" w:rsidP="00000000" w:rsidRDefault="00000000" w:rsidRPr="00000000" w14:paraId="00000072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[8]. Этот метод сегментации, использующий относительную общую</w:t>
      </w:r>
    </w:p>
    <w:p w:rsidR="00000000" w:rsidDel="00000000" w:rsidP="00000000" w:rsidRDefault="00000000" w:rsidRPr="00000000" w14:paraId="00000073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вариации и методы “грубой” локализации, может</w:t>
      </w:r>
    </w:p>
    <w:p w:rsidR="00000000" w:rsidDel="00000000" w:rsidP="00000000" w:rsidRDefault="00000000" w:rsidRPr="00000000" w14:paraId="00000074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эффективно сегментировать область радужной оболочки на целом изображении глаза.</w:t>
      </w:r>
    </w:p>
    <w:p w:rsidR="00000000" w:rsidDel="00000000" w:rsidP="00000000" w:rsidRDefault="00000000" w:rsidRPr="00000000" w14:paraId="00000075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данной работе были использованы широко известные методы, такие как Кэнни и Собел, чтобы найти края в изображении. Функция обнаружения края была заменена на более точную функцию с более точным обнаружением края(с использованием сдвиговых преобразований) [9].</w:t>
      </w:r>
    </w:p>
    <w:p w:rsidR="00000000" w:rsidDel="00000000" w:rsidP="00000000" w:rsidRDefault="00000000" w:rsidRPr="00000000" w14:paraId="00000076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692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Изображение, которое мы можем наблюдать на рис 4. демонстрирует, что предлагаемый метод локализует более эффективно по сравнению с методами Canny и Sobel.</w:t>
      </w:r>
    </w:p>
    <w:p w:rsidR="00000000" w:rsidDel="00000000" w:rsidP="00000000" w:rsidRDefault="00000000" w:rsidRPr="00000000" w14:paraId="00000078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679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486400" cy="26193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Также на рис.5 наглядно демонстрирует этапы процесса сегментации радужной оболочки глаза, которые были </w:t>
      </w:r>
    </w:p>
    <w:p w:rsidR="00000000" w:rsidDel="00000000" w:rsidP="00000000" w:rsidRDefault="00000000" w:rsidRPr="00000000" w14:paraId="0000007B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применены для отделения области радужной оболочки от других частей глаза. После сегментации были перенесены каждая сегментированная область в прямоугольное изображение с фиксированным размером для всех</w:t>
      </w:r>
    </w:p>
    <w:p w:rsidR="00000000" w:rsidDel="00000000" w:rsidP="00000000" w:rsidRDefault="00000000" w:rsidRPr="00000000" w14:paraId="0000007C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изображений с использованием Daugman rubber sheet model, где радиус r составляет от 0 до 1, а θ от 1 до 360 градусов.</w:t>
      </w:r>
    </w:p>
    <w:p w:rsidR="00000000" w:rsidDel="00000000" w:rsidP="00000000" w:rsidRDefault="00000000" w:rsidRPr="00000000" w14:paraId="0000007D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Характеристика </w:t>
      </w:r>
      <w:r w:rsidDel="00000000" w:rsidR="00000000" w:rsidRPr="00000000">
        <w:rPr>
          <w:b w:val="1"/>
          <w:sz w:val="28"/>
          <w:szCs w:val="28"/>
          <w:rtl w:val="0"/>
        </w:rPr>
        <w:t xml:space="preserve"> признаков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этом этапе была использована схема для извлечения 252 функций из</w:t>
      </w:r>
    </w:p>
    <w:p w:rsidR="00000000" w:rsidDel="00000000" w:rsidP="00000000" w:rsidRDefault="00000000" w:rsidRPr="00000000" w14:paraId="00000081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как пространственных, так и частотных областей, включая форму и плотность, метод разности уровней серого (GLDM), метод матрицы совпадения уровней серого (GLCM), быстрые Фурье Преобразование (БПФ) и вейвлет-преобразование. Были выполнены GLCM и методы GLDM в четырех разных направлениях, а также Wavelet преобразования были реализованы в восьми поддиапазонах.</w:t>
      </w:r>
    </w:p>
    <w:p w:rsidR="00000000" w:rsidDel="00000000" w:rsidP="00000000" w:rsidRDefault="00000000" w:rsidRPr="00000000" w14:paraId="00000082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Реализация оптимального сочетания функций </w:t>
      </w:r>
    </w:p>
    <w:p w:rsidR="00000000" w:rsidDel="00000000" w:rsidP="00000000" w:rsidRDefault="00000000" w:rsidRPr="00000000" w14:paraId="00000084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Учитывая начальный пул из 252 функций, была использована техника KernelPCA, чтобы отбросить бесполезные функции и найти</w:t>
      </w:r>
    </w:p>
    <w:p w:rsidR="00000000" w:rsidDel="00000000" w:rsidP="00000000" w:rsidRDefault="00000000" w:rsidRPr="00000000" w14:paraId="00000086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оптимальное сочетание функций. Используя технику PCA выполняется в ядерном гильбертовом пространстве, а затем выбраны наиболее</w:t>
      </w:r>
    </w:p>
    <w:p w:rsidR="00000000" w:rsidDel="00000000" w:rsidP="00000000" w:rsidRDefault="00000000" w:rsidRPr="00000000" w14:paraId="00000087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важные функции [10]. Исходный пул функций был преобразован</w:t>
      </w:r>
    </w:p>
    <w:p w:rsidR="00000000" w:rsidDel="00000000" w:rsidP="00000000" w:rsidRDefault="00000000" w:rsidRPr="00000000" w14:paraId="00000088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 100 новых синтетических свойств. </w:t>
      </w:r>
    </w:p>
    <w:p w:rsidR="00000000" w:rsidDel="00000000" w:rsidP="00000000" w:rsidRDefault="00000000" w:rsidRPr="00000000" w14:paraId="00000089">
      <w:pPr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Классификация на основе машинного обучения </w:t>
      </w:r>
    </w:p>
    <w:p w:rsidR="00000000" w:rsidDel="00000000" w:rsidP="00000000" w:rsidRDefault="00000000" w:rsidRPr="00000000" w14:paraId="0000008B">
      <w:pPr>
        <w:spacing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задачи классификации и распознавания реализованы многослойная нейронная сеть с использованием библиотеки sklearn в python. Данная спроектированная модель построена путем наложения двух скрытых слоев с последующим одним выходом</w:t>
      </w:r>
    </w:p>
    <w:p w:rsidR="00000000" w:rsidDel="00000000" w:rsidP="00000000" w:rsidRDefault="00000000" w:rsidRPr="00000000" w14:paraId="0000008D">
      <w:pPr>
        <w:spacing w:line="276" w:lineRule="auto"/>
        <w:jc w:val="both"/>
        <w:rPr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классификатор с метками выходных классов для различных людей в наборе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ind w:left="720" w:firstLine="0"/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ind w:left="720" w:firstLine="0"/>
        <w:rPr>
          <w:color w:val="ffffff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Title"/>
        <w:numPr>
          <w:ilvl w:val="0"/>
          <w:numId w:val="8"/>
        </w:numPr>
        <w:spacing w:line="276" w:lineRule="auto"/>
        <w:ind w:left="720" w:hanging="360"/>
        <w:jc w:val="center"/>
        <w:rPr>
          <w:i w:val="1"/>
        </w:rPr>
      </w:pPr>
      <w:bookmarkStart w:colFirst="0" w:colLast="0" w:name="_heading=h.hj2ghscwmkyy" w:id="8"/>
      <w:bookmarkEnd w:id="8"/>
      <w:r w:rsidDel="00000000" w:rsidR="00000000" w:rsidRPr="00000000">
        <w:rPr>
          <w:i w:val="1"/>
          <w:rtl w:val="0"/>
        </w:rPr>
        <w:t xml:space="preserve">Практическая часть</w:t>
      </w:r>
    </w:p>
    <w:p w:rsidR="00000000" w:rsidDel="00000000" w:rsidP="00000000" w:rsidRDefault="00000000" w:rsidRPr="00000000" w14:paraId="00000092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Нами были проделаны следующие шаги : </w:t>
      </w:r>
    </w:p>
    <w:p w:rsidR="00000000" w:rsidDel="00000000" w:rsidP="00000000" w:rsidRDefault="00000000" w:rsidRPr="00000000" w14:paraId="00000094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4.1. Подбор программного обеспечения </w:t>
      </w:r>
    </w:p>
    <w:p w:rsidR="00000000" w:rsidDel="00000000" w:rsidP="00000000" w:rsidRDefault="00000000" w:rsidRPr="00000000" w14:paraId="00000096">
      <w:pPr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начала нам нужно было подобрать подходящую программу, которая будет выполнять необходимые для нас требования. Конечно, главное из них - это возможность путем обучения или другим методом уметь идентифицировать с определенной точностью, принадлежность радужной оболочке конкретному человеку. В открытом доступе нашлось пару готовых реализаций алгоритмов, способных производить такие действия, с ними мы и производили эксперименты. Многие из них делали не то, что требовалось, поэтому мы быстро выбрали подходящую программу и начали её дорабатывать под наши конкретные задачи и оптимизировать точность идентификации человека по его радужной оболочке глаза.</w:t>
      </w:r>
    </w:p>
    <w:p w:rsidR="00000000" w:rsidDel="00000000" w:rsidP="00000000" w:rsidRDefault="00000000" w:rsidRPr="00000000" w14:paraId="00000098">
      <w:pPr>
        <w:spacing w:line="276" w:lineRule="auto"/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4.2. Составления датасета.</w:t>
      </w:r>
    </w:p>
    <w:p w:rsidR="00000000" w:rsidDel="00000000" w:rsidP="00000000" w:rsidRDefault="00000000" w:rsidRPr="00000000" w14:paraId="0000009A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После того, как была получена основная программа, то теперь задача состояла в поиске для неё данных, на которых она будет обучаться. Происходил этот процесс следующим образом : когда мы хотим научиться идентифицировать нового человека, то нужно подготовить 7 фотографий его лица, которые и будут использоваться для тренировки нашей сети. </w:t>
      </w:r>
    </w:p>
    <w:p w:rsidR="00000000" w:rsidDel="00000000" w:rsidP="00000000" w:rsidRDefault="00000000" w:rsidRPr="00000000" w14:paraId="0000009C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4.3. Обработка изображения.</w:t>
      </w:r>
    </w:p>
    <w:p w:rsidR="00000000" w:rsidDel="00000000" w:rsidP="00000000" w:rsidRDefault="00000000" w:rsidRPr="00000000" w14:paraId="0000009E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Датасет получен, теперь нужно обработать входные изображения для конкретной структуры программы. В нашем случае это заключалось в следующих этапах :</w:t>
      </w:r>
    </w:p>
    <w:p w:rsidR="00000000" w:rsidDel="00000000" w:rsidP="00000000" w:rsidRDefault="00000000" w:rsidRPr="00000000" w14:paraId="000000A0">
      <w:pPr>
        <w:numPr>
          <w:ilvl w:val="0"/>
          <w:numId w:val="6"/>
        </w:numPr>
        <w:spacing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Научиться вырезать из исходного фото сами глаза, которые будут подаваться уже основной программе как входные данные.</w:t>
      </w:r>
    </w:p>
    <w:p w:rsidR="00000000" w:rsidDel="00000000" w:rsidP="00000000" w:rsidRDefault="00000000" w:rsidRPr="00000000" w14:paraId="000000A1">
      <w:pPr>
        <w:numPr>
          <w:ilvl w:val="0"/>
          <w:numId w:val="6"/>
        </w:numPr>
        <w:spacing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Подкорректировать разрешение полученного изображения</w:t>
      </w:r>
    </w:p>
    <w:p w:rsidR="00000000" w:rsidDel="00000000" w:rsidP="00000000" w:rsidRDefault="00000000" w:rsidRPr="00000000" w14:paraId="000000A2">
      <w:pPr>
        <w:numPr>
          <w:ilvl w:val="0"/>
          <w:numId w:val="6"/>
        </w:numPr>
        <w:spacing w:line="276" w:lineRule="auto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Отформатировать названия фотографий, для упрощения взаимодействия с ними</w:t>
      </w:r>
    </w:p>
    <w:p w:rsidR="00000000" w:rsidDel="00000000" w:rsidP="00000000" w:rsidRDefault="00000000" w:rsidRPr="00000000" w14:paraId="000000A3">
      <w:pPr>
        <w:numPr>
          <w:ilvl w:val="1"/>
          <w:numId w:val="6"/>
        </w:numPr>
        <w:spacing w:line="276" w:lineRule="auto"/>
        <w:ind w:left="216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Как было сказано в 4.2., используется 7 изображений для каждого человека, из которых 4 - тестовые и 3 - тренировочные</w:t>
      </w:r>
    </w:p>
    <w:p w:rsidR="00000000" w:rsidDel="00000000" w:rsidP="00000000" w:rsidRDefault="00000000" w:rsidRPr="00000000" w14:paraId="000000A4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4.4. Оптимизация точности распознавания человека.</w:t>
      </w:r>
    </w:p>
    <w:p w:rsidR="00000000" w:rsidDel="00000000" w:rsidP="00000000" w:rsidRDefault="00000000" w:rsidRPr="00000000" w14:paraId="000000A6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A7">
      <w:pPr>
        <w:spacing w:line="276" w:lineRule="auto"/>
        <w:ind w:left="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планах есть идеи улучшения точности, а пока что мы расширили датасет и теперь умеем различать 109 людей.</w:t>
      </w:r>
    </w:p>
    <w:p w:rsidR="00000000" w:rsidDel="00000000" w:rsidP="00000000" w:rsidRDefault="00000000" w:rsidRPr="00000000" w14:paraId="000000A8">
      <w:pPr>
        <w:spacing w:line="276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Title"/>
        <w:numPr>
          <w:ilvl w:val="0"/>
          <w:numId w:val="8"/>
        </w:numPr>
        <w:spacing w:line="276" w:lineRule="auto"/>
        <w:ind w:left="720" w:hanging="360"/>
        <w:jc w:val="center"/>
        <w:rPr>
          <w:i w:val="1"/>
        </w:rPr>
      </w:pPr>
      <w:bookmarkStart w:colFirst="0" w:colLast="0" w:name="_heading=h.cxgy914pdy1n" w:id="9"/>
      <w:bookmarkEnd w:id="9"/>
      <w:r w:rsidDel="00000000" w:rsidR="00000000" w:rsidRPr="00000000">
        <w:rPr>
          <w:i w:val="1"/>
          <w:rtl w:val="0"/>
        </w:rPr>
        <w:t xml:space="preserve">Экспериментальная часть</w:t>
      </w:r>
    </w:p>
    <w:p w:rsidR="00000000" w:rsidDel="00000000" w:rsidP="00000000" w:rsidRDefault="00000000" w:rsidRPr="00000000" w14:paraId="000000AB">
      <w:pPr>
        <w:spacing w:line="276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процессе работы над проектом, нами были проведены ряд экспериментов.</w:t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spacing w:line="276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Протестированы 3 нейронные сети по характеристикам точности распознавания и простоты использования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spacing w:line="276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Проведены тесты с различными наборами фотографий одного человека и корреляции с результатом обучения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spacing w:line="276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Путем оптимизаций получилось улучшить результат опознавания</w:t>
      </w:r>
    </w:p>
    <w:p w:rsidR="00000000" w:rsidDel="00000000" w:rsidP="00000000" w:rsidRDefault="00000000" w:rsidRPr="00000000" w14:paraId="000000B0">
      <w:pPr>
        <w:spacing w:line="276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7"/>
        </w:numPr>
        <w:spacing w:line="276" w:lineRule="auto"/>
        <w:ind w:left="144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Первоначальные результаты</w:t>
      </w:r>
    </w:p>
    <w:p w:rsidR="00000000" w:rsidDel="00000000" w:rsidP="00000000" w:rsidRDefault="00000000" w:rsidRPr="00000000" w14:paraId="000000B2">
      <w:pPr>
        <w:spacing w:line="276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61976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19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76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spacing w:line="276" w:lineRule="auto"/>
        <w:ind w:left="144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Результаты после оптимизаций</w:t>
      </w:r>
    </w:p>
    <w:p w:rsidR="00000000" w:rsidDel="00000000" w:rsidP="00000000" w:rsidRDefault="00000000" w:rsidRPr="00000000" w14:paraId="000000B7">
      <w:pPr>
        <w:spacing w:line="276" w:lineRule="auto"/>
        <w:ind w:left="144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39497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3759200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Title"/>
        <w:numPr>
          <w:ilvl w:val="0"/>
          <w:numId w:val="8"/>
        </w:numPr>
        <w:spacing w:line="276" w:lineRule="auto"/>
        <w:ind w:left="720" w:hanging="360"/>
        <w:jc w:val="center"/>
        <w:rPr>
          <w:i w:val="1"/>
        </w:rPr>
      </w:pPr>
      <w:bookmarkStart w:colFirst="0" w:colLast="0" w:name="_heading=h.u5ypm0dl5ugs" w:id="10"/>
      <w:bookmarkEnd w:id="10"/>
      <w:r w:rsidDel="00000000" w:rsidR="00000000" w:rsidRPr="00000000">
        <w:rPr>
          <w:i w:val="1"/>
          <w:rtl w:val="0"/>
        </w:rPr>
        <w:t xml:space="preserve">Заключение</w:t>
      </w:r>
    </w:p>
    <w:p w:rsidR="00000000" w:rsidDel="00000000" w:rsidP="00000000" w:rsidRDefault="00000000" w:rsidRPr="00000000" w14:paraId="000000BA">
      <w:pPr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5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Получен датасет, содержащий 120 папок, в каждой из которых содержится семь разных фотографий одного глаза</w:t>
      </w:r>
    </w:p>
    <w:p w:rsidR="00000000" w:rsidDel="00000000" w:rsidP="00000000" w:rsidRDefault="00000000" w:rsidRPr="00000000" w14:paraId="000000BC">
      <w:pPr>
        <w:numPr>
          <w:ilvl w:val="0"/>
          <w:numId w:val="5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Написан программный код для получения датасета</w:t>
      </w:r>
    </w:p>
    <w:p w:rsidR="00000000" w:rsidDel="00000000" w:rsidP="00000000" w:rsidRDefault="00000000" w:rsidRPr="00000000" w14:paraId="000000BD">
      <w:pPr>
        <w:numPr>
          <w:ilvl w:val="0"/>
          <w:numId w:val="5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работы были изучены различные методы детекции определенного объекта на изображениях, а также получено их базовое понимание работы</w:t>
      </w:r>
    </w:p>
    <w:p w:rsidR="00000000" w:rsidDel="00000000" w:rsidP="00000000" w:rsidRDefault="00000000" w:rsidRPr="00000000" w14:paraId="000000BE">
      <w:pPr>
        <w:numPr>
          <w:ilvl w:val="0"/>
          <w:numId w:val="5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практике получили опыт работы с алгоритмами компьютерного зрения</w:t>
      </w:r>
    </w:p>
    <w:p w:rsidR="00000000" w:rsidDel="00000000" w:rsidP="00000000" w:rsidRDefault="00000000" w:rsidRPr="00000000" w14:paraId="000000BF">
      <w:pPr>
        <w:numPr>
          <w:ilvl w:val="0"/>
          <w:numId w:val="5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Получено базовое понимание некоторых методов идентификации предметов</w:t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некоторой степени удалось автоматизировать работу полученной программной системы</w:t>
      </w:r>
    </w:p>
    <w:p w:rsidR="00000000" w:rsidDel="00000000" w:rsidP="00000000" w:rsidRDefault="00000000" w:rsidRPr="00000000" w14:paraId="000000C1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Title"/>
        <w:numPr>
          <w:ilvl w:val="0"/>
          <w:numId w:val="8"/>
        </w:numPr>
        <w:spacing w:line="276" w:lineRule="auto"/>
        <w:ind w:left="720" w:hanging="360"/>
        <w:jc w:val="center"/>
        <w:rPr>
          <w:i w:val="1"/>
        </w:rPr>
      </w:pPr>
      <w:bookmarkStart w:colFirst="0" w:colLast="0" w:name="_heading=h.ew2z2pwggz9y" w:id="11"/>
      <w:bookmarkEnd w:id="11"/>
      <w:r w:rsidDel="00000000" w:rsidR="00000000" w:rsidRPr="00000000">
        <w:rPr>
          <w:i w:val="1"/>
          <w:rtl w:val="0"/>
        </w:rPr>
        <w:t xml:space="preserve">Список литературы</w:t>
      </w:r>
    </w:p>
    <w:p w:rsidR="00000000" w:rsidDel="00000000" w:rsidP="00000000" w:rsidRDefault="00000000" w:rsidRPr="00000000" w14:paraId="000000C4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Daugman J. How iris recognition works // IEEE Transactions on Circuits and Systems for Video Technology. — 2004. — Vol. 14, no. 1. — P. 21–30.</w:t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spacing w:line="276" w:lineRule="auto"/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Матвеев И. Методы и алгоритмы автоматической обработки изображений радужной оболочки глаза. — 2014. </w:t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spacing w:line="276" w:lineRule="auto"/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Guang-zhu X. [et al.]. A novel and efficient method for iris automatic location // Journal of China University of Mining and Technology. — 2007. — Vol. 17. — P. 441–446. </w:t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spacing w:line="276" w:lineRule="auto"/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spacing w:line="276" w:lineRule="auto"/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Ling L. [et al.]. Fast and efficient iris image segmentation // Journal of Medical and Biological Engineering. — 2010. — Vol. 30, no. 6. — P. 381– 392</w:t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spacing w:line="276" w:lineRule="auto"/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Pan L. [et al.]. Iris Localization based on Multi-resolution Analysis // Proc. 19th Intern. Conf. Pattern Recognition. — 2008. — P. 1–4.</w:t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spacing w:line="276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D. H. Brainard and B. A. Wandell, "Analysis of the retinex theory of color vision," J. Optical Soc. Am. A., Vol. 3, no. 10, pp. 1651- 1661, 1986.  </w:t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spacing w:line="276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Zijing Zhao, Ajay Kumar, "An Accurate Iris Segmentation Framework under Relaxed Imaging Constraints using Total Variation Model," IEEE International Conference on Computer Vision (ICCV), pp. 3828 – 3836, 2015.  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spacing w:line="276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Wang.-Q. Lim, "The discrete shearlet transform: a new directional transform and compactly supported shearlet frames," IEEE Trans. Image Process. Vol. 19, No. 5, pp. 1166–1180, 2010.  </w:t>
      </w:r>
    </w:p>
    <w:p w:rsidR="00000000" w:rsidDel="00000000" w:rsidP="00000000" w:rsidRDefault="00000000" w:rsidRPr="00000000" w14:paraId="000000CE">
      <w:pPr>
        <w:numPr>
          <w:ilvl w:val="0"/>
          <w:numId w:val="1"/>
        </w:numPr>
        <w:spacing w:line="276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C. Liu, T. Zhang, D. Ding, C. Lv, "Design and application of Compound Kernel-PCA algorithm in face recognition," 35th Chinese Control Conference, pp. 4122 – 4126, 2016.  </w:t>
      </w:r>
    </w:p>
    <w:p w:rsidR="00000000" w:rsidDel="00000000" w:rsidP="00000000" w:rsidRDefault="00000000" w:rsidRPr="00000000" w14:paraId="000000CF">
      <w:pPr>
        <w:spacing w:line="276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Title"/>
        <w:spacing w:line="276" w:lineRule="auto"/>
        <w:jc w:val="center"/>
        <w:rPr/>
      </w:pPr>
      <w:bookmarkStart w:colFirst="0" w:colLast="0" w:name="_heading=h.bmosl9gd0xix" w:id="12"/>
      <w:bookmarkEnd w:id="12"/>
      <w:r w:rsidDel="00000000" w:rsidR="00000000" w:rsidRPr="00000000">
        <w:rPr>
          <w:rtl w:val="0"/>
        </w:rPr>
        <w:t xml:space="preserve">7. Приложения.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Программа, вырезающая глаза из исходного изображения, являющегося лицом человека</w:t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4356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ook Antiqu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6338A1"/>
    <w:pPr>
      <w:autoSpaceDE w:val="0"/>
      <w:autoSpaceDN w:val="0"/>
      <w:adjustRightInd w:val="0"/>
    </w:pPr>
  </w:style>
  <w:style w:type="paragraph" w:styleId="1">
    <w:name w:val="heading 1"/>
    <w:basedOn w:val="a"/>
    <w:next w:val="a"/>
    <w:rsid w:val="00B6350B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rsid w:val="00B6350B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rsid w:val="00B6350B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rsid w:val="00B6350B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rsid w:val="00B6350B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rsid w:val="00B6350B"/>
    <w:pPr>
      <w:keepNext w:val="1"/>
      <w:keepLines w:val="1"/>
      <w:spacing w:after="40" w:before="200"/>
      <w:outlineLvl w:val="5"/>
    </w:pPr>
    <w:rPr>
      <w:b w:val="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rsid w:val="00B6350B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rsid w:val="00B6350B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a4">
    <w:name w:val="Table Grid"/>
    <w:basedOn w:val="a1"/>
    <w:uiPriority w:val="59"/>
    <w:rsid w:val="006338A1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5">
    <w:name w:val="Subtitle"/>
    <w:basedOn w:val="a"/>
    <w:next w:val="a"/>
    <w:rsid w:val="00B6350B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6" w:customStyle="1">
    <w:basedOn w:val="TableNormal"/>
    <w:rsid w:val="00B6350B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7" w:customStyle="1">
    <w:basedOn w:val="TableNormal"/>
    <w:rsid w:val="00B6350B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8" w:customStyle="1">
    <w:basedOn w:val="TableNormal"/>
    <w:rsid w:val="00B6350B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9" w:customStyle="1">
    <w:basedOn w:val="TableNormal"/>
    <w:rsid w:val="00B6350B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a" w:customStyle="1">
    <w:basedOn w:val="TableNormal"/>
    <w:rsid w:val="00B6350B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b" w:customStyle="1">
    <w:basedOn w:val="TableNormal"/>
    <w:rsid w:val="00B6350B"/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3.png"/><Relationship Id="rId13" Type="http://schemas.openxmlformats.org/officeDocument/2006/relationships/image" Target="media/image2.jp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eader" Target="header1.xml"/><Relationship Id="rId14" Type="http://schemas.openxmlformats.org/officeDocument/2006/relationships/image" Target="media/image8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BookAntiqua-regular.ttf"/><Relationship Id="rId6" Type="http://schemas.openxmlformats.org/officeDocument/2006/relationships/font" Target="fonts/BookAntiqua-bold.ttf"/><Relationship Id="rId7" Type="http://schemas.openxmlformats.org/officeDocument/2006/relationships/font" Target="fonts/BookAntiqua-italic.ttf"/><Relationship Id="rId8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3N2txWTicO/EyNX4ej6CGjiK/XQ==">AMUW2mVhm1KtUWVEsX7bRX3gGKdV2rtBQUSizAV4vaU2gokFrhpzChFh+Kmu9ea0sq+buqryTO2aIth7+0znHbpPUFC+obgI0VFkDmtzEvPW2+5bHwmCaZg66xHhNpkZutdpx2pcAQyExVA9yabG6In1ECkKITlinTWK8D0LR1fm1d9mxly97EFoCgSe43dFRDnxrtjngHCl250bVwkp9yapQNI52U+ii2ZjMXiJNk6kSJ8DlruD04/OflEos3fQewsjBoGkZq7l7gnZsYs6MjmzVKCovdU0j5IrO8uDoZaIRAXIH5jeYJ1ZjkJu6Gds4yuD71OuUkVq6Pjwn07CoYFzunDmmMLcwdYfrjjnazm/9VdVS+xVPE1WcvUC3BW5JJolbZfvTz2aJXzY8qnSoRD2vj42a02XTeV+wKNwLYSkuRo91npbQUqctYGJi0gjWGGnvVyrFzzwhMtlyoSGwFh5312e1KMF1ENV/fLBE6OVmNHthcE2YZMM6hRmih2xXco9wiXWM63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2020-06-02T09:39:00Z</dcterms:created>
  <dc:creator>ОСО</dc:creator>
</cp:coreProperties>
</file>