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ОСНОВНЫЕ КАЧЕСТВА ХАРАКТЕРА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Подробная методичка с персональной генетической оценкой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на основе ДНК-теста (Genotek, ~630 000 SNP)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Введение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Данная методичка представляет собой подробный гид по 16 ключевым качествам характера, которые определяют качество жизни, успех в отношениях, карьере и личностном развитии. Для каждого качества представлены: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Определение и сущность качества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Почему оно важно (с научными обоснованиями)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Признаки развитого качества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Практические методы развития (5–6 конкретных техник)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Персональная генетическая оценка (1–10 баллов) на основе вашего ДНК-теста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Расшифровка генетического профиля с указанием конкретных SNP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Важное примечание: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Генетика — не судьба. Она задаёт "коридор возможностей", но ваши привычки, среда и осознанные решения определяют, где именно в этом коридоре вы окажетесь. Все качества поддаются развитию, вне зависимости от генетического профиля. Оценки основаны на известных ассоциациях SNP с поведенческими фенотипами из опубликованных GWAS и кандидатных исследований. Размеры эффектов индивидуальных SNP обычно малы (0.5–2% дисперсии), а большинство черт полигенны. Оценки следует рассматривать как ориентировочные, а не диагностические.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Сводная таблица оценок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26"/>
        <w:gridCol w:w="2500"/>
        <w:gridCol w:w="16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Качество характера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Генетический потенциал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ЭМПАТИЯ И СОСТРАДАНИЕ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САМОДИСЦИПЛИНА И СИЛА ВОЛИ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6/10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СТРЕССОУСТОЙЧИВОСТЬ И ЭМОЦИОНАЛЬНАЯ СТАБИЛЬНОСТЬ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5/10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ОТКРЫТОСТЬ НОВОМУ ОПЫТУ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ЧЕСТНОСТЬ И ПОРЯДОЧНОСТЬ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НАСТОЙЧИВОСТЬ (GRIT)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6/10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ДОБРОТА И ВЕЛИКОДУШИЕ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ОТВЕТСТВЕННОСТЬ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6/10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СМЕЛОСТЬ И РЕШИТЕЛЬНОСТЬ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ТЕРПЕНИЕ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6/10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БЛАГОДАРНОСТЬ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УВЕРЕННОСТЬ В СЕБЕ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6/10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ЛЮБОЗНАТЕЛЬНОСТЬ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САМОСОЗНАНИЕ И РЕФЛЕКСИЯ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УМЕНИЕ ПРОЩАТЬ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ОПТИМИЗМ И ПОЗИТИВНОЕ МЫШЛЕНИЕ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6/10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ЭМПАТИЯ И СОСТРАДАНИЕ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9/10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Эмпатия: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Высокий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Эмпатия — это способность чувствовать и понимать эмоциональные состояния других людей, сопереживать им и действовать с учётом их переживаний. Сострадание — активное желание помочь тому, кто страдает.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Эмпатия — фундамент всех здоровых отношений: дружеских, романтических, рабочих. Люди с развитой эмпатией лучше решают конфликты, эффективнее руководят командами, строят глубокие связи. Исследования показывают, что эмпатичные лидеры на 40% эффективнее в удержании сотрудников.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замечаете невербальные сигналы (микровыражения лица, тон голоса); вам свойственно "заражаться" настроением окружающих; вы часто предугадываете, что чувствует собеседник; животные и дети к вам тянутся.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Практика активного слушания:</w:t>
      </w:r>
      <w:r>
        <w:rPr>
          <w:rFonts w:ascii="Arial" w:cs="Arial" w:eastAsia="Arial" w:hAnsi="Arial"/>
          <w:sz w:val="22"/>
          <w:szCs w:val="22"/>
        </w:rPr>
        <w:t xml:space="preserve"> в разговоре полностью сосредоточьтесь на собеседнике, не планируя свой ответ заранее. Повторяйте ключевые мысли: "Я правильно понимаю, что ты чувствуешь...?"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Ведите "дневник перспектив":</w:t>
      </w:r>
      <w:r>
        <w:rPr>
          <w:rFonts w:ascii="Arial" w:cs="Arial" w:eastAsia="Arial" w:hAnsi="Arial"/>
          <w:sz w:val="22"/>
          <w:szCs w:val="22"/>
        </w:rPr>
        <w:t xml:space="preserve"> раз в день опишите ситуацию глазами другого человека — коллеги, родителя, случайного прохожего.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Медитация Loving-Kindness (Метта):</w:t>
      </w:r>
      <w:r>
        <w:rPr>
          <w:rFonts w:ascii="Arial" w:cs="Arial" w:eastAsia="Arial" w:hAnsi="Arial"/>
          <w:sz w:val="22"/>
          <w:szCs w:val="22"/>
        </w:rPr>
        <w:t xml:space="preserve"> 10-15 минут в день, направляя тёплые пожелания сначала себе, затем близким, знакомым, незнакомым и даже тем, с кем сложные отношения.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Читайте художественную литературу:</w:t>
      </w:r>
      <w:r>
        <w:rPr>
          <w:rFonts w:ascii="Arial" w:cs="Arial" w:eastAsia="Arial" w:hAnsi="Arial"/>
          <w:sz w:val="22"/>
          <w:szCs w:val="22"/>
        </w:rPr>
        <w:t xml:space="preserve"> метаанализ 2013 года (Science) показал, что чтение fiction повышает Theory of Mind — способность моделировать чужое сознание.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Волонтёрство:</w:t>
      </w:r>
      <w:r>
        <w:rPr>
          <w:rFonts w:ascii="Arial" w:cs="Arial" w:eastAsia="Arial" w:hAnsi="Arial"/>
          <w:sz w:val="22"/>
          <w:szCs w:val="22"/>
        </w:rPr>
        <w:t xml:space="preserve"> регулярный контакт с людьми в трудных жизненных ситуациях развивает сострадание на глубинном уровне.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эмпатии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rs53576 (OXTR) = G/G; rs324420 (FAAH) = A/A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Ваш генотип OXTR G/G — это наиболее "эмпатичный" вариант окситоцинового рецептора. Исследования показывают, что носители G/G точнее распознают эмоции по выражению лица, имеют бо́льшую потребность в социальных связях и сильнее реагируют на чужой стресс. В сочетании с FAAH A/A (повышенный уровень анандамида — "молекулы блаженства") вы генетически предрасположены к эмоциональной открытости и тёплому отношению к людям. Это один из ваших сильнейших генетических козырей.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САМОДИСЦИПЛИНА И СИЛА ВОЛИ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6/10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Самодисциплина: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Самодисциплина — способность действовать в соответствии с долгосрочными целями, преодолевая сиюминутные импульсы и соблазны. Сила воли — это "мышца" самоконтроля, позволяющая отказаться от немедленного вознаграждения ради будущего результата.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Исследование Marshmallow Test (Mischel, Stanford) и последующие работы Анджелы Дакворт показали: самодисциплина — более сильный предиктор академического успеха, чем IQ. Она предсказывает здоровье, финансовое благополучие, качество отношений и удовлетворённость жизнью.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способны работать над задачей, даже когда она скучна; вы соблюдаете расписание; вы редко срываете дедлайны; вы можете отказаться от вредной привычки.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2 минут:</w:t>
      </w:r>
      <w:r>
        <w:rPr>
          <w:rFonts w:ascii="Arial" w:cs="Arial" w:eastAsia="Arial" w:hAnsi="Arial"/>
          <w:sz w:val="22"/>
          <w:szCs w:val="22"/>
        </w:rPr>
        <w:t xml:space="preserve"> начните любое дело с 2-минутного обязательства. Хотите заниматься спортом — начните с 2 минут разминки. Порог входа убирает сопротивление.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Intentions ("Если-то" планирование):</w:t>
      </w:r>
      <w:r>
        <w:rPr>
          <w:rFonts w:ascii="Arial" w:cs="Arial" w:eastAsia="Arial" w:hAnsi="Arial"/>
          <w:sz w:val="22"/>
          <w:szCs w:val="22"/>
        </w:rPr>
        <w:t xml:space="preserve"> формулируйте планы как "Когда наступит [ситуация], я сделаю [действие]". Например: "Когда я сяду за компьютер утром, я сначала напишу 500 слов дипломной работы".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Среда важнее мотивации:</w:t>
      </w:r>
      <w:r>
        <w:rPr>
          <w:rFonts w:ascii="Arial" w:cs="Arial" w:eastAsia="Arial" w:hAnsi="Arial"/>
          <w:sz w:val="22"/>
          <w:szCs w:val="22"/>
        </w:rPr>
        <w:t xml:space="preserve"> уберите отвлекающие факторы физически. Телефон в другую комнату, блокировщик сайтов, рабочее место без лишних предметов.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Тренируйте "мышцу воли" постепенно:</w:t>
      </w:r>
      <w:r>
        <w:rPr>
          <w:rFonts w:ascii="Arial" w:cs="Arial" w:eastAsia="Arial" w:hAnsi="Arial"/>
          <w:sz w:val="22"/>
          <w:szCs w:val="22"/>
        </w:rPr>
        <w:t xml:space="preserve"> начните с маленьких ежедневных обязательств (заправлять кровать, 5 минут чтения) и наращивайте.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Стратегия Ulysses:</w:t>
      </w:r>
      <w:r>
        <w:rPr>
          <w:rFonts w:ascii="Arial" w:cs="Arial" w:eastAsia="Arial" w:hAnsi="Arial"/>
          <w:sz w:val="22"/>
          <w:szCs w:val="22"/>
        </w:rPr>
        <w:t xml:space="preserve"> заранее ограничивайте свои будущие опции. Откладывайте деньги автоматически, удалите приложения соцсетей при дедлайне.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Достаточный сон (7–9 часов):</w:t>
      </w:r>
      <w:r>
        <w:rPr>
          <w:rFonts w:ascii="Arial" w:cs="Arial" w:eastAsia="Arial" w:hAnsi="Arial"/>
          <w:sz w:val="22"/>
          <w:szCs w:val="22"/>
        </w:rPr>
        <w:t xml:space="preserve"> истощение префронтальной коры при недосыпании резко снижает самоконтроль.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самоконтроля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rs4680 (COMT) = Val/Val; rs1800497 (DRD2) = G/G; rs6277 (DRD2) = A/A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COMT Val/Val означает быстрое расщепление дофамина в префронтальной коре. Это даёт вам преимущество при стрессе ("воин"), но может снижать устойчивую концентрацию в спокойной обстановке и удовольствие от монотонных задач. DRD2 нормальная плотность рецепторов (G/G по Taq1A) — это хорошо. Однако rs6277 A/A может влиять на стабильность D2-рецепторов. Итого: ваш дофаминовый профиль скорее "быстрый и реактивный" — вам легче мобилизоваться в кризисе, чем выдерживать длинную рутину. Рекомендация: разбивайте большие задачи на короткие спринты с чёткими наградами.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СТРЕССОУСТОЙЧИВОСТЬ И ЭМОЦИОНАЛЬНАЯ СТАБИЛЬНОСТЬ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5/10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Стрессоустойчивость: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Стрессоустойчивость — способность сохранять функциональность, ясность мышления и эмоциональное равновесие в условиях давления, неопределённости и неблагоприятных обстоятельств. Эмоциональная стабильность — отсутствие резких, непредсказуемых перепадов настроения.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Хронический стресс — причина 75–90% визитов к врачу (Harvard Medical School). Стрессоустойчивые люди реже болеют, дольше живут, принимают лучшие решения, менее подвержены выгоранию. В эпоху информационной перегрузки это, возможно, самое практичное качество.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кризисной ситуации вы способны мыслить трезво; вы быстро восстанавливаетесь после неудач; ваше настроение относительно стабильно день ото дня; вы не катастрофизируете.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Дыхание по методу 4-7-8 (Weil):</w:t>
      </w:r>
      <w:r>
        <w:rPr>
          <w:rFonts w:ascii="Arial" w:cs="Arial" w:eastAsia="Arial" w:hAnsi="Arial"/>
          <w:sz w:val="22"/>
          <w:szCs w:val="22"/>
        </w:rPr>
        <w:t xml:space="preserve"> вдох 4 секунды, задержка 7, выдох 8. Активирует парасимпатическую нервную систему за 2–3 цикла.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Когнитивная переоценка (Cognitive Reappraisal):</w:t>
      </w:r>
      <w:r>
        <w:rPr>
          <w:rFonts w:ascii="Arial" w:cs="Arial" w:eastAsia="Arial" w:hAnsi="Arial"/>
          <w:sz w:val="22"/>
          <w:szCs w:val="22"/>
        </w:rPr>
        <w:t xml:space="preserve"> осознанно переформулируйте стрессовую ситуацию. "Я провалился" → "Я получил ценную обратную связь".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Регулярная физическая нагрузка:</w:t>
      </w:r>
      <w:r>
        <w:rPr>
          <w:rFonts w:ascii="Arial" w:cs="Arial" w:eastAsia="Arial" w:hAnsi="Arial"/>
          <w:sz w:val="22"/>
          <w:szCs w:val="22"/>
        </w:rPr>
        <w:t xml:space="preserve"> 150+ минут умеренной активности в неделю снижают кортизол на 20–30%.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Практика осознанности (Mindfulness-Based Stress Reduction):</w:t>
      </w:r>
      <w:r>
        <w:rPr>
          <w:rFonts w:ascii="Arial" w:cs="Arial" w:eastAsia="Arial" w:hAnsi="Arial"/>
          <w:sz w:val="22"/>
          <w:szCs w:val="22"/>
        </w:rPr>
        <w:t xml:space="preserve"> 8-недельная программа MBSR снижает уровень кортизола и уменьшает серое вещество миндалины (центр страха).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Холодное экспонирование (осторожно):</w:t>
      </w:r>
      <w:r>
        <w:rPr>
          <w:rFonts w:ascii="Arial" w:cs="Arial" w:eastAsia="Arial" w:hAnsi="Arial"/>
          <w:sz w:val="22"/>
          <w:szCs w:val="22"/>
        </w:rPr>
        <w:t xml:space="preserve"> контрастный душ тренирует адаптацию к острому стрессу и повышает порог стрессовой реакции.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Социальная поддержка:</w:t>
      </w:r>
      <w:r>
        <w:rPr>
          <w:rFonts w:ascii="Arial" w:cs="Arial" w:eastAsia="Arial" w:hAnsi="Arial"/>
          <w:sz w:val="22"/>
          <w:szCs w:val="22"/>
        </w:rPr>
        <w:t xml:space="preserve"> наличие близких людей — один из самых мощных буферов стресса. Не изолируйтесь.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стрессовой оси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rs1360780 (FKBP5) = C/C; rs3800373 = A/A; rs4713916 = G/G; rs7757037 = A/A; rs110402 (CRHR1) = A/A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Ваш профиль FKBP5 (все 4 SNP в гомозиготном "рисковом" состоянии) указывает на повышенную чувствительность оси гипоталамус—гипофиз—надпочечники (HPA). Это означает, что ваш кортизоловый ответ на стресс, вероятно, сильнее и длительнее среднего. Однако CRHR1 rs110402 A/A — это защитный вариант, который частично компенсирует FKBP5, снижая риск депрессии при стрессе. Также FAAH A/A (высокий анандамид) добавляет "амортизатор". Итого: генетически вы чувствительны к стрессу, но имеете встроенные компенсаторные механизмы. Ключевая стратегия — не допускать хронического стресса и активно инвестировать в восстановление.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ОТКРЫТОСТЬ НОВОМУ ОПЫТУ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7/10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Открытость: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Открытость — готовность к новым идеям, впечатлениям, экспериментам, эстетическим переживаниям и интеллектуальным вызовам. Это одна из "Большой пятёрки" личностных черт (Big Five / OCEAN).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Открытость коррелирует с креативностью, когнитивной гибкостью и способностью к обучению на протяжении всей жизни. Открытые люди легче адаптируются к переменам, находят нестандартные решения и испытывают больше позитивных эмоций от разнообразия.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Вас привлекают новые культуры, идеи, виды искусства; вы любите пробовать новое; вам некомфортно в однообразной рутине; вы задаёте много вопросов.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"Да" на неделю:</w:t>
      </w:r>
      <w:r>
        <w:rPr>
          <w:rFonts w:ascii="Arial" w:cs="Arial" w:eastAsia="Arial" w:hAnsi="Arial"/>
          <w:sz w:val="22"/>
          <w:szCs w:val="22"/>
        </w:rPr>
        <w:t xml:space="preserve"> в течение недели говорите "да" на любое безопасное предложение, которое обычно бы отвергли.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30-Day Challenge:</w:t>
      </w:r>
      <w:r>
        <w:rPr>
          <w:rFonts w:ascii="Arial" w:cs="Arial" w:eastAsia="Arial" w:hAnsi="Arial"/>
          <w:sz w:val="22"/>
          <w:szCs w:val="22"/>
        </w:rPr>
        <w:t xml:space="preserve"> каждый месяц осваивайте что-то совершенно новое (язык, инструмент, кухня, танец, вид спорта).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Путешествия (даже локальные):</w:t>
      </w:r>
      <w:r>
        <w:rPr>
          <w:rFonts w:ascii="Arial" w:cs="Arial" w:eastAsia="Arial" w:hAnsi="Arial"/>
          <w:sz w:val="22"/>
          <w:szCs w:val="22"/>
        </w:rPr>
        <w:t xml:space="preserve"> посещайте новые районы своего города, этнические рестораны, музеи.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Читайте за пределами своих интересов:</w:t>
      </w:r>
      <w:r>
        <w:rPr>
          <w:rFonts w:ascii="Arial" w:cs="Arial" w:eastAsia="Arial" w:hAnsi="Arial"/>
          <w:sz w:val="22"/>
          <w:szCs w:val="22"/>
        </w:rPr>
        <w:t xml:space="preserve"> если вы программист, читайте философию, антропологию, поэзию.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Общайтесь с людьми другого бэкграунда:</w:t>
      </w:r>
      <w:r>
        <w:rPr>
          <w:rFonts w:ascii="Arial" w:cs="Arial" w:eastAsia="Arial" w:hAnsi="Arial"/>
          <w:sz w:val="22"/>
          <w:szCs w:val="22"/>
        </w:rPr>
        <w:t xml:space="preserve"> разнообразие социального окружения — главный драйвер открытости.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Практика "начинающего ума" (Shoshin):</w:t>
      </w:r>
      <w:r>
        <w:rPr>
          <w:rFonts w:ascii="Arial" w:cs="Arial" w:eastAsia="Arial" w:hAnsi="Arial"/>
          <w:sz w:val="22"/>
          <w:szCs w:val="22"/>
        </w:rPr>
        <w:t xml:space="preserve"> подходите к знакомым темам так, будто изучаете их впервые.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открытости и любознательности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rs4680 (COMT) = Val/Val; rs6265 (BDNF) = Val/Met; rs1800497 (DRD2) = нормальный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COMT Val/Val даёт вам когнитивную гибкость при стрессе и способность быстро переключаться между идеями — это положительно для открытости. BDNF Val/Met (гетерозигота) означает слегка сниженную, но вполне достаточную нейропластичность — мозг способен формировать новые связи, но ему нужна чуть бо́льшая стимуляция. DRD2 в норме обеспечивает адекватную "награду" от новизны. В целом ваш генетический профиль поддерживает открытость, особенно если вы активно подпитываете мозг новым опытом и физической активностью (BDNF повышается при аэробных нагрузках).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ЧЕСТНОСТЬ И ПОРЯДОЧНОСТЬ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7/10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Честность: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Честность — это соответствие слов и действий реальности и своим принципам. Порядочность — внутренний моральный компас, который работает даже когда никто не смотрит. Вместе они формируют integrity — цельность личности.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Честность — основа доверия, а доверие — основа всех человеческих институтов. Люди с высокой честностью строят более устойчивые бизнесы, более прочные браки, вызывают больше уважения. Исследования показывают: честные люди испытывают меньше стресса (нет когнитивной нагрузки от поддержания лжи) и лучше спят.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не врёте, даже когда это невыгодно; вы выполняете обещания; вы признаёте свои ошибки; ваше поведение одинаково при свидетелях и в одиночестве.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"Нулевой терпимости к маленькой лжи":</w:t>
      </w:r>
      <w:r>
        <w:rPr>
          <w:rFonts w:ascii="Arial" w:cs="Arial" w:eastAsia="Arial" w:hAnsi="Arial"/>
          <w:sz w:val="22"/>
          <w:szCs w:val="22"/>
        </w:rPr>
        <w:t xml:space="preserve"> социальная ложь ("Отлично выглядишь!", "Буду через 5 минут") создаёт привычку. Замените на тактичную правду.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Публичные обязательства:</w:t>
      </w:r>
      <w:r>
        <w:rPr>
          <w:rFonts w:ascii="Arial" w:cs="Arial" w:eastAsia="Arial" w:hAnsi="Arial"/>
          <w:sz w:val="22"/>
          <w:szCs w:val="22"/>
        </w:rPr>
        <w:t xml:space="preserve"> говорите о своих планах — это создаёт "социальный залог" честности.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Практика Radical Candor (Kim Scott):</w:t>
      </w:r>
      <w:r>
        <w:rPr>
          <w:rFonts w:ascii="Arial" w:cs="Arial" w:eastAsia="Arial" w:hAnsi="Arial"/>
          <w:sz w:val="22"/>
          <w:szCs w:val="22"/>
        </w:rPr>
        <w:t xml:space="preserve"> сочетание заботы о человеке и прямоты. Говорите правду, но с добротой.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Ведите учёт обещаний:</w:t>
      </w:r>
      <w:r>
        <w:rPr>
          <w:rFonts w:ascii="Arial" w:cs="Arial" w:eastAsia="Arial" w:hAnsi="Arial"/>
          <w:sz w:val="22"/>
          <w:szCs w:val="22"/>
        </w:rPr>
        <w:t xml:space="preserve"> записывайте, что кому обещали, и ставьте напоминания.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Развивайте моральное мышление:</w:t>
      </w:r>
      <w:r>
        <w:rPr>
          <w:rFonts w:ascii="Arial" w:cs="Arial" w:eastAsia="Arial" w:hAnsi="Arial"/>
          <w:sz w:val="22"/>
          <w:szCs w:val="22"/>
        </w:rPr>
        <w:t xml:space="preserve"> читайте этику (Сенека, Марк Аврелий, современная прикладная этика).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Признавайте ошибки первым:</w:t>
      </w:r>
      <w:r>
        <w:rPr>
          <w:rFonts w:ascii="Arial" w:cs="Arial" w:eastAsia="Arial" w:hAnsi="Arial"/>
          <w:sz w:val="22"/>
          <w:szCs w:val="22"/>
        </w:rPr>
        <w:t xml:space="preserve"> это тренирует "мышцу честности" и парадоксально повышает авторитет.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просоциального поведения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rs53576 (OXTR) = G/G; rs1799971 (OPRM1) = A/A; rs4680 (COMT) = Val/Val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Честность — преимущественно средовое качество (воспитание, культура, личный выбор), но генетика задаёт базовую "просоциальность". Ваш OXTR G/G повышает чувствительность к социальным нормам и чужим ожиданиям — вам генетически проще быть честным, потому что нарушение социального контракта вызывает более сильный дискомфорт. OPRM1 A/A обеспечивает нормальную опиоидную систему, что снижает склонность к рискованному и антисоциальному поведению. COMT Val/Val может иногда снижать торможение импульсов в спокойной обстановке — поэтому важно осознанно практиковать паузу перед действием.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НАСТОЙЧИВОСТЬ (GRIT)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6/10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Настойчивость: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Настойчивость (Grit по Дакворт) — это сочетание страсти к долгосрочной цели и упорства в её достижении. Это не просто "не сдаваться", а продолжать двигаться к цели годами, несмотря на плато, неудачи и скуку.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Анджела Дакворт (Университет Пенсильвании) доказала, что Grit предсказывает успех в Вест-Пойнте, конкурсе Spelling Bee и продажах лучше, чем IQ, талант или физическая подготовка. Настойчивость — это то, что отличает хорошее от великого.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работаете над целью годами; вы не теряете мотивацию после первых неудач; вы завершаете начатое; вы способны выдерживать длинные "плато" без результата.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Определите свою "Полярную звезду":</w:t>
      </w:r>
      <w:r>
        <w:rPr>
          <w:rFonts w:ascii="Arial" w:cs="Arial" w:eastAsia="Arial" w:hAnsi="Arial"/>
          <w:sz w:val="22"/>
          <w:szCs w:val="22"/>
        </w:rPr>
        <w:t xml:space="preserve"> сформулируйте одну главную жизненную цель и привяжите к ней ежедневные действия.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Deliberate Practice (Целенаправленная практика, Ericsson):</w:t>
      </w:r>
      <w:r>
        <w:rPr>
          <w:rFonts w:ascii="Arial" w:cs="Arial" w:eastAsia="Arial" w:hAnsi="Arial"/>
          <w:sz w:val="22"/>
          <w:szCs w:val="22"/>
        </w:rPr>
        <w:t xml:space="preserve"> занимайтесь тем, что чуть выше вашего текущего уровня. Комфорт = стагнация.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Ведите Streak Tracker:</w:t>
      </w:r>
      <w:r>
        <w:rPr>
          <w:rFonts w:ascii="Arial" w:cs="Arial" w:eastAsia="Arial" w:hAnsi="Arial"/>
          <w:sz w:val="22"/>
          <w:szCs w:val="22"/>
        </w:rPr>
        <w:t xml:space="preserve"> визуализируйте непрерывную серию дней практики. Метод Seinfeld ("Don't Break the Chain").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Найдите сообщество:</w:t>
      </w:r>
      <w:r>
        <w:rPr>
          <w:rFonts w:ascii="Arial" w:cs="Arial" w:eastAsia="Arial" w:hAnsi="Arial"/>
          <w:sz w:val="22"/>
          <w:szCs w:val="22"/>
        </w:rPr>
        <w:t xml:space="preserve"> окружение людей с похожими целями повышает настойчивость через социальное давление и поддержку.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Переосмысление неудач:</w:t>
      </w:r>
      <w:r>
        <w:rPr>
          <w:rFonts w:ascii="Arial" w:cs="Arial" w:eastAsia="Arial" w:hAnsi="Arial"/>
          <w:sz w:val="22"/>
          <w:szCs w:val="22"/>
        </w:rPr>
        <w:t xml:space="preserve"> каждая неудача — это datapoint, а не приговор. Ведите "журнал уроков".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Фокус на процессе, а не результате:</w:t>
      </w:r>
      <w:r>
        <w:rPr>
          <w:rFonts w:ascii="Arial" w:cs="Arial" w:eastAsia="Arial" w:hAnsi="Arial"/>
          <w:sz w:val="22"/>
          <w:szCs w:val="22"/>
        </w:rPr>
        <w:t xml:space="preserve"> замените "Я хочу написать диплом" на "Я пишу 1 страницу в день".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упорства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rs4680 (COMT) = Val/Val; rs6265 (BDNF) = Val/Met; rs948854 = T/T; rs1611115 (DBH) = T/C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COMT Val/Val — "генотип воина": вы лучше функционируете под давлением, но можете терять мотивацию в спокойной рутине. Это объясняет, почему дедлайны на вас действуют мобилизующе. BDNF Val/Met — нейропластичность слегка снижена, мозг может медленнее закреплять новые паттерны, поэтому нужно больше повторений. DBH T/C — промежуточный уровень конверсии дофамина в норадреналин, что даёт баланс между мотивацией и тревогой. rs948854 T/T (ADRA2B) — усиленная эмоциональная память: неудачи запоминаются ярче, что может как мотивировать, так и демотивировать. Ключ: осознанно направлять эмоциональную память на успехи.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ДОБРОТА И ВЕЛИКОДУШИЕ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9/10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Доброта: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Высокий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Доброта — это осознанное намерение и действие, направленное на благо другого человека без ожидания вознаграждения. Великодушие — способность прощать, быть щедрым и не мстить.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Исследования Соней Любомирски показали: осознанные акты доброты повышают уровень счастья совершающего на 40% и запускают "каскад доброты" — получатели доброго поступка сами начинают действовать добрее. Добрые люди живут дольше (мета-анализ BMC Public Health, 2020).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помогаете без просьбы; вы радуетесь чужим успехам; вам сложно пройти мимо чужой боли; вы прощаете не потому, что забываете, а потому, что выбираете.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 актов доброты в неделю (метод Любомирски):</w:t>
      </w:r>
      <w:r>
        <w:rPr>
          <w:rFonts w:ascii="Arial" w:cs="Arial" w:eastAsia="Arial" w:hAnsi="Arial"/>
          <w:sz w:val="22"/>
          <w:szCs w:val="22"/>
        </w:rPr>
        <w:t xml:space="preserve"> сознательно совершайте 5 добрых дел в один день. Эффект сильнее, чем если распределять по дням.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Практика благодарности:</w:t>
      </w:r>
      <w:r>
        <w:rPr>
          <w:rFonts w:ascii="Arial" w:cs="Arial" w:eastAsia="Arial" w:hAnsi="Arial"/>
          <w:sz w:val="22"/>
          <w:szCs w:val="22"/>
        </w:rPr>
        <w:t xml:space="preserve"> каждый вечер записывайте 3 вещи, за которые благодарны. Это переключает фокус с "что мне не хватает" на "что у меня есть".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Щедрость как привычка:</w:t>
      </w:r>
      <w:r>
        <w:rPr>
          <w:rFonts w:ascii="Arial" w:cs="Arial" w:eastAsia="Arial" w:hAnsi="Arial"/>
          <w:sz w:val="22"/>
          <w:szCs w:val="22"/>
        </w:rPr>
        <w:t xml:space="preserve"> начните с малого — чаевые, комплименты незнакомцам, помощь коллеге.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Упражнение "Прощение":</w:t>
      </w:r>
      <w:r>
        <w:rPr>
          <w:rFonts w:ascii="Arial" w:cs="Arial" w:eastAsia="Arial" w:hAnsi="Arial"/>
          <w:sz w:val="22"/>
          <w:szCs w:val="22"/>
        </w:rPr>
        <w:t xml:space="preserve"> напишите письмо прощения (не обязательно отправлять) человеку, на которого держите обиду.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Самосострадание (Kristin Neff):</w:t>
      </w:r>
      <w:r>
        <w:rPr>
          <w:rFonts w:ascii="Arial" w:cs="Arial" w:eastAsia="Arial" w:hAnsi="Arial"/>
          <w:sz w:val="22"/>
          <w:szCs w:val="22"/>
        </w:rPr>
        <w:t xml:space="preserve"> нельзя быть по-настоящему добрым к другим, если жесток к себе. Обращайтесь с собой как с хорошим другом.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просоциальности и альтруизма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rs53576 (OXTR) = G/G; rs324420 (FAAH) = A/A; rs1799971 (OPRM1) = A/A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Тройной генетический бонус: OXTR G/G (максимальная чувствительность к окситоцину — "гормону привязанности"), FAAH A/A (повышенный анандамид — ощущение общего благополучия и снижение тревоги, что высвобождает ресурсы для заботы о других), OPRM1 A/A (нормальная опиоидная система). Ваш мозг биологически "настроен" получать удовольствие от помощи другим и социальной близости. Это мощная генетическая основа для доброты.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ОТВЕТСТВЕННОСТЬ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6/10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Ответственность: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Ответственность — это готовность принимать последствия своих решений и действий, выполнять взятые обязательства и нести заботу о том, что от тебя зависит. Это не "чувство вины", а зрелая позиция взрослого человека.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Ответственность (Conscientiousness в Big Five) — самый надёжный предиктор профессионального успеха и долголетия. Ответственные люди зарабатывают больше, реже болеют, строят более стабильные семьи. Мета-анализ Робертса (2007) показал: добросовестность предсказывает продолжительность жизни лучше, чем любая другая черта Big Five.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приходите вовремя; вы не ищете виноватых; вы держите слово; вы доводите дела до конца; вы заботитесь о последствиях своих решений для других.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Система GTD (Getting Things Done, David Allen):</w:t>
      </w:r>
      <w:r>
        <w:rPr>
          <w:rFonts w:ascii="Arial" w:cs="Arial" w:eastAsia="Arial" w:hAnsi="Arial"/>
          <w:sz w:val="22"/>
          <w:szCs w:val="22"/>
        </w:rPr>
        <w:t xml:space="preserve"> все обязательства записываются, классифицируются и регулярно пересматриваются. Мозг освобождается от "зависших задач".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Принцип "Если я не сделаю это, кто?":</w:t>
      </w:r>
      <w:r>
        <w:rPr>
          <w:rFonts w:ascii="Arial" w:cs="Arial" w:eastAsia="Arial" w:hAnsi="Arial"/>
          <w:sz w:val="22"/>
          <w:szCs w:val="22"/>
        </w:rPr>
        <w:t xml:space="preserve"> перед тем как отложить, осознайте, что происходит, если задача не будет выполнена.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 Review:</w:t>
      </w:r>
      <w:r>
        <w:rPr>
          <w:rFonts w:ascii="Arial" w:cs="Arial" w:eastAsia="Arial" w:hAnsi="Arial"/>
          <w:sz w:val="22"/>
          <w:szCs w:val="22"/>
        </w:rPr>
        <w:t xml:space="preserve"> каждое воскресенье 30 минут пересматривайте свои обязательства и прогресс.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"72 часов":</w:t>
      </w:r>
      <w:r>
        <w:rPr>
          <w:rFonts w:ascii="Arial" w:cs="Arial" w:eastAsia="Arial" w:hAnsi="Arial"/>
          <w:sz w:val="22"/>
          <w:szCs w:val="22"/>
        </w:rPr>
        <w:t xml:space="preserve"> если обещали — начните действовать в течение 72 часов. Иначе обещание "умирает".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Accountability Partner:</w:t>
      </w:r>
      <w:r>
        <w:rPr>
          <w:rFonts w:ascii="Arial" w:cs="Arial" w:eastAsia="Arial" w:hAnsi="Arial"/>
          <w:sz w:val="22"/>
          <w:szCs w:val="22"/>
        </w:rPr>
        <w:t xml:space="preserve"> найдите человека, перед которым отчитываетесь о прогрессе.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Ответственность за здоровье:</w:t>
      </w:r>
      <w:r>
        <w:rPr>
          <w:rFonts w:ascii="Arial" w:cs="Arial" w:eastAsia="Arial" w:hAnsi="Arial"/>
          <w:sz w:val="22"/>
          <w:szCs w:val="22"/>
        </w:rPr>
        <w:t xml:space="preserve"> контроль анализов, выполнение назначений врачей, регулярные обследования — это тоже ответственность.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добросовестности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rs4680 (COMT) = Val/Val; rs6277 (DRD2) = A/A; rs1801260 (CLOCK) = A/G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COMT Val/Val снижает "инерцию" в дофаминовой системе — вам нужны внешние структуры (расписания, трекеры), чтобы компенсировать быстрое угасание мотивации. CLOCK A/G — промежуточный хронотип, что может означать нестабильный режим дня. DRD2 rs6277 A/A может слегка снижать эффективность передачи сигнала в стриатуме, что требует более структурированного подхода к обязательствам. Рекомендация: максимально автоматизируйте рутину (постоянные расписания, автоматические напоминания, чек-листы).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СМЕЛОСТЬ И РЕШИТЕЛЬНОСТЬ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7/10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Смелость: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Смелость — это не отсутствие страха, а способность действовать, несмотря на страх. Решительность — умение принимать решения быстро и стоять за них, не прокрастинируя и не перекладывая выбор на других.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Смелость открывает двери: запросить повышение, начать бизнес, признаться в чувствах, уйти из токсичных отношений — все ключевые моменты жизни требуют смелости. Нерешительность — один из главных источников хронического стресса и упущенных возможностей.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говорите "нет", когда это нужно; вы берётесь за задачи, которые пугают; вы не избегаете трудных разговоров; вы принимаете решения без чрезмерного анализа.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5 секунд (Мел Роббинс):</w:t>
      </w:r>
      <w:r>
        <w:rPr>
          <w:rFonts w:ascii="Arial" w:cs="Arial" w:eastAsia="Arial" w:hAnsi="Arial"/>
          <w:sz w:val="22"/>
          <w:szCs w:val="22"/>
        </w:rPr>
        <w:t xml:space="preserve"> когда чувствуете импульс к правильному действию, считайте 5-4-3-2-1 и действуйте. Не давайте страху время кристаллизоваться.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Экспозиционная терапия (самостоятельная):</w:t>
      </w:r>
      <w:r>
        <w:rPr>
          <w:rFonts w:ascii="Arial" w:cs="Arial" w:eastAsia="Arial" w:hAnsi="Arial"/>
          <w:sz w:val="22"/>
          <w:szCs w:val="22"/>
        </w:rPr>
        <w:t xml:space="preserve"> систематически делайте мелкие вещи, вызывающие дискомфорт. Поговорите с незнакомцем, попросите скидку, скажите "нет" без объяснений.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Бремя выбора — 50/50:</w:t>
      </w:r>
      <w:r>
        <w:rPr>
          <w:rFonts w:ascii="Arial" w:cs="Arial" w:eastAsia="Arial" w:hAnsi="Arial"/>
          <w:sz w:val="22"/>
          <w:szCs w:val="22"/>
        </w:rPr>
        <w:t xml:space="preserve"> примите, что большинство решений не имеют "правильного" ответа. Решение + корректировка &gt; бесконечный анализ.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Stoic Premeditatio Malorum:</w:t>
      </w:r>
      <w:r>
        <w:rPr>
          <w:rFonts w:ascii="Arial" w:cs="Arial" w:eastAsia="Arial" w:hAnsi="Arial"/>
          <w:sz w:val="22"/>
          <w:szCs w:val="22"/>
        </w:rPr>
        <w:t xml:space="preserve"> представьте худший исход. Обычно он не так страшен, как кажется. Визуализация снижает страх неизвестности.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Физические вызовы:</w:t>
      </w:r>
      <w:r>
        <w:rPr>
          <w:rFonts w:ascii="Arial" w:cs="Arial" w:eastAsia="Arial" w:hAnsi="Arial"/>
          <w:sz w:val="22"/>
          <w:szCs w:val="22"/>
        </w:rPr>
        <w:t xml:space="preserve"> холодный душ, публичные выступления, спарринг — регулярная практика дискомфорта расширяет зону комфорта.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Регулярный аудит страхов:</w:t>
      </w:r>
      <w:r>
        <w:rPr>
          <w:rFonts w:ascii="Arial" w:cs="Arial" w:eastAsia="Arial" w:hAnsi="Arial"/>
          <w:sz w:val="22"/>
          <w:szCs w:val="22"/>
        </w:rPr>
        <w:t xml:space="preserve"> раз в месяц записывайте, чего избегаете, и составляйте план по одному пункту.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смелости и принятия решений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rs4680 (COMT) = Val/Val; rs324420 (FAAH) = A/A; rs4570625 (TPH2) = G/G; rs6323 (MAOA) = T (высокая активность)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COMT Val/Val — генотип "воина" в классическом понимании: под давлением ваша когнитивная функция сохраняется или даже улучшается, что позволяет принимать решения в стрессе. FAAH A/A снижает базовую тревогу (анандамид действует как эндогенный анксиолитик), а TPH2 G/G обеспечивает нормальный серотониновый синтез. MAOA-T (высокая активность) — эффективная утилизация серотонина и норадреналина. Ваш "коктейль смелости" генетически хорош: низкий фон тревоги + эффективная работа под давлением. Но помните: генетика создаёт потенциал, реализация — через практику.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ТЕРПЕНИЕ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6/10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Терпение: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Терпение — способность спокойно выдерживать задержки, трудности, неудобства и чужие несовершенства без раздражения, гнева или поспешных действий. Это не пассивность, а активный выбор сохранять самообладание.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Терпение связано с лучшим физическим здоровьем (ниже кровяное давление, меньше хронического воспаления), лучшими отношениями и более высокой финансовой грамотностью. Нетерпеливость — предиктор сердечно-сосудистых заболеваний.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не раздражаетесь в очереди; вы спокойно переносите чужие ошибки; вы способны ждать отложенного вознаграждения; вы не перебиваете собеседника.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Медитация внимательности (Mindfulness):</w:t>
      </w:r>
      <w:r>
        <w:rPr>
          <w:rFonts w:ascii="Arial" w:cs="Arial" w:eastAsia="Arial" w:hAnsi="Arial"/>
          <w:sz w:val="22"/>
          <w:szCs w:val="22"/>
        </w:rPr>
        <w:t xml:space="preserve"> ежедневная практика 10–20 минут. Суть — наблюдать за дискомфортом без реакции.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"Пауза перед реакцией":</w:t>
      </w:r>
      <w:r>
        <w:rPr>
          <w:rFonts w:ascii="Arial" w:cs="Arial" w:eastAsia="Arial" w:hAnsi="Arial"/>
          <w:sz w:val="22"/>
          <w:szCs w:val="22"/>
        </w:rPr>
        <w:t xml:space="preserve"> между стимулом и реакцией есть пространство. Сознательно увеличивайте его: сделайте 3 вдоха, прежде чем ответить.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Тренировка отложенного вознаграждения:</w:t>
      </w:r>
      <w:r>
        <w:rPr>
          <w:rFonts w:ascii="Arial" w:cs="Arial" w:eastAsia="Arial" w:hAnsi="Arial"/>
          <w:sz w:val="22"/>
          <w:szCs w:val="22"/>
        </w:rPr>
        <w:t xml:space="preserve"> осознанно откладывайте удовольствие. Досмотрите фильм завтра. Не проверяйте телефон первые 30 минут утра.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Принятие несовершенства:</w:t>
      </w:r>
      <w:r>
        <w:rPr>
          <w:rFonts w:ascii="Arial" w:cs="Arial" w:eastAsia="Arial" w:hAnsi="Arial"/>
          <w:sz w:val="22"/>
          <w:szCs w:val="22"/>
        </w:rPr>
        <w:t xml:space="preserve"> люди ошибаются — и вы тоже. Замените "Он должен был..." на "Он сделал лучшее, что мог".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Физические практики, требующие терпения:</w:t>
      </w:r>
      <w:r>
        <w:rPr>
          <w:rFonts w:ascii="Arial" w:cs="Arial" w:eastAsia="Arial" w:hAnsi="Arial"/>
          <w:sz w:val="22"/>
          <w:szCs w:val="22"/>
        </w:rPr>
        <w:t xml:space="preserve"> рыбалка, каллиграфия, садоводство, вязание, пазлы.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терпеливости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rs4680 (COMT) = Val/Val; rs324420 (FAAH) = A/A; rs6311 (HTR2A) = T/T; rs948854 (ADRA2B) = T/T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Парадоксальный профиль: COMT Val/Val снижает терпение (быстрое угасание дофамина = потребность в быстрых результатах), но FAAH A/A компенсирует за счёт эндоканнабиноидной "подушки безопасности", снижающей импульсивное раздражение. HTR2A T/T — изменённая серотониновая сигнализация, которая может усиливать эмоциональную реактивность. ADRA2B T/T — усиленная адренергическая реактивность, более яркие эмоциональные реакции. Итого: ваш мозг настроен на быструю реакцию, и терпение — качество, которое вам нужно сознательно тренировать. Хорошая новость: при целенаправленной практике (медитация, осознанная пауза) эпигенетические изменения могут компенсировать генетику.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БЛАГОДАРНОСТЬ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7/10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Благодарность: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Благодарность — это осознание и эмоциональная оценка хорошего в жизни, будь то вклад других людей, удачные обстоятельства или собственные достижения. Это не вежливость, а глубинная жизненная позиция.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Исследования Роберта Эммонса (UC Davis) показали: регулярная практика благодарности повышает субъективное благополучие на 25%, улучшает сон, снижает депрессию и укрепляет иммунитет. Благодарные люди более энергичны, оптимистичны и социально связаны.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замечаете хорошее, даже когда жизнь трудна; вы выражаете признательность; вы не воспринимаете хорошие вещи как должное.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Дневник благодарности (Emmons Protocol):</w:t>
      </w:r>
      <w:r>
        <w:rPr>
          <w:rFonts w:ascii="Arial" w:cs="Arial" w:eastAsia="Arial" w:hAnsi="Arial"/>
          <w:sz w:val="22"/>
          <w:szCs w:val="22"/>
        </w:rPr>
        <w:t xml:space="preserve"> каждый вечер записывайте 3 конкретные вещи, за которые благодарны. Конкретные, не общие: не "здоровье", а "то, что я смог пробежать 3 км сегодня".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Благодарственные письма/сообщения:</w:t>
      </w:r>
      <w:r>
        <w:rPr>
          <w:rFonts w:ascii="Arial" w:cs="Arial" w:eastAsia="Arial" w:hAnsi="Arial"/>
          <w:sz w:val="22"/>
          <w:szCs w:val="22"/>
        </w:rPr>
        <w:t xml:space="preserve"> раз в неделю напишите кому-то конкретное "спасибо" за что-то конкретное.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"Мысленное вычитание" (Mental Subtraction):</w:t>
      </w:r>
      <w:r>
        <w:rPr>
          <w:rFonts w:ascii="Arial" w:cs="Arial" w:eastAsia="Arial" w:hAnsi="Arial"/>
          <w:sz w:val="22"/>
          <w:szCs w:val="22"/>
        </w:rPr>
        <w:t xml:space="preserve"> представьте, что какого-то хорошего события в вашей жизни не было. Это усиливает осознание его ценности.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Перефокусировка при жалобах:</w:t>
      </w:r>
      <w:r>
        <w:rPr>
          <w:rFonts w:ascii="Arial" w:cs="Arial" w:eastAsia="Arial" w:hAnsi="Arial"/>
          <w:sz w:val="22"/>
          <w:szCs w:val="22"/>
        </w:rPr>
        <w:t xml:space="preserve"> поймав себя на жалобе, сознательно найдите одну позитивную сторону ситуации.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Благодарность телу:</w:t>
      </w:r>
      <w:r>
        <w:rPr>
          <w:rFonts w:ascii="Arial" w:cs="Arial" w:eastAsia="Arial" w:hAnsi="Arial"/>
          <w:sz w:val="22"/>
          <w:szCs w:val="22"/>
        </w:rPr>
        <w:t xml:space="preserve"> осознанно поблагодарите своё тело за то, что оно делает каждый день (видит, двигается, дышит).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позитивного восприятия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rs322931 = G/A; rs53576 (OXTR) = G/G; rs324420 (FAAH) = A/A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rs322931 G/A — гетерозиготный вариант, связанный с субъективным благополучием (GWAS-данные). Вы несёте одну копию аллеля, ассоциированного с повышенным восприятием позитивных событий. В сочетании с OXTR G/G (глубокая социальная связь) и FAAH A/A (эндоканнабиноидное "благополучие") ваша нейрохимия поддерживает способность замечать и ценить хорошее. Тем не менее благодарность — преимущественно тренируемый навык, и генетика здесь лишь создаёт более или менее благоприятный "фон".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УВЕРЕННОСТЬ В СЕБЕ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6/10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Уверенность: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Уверенность в себе — это реалистичная вера в свои способности, основанная на опыте и самопознании. Не путать с самоуверенностью (игнорирование своих слабостей) или высокомерием (принижение других).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Уверенные люди чаще пробуют новое, быстрее восстанавливаются после неудач, эффективнее коммуницируют и лучше отстаивают свои границы. Бандура (Стэнфорд) показал, что самоэффективность (self-efficacy) — лучший предиктор достижений в конкретной области.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можете спокойно сказать "Я не знаю"; вы не сравниваете себя постоянно с другими; вы комфортно принимаете комплименты и критику; вы берётесь за сложные задачи.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"Банк побед":</w:t>
      </w:r>
      <w:r>
        <w:rPr>
          <w:rFonts w:ascii="Arial" w:cs="Arial" w:eastAsia="Arial" w:hAnsi="Arial"/>
          <w:sz w:val="22"/>
          <w:szCs w:val="22"/>
        </w:rPr>
        <w:t xml:space="preserve"> ведите список своих достижений, даже маленьких. Перечитывайте перед важными событиями.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Принцип компетентности:</w:t>
      </w:r>
      <w:r>
        <w:rPr>
          <w:rFonts w:ascii="Arial" w:cs="Arial" w:eastAsia="Arial" w:hAnsi="Arial"/>
          <w:sz w:val="22"/>
          <w:szCs w:val="22"/>
        </w:rPr>
        <w:t xml:space="preserve"> уверенность приходит от реальных навыков. Инвестируйте в обучение — знание создаёт уверенность.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Позитивная визуализация с реализмом (WOOP):</w:t>
      </w:r>
      <w:r>
        <w:rPr>
          <w:rFonts w:ascii="Arial" w:cs="Arial" w:eastAsia="Arial" w:hAnsi="Arial"/>
          <w:sz w:val="22"/>
          <w:szCs w:val="22"/>
        </w:rPr>
        <w:t xml:space="preserve"> Wish → Outcome → Obstacle → Plan. Визуализируйте успех И возможные препятствия.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Поза тела:</w:t>
      </w:r>
      <w:r>
        <w:rPr>
          <w:rFonts w:ascii="Arial" w:cs="Arial" w:eastAsia="Arial" w:hAnsi="Arial"/>
          <w:sz w:val="22"/>
          <w:szCs w:val="22"/>
        </w:rPr>
        <w:t xml:space="preserve"> исследования показывают, что открытая поза (плечи расправлены, грудь открыта) влияет на гормональный фон и самоощущение.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Маленькие победы:</w:t>
      </w:r>
      <w:r>
        <w:rPr>
          <w:rFonts w:ascii="Arial" w:cs="Arial" w:eastAsia="Arial" w:hAnsi="Arial"/>
          <w:sz w:val="22"/>
          <w:szCs w:val="22"/>
        </w:rPr>
        <w:t xml:space="preserve"> ставьте и выполняйте маленькие ежедневные цели. Каждое выполнение — депозит в "банк уверенности".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Откажитесь от перфекционизма:</w:t>
      </w:r>
      <w:r>
        <w:rPr>
          <w:rFonts w:ascii="Arial" w:cs="Arial" w:eastAsia="Arial" w:hAnsi="Arial"/>
          <w:sz w:val="22"/>
          <w:szCs w:val="22"/>
        </w:rPr>
        <w:t xml:space="preserve"> "Сделано лучше, чем идеально" — перфекционизм — враг уверенности.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самоэффективности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rs4680 (COMT) = Val/Val; rs6265 (BDNF) = Val/Met; rs53576 (OXTR) = G/G; rs1360780 (FKBP5) = C/C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COMT Val/Val даёт вам "бутиковую" уверенность: вы уверены в стрессовых, экстремальных ситуациях (когда дофамин снижается до оптимума), но можете сомневаться в рутинных вопросах. BDNF Val/Met — новые навыки закрепляются чуть медленнее, что может субъективно ощущаться как "я не справляюсь", хотя на самом деле просто нужно чуть больше практики. OXTR G/G — сильная зависимость от социального одобрения, что может как поддерживать, так и подрывать уверенность. FKBP5 C/C — повышенная чувствительность к стрессу может снижать самооценку при хроническом давлении. Ключ: строить уверенность на фактах (навыки, достижения), а не на чувствах.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ЛЮБОЗНАТЕЛЬНОСТЬ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8/10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Любознательность: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Высокий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Любознательность — внутренняя потребность понимать мир, задавать вопросы, исследовать неизвестное. Это "голод разума" — такой же базовый, как голод тела.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Кашдан и Сильвия (2009) показали: любознательность повышает удовлетворённость жизнью, способствует созданию более глубоких отношений (интерес к партнёру), улучшает обучение и когнитивное здоровье в старости. Любознательные люди менее подвержены болезни Альцгеймера.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гуглите всё подряд; вам нравится разбираться в сложном; вы задаёте вопросы "почему?" и "как?"; вам интересны люди и их истории.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"Вопрос дня":</w:t>
      </w:r>
      <w:r>
        <w:rPr>
          <w:rFonts w:ascii="Arial" w:cs="Arial" w:eastAsia="Arial" w:hAnsi="Arial"/>
          <w:sz w:val="22"/>
          <w:szCs w:val="22"/>
        </w:rPr>
        <w:t xml:space="preserve"> каждый день задайте себе один вопрос, на который не знаете ответа, и исследуйте его.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Метод Feynman:</w:t>
      </w:r>
      <w:r>
        <w:rPr>
          <w:rFonts w:ascii="Arial" w:cs="Arial" w:eastAsia="Arial" w:hAnsi="Arial"/>
          <w:sz w:val="22"/>
          <w:szCs w:val="22"/>
        </w:rPr>
        <w:t xml:space="preserve"> выберите тему, объясните её простыми словами, найдите пробелы, углубитесь.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Читайте Wikipedia случайно:</w:t>
      </w:r>
      <w:r>
        <w:rPr>
          <w:rFonts w:ascii="Arial" w:cs="Arial" w:eastAsia="Arial" w:hAnsi="Arial"/>
          <w:sz w:val="22"/>
          <w:szCs w:val="22"/>
        </w:rPr>
        <w:t xml:space="preserve"> нажмите "Random article" и прочитайте. Повторяйте 5 минут.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Разговаривайте с экспертами:</w:t>
      </w:r>
      <w:r>
        <w:rPr>
          <w:rFonts w:ascii="Arial" w:cs="Arial" w:eastAsia="Arial" w:hAnsi="Arial"/>
          <w:sz w:val="22"/>
          <w:szCs w:val="22"/>
        </w:rPr>
        <w:t xml:space="preserve"> задавайте вопросы людям, которые разбираются в неизвестных вам областях.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Документируйте открытия:</w:t>
      </w:r>
      <w:r>
        <w:rPr>
          <w:rFonts w:ascii="Arial" w:cs="Arial" w:eastAsia="Arial" w:hAnsi="Arial"/>
          <w:sz w:val="22"/>
          <w:szCs w:val="22"/>
        </w:rPr>
        <w:t xml:space="preserve"> ведите "журнал удивления" — записывайте факты, которые вас удивили.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Ограничьте "информационный фастфуд" (TikTok, рилзы) в пользу "глубокой" информации (книги, лекции, документальные фильмы).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любознательности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rs4680 (COMT) = Val/Val; rs1800497 (DRD2) = нормальный; rs6265 (BDNF) = Val/Met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COMT Val/Val обеспечивает когнитивную гибкость и способность быстро переключаться между идеями — ключевые компоненты любознательности. Нормальный DRD2 означает полноценную "награду" от получения новой информации (дофаминовый выброс при обнаружении чего-то нового). BDNF Val/Met — вашему мозгу полезна активная стимуляция, что само по себе подталкивает к поиску новизны. Также: ваш обширный интерес к генетике, медицине, программированию и правовым вопросам — поведенческое подтверждение высокой генетической любознательности.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14. САМОСОЗНАНИЕ И РЕФЛЕКСИЯ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8/10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Самосознание: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Высокий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Самосознание — способность наблюдать свои мысли, эмоции, мотивы и паттерны поведения "со стороны". Рефлексия — привычка анализировать свой опыт для извлечения уроков.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Дэниел Гоулман назвал самосознание фундаментом эмоционального интеллекта. Без него невозможны ни эмпатия, ни самоконтроль, ни развитие. Исследования Таши Эйрих: 95% людей считают себя самосознательными, но только 10–15% действительно таковыми являются.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понимаете, почему реагируете определённым образом; вы знаете свои триггеры; вы можете описать свои сильные и слабые стороны объективно.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Утренние страницы (Julia Cameron):</w:t>
      </w:r>
      <w:r>
        <w:rPr>
          <w:rFonts w:ascii="Arial" w:cs="Arial" w:eastAsia="Arial" w:hAnsi="Arial"/>
          <w:sz w:val="22"/>
          <w:szCs w:val="22"/>
        </w:rPr>
        <w:t xml:space="preserve"> каждое утро пишите 3 страницы потока сознания. Без цензуры, без перечитывания. Это "выгружает" подсознание.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Дневник эмоций:</w:t>
      </w:r>
      <w:r>
        <w:rPr>
          <w:rFonts w:ascii="Arial" w:cs="Arial" w:eastAsia="Arial" w:hAnsi="Arial"/>
          <w:sz w:val="22"/>
          <w:szCs w:val="22"/>
        </w:rPr>
        <w:t xml:space="preserve"> трижды в день отмечайте: что я чувствую → почему → что я с этим делаю.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Обратная связь от 5 людей (Эйрих):</w:t>
      </w:r>
      <w:r>
        <w:rPr>
          <w:rFonts w:ascii="Arial" w:cs="Arial" w:eastAsia="Arial" w:hAnsi="Arial"/>
          <w:sz w:val="22"/>
          <w:szCs w:val="22"/>
        </w:rPr>
        <w:t xml:space="preserve"> спросите 5 человек из разных сфер жизни: "В чём моя главная сила и главная слабость?"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Медитация наблюдения (Vipassana):</w:t>
      </w:r>
      <w:r>
        <w:rPr>
          <w:rFonts w:ascii="Arial" w:cs="Arial" w:eastAsia="Arial" w:hAnsi="Arial"/>
          <w:sz w:val="22"/>
          <w:szCs w:val="22"/>
        </w:rPr>
        <w:t xml:space="preserve"> практика наблюдения за ментальными событиями без вовлечения.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Регулярное прохождение психологических тестов:</w:t>
      </w:r>
      <w:r>
        <w:rPr>
          <w:rFonts w:ascii="Arial" w:cs="Arial" w:eastAsia="Arial" w:hAnsi="Arial"/>
          <w:sz w:val="22"/>
          <w:szCs w:val="22"/>
        </w:rPr>
        <w:t xml:space="preserve"> Big Five, VIA Character Strengths, MBTI (как отправная точка для размышления).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Терапия:</w:t>
      </w:r>
      <w:r>
        <w:rPr>
          <w:rFonts w:ascii="Arial" w:cs="Arial" w:eastAsia="Arial" w:hAnsi="Arial"/>
          <w:sz w:val="22"/>
          <w:szCs w:val="22"/>
        </w:rPr>
        <w:t xml:space="preserve"> работа с психотерапевтом — самый эффективный инструмент повышения самосознания.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интроспекции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rs53576 (OXTR) = G/G; rs4680 (COMT) = Val/Val; rs6311 (HTR2A) = T/T; rs1360780 (FKBP5) = C/C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OXTR G/G повышает социальную чувствительность, что включает и чувствительность к тому, как вы воспринимаетесь другими — это мотивирует рефлексию. HTR2A T/T связан с изменённым серотониновым сигналлингом, который в ряде исследований ассоциируется с более глубокой интроспекцией и чувствительностью к внутренним состояниям. FKBP5 C/C — повышенная стрессовая чувствительность может побуждать к самоанализу как к механизму совладания. COMT Val/Val — быстрое переключение между состояниями позволяет наблюдать свои реакции "в реальном времени". Ваш генотип поддерживает высокий уровень самосознания — и ваш подробный интерес к собственному здоровью и генетике это подтверждает.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15. УМЕНИЕ ПРОЩАТЬ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7/10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Прощение: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Прощение — это осознанное решение отпустить обиду, гнев и желание мести. Это не оправдание чужого поступка, не примирение и не забывание. Это освобождение себя от токсичной привязки к прошлому.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Исследования Эверетта Уортингтона показали: хроническая обида повышает кортизол, воспалительные маркеры и артериальное давление. Прощение снижает депрессию, тревогу и физическую боль. Люди, умеющие прощать, живут дольше и здоровее.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не держите длительных обид; вы способны отделить человека от его поступка; вы не "возвращаетесь" мысленно к старым конфликтам снова и снова.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Модель REACH (Worthington):</w:t>
      </w:r>
      <w:r>
        <w:rPr>
          <w:rFonts w:ascii="Arial" w:cs="Arial" w:eastAsia="Arial" w:hAnsi="Arial"/>
          <w:sz w:val="22"/>
          <w:szCs w:val="22"/>
        </w:rPr>
        <w:t xml:space="preserve"> Recall (вспомните) → Empathize (посочувствуйте обидчику) → Altruistic gift (преподнесите дар прощения) → Commit (зафиксируйте решение) → Hold (удерживайте при рецидивах).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Письмо прощения (не для отправки):</w:t>
      </w:r>
      <w:r>
        <w:rPr>
          <w:rFonts w:ascii="Arial" w:cs="Arial" w:eastAsia="Arial" w:hAnsi="Arial"/>
          <w:sz w:val="22"/>
          <w:szCs w:val="22"/>
        </w:rPr>
        <w:t xml:space="preserve"> подробно опишите обиду, признайте свои чувства, затем осознанно отпустите.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Медитация прощения:</w:t>
      </w:r>
      <w:r>
        <w:rPr>
          <w:rFonts w:ascii="Arial" w:cs="Arial" w:eastAsia="Arial" w:hAnsi="Arial"/>
          <w:sz w:val="22"/>
          <w:szCs w:val="22"/>
        </w:rPr>
        <w:t xml:space="preserve"> визуализируйте обидчика и мысленно направьте ему пожелание быть счастливым и свободным от страданий.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Ребалансировка перспективы:</w:t>
      </w:r>
      <w:r>
        <w:rPr>
          <w:rFonts w:ascii="Arial" w:cs="Arial" w:eastAsia="Arial" w:hAnsi="Arial"/>
          <w:sz w:val="22"/>
          <w:szCs w:val="22"/>
        </w:rPr>
        <w:t xml:space="preserve"> вспомните случаи, когда вы сами обижали других. Это снижает "моральное превосходство".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Осознайте "цену обиды":</w:t>
      </w:r>
      <w:r>
        <w:rPr>
          <w:rFonts w:ascii="Arial" w:cs="Arial" w:eastAsia="Arial" w:hAnsi="Arial"/>
          <w:sz w:val="22"/>
          <w:szCs w:val="22"/>
        </w:rPr>
        <w:t xml:space="preserve"> посчитайте, сколько энергии, сна и радости отнимает каждая невылеченная обида.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эмоциональной гибкости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rs324420 (FAAH) = A/A; rs948854 (ADRA2B) = T/T; rs110402 (CRHR1) = A/A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FAAH A/A — ваш повышенный эндоканнабиноидный тон облегчает процесс "отпускания" — анандамид буквально помогает снижать интенсивность негативных воспоминаний. Однако ADRA2B T/T — это генотип усиленной эмоциональной памяти: обиды запоминаются ярче и детальнее, что затрудняет прощение. CRHR1 A/A обеспечивает защитный буфер от руминации (навязчивого обдумывания). Итого: у вас есть и "препятствие" (яркая эмоциональная память), и "инструмент" (эндоканнабиноидная система + защита от руминации). Прощение для вас — выполнимая, но требующая осознанной практики задача.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16. ОПТИМИЗМ И ПОЗИТИВНОЕ МЫШЛЕНИЕ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8"/>
                <w:szCs w:val="28"/>
              </w:rPr>
              <w:t xml:space="preserve">6/10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Оптимизм: </w:t>
            </w:r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Средний генетический потенциал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Что это такое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Здоровый оптимизм — это не "розовые очки", а explanatory style (Селигман): привычка объяснять позитивные события устойчивыми внутренними причинами ("Я справился, потому что подготовился"), а негативные — временными и конкретными ("Этот проект не вышел, потому что сроки были нереалистичные").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Почему это важно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Оптимисты живут дольше (мета-анализ PNAS, 2019: +11–15% дольше пессимистов), реже болеют сердечно-сосудистыми заболеваниями, быстрее восстанавливаются после операций, строят более успешные карьеры и крепкие отношения.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Признаки развитого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 видите возможности в проблемах; вы верите, что ваши усилия имеют смысл; вы ожидаете хорошего исхода (но готовитесь к плохому).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развивать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Протокол ABCDE Селигмана:</w:t>
      </w:r>
      <w:r>
        <w:rPr>
          <w:rFonts w:ascii="Arial" w:cs="Arial" w:eastAsia="Arial" w:hAnsi="Arial"/>
          <w:sz w:val="22"/>
          <w:szCs w:val="22"/>
        </w:rPr>
        <w:t xml:space="preserve"> Adversity (событие) → Belief (убеждение) → Consequence (эмоция) → Disputation (оспаривание) → Energization (новое состояние). При негативном событии оспорьте автоматическое негативное убеждение.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"Лучшее возможное Я" (BPS):</w:t>
      </w:r>
      <w:r>
        <w:rPr>
          <w:rFonts w:ascii="Arial" w:cs="Arial" w:eastAsia="Arial" w:hAnsi="Arial"/>
          <w:sz w:val="22"/>
          <w:szCs w:val="22"/>
        </w:rPr>
        <w:t xml:space="preserve"> 15 минут пишите о своей жизни через 5 лет, как если бы всё сложилось максимально хорошо.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Ограничьте негативный информационный фон:</w:t>
      </w:r>
      <w:r>
        <w:rPr>
          <w:rFonts w:ascii="Arial" w:cs="Arial" w:eastAsia="Arial" w:hAnsi="Arial"/>
          <w:sz w:val="22"/>
          <w:szCs w:val="22"/>
        </w:rPr>
        <w:t xml:space="preserve"> новости = хронический стрессор. 15 минут в день достаточно.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Когнитивное рефреймирование:</w:t>
      </w:r>
      <w:r>
        <w:rPr>
          <w:rFonts w:ascii="Arial" w:cs="Arial" w:eastAsia="Arial" w:hAnsi="Arial"/>
          <w:sz w:val="22"/>
          <w:szCs w:val="22"/>
        </w:rPr>
        <w:t xml:space="preserve"> вместо "Я должен" говорите "Я выбираю". Вместо "проблема" — "вызов".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Окружение:</w:t>
      </w:r>
      <w:r>
        <w:rPr>
          <w:rFonts w:ascii="Arial" w:cs="Arial" w:eastAsia="Arial" w:hAnsi="Arial"/>
          <w:sz w:val="22"/>
          <w:szCs w:val="22"/>
        </w:rPr>
        <w:t xml:space="preserve"> проводите больше времени с оптимистичными людьми. Настроение заразительно (Social Contagion, Fowler &amp; Christakis).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Позитивная рутина:</w:t>
      </w:r>
      <w:r>
        <w:rPr>
          <w:rFonts w:ascii="Arial" w:cs="Arial" w:eastAsia="Arial" w:hAnsi="Arial"/>
          <w:sz w:val="22"/>
          <w:szCs w:val="22"/>
        </w:rPr>
        <w:t xml:space="preserve"> начинайте утро с чего-то приятного (не с телефона!). Заканчивайте день благодарностью.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Ваш генетический профиль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🧬 Генетика позитивного настроя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SNP: rs322931 = G/A; rs324420 (FAAH) = A/A; rs1360780 (FKBP5) = C/C; rs110402 (CRHR1) = A/A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rs322931 G/A — одна копия аллеля "субъективного благополучия" из GWAS-исследований. FAAH A/A обеспечивает естественный "позитивный фон" через эндоканнабиноидную систему. Однако FKBP5 C/C (повышенная HPA-реактивность) может "затягивать" в негативные состояния при стрессе. CRHR1 A/A компенсирует, снижая депрессивную реакцию. Итого: ваш "базовый уровень" настроения скорее слегка позитивный, но при стрессе система может быстро смещаться в негатив. Стратегия: инвестируйте в "профилактический оптимизм" (практики благодарности, позитивные визуализации) в спокойные периоды, чтобы создать "подушку" перед стрессовыми.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Резюме: ваш генетический профиль характера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Генетические сильные стороны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Эмпатия и социальная чувствительность (OXTR G/G)</w:t>
      </w:r>
      <w:r>
        <w:rPr>
          <w:rFonts w:ascii="Arial" w:cs="Arial" w:eastAsia="Arial" w:hAnsi="Arial"/>
          <w:sz w:val="22"/>
          <w:szCs w:val="22"/>
        </w:rPr>
        <w:t xml:space="preserve"> — один из самых "эмпатичных" генотипов в популяции.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Эндоканнабиноидный буфер (FAAH A/A)</w:t>
      </w:r>
      <w:r>
        <w:rPr>
          <w:rFonts w:ascii="Arial" w:cs="Arial" w:eastAsia="Arial" w:hAnsi="Arial"/>
          <w:sz w:val="22"/>
          <w:szCs w:val="22"/>
        </w:rPr>
        <w:t xml:space="preserve"> — повышенный анандамид = пониженная тревожность, лучшая эмоциональная регуляция, естественное "благополучие".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Когнитивная гибкость при стрессе (COMT Val/Val)</w:t>
      </w:r>
      <w:r>
        <w:rPr>
          <w:rFonts w:ascii="Arial" w:cs="Arial" w:eastAsia="Arial" w:hAnsi="Arial"/>
          <w:sz w:val="22"/>
          <w:szCs w:val="22"/>
        </w:rPr>
        <w:t xml:space="preserve"> — лучшая работа мозга под давлением, быстрое переключение, адаптивность.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Защита от депрессии (CRHR1 A/A)</w:t>
      </w:r>
      <w:r>
        <w:rPr>
          <w:rFonts w:ascii="Arial" w:cs="Arial" w:eastAsia="Arial" w:hAnsi="Arial"/>
          <w:sz w:val="22"/>
          <w:szCs w:val="22"/>
        </w:rPr>
        <w:t xml:space="preserve"> — встроенный буфер против депрессивных реакций на стресс.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Нормальная дофаминовая рецепция (DRD2 Taq1A G/G)</w:t>
      </w:r>
      <w:r>
        <w:rPr>
          <w:rFonts w:ascii="Arial" w:cs="Arial" w:eastAsia="Arial" w:hAnsi="Arial"/>
          <w:sz w:val="22"/>
          <w:szCs w:val="22"/>
        </w:rPr>
        <w:t xml:space="preserve"> — здоровая "система вознаграждения" без повышенного риска зависимостей.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Области, требующие внимания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HPA-чувствительность (FKBP5 все 4 SNP гомозиготны)</w:t>
      </w:r>
      <w:r>
        <w:rPr>
          <w:rFonts w:ascii="Arial" w:cs="Arial" w:eastAsia="Arial" w:hAnsi="Arial"/>
          <w:sz w:val="22"/>
          <w:szCs w:val="22"/>
        </w:rPr>
        <w:t xml:space="preserve"> — повышенная реактивность кортизоловой оси. Необходимы: управление стрессом, достаточный сон, физическая активность.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Быстрый дофаминовый метаболизм (COMT Val/Val)</w:t>
      </w:r>
      <w:r>
        <w:rPr>
          <w:rFonts w:ascii="Arial" w:cs="Arial" w:eastAsia="Arial" w:hAnsi="Arial"/>
          <w:sz w:val="22"/>
          <w:szCs w:val="22"/>
        </w:rPr>
        <w:t xml:space="preserve"> — рутинные задачи и длинные проекты требуют внешней структуры (таймеры, разбивка на спринты, системы вознаграждения).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Усиленная эмоциональная память (ADRA2B T/T)</w:t>
      </w:r>
      <w:r>
        <w:rPr>
          <w:rFonts w:ascii="Arial" w:cs="Arial" w:eastAsia="Arial" w:hAnsi="Arial"/>
          <w:sz w:val="22"/>
          <w:szCs w:val="22"/>
        </w:rPr>
        <w:t xml:space="preserve"> — негативный опыт запоминается ярче. Нужны техники когнитивной переоценки и осознанного "отпускания".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Серотониновая сигнализация (HTR2A T/T)</w:t>
      </w:r>
      <w:r>
        <w:rPr>
          <w:rFonts w:ascii="Arial" w:cs="Arial" w:eastAsia="Arial" w:hAnsi="Arial"/>
          <w:sz w:val="22"/>
          <w:szCs w:val="22"/>
        </w:rPr>
        <w:t xml:space="preserve"> — изменённая экспрессия 5-HT2A рецептора может усиливать эмоциональную реактивность. Осознанность и медитация особенно важны.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BDNF Val/Met</w:t>
      </w:r>
      <w:r>
        <w:rPr>
          <w:rFonts w:ascii="Arial" w:cs="Arial" w:eastAsia="Arial" w:hAnsi="Arial"/>
          <w:sz w:val="22"/>
          <w:szCs w:val="22"/>
        </w:rPr>
        <w:t xml:space="preserve"> — нейропластичность слегка снижена. Компенсация: регулярные аэробные нагрузки (повышают BDNF на 30–40%), полноценный сон, когнитивные тренировки.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Персональная стратегия развития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основе вашего генетического профиля, оптимальная стратегия развития характера включает: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Стресс-менеджмент как приоритет №1: </w:t>
      </w:r>
      <w:r>
        <w:rPr>
          <w:rFonts w:ascii="Arial" w:cs="Arial" w:eastAsia="Arial" w:hAnsi="Arial"/>
          <w:sz w:val="22"/>
          <w:szCs w:val="22"/>
        </w:rPr>
        <w:t xml:space="preserve">учитывая FKBP5-профиль, хронический стресс — ваш главный враг. Инвестируйте в медитацию, сон, физическую активность и социальную поддержку.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Структурирование рутины: </w:t>
      </w:r>
      <w:r>
        <w:rPr>
          <w:rFonts w:ascii="Arial" w:cs="Arial" w:eastAsia="Arial" w:hAnsi="Arial"/>
          <w:sz w:val="22"/>
          <w:szCs w:val="22"/>
        </w:rPr>
        <w:t xml:space="preserve">COMT Val/Val = нужны внешние "рельсы". Используйте GTD, тайм-блокинг, Pomodoro, автоматические напоминания.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Физическая активность (150+ мин/нед): </w:t>
      </w:r>
      <w:r>
        <w:rPr>
          <w:rFonts w:ascii="Arial" w:cs="Arial" w:eastAsia="Arial" w:hAnsi="Arial"/>
          <w:sz w:val="22"/>
          <w:szCs w:val="22"/>
        </w:rPr>
        <w:t xml:space="preserve">критически важна для компенсации BDNF Val/Met, снижения кортизола (FKBP5), повышения BDNF и серотонина.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Использование социальных суперсил: </w:t>
      </w:r>
      <w:r>
        <w:rPr>
          <w:rFonts w:ascii="Arial" w:cs="Arial" w:eastAsia="Arial" w:hAnsi="Arial"/>
          <w:sz w:val="22"/>
          <w:szCs w:val="22"/>
        </w:rPr>
        <w:t xml:space="preserve">OXTR G/G + FAAH A/A = ваша эмпатия и доброта — генетические козыри. Стройте отношения, помогайте другим, развивайте эмоциональный интеллект.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Короткие спринты вместо марафонов: </w:t>
      </w:r>
      <w:r>
        <w:rPr>
          <w:rFonts w:ascii="Arial" w:cs="Arial" w:eastAsia="Arial" w:hAnsi="Arial"/>
          <w:sz w:val="22"/>
          <w:szCs w:val="22"/>
        </w:rPr>
        <w:t xml:space="preserve">при Val/Val дофаминовом профиле разбивайте большие проекты на 25–50-минутные блоки с чёткими микро-наградами.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Когнитивная переоценка негативного опыта: </w:t>
      </w:r>
      <w:r>
        <w:rPr>
          <w:rFonts w:ascii="Arial" w:cs="Arial" w:eastAsia="Arial" w:hAnsi="Arial"/>
          <w:sz w:val="22"/>
          <w:szCs w:val="22"/>
        </w:rPr>
        <w:t xml:space="preserve">ADRA2B T/T делает негатив "липким". Осознанно переформулируйте каждый негативный опыт как урок.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3"/>
              <w:left w:val="single" w:color="BDC3C7" w:sz="1"/>
              <w:bottom w:val="single" w:color="BDC3C7" w:sz="1"/>
              <w:right w:val="single" w:color="BDC3C7" w:sz="1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Дисклеймер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Данный документ подготовлен в образовательных целях. Генетические оценки основаны на опубликованных исследованиях ассоциаций SNP с психологическими фенотипами, но не являются диагностическими и не заменяют консультацию психолога, психиатра или генетика-консультанта. Размеры эффектов индивидуальных полиморфизмов обычно малы, и большинство черт характера определяются совместным влиянием сотен генов и факторов среды. Используйте результаты как отправную точку для самопознания, а не как окончательный вердикт.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Стр.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Основные качества характера | Персональный генетический гид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2026-03-25T13:39:57.326Z</dcterms:created>
  <dcterms:modified xsi:type="dcterms:W3CDTF">2026-03-25T13:39:57.327Z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