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Терапевтическая карта — Василий Евдокимов</w:t>
      </w:r>
    </w:p>
    <w:p>
      <w:pPr>
        <w:pStyle w:val="Heading1"/>
      </w:pPr>
      <w:r>
        <w:t>Модуль 1: Освобождение от "я-образа"</w:t>
      </w:r>
    </w:p>
    <w:p>
      <w:pPr>
        <w:pStyle w:val="IntenseQuote"/>
      </w:pPr>
      <w:r>
        <w:t>🎯 Цель: Отделить себя от созданной роли, костюма, мифа о себе.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«Имя роли» — как я сам себя представляю и кем боюсь быть без этого.</w:t>
      </w:r>
    </w:p>
    <w:p>
      <w:pPr>
        <w:pStyle w:val="ListBullet"/>
      </w:pPr>
      <w:r>
        <w:t>• Медитация: «Я не моя внешность / не мои мысли».</w:t>
      </w:r>
    </w:p>
    <w:p>
      <w:pPr>
        <w:pStyle w:val="ListBullet"/>
      </w:pPr>
      <w:r>
        <w:t>• Фраза-якорь: «Я — не тот, кем стараюсь казаться. Я — тот, кто чувствует.»</w:t>
      </w:r>
    </w:p>
    <w:p>
      <w:pPr>
        <w:pStyle w:val="Heading1"/>
      </w:pPr>
      <w:r>
        <w:t>Модуль 2: Уязвимость в самопрезентации</w:t>
      </w:r>
    </w:p>
    <w:p>
      <w:pPr>
        <w:pStyle w:val="IntenseQuote"/>
      </w:pPr>
      <w:r>
        <w:t>🎯 Цель: Выйти из образа (в соцсетях, в общении) в живой контакт.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«Какой я в ленте?»</w:t>
      </w:r>
    </w:p>
    <w:p>
      <w:pPr>
        <w:pStyle w:val="ListBullet"/>
      </w:pPr>
      <w:r>
        <w:t>• Практика: анти-образ — пост/фото без фильтра, пафоса и целей.</w:t>
      </w:r>
    </w:p>
    <w:p>
      <w:pPr>
        <w:pStyle w:val="ListBullet"/>
      </w:pPr>
      <w:r>
        <w:t>• Фраза-якорь: «Я делюсь не чтобы доказать, а чтобы быть.»</w:t>
      </w:r>
    </w:p>
    <w:p>
      <w:pPr>
        <w:pStyle w:val="Heading1"/>
      </w:pPr>
      <w:r>
        <w:t>Модуль 3: Уязвимость в отношениях</w:t>
      </w:r>
    </w:p>
    <w:p>
      <w:pPr>
        <w:pStyle w:val="IntenseQuote"/>
      </w:pPr>
      <w:r>
        <w:t>🎯 Цель: Позволить себе быть живым рядом с другим, не играя роль.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«Почему я боюсь быть собой с ней».</w:t>
      </w:r>
    </w:p>
    <w:p>
      <w:pPr>
        <w:pStyle w:val="ListBullet"/>
      </w:pPr>
      <w:r>
        <w:t>• Техника: «Сказать как есть» — не красиво, а честно.</w:t>
      </w:r>
    </w:p>
    <w:p>
      <w:pPr>
        <w:pStyle w:val="ListBullet"/>
      </w:pPr>
      <w:r>
        <w:t>• Фокус: от стремления нравиться → к готовности быть рядом.</w:t>
      </w:r>
    </w:p>
    <w:p>
      <w:pPr>
        <w:pStyle w:val="Heading1"/>
      </w:pPr>
      <w:r>
        <w:t>Модуль 4: Женщина и контакт</w:t>
      </w:r>
    </w:p>
    <w:p>
      <w:pPr>
        <w:pStyle w:val="IntenseQuote"/>
      </w:pPr>
      <w:r>
        <w:t>🎯 Цель: Вернуть себя в тело и в доверие.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Медитация: тело — не для оценки, а для бытия.</w:t>
      </w:r>
    </w:p>
    <w:p>
      <w:pPr>
        <w:pStyle w:val="ListBullet"/>
      </w:pPr>
      <w:r>
        <w:t>• Фраза: «Мне страшно, но я здесь.»</w:t>
      </w:r>
    </w:p>
    <w:p>
      <w:pPr>
        <w:pStyle w:val="ListBullet"/>
      </w:pPr>
      <w:r>
        <w:t>• Замена: впечатление → контакт, образ → откровение.</w:t>
      </w:r>
    </w:p>
    <w:p>
      <w:pPr>
        <w:pStyle w:val="Heading1"/>
      </w:pPr>
      <w:r>
        <w:t>Модуль 5: Мужское начало: границы и сила</w:t>
      </w:r>
    </w:p>
    <w:p>
      <w:pPr>
        <w:pStyle w:val="IntenseQuote"/>
      </w:pPr>
      <w:r>
        <w:t>🎯 Цель: Восстановить прямоту, уверенность, право быть твёрдым и чувствующим.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«Моё НЕТ — священно».</w:t>
      </w:r>
    </w:p>
    <w:p>
      <w:pPr>
        <w:pStyle w:val="ListBullet"/>
      </w:pPr>
      <w:r>
        <w:t>• Контакт с телом: сила — не в агрессии, а в опоре.</w:t>
      </w:r>
    </w:p>
    <w:p>
      <w:pPr>
        <w:pStyle w:val="ListBullet"/>
      </w:pPr>
      <w:r>
        <w:t>• Фраза: «Я не обязан быть удобным, чтобы быть любимым.»</w:t>
      </w:r>
    </w:p>
    <w:p>
      <w:pPr>
        <w:pStyle w:val="Heading1"/>
      </w:pPr>
      <w:r>
        <w:t>Модуль 6: Самоценность без условий</w:t>
      </w:r>
    </w:p>
    <w:p>
      <w:pPr>
        <w:pStyle w:val="IntenseQuote"/>
      </w:pPr>
      <w:r>
        <w:t>🎯 Цель: Прекратить мерить себя через успех, признание, достижения.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«Я ценен, если...»</w:t>
      </w:r>
    </w:p>
    <w:p>
      <w:pPr>
        <w:pStyle w:val="ListBullet"/>
      </w:pPr>
      <w:r>
        <w:t>• Аффирмации: «Я не проект. Я человек.»</w:t>
      </w:r>
    </w:p>
    <w:p>
      <w:pPr>
        <w:pStyle w:val="ListBullet"/>
      </w:pPr>
      <w:r>
        <w:t>• Ритуал: день без цели — просто быть, без улучшения.</w:t>
      </w:r>
    </w:p>
    <w:p>
      <w:pPr>
        <w:pStyle w:val="Heading1"/>
      </w:pPr>
      <w:r>
        <w:t>Модуль 7: Союз с собой навсегда</w:t>
      </w:r>
    </w:p>
    <w:p>
      <w:pPr>
        <w:pStyle w:val="IntenseQuote"/>
      </w:pPr>
      <w:r>
        <w:t>🎯 Цель: Построить тёплые, живые отношения с собой на всю жизнь.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Утренний ритуал: «Я уже достаточен.»</w:t>
      </w:r>
    </w:p>
    <w:p>
      <w:pPr>
        <w:pStyle w:val="ListBullet"/>
      </w:pPr>
      <w:r>
        <w:t>• Вечерний контакт: 1 мысль, 1 чувство, 1 благодарность себе.</w:t>
      </w:r>
    </w:p>
    <w:p>
      <w:pPr>
        <w:pStyle w:val="ListBullet"/>
      </w:pPr>
      <w:r>
        <w:t>• Письма себе, обнимание себя, неоценивание.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