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60" w:after="80"/>
      </w:pPr>
      <w:r>
        <w:rPr>
          <w:b/>
          <w:color w:val="000000"/>
          <w:sz w:val="17"/>
        </w:rPr>
        <w:t>A TOUR OF IDEAS THAT ARE STILL MOVING</w:t>
      </w:r>
    </w:p>
    <w:p>
      <w:pPr>
        <w:pStyle w:val="Title"/>
      </w:pPr>
      <w:r>
        <w:rPr>
          <w:color w:val="000000"/>
        </w:rPr>
        <w:t>Back then.</w:t>
        <w:br/>
        <w:t>Where are we now?</w:t>
      </w:r>
    </w:p>
    <w:p>
      <w:r>
        <w:rPr>
          <w:color w:val="000000"/>
          <w:sz w:val="26"/>
        </w:rPr>
        <w:t>What Europe studied, hoped, planned and worried about — and how the conversation has changed. Some things have happened. Some are taking shape. Some were never meant to be predictions. This edition keeps those differences visible.</w:t>
      </w:r>
    </w:p>
    <w:p>
      <w:r>
        <w:rPr>
          <w:b/>
          <w:color w:val="000000"/>
        </w:rPr>
        <w:t>1,366</w:t>
      </w:r>
      <w:r>
        <w:rPr>
          <w:color w:val="000000"/>
        </w:rPr>
        <w:t xml:space="preserve"> original research records  •  </w:t>
      </w:r>
      <w:r>
        <w:rPr>
          <w:b/>
          <w:color w:val="000000"/>
        </w:rPr>
        <w:t>1,366</w:t>
      </w:r>
      <w:r>
        <w:rPr>
          <w:color w:val="000000"/>
        </w:rPr>
        <w:t xml:space="preserve"> checked against later scholarly literature  •  1215 with possible later reading  •  2 source-checked contemporary snapshots</w:t>
      </w:r>
    </w:p>
    <w:p>
      <w:pPr>
        <w:pStyle w:val="Heading1"/>
        <w:pBdr>
          <w:bottom w:val="single" w:sz="4" w:color="000000"/>
        </w:pBdr>
      </w:pPr>
      <w:r>
        <w:rPr>
          <w:color w:val="000000"/>
        </w:rPr>
        <w:t>The idea in five questions</w:t>
      </w:r>
    </w:p>
    <w:p>
      <w:r>
        <w:rPr>
          <w:b/>
          <w:color w:val="000000"/>
        </w:rPr>
        <w:t xml:space="preserve">What did they say then?  </w:t>
      </w:r>
      <w:r>
        <w:rPr>
          <w:color w:val="000000"/>
        </w:rPr>
        <w:t>Keep the original context: forecasts, scenarios, choices and warning signs are different things.</w:t>
      </w:r>
    </w:p>
    <w:p>
      <w:r>
        <w:rPr>
          <w:b/>
          <w:color w:val="000000"/>
        </w:rPr>
        <w:t xml:space="preserve">What do we know now?  </w:t>
      </w:r>
      <w:r>
        <w:rPr>
          <w:color w:val="000000"/>
        </w:rPr>
        <w:t>Use observations when available, and label later academic discussion as discussion.</w:t>
      </w:r>
    </w:p>
    <w:p>
      <w:r>
        <w:rPr>
          <w:b/>
          <w:color w:val="000000"/>
        </w:rPr>
        <w:t xml:space="preserve">Where does it seem to be heading?  </w:t>
      </w:r>
      <w:r>
        <w:rPr>
          <w:color w:val="000000"/>
        </w:rPr>
        <w:t>Describe direction and conditions, not an imaginary final result.</w:t>
      </w:r>
    </w:p>
    <w:p>
      <w:r>
        <w:rPr>
          <w:b/>
          <w:color w:val="000000"/>
        </w:rPr>
        <w:t xml:space="preserve">Is it still relevant?  </w:t>
      </w:r>
      <w:r>
        <w:rPr>
          <w:color w:val="000000"/>
        </w:rPr>
        <w:t>Sometimes yes, sometimes transformed, sometimes unreviewed — never assume an old question has expired.</w:t>
      </w:r>
    </w:p>
    <w:p>
      <w:r>
        <w:rPr>
          <w:b/>
          <w:color w:val="000000"/>
        </w:rPr>
        <w:t xml:space="preserve">Can it be rated?  </w:t>
      </w:r>
      <w:r>
        <w:rPr>
          <w:color w:val="000000"/>
        </w:rPr>
        <w:t>A 1–100 editorial assessment is optional. It needs a clear object, a reason, and comparable evidence.</w:t>
      </w:r>
    </w:p>
    <w:p>
      <w:r>
        <w:rPr>
          <w:color w:val="000000"/>
          <w:sz w:val="18"/>
        </w:rPr>
        <w:t xml:space="preserve">This is a curated reading guide to a complete searchable research atlas. It is not a completed verification of all </w:t>
      </w:r>
      <w:r>
        <w:rPr>
          <w:b/>
          <w:color w:val="000000"/>
          <w:sz w:val="18"/>
        </w:rPr>
        <w:t>1,366</w:t>
      </w:r>
      <w:r>
        <w:rPr>
          <w:color w:val="000000"/>
          <w:sz w:val="18"/>
        </w:rPr>
        <w:t xml:space="preserve"> entries.</w:t>
      </w:r>
    </w:p>
    <w:p>
      <w:pPr>
        <w:pStyle w:val="Heading1"/>
        <w:pBdr>
          <w:bottom w:val="single" w:sz="4" w:color="000000"/>
        </w:pBdr>
      </w:pPr>
      <w:r>
        <w:rPr>
          <w:color w:val="000000"/>
        </w:rPr>
        <w:t>What has actually changed?</w:t>
      </w:r>
    </w:p>
    <w:p>
      <w:r>
        <w:rPr>
          <w:color w:val="000000"/>
        </w:rPr>
        <w:t>Four contemporary public-policy threads, with dated references. They provide wider context — they are not presented as things the indexed academic papers necessarily predicted.</w:t>
      </w:r>
    </w:p>
    <w:p>
      <w:pPr>
        <w:keepNext/>
        <w:spacing w:before="260" w:after="80"/>
      </w:pPr>
      <w:r>
        <w:rPr>
          <w:b/>
          <w:color w:val="000000"/>
          <w:sz w:val="17"/>
        </w:rPr>
        <w:t>DOCUMENTED POLICY PROGRESS</w:t>
      </w:r>
    </w:p>
    <w:p>
      <w:pPr>
        <w:pStyle w:val="Heading2"/>
      </w:pPr>
      <w:r>
        <w:rPr>
          <w:color w:val="000000"/>
        </w:rPr>
        <w:t>EU renewable energy share, 2030 target</w:t>
      </w:r>
    </w:p>
    <w:p>
      <w:r>
        <w:rPr>
          <w:b/>
          <w:color w:val="000000"/>
        </w:rPr>
        <w:t xml:space="preserve">BACK THEN  </w:t>
      </w:r>
      <w:r>
        <w:rPr>
          <w:color w:val="000000"/>
        </w:rPr>
        <w:t xml:space="preserve">The 2018 Renewable Energy Directive originally set a binding EU renewable-energy share target of at least </w:t>
      </w:r>
      <w:r>
        <w:rPr>
          <w:b/>
          <w:color w:val="000000"/>
        </w:rPr>
        <w:t>32%</w:t>
      </w:r>
      <w:r>
        <w:rPr>
          <w:color w:val="000000"/>
        </w:rPr>
        <w:t xml:space="preserve"> by 2030. This was a policy target, not a prediction that </w:t>
      </w:r>
      <w:r>
        <w:rPr>
          <w:b/>
          <w:color w:val="000000"/>
        </w:rPr>
        <w:t>32%</w:t>
      </w:r>
      <w:r>
        <w:rPr>
          <w:color w:val="000000"/>
        </w:rPr>
        <w:t xml:space="preserve"> would be achieved.</w:t>
      </w:r>
    </w:p>
    <w:p>
      <w:pPr>
        <w:spacing w:after="160"/>
      </w:pPr>
      <w:r>
        <w:rPr>
          <w:b/>
          <w:color w:val="000000"/>
        </w:rPr>
        <w:t xml:space="preserve">WHAT CAME NEXT  </w:t>
      </w:r>
      <w:r>
        <w:rPr>
          <w:color w:val="000000"/>
        </w:rPr>
        <w:t xml:space="preserve">The 2030 binding target was raised to at least </w:t>
      </w:r>
      <w:r>
        <w:rPr>
          <w:b/>
          <w:color w:val="000000"/>
        </w:rPr>
        <w:t>42.5%</w:t>
      </w:r>
      <w:r>
        <w:rPr>
          <w:color w:val="000000"/>
        </w:rPr>
        <w:t xml:space="preserve"> in 2023. Eurostat reported a </w:t>
      </w:r>
      <w:r>
        <w:rPr>
          <w:b/>
          <w:color w:val="000000"/>
        </w:rPr>
        <w:t>25.2%</w:t>
      </w:r>
      <w:r>
        <w:rPr>
          <w:color w:val="000000"/>
        </w:rPr>
        <w:t xml:space="preserve"> renewables share of EU gross final energy consumption for 2024, leaving a 17.3-percentage-point gap to the revised 2030 target.</w:t>
      </w:r>
    </w:p>
    <w:p>
      <w:pPr>
        <w:spacing w:after="160"/>
      </w:pPr>
      <w:r>
        <w:rPr>
          <w:b/>
          <w:color w:val="000000"/>
        </w:rPr>
        <w:t xml:space="preserve">WHERE IT IS HEADING  </w:t>
      </w:r>
      <w:r>
        <w:rPr>
          <w:color w:val="000000"/>
        </w:rPr>
        <w:t>Progress observed; 2030 target not yet due; no claim of final realization.</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1">
        <w:r>
          <w:rPr>
            <w:color w:val="000000"/>
            <w:u w:val="single"/>
          </w:rPr>
          <w:t>Source 1</w:t>
        </w:r>
      </w:hyperlink>
      <w:r>
        <w:rPr>
          <w:color w:val="000000"/>
        </w:rPr>
        <w:t xml:space="preserve">   ·   </w:t>
      </w:r>
      <w:hyperlink r:id="rId12">
        <w:r>
          <w:rPr>
            <w:color w:val="000000"/>
            <w:u w:val="single"/>
          </w:rPr>
          <w:t>Source 2</w:t>
        </w:r>
      </w:hyperlink>
      <w:r>
        <w:rPr>
          <w:color w:val="000000"/>
        </w:rPr>
        <w:t xml:space="preserve">   ·   </w:t>
      </w:r>
      <w:hyperlink r:id="rId13">
        <w:r>
          <w:rPr>
            <w:color w:val="000000"/>
            <w:u w:val="single"/>
          </w:rPr>
          <w:t>Source 3</w:t>
        </w:r>
      </w:hyperlink>
    </w:p>
    <w:p>
      <w:pPr>
        <w:keepNext/>
        <w:spacing w:before="260" w:after="80"/>
      </w:pPr>
      <w:r>
        <w:rPr>
          <w:b/>
          <w:color w:val="000000"/>
          <w:sz w:val="17"/>
        </w:rPr>
        <w:t>DOCUMENTED POLICY PROGRESS</w:t>
      </w:r>
    </w:p>
    <w:p>
      <w:pPr>
        <w:pStyle w:val="Heading2"/>
      </w:pPr>
      <w:r>
        <w:rPr>
          <w:color w:val="000000"/>
        </w:rPr>
        <w:t>EU net greenhouse gas reduction toward 2030</w:t>
      </w:r>
    </w:p>
    <w:p>
      <w:r>
        <w:rPr>
          <w:b/>
          <w:color w:val="000000"/>
        </w:rPr>
        <w:t xml:space="preserve">BACK THEN  </w:t>
      </w:r>
      <w:r>
        <w:rPr>
          <w:color w:val="000000"/>
        </w:rPr>
        <w:t xml:space="preserve">The EU policy objective is to reduce net greenhouse gas emissions by at least </w:t>
      </w:r>
      <w:r>
        <w:rPr>
          <w:b/>
          <w:color w:val="000000"/>
        </w:rPr>
        <w:t>55%</w:t>
      </w:r>
      <w:r>
        <w:rPr>
          <w:color w:val="000000"/>
        </w:rPr>
        <w:t xml:space="preserve"> by 2030 relative to 1990, and become climate neutral by 2050. These are targets, not predictions.</w:t>
      </w:r>
    </w:p>
    <w:p>
      <w:pPr>
        <w:spacing w:after="160"/>
      </w:pPr>
      <w:r>
        <w:rPr>
          <w:b/>
          <w:color w:val="000000"/>
        </w:rPr>
        <w:t xml:space="preserve">WHAT CAME NEXT  </w:t>
      </w:r>
      <w:r>
        <w:rPr>
          <w:color w:val="000000"/>
        </w:rPr>
        <w:t xml:space="preserve">The European Commission reported that provisional EU net greenhouse gas emissions in 2024 were </w:t>
      </w:r>
      <w:r>
        <w:rPr>
          <w:b/>
          <w:color w:val="000000"/>
        </w:rPr>
        <w:t>37.2%</w:t>
      </w:r>
      <w:r>
        <w:rPr>
          <w:color w:val="000000"/>
        </w:rPr>
        <w:t xml:space="preserve"> below 1990, within the scope of the EU climate target. The 2030 objective is not yet due.</w:t>
      </w:r>
    </w:p>
    <w:p>
      <w:pPr>
        <w:spacing w:after="160"/>
      </w:pPr>
      <w:r>
        <w:rPr>
          <w:b/>
          <w:color w:val="000000"/>
        </w:rPr>
        <w:t xml:space="preserve">WHERE IT IS HEADING  </w:t>
      </w:r>
      <w:r>
        <w:rPr>
          <w:color w:val="000000"/>
        </w:rPr>
        <w:t>Observed emissions reductions; 2030 and 2050 objectives not yet verifiable as completed.</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4">
        <w:r>
          <w:rPr>
            <w:color w:val="000000"/>
            <w:u w:val="single"/>
          </w:rPr>
          <w:t>Source 1</w:t>
        </w:r>
      </w:hyperlink>
      <w:r>
        <w:rPr>
          <w:color w:val="000000"/>
        </w:rPr>
        <w:t xml:space="preserve">   ·   </w:t>
      </w:r>
      <w:hyperlink r:id="rId15">
        <w:r>
          <w:rPr>
            <w:color w:val="000000"/>
            <w:u w:val="single"/>
          </w:rPr>
          <w:t>Source 2</w:t>
        </w:r>
      </w:hyperlink>
    </w:p>
    <w:p>
      <w:pPr>
        <w:pStyle w:val="Heading1"/>
        <w:pBdr>
          <w:bottom w:val="single" w:sz="4" w:color="000000"/>
        </w:pBdr>
      </w:pPr>
      <w:r>
        <w:rPr>
          <w:color w:val="000000"/>
        </w:rPr>
        <w:t>Eight conversations across time</w:t>
      </w:r>
    </w:p>
    <w:p>
      <w:r>
        <w:rPr>
          <w:color w:val="000000"/>
        </w:rPr>
        <w:t>This part looks across the whole collection. Featured pairs now undergo basic publication-status, independence and title checks. A possible topic match is not proof that the original future happened; substantive review is still needed.</w:t>
      </w:r>
    </w:p>
    <w:p>
      <w:pPr>
        <w:pStyle w:val="Heading2"/>
      </w:pPr>
      <w:r>
        <w:rPr>
          <w:color w:val="000000"/>
        </w:rPr>
        <w:t>From climate scenarios to the challenge of implementation</w:t>
      </w:r>
    </w:p>
    <w:p>
      <w:r>
        <w:rPr>
          <w:color w:val="000000"/>
        </w:rPr>
        <w:t>Many studies model possible temperatures, energy systems, emissions and responses. A later model is an evolving idea; what actually happened needs historical measurements.</w:t>
      </w:r>
    </w:p>
    <w:p>
      <w:r>
        <w:rPr>
          <w:b/>
          <w:color w:val="000000"/>
          <w:sz w:val="18"/>
        </w:rPr>
        <w:t>In the archive: 349 research items; 334 with candidate later scholarship. This counts search leads, not verified independent support.</w:t>
      </w:r>
    </w:p>
    <w:p>
      <w:pPr>
        <w:keepNext/>
        <w:spacing w:before="260" w:after="80"/>
      </w:pPr>
      <w:r>
        <w:rPr>
          <w:b/>
          <w:color w:val="000000"/>
          <w:sz w:val="17"/>
        </w:rPr>
        <w:t>2013 / SAME-QUESTION RESEARCH (NOT A VERDICT)</w:t>
      </w:r>
    </w:p>
    <w:p>
      <w:r>
        <w:rPr>
          <w:b/>
          <w:color w:val="000000"/>
        </w:rPr>
        <w:t xml:space="preserve">THEN  </w:t>
      </w:r>
      <w:r>
        <w:rPr>
          <w:color w:val="000000"/>
        </w:rPr>
        <w:t>Climate change, extreme weather events, air pollution and respiratory health in Europe</w:t>
      </w:r>
    </w:p>
    <w:p>
      <w:r>
        <w:rPr>
          <w:b/>
          <w:color w:val="000000"/>
        </w:rPr>
        <w:t xml:space="preserve">LATER RESEARCH  </w:t>
      </w:r>
      <w:r>
        <w:rPr>
          <w:color w:val="000000"/>
        </w:rPr>
        <w:t>Effects of Extreme Weather Events on Physical and Mental Health (2026)</w:t>
      </w:r>
    </w:p>
    <w:p>
      <w:r>
        <w:rPr>
          <w:b/>
          <w:color w:val="000000"/>
        </w:rPr>
        <w:t xml:space="preserve">WHAT ITS ABSTRACT SAYS  </w:t>
      </w:r>
      <w:r>
        <w:rPr>
          <w:color w:val="000000"/>
        </w:rPr>
        <w:t>The physical health impacts of extreme weather events include increased malnutrition and hunger due to food insecurity, increased incidence of vector-borne diseases, worsening degenerative brain diseases, and increased risk from non-communicable diseases.</w:t>
      </w:r>
    </w:p>
    <w:p>
      <w:pPr>
        <w:spacing w:after="140"/>
      </w:pPr>
      <w:hyperlink r:id="rId16">
        <w:r>
          <w:rPr>
            <w:color w:val="000000"/>
            <w:u w:val="single"/>
          </w:rPr>
          <w:t>Original</w:t>
        </w:r>
      </w:hyperlink>
      <w:r>
        <w:rPr>
          <w:color w:val="000000"/>
        </w:rPr>
        <w:t xml:space="preserve">   ·   </w:t>
      </w:r>
      <w:hyperlink r:id="rId17">
        <w:r>
          <w:rPr>
            <w:color w:val="000000"/>
            <w:u w:val="single"/>
          </w:rPr>
          <w:t>Source 1</w:t>
        </w:r>
      </w:hyperlink>
    </w:p>
    <w:p>
      <w:pPr>
        <w:keepNext/>
        <w:spacing w:before="260" w:after="80"/>
      </w:pPr>
      <w:r>
        <w:rPr>
          <w:b/>
          <w:color w:val="000000"/>
          <w:sz w:val="17"/>
        </w:rPr>
        <w:t>2013 / SAME-QUESTION RESEARCH (NOT A VERDICT)</w:t>
      </w:r>
    </w:p>
    <w:p>
      <w:r>
        <w:rPr>
          <w:b/>
          <w:color w:val="000000"/>
        </w:rPr>
        <w:t xml:space="preserve">THEN  </w:t>
      </w:r>
      <w:r>
        <w:rPr>
          <w:color w:val="000000"/>
        </w:rPr>
        <w:t>European atmosphere in 2050, a regional air quality and climate perspective under CMIP5 scenarios</w:t>
      </w:r>
    </w:p>
    <w:p>
      <w:r>
        <w:rPr>
          <w:b/>
          <w:color w:val="000000"/>
        </w:rPr>
        <w:t xml:space="preserve">LATER RESEARCH  </w:t>
      </w:r>
      <w:r>
        <w:rPr>
          <w:color w:val="000000"/>
        </w:rPr>
        <w:t>AI‑driven review of quality information within Copernicus Climate Change and Atmosphere Monitoring Services (2026)</w:t>
      </w:r>
    </w:p>
    <w:p>
      <w:r>
        <w:rPr>
          <w:b/>
          <w:color w:val="000000"/>
        </w:rPr>
        <w:t xml:space="preserve">WHAT ITS ABSTRACT SAYS  </w:t>
      </w:r>
      <w:r>
        <w:rPr>
          <w:color w:val="000000"/>
        </w:rPr>
        <w:t>This study analyses how uncertainty and quality information are reported acrossCopernicus ClimateChange Service (C3S)andCopernicus Atmosphere Monitoring Service (CAMS)portfolio, extending previouswork on theCopernicus Land Monitoring Service (CLMS)with a strengthened multi-modelArtificial Intelli-gence (AI)workflow [39].</w:t>
      </w:r>
    </w:p>
    <w:p>
      <w:pPr>
        <w:spacing w:after="140"/>
      </w:pPr>
      <w:hyperlink r:id="rId18">
        <w:r>
          <w:rPr>
            <w:color w:val="000000"/>
            <w:u w:val="single"/>
          </w:rPr>
          <w:t>Original</w:t>
        </w:r>
      </w:hyperlink>
      <w:r>
        <w:rPr>
          <w:color w:val="000000"/>
        </w:rPr>
        <w:t xml:space="preserve">   ·   </w:t>
      </w:r>
      <w:hyperlink r:id="rId19">
        <w:r>
          <w:rPr>
            <w:color w:val="000000"/>
            <w:u w:val="single"/>
          </w:rPr>
          <w:t>Source 1</w:t>
        </w:r>
      </w:hyperlink>
    </w:p>
    <w:p>
      <w:pPr>
        <w:keepNext/>
        <w:spacing w:before="260" w:after="80"/>
      </w:pPr>
      <w:r>
        <w:rPr>
          <w:b/>
          <w:color w:val="000000"/>
          <w:sz w:val="17"/>
        </w:rPr>
        <w:t>2015 / SAME-QUESTION RESEARCH (NOT A VERDICT)</w:t>
      </w:r>
    </w:p>
    <w:p>
      <w:r>
        <w:rPr>
          <w:b/>
          <w:color w:val="000000"/>
        </w:rPr>
        <w:t xml:space="preserve">THEN  </w:t>
      </w:r>
      <w:r>
        <w:rPr>
          <w:color w:val="000000"/>
        </w:rPr>
        <w:t>A dataset of future daily weather data for crop modelling over Europe derived from climate change scenarios</w:t>
      </w:r>
    </w:p>
    <w:p>
      <w:r>
        <w:rPr>
          <w:b/>
          <w:color w:val="000000"/>
        </w:rPr>
        <w:t xml:space="preserve">LATER RESEARCH  </w:t>
      </w:r>
      <w:r>
        <w:rPr>
          <w:color w:val="000000"/>
        </w:rPr>
        <w:t>HIST-DAILY: A dataset of daily and sub-daily European weather observations before 1900 (2026)</w:t>
      </w:r>
    </w:p>
    <w:p>
      <w:r>
        <w:rPr>
          <w:b/>
          <w:color w:val="000000"/>
        </w:rPr>
        <w:t xml:space="preserve">WHAT ITS ABSTRACT SAYS  </w:t>
      </w:r>
      <w:r>
        <w:rPr>
          <w:color w:val="000000"/>
        </w:rPr>
        <w:t>Long-term instrumental climate records are essential for understanding past climate variability and extremes.</w:t>
      </w:r>
    </w:p>
    <w:p>
      <w:pPr>
        <w:spacing w:after="140"/>
      </w:pPr>
      <w:hyperlink r:id="rId20">
        <w:r>
          <w:rPr>
            <w:color w:val="000000"/>
            <w:u w:val="single"/>
          </w:rPr>
          <w:t>Original</w:t>
        </w:r>
      </w:hyperlink>
      <w:r>
        <w:rPr>
          <w:color w:val="000000"/>
        </w:rPr>
        <w:t xml:space="preserve">   ·   </w:t>
      </w:r>
      <w:hyperlink r:id="rId21">
        <w:r>
          <w:rPr>
            <w:color w:val="000000"/>
            <w:u w:val="single"/>
          </w:rPr>
          <w:t>Source 1</w:t>
        </w:r>
      </w:hyperlink>
    </w:p>
    <w:p>
      <w:pPr>
        <w:keepNext/>
        <w:spacing w:before="260" w:after="80"/>
      </w:pPr>
      <w:r>
        <w:rPr>
          <w:b/>
          <w:color w:val="000000"/>
          <w:sz w:val="17"/>
        </w:rPr>
        <w:t>2018 / SAME-QUESTION RESEARCH (NOT A VERDICT)</w:t>
      </w:r>
    </w:p>
    <w:p>
      <w:r>
        <w:rPr>
          <w:b/>
          <w:color w:val="000000"/>
        </w:rPr>
        <w:t xml:space="preserve">THEN  </w:t>
      </w:r>
      <w:r>
        <w:rPr>
          <w:color w:val="000000"/>
        </w:rPr>
        <w:t>Public health air pollution impacts of pathway options to meet the 2050 UK Climate Change Act target: a modelling study</w:t>
      </w:r>
    </w:p>
    <w:p>
      <w:r>
        <w:rPr>
          <w:b/>
          <w:color w:val="000000"/>
        </w:rPr>
        <w:t xml:space="preserve">LATER RESEARCH  </w:t>
      </w:r>
      <w:r>
        <w:rPr>
          <w:color w:val="000000"/>
        </w:rPr>
        <w:t>Environmental and public health risks of antibiotic resistance gene pollution in poultry systems: Sustainability impact, transmission pathways, and mitigation strategies (2026)</w:t>
      </w:r>
    </w:p>
    <w:p>
      <w:r>
        <w:rPr>
          <w:b/>
          <w:color w:val="000000"/>
        </w:rPr>
        <w:t xml:space="preserve">WHAT ITS ABSTRACT SAYS  </w:t>
      </w:r>
      <w:r>
        <w:rPr>
          <w:color w:val="000000"/>
        </w:rPr>
        <w:t>Ultimately, controlling ARG pollution requires a multifaceted approach that combines scientific innovation, effective policy enforcement, and increased public awareness to address the growing global threat of antimicrobial resistance. • Tracks ARG transmission via manure, water, soil, air, crops, contact. • Explains horizontal…</w:t>
      </w:r>
    </w:p>
    <w:p>
      <w:pPr>
        <w:spacing w:after="140"/>
      </w:pPr>
      <w:hyperlink r:id="rId22">
        <w:r>
          <w:rPr>
            <w:color w:val="000000"/>
            <w:u w:val="single"/>
          </w:rPr>
          <w:t>Original</w:t>
        </w:r>
      </w:hyperlink>
      <w:r>
        <w:rPr>
          <w:color w:val="000000"/>
        </w:rPr>
        <w:t xml:space="preserve">   ·   </w:t>
      </w:r>
      <w:hyperlink r:id="rId23">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From forecasts of change to questions of adoption</w:t>
      </w:r>
    </w:p>
    <w:p>
      <w:r>
        <w:rPr>
          <w:color w:val="000000"/>
        </w:rPr>
        <w:t>Novel technologies and business behaviour need separate checks: research attention, policies, rollout, and everyday use are different evidence.</w:t>
      </w:r>
    </w:p>
    <w:p>
      <w:r>
        <w:rPr>
          <w:b/>
          <w:color w:val="000000"/>
          <w:sz w:val="18"/>
        </w:rPr>
        <w:t>In the archive: 63 research items; 57 with candidate later scholarship. This counts search leads, not verified independent support.</w:t>
      </w:r>
    </w:p>
    <w:p>
      <w:pPr>
        <w:keepNext/>
        <w:spacing w:before="260" w:after="80"/>
      </w:pPr>
      <w:r>
        <w:rPr>
          <w:b/>
          <w:color w:val="000000"/>
          <w:sz w:val="17"/>
        </w:rPr>
        <w:t>2012 / SAME-QUESTION RESEARCH (NOT A VERDICT)</w:t>
      </w:r>
    </w:p>
    <w:p>
      <w:r>
        <w:rPr>
          <w:b/>
          <w:color w:val="000000"/>
        </w:rPr>
        <w:t xml:space="preserve">THEN  </w:t>
      </w:r>
      <w:r>
        <w:rPr>
          <w:color w:val="000000"/>
        </w:rPr>
        <w:t>Digital Europe 2030: Designing scenarios for ICT in future governance and policy making</w:t>
      </w:r>
    </w:p>
    <w:p>
      <w:r>
        <w:rPr>
          <w:b/>
          <w:color w:val="000000"/>
        </w:rPr>
        <w:t xml:space="preserve">LATER RESEARCH  </w:t>
      </w:r>
      <w:r>
        <w:rPr>
          <w:color w:val="000000"/>
        </w:rPr>
        <w:t>Designing Governance for the Future: An Integrated Governance-Readiness Architecture for SDG-Aligned Digital Transformation (2026)</w:t>
      </w:r>
    </w:p>
    <w:p>
      <w:r>
        <w:rPr>
          <w:b/>
          <w:color w:val="000000"/>
        </w:rPr>
        <w:t xml:space="preserve">WHAT ITS ABSTRACT SAYS  </w:t>
      </w:r>
      <w:r>
        <w:rPr>
          <w:color w:val="000000"/>
        </w:rPr>
        <w:t>Temporal coverage: 2015–2024Geographic coverage: 143 countriesUnit of observation: Country–yearNumber of country–year records: 1,430File format: Microsoft Excel (.xlsx)Primary purpose: Reproducibility and secondary analysis of the Digital Governance Readiness Matrix (DGRM)</w:t>
      </w:r>
    </w:p>
    <w:p>
      <w:pPr>
        <w:spacing w:after="140"/>
      </w:pPr>
      <w:hyperlink r:id="rId24">
        <w:r>
          <w:rPr>
            <w:color w:val="000000"/>
            <w:u w:val="single"/>
          </w:rPr>
          <w:t>Original</w:t>
        </w:r>
      </w:hyperlink>
      <w:r>
        <w:rPr>
          <w:color w:val="000000"/>
        </w:rPr>
        <w:t xml:space="preserve">   ·   </w:t>
      </w:r>
      <w:hyperlink r:id="rId25">
        <w:r>
          <w:rPr>
            <w:color w:val="000000"/>
            <w:u w:val="single"/>
          </w:rPr>
          <w:t>Source 1</w:t>
        </w:r>
      </w:hyperlink>
    </w:p>
    <w:p>
      <w:pPr>
        <w:keepNext/>
        <w:spacing w:before="260" w:after="80"/>
      </w:pPr>
      <w:r>
        <w:rPr>
          <w:b/>
          <w:color w:val="000000"/>
          <w:sz w:val="17"/>
        </w:rPr>
        <w:t>2021 / SAME-QUESTION RESEARCH (NOT A VERDICT)</w:t>
      </w:r>
    </w:p>
    <w:p>
      <w:r>
        <w:rPr>
          <w:b/>
          <w:color w:val="000000"/>
        </w:rPr>
        <w:t xml:space="preserve">THEN  </w:t>
      </w:r>
      <w:r>
        <w:rPr>
          <w:color w:val="000000"/>
        </w:rPr>
        <w:t>Strategic European Integration Scenarios of Ukrainian and Polish Research, Education and Innovation Spaces</w:t>
      </w:r>
    </w:p>
    <w:p>
      <w:r>
        <w:rPr>
          <w:b/>
          <w:color w:val="000000"/>
        </w:rPr>
        <w:t xml:space="preserve">LATER RESEARCH  </w:t>
      </w:r>
      <w:r>
        <w:rPr>
          <w:color w:val="000000"/>
        </w:rPr>
        <w:t>The Activities of the Polish Red Cross as an Element of Cultural Integration of Ukrainian Migrants (2026)</w:t>
      </w:r>
    </w:p>
    <w:p>
      <w:r>
        <w:rPr>
          <w:b/>
          <w:color w:val="000000"/>
        </w:rPr>
        <w:t xml:space="preserve">WHAT ITS ABSTRACT SAYS  </w:t>
      </w:r>
      <w:r>
        <w:rPr>
          <w:color w:val="000000"/>
        </w:rPr>
        <w:t>The aim of this article is to attempt to analyse the forms of assistance and support for Ukrainian refugees implemented by the Polish Red Cross.</w:t>
      </w:r>
    </w:p>
    <w:p>
      <w:pPr>
        <w:spacing w:after="140"/>
      </w:pPr>
      <w:hyperlink r:id="rId26">
        <w:r>
          <w:rPr>
            <w:color w:val="000000"/>
            <w:u w:val="single"/>
          </w:rPr>
          <w:t>Original</w:t>
        </w:r>
      </w:hyperlink>
      <w:r>
        <w:rPr>
          <w:color w:val="000000"/>
        </w:rPr>
        <w:t xml:space="preserve">   ·   </w:t>
      </w:r>
      <w:hyperlink r:id="rId27">
        <w:r>
          <w:rPr>
            <w:color w:val="000000"/>
            <w:u w:val="single"/>
          </w:rPr>
          <w:t>Source 1</w:t>
        </w:r>
      </w:hyperlink>
    </w:p>
    <w:p>
      <w:pPr>
        <w:keepNext/>
        <w:spacing w:before="260" w:after="80"/>
      </w:pPr>
      <w:r>
        <w:rPr>
          <w:b/>
          <w:color w:val="000000"/>
          <w:sz w:val="17"/>
        </w:rPr>
        <w:t>2021 / SAME-QUESTION RESEARCH (NOT A VERDICT)</w:t>
      </w:r>
    </w:p>
    <w:p>
      <w:r>
        <w:rPr>
          <w:b/>
          <w:color w:val="000000"/>
        </w:rPr>
        <w:t xml:space="preserve">THEN  </w:t>
      </w:r>
      <w:r>
        <w:rPr>
          <w:color w:val="000000"/>
        </w:rPr>
        <w:t>Ethics and governance in the digital age</w:t>
      </w:r>
    </w:p>
    <w:p>
      <w:r>
        <w:rPr>
          <w:b/>
          <w:color w:val="000000"/>
        </w:rPr>
        <w:t xml:space="preserve">LATER RESEARCH  </w:t>
      </w:r>
      <w:r>
        <w:rPr>
          <w:color w:val="000000"/>
        </w:rPr>
        <w:t>The Threat of Invisibility: Homeric Kleos, Algorithmic Governance, and the Ethics of Digital Recognition (2026)</w:t>
      </w:r>
    </w:p>
    <w:p>
      <w:r>
        <w:rPr>
          <w:b/>
          <w:color w:val="000000"/>
        </w:rPr>
        <w:t xml:space="preserve">WHAT ITS ABSTRACT SAYS  </w:t>
      </w:r>
      <w:r>
        <w:rPr>
          <w:color w:val="000000"/>
        </w:rPr>
        <w:t>Through close textual analyses of the Outis (Nobody) paradox, Calypso’s frictionless enclosure on Ogygia, and the underworld descent of the Nekuia, the paper critiques the perils of corporate moral self-branding, the moral vacuity of frictionless digital abstraction, and the systemic disavowal of operational wreckage and discar…</w:t>
      </w:r>
    </w:p>
    <w:p>
      <w:pPr>
        <w:spacing w:after="140"/>
      </w:pPr>
      <w:hyperlink r:id="rId28">
        <w:r>
          <w:rPr>
            <w:color w:val="000000"/>
            <w:u w:val="single"/>
          </w:rPr>
          <w:t>Original</w:t>
        </w:r>
      </w:hyperlink>
      <w:r>
        <w:rPr>
          <w:color w:val="000000"/>
        </w:rPr>
        <w:t xml:space="preserve">   ·   </w:t>
      </w:r>
      <w:hyperlink r:id="rId29">
        <w:r>
          <w:rPr>
            <w:color w:val="000000"/>
            <w:u w:val="single"/>
          </w:rPr>
          <w:t>Source 1</w:t>
        </w:r>
      </w:hyperlink>
    </w:p>
    <w:p>
      <w:pPr>
        <w:keepNext/>
        <w:spacing w:before="260" w:after="80"/>
      </w:pPr>
      <w:r>
        <w:rPr>
          <w:b/>
          <w:color w:val="000000"/>
          <w:sz w:val="17"/>
        </w:rPr>
        <w:t>2023 / SAME-QUESTION RESEARCH (NOT A VERDICT)</w:t>
      </w:r>
    </w:p>
    <w:p>
      <w:r>
        <w:rPr>
          <w:b/>
          <w:color w:val="000000"/>
        </w:rPr>
        <w:t xml:space="preserve">THEN  </w:t>
      </w:r>
      <w:r>
        <w:rPr>
          <w:color w:val="000000"/>
        </w:rPr>
        <w:t>Competence profiles update and impacts for the future digital society: an European perspective</w:t>
      </w:r>
    </w:p>
    <w:p>
      <w:r>
        <w:rPr>
          <w:b/>
          <w:color w:val="000000"/>
        </w:rPr>
        <w:t xml:space="preserve">LATER RESEARCH  </w:t>
      </w:r>
      <w:r>
        <w:rPr>
          <w:color w:val="000000"/>
        </w:rPr>
        <w:t>Digital competence profiles in Serbia and educational system implications (2026)</w:t>
      </w:r>
    </w:p>
    <w:p>
      <w:r>
        <w:rPr>
          <w:b/>
          <w:color w:val="000000"/>
        </w:rPr>
        <w:t xml:space="preserve">WHAT ITS ABSTRACT SAYS  </w:t>
      </w:r>
      <w:r>
        <w:rPr>
          <w:color w:val="000000"/>
        </w:rPr>
        <w:t>The findings are aligned with EU and Serbian national strategic documents and provide the following operational guidelines by educational levels: early school age should prioritize critical thinking and security; in secondary education, the focus should be on digital content creation and functional application; and in tertiary…</w:t>
      </w:r>
    </w:p>
    <w:p>
      <w:pPr>
        <w:spacing w:after="140"/>
      </w:pPr>
      <w:hyperlink r:id="rId30">
        <w:r>
          <w:rPr>
            <w:color w:val="000000"/>
            <w:u w:val="single"/>
          </w:rPr>
          <w:t>Original</w:t>
        </w:r>
      </w:hyperlink>
      <w:r>
        <w:rPr>
          <w:color w:val="000000"/>
        </w:rPr>
        <w:t xml:space="preserve">   ·   </w:t>
      </w:r>
      <w:hyperlink r:id="rId31">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Demographic possibilities, jobs and social change</w:t>
      </w:r>
    </w:p>
    <w:p>
      <w:r>
        <w:rPr>
          <w:color w:val="000000"/>
        </w:rPr>
        <w:t>Demography may be projected long before it can be observed. Track assumptions, migration, labour-market data and dates instead of declaring a forecast won or lost.</w:t>
      </w:r>
    </w:p>
    <w:p>
      <w:r>
        <w:rPr>
          <w:b/>
          <w:color w:val="000000"/>
          <w:sz w:val="18"/>
        </w:rPr>
        <w:t>In the archive: 101 research items; 93 with candidate later scholarship. This counts search leads, not verified independent support.</w:t>
      </w:r>
    </w:p>
    <w:p>
      <w:pPr>
        <w:keepNext/>
        <w:spacing w:before="260" w:after="80"/>
      </w:pPr>
      <w:r>
        <w:rPr>
          <w:b/>
          <w:color w:val="000000"/>
          <w:sz w:val="17"/>
        </w:rPr>
        <w:t>2012 / SAME-QUESTION RESEARCH (NOT A VERDICT)</w:t>
      </w:r>
    </w:p>
    <w:p>
      <w:r>
        <w:rPr>
          <w:b/>
          <w:color w:val="000000"/>
        </w:rPr>
        <w:t xml:space="preserve">THEN  </w:t>
      </w:r>
      <w:r>
        <w:rPr>
          <w:color w:val="000000"/>
        </w:rPr>
        <w:t>The future of employment supply and demand in social Europe</w:t>
      </w:r>
    </w:p>
    <w:p>
      <w:r>
        <w:rPr>
          <w:b/>
          <w:color w:val="000000"/>
        </w:rPr>
        <w:t xml:space="preserve">LATER RESEARCH  </w:t>
      </w:r>
      <w:r>
        <w:rPr>
          <w:color w:val="000000"/>
        </w:rPr>
        <w:t>Aggregate employment : demand and supply in the U.K. engineering industry (2026)</w:t>
      </w:r>
    </w:p>
    <w:p>
      <w:r>
        <w:rPr>
          <w:b/>
          <w:color w:val="000000"/>
        </w:rPr>
        <w:t xml:space="preserve">WHAT ITS ABSTRACT SAYS  </w:t>
      </w:r>
      <w:r>
        <w:rPr>
          <w:color w:val="000000"/>
        </w:rPr>
        <w:t>The second assumes a degree of inflexibility of wages, but homogeneity of the sectors, so that aggregate demand or supply is observed and 'regime' estimation is possible.</w:t>
      </w:r>
    </w:p>
    <w:p>
      <w:pPr>
        <w:spacing w:after="140"/>
      </w:pPr>
      <w:hyperlink r:id="rId32">
        <w:r>
          <w:rPr>
            <w:color w:val="000000"/>
            <w:u w:val="single"/>
          </w:rPr>
          <w:t>Original</w:t>
        </w:r>
      </w:hyperlink>
      <w:r>
        <w:rPr>
          <w:color w:val="000000"/>
        </w:rPr>
        <w:t xml:space="preserve">   ·   </w:t>
      </w:r>
      <w:hyperlink r:id="rId33">
        <w:r>
          <w:rPr>
            <w:color w:val="000000"/>
            <w:u w:val="single"/>
          </w:rPr>
          <w:t>Source 1</w:t>
        </w:r>
      </w:hyperlink>
    </w:p>
    <w:p>
      <w:pPr>
        <w:keepNext/>
        <w:spacing w:before="260" w:after="80"/>
      </w:pPr>
      <w:r>
        <w:rPr>
          <w:b/>
          <w:color w:val="000000"/>
          <w:sz w:val="17"/>
        </w:rPr>
        <w:t>2015 / SAME-QUESTION RESEARCH (NOT A VERDICT)</w:t>
      </w:r>
    </w:p>
    <w:p>
      <w:r>
        <w:rPr>
          <w:b/>
          <w:color w:val="000000"/>
        </w:rPr>
        <w:t xml:space="preserve">THEN  </w:t>
      </w:r>
      <w:r>
        <w:rPr>
          <w:color w:val="000000"/>
        </w:rPr>
        <w:t>Demographic and Human Capital Heterogeneity in Selected Provinces of Turkey: A Scenario Analysis Using Multi-dimensional Population Projection Model</w:t>
      </w:r>
    </w:p>
    <w:p>
      <w:r>
        <w:rPr>
          <w:b/>
          <w:color w:val="000000"/>
        </w:rPr>
        <w:t xml:space="preserve">LATER RESEARCH  </w:t>
      </w:r>
      <w:r>
        <w:rPr>
          <w:color w:val="000000"/>
        </w:rPr>
        <w:t>The mediating role of human capital in the impact of demographic structure on economic growth: Evidence from Chinese provinces (2026)</w:t>
      </w:r>
    </w:p>
    <w:p>
      <w:r>
        <w:rPr>
          <w:b/>
          <w:color w:val="000000"/>
        </w:rPr>
        <w:t xml:space="preserve">WHAT ITS ABSTRACT SAYS  </w:t>
      </w:r>
      <w:r>
        <w:rPr>
          <w:color w:val="000000"/>
        </w:rPr>
        <w:t xml:space="preserve">Educational human capital is measured by the average years of schooling of the population aged six and older; health human capital is measured by the number of health workers per </w:t>
      </w:r>
      <w:r>
        <w:rPr>
          <w:b/>
          <w:color w:val="000000"/>
        </w:rPr>
        <w:t>1,000</w:t>
      </w:r>
      <w:r>
        <w:rPr>
          <w:color w:val="000000"/>
        </w:rPr>
        <w:t xml:space="preserve"> population.</w:t>
      </w:r>
    </w:p>
    <w:p>
      <w:pPr>
        <w:spacing w:after="140"/>
      </w:pPr>
      <w:hyperlink r:id="rId34">
        <w:r>
          <w:rPr>
            <w:color w:val="000000"/>
            <w:u w:val="single"/>
          </w:rPr>
          <w:t>Original</w:t>
        </w:r>
      </w:hyperlink>
      <w:r>
        <w:rPr>
          <w:color w:val="000000"/>
        </w:rPr>
        <w:t xml:space="preserve">   ·   </w:t>
      </w:r>
      <w:hyperlink r:id="rId35">
        <w:r>
          <w:rPr>
            <w:color w:val="000000"/>
            <w:u w:val="single"/>
          </w:rPr>
          <w:t>Source 1</w:t>
        </w:r>
      </w:hyperlink>
    </w:p>
    <w:p>
      <w:pPr>
        <w:keepNext/>
        <w:spacing w:before="260" w:after="80"/>
      </w:pPr>
      <w:r>
        <w:rPr>
          <w:b/>
          <w:color w:val="000000"/>
          <w:sz w:val="17"/>
        </w:rPr>
        <w:t>2019 / SAME-QUESTION RESEARCH (NOT A VERDICT)</w:t>
      </w:r>
    </w:p>
    <w:p>
      <w:r>
        <w:rPr>
          <w:b/>
          <w:color w:val="000000"/>
        </w:rPr>
        <w:t xml:space="preserve">THEN  </w:t>
      </w:r>
      <w:r>
        <w:rPr>
          <w:color w:val="000000"/>
        </w:rPr>
        <w:t>A demographic model for the conservation and management of the European eel: an application to a Mediterranean coastal lagoon</w:t>
      </w:r>
    </w:p>
    <w:p>
      <w:r>
        <w:rPr>
          <w:b/>
          <w:color w:val="000000"/>
        </w:rPr>
        <w:t xml:space="preserve">LATER RESEARCH  </w:t>
      </w:r>
      <w:r>
        <w:rPr>
          <w:color w:val="000000"/>
        </w:rPr>
        <w:t>Navigating tradeoffs in variant filtering for population genetic and demographic inferences to inform management, conservation, and domestication in non-model marine bivalves: a c… (2026)</w:t>
      </w:r>
    </w:p>
    <w:p>
      <w:r>
        <w:rPr>
          <w:b/>
          <w:color w:val="000000"/>
        </w:rPr>
        <w:t xml:space="preserve">WHAT ITS ABSTRACT SAYS  </w:t>
      </w:r>
      <w:r>
        <w:rPr>
          <w:color w:val="000000"/>
        </w:rPr>
        <w:t>While population structure evaluation is robust to various filtering choices, different filtering strategies apply to assessments of individual inbreeding, genetic diversity, and demographic trajectory.</w:t>
      </w:r>
    </w:p>
    <w:p>
      <w:pPr>
        <w:spacing w:after="140"/>
      </w:pPr>
      <w:hyperlink r:id="rId36">
        <w:r>
          <w:rPr>
            <w:color w:val="000000"/>
            <w:u w:val="single"/>
          </w:rPr>
          <w:t>Original</w:t>
        </w:r>
      </w:hyperlink>
      <w:r>
        <w:rPr>
          <w:color w:val="000000"/>
        </w:rPr>
        <w:t xml:space="preserve">   ·   </w:t>
      </w:r>
      <w:hyperlink r:id="rId37">
        <w:r>
          <w:rPr>
            <w:color w:val="000000"/>
            <w:u w:val="single"/>
          </w:rPr>
          <w:t>Source 1</w:t>
        </w:r>
      </w:hyperlink>
    </w:p>
    <w:p>
      <w:pPr>
        <w:keepNext/>
        <w:spacing w:before="260" w:after="80"/>
      </w:pPr>
      <w:r>
        <w:rPr>
          <w:b/>
          <w:color w:val="000000"/>
          <w:sz w:val="17"/>
        </w:rPr>
        <w:t>2023 / SAME-QUESTION RESEARCH (NOT A VERDICT)</w:t>
      </w:r>
    </w:p>
    <w:p>
      <w:r>
        <w:rPr>
          <w:b/>
          <w:color w:val="000000"/>
        </w:rPr>
        <w:t xml:space="preserve">THEN  </w:t>
      </w:r>
      <w:r>
        <w:rPr>
          <w:color w:val="000000"/>
        </w:rPr>
        <w:t>The European Union's forced labour regulation: Putting the ‘brussels effect’ to work for international labour standards</w:t>
      </w:r>
    </w:p>
    <w:p>
      <w:r>
        <w:rPr>
          <w:b/>
          <w:color w:val="000000"/>
        </w:rPr>
        <w:t xml:space="preserve">LATER RESEARCH  </w:t>
      </w:r>
      <w:r>
        <w:rPr>
          <w:color w:val="000000"/>
        </w:rPr>
        <w:t>Fundamental labour standards and the shift from international to transnational labour law (2026)</w:t>
      </w:r>
    </w:p>
    <w:p>
      <w:r>
        <w:rPr>
          <w:b/>
          <w:color w:val="000000"/>
        </w:rPr>
        <w:t xml:space="preserve">WHAT ITS ABSTRACT SAYS  </w:t>
      </w:r>
      <w:r>
        <w:rPr>
          <w:color w:val="000000"/>
        </w:rPr>
        <w:t>It has been more than 25 years since the International Labour Organisation adopted the 1998 Declaration on Fundamental Principles and Rights at Work (ILO 1998 Declaration).</w:t>
      </w:r>
    </w:p>
    <w:p>
      <w:pPr>
        <w:spacing w:after="140"/>
      </w:pPr>
      <w:hyperlink r:id="rId38">
        <w:r>
          <w:rPr>
            <w:color w:val="000000"/>
            <w:u w:val="single"/>
          </w:rPr>
          <w:t>Original</w:t>
        </w:r>
      </w:hyperlink>
      <w:r>
        <w:rPr>
          <w:color w:val="000000"/>
        </w:rPr>
        <w:t xml:space="preserve">   ·   </w:t>
      </w:r>
      <w:hyperlink r:id="rId39">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What the future looks like outside the laboratory</w:t>
      </w:r>
    </w:p>
    <w:p>
      <w:r>
        <w:rPr>
          <w:color w:val="000000"/>
        </w:rPr>
        <w:t>Forest, farming, food and biodiversity scenarios need ecosystem observations and changing policy context; many effects play out across decades.</w:t>
      </w:r>
    </w:p>
    <w:p>
      <w:r>
        <w:rPr>
          <w:b/>
          <w:color w:val="000000"/>
          <w:sz w:val="18"/>
        </w:rPr>
        <w:t>In the archive: 54 research items; 50 with candidate later scholarship. This counts search leads, not verified independent support.</w:t>
      </w:r>
    </w:p>
    <w:p>
      <w:pPr>
        <w:keepNext/>
        <w:spacing w:before="260" w:after="80"/>
      </w:pPr>
      <w:r>
        <w:rPr>
          <w:b/>
          <w:color w:val="000000"/>
          <w:sz w:val="17"/>
        </w:rPr>
        <w:t>2013 / SAME-QUESTION RESEARCH (NOT A VERDICT)</w:t>
      </w:r>
    </w:p>
    <w:p>
      <w:r>
        <w:rPr>
          <w:b/>
          <w:color w:val="000000"/>
        </w:rPr>
        <w:t xml:space="preserve">THEN  </w:t>
      </w:r>
      <w:r>
        <w:rPr>
          <w:color w:val="000000"/>
        </w:rPr>
        <w:t>Food and health research in Europe: Structures, gaps and futures</w:t>
      </w:r>
    </w:p>
    <w:p>
      <w:r>
        <w:rPr>
          <w:b/>
          <w:color w:val="000000"/>
        </w:rPr>
        <w:t xml:space="preserve">LATER RESEARCH  </w:t>
      </w:r>
      <w:r>
        <w:rPr>
          <w:color w:val="000000"/>
        </w:rPr>
        <w:t>Governing Food Safety in Malaysia’s Homemade Food Sector: Challenges, Gaps, and Emerging Regulatory Needs (2026)</w:t>
      </w:r>
    </w:p>
    <w:p>
      <w:r>
        <w:rPr>
          <w:b/>
          <w:color w:val="000000"/>
        </w:rPr>
        <w:t xml:space="preserve">WHAT ITS ABSTRACT SAYS  </w:t>
      </w:r>
      <w:r>
        <w:rPr>
          <w:color w:val="000000"/>
        </w:rPr>
        <w:t>Current Ministry of Health initiatives rely on general guidelines and voluntary certification, but no structured system exists for monitoring compliance, verifying hygiene standards, or tracing online micro enterprises.</w:t>
      </w:r>
    </w:p>
    <w:p>
      <w:pPr>
        <w:spacing w:after="140"/>
      </w:pPr>
      <w:hyperlink r:id="rId40">
        <w:r>
          <w:rPr>
            <w:color w:val="000000"/>
            <w:u w:val="single"/>
          </w:rPr>
          <w:t>Original</w:t>
        </w:r>
      </w:hyperlink>
      <w:r>
        <w:rPr>
          <w:color w:val="000000"/>
        </w:rPr>
        <w:t xml:space="preserve">   ·   </w:t>
      </w:r>
      <w:hyperlink r:id="rId41">
        <w:r>
          <w:rPr>
            <w:color w:val="000000"/>
            <w:u w:val="single"/>
          </w:rPr>
          <w:t>Source 1</w:t>
        </w:r>
      </w:hyperlink>
    </w:p>
    <w:p>
      <w:pPr>
        <w:keepNext/>
        <w:spacing w:before="260" w:after="80"/>
      </w:pPr>
      <w:r>
        <w:rPr>
          <w:b/>
          <w:color w:val="000000"/>
          <w:sz w:val="17"/>
        </w:rPr>
        <w:t>2016 / SAME-QUESTION RESEARCH (NOT A VERDICT)</w:t>
      </w:r>
    </w:p>
    <w:p>
      <w:r>
        <w:rPr>
          <w:b/>
          <w:color w:val="000000"/>
        </w:rPr>
        <w:t xml:space="preserve">THEN  </w:t>
      </w:r>
      <w:r>
        <w:rPr>
          <w:color w:val="000000"/>
        </w:rPr>
        <w:t>Environmental Implications of Dynamic Policies on Food Consumption and Waste Handling in the European Union</w:t>
      </w:r>
    </w:p>
    <w:p>
      <w:r>
        <w:rPr>
          <w:b/>
          <w:color w:val="000000"/>
        </w:rPr>
        <w:t xml:space="preserve">LATER RESEARCH  </w:t>
      </w:r>
      <w:r>
        <w:rPr>
          <w:color w:val="000000"/>
        </w:rPr>
        <w:t>Consumer Resilience in Romania within a Dynamic Food Consumption Context (2026)</w:t>
      </w:r>
    </w:p>
    <w:p>
      <w:r>
        <w:rPr>
          <w:b/>
          <w:color w:val="000000"/>
        </w:rPr>
        <w:t xml:space="preserve">WHAT ITS ABSTRACT SAYS  </w:t>
      </w:r>
      <w:r>
        <w:rPr>
          <w:color w:val="000000"/>
        </w:rPr>
        <w:t>A structured survey was developed and circulated online to obtain relevant and up-to-date data on the main factors that influence food choice in times of crisis and coping mechanisms by different income, residence and education groups.</w:t>
      </w:r>
    </w:p>
    <w:p>
      <w:pPr>
        <w:spacing w:after="140"/>
      </w:pPr>
      <w:hyperlink r:id="rId42">
        <w:r>
          <w:rPr>
            <w:color w:val="000000"/>
            <w:u w:val="single"/>
          </w:rPr>
          <w:t>Original</w:t>
        </w:r>
      </w:hyperlink>
      <w:r>
        <w:rPr>
          <w:color w:val="000000"/>
        </w:rPr>
        <w:t xml:space="preserve">   ·   </w:t>
      </w:r>
      <w:hyperlink r:id="rId43">
        <w:r>
          <w:rPr>
            <w:color w:val="000000"/>
            <w:u w:val="single"/>
          </w:rPr>
          <w:t>Source 1</w:t>
        </w:r>
      </w:hyperlink>
    </w:p>
    <w:p>
      <w:pPr>
        <w:keepNext/>
        <w:spacing w:before="260" w:after="80"/>
      </w:pPr>
      <w:r>
        <w:rPr>
          <w:b/>
          <w:color w:val="000000"/>
          <w:sz w:val="17"/>
        </w:rPr>
        <w:t>2015 / SAME-QUESTION RESEARCH (NOT A VERDICT)</w:t>
      </w:r>
    </w:p>
    <w:p>
      <w:r>
        <w:rPr>
          <w:b/>
          <w:color w:val="000000"/>
        </w:rPr>
        <w:t xml:space="preserve">THEN  </w:t>
      </w:r>
      <w:r>
        <w:rPr>
          <w:color w:val="000000"/>
        </w:rPr>
        <w:t>A mountain food label for Europe?</w:t>
      </w:r>
    </w:p>
    <w:p>
      <w:r>
        <w:rPr>
          <w:b/>
          <w:color w:val="000000"/>
        </w:rPr>
        <w:t xml:space="preserve">LATER RESEARCH  </w:t>
      </w:r>
      <w:r>
        <w:rPr>
          <w:color w:val="000000"/>
        </w:rPr>
        <w:t>The implementation of EU Optional Quality Term "Mountain Products" in Italy: Challenges and opportunities for the food sector in rural mountain areas (2025)</w:t>
      </w:r>
    </w:p>
    <w:p>
      <w:r>
        <w:rPr>
          <w:b/>
          <w:color w:val="000000"/>
        </w:rPr>
        <w:t xml:space="preserve">WHAT ITS ABSTRACT SAYS  </w:t>
      </w:r>
      <w:r>
        <w:rPr>
          <w:color w:val="000000"/>
        </w:rPr>
        <w:t>This study has two main objectives: to assess how farms that have adopted the label perceive their limitations and to analyse the reasons for these limitations and provide policy recommendations to strengthen the use of OQT.</w:t>
      </w:r>
    </w:p>
    <w:p>
      <w:pPr>
        <w:spacing w:after="140"/>
      </w:pPr>
      <w:hyperlink r:id="rId44">
        <w:r>
          <w:rPr>
            <w:color w:val="000000"/>
            <w:u w:val="single"/>
          </w:rPr>
          <w:t>Original</w:t>
        </w:r>
      </w:hyperlink>
      <w:r>
        <w:rPr>
          <w:color w:val="000000"/>
        </w:rPr>
        <w:t xml:space="preserve">   ·   </w:t>
      </w:r>
      <w:hyperlink r:id="rId45">
        <w:r>
          <w:rPr>
            <w:color w:val="000000"/>
            <w:u w:val="single"/>
          </w:rPr>
          <w:t>Source 1</w:t>
        </w:r>
      </w:hyperlink>
    </w:p>
    <w:p>
      <w:pPr>
        <w:keepNext/>
        <w:spacing w:before="260" w:after="80"/>
      </w:pPr>
      <w:r>
        <w:rPr>
          <w:b/>
          <w:color w:val="000000"/>
          <w:sz w:val="17"/>
        </w:rPr>
        <w:t>2016 / SAME-QUESTION RESEARCH (NOT A VERDICT)</w:t>
      </w:r>
    </w:p>
    <w:p>
      <w:r>
        <w:rPr>
          <w:b/>
          <w:color w:val="000000"/>
        </w:rPr>
        <w:t xml:space="preserve">THEN  </w:t>
      </w:r>
      <w:r>
        <w:rPr>
          <w:color w:val="000000"/>
        </w:rPr>
        <w:t>Addressing Policy Challenges for More Sustainable Local–Global Food Chains: Policy Frameworks and Possible Food “Futures”</w:t>
      </w:r>
    </w:p>
    <w:p>
      <w:r>
        <w:rPr>
          <w:b/>
          <w:color w:val="000000"/>
        </w:rPr>
        <w:t xml:space="preserve">LATER RESEARCH  </w:t>
      </w:r>
      <w:r>
        <w:rPr>
          <w:color w:val="000000"/>
        </w:rPr>
        <w:t>Addressing climate change. Risk management experiences in the Valencian Community and perspectives of new planning paradigms for more resilient and sustainable territories (2025)</w:t>
      </w:r>
    </w:p>
    <w:p>
      <w:r>
        <w:rPr>
          <w:b/>
          <w:color w:val="000000"/>
        </w:rPr>
        <w:t xml:space="preserve">WHAT ITS ABSTRACT SAYS  </w:t>
      </w:r>
      <w:r>
        <w:rPr>
          <w:color w:val="000000"/>
        </w:rPr>
        <w:t>This event caused significant damage and numerous victims, even though many affected Valencian municipalities had already adopted a Sustainable Energy and Climate Action Plan (SECAP) to address mitigation and adaptation challenges.</w:t>
      </w:r>
    </w:p>
    <w:p>
      <w:pPr>
        <w:spacing w:after="140"/>
      </w:pPr>
      <w:hyperlink r:id="rId46">
        <w:r>
          <w:rPr>
            <w:color w:val="000000"/>
            <w:u w:val="single"/>
          </w:rPr>
          <w:t>Original</w:t>
        </w:r>
      </w:hyperlink>
      <w:r>
        <w:rPr>
          <w:color w:val="000000"/>
        </w:rPr>
        <w:t xml:space="preserve">   ·   </w:t>
      </w:r>
      <w:hyperlink r:id="rId47">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Risks and preparedness are not simple yes-or-no bets</w:t>
      </w:r>
    </w:p>
    <w:p>
      <w:r>
        <w:rPr>
          <w:color w:val="000000"/>
        </w:rPr>
        <w:t>A scenario can identify vulnerabilities before they appear in statistics. Ask whether institutions planned, adapted and learned.</w:t>
      </w:r>
    </w:p>
    <w:p>
      <w:r>
        <w:rPr>
          <w:b/>
          <w:color w:val="000000"/>
          <w:sz w:val="18"/>
        </w:rPr>
        <w:t>In the archive: 59 research items; 56 with candidate later scholarship. This counts search leads, not verified independent support.</w:t>
      </w:r>
    </w:p>
    <w:p>
      <w:pPr>
        <w:keepNext/>
        <w:spacing w:before="260" w:after="80"/>
      </w:pPr>
      <w:r>
        <w:rPr>
          <w:b/>
          <w:color w:val="000000"/>
          <w:sz w:val="17"/>
        </w:rPr>
        <w:t>2011 / SAME-QUESTION RESEARCH (NOT A VERDICT)</w:t>
      </w:r>
    </w:p>
    <w:p>
      <w:r>
        <w:rPr>
          <w:b/>
          <w:color w:val="000000"/>
        </w:rPr>
        <w:t xml:space="preserve">THEN  </w:t>
      </w:r>
      <w:r>
        <w:rPr>
          <w:color w:val="000000"/>
        </w:rPr>
        <w:t>Health impact assessment of waste management facilities in three European countries</w:t>
      </w:r>
    </w:p>
    <w:p>
      <w:r>
        <w:rPr>
          <w:b/>
          <w:color w:val="000000"/>
        </w:rPr>
        <w:t xml:space="preserve">LATER RESEARCH  </w:t>
      </w:r>
      <w:r>
        <w:rPr>
          <w:color w:val="000000"/>
        </w:rPr>
        <w:t>The burden of waste: Environmental justice, health risks, and socioeconomic disparities near waste management facilities (2026)</w:t>
      </w:r>
    </w:p>
    <w:p>
      <w:r>
        <w:rPr>
          <w:b/>
          <w:color w:val="000000"/>
        </w:rPr>
        <w:t xml:space="preserve">WHAT ITS ABSTRACT SAYS  </w:t>
      </w:r>
      <w:r>
        <w:rPr>
          <w:color w:val="000000"/>
        </w:rPr>
        <w:t>Epidemiological studies suggest associations between proximity to such facilities and increased risks of certain cancers, respiratory conditions, and adverse reproductive outcomes.</w:t>
      </w:r>
    </w:p>
    <w:p>
      <w:pPr>
        <w:spacing w:after="140"/>
      </w:pPr>
      <w:hyperlink r:id="rId48">
        <w:r>
          <w:rPr>
            <w:color w:val="000000"/>
            <w:u w:val="single"/>
          </w:rPr>
          <w:t>Original</w:t>
        </w:r>
      </w:hyperlink>
      <w:r>
        <w:rPr>
          <w:color w:val="000000"/>
        </w:rPr>
        <w:t xml:space="preserve">   ·   </w:t>
      </w:r>
      <w:hyperlink r:id="rId49">
        <w:r>
          <w:rPr>
            <w:color w:val="000000"/>
            <w:u w:val="single"/>
          </w:rPr>
          <w:t>Source 1</w:t>
        </w:r>
      </w:hyperlink>
    </w:p>
    <w:p>
      <w:pPr>
        <w:keepNext/>
        <w:spacing w:before="260" w:after="80"/>
      </w:pPr>
      <w:r>
        <w:rPr>
          <w:b/>
          <w:color w:val="000000"/>
          <w:sz w:val="17"/>
        </w:rPr>
        <w:t>2019 / SAME-QUESTION RESEARCH (NOT A VERDICT)</w:t>
      </w:r>
    </w:p>
    <w:p>
      <w:r>
        <w:rPr>
          <w:b/>
          <w:color w:val="000000"/>
        </w:rPr>
        <w:t xml:space="preserve">THEN  </w:t>
      </w:r>
      <w:r>
        <w:rPr>
          <w:color w:val="000000"/>
        </w:rPr>
        <w:t>Lyme Disease Risks in Europe under Multiple Uncertain Drivers of Change</w:t>
      </w:r>
    </w:p>
    <w:p>
      <w:r>
        <w:rPr>
          <w:b/>
          <w:color w:val="000000"/>
        </w:rPr>
        <w:t xml:space="preserve">LATER RESEARCH  </w:t>
      </w:r>
      <w:r>
        <w:rPr>
          <w:color w:val="000000"/>
        </w:rPr>
        <w:t>The impacts of host community composition on Lyme disease risk in Scotland (2026)</w:t>
      </w:r>
    </w:p>
    <w:p>
      <w:r>
        <w:rPr>
          <w:b/>
          <w:color w:val="000000"/>
        </w:rPr>
        <w:t xml:space="preserve">WHAT ITS ABSTRACT SAYS  </w:t>
      </w:r>
      <w:r>
        <w:rPr>
          <w:color w:val="000000"/>
        </w:rPr>
        <w:t>In this thesis, I used a range of approaches (large-scale cross-sectional survey, deer exclosure and wood mouse supplementary feeding experiment) to test hypotheses and understand how host community composition drives Lyme disease hazard (defined here as the density of infected nymphal ticks) in Scotland and to investigate the…</w:t>
      </w:r>
    </w:p>
    <w:p>
      <w:pPr>
        <w:spacing w:after="140"/>
      </w:pPr>
      <w:hyperlink r:id="rId50">
        <w:r>
          <w:rPr>
            <w:color w:val="000000"/>
            <w:u w:val="single"/>
          </w:rPr>
          <w:t>Original</w:t>
        </w:r>
      </w:hyperlink>
      <w:r>
        <w:rPr>
          <w:color w:val="000000"/>
        </w:rPr>
        <w:t xml:space="preserve">   ·   </w:t>
      </w:r>
      <w:hyperlink r:id="rId51">
        <w:r>
          <w:rPr>
            <w:color w:val="000000"/>
            <w:u w:val="single"/>
          </w:rPr>
          <w:t>Source 1</w:t>
        </w:r>
      </w:hyperlink>
    </w:p>
    <w:p>
      <w:pPr>
        <w:keepNext/>
        <w:spacing w:before="260" w:after="80"/>
      </w:pPr>
      <w:r>
        <w:rPr>
          <w:b/>
          <w:color w:val="000000"/>
          <w:sz w:val="17"/>
        </w:rPr>
        <w:t>2019 / SAME-QUESTION RESEARCH (NOT A VERDICT)</w:t>
      </w:r>
    </w:p>
    <w:p>
      <w:r>
        <w:rPr>
          <w:b/>
          <w:color w:val="000000"/>
        </w:rPr>
        <w:t xml:space="preserve">THEN  </w:t>
      </w:r>
      <w:r>
        <w:rPr>
          <w:color w:val="000000"/>
        </w:rPr>
        <w:t>Overview of Existing Heat-Health Warning Systems in Europe</w:t>
      </w:r>
    </w:p>
    <w:p>
      <w:r>
        <w:rPr>
          <w:b/>
          <w:color w:val="000000"/>
        </w:rPr>
        <w:t xml:space="preserve">LATER RESEARCH  </w:t>
      </w:r>
      <w:r>
        <w:rPr>
          <w:color w:val="000000"/>
        </w:rPr>
        <w:t>Overview of existing solutions design predictive emission monitoring systems PEMS. (2026)</w:t>
      </w:r>
    </w:p>
    <w:p>
      <w:r>
        <w:rPr>
          <w:b/>
          <w:color w:val="000000"/>
        </w:rPr>
        <w:t xml:space="preserve">WHAT ITS ABSTRACT SAYS  </w:t>
      </w:r>
      <w:r>
        <w:rPr>
          <w:color w:val="000000"/>
        </w:rPr>
        <w:t>In response to tightening environmental legislation and economic constraints, Predictive Emission Monitoring Systems (PEMS) have emerged as a key technology for estimating pollutant emissions, particularly nitrogen oxides, sulfur dioxide, and carbon monoxide.</w:t>
      </w:r>
    </w:p>
    <w:p>
      <w:pPr>
        <w:spacing w:after="140"/>
      </w:pPr>
      <w:hyperlink r:id="rId52">
        <w:r>
          <w:rPr>
            <w:color w:val="000000"/>
            <w:u w:val="single"/>
          </w:rPr>
          <w:t>Original</w:t>
        </w:r>
      </w:hyperlink>
      <w:r>
        <w:rPr>
          <w:color w:val="000000"/>
        </w:rPr>
        <w:t xml:space="preserve">   ·   </w:t>
      </w:r>
      <w:hyperlink r:id="rId53">
        <w:r>
          <w:rPr>
            <w:color w:val="000000"/>
            <w:u w:val="single"/>
          </w:rPr>
          <w:t>Source 1</w:t>
        </w:r>
      </w:hyperlink>
    </w:p>
    <w:p>
      <w:pPr>
        <w:keepNext/>
        <w:spacing w:before="260" w:after="80"/>
      </w:pPr>
      <w:r>
        <w:rPr>
          <w:b/>
          <w:color w:val="000000"/>
          <w:sz w:val="17"/>
        </w:rPr>
        <w:t>2024 / SAME-QUESTION RESEARCH (NOT A VERDICT)</w:t>
      </w:r>
    </w:p>
    <w:p>
      <w:r>
        <w:rPr>
          <w:b/>
          <w:color w:val="000000"/>
        </w:rPr>
        <w:t xml:space="preserve">THEN  </w:t>
      </w:r>
      <w:r>
        <w:rPr>
          <w:color w:val="000000"/>
        </w:rPr>
        <w:t>Burden of intracerebral haemorrhage in Europe: forecasting incidence and mortality between 2019 and 2050</w:t>
      </w:r>
    </w:p>
    <w:p>
      <w:r>
        <w:rPr>
          <w:b/>
          <w:color w:val="000000"/>
        </w:rPr>
        <w:t xml:space="preserve">LATER RESEARCH  </w:t>
      </w:r>
      <w:r>
        <w:rPr>
          <w:color w:val="000000"/>
        </w:rPr>
        <w:t>Kidney Dysfunction-Associated Intracerebral Haemorrhage: Global Trends and Regional Disparities (1990–2021) (2026)</w:t>
      </w:r>
    </w:p>
    <w:p>
      <w:r>
        <w:rPr>
          <w:b/>
          <w:color w:val="000000"/>
        </w:rPr>
        <w:t xml:space="preserve">WHAT ITS ABSTRACT SAYS  </w:t>
      </w:r>
      <w:r>
        <w:rPr>
          <w:color w:val="000000"/>
        </w:rPr>
        <w:t xml:space="preserve">RESULTS: Between 1990 and 2021, the absolute burden of KD-ICH increased significantly, with deaths rising from </w:t>
      </w:r>
      <w:r>
        <w:rPr>
          <w:b/>
          <w:color w:val="000000"/>
        </w:rPr>
        <w:t>241,229</w:t>
      </w:r>
      <w:r>
        <w:rPr>
          <w:color w:val="000000"/>
        </w:rPr>
        <w:t xml:space="preserve"> to </w:t>
      </w:r>
      <w:r>
        <w:rPr>
          <w:b/>
          <w:color w:val="000000"/>
        </w:rPr>
        <w:t>329,737</w:t>
      </w:r>
      <w:r>
        <w:rPr>
          <w:color w:val="000000"/>
        </w:rPr>
        <w:t xml:space="preserve"> and DALYs increasing from 6.23 million to 8.05 million, despite a decline in global ASMR and ASDR.</w:t>
      </w:r>
    </w:p>
    <w:p>
      <w:pPr>
        <w:spacing w:after="140"/>
      </w:pPr>
      <w:hyperlink r:id="rId54">
        <w:r>
          <w:rPr>
            <w:color w:val="000000"/>
            <w:u w:val="single"/>
          </w:rPr>
          <w:t>Original</w:t>
        </w:r>
      </w:hyperlink>
      <w:r>
        <w:rPr>
          <w:color w:val="000000"/>
        </w:rPr>
        <w:t xml:space="preserve">   ·   </w:t>
      </w:r>
      <w:hyperlink r:id="rId55">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The economy keeps rewriting the assumptions</w:t>
      </w:r>
    </w:p>
    <w:p>
      <w:r>
        <w:rPr>
          <w:color w:val="000000"/>
        </w:rPr>
        <w:t>Distinguish models and conditions from subsequent prices, production, finance and policy decisions.</w:t>
      </w:r>
    </w:p>
    <w:p>
      <w:r>
        <w:rPr>
          <w:b/>
          <w:color w:val="000000"/>
          <w:sz w:val="18"/>
        </w:rPr>
        <w:t>In the archive: 105 research items; 95 with candidate later scholarship. This counts search leads, not verified independent support.</w:t>
      </w:r>
    </w:p>
    <w:p>
      <w:pPr>
        <w:keepNext/>
        <w:spacing w:before="260" w:after="80"/>
      </w:pPr>
      <w:r>
        <w:rPr>
          <w:b/>
          <w:color w:val="000000"/>
          <w:sz w:val="17"/>
        </w:rPr>
        <w:t>2019 / SAME-QUESTION RESEARCH (NOT A VERDICT)</w:t>
      </w:r>
    </w:p>
    <w:p>
      <w:r>
        <w:rPr>
          <w:b/>
          <w:color w:val="000000"/>
        </w:rPr>
        <w:t xml:space="preserve">THEN  </w:t>
      </w:r>
      <w:r>
        <w:rPr>
          <w:color w:val="000000"/>
        </w:rPr>
        <w:t>LAUNCHING A SUSTAINABLE FINANCIAL SYSTEM IN THE EUROPEAN UNION</w:t>
      </w:r>
    </w:p>
    <w:p>
      <w:r>
        <w:rPr>
          <w:b/>
          <w:color w:val="000000"/>
        </w:rPr>
        <w:t xml:space="preserve">LATER RESEARCH  </w:t>
      </w:r>
      <w:r>
        <w:rPr>
          <w:color w:val="000000"/>
        </w:rPr>
        <w:t>CROWDFUNDING AS A MODERN FINANCIAL MECHANISM FOR SUSTAINABLE DEVELOPMENT (2026)</w:t>
      </w:r>
    </w:p>
    <w:p>
      <w:r>
        <w:rPr>
          <w:b/>
          <w:color w:val="000000"/>
        </w:rPr>
        <w:t xml:space="preserve">WHAT ITS ABSTRACT SAYS  </w:t>
      </w:r>
      <w:r>
        <w:rPr>
          <w:color w:val="000000"/>
        </w:rPr>
        <w:t>The peculiarities of crowdfunding in Ukraine under martial law are specified (e.g., restricted access to information for security reasons, reduced financial capacity of donors, donors’ «fatigue», increased competition for attention and resources, etc.).</w:t>
      </w:r>
    </w:p>
    <w:p>
      <w:pPr>
        <w:spacing w:after="140"/>
      </w:pPr>
      <w:hyperlink r:id="rId56">
        <w:r>
          <w:rPr>
            <w:color w:val="000000"/>
            <w:u w:val="single"/>
          </w:rPr>
          <w:t>Original</w:t>
        </w:r>
      </w:hyperlink>
      <w:r>
        <w:rPr>
          <w:color w:val="000000"/>
        </w:rPr>
        <w:t xml:space="preserve">   ·   </w:t>
      </w:r>
      <w:hyperlink r:id="rId57">
        <w:r>
          <w:rPr>
            <w:color w:val="000000"/>
            <w:u w:val="single"/>
          </w:rPr>
          <w:t>Source 1</w:t>
        </w:r>
      </w:hyperlink>
    </w:p>
    <w:p>
      <w:pPr>
        <w:keepNext/>
        <w:spacing w:before="260" w:after="80"/>
      </w:pPr>
      <w:r>
        <w:rPr>
          <w:b/>
          <w:color w:val="000000"/>
          <w:sz w:val="17"/>
        </w:rPr>
        <w:t>2021 / SAME-QUESTION RESEARCH (NOT A VERDICT)</w:t>
      </w:r>
    </w:p>
    <w:p>
      <w:r>
        <w:rPr>
          <w:b/>
          <w:color w:val="000000"/>
        </w:rPr>
        <w:t xml:space="preserve">THEN  </w:t>
      </w:r>
      <w:r>
        <w:rPr>
          <w:color w:val="000000"/>
        </w:rPr>
        <w:t>Decoupling transport-related greenhouse gas emissions and economic growth in the European Union countries</w:t>
      </w:r>
    </w:p>
    <w:p>
      <w:r>
        <w:rPr>
          <w:b/>
          <w:color w:val="000000"/>
        </w:rPr>
        <w:t xml:space="preserve">LATER RESEARCH  </w:t>
      </w:r>
      <w:r>
        <w:rPr>
          <w:color w:val="000000"/>
        </w:rPr>
        <w:t>Transport Fuel Demand, Oil-price Asymmetry and Emissions Decoupling in Türkiye (2026)</w:t>
      </w:r>
    </w:p>
    <w:p>
      <w:r>
        <w:rPr>
          <w:b/>
          <w:color w:val="000000"/>
        </w:rPr>
        <w:t xml:space="preserve">WHAT ITS ABSTRACT SAYS  </w:t>
      </w:r>
      <w:r>
        <w:rPr>
          <w:color w:val="000000"/>
        </w:rPr>
        <w:t>The decoupling analysis confirms the structural linkage between transport emissions and economic growth, with strong decoupling observed only during economic crises.</w:t>
      </w:r>
    </w:p>
    <w:p>
      <w:pPr>
        <w:spacing w:after="140"/>
      </w:pPr>
      <w:hyperlink r:id="rId58">
        <w:r>
          <w:rPr>
            <w:color w:val="000000"/>
            <w:u w:val="single"/>
          </w:rPr>
          <w:t>Original</w:t>
        </w:r>
      </w:hyperlink>
      <w:r>
        <w:rPr>
          <w:color w:val="000000"/>
        </w:rPr>
        <w:t xml:space="preserve">   ·   </w:t>
      </w:r>
      <w:hyperlink r:id="rId59">
        <w:r>
          <w:rPr>
            <w:color w:val="000000"/>
            <w:u w:val="single"/>
          </w:rPr>
          <w:t>Source 1</w:t>
        </w:r>
      </w:hyperlink>
    </w:p>
    <w:p>
      <w:pPr>
        <w:keepNext/>
        <w:spacing w:before="260" w:after="80"/>
      </w:pPr>
      <w:r>
        <w:rPr>
          <w:b/>
          <w:color w:val="000000"/>
          <w:sz w:val="17"/>
        </w:rPr>
        <w:t>2023 / SAME-QUESTION RESEARCH (NOT A VERDICT)</w:t>
      </w:r>
    </w:p>
    <w:p>
      <w:r>
        <w:rPr>
          <w:b/>
          <w:color w:val="000000"/>
        </w:rPr>
        <w:t xml:space="preserve">THEN  </w:t>
      </w:r>
      <w:r>
        <w:rPr>
          <w:color w:val="000000"/>
        </w:rPr>
        <w:t>LABOUR PRODUCTIVITY ANALYSIS OF MANUFACTURING SECTOR IN TURKEY AGAINST EU</w:t>
      </w:r>
    </w:p>
    <w:p>
      <w:r>
        <w:rPr>
          <w:b/>
          <w:color w:val="000000"/>
        </w:rPr>
        <w:t xml:space="preserve">LATER RESEARCH  </w:t>
      </w:r>
      <w:r>
        <w:rPr>
          <w:color w:val="000000"/>
        </w:rPr>
        <w:t>All that glitters: export orientation, green capital and labour productivity in Philippine manufacturing (2026)</w:t>
      </w:r>
    </w:p>
    <w:p>
      <w:r>
        <w:rPr>
          <w:b/>
          <w:color w:val="000000"/>
        </w:rPr>
        <w:t xml:space="preserve">WHAT ITS ABSTRACT SAYS  </w:t>
      </w:r>
      <w:r>
        <w:rPr>
          <w:color w:val="000000"/>
        </w:rPr>
        <w:t>Using the 2024 World Bank Enterprise Survey-Green Economy module, this article examines the labour productivity associations of green technology adoption and export orientation among Philippine manufacturers, comparing a broad baseline sample with a restricted sample of firms that report equipment expenditures.</w:t>
      </w:r>
    </w:p>
    <w:p>
      <w:pPr>
        <w:spacing w:after="140"/>
      </w:pPr>
      <w:hyperlink r:id="rId60">
        <w:r>
          <w:rPr>
            <w:color w:val="000000"/>
            <w:u w:val="single"/>
          </w:rPr>
          <w:t>Original</w:t>
        </w:r>
      </w:hyperlink>
      <w:r>
        <w:rPr>
          <w:color w:val="000000"/>
        </w:rPr>
        <w:t xml:space="preserve">   ·   </w:t>
      </w:r>
      <w:hyperlink r:id="rId61">
        <w:r>
          <w:rPr>
            <w:color w:val="000000"/>
            <w:u w:val="single"/>
          </w:rPr>
          <w:t>Source 1</w:t>
        </w:r>
      </w:hyperlink>
    </w:p>
    <w:p>
      <w:pPr>
        <w:keepNext/>
        <w:spacing w:before="260" w:after="80"/>
      </w:pPr>
      <w:r>
        <w:rPr>
          <w:b/>
          <w:color w:val="000000"/>
          <w:sz w:val="17"/>
        </w:rPr>
        <w:t>2025 / SAME-QUESTION RESEARCH (NOT A VERDICT)</w:t>
      </w:r>
    </w:p>
    <w:p>
      <w:r>
        <w:rPr>
          <w:b/>
          <w:color w:val="000000"/>
        </w:rPr>
        <w:t xml:space="preserve">THEN  </w:t>
      </w:r>
      <w:r>
        <w:rPr>
          <w:color w:val="000000"/>
        </w:rPr>
        <w:t>ANALYSIS OF THE IMPACT OF ARTIFICIAL INTELLIGENCE ON THE LABOR MARKET IN THE EUROPEAN UNION</w:t>
      </w:r>
    </w:p>
    <w:p>
      <w:r>
        <w:rPr>
          <w:b/>
          <w:color w:val="000000"/>
        </w:rPr>
        <w:t xml:space="preserve">LATER RESEARCH  </w:t>
      </w:r>
      <w:r>
        <w:rPr>
          <w:color w:val="000000"/>
        </w:rPr>
        <w:t>The Impact of Artificial Intelligence on the Labor Market and Production (2026)</w:t>
      </w:r>
    </w:p>
    <w:p>
      <w:r>
        <w:rPr>
          <w:b/>
          <w:color w:val="000000"/>
        </w:rPr>
        <w:t xml:space="preserve">WHAT ITS ABSTRACT SAYS  </w:t>
      </w:r>
      <w:r>
        <w:rPr>
          <w:color w:val="000000"/>
        </w:rPr>
        <w:t>At the same time, the reduction of low-skilled jobs, increased structural changes in the labor market, and increased demand for new skills are analyzed as important problems.</w:t>
      </w:r>
    </w:p>
    <w:p>
      <w:pPr>
        <w:spacing w:after="140"/>
      </w:pPr>
      <w:hyperlink r:id="rId62">
        <w:r>
          <w:rPr>
            <w:color w:val="000000"/>
            <w:u w:val="single"/>
          </w:rPr>
          <w:t>Original</w:t>
        </w:r>
      </w:hyperlink>
      <w:r>
        <w:rPr>
          <w:color w:val="000000"/>
        </w:rPr>
        <w:t xml:space="preserve">   ·   </w:t>
      </w:r>
      <w:hyperlink r:id="rId63">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From long-term risks to changing policy priorities</w:t>
      </w:r>
    </w:p>
    <w:p>
      <w:r>
        <w:rPr>
          <w:color w:val="000000"/>
        </w:rPr>
        <w:t>The relevance of strategic foresight can change after crises. Compare the framing then with later official choices, without assuming plans equal outcomes.</w:t>
      </w:r>
    </w:p>
    <w:p>
      <w:r>
        <w:rPr>
          <w:b/>
          <w:color w:val="000000"/>
          <w:sz w:val="18"/>
        </w:rPr>
        <w:t>In the archive: 32 research items; 29 with candidate later scholarship. This counts search leads, not verified independent support.</w:t>
      </w:r>
    </w:p>
    <w:p>
      <w:pPr>
        <w:keepNext/>
        <w:spacing w:before="260" w:after="80"/>
      </w:pPr>
      <w:r>
        <w:rPr>
          <w:b/>
          <w:color w:val="000000"/>
          <w:sz w:val="17"/>
        </w:rPr>
        <w:t>2020 / SAME-QUESTION RESEARCH (NOT A VERDICT)</w:t>
      </w:r>
    </w:p>
    <w:p>
      <w:r>
        <w:rPr>
          <w:b/>
          <w:color w:val="000000"/>
        </w:rPr>
        <w:t xml:space="preserve">THEN  </w:t>
      </w:r>
      <w:r>
        <w:rPr>
          <w:color w:val="000000"/>
        </w:rPr>
        <w:t>Strategic autonomy of the European Union: on the way to «European Sovereignty» in defense?</w:t>
      </w:r>
    </w:p>
    <w:p>
      <w:r>
        <w:rPr>
          <w:b/>
          <w:color w:val="000000"/>
        </w:rPr>
        <w:t xml:space="preserve">LATER RESEARCH  </w:t>
      </w:r>
      <w:r>
        <w:rPr>
          <w:color w:val="000000"/>
        </w:rPr>
        <w:t>Digital and Technological Sovereignty in the Age of Strategic Competition: Implications for Security and Defense (2026)</w:t>
      </w:r>
    </w:p>
    <w:p>
      <w:r>
        <w:rPr>
          <w:b/>
          <w:color w:val="000000"/>
        </w:rPr>
        <w:t xml:space="preserve">WHAT ITS ABSTRACT SAYS  </w:t>
      </w:r>
      <w:r>
        <w:rPr>
          <w:color w:val="000000"/>
        </w:rPr>
        <w:t>The transformation of digital and technological sovereignty from abstract concepts to operational imperatives marks a defining feature of contemporary international security.</w:t>
      </w:r>
    </w:p>
    <w:p>
      <w:pPr>
        <w:spacing w:after="140"/>
      </w:pPr>
      <w:hyperlink r:id="rId64">
        <w:r>
          <w:rPr>
            <w:color w:val="000000"/>
            <w:u w:val="single"/>
          </w:rPr>
          <w:t>Original</w:t>
        </w:r>
      </w:hyperlink>
      <w:r>
        <w:rPr>
          <w:color w:val="000000"/>
        </w:rPr>
        <w:t xml:space="preserve">   ·   </w:t>
      </w:r>
      <w:hyperlink r:id="rId65">
        <w:r>
          <w:rPr>
            <w:color w:val="000000"/>
            <w:u w:val="single"/>
          </w:rPr>
          <w:t>Source 1</w:t>
        </w:r>
      </w:hyperlink>
    </w:p>
    <w:p>
      <w:pPr>
        <w:keepNext/>
        <w:spacing w:before="260" w:after="80"/>
      </w:pPr>
      <w:r>
        <w:rPr>
          <w:b/>
          <w:color w:val="000000"/>
          <w:sz w:val="17"/>
        </w:rPr>
        <w:t>2024 / SAME-QUESTION RESEARCH (NOT A VERDICT)</w:t>
      </w:r>
    </w:p>
    <w:p>
      <w:r>
        <w:rPr>
          <w:b/>
          <w:color w:val="000000"/>
        </w:rPr>
        <w:t xml:space="preserve">THEN  </w:t>
      </w:r>
      <w:r>
        <w:rPr>
          <w:color w:val="000000"/>
        </w:rPr>
        <w:t>The Inﬂuence of a New Geopolitical Environment on the Peace and Security of the Western Balkans</w:t>
      </w:r>
    </w:p>
    <w:p>
      <w:r>
        <w:rPr>
          <w:b/>
          <w:color w:val="000000"/>
        </w:rPr>
        <w:t xml:space="preserve">LATER RESEARCH  </w:t>
      </w:r>
      <w:r>
        <w:rPr>
          <w:color w:val="000000"/>
        </w:rPr>
        <w:t>Political and Security Consequences for Bosnia and Herzegovina and the Western Balkans Thirty Years After the Signing of the Dayton Agreement (2026)</w:t>
      </w:r>
    </w:p>
    <w:p>
      <w:r>
        <w:rPr>
          <w:b/>
          <w:color w:val="000000"/>
        </w:rPr>
        <w:t xml:space="preserve">WHAT ITS ABSTRACT SAYS  </w:t>
      </w:r>
      <w:r>
        <w:rPr>
          <w:color w:val="000000"/>
        </w:rPr>
        <w:t xml:space="preserve">To maintain and enforce peace in BiH immediately following the signing of the Dayton Peace Agreement, NATO-led IFOR forces deployed </w:t>
      </w:r>
      <w:r>
        <w:rPr>
          <w:b/>
          <w:color w:val="000000"/>
        </w:rPr>
        <w:t>60,000</w:t>
      </w:r>
      <w:r>
        <w:rPr>
          <w:color w:val="000000"/>
        </w:rPr>
        <w:t xml:space="preserve"> troops with extensive mandates.</w:t>
      </w:r>
    </w:p>
    <w:p>
      <w:pPr>
        <w:spacing w:after="140"/>
      </w:pPr>
      <w:hyperlink r:id="rId66">
        <w:r>
          <w:rPr>
            <w:color w:val="000000"/>
            <w:u w:val="single"/>
          </w:rPr>
          <w:t>Original</w:t>
        </w:r>
      </w:hyperlink>
      <w:r>
        <w:rPr>
          <w:color w:val="000000"/>
        </w:rPr>
        <w:t xml:space="preserve">   ·   </w:t>
      </w:r>
      <w:hyperlink r:id="rId67">
        <w:r>
          <w:rPr>
            <w:color w:val="000000"/>
            <w:u w:val="single"/>
          </w:rPr>
          <w:t>Source 1</w:t>
        </w:r>
      </w:hyperlink>
    </w:p>
    <w:p>
      <w:pPr>
        <w:keepNext/>
        <w:spacing w:before="260" w:after="80"/>
      </w:pPr>
      <w:r>
        <w:rPr>
          <w:b/>
          <w:color w:val="000000"/>
          <w:sz w:val="17"/>
        </w:rPr>
        <w:t>2013 / SAME-QUESTION RESEARCH (NOT A VERDICT)</w:t>
      </w:r>
    </w:p>
    <w:p>
      <w:r>
        <w:rPr>
          <w:b/>
          <w:color w:val="000000"/>
        </w:rPr>
        <w:t xml:space="preserve">THEN  </w:t>
      </w:r>
      <w:r>
        <w:rPr>
          <w:color w:val="000000"/>
        </w:rPr>
        <w:t>Scenario Space for Alternative Futures of Security Research</w:t>
      </w:r>
    </w:p>
    <w:p>
      <w:r>
        <w:rPr>
          <w:b/>
          <w:color w:val="000000"/>
        </w:rPr>
        <w:t xml:space="preserve">LATER RESEARCH  </w:t>
      </w:r>
      <w:r>
        <w:rPr>
          <w:color w:val="000000"/>
        </w:rPr>
        <w:t>Space Security Norms and Dual-Use Technology Challenges: Analysis of Alternative Approaches (2025)</w:t>
      </w:r>
    </w:p>
    <w:p>
      <w:r>
        <w:rPr>
          <w:b/>
          <w:color w:val="000000"/>
        </w:rPr>
        <w:t xml:space="preserve">WHAT ITS ABSTRACT SAYS  </w:t>
      </w:r>
      <w:r>
        <w:rPr>
          <w:color w:val="000000"/>
        </w:rPr>
        <w:t>With the increased military significance of space-based capabilities, the line between military and civilian space assets is becoming increasingly blurred.</w:t>
      </w:r>
    </w:p>
    <w:p>
      <w:pPr>
        <w:spacing w:after="140"/>
      </w:pPr>
      <w:hyperlink r:id="rId68">
        <w:r>
          <w:rPr>
            <w:color w:val="000000"/>
            <w:u w:val="single"/>
          </w:rPr>
          <w:t>Original</w:t>
        </w:r>
      </w:hyperlink>
      <w:r>
        <w:rPr>
          <w:color w:val="000000"/>
        </w:rPr>
        <w:t xml:space="preserve">   ·   </w:t>
      </w:r>
      <w:hyperlink r:id="rId69">
        <w:r>
          <w:rPr>
            <w:color w:val="000000"/>
            <w:u w:val="single"/>
          </w:rPr>
          <w:t>Source 1</w:t>
        </w:r>
      </w:hyperlink>
    </w:p>
    <w:p>
      <w:pPr>
        <w:keepNext/>
        <w:spacing w:before="260" w:after="80"/>
      </w:pPr>
      <w:r>
        <w:rPr>
          <w:b/>
          <w:color w:val="000000"/>
          <w:sz w:val="17"/>
        </w:rPr>
        <w:t>2018 / SAME-QUESTION RESEARCH (NOT A VERDICT)</w:t>
      </w:r>
    </w:p>
    <w:p>
      <w:r>
        <w:rPr>
          <w:b/>
          <w:color w:val="000000"/>
        </w:rPr>
        <w:t xml:space="preserve">THEN  </w:t>
      </w:r>
      <w:r>
        <w:rPr>
          <w:color w:val="000000"/>
        </w:rPr>
        <w:t>Blockchain and Privacy Protection in the Case of the European General Data Protection Regulation (GDPR): A Delphi Study</w:t>
      </w:r>
    </w:p>
    <w:p>
      <w:r>
        <w:rPr>
          <w:b/>
          <w:color w:val="000000"/>
        </w:rPr>
        <w:t xml:space="preserve">LATER RESEARCH  </w:t>
      </w:r>
      <w:r>
        <w:rPr>
          <w:color w:val="000000"/>
        </w:rPr>
        <w:t>Healthchain: A Privacy Protection System for Medical Data Based on Blockchain (2021)</w:t>
      </w:r>
    </w:p>
    <w:p>
      <w:r>
        <w:rPr>
          <w:b/>
          <w:color w:val="000000"/>
        </w:rPr>
        <w:t xml:space="preserve">WHAT ITS ABSTRACT SAYS  </w:t>
      </w:r>
      <w:r>
        <w:rPr>
          <w:color w:val="000000"/>
        </w:rPr>
        <w:t>The digitization of medical equipment and the structuralization of electronic medical records are the general trends.</w:t>
      </w:r>
    </w:p>
    <w:p>
      <w:pPr>
        <w:spacing w:after="140"/>
      </w:pPr>
      <w:hyperlink r:id="rId70">
        <w:r>
          <w:rPr>
            <w:color w:val="000000"/>
            <w:u w:val="single"/>
          </w:rPr>
          <w:t>Original</w:t>
        </w:r>
      </w:hyperlink>
      <w:r>
        <w:rPr>
          <w:color w:val="000000"/>
        </w:rPr>
        <w:t xml:space="preserve">   ·   </w:t>
      </w:r>
      <w:hyperlink r:id="rId71">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The questions that cross the boundaries</w:t>
      </w:r>
    </w:p>
    <w:p>
      <w:r>
        <w:rPr>
          <w:color w:val="000000"/>
        </w:rPr>
        <w:t>A mixed shelf with ideas that may not fit a single theme. Classification is editorial navigation, not a verdict.</w:t>
      </w:r>
    </w:p>
    <w:p>
      <w:r>
        <w:rPr>
          <w:b/>
          <w:color w:val="000000"/>
          <w:sz w:val="18"/>
        </w:rPr>
        <w:t>In the archive: 603 research items; 501 with candidate later scholarship. This counts search leads, not verified independent support.</w:t>
      </w:r>
    </w:p>
    <w:p>
      <w:pPr>
        <w:keepNext/>
        <w:spacing w:before="260" w:after="80"/>
      </w:pPr>
      <w:r>
        <w:rPr>
          <w:b/>
          <w:color w:val="000000"/>
          <w:sz w:val="17"/>
        </w:rPr>
        <w:t>2012 / SAME-QUESTION RESEARCH (NOT A VERDICT)</w:t>
      </w:r>
    </w:p>
    <w:p>
      <w:r>
        <w:rPr>
          <w:b/>
          <w:color w:val="000000"/>
        </w:rPr>
        <w:t xml:space="preserve">THEN  </w:t>
      </w:r>
      <w:r>
        <w:rPr>
          <w:color w:val="000000"/>
        </w:rPr>
        <w:t>Monitoring, tracking and forecasting ionospheric perturbations using GNSS techniques</w:t>
      </w:r>
    </w:p>
    <w:p>
      <w:r>
        <w:rPr>
          <w:b/>
          <w:color w:val="000000"/>
        </w:rPr>
        <w:t xml:space="preserve">LATER RESEARCH  </w:t>
      </w:r>
      <w:r>
        <w:rPr>
          <w:color w:val="000000"/>
        </w:rPr>
        <w:t>Characterizing ionospheric perturbations with refined gradient ionosphere indices (2026)</w:t>
      </w:r>
    </w:p>
    <w:p>
      <w:r>
        <w:rPr>
          <w:b/>
          <w:color w:val="000000"/>
        </w:rPr>
        <w:t xml:space="preserve">WHAT ITS ABSTRACT SAYS  </w:t>
      </w:r>
      <w:r>
        <w:rPr>
          <w:color w:val="000000"/>
        </w:rPr>
        <w:t>Abstract Precision and safety-critical Global Navigation Satellite System (GNSS) applications require high-fidelity monitoring of space weather conditions, particularly ionospheric disturbances.</w:t>
      </w:r>
    </w:p>
    <w:p>
      <w:pPr>
        <w:spacing w:after="140"/>
      </w:pPr>
      <w:hyperlink r:id="rId72">
        <w:r>
          <w:rPr>
            <w:color w:val="000000"/>
            <w:u w:val="single"/>
          </w:rPr>
          <w:t>Original</w:t>
        </w:r>
      </w:hyperlink>
      <w:r>
        <w:rPr>
          <w:color w:val="000000"/>
        </w:rPr>
        <w:t xml:space="preserve">   ·   </w:t>
      </w:r>
      <w:hyperlink r:id="rId73">
        <w:r>
          <w:rPr>
            <w:color w:val="000000"/>
            <w:u w:val="single"/>
          </w:rPr>
          <w:t>Source 1</w:t>
        </w:r>
      </w:hyperlink>
    </w:p>
    <w:p>
      <w:pPr>
        <w:keepNext/>
        <w:spacing w:before="260" w:after="80"/>
      </w:pPr>
      <w:r>
        <w:rPr>
          <w:b/>
          <w:color w:val="000000"/>
          <w:sz w:val="17"/>
        </w:rPr>
        <w:t>2012 / SAME-QUESTION RESEARCH (NOT A VERDICT)</w:t>
      </w:r>
    </w:p>
    <w:p>
      <w:r>
        <w:rPr>
          <w:b/>
          <w:color w:val="000000"/>
        </w:rPr>
        <w:t xml:space="preserve">THEN  </w:t>
      </w:r>
      <w:r>
        <w:rPr>
          <w:color w:val="000000"/>
        </w:rPr>
        <w:t>European Regional Populations: Current Trends, Future Pathways, and Policy Options</w:t>
      </w:r>
    </w:p>
    <w:p>
      <w:r>
        <w:rPr>
          <w:b/>
          <w:color w:val="000000"/>
        </w:rPr>
        <w:t xml:space="preserve">LATER RESEARCH  </w:t>
      </w:r>
      <w:r>
        <w:rPr>
          <w:color w:val="000000"/>
        </w:rPr>
        <w:t>Digital skills of the population of Ukraine: current trends and challenges (2026)</w:t>
      </w:r>
    </w:p>
    <w:p>
      <w:r>
        <w:rPr>
          <w:b/>
          <w:color w:val="000000"/>
        </w:rPr>
        <w:t xml:space="preserve">WHAT ITS ABSTRACT SAYS  </w:t>
      </w:r>
      <w:r>
        <w:rPr>
          <w:color w:val="000000"/>
        </w:rPr>
        <w:t>The highest levels of digital skills are observed among young people, individuals with higher education, higher incomes, and those who are employed, while older age groups, non-working individuals, and socio-economically vulnerable populations demonstrate lower levels of digital competence.</w:t>
      </w:r>
    </w:p>
    <w:p>
      <w:pPr>
        <w:spacing w:after="140"/>
      </w:pPr>
      <w:hyperlink r:id="rId74">
        <w:r>
          <w:rPr>
            <w:color w:val="000000"/>
            <w:u w:val="single"/>
          </w:rPr>
          <w:t>Original</w:t>
        </w:r>
      </w:hyperlink>
      <w:r>
        <w:rPr>
          <w:color w:val="000000"/>
        </w:rPr>
        <w:t xml:space="preserve">   ·   </w:t>
      </w:r>
      <w:hyperlink r:id="rId75">
        <w:r>
          <w:rPr>
            <w:color w:val="000000"/>
            <w:u w:val="single"/>
          </w:rPr>
          <w:t>Source 1</w:t>
        </w:r>
      </w:hyperlink>
    </w:p>
    <w:p>
      <w:pPr>
        <w:keepNext/>
        <w:spacing w:before="260" w:after="80"/>
      </w:pPr>
      <w:r>
        <w:rPr>
          <w:b/>
          <w:color w:val="000000"/>
          <w:sz w:val="17"/>
        </w:rPr>
        <w:t>2012 / SAME-QUESTION RESEARCH (NOT A VERDICT)</w:t>
      </w:r>
    </w:p>
    <w:p>
      <w:r>
        <w:rPr>
          <w:b/>
          <w:color w:val="000000"/>
        </w:rPr>
        <w:t xml:space="preserve">THEN  </w:t>
      </w:r>
      <w:r>
        <w:rPr>
          <w:color w:val="000000"/>
        </w:rPr>
        <w:t>Special Needs at Different Educational Levels: A Forecast of 2020</w:t>
      </w:r>
    </w:p>
    <w:p>
      <w:r>
        <w:rPr>
          <w:b/>
          <w:color w:val="000000"/>
        </w:rPr>
        <w:t xml:space="preserve">LATER RESEARCH  </w:t>
      </w:r>
      <w:r>
        <w:rPr>
          <w:color w:val="000000"/>
        </w:rPr>
        <w:t>The Effects of Self-Monitoring on On-Task Behaviour of Students with Special Educational Needs in General Education Settings (2026)</w:t>
      </w:r>
    </w:p>
    <w:p>
      <w:r>
        <w:rPr>
          <w:b/>
          <w:color w:val="000000"/>
        </w:rPr>
        <w:t xml:space="preserve">WHAT ITS ABSTRACT SAYS  </w:t>
      </w:r>
      <w:r>
        <w:rPr>
          <w:color w:val="000000"/>
        </w:rPr>
        <w:t>In this study, a multiple probe design was used to determine the effects of self-monitoring taught in a resource room on the students’ self-monitoring usage and on-task level.</w:t>
      </w:r>
    </w:p>
    <w:p>
      <w:pPr>
        <w:spacing w:after="140"/>
      </w:pPr>
      <w:hyperlink r:id="rId76">
        <w:r>
          <w:rPr>
            <w:color w:val="000000"/>
            <w:u w:val="single"/>
          </w:rPr>
          <w:t>Original</w:t>
        </w:r>
      </w:hyperlink>
      <w:r>
        <w:rPr>
          <w:color w:val="000000"/>
        </w:rPr>
        <w:t xml:space="preserve">   ·   </w:t>
      </w:r>
      <w:hyperlink r:id="rId77">
        <w:r>
          <w:rPr>
            <w:color w:val="000000"/>
            <w:u w:val="single"/>
          </w:rPr>
          <w:t>Source 1</w:t>
        </w:r>
      </w:hyperlink>
    </w:p>
    <w:p>
      <w:pPr>
        <w:keepNext/>
        <w:spacing w:before="260" w:after="80"/>
      </w:pPr>
      <w:r>
        <w:rPr>
          <w:b/>
          <w:color w:val="000000"/>
          <w:sz w:val="17"/>
        </w:rPr>
        <w:t>2014 / SAME-QUESTION RESEARCH (NOT A VERDICT)</w:t>
      </w:r>
    </w:p>
    <w:p>
      <w:r>
        <w:rPr>
          <w:b/>
          <w:color w:val="000000"/>
        </w:rPr>
        <w:t xml:space="preserve">THEN  </w:t>
      </w:r>
      <w:r>
        <w:rPr>
          <w:color w:val="000000"/>
        </w:rPr>
        <w:t>Exploring the Hedging Effectiveness of European Wheat Futures Markets during the 2007-2012 Period</w:t>
      </w:r>
    </w:p>
    <w:p>
      <w:r>
        <w:rPr>
          <w:b/>
          <w:color w:val="000000"/>
        </w:rPr>
        <w:t xml:space="preserve">LATER RESEARCH  </w:t>
      </w:r>
      <w:r>
        <w:rPr>
          <w:color w:val="000000"/>
        </w:rPr>
        <w:t>EVALUATING WHEAT HEDGING EFFICIENCY USING PRECIOUS METALS: A PORTFOLIO ANALYSIS FROM VOJVODINA (2026)</w:t>
      </w:r>
    </w:p>
    <w:p>
      <w:r>
        <w:rPr>
          <w:b/>
          <w:color w:val="000000"/>
        </w:rPr>
        <w:t xml:space="preserve">WHAT ITS ABSTRACT SAYS  </w:t>
      </w:r>
      <w:r>
        <w:rPr>
          <w:color w:val="000000"/>
        </w:rPr>
        <w:t>Hedging efficiency is measured with the Hedge Effectiveness Index (HEI) and risk-adjusted performance with the Sharpe ratio.</w:t>
      </w:r>
    </w:p>
    <w:p>
      <w:pPr>
        <w:spacing w:after="140"/>
      </w:pPr>
      <w:hyperlink r:id="rId78">
        <w:r>
          <w:rPr>
            <w:color w:val="000000"/>
            <w:u w:val="single"/>
          </w:rPr>
          <w:t>Original</w:t>
        </w:r>
      </w:hyperlink>
      <w:r>
        <w:rPr>
          <w:color w:val="000000"/>
        </w:rPr>
        <w:t xml:space="preserve">   ·   </w:t>
      </w:r>
      <w:hyperlink r:id="rId79">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1"/>
        <w:pBdr>
          <w:bottom w:val="single" w:sz="4" w:color="000000"/>
        </w:pBdr>
      </w:pPr>
      <w:r>
        <w:rPr>
          <w:color w:val="000000"/>
        </w:rPr>
        <w:t>Reading trail: every linked follow-up</w:t>
      </w:r>
    </w:p>
    <w:p>
      <w:r>
        <w:rPr>
          <w:color w:val="000000"/>
        </w:rPr>
        <w:t>The scanner catalogued possible later reading for 1215 original entries. The complete list is preserved below, but each suggested link is marked to show its limitations. Legend: same-issue? = plausible follow-up; context = relevant background, not direct evidence; no linked publication alone proves an outcome. Retracted and duplicate links are separately quarantined.</w:t>
      </w:r>
    </w:p>
    <w:p>
      <w:pPr>
        <w:pStyle w:val="Heading2"/>
      </w:pPr>
      <w:r>
        <w:rPr>
          <w:color w:val="000000"/>
        </w:rPr>
        <w:t>Climate and energy (336)</w:t>
      </w:r>
    </w:p>
    <w:p>
      <w:pPr>
        <w:keepLines/>
        <w:spacing w:after="180"/>
      </w:pPr>
      <w:r>
        <w:rPr>
          <w:b/>
          <w:color w:val="000000"/>
          <w:sz w:val="18"/>
        </w:rPr>
        <w:t xml:space="preserve">2011  Broad-scale ecosystem services of European wetlands—overview of the current situation and future perspectives under different climate and water management scenarios  </w:t>
      </w:r>
      <w:r>
        <w:rPr>
          <w:color w:val="000000"/>
        </w:rPr>
        <w:br/>
      </w:r>
      <w:hyperlink r:id="rId80">
        <w:r>
          <w:rPr>
            <w:color w:val="000000"/>
            <w:u w:val="single"/>
          </w:rPr>
          <w:t>Original</w:t>
        </w:r>
      </w:hyperlink>
      <w:r>
        <w:rPr>
          <w:color w:val="000000"/>
        </w:rPr>
        <w:t xml:space="preserve">   ·   </w:t>
      </w:r>
      <w:hyperlink r:id="rId81">
        <w:r>
          <w:rPr>
            <w:color w:val="000000"/>
            <w:u w:val="single"/>
          </w:rPr>
          <w:t>2019 same-issue?</w:t>
        </w:r>
      </w:hyperlink>
      <w:r>
        <w:rPr>
          <w:color w:val="000000"/>
        </w:rPr>
        <w:t xml:space="preserve">   ·   </w:t>
      </w:r>
      <w:hyperlink r:id="rId82">
        <w:r>
          <w:rPr>
            <w:color w:val="000000"/>
            <w:u w:val="single"/>
          </w:rPr>
          <w:t>2022 context</w:t>
        </w:r>
      </w:hyperlink>
      <w:r>
        <w:rPr>
          <w:color w:val="000000"/>
        </w:rPr>
        <w:t xml:space="preserve">   ·   </w:t>
      </w:r>
      <w:hyperlink r:id="rId83">
        <w:r>
          <w:rPr>
            <w:color w:val="000000"/>
            <w:u w:val="single"/>
          </w:rPr>
          <w:t>2022 context</w:t>
        </w:r>
      </w:hyperlink>
      <w:r>
        <w:rPr>
          <w:color w:val="000000"/>
        </w:rPr>
        <w:t xml:space="preserve">   ·   </w:t>
      </w:r>
      <w:hyperlink r:id="rId84">
        <w:r>
          <w:rPr>
            <w:color w:val="000000"/>
            <w:u w:val="single"/>
          </w:rPr>
          <w:t>2021 context</w:t>
        </w:r>
      </w:hyperlink>
      <w:r>
        <w:rPr>
          <w:color w:val="000000"/>
        </w:rPr>
        <w:t xml:space="preserve">   ·   </w:t>
      </w:r>
      <w:hyperlink r:id="rId85">
        <w:r>
          <w:rPr>
            <w:color w:val="000000"/>
            <w:u w:val="single"/>
          </w:rPr>
          <w:t>2019 context</w:t>
        </w:r>
      </w:hyperlink>
      <w:r>
        <w:rPr>
          <w:color w:val="000000"/>
        </w:rPr>
        <w:t xml:space="preserve">   ·   </w:t>
      </w:r>
      <w:hyperlink r:id="rId86">
        <w:r>
          <w:rPr>
            <w:color w:val="000000"/>
            <w:u w:val="single"/>
          </w:rPr>
          <w:t>2017 context</w:t>
        </w:r>
      </w:hyperlink>
      <w:r>
        <w:rPr>
          <w:color w:val="000000"/>
        </w:rPr>
        <w:t xml:space="preserve">   ·   </w:t>
      </w:r>
      <w:hyperlink r:id="rId87">
        <w:r>
          <w:rPr>
            <w:color w:val="000000"/>
            <w:u w:val="single"/>
          </w:rPr>
          <w:t>2025 context</w:t>
        </w:r>
      </w:hyperlink>
      <w:r>
        <w:rPr>
          <w:color w:val="000000"/>
        </w:rPr>
        <w:t xml:space="preserve">   ·   </w:t>
      </w:r>
      <w:hyperlink r:id="rId88">
        <w:r>
          <w:rPr>
            <w:color w:val="000000"/>
            <w:u w:val="single"/>
          </w:rPr>
          <w:t>2021 context</w:t>
        </w:r>
      </w:hyperlink>
      <w:r>
        <w:rPr>
          <w:color w:val="000000"/>
        </w:rPr>
        <w:t xml:space="preserve">   ·   </w:t>
      </w:r>
      <w:hyperlink r:id="rId89">
        <w:r>
          <w:rPr>
            <w:color w:val="000000"/>
            <w:u w:val="single"/>
          </w:rPr>
          <w:t>2012 context</w:t>
        </w:r>
      </w:hyperlink>
      <w:r>
        <w:rPr>
          <w:color w:val="000000"/>
        </w:rPr>
        <w:t xml:space="preserve">   ·   </w:t>
      </w:r>
      <w:hyperlink r:id="rId90">
        <w:r>
          <w:rPr>
            <w:color w:val="000000"/>
            <w:u w:val="single"/>
          </w:rPr>
          <w:t>2025 context</w:t>
        </w:r>
      </w:hyperlink>
      <w:r>
        <w:rPr>
          <w:color w:val="000000"/>
        </w:rPr>
        <w:t xml:space="preserve">   ·   </w:t>
      </w:r>
      <w:hyperlink r:id="rId91">
        <w:r>
          <w:rPr>
            <w:color w:val="000000"/>
            <w:u w:val="single"/>
          </w:rPr>
          <w:t>2017 context</w:t>
        </w:r>
      </w:hyperlink>
      <w:r>
        <w:rPr>
          <w:color w:val="000000"/>
        </w:rPr>
        <w:t xml:space="preserve">   ·   </w:t>
      </w:r>
      <w:hyperlink r:id="rId92">
        <w:r>
          <w:rPr>
            <w:color w:val="000000"/>
            <w:u w:val="single"/>
          </w:rPr>
          <w:t>2017 context</w:t>
        </w:r>
      </w:hyperlink>
      <w:r>
        <w:rPr>
          <w:color w:val="000000"/>
        </w:rPr>
        <w:t xml:space="preserve">   ·   </w:t>
      </w:r>
      <w:hyperlink r:id="rId93">
        <w:r>
          <w:rPr>
            <w:color w:val="000000"/>
            <w:u w:val="single"/>
          </w:rPr>
          <w:t>2015 context</w:t>
        </w:r>
      </w:hyperlink>
    </w:p>
    <w:p>
      <w:pPr>
        <w:keepLines/>
        <w:spacing w:after="180"/>
      </w:pPr>
      <w:r>
        <w:rPr>
          <w:b/>
          <w:color w:val="000000"/>
          <w:sz w:val="18"/>
        </w:rPr>
        <w:t xml:space="preserve">2011  Carbon capture &amp; storage in power generation and wind energy: Flexibility and reliability issues in scenarios for Northwest Europe  </w:t>
      </w:r>
      <w:r>
        <w:rPr>
          <w:color w:val="000000"/>
        </w:rPr>
        <w:br/>
      </w:r>
      <w:hyperlink r:id="rId94">
        <w:r>
          <w:rPr>
            <w:color w:val="000000"/>
            <w:u w:val="single"/>
          </w:rPr>
          <w:t>Original</w:t>
        </w:r>
      </w:hyperlink>
      <w:r>
        <w:rPr>
          <w:color w:val="000000"/>
        </w:rPr>
        <w:t xml:space="preserve">   ·   </w:t>
      </w:r>
      <w:hyperlink r:id="rId95">
        <w:r>
          <w:rPr>
            <w:color w:val="000000"/>
            <w:u w:val="single"/>
          </w:rPr>
          <w:t>2013 same-issue?</w:t>
        </w:r>
      </w:hyperlink>
      <w:r>
        <w:rPr>
          <w:color w:val="000000"/>
        </w:rPr>
        <w:t xml:space="preserve">   ·   </w:t>
      </w:r>
      <w:hyperlink r:id="rId96">
        <w:r>
          <w:rPr>
            <w:color w:val="000000"/>
            <w:u w:val="single"/>
          </w:rPr>
          <w:t>2014 same-issue?</w:t>
        </w:r>
      </w:hyperlink>
      <w:r>
        <w:rPr>
          <w:color w:val="000000"/>
        </w:rPr>
        <w:t xml:space="preserve">   ·   </w:t>
      </w:r>
      <w:hyperlink r:id="rId97">
        <w:r>
          <w:rPr>
            <w:color w:val="000000"/>
            <w:u w:val="single"/>
          </w:rPr>
          <w:t>2016 same-issue?</w:t>
        </w:r>
      </w:hyperlink>
      <w:r>
        <w:rPr>
          <w:color w:val="000000"/>
        </w:rPr>
        <w:t xml:space="preserve">   ·   </w:t>
      </w:r>
      <w:hyperlink r:id="rId98">
        <w:r>
          <w:rPr>
            <w:color w:val="000000"/>
            <w:u w:val="single"/>
          </w:rPr>
          <w:t>2018 context</w:t>
        </w:r>
      </w:hyperlink>
      <w:r>
        <w:rPr>
          <w:color w:val="000000"/>
        </w:rPr>
        <w:t xml:space="preserve">   ·   </w:t>
      </w:r>
      <w:hyperlink r:id="rId99">
        <w:r>
          <w:rPr>
            <w:color w:val="000000"/>
            <w:u w:val="single"/>
          </w:rPr>
          <w:t>2022 context</w:t>
        </w:r>
      </w:hyperlink>
      <w:r>
        <w:rPr>
          <w:color w:val="000000"/>
        </w:rPr>
        <w:t xml:space="preserve">   ·   </w:t>
      </w:r>
      <w:hyperlink r:id="rId100">
        <w:r>
          <w:rPr>
            <w:color w:val="000000"/>
            <w:u w:val="single"/>
          </w:rPr>
          <w:t>2022 context</w:t>
        </w:r>
      </w:hyperlink>
      <w:r>
        <w:rPr>
          <w:color w:val="000000"/>
        </w:rPr>
        <w:t xml:space="preserve">   ·   </w:t>
      </w:r>
      <w:hyperlink r:id="rId101">
        <w:r>
          <w:rPr>
            <w:color w:val="000000"/>
            <w:u w:val="single"/>
          </w:rPr>
          <w:t>2022 context</w:t>
        </w:r>
      </w:hyperlink>
      <w:r>
        <w:rPr>
          <w:color w:val="000000"/>
        </w:rPr>
        <w:t xml:space="preserve">   ·   </w:t>
      </w:r>
      <w:hyperlink r:id="rId102">
        <w:r>
          <w:rPr>
            <w:color w:val="000000"/>
            <w:u w:val="single"/>
          </w:rPr>
          <w:t>2017 context</w:t>
        </w:r>
      </w:hyperlink>
      <w:r>
        <w:rPr>
          <w:color w:val="000000"/>
        </w:rPr>
        <w:t xml:space="preserve">   ·   </w:t>
      </w:r>
      <w:hyperlink r:id="rId103">
        <w:r>
          <w:rPr>
            <w:color w:val="000000"/>
            <w:u w:val="single"/>
          </w:rPr>
          <w:t>2025 context</w:t>
        </w:r>
      </w:hyperlink>
      <w:r>
        <w:rPr>
          <w:color w:val="000000"/>
        </w:rPr>
        <w:t xml:space="preserve">   ·   </w:t>
      </w:r>
      <w:hyperlink r:id="rId104">
        <w:r>
          <w:rPr>
            <w:color w:val="000000"/>
            <w:u w:val="single"/>
          </w:rPr>
          <w:t>2024 context</w:t>
        </w:r>
      </w:hyperlink>
      <w:r>
        <w:rPr>
          <w:color w:val="000000"/>
        </w:rPr>
        <w:t xml:space="preserve">   ·   </w:t>
      </w:r>
      <w:hyperlink r:id="rId105">
        <w:r>
          <w:rPr>
            <w:color w:val="000000"/>
            <w:u w:val="single"/>
          </w:rPr>
          <w:t>2023 context</w:t>
        </w:r>
      </w:hyperlink>
      <w:r>
        <w:rPr>
          <w:color w:val="000000"/>
        </w:rPr>
        <w:t xml:space="preserve">   ·   </w:t>
      </w:r>
      <w:hyperlink r:id="rId106">
        <w:r>
          <w:rPr>
            <w:color w:val="000000"/>
            <w:u w:val="single"/>
          </w:rPr>
          <w:t>2021 context</w:t>
        </w:r>
      </w:hyperlink>
      <w:r>
        <w:rPr>
          <w:color w:val="000000"/>
        </w:rPr>
        <w:t xml:space="preserve">   ·   </w:t>
      </w:r>
      <w:hyperlink r:id="rId107">
        <w:r>
          <w:rPr>
            <w:color w:val="000000"/>
            <w:u w:val="single"/>
          </w:rPr>
          <w:t>2021 context</w:t>
        </w:r>
      </w:hyperlink>
    </w:p>
    <w:p>
      <w:pPr>
        <w:keepLines/>
        <w:spacing w:after="180"/>
      </w:pPr>
      <w:r>
        <w:rPr>
          <w:b/>
          <w:color w:val="000000"/>
          <w:sz w:val="18"/>
        </w:rPr>
        <w:t xml:space="preserve">2011  Climate Change Regionalism in North America  </w:t>
      </w:r>
      <w:r>
        <w:rPr>
          <w:color w:val="000000"/>
        </w:rPr>
        <w:br/>
      </w:r>
      <w:hyperlink r:id="rId108">
        <w:r>
          <w:rPr>
            <w:color w:val="000000"/>
            <w:u w:val="single"/>
          </w:rPr>
          <w:t>Original</w:t>
        </w:r>
      </w:hyperlink>
      <w:r>
        <w:rPr>
          <w:color w:val="000000"/>
        </w:rPr>
        <w:t xml:space="preserve">   ·   </w:t>
      </w:r>
      <w:hyperlink r:id="rId109">
        <w:r>
          <w:rPr>
            <w:color w:val="000000"/>
            <w:u w:val="single"/>
          </w:rPr>
          <w:t>2021 same-issue?</w:t>
        </w:r>
      </w:hyperlink>
      <w:r>
        <w:rPr>
          <w:color w:val="000000"/>
        </w:rPr>
        <w:t xml:space="preserve">   ·   </w:t>
      </w:r>
      <w:hyperlink r:id="rId110">
        <w:r>
          <w:rPr>
            <w:color w:val="000000"/>
            <w:u w:val="single"/>
          </w:rPr>
          <w:t>2019 same-issue?</w:t>
        </w:r>
      </w:hyperlink>
      <w:r>
        <w:rPr>
          <w:color w:val="000000"/>
        </w:rPr>
        <w:t xml:space="preserve">   ·   </w:t>
      </w:r>
      <w:hyperlink r:id="rId111">
        <w:r>
          <w:rPr>
            <w:color w:val="000000"/>
            <w:u w:val="single"/>
          </w:rPr>
          <w:t>2016 same-issue?</w:t>
        </w:r>
      </w:hyperlink>
      <w:r>
        <w:rPr>
          <w:color w:val="000000"/>
        </w:rPr>
        <w:t xml:space="preserve">   ·   </w:t>
      </w:r>
      <w:hyperlink r:id="rId112">
        <w:r>
          <w:rPr>
            <w:color w:val="000000"/>
            <w:u w:val="single"/>
          </w:rPr>
          <w:t>2016 same-issue?</w:t>
        </w:r>
      </w:hyperlink>
    </w:p>
    <w:p>
      <w:pPr>
        <w:keepLines/>
        <w:spacing w:after="180"/>
      </w:pPr>
      <w:r>
        <w:rPr>
          <w:b/>
          <w:color w:val="000000"/>
          <w:sz w:val="18"/>
        </w:rPr>
        <w:t xml:space="preserve">2011  Climate changes, environment and infection: Facts, scenarios and growing awareness from the public health community within Europe  </w:t>
      </w:r>
      <w:r>
        <w:rPr>
          <w:color w:val="000000"/>
        </w:rPr>
        <w:br/>
      </w:r>
      <w:hyperlink r:id="rId113">
        <w:r>
          <w:rPr>
            <w:color w:val="000000"/>
            <w:u w:val="single"/>
          </w:rPr>
          <w:t>Original</w:t>
        </w:r>
      </w:hyperlink>
      <w:r>
        <w:rPr>
          <w:color w:val="000000"/>
        </w:rPr>
        <w:t xml:space="preserve">   ·   </w:t>
      </w:r>
      <w:hyperlink r:id="rId114">
        <w:r>
          <w:rPr>
            <w:color w:val="000000"/>
            <w:u w:val="single"/>
          </w:rPr>
          <w:t>2024 context</w:t>
        </w:r>
      </w:hyperlink>
      <w:r>
        <w:rPr>
          <w:color w:val="000000"/>
        </w:rPr>
        <w:t xml:space="preserve">   ·   </w:t>
      </w:r>
      <w:hyperlink r:id="rId115">
        <w:r>
          <w:rPr>
            <w:color w:val="000000"/>
            <w:u w:val="single"/>
          </w:rPr>
          <w:t>2024 context</w:t>
        </w:r>
      </w:hyperlink>
      <w:r>
        <w:rPr>
          <w:color w:val="000000"/>
        </w:rPr>
        <w:t xml:space="preserve">   ·   </w:t>
      </w:r>
      <w:hyperlink r:id="rId116">
        <w:r>
          <w:rPr>
            <w:color w:val="000000"/>
            <w:u w:val="single"/>
          </w:rPr>
          <w:t>2024 context</w:t>
        </w:r>
      </w:hyperlink>
      <w:r>
        <w:rPr>
          <w:color w:val="000000"/>
        </w:rPr>
        <w:t xml:space="preserve">   ·   </w:t>
      </w:r>
      <w:hyperlink r:id="rId117">
        <w:r>
          <w:rPr>
            <w:color w:val="000000"/>
            <w:u w:val="single"/>
          </w:rPr>
          <w:t>2023 context</w:t>
        </w:r>
      </w:hyperlink>
      <w:r>
        <w:rPr>
          <w:color w:val="000000"/>
        </w:rPr>
        <w:t xml:space="preserve">   ·   </w:t>
      </w:r>
      <w:hyperlink r:id="rId118">
        <w:r>
          <w:rPr>
            <w:color w:val="000000"/>
            <w:u w:val="single"/>
          </w:rPr>
          <w:t>2022 context</w:t>
        </w:r>
      </w:hyperlink>
      <w:r>
        <w:rPr>
          <w:color w:val="000000"/>
        </w:rPr>
        <w:t xml:space="preserve">   ·   </w:t>
      </w:r>
      <w:hyperlink r:id="rId22">
        <w:r>
          <w:rPr>
            <w:color w:val="000000"/>
            <w:u w:val="single"/>
          </w:rPr>
          <w:t>2018 context</w:t>
        </w:r>
      </w:hyperlink>
      <w:r>
        <w:rPr>
          <w:color w:val="000000"/>
        </w:rPr>
        <w:t xml:space="preserve">   ·   </w:t>
      </w:r>
      <w:hyperlink r:id="rId119">
        <w:r>
          <w:rPr>
            <w:color w:val="000000"/>
            <w:u w:val="single"/>
          </w:rPr>
          <w:t>2017 context</w:t>
        </w:r>
      </w:hyperlink>
      <w:r>
        <w:rPr>
          <w:color w:val="000000"/>
        </w:rPr>
        <w:t xml:space="preserve">   ·   </w:t>
      </w:r>
      <w:hyperlink r:id="rId120">
        <w:r>
          <w:rPr>
            <w:color w:val="000000"/>
            <w:u w:val="single"/>
          </w:rPr>
          <w:t>2025 context</w:t>
        </w:r>
      </w:hyperlink>
    </w:p>
    <w:p>
      <w:pPr>
        <w:keepLines/>
        <w:spacing w:after="180"/>
      </w:pPr>
      <w:r>
        <w:rPr>
          <w:b/>
          <w:color w:val="000000"/>
          <w:sz w:val="18"/>
        </w:rPr>
        <w:t xml:space="preserve">2011  Climate, competition and connectivity affect future migration and ranges of European trees  </w:t>
      </w:r>
      <w:r>
        <w:rPr>
          <w:color w:val="000000"/>
        </w:rPr>
        <w:br/>
      </w:r>
      <w:hyperlink r:id="rId121">
        <w:r>
          <w:rPr>
            <w:color w:val="000000"/>
            <w:u w:val="single"/>
          </w:rPr>
          <w:t>Original</w:t>
        </w:r>
      </w:hyperlink>
      <w:r>
        <w:rPr>
          <w:color w:val="000000"/>
        </w:rPr>
        <w:t xml:space="preserve">   ·   </w:t>
      </w:r>
      <w:hyperlink r:id="rId122">
        <w:r>
          <w:rPr>
            <w:color w:val="000000"/>
            <w:u w:val="single"/>
          </w:rPr>
          <w:t>2026 same-issue?</w:t>
        </w:r>
      </w:hyperlink>
      <w:r>
        <w:rPr>
          <w:color w:val="000000"/>
        </w:rPr>
        <w:t xml:space="preserve">   ·   </w:t>
      </w:r>
      <w:hyperlink r:id="rId123">
        <w:r>
          <w:rPr>
            <w:color w:val="000000"/>
            <w:u w:val="single"/>
          </w:rPr>
          <w:t>2022 context</w:t>
        </w:r>
      </w:hyperlink>
      <w:r>
        <w:rPr>
          <w:color w:val="000000"/>
        </w:rPr>
        <w:t xml:space="preserve">   ·   </w:t>
      </w:r>
      <w:hyperlink r:id="rId124">
        <w:r>
          <w:rPr>
            <w:color w:val="000000"/>
            <w:u w:val="single"/>
          </w:rPr>
          <w:t>2019 context</w:t>
        </w:r>
      </w:hyperlink>
      <w:r>
        <w:rPr>
          <w:color w:val="000000"/>
        </w:rPr>
        <w:t xml:space="preserve">   ·   </w:t>
      </w:r>
      <w:hyperlink r:id="rId125">
        <w:r>
          <w:rPr>
            <w:color w:val="000000"/>
            <w:u w:val="single"/>
          </w:rPr>
          <w:t>2020 context</w:t>
        </w:r>
      </w:hyperlink>
      <w:r>
        <w:rPr>
          <w:color w:val="000000"/>
        </w:rPr>
        <w:t xml:space="preserve">   ·   </w:t>
      </w:r>
      <w:hyperlink r:id="rId126">
        <w:r>
          <w:rPr>
            <w:color w:val="000000"/>
            <w:u w:val="single"/>
          </w:rPr>
          <w:t>2018 context</w:t>
        </w:r>
      </w:hyperlink>
      <w:r>
        <w:rPr>
          <w:color w:val="000000"/>
        </w:rPr>
        <w:t xml:space="preserve">   ·   </w:t>
      </w:r>
      <w:hyperlink r:id="rId127">
        <w:r>
          <w:rPr>
            <w:color w:val="000000"/>
            <w:u w:val="single"/>
          </w:rPr>
          <w:t>2015 context</w:t>
        </w:r>
      </w:hyperlink>
      <w:r>
        <w:rPr>
          <w:color w:val="000000"/>
        </w:rPr>
        <w:t xml:space="preserve">   ·   </w:t>
      </w:r>
      <w:hyperlink r:id="rId128">
        <w:r>
          <w:rPr>
            <w:color w:val="000000"/>
            <w:u w:val="single"/>
          </w:rPr>
          <w:t>2022 context</w:t>
        </w:r>
      </w:hyperlink>
    </w:p>
    <w:p>
      <w:pPr>
        <w:keepLines/>
        <w:spacing w:after="180"/>
      </w:pPr>
      <w:r>
        <w:rPr>
          <w:b/>
          <w:color w:val="000000"/>
          <w:sz w:val="18"/>
        </w:rPr>
        <w:t xml:space="preserve">2011  Comparison of Futures Pricing Models for Carbon Assets and Traditional Energy Commodities  </w:t>
      </w:r>
      <w:r>
        <w:rPr>
          <w:color w:val="000000"/>
        </w:rPr>
        <w:br/>
      </w:r>
      <w:hyperlink r:id="rId129">
        <w:r>
          <w:rPr>
            <w:color w:val="000000"/>
            <w:u w:val="single"/>
          </w:rPr>
          <w:t>Original</w:t>
        </w:r>
      </w:hyperlink>
      <w:r>
        <w:rPr>
          <w:color w:val="000000"/>
        </w:rPr>
        <w:t xml:space="preserve">   ·   </w:t>
      </w:r>
      <w:hyperlink r:id="rId130">
        <w:r>
          <w:rPr>
            <w:color w:val="000000"/>
            <w:u w:val="single"/>
          </w:rPr>
          <w:t>2019 same-issue?</w:t>
        </w:r>
      </w:hyperlink>
      <w:r>
        <w:rPr>
          <w:color w:val="000000"/>
        </w:rPr>
        <w:t xml:space="preserve">   ·   </w:t>
      </w:r>
      <w:hyperlink r:id="rId131">
        <w:r>
          <w:rPr>
            <w:color w:val="000000"/>
            <w:u w:val="single"/>
          </w:rPr>
          <w:t>2026 same-issue?</w:t>
        </w:r>
      </w:hyperlink>
      <w:r>
        <w:rPr>
          <w:color w:val="000000"/>
        </w:rPr>
        <w:t xml:space="preserve">   ·   </w:t>
      </w:r>
      <w:hyperlink r:id="rId132">
        <w:r>
          <w:rPr>
            <w:color w:val="000000"/>
            <w:u w:val="single"/>
          </w:rPr>
          <w:t>2025 same-issue?</w:t>
        </w:r>
      </w:hyperlink>
      <w:r>
        <w:rPr>
          <w:color w:val="000000"/>
        </w:rPr>
        <w:t xml:space="preserve">   ·   </w:t>
      </w:r>
      <w:hyperlink r:id="rId133">
        <w:r>
          <w:rPr>
            <w:color w:val="000000"/>
            <w:u w:val="single"/>
          </w:rPr>
          <w:t>2023 same-issue?</w:t>
        </w:r>
      </w:hyperlink>
      <w:r>
        <w:rPr>
          <w:color w:val="000000"/>
        </w:rPr>
        <w:t xml:space="preserve">   ·   </w:t>
      </w:r>
      <w:hyperlink r:id="rId134">
        <w:r>
          <w:rPr>
            <w:color w:val="000000"/>
            <w:u w:val="single"/>
          </w:rPr>
          <w:t>2023 same-issue?</w:t>
        </w:r>
      </w:hyperlink>
      <w:r>
        <w:rPr>
          <w:color w:val="000000"/>
        </w:rPr>
        <w:t xml:space="preserve">   ·   </w:t>
      </w:r>
      <w:hyperlink r:id="rId135">
        <w:r>
          <w:rPr>
            <w:color w:val="000000"/>
            <w:u w:val="single"/>
          </w:rPr>
          <w:t>2022 same-issue?</w:t>
        </w:r>
      </w:hyperlink>
      <w:r>
        <w:rPr>
          <w:color w:val="000000"/>
        </w:rPr>
        <w:t xml:space="preserve">   ·   </w:t>
      </w:r>
      <w:hyperlink r:id="rId136">
        <w:r>
          <w:rPr>
            <w:color w:val="000000"/>
            <w:u w:val="single"/>
          </w:rPr>
          <w:t>2021 same-issue?</w:t>
        </w:r>
      </w:hyperlink>
      <w:r>
        <w:rPr>
          <w:color w:val="000000"/>
        </w:rPr>
        <w:t xml:space="preserve">   ·   </w:t>
      </w:r>
      <w:hyperlink r:id="rId137">
        <w:r>
          <w:rPr>
            <w:color w:val="000000"/>
            <w:u w:val="single"/>
          </w:rPr>
          <w:t>2014 context</w:t>
        </w:r>
      </w:hyperlink>
      <w:r>
        <w:rPr>
          <w:color w:val="000000"/>
        </w:rPr>
        <w:t xml:space="preserve">   ·   </w:t>
      </w:r>
      <w:hyperlink r:id="rId138">
        <w:r>
          <w:rPr>
            <w:color w:val="000000"/>
            <w:u w:val="single"/>
          </w:rPr>
          <w:t>2026 context</w:t>
        </w:r>
      </w:hyperlink>
      <w:r>
        <w:rPr>
          <w:color w:val="000000"/>
        </w:rPr>
        <w:t xml:space="preserve">   ·   </w:t>
      </w:r>
      <w:hyperlink r:id="rId139">
        <w:r>
          <w:rPr>
            <w:color w:val="000000"/>
            <w:u w:val="single"/>
          </w:rPr>
          <w:t>2014 context</w:t>
        </w:r>
      </w:hyperlink>
    </w:p>
    <w:p>
      <w:pPr>
        <w:keepLines/>
        <w:spacing w:after="180"/>
      </w:pPr>
      <w:r>
        <w:rPr>
          <w:b/>
          <w:color w:val="000000"/>
          <w:sz w:val="18"/>
        </w:rPr>
        <w:t xml:space="preserve">2011  EU Carbon Futures Market: The Aspects of Price Discovery  </w:t>
      </w:r>
      <w:r>
        <w:rPr>
          <w:color w:val="000000"/>
        </w:rPr>
        <w:br/>
      </w:r>
      <w:hyperlink r:id="rId140">
        <w:r>
          <w:rPr>
            <w:color w:val="000000"/>
            <w:u w:val="single"/>
          </w:rPr>
          <w:t>Original</w:t>
        </w:r>
      </w:hyperlink>
      <w:r>
        <w:rPr>
          <w:color w:val="000000"/>
        </w:rPr>
        <w:t xml:space="preserve">   ·   </w:t>
      </w:r>
      <w:hyperlink r:id="rId141">
        <w:r>
          <w:rPr>
            <w:color w:val="000000"/>
            <w:u w:val="single"/>
          </w:rPr>
          <w:t>2018 same-issue?</w:t>
        </w:r>
      </w:hyperlink>
      <w:r>
        <w:rPr>
          <w:color w:val="000000"/>
        </w:rPr>
        <w:t xml:space="preserve">   ·   </w:t>
      </w:r>
      <w:hyperlink r:id="rId142">
        <w:r>
          <w:rPr>
            <w:color w:val="000000"/>
            <w:u w:val="single"/>
          </w:rPr>
          <w:t>2023 same-issue?</w:t>
        </w:r>
      </w:hyperlink>
      <w:r>
        <w:rPr>
          <w:color w:val="000000"/>
        </w:rPr>
        <w:t xml:space="preserve">   ·   </w:t>
      </w:r>
      <w:hyperlink r:id="rId143">
        <w:r>
          <w:rPr>
            <w:color w:val="000000"/>
            <w:u w:val="single"/>
          </w:rPr>
          <w:t>2021 same-issue?</w:t>
        </w:r>
      </w:hyperlink>
      <w:r>
        <w:rPr>
          <w:color w:val="000000"/>
        </w:rPr>
        <w:t xml:space="preserve">   ·   </w:t>
      </w:r>
      <w:hyperlink r:id="rId144">
        <w:r>
          <w:rPr>
            <w:color w:val="000000"/>
            <w:u w:val="single"/>
          </w:rPr>
          <w:t>2021 same-issue?</w:t>
        </w:r>
      </w:hyperlink>
      <w:r>
        <w:rPr>
          <w:color w:val="000000"/>
        </w:rPr>
        <w:t xml:space="preserve">   ·   </w:t>
      </w:r>
      <w:hyperlink r:id="rId145">
        <w:r>
          <w:rPr>
            <w:color w:val="000000"/>
            <w:u w:val="single"/>
          </w:rPr>
          <w:t>2014 same-issue?</w:t>
        </w:r>
      </w:hyperlink>
      <w:r>
        <w:rPr>
          <w:color w:val="000000"/>
        </w:rPr>
        <w:t xml:space="preserve">   ·   </w:t>
      </w:r>
      <w:hyperlink r:id="rId146">
        <w:r>
          <w:rPr>
            <w:color w:val="000000"/>
            <w:u w:val="single"/>
          </w:rPr>
          <w:t>2014 same-issue?</w:t>
        </w:r>
      </w:hyperlink>
      <w:r>
        <w:rPr>
          <w:color w:val="000000"/>
        </w:rPr>
        <w:t xml:space="preserve">   ·   </w:t>
      </w:r>
      <w:hyperlink r:id="rId147">
        <w:r>
          <w:rPr>
            <w:color w:val="000000"/>
            <w:u w:val="single"/>
          </w:rPr>
          <w:t>2026 context</w:t>
        </w:r>
      </w:hyperlink>
    </w:p>
    <w:p>
      <w:pPr>
        <w:keepLines/>
        <w:spacing w:after="180"/>
      </w:pPr>
      <w:r>
        <w:rPr>
          <w:b/>
          <w:color w:val="000000"/>
          <w:sz w:val="18"/>
        </w:rPr>
        <w:t xml:space="preserve">2011  Potential implications of future climate and land‐cover changes for the fate and distribution of persistent organic pollutants in Europe  </w:t>
      </w:r>
      <w:r>
        <w:rPr>
          <w:color w:val="000000"/>
        </w:rPr>
        <w:br/>
      </w:r>
      <w:hyperlink r:id="rId148">
        <w:r>
          <w:rPr>
            <w:color w:val="000000"/>
            <w:u w:val="single"/>
          </w:rPr>
          <w:t>Original</w:t>
        </w:r>
      </w:hyperlink>
      <w:r>
        <w:rPr>
          <w:color w:val="000000"/>
        </w:rPr>
        <w:t xml:space="preserve">   ·   </w:t>
      </w:r>
      <w:hyperlink r:id="rId149">
        <w:r>
          <w:rPr>
            <w:color w:val="000000"/>
            <w:u w:val="single"/>
          </w:rPr>
          <w:t>2022 same-issue?</w:t>
        </w:r>
      </w:hyperlink>
      <w:r>
        <w:rPr>
          <w:color w:val="000000"/>
        </w:rPr>
        <w:t xml:space="preserve">   ·   </w:t>
      </w:r>
      <w:hyperlink r:id="rId150">
        <w:r>
          <w:rPr>
            <w:color w:val="000000"/>
            <w:u w:val="single"/>
          </w:rPr>
          <w:t>2014 same-issue?</w:t>
        </w:r>
      </w:hyperlink>
      <w:r>
        <w:rPr>
          <w:color w:val="000000"/>
        </w:rPr>
        <w:t xml:space="preserve">   ·   </w:t>
      </w:r>
      <w:hyperlink r:id="rId151">
        <w:r>
          <w:rPr>
            <w:color w:val="000000"/>
            <w:u w:val="single"/>
          </w:rPr>
          <w:t>2025 same-issue?</w:t>
        </w:r>
      </w:hyperlink>
      <w:r>
        <w:rPr>
          <w:color w:val="000000"/>
        </w:rPr>
        <w:t xml:space="preserve">   ·   </w:t>
      </w:r>
      <w:hyperlink r:id="rId152">
        <w:r>
          <w:rPr>
            <w:color w:val="000000"/>
            <w:u w:val="single"/>
          </w:rPr>
          <w:t>2023 same-issue?</w:t>
        </w:r>
      </w:hyperlink>
      <w:r>
        <w:rPr>
          <w:color w:val="000000"/>
        </w:rPr>
        <w:t xml:space="preserve">   ·   </w:t>
      </w:r>
      <w:hyperlink r:id="rId153">
        <w:r>
          <w:rPr>
            <w:color w:val="000000"/>
            <w:u w:val="single"/>
          </w:rPr>
          <w:t>2022 same-issue?</w:t>
        </w:r>
      </w:hyperlink>
      <w:r>
        <w:rPr>
          <w:color w:val="000000"/>
        </w:rPr>
        <w:t xml:space="preserve">   ·   </w:t>
      </w:r>
      <w:hyperlink r:id="rId154">
        <w:r>
          <w:rPr>
            <w:color w:val="000000"/>
            <w:u w:val="single"/>
          </w:rPr>
          <w:t>2020 same-issue?</w:t>
        </w:r>
      </w:hyperlink>
      <w:r>
        <w:rPr>
          <w:color w:val="000000"/>
        </w:rPr>
        <w:t xml:space="preserve">   ·   </w:t>
      </w:r>
      <w:hyperlink r:id="rId155">
        <w:r>
          <w:rPr>
            <w:color w:val="000000"/>
            <w:u w:val="single"/>
          </w:rPr>
          <w:t>2023 context</w:t>
        </w:r>
      </w:hyperlink>
      <w:r>
        <w:rPr>
          <w:color w:val="000000"/>
        </w:rPr>
        <w:t xml:space="preserve">   ·   </w:t>
      </w:r>
      <w:hyperlink r:id="rId156">
        <w:r>
          <w:rPr>
            <w:color w:val="000000"/>
            <w:u w:val="single"/>
          </w:rPr>
          <w:t>2019 context</w:t>
        </w:r>
      </w:hyperlink>
      <w:r>
        <w:rPr>
          <w:color w:val="000000"/>
        </w:rPr>
        <w:t xml:space="preserve">   ·   </w:t>
      </w:r>
      <w:hyperlink r:id="rId157">
        <w:r>
          <w:rPr>
            <w:color w:val="000000"/>
            <w:u w:val="single"/>
          </w:rPr>
          <w:t>2018 context</w:t>
        </w:r>
      </w:hyperlink>
      <w:r>
        <w:rPr>
          <w:color w:val="000000"/>
        </w:rPr>
        <w:t xml:space="preserve">   ·   </w:t>
      </w:r>
      <w:hyperlink r:id="rId158">
        <w:r>
          <w:rPr>
            <w:color w:val="000000"/>
            <w:u w:val="single"/>
          </w:rPr>
          <w:t>2026 context</w:t>
        </w:r>
      </w:hyperlink>
      <w:r>
        <w:rPr>
          <w:color w:val="000000"/>
        </w:rPr>
        <w:t xml:space="preserve">   ·   </w:t>
      </w:r>
      <w:hyperlink r:id="rId159">
        <w:r>
          <w:rPr>
            <w:color w:val="000000"/>
            <w:u w:val="single"/>
          </w:rPr>
          <w:t>2024 context</w:t>
        </w:r>
      </w:hyperlink>
    </w:p>
    <w:p>
      <w:pPr>
        <w:keepLines/>
        <w:spacing w:after="180"/>
      </w:pPr>
      <w:r>
        <w:rPr>
          <w:b/>
          <w:color w:val="000000"/>
          <w:sz w:val="18"/>
        </w:rPr>
        <w:t xml:space="preserve">2011  Projection of economic impacts of climate change in sectors of Europe based on bottom up analysis: human health  </w:t>
      </w:r>
      <w:r>
        <w:rPr>
          <w:color w:val="000000"/>
        </w:rPr>
        <w:br/>
      </w:r>
      <w:hyperlink r:id="rId160">
        <w:r>
          <w:rPr>
            <w:color w:val="000000"/>
            <w:u w:val="single"/>
          </w:rPr>
          <w:t>Original</w:t>
        </w:r>
      </w:hyperlink>
      <w:r>
        <w:rPr>
          <w:color w:val="000000"/>
        </w:rPr>
        <w:t xml:space="preserve">   ·   </w:t>
      </w:r>
      <w:hyperlink r:id="rId161">
        <w:r>
          <w:rPr>
            <w:color w:val="000000"/>
            <w:u w:val="single"/>
          </w:rPr>
          <w:t>2026 same-issue?</w:t>
        </w:r>
      </w:hyperlink>
      <w:r>
        <w:rPr>
          <w:color w:val="000000"/>
        </w:rPr>
        <w:t xml:space="preserve">   ·   </w:t>
      </w:r>
      <w:hyperlink r:id="rId162">
        <w:r>
          <w:rPr>
            <w:color w:val="000000"/>
            <w:u w:val="single"/>
          </w:rPr>
          <w:t>2025 same-issue?</w:t>
        </w:r>
      </w:hyperlink>
      <w:r>
        <w:rPr>
          <w:color w:val="000000"/>
        </w:rPr>
        <w:t xml:space="preserve">   ·   </w:t>
      </w:r>
      <w:hyperlink r:id="rId163">
        <w:r>
          <w:rPr>
            <w:color w:val="000000"/>
            <w:u w:val="single"/>
          </w:rPr>
          <w:t>2023 same-issue?</w:t>
        </w:r>
      </w:hyperlink>
      <w:r>
        <w:rPr>
          <w:color w:val="000000"/>
        </w:rPr>
        <w:t xml:space="preserve">   ·   </w:t>
      </w:r>
      <w:hyperlink r:id="rId164">
        <w:r>
          <w:rPr>
            <w:color w:val="000000"/>
            <w:u w:val="single"/>
          </w:rPr>
          <w:t>2023 context</w:t>
        </w:r>
      </w:hyperlink>
      <w:r>
        <w:rPr>
          <w:color w:val="000000"/>
        </w:rPr>
        <w:t xml:space="preserve">   ·   </w:t>
      </w:r>
      <w:hyperlink r:id="rId165">
        <w:r>
          <w:rPr>
            <w:color w:val="000000"/>
            <w:u w:val="single"/>
          </w:rPr>
          <w:t>2019 context</w:t>
        </w:r>
      </w:hyperlink>
      <w:r>
        <w:rPr>
          <w:color w:val="000000"/>
        </w:rPr>
        <w:t xml:space="preserve">   ·   </w:t>
      </w:r>
      <w:hyperlink r:id="rId166">
        <w:r>
          <w:rPr>
            <w:color w:val="000000"/>
            <w:u w:val="single"/>
          </w:rPr>
          <w:t>2016 context</w:t>
        </w:r>
      </w:hyperlink>
      <w:r>
        <w:rPr>
          <w:color w:val="000000"/>
        </w:rPr>
        <w:t xml:space="preserve">   ·   </w:t>
      </w:r>
      <w:hyperlink r:id="rId167">
        <w:r>
          <w:rPr>
            <w:color w:val="000000"/>
            <w:u w:val="single"/>
          </w:rPr>
          <w:t>2012 context</w:t>
        </w:r>
      </w:hyperlink>
      <w:r>
        <w:rPr>
          <w:color w:val="000000"/>
        </w:rPr>
        <w:t xml:space="preserve">   ·   </w:t>
      </w:r>
      <w:hyperlink r:id="rId168">
        <w:r>
          <w:rPr>
            <w:color w:val="000000"/>
            <w:u w:val="single"/>
          </w:rPr>
          <w:t>2026 context</w:t>
        </w:r>
      </w:hyperlink>
    </w:p>
    <w:p>
      <w:pPr>
        <w:keepLines/>
        <w:spacing w:after="180"/>
      </w:pPr>
      <w:r>
        <w:rPr>
          <w:b/>
          <w:color w:val="000000"/>
          <w:sz w:val="18"/>
        </w:rPr>
        <w:t xml:space="preserve">2011  Scenarios on European energy security: Outcomes of natural gas strategy in 2020  </w:t>
      </w:r>
      <w:r>
        <w:rPr>
          <w:color w:val="000000"/>
        </w:rPr>
        <w:br/>
      </w:r>
      <w:hyperlink r:id="rId169">
        <w:r>
          <w:rPr>
            <w:color w:val="000000"/>
            <w:u w:val="single"/>
          </w:rPr>
          <w:t>Original</w:t>
        </w:r>
      </w:hyperlink>
      <w:r>
        <w:rPr>
          <w:color w:val="000000"/>
        </w:rPr>
        <w:t xml:space="preserve">   ·   </w:t>
      </w:r>
      <w:hyperlink r:id="rId170">
        <w:r>
          <w:rPr>
            <w:color w:val="000000"/>
            <w:u w:val="single"/>
          </w:rPr>
          <w:t>2023 same-issue?</w:t>
        </w:r>
      </w:hyperlink>
      <w:r>
        <w:rPr>
          <w:color w:val="000000"/>
        </w:rPr>
        <w:t xml:space="preserve">   ·   </w:t>
      </w:r>
      <w:hyperlink r:id="rId171">
        <w:r>
          <w:rPr>
            <w:color w:val="000000"/>
            <w:u w:val="single"/>
          </w:rPr>
          <w:t>2020 same-issue?</w:t>
        </w:r>
      </w:hyperlink>
      <w:r>
        <w:rPr>
          <w:color w:val="000000"/>
        </w:rPr>
        <w:t xml:space="preserve">   ·   </w:t>
      </w:r>
      <w:hyperlink r:id="rId172">
        <w:r>
          <w:rPr>
            <w:color w:val="000000"/>
            <w:u w:val="single"/>
          </w:rPr>
          <w:t>2014 same-issue?</w:t>
        </w:r>
      </w:hyperlink>
      <w:r>
        <w:rPr>
          <w:color w:val="000000"/>
        </w:rPr>
        <w:t xml:space="preserve">   ·   </w:t>
      </w:r>
      <w:hyperlink r:id="rId173">
        <w:r>
          <w:rPr>
            <w:color w:val="000000"/>
            <w:u w:val="single"/>
          </w:rPr>
          <w:t>2013 same-issue?</w:t>
        </w:r>
      </w:hyperlink>
      <w:r>
        <w:rPr>
          <w:color w:val="000000"/>
        </w:rPr>
        <w:t xml:space="preserve">   ·   </w:t>
      </w:r>
      <w:hyperlink r:id="rId174">
        <w:r>
          <w:rPr>
            <w:color w:val="000000"/>
            <w:u w:val="single"/>
          </w:rPr>
          <w:t>2019 context</w:t>
        </w:r>
      </w:hyperlink>
      <w:r>
        <w:rPr>
          <w:color w:val="000000"/>
        </w:rPr>
        <w:t xml:space="preserve">   ·   </w:t>
      </w:r>
      <w:hyperlink r:id="rId175">
        <w:r>
          <w:rPr>
            <w:color w:val="000000"/>
            <w:u w:val="single"/>
          </w:rPr>
          <w:t>2025 context</w:t>
        </w:r>
      </w:hyperlink>
    </w:p>
    <w:p>
      <w:pPr>
        <w:keepLines/>
        <w:spacing w:after="180"/>
      </w:pPr>
      <w:r>
        <w:rPr>
          <w:b/>
          <w:color w:val="000000"/>
          <w:sz w:val="18"/>
        </w:rPr>
        <w:t xml:space="preserve">2012  An assessment of the impact of climate adaptation measures to reduce flood risk on ecosystem services  </w:t>
      </w:r>
      <w:r>
        <w:rPr>
          <w:color w:val="000000"/>
        </w:rPr>
        <w:br/>
      </w:r>
      <w:hyperlink r:id="rId89">
        <w:r>
          <w:rPr>
            <w:color w:val="000000"/>
            <w:u w:val="single"/>
          </w:rPr>
          <w:t>Original</w:t>
        </w:r>
      </w:hyperlink>
      <w:r>
        <w:rPr>
          <w:color w:val="000000"/>
        </w:rPr>
        <w:t xml:space="preserve">   ·   </w:t>
      </w:r>
      <w:hyperlink r:id="rId176">
        <w:r>
          <w:rPr>
            <w:color w:val="000000"/>
            <w:u w:val="single"/>
          </w:rPr>
          <w:t>2021 same-issue?</w:t>
        </w:r>
      </w:hyperlink>
      <w:r>
        <w:rPr>
          <w:color w:val="000000"/>
        </w:rPr>
        <w:t xml:space="preserve">   ·   </w:t>
      </w:r>
      <w:hyperlink r:id="rId177">
        <w:r>
          <w:rPr>
            <w:color w:val="000000"/>
            <w:u w:val="single"/>
          </w:rPr>
          <w:t>2021 same-issue?</w:t>
        </w:r>
      </w:hyperlink>
      <w:r>
        <w:rPr>
          <w:color w:val="000000"/>
        </w:rPr>
        <w:t xml:space="preserve">   ·   </w:t>
      </w:r>
      <w:hyperlink r:id="rId178">
        <w:r>
          <w:rPr>
            <w:color w:val="000000"/>
            <w:u w:val="single"/>
          </w:rPr>
          <w:t>2025 same-issue?</w:t>
        </w:r>
      </w:hyperlink>
      <w:r>
        <w:rPr>
          <w:color w:val="000000"/>
        </w:rPr>
        <w:t xml:space="preserve">   ·   </w:t>
      </w:r>
      <w:hyperlink r:id="rId179">
        <w:r>
          <w:rPr>
            <w:color w:val="000000"/>
            <w:u w:val="single"/>
          </w:rPr>
          <w:t>2024 same-issue?</w:t>
        </w:r>
      </w:hyperlink>
      <w:r>
        <w:rPr>
          <w:color w:val="000000"/>
        </w:rPr>
        <w:t xml:space="preserve">   ·   </w:t>
      </w:r>
      <w:hyperlink r:id="rId180">
        <w:r>
          <w:rPr>
            <w:color w:val="000000"/>
            <w:u w:val="single"/>
          </w:rPr>
          <w:t>2024 same-issue?</w:t>
        </w:r>
      </w:hyperlink>
      <w:r>
        <w:rPr>
          <w:color w:val="000000"/>
        </w:rPr>
        <w:t xml:space="preserve">   ·   </w:t>
      </w:r>
      <w:hyperlink r:id="rId181">
        <w:r>
          <w:rPr>
            <w:color w:val="000000"/>
            <w:u w:val="single"/>
          </w:rPr>
          <w:t>2020 same-issue?</w:t>
        </w:r>
      </w:hyperlink>
      <w:r>
        <w:rPr>
          <w:color w:val="000000"/>
        </w:rPr>
        <w:t xml:space="preserve">   ·   </w:t>
      </w:r>
      <w:hyperlink r:id="rId182">
        <w:r>
          <w:rPr>
            <w:color w:val="000000"/>
            <w:u w:val="single"/>
          </w:rPr>
          <w:t>2019 same-issue?</w:t>
        </w:r>
      </w:hyperlink>
      <w:r>
        <w:rPr>
          <w:color w:val="000000"/>
        </w:rPr>
        <w:t xml:space="preserve">   ·   </w:t>
      </w:r>
      <w:hyperlink r:id="rId183">
        <w:r>
          <w:rPr>
            <w:color w:val="000000"/>
            <w:u w:val="single"/>
          </w:rPr>
          <w:t>2019 same-issue?</w:t>
        </w:r>
      </w:hyperlink>
      <w:r>
        <w:rPr>
          <w:color w:val="000000"/>
        </w:rPr>
        <w:t xml:space="preserve">   ·   </w:t>
      </w:r>
      <w:hyperlink r:id="rId184">
        <w:r>
          <w:rPr>
            <w:color w:val="000000"/>
            <w:u w:val="single"/>
          </w:rPr>
          <w:t>2024 context</w:t>
        </w:r>
      </w:hyperlink>
      <w:r>
        <w:rPr>
          <w:color w:val="000000"/>
        </w:rPr>
        <w:t xml:space="preserve">   ·   </w:t>
      </w:r>
      <w:hyperlink r:id="rId185">
        <w:r>
          <w:rPr>
            <w:color w:val="000000"/>
            <w:u w:val="single"/>
          </w:rPr>
          <w:t>2018 context</w:t>
        </w:r>
      </w:hyperlink>
      <w:r>
        <w:rPr>
          <w:color w:val="000000"/>
        </w:rPr>
        <w:t xml:space="preserve">   ·   </w:t>
      </w:r>
      <w:hyperlink r:id="rId186">
        <w:r>
          <w:rPr>
            <w:color w:val="000000"/>
            <w:u w:val="single"/>
          </w:rPr>
          <w:t>2025 context</w:t>
        </w:r>
      </w:hyperlink>
      <w:r>
        <w:rPr>
          <w:color w:val="000000"/>
        </w:rPr>
        <w:t xml:space="preserve">   ·   </w:t>
      </w:r>
      <w:hyperlink r:id="rId187">
        <w:r>
          <w:rPr>
            <w:color w:val="000000"/>
            <w:u w:val="single"/>
          </w:rPr>
          <w:t>2023 context</w:t>
        </w:r>
      </w:hyperlink>
      <w:r>
        <w:rPr>
          <w:color w:val="000000"/>
        </w:rPr>
        <w:t xml:space="preserve">   ·   </w:t>
      </w:r>
      <w:hyperlink r:id="rId188">
        <w:r>
          <w:rPr>
            <w:color w:val="000000"/>
            <w:u w:val="single"/>
          </w:rPr>
          <w:t>2018 context</w:t>
        </w:r>
      </w:hyperlink>
      <w:r>
        <w:rPr>
          <w:color w:val="000000"/>
        </w:rPr>
        <w:t xml:space="preserve">   ·   </w:t>
      </w:r>
      <w:hyperlink r:id="rId189">
        <w:r>
          <w:rPr>
            <w:color w:val="000000"/>
            <w:u w:val="single"/>
          </w:rPr>
          <w:t>2024 context</w:t>
        </w:r>
      </w:hyperlink>
      <w:r>
        <w:rPr>
          <w:color w:val="000000"/>
        </w:rPr>
        <w:t xml:space="preserve">   ·   </w:t>
      </w:r>
      <w:hyperlink r:id="rId190">
        <w:r>
          <w:rPr>
            <w:color w:val="000000"/>
            <w:u w:val="single"/>
          </w:rPr>
          <w:t>2024 context</w:t>
        </w:r>
      </w:hyperlink>
    </w:p>
    <w:p>
      <w:pPr>
        <w:keepLines/>
        <w:spacing w:after="180"/>
      </w:pPr>
      <w:r>
        <w:rPr>
          <w:b/>
          <w:color w:val="000000"/>
          <w:sz w:val="18"/>
        </w:rPr>
        <w:t xml:space="preserve">2012  Combining qualitative and quantitative understanding for exploring cross-sectoral climate change impacts, adaptation and vulnerability in Europe  </w:t>
      </w:r>
      <w:r>
        <w:rPr>
          <w:color w:val="000000"/>
        </w:rPr>
        <w:br/>
      </w:r>
      <w:hyperlink r:id="rId191">
        <w:r>
          <w:rPr>
            <w:color w:val="000000"/>
            <w:u w:val="single"/>
          </w:rPr>
          <w:t>Original</w:t>
        </w:r>
      </w:hyperlink>
      <w:r>
        <w:rPr>
          <w:color w:val="000000"/>
        </w:rPr>
        <w:t xml:space="preserve">   ·   </w:t>
      </w:r>
      <w:hyperlink r:id="rId192">
        <w:r>
          <w:rPr>
            <w:color w:val="000000"/>
            <w:u w:val="single"/>
          </w:rPr>
          <w:t>2022 same-issue?</w:t>
        </w:r>
      </w:hyperlink>
      <w:r>
        <w:rPr>
          <w:color w:val="000000"/>
        </w:rPr>
        <w:t xml:space="preserve">   ·   </w:t>
      </w:r>
      <w:hyperlink r:id="rId193">
        <w:r>
          <w:rPr>
            <w:color w:val="000000"/>
            <w:u w:val="single"/>
          </w:rPr>
          <w:t>2015 same-issue?</w:t>
        </w:r>
      </w:hyperlink>
      <w:r>
        <w:rPr>
          <w:color w:val="000000"/>
        </w:rPr>
        <w:t xml:space="preserve">   ·   </w:t>
      </w:r>
      <w:hyperlink r:id="rId194">
        <w:r>
          <w:rPr>
            <w:color w:val="000000"/>
            <w:u w:val="single"/>
          </w:rPr>
          <w:t>2015 same-issue?</w:t>
        </w:r>
      </w:hyperlink>
      <w:r>
        <w:rPr>
          <w:color w:val="000000"/>
        </w:rPr>
        <w:t xml:space="preserve">   ·   </w:t>
      </w:r>
      <w:hyperlink r:id="rId195">
        <w:r>
          <w:rPr>
            <w:color w:val="000000"/>
            <w:u w:val="single"/>
          </w:rPr>
          <w:t>2015 same-issue?</w:t>
        </w:r>
      </w:hyperlink>
      <w:r>
        <w:rPr>
          <w:color w:val="000000"/>
        </w:rPr>
        <w:t xml:space="preserve">   ·   </w:t>
      </w:r>
      <w:hyperlink r:id="rId196">
        <w:r>
          <w:rPr>
            <w:color w:val="000000"/>
            <w:u w:val="single"/>
          </w:rPr>
          <w:t>2013 same-issue?</w:t>
        </w:r>
      </w:hyperlink>
      <w:r>
        <w:rPr>
          <w:color w:val="000000"/>
        </w:rPr>
        <w:t xml:space="preserve">   ·   </w:t>
      </w:r>
      <w:hyperlink r:id="rId197">
        <w:r>
          <w:rPr>
            <w:color w:val="000000"/>
            <w:u w:val="single"/>
          </w:rPr>
          <w:t>2024 context</w:t>
        </w:r>
      </w:hyperlink>
      <w:r>
        <w:rPr>
          <w:color w:val="000000"/>
        </w:rPr>
        <w:t xml:space="preserve">   ·   </w:t>
      </w:r>
      <w:hyperlink r:id="rId198">
        <w:r>
          <w:rPr>
            <w:color w:val="000000"/>
            <w:u w:val="single"/>
          </w:rPr>
          <w:t>2026 context</w:t>
        </w:r>
      </w:hyperlink>
      <w:r>
        <w:rPr>
          <w:color w:val="000000"/>
        </w:rPr>
        <w:t xml:space="preserve">   ·   </w:t>
      </w:r>
      <w:hyperlink r:id="rId199">
        <w:r>
          <w:rPr>
            <w:color w:val="000000"/>
            <w:u w:val="single"/>
          </w:rPr>
          <w:t>2014 context</w:t>
        </w:r>
      </w:hyperlink>
    </w:p>
    <w:p>
      <w:pPr>
        <w:keepLines/>
        <w:spacing w:after="180"/>
      </w:pPr>
      <w:r>
        <w:rPr>
          <w:b/>
          <w:color w:val="000000"/>
          <w:sz w:val="18"/>
        </w:rPr>
        <w:t xml:space="preserve">2012  Comparison of modelling approaches to simulate the phenology of the European corn borer under future climate scenarios  </w:t>
      </w:r>
      <w:r>
        <w:rPr>
          <w:color w:val="000000"/>
        </w:rPr>
        <w:br/>
      </w:r>
      <w:hyperlink r:id="rId200">
        <w:r>
          <w:rPr>
            <w:color w:val="000000"/>
            <w:u w:val="single"/>
          </w:rPr>
          <w:t>Original</w:t>
        </w:r>
      </w:hyperlink>
      <w:r>
        <w:rPr>
          <w:color w:val="000000"/>
        </w:rPr>
        <w:t xml:space="preserve">   ·   </w:t>
      </w:r>
      <w:hyperlink r:id="rId201">
        <w:r>
          <w:rPr>
            <w:color w:val="000000"/>
            <w:u w:val="single"/>
          </w:rPr>
          <w:t>2016 same-issue?</w:t>
        </w:r>
      </w:hyperlink>
      <w:r>
        <w:rPr>
          <w:color w:val="000000"/>
        </w:rPr>
        <w:t xml:space="preserve">   ·   </w:t>
      </w:r>
      <w:hyperlink r:id="rId202">
        <w:r>
          <w:rPr>
            <w:color w:val="000000"/>
            <w:u w:val="single"/>
          </w:rPr>
          <w:t>2026 same-issue?</w:t>
        </w:r>
      </w:hyperlink>
      <w:r>
        <w:rPr>
          <w:color w:val="000000"/>
        </w:rPr>
        <w:t xml:space="preserve">   ·   </w:t>
      </w:r>
      <w:hyperlink r:id="rId203">
        <w:r>
          <w:rPr>
            <w:color w:val="000000"/>
            <w:u w:val="single"/>
          </w:rPr>
          <w:t>2024 same-issue?</w:t>
        </w:r>
      </w:hyperlink>
      <w:r>
        <w:rPr>
          <w:color w:val="000000"/>
        </w:rPr>
        <w:t xml:space="preserve">   ·   </w:t>
      </w:r>
      <w:hyperlink r:id="rId204">
        <w:r>
          <w:rPr>
            <w:color w:val="000000"/>
            <w:u w:val="single"/>
          </w:rPr>
          <w:t>2023 same-issue?</w:t>
        </w:r>
      </w:hyperlink>
      <w:r>
        <w:rPr>
          <w:color w:val="000000"/>
        </w:rPr>
        <w:t xml:space="preserve">   ·   </w:t>
      </w:r>
      <w:hyperlink r:id="rId205">
        <w:r>
          <w:rPr>
            <w:color w:val="000000"/>
            <w:u w:val="single"/>
          </w:rPr>
          <w:t>2023 same-issue?</w:t>
        </w:r>
      </w:hyperlink>
      <w:r>
        <w:rPr>
          <w:color w:val="000000"/>
        </w:rPr>
        <w:t xml:space="preserve">   ·   </w:t>
      </w:r>
      <w:hyperlink r:id="rId206">
        <w:r>
          <w:rPr>
            <w:color w:val="000000"/>
            <w:u w:val="single"/>
          </w:rPr>
          <w:t>2023 same-issue?</w:t>
        </w:r>
      </w:hyperlink>
      <w:r>
        <w:rPr>
          <w:color w:val="000000"/>
        </w:rPr>
        <w:t xml:space="preserve">   ·   </w:t>
      </w:r>
      <w:hyperlink r:id="rId207">
        <w:r>
          <w:rPr>
            <w:color w:val="000000"/>
            <w:u w:val="single"/>
          </w:rPr>
          <w:t>2020 context</w:t>
        </w:r>
      </w:hyperlink>
    </w:p>
    <w:p>
      <w:pPr>
        <w:keepLines/>
        <w:spacing w:after="180"/>
      </w:pPr>
      <w:r>
        <w:rPr>
          <w:b/>
          <w:color w:val="000000"/>
          <w:sz w:val="18"/>
        </w:rPr>
        <w:t xml:space="preserve">2012  Impact of climate change on ozone-related mortality and morbidity in Europe  </w:t>
      </w:r>
      <w:r>
        <w:rPr>
          <w:color w:val="000000"/>
        </w:rPr>
        <w:br/>
      </w:r>
      <w:hyperlink r:id="rId208">
        <w:r>
          <w:rPr>
            <w:color w:val="000000"/>
            <w:u w:val="single"/>
          </w:rPr>
          <w:t>Original</w:t>
        </w:r>
      </w:hyperlink>
      <w:r>
        <w:rPr>
          <w:color w:val="000000"/>
        </w:rPr>
        <w:t xml:space="preserve">   ·   </w:t>
      </w:r>
      <w:hyperlink r:id="rId209">
        <w:r>
          <w:rPr>
            <w:color w:val="000000"/>
            <w:u w:val="single"/>
          </w:rPr>
          <w:t>2013 same-issue?</w:t>
        </w:r>
      </w:hyperlink>
      <w:r>
        <w:rPr>
          <w:color w:val="000000"/>
        </w:rPr>
        <w:t xml:space="preserve">   ·   </w:t>
      </w:r>
      <w:hyperlink r:id="rId210">
        <w:r>
          <w:rPr>
            <w:color w:val="000000"/>
            <w:u w:val="single"/>
          </w:rPr>
          <w:t>2014 same-issue?</w:t>
        </w:r>
      </w:hyperlink>
      <w:r>
        <w:rPr>
          <w:color w:val="000000"/>
        </w:rPr>
        <w:t xml:space="preserve">   ·   </w:t>
      </w:r>
      <w:hyperlink r:id="rId211">
        <w:r>
          <w:rPr>
            <w:color w:val="000000"/>
            <w:u w:val="single"/>
          </w:rPr>
          <w:t>2019 context</w:t>
        </w:r>
      </w:hyperlink>
      <w:r>
        <w:rPr>
          <w:color w:val="000000"/>
        </w:rPr>
        <w:t xml:space="preserve">   ·   </w:t>
      </w:r>
      <w:hyperlink r:id="rId212">
        <w:r>
          <w:rPr>
            <w:color w:val="000000"/>
            <w:u w:val="single"/>
          </w:rPr>
          <w:t>2015 context</w:t>
        </w:r>
      </w:hyperlink>
    </w:p>
    <w:p>
      <w:pPr>
        <w:keepLines/>
        <w:spacing w:after="180"/>
      </w:pPr>
      <w:r>
        <w:rPr>
          <w:b/>
          <w:color w:val="000000"/>
          <w:sz w:val="18"/>
        </w:rPr>
        <w:t xml:space="preserve">2012  MULTIVARIATE VOLATILITY MODELING OF ELECTRICITY FUTURES  </w:t>
      </w:r>
      <w:r>
        <w:rPr>
          <w:color w:val="000000"/>
        </w:rPr>
        <w:br/>
      </w:r>
      <w:hyperlink r:id="rId213">
        <w:r>
          <w:rPr>
            <w:color w:val="000000"/>
            <w:u w:val="single"/>
          </w:rPr>
          <w:t>Original</w:t>
        </w:r>
      </w:hyperlink>
      <w:r>
        <w:rPr>
          <w:color w:val="000000"/>
        </w:rPr>
        <w:t xml:space="preserve">   ·   </w:t>
      </w:r>
      <w:hyperlink r:id="rId214">
        <w:r>
          <w:rPr>
            <w:color w:val="000000"/>
            <w:u w:val="single"/>
          </w:rPr>
          <w:t>2026 same-issue?</w:t>
        </w:r>
      </w:hyperlink>
      <w:r>
        <w:rPr>
          <w:color w:val="000000"/>
        </w:rPr>
        <w:t xml:space="preserve">   ·   </w:t>
      </w:r>
      <w:hyperlink r:id="rId215">
        <w:r>
          <w:rPr>
            <w:color w:val="000000"/>
            <w:u w:val="single"/>
          </w:rPr>
          <w:t>2018 same-issue?</w:t>
        </w:r>
      </w:hyperlink>
      <w:r>
        <w:rPr>
          <w:color w:val="000000"/>
        </w:rPr>
        <w:t xml:space="preserve">   ·   </w:t>
      </w:r>
      <w:hyperlink r:id="rId216">
        <w:r>
          <w:rPr>
            <w:color w:val="000000"/>
            <w:u w:val="single"/>
          </w:rPr>
          <w:t>2016 same-issue?</w:t>
        </w:r>
      </w:hyperlink>
      <w:r>
        <w:rPr>
          <w:color w:val="000000"/>
        </w:rPr>
        <w:t xml:space="preserve">   ·   </w:t>
      </w:r>
      <w:hyperlink r:id="rId217">
        <w:r>
          <w:rPr>
            <w:color w:val="000000"/>
            <w:u w:val="single"/>
          </w:rPr>
          <w:t>2014 same-issue?</w:t>
        </w:r>
      </w:hyperlink>
      <w:r>
        <w:rPr>
          <w:color w:val="000000"/>
        </w:rPr>
        <w:t xml:space="preserve">   ·   </w:t>
      </w:r>
      <w:hyperlink r:id="rId218">
        <w:r>
          <w:rPr>
            <w:color w:val="000000"/>
            <w:u w:val="single"/>
          </w:rPr>
          <w:t>2024 context</w:t>
        </w:r>
      </w:hyperlink>
      <w:r>
        <w:rPr>
          <w:color w:val="000000"/>
        </w:rPr>
        <w:t xml:space="preserve">   ·   </w:t>
      </w:r>
      <w:hyperlink r:id="rId219">
        <w:r>
          <w:rPr>
            <w:color w:val="000000"/>
            <w:u w:val="single"/>
          </w:rPr>
          <w:t>2026 context</w:t>
        </w:r>
      </w:hyperlink>
      <w:r>
        <w:rPr>
          <w:color w:val="000000"/>
        </w:rPr>
        <w:t xml:space="preserve">   ·   </w:t>
      </w:r>
      <w:hyperlink r:id="rId220">
        <w:r>
          <w:rPr>
            <w:color w:val="000000"/>
            <w:u w:val="single"/>
          </w:rPr>
          <w:t>2024 context</w:t>
        </w:r>
      </w:hyperlink>
      <w:r>
        <w:rPr>
          <w:color w:val="000000"/>
        </w:rPr>
        <w:t xml:space="preserve">   ·   </w:t>
      </w:r>
      <w:hyperlink r:id="rId221">
        <w:r>
          <w:rPr>
            <w:color w:val="000000"/>
            <w:u w:val="single"/>
          </w:rPr>
          <w:t>2023 context</w:t>
        </w:r>
      </w:hyperlink>
    </w:p>
    <w:p>
      <w:pPr>
        <w:keepLines/>
        <w:spacing w:after="180"/>
      </w:pPr>
      <w:r>
        <w:rPr>
          <w:b/>
          <w:color w:val="000000"/>
          <w:sz w:val="18"/>
        </w:rPr>
        <w:t xml:space="preserve">2012  Nonlinearities in carbon spot-futures price relationships during Phase II of the EU ETS  </w:t>
      </w:r>
      <w:r>
        <w:rPr>
          <w:color w:val="000000"/>
        </w:rPr>
        <w:br/>
      </w:r>
      <w:hyperlink r:id="rId222">
        <w:r>
          <w:rPr>
            <w:color w:val="000000"/>
            <w:u w:val="single"/>
          </w:rPr>
          <w:t>Original</w:t>
        </w:r>
      </w:hyperlink>
      <w:r>
        <w:rPr>
          <w:color w:val="000000"/>
        </w:rPr>
        <w:t xml:space="preserve">   ·   </w:t>
      </w:r>
      <w:hyperlink r:id="rId223">
        <w:r>
          <w:rPr>
            <w:color w:val="000000"/>
            <w:u w:val="single"/>
          </w:rPr>
          <w:t>2020 same-issue?</w:t>
        </w:r>
      </w:hyperlink>
      <w:r>
        <w:rPr>
          <w:color w:val="000000"/>
        </w:rPr>
        <w:t xml:space="preserve">   ·   </w:t>
      </w:r>
      <w:hyperlink r:id="rId224">
        <w:r>
          <w:rPr>
            <w:color w:val="000000"/>
            <w:u w:val="single"/>
          </w:rPr>
          <w:t>2015 same-issue?</w:t>
        </w:r>
      </w:hyperlink>
      <w:r>
        <w:rPr>
          <w:color w:val="000000"/>
        </w:rPr>
        <w:t xml:space="preserve">   ·   </w:t>
      </w:r>
      <w:hyperlink r:id="rId147">
        <w:r>
          <w:rPr>
            <w:color w:val="000000"/>
            <w:u w:val="single"/>
          </w:rPr>
          <w:t>2026 same-issue?</w:t>
        </w:r>
      </w:hyperlink>
      <w:r>
        <w:rPr>
          <w:color w:val="000000"/>
        </w:rPr>
        <w:t xml:space="preserve">   ·   </w:t>
      </w:r>
      <w:hyperlink r:id="rId142">
        <w:r>
          <w:rPr>
            <w:color w:val="000000"/>
            <w:u w:val="single"/>
          </w:rPr>
          <w:t>2023 same-issue?</w:t>
        </w:r>
      </w:hyperlink>
      <w:r>
        <w:rPr>
          <w:color w:val="000000"/>
        </w:rPr>
        <w:t xml:space="preserve">   ·   </w:t>
      </w:r>
      <w:hyperlink r:id="rId225">
        <w:r>
          <w:rPr>
            <w:color w:val="000000"/>
            <w:u w:val="single"/>
          </w:rPr>
          <w:t>2022 context</w:t>
        </w:r>
      </w:hyperlink>
      <w:r>
        <w:rPr>
          <w:color w:val="000000"/>
        </w:rPr>
        <w:t xml:space="preserve">   ·   </w:t>
      </w:r>
      <w:hyperlink r:id="rId226">
        <w:r>
          <w:rPr>
            <w:color w:val="000000"/>
            <w:u w:val="single"/>
          </w:rPr>
          <w:t>2023 context</w:t>
        </w:r>
      </w:hyperlink>
      <w:r>
        <w:rPr>
          <w:color w:val="000000"/>
        </w:rPr>
        <w:t xml:space="preserve">   ·   </w:t>
      </w:r>
      <w:hyperlink r:id="rId227">
        <w:r>
          <w:rPr>
            <w:color w:val="000000"/>
            <w:u w:val="single"/>
          </w:rPr>
          <w:t>2023 context</w:t>
        </w:r>
      </w:hyperlink>
      <w:r>
        <w:rPr>
          <w:color w:val="000000"/>
        </w:rPr>
        <w:t xml:space="preserve">   ·   </w:t>
      </w:r>
      <w:hyperlink r:id="rId228">
        <w:r>
          <w:rPr>
            <w:color w:val="000000"/>
            <w:u w:val="single"/>
          </w:rPr>
          <w:t>2024 context</w:t>
        </w:r>
      </w:hyperlink>
      <w:r>
        <w:rPr>
          <w:color w:val="000000"/>
        </w:rPr>
        <w:t xml:space="preserve">   ·   </w:t>
      </w:r>
      <w:hyperlink r:id="rId229">
        <w:r>
          <w:rPr>
            <w:color w:val="000000"/>
            <w:u w:val="single"/>
          </w:rPr>
          <w:t>2026 context</w:t>
        </w:r>
      </w:hyperlink>
      <w:r>
        <w:rPr>
          <w:color w:val="000000"/>
        </w:rPr>
        <w:t xml:space="preserve">   ·   </w:t>
      </w:r>
      <w:hyperlink r:id="rId230">
        <w:r>
          <w:rPr>
            <w:color w:val="000000"/>
            <w:u w:val="single"/>
          </w:rPr>
          <w:t>2025 context</w:t>
        </w:r>
      </w:hyperlink>
      <w:r>
        <w:rPr>
          <w:color w:val="000000"/>
        </w:rPr>
        <w:t xml:space="preserve">   ·   </w:t>
      </w:r>
      <w:hyperlink r:id="rId231">
        <w:r>
          <w:rPr>
            <w:color w:val="000000"/>
            <w:u w:val="single"/>
          </w:rPr>
          <w:t>2024 context</w:t>
        </w:r>
      </w:hyperlink>
      <w:r>
        <w:rPr>
          <w:color w:val="000000"/>
        </w:rPr>
        <w:t xml:space="preserve">   ·   </w:t>
      </w:r>
      <w:hyperlink r:id="rId232">
        <w:r>
          <w:rPr>
            <w:color w:val="000000"/>
            <w:u w:val="single"/>
          </w:rPr>
          <w:t>2014 context</w:t>
        </w:r>
      </w:hyperlink>
    </w:p>
    <w:p>
      <w:pPr>
        <w:keepLines/>
        <w:spacing w:after="180"/>
      </w:pPr>
      <w:r>
        <w:rPr>
          <w:b/>
          <w:color w:val="000000"/>
          <w:sz w:val="18"/>
        </w:rPr>
        <w:t xml:space="preserve">2012  Suitability of European climate for the Asian tiger mosquito Aedes albopictus : recent trends and future scenarios  </w:t>
      </w:r>
      <w:r>
        <w:rPr>
          <w:color w:val="000000"/>
        </w:rPr>
        <w:br/>
      </w:r>
      <w:hyperlink r:id="rId233">
        <w:r>
          <w:rPr>
            <w:color w:val="000000"/>
            <w:u w:val="single"/>
          </w:rPr>
          <w:t>Original</w:t>
        </w:r>
      </w:hyperlink>
      <w:r>
        <w:rPr>
          <w:color w:val="000000"/>
        </w:rPr>
        <w:t xml:space="preserve">   ·   </w:t>
      </w:r>
      <w:hyperlink r:id="rId234">
        <w:r>
          <w:rPr>
            <w:color w:val="000000"/>
            <w:u w:val="single"/>
          </w:rPr>
          <w:t>2025 same-issue?</w:t>
        </w:r>
      </w:hyperlink>
      <w:r>
        <w:rPr>
          <w:color w:val="000000"/>
        </w:rPr>
        <w:t xml:space="preserve">   ·   </w:t>
      </w:r>
      <w:hyperlink r:id="rId235">
        <w:r>
          <w:rPr>
            <w:color w:val="000000"/>
            <w:u w:val="single"/>
          </w:rPr>
          <w:t>2022 same-issue?</w:t>
        </w:r>
      </w:hyperlink>
      <w:r>
        <w:rPr>
          <w:color w:val="000000"/>
        </w:rPr>
        <w:t xml:space="preserve">   ·   </w:t>
      </w:r>
      <w:hyperlink r:id="rId236">
        <w:r>
          <w:rPr>
            <w:color w:val="000000"/>
            <w:u w:val="single"/>
          </w:rPr>
          <w:t>2017 same-issue?</w:t>
        </w:r>
      </w:hyperlink>
      <w:r>
        <w:rPr>
          <w:color w:val="000000"/>
        </w:rPr>
        <w:t xml:space="preserve">   ·   </w:t>
      </w:r>
      <w:hyperlink r:id="rId237">
        <w:r>
          <w:rPr>
            <w:color w:val="000000"/>
            <w:u w:val="single"/>
          </w:rPr>
          <w:t>2015 same-issue?</w:t>
        </w:r>
      </w:hyperlink>
      <w:r>
        <w:rPr>
          <w:color w:val="000000"/>
        </w:rPr>
        <w:t xml:space="preserve">   ·   </w:t>
      </w:r>
      <w:hyperlink r:id="rId238">
        <w:r>
          <w:rPr>
            <w:color w:val="000000"/>
            <w:u w:val="single"/>
          </w:rPr>
          <w:t>2014 same-issue?</w:t>
        </w:r>
      </w:hyperlink>
      <w:r>
        <w:rPr>
          <w:color w:val="000000"/>
        </w:rPr>
        <w:t xml:space="preserve">   ·   </w:t>
      </w:r>
      <w:hyperlink r:id="rId239">
        <w:r>
          <w:rPr>
            <w:color w:val="000000"/>
            <w:u w:val="single"/>
          </w:rPr>
          <w:t>2017 same-issue?</w:t>
        </w:r>
      </w:hyperlink>
      <w:r>
        <w:rPr>
          <w:color w:val="000000"/>
        </w:rPr>
        <w:t xml:space="preserve">   ·   </w:t>
      </w:r>
      <w:hyperlink r:id="rId240">
        <w:r>
          <w:rPr>
            <w:color w:val="000000"/>
            <w:u w:val="single"/>
          </w:rPr>
          <w:t>2017 same-issue?</w:t>
        </w:r>
      </w:hyperlink>
      <w:r>
        <w:rPr>
          <w:color w:val="000000"/>
        </w:rPr>
        <w:t xml:space="preserve">   ·   </w:t>
      </w:r>
      <w:hyperlink r:id="rId241">
        <w:r>
          <w:rPr>
            <w:color w:val="000000"/>
            <w:u w:val="single"/>
          </w:rPr>
          <w:t>2025 context</w:t>
        </w:r>
      </w:hyperlink>
      <w:r>
        <w:rPr>
          <w:color w:val="000000"/>
        </w:rPr>
        <w:t xml:space="preserve">   ·   </w:t>
      </w:r>
      <w:hyperlink r:id="rId242">
        <w:r>
          <w:rPr>
            <w:color w:val="000000"/>
            <w:u w:val="single"/>
          </w:rPr>
          <w:t>2024 context</w:t>
        </w:r>
      </w:hyperlink>
      <w:r>
        <w:rPr>
          <w:color w:val="000000"/>
        </w:rPr>
        <w:t xml:space="preserve">   ·   </w:t>
      </w:r>
      <w:hyperlink r:id="rId243">
        <w:r>
          <w:rPr>
            <w:color w:val="000000"/>
            <w:u w:val="single"/>
          </w:rPr>
          <w:t>2017 context</w:t>
        </w:r>
      </w:hyperlink>
    </w:p>
    <w:p>
      <w:pPr>
        <w:keepLines/>
        <w:spacing w:after="180"/>
      </w:pPr>
      <w:r>
        <w:rPr>
          <w:b/>
          <w:color w:val="000000"/>
          <w:sz w:val="18"/>
        </w:rPr>
        <w:t xml:space="preserve">2012  The CIRCE Simulations: Regional Climate Change Projections with Realistic Representation of the Mediterranean Sea  </w:t>
      </w:r>
      <w:r>
        <w:rPr>
          <w:color w:val="000000"/>
        </w:rPr>
        <w:br/>
      </w:r>
      <w:hyperlink r:id="rId244">
        <w:r>
          <w:rPr>
            <w:color w:val="000000"/>
            <w:u w:val="single"/>
          </w:rPr>
          <w:t>Original</w:t>
        </w:r>
      </w:hyperlink>
      <w:r>
        <w:rPr>
          <w:color w:val="000000"/>
        </w:rPr>
        <w:t xml:space="preserve">   ·   </w:t>
      </w:r>
      <w:hyperlink r:id="rId245">
        <w:r>
          <w:rPr>
            <w:color w:val="000000"/>
            <w:u w:val="single"/>
          </w:rPr>
          <w:t>2022 same-issue?</w:t>
        </w:r>
      </w:hyperlink>
      <w:r>
        <w:rPr>
          <w:color w:val="000000"/>
        </w:rPr>
        <w:t xml:space="preserve">   ·   </w:t>
      </w:r>
      <w:hyperlink r:id="rId246">
        <w:r>
          <w:rPr>
            <w:color w:val="000000"/>
            <w:u w:val="single"/>
          </w:rPr>
          <w:t>2013 same-issue?</w:t>
        </w:r>
      </w:hyperlink>
      <w:r>
        <w:rPr>
          <w:color w:val="000000"/>
        </w:rPr>
        <w:t xml:space="preserve">   ·   </w:t>
      </w:r>
      <w:hyperlink r:id="rId247">
        <w:r>
          <w:rPr>
            <w:color w:val="000000"/>
            <w:u w:val="single"/>
          </w:rPr>
          <w:t>2017 same-issue?</w:t>
        </w:r>
      </w:hyperlink>
      <w:r>
        <w:rPr>
          <w:color w:val="000000"/>
        </w:rPr>
        <w:t xml:space="preserve">   ·   </w:t>
      </w:r>
      <w:hyperlink r:id="rId248">
        <w:r>
          <w:rPr>
            <w:color w:val="000000"/>
            <w:u w:val="single"/>
          </w:rPr>
          <w:t>2013 same-issue?</w:t>
        </w:r>
      </w:hyperlink>
      <w:r>
        <w:rPr>
          <w:color w:val="000000"/>
        </w:rPr>
        <w:t xml:space="preserve">   ·   </w:t>
      </w:r>
      <w:hyperlink r:id="rId249">
        <w:r>
          <w:rPr>
            <w:color w:val="000000"/>
            <w:u w:val="single"/>
          </w:rPr>
          <w:t>2026 context</w:t>
        </w:r>
      </w:hyperlink>
    </w:p>
    <w:p>
      <w:pPr>
        <w:keepLines/>
        <w:spacing w:after="180"/>
      </w:pPr>
      <w:r>
        <w:rPr>
          <w:b/>
          <w:color w:val="000000"/>
          <w:sz w:val="18"/>
        </w:rPr>
        <w:t xml:space="preserve">2012  The Environmental balance sheet of nations: reflections on global climate change scenarios  </w:t>
      </w:r>
      <w:r>
        <w:rPr>
          <w:color w:val="000000"/>
        </w:rPr>
        <w:br/>
      </w:r>
      <w:hyperlink r:id="rId250">
        <w:r>
          <w:rPr>
            <w:color w:val="000000"/>
            <w:u w:val="single"/>
          </w:rPr>
          <w:t>Original</w:t>
        </w:r>
      </w:hyperlink>
      <w:r>
        <w:rPr>
          <w:color w:val="000000"/>
        </w:rPr>
        <w:t xml:space="preserve">   ·   </w:t>
      </w:r>
      <w:hyperlink r:id="rId251">
        <w:r>
          <w:rPr>
            <w:color w:val="000000"/>
            <w:u w:val="single"/>
          </w:rPr>
          <w:t>2017 same-issue?</w:t>
        </w:r>
      </w:hyperlink>
      <w:r>
        <w:rPr>
          <w:color w:val="000000"/>
        </w:rPr>
        <w:t xml:space="preserve">   ·   </w:t>
      </w:r>
      <w:hyperlink r:id="rId252">
        <w:r>
          <w:rPr>
            <w:color w:val="000000"/>
            <w:u w:val="single"/>
          </w:rPr>
          <w:t>2024 context</w:t>
        </w:r>
      </w:hyperlink>
      <w:r>
        <w:rPr>
          <w:color w:val="000000"/>
        </w:rPr>
        <w:t xml:space="preserve">   ·   </w:t>
      </w:r>
      <w:hyperlink r:id="rId253">
        <w:r>
          <w:rPr>
            <w:color w:val="000000"/>
            <w:u w:val="single"/>
          </w:rPr>
          <w:t>2013 context</w:t>
        </w:r>
      </w:hyperlink>
      <w:r>
        <w:rPr>
          <w:color w:val="000000"/>
        </w:rPr>
        <w:t xml:space="preserve">   ·   </w:t>
      </w:r>
      <w:hyperlink r:id="rId254">
        <w:r>
          <w:rPr>
            <w:color w:val="000000"/>
            <w:u w:val="single"/>
          </w:rPr>
          <w:t>2012 context</w:t>
        </w:r>
      </w:hyperlink>
      <w:r>
        <w:rPr>
          <w:color w:val="000000"/>
        </w:rPr>
        <w:t xml:space="preserve">   ·   </w:t>
      </w:r>
      <w:hyperlink r:id="rId255">
        <w:r>
          <w:rPr>
            <w:color w:val="000000"/>
            <w:u w:val="single"/>
          </w:rPr>
          <w:t>2025 context</w:t>
        </w:r>
      </w:hyperlink>
      <w:r>
        <w:rPr>
          <w:color w:val="000000"/>
        </w:rPr>
        <w:t xml:space="preserve">   ·   </w:t>
      </w:r>
      <w:hyperlink r:id="rId256">
        <w:r>
          <w:rPr>
            <w:color w:val="000000"/>
            <w:u w:val="single"/>
          </w:rPr>
          <w:t>2024 context</w:t>
        </w:r>
      </w:hyperlink>
      <w:r>
        <w:rPr>
          <w:color w:val="000000"/>
        </w:rPr>
        <w:t xml:space="preserve">   ·   </w:t>
      </w:r>
      <w:hyperlink r:id="rId257">
        <w:r>
          <w:rPr>
            <w:color w:val="000000"/>
            <w:u w:val="single"/>
          </w:rPr>
          <w:t>2024 context</w:t>
        </w:r>
      </w:hyperlink>
      <w:r>
        <w:rPr>
          <w:color w:val="000000"/>
        </w:rPr>
        <w:t xml:space="preserve">   ·   </w:t>
      </w:r>
      <w:hyperlink r:id="rId258">
        <w:r>
          <w:rPr>
            <w:color w:val="000000"/>
            <w:u w:val="single"/>
          </w:rPr>
          <w:t>2023 context</w:t>
        </w:r>
      </w:hyperlink>
      <w:r>
        <w:rPr>
          <w:color w:val="000000"/>
        </w:rPr>
        <w:t xml:space="preserve">   ·   </w:t>
      </w:r>
      <w:hyperlink r:id="rId259">
        <w:r>
          <w:rPr>
            <w:color w:val="000000"/>
            <w:u w:val="single"/>
          </w:rPr>
          <w:t>2023 context</w:t>
        </w:r>
      </w:hyperlink>
      <w:r>
        <w:rPr>
          <w:color w:val="000000"/>
        </w:rPr>
        <w:t xml:space="preserve">   ·   </w:t>
      </w:r>
      <w:hyperlink r:id="rId260">
        <w:r>
          <w:rPr>
            <w:color w:val="000000"/>
            <w:u w:val="single"/>
          </w:rPr>
          <w:t>2023 context</w:t>
        </w:r>
      </w:hyperlink>
    </w:p>
    <w:p>
      <w:pPr>
        <w:keepLines/>
        <w:spacing w:after="180"/>
      </w:pPr>
      <w:r>
        <w:rPr>
          <w:b/>
          <w:color w:val="000000"/>
          <w:sz w:val="18"/>
        </w:rPr>
        <w:t xml:space="preserve">2012  The Relationship between Spot and Futures CO2 Emission Allowance Prices in the EU-ETS  </w:t>
      </w:r>
      <w:r>
        <w:rPr>
          <w:color w:val="000000"/>
        </w:rPr>
        <w:br/>
      </w:r>
      <w:hyperlink r:id="rId261">
        <w:r>
          <w:rPr>
            <w:color w:val="000000"/>
            <w:u w:val="single"/>
          </w:rPr>
          <w:t>Original</w:t>
        </w:r>
      </w:hyperlink>
      <w:r>
        <w:rPr>
          <w:color w:val="000000"/>
        </w:rPr>
        <w:t xml:space="preserve">   ·   </w:t>
      </w:r>
      <w:hyperlink r:id="rId262">
        <w:r>
          <w:rPr>
            <w:color w:val="000000"/>
            <w:u w:val="single"/>
          </w:rPr>
          <w:t>2018 same-issue?</w:t>
        </w:r>
      </w:hyperlink>
      <w:r>
        <w:rPr>
          <w:color w:val="000000"/>
        </w:rPr>
        <w:t xml:space="preserve">   ·   </w:t>
      </w:r>
      <w:hyperlink r:id="rId263">
        <w:r>
          <w:rPr>
            <w:color w:val="000000"/>
            <w:u w:val="single"/>
          </w:rPr>
          <w:t>2015 same-issue?</w:t>
        </w:r>
      </w:hyperlink>
      <w:r>
        <w:rPr>
          <w:color w:val="000000"/>
        </w:rPr>
        <w:t xml:space="preserve">   ·   </w:t>
      </w:r>
      <w:hyperlink r:id="rId264">
        <w:r>
          <w:rPr>
            <w:color w:val="000000"/>
            <w:u w:val="single"/>
          </w:rPr>
          <w:t>2017 same-issue?</w:t>
        </w:r>
      </w:hyperlink>
      <w:r>
        <w:rPr>
          <w:color w:val="000000"/>
        </w:rPr>
        <w:t xml:space="preserve">   ·   </w:t>
      </w:r>
      <w:hyperlink r:id="rId265">
        <w:r>
          <w:rPr>
            <w:color w:val="000000"/>
            <w:u w:val="single"/>
          </w:rPr>
          <w:t>2015 same-issue?</w:t>
        </w:r>
      </w:hyperlink>
      <w:r>
        <w:rPr>
          <w:color w:val="000000"/>
        </w:rPr>
        <w:t xml:space="preserve">   ·   </w:t>
      </w:r>
      <w:hyperlink r:id="rId232">
        <w:r>
          <w:rPr>
            <w:color w:val="000000"/>
            <w:u w:val="single"/>
          </w:rPr>
          <w:t>2014 same-issue?</w:t>
        </w:r>
      </w:hyperlink>
      <w:r>
        <w:rPr>
          <w:color w:val="000000"/>
        </w:rPr>
        <w:t xml:space="preserve">   ·   </w:t>
      </w:r>
      <w:hyperlink r:id="rId266">
        <w:r>
          <w:rPr>
            <w:color w:val="000000"/>
            <w:u w:val="single"/>
          </w:rPr>
          <w:t>2023 context</w:t>
        </w:r>
      </w:hyperlink>
      <w:r>
        <w:rPr>
          <w:color w:val="000000"/>
        </w:rPr>
        <w:t xml:space="preserve">   ·   </w:t>
      </w:r>
      <w:hyperlink r:id="rId267">
        <w:r>
          <w:rPr>
            <w:color w:val="000000"/>
            <w:u w:val="single"/>
          </w:rPr>
          <w:t>2020 context</w:t>
        </w:r>
      </w:hyperlink>
      <w:r>
        <w:rPr>
          <w:color w:val="000000"/>
        </w:rPr>
        <w:t xml:space="preserve">   ·   </w:t>
      </w:r>
      <w:hyperlink r:id="rId268">
        <w:r>
          <w:rPr>
            <w:color w:val="000000"/>
            <w:u w:val="single"/>
          </w:rPr>
          <w:t>2026 context</w:t>
        </w:r>
      </w:hyperlink>
      <w:r>
        <w:rPr>
          <w:color w:val="000000"/>
        </w:rPr>
        <w:t xml:space="preserve">   ·   </w:t>
      </w:r>
      <w:hyperlink r:id="rId269">
        <w:r>
          <w:rPr>
            <w:color w:val="000000"/>
            <w:u w:val="single"/>
          </w:rPr>
          <w:t>2024 context</w:t>
        </w:r>
      </w:hyperlink>
      <w:r>
        <w:rPr>
          <w:color w:val="000000"/>
        </w:rPr>
        <w:t xml:space="preserve">   ·   </w:t>
      </w:r>
      <w:hyperlink r:id="rId270">
        <w:r>
          <w:rPr>
            <w:color w:val="000000"/>
            <w:u w:val="single"/>
          </w:rPr>
          <w:t>2026 context</w:t>
        </w:r>
      </w:hyperlink>
      <w:r>
        <w:rPr>
          <w:color w:val="000000"/>
        </w:rPr>
        <w:t xml:space="preserve">   ·   </w:t>
      </w:r>
      <w:hyperlink r:id="rId271">
        <w:r>
          <w:rPr>
            <w:color w:val="000000"/>
            <w:u w:val="single"/>
          </w:rPr>
          <w:t>2016 context</w:t>
        </w:r>
      </w:hyperlink>
      <w:r>
        <w:rPr>
          <w:color w:val="000000"/>
        </w:rPr>
        <w:t xml:space="preserve">   ·   </w:t>
      </w:r>
      <w:hyperlink r:id="rId146">
        <w:r>
          <w:rPr>
            <w:color w:val="000000"/>
            <w:u w:val="single"/>
          </w:rPr>
          <w:t>2014 context</w:t>
        </w:r>
      </w:hyperlink>
    </w:p>
    <w:p>
      <w:pPr>
        <w:keepLines/>
        <w:spacing w:after="180"/>
      </w:pPr>
      <w:r>
        <w:rPr>
          <w:b/>
          <w:color w:val="000000"/>
          <w:sz w:val="18"/>
        </w:rPr>
        <w:t xml:space="preserve">2012  Will climate change affect the electricity production sector? A European study  </w:t>
      </w:r>
      <w:r>
        <w:rPr>
          <w:color w:val="000000"/>
        </w:rPr>
        <w:br/>
      </w:r>
      <w:hyperlink r:id="rId272">
        <w:r>
          <w:rPr>
            <w:color w:val="000000"/>
            <w:u w:val="single"/>
          </w:rPr>
          <w:t>Original</w:t>
        </w:r>
      </w:hyperlink>
      <w:r>
        <w:rPr>
          <w:color w:val="000000"/>
        </w:rPr>
        <w:t xml:space="preserve">   ·   </w:t>
      </w:r>
      <w:hyperlink r:id="rId273">
        <w:r>
          <w:rPr>
            <w:color w:val="000000"/>
            <w:u w:val="single"/>
          </w:rPr>
          <w:t>2022 same-issue?</w:t>
        </w:r>
      </w:hyperlink>
      <w:r>
        <w:rPr>
          <w:color w:val="000000"/>
        </w:rPr>
        <w:t xml:space="preserve">   ·   </w:t>
      </w:r>
      <w:hyperlink r:id="rId274">
        <w:r>
          <w:rPr>
            <w:color w:val="000000"/>
            <w:u w:val="single"/>
          </w:rPr>
          <w:t>2024 same-issue?</w:t>
        </w:r>
      </w:hyperlink>
      <w:r>
        <w:rPr>
          <w:color w:val="000000"/>
        </w:rPr>
        <w:t xml:space="preserve">   ·   </w:t>
      </w:r>
      <w:hyperlink r:id="rId275">
        <w:r>
          <w:rPr>
            <w:color w:val="000000"/>
            <w:u w:val="single"/>
          </w:rPr>
          <w:t>2024 same-issue?</w:t>
        </w:r>
      </w:hyperlink>
      <w:r>
        <w:rPr>
          <w:color w:val="000000"/>
        </w:rPr>
        <w:t xml:space="preserve">   ·   </w:t>
      </w:r>
      <w:hyperlink r:id="rId276">
        <w:r>
          <w:rPr>
            <w:color w:val="000000"/>
            <w:u w:val="single"/>
          </w:rPr>
          <w:t>2022 same-issue?</w:t>
        </w:r>
      </w:hyperlink>
      <w:r>
        <w:rPr>
          <w:color w:val="000000"/>
        </w:rPr>
        <w:t xml:space="preserve">   ·   </w:t>
      </w:r>
      <w:hyperlink r:id="rId277">
        <w:r>
          <w:rPr>
            <w:color w:val="000000"/>
            <w:u w:val="single"/>
          </w:rPr>
          <w:t>2021 same-issue?</w:t>
        </w:r>
      </w:hyperlink>
      <w:r>
        <w:rPr>
          <w:color w:val="000000"/>
        </w:rPr>
        <w:t xml:space="preserve">   ·   </w:t>
      </w:r>
      <w:hyperlink r:id="rId278">
        <w:r>
          <w:rPr>
            <w:color w:val="000000"/>
            <w:u w:val="single"/>
          </w:rPr>
          <w:t>2018 same-issue?</w:t>
        </w:r>
      </w:hyperlink>
      <w:r>
        <w:rPr>
          <w:color w:val="000000"/>
        </w:rPr>
        <w:t xml:space="preserve">   ·   </w:t>
      </w:r>
      <w:hyperlink r:id="rId279">
        <w:r>
          <w:rPr>
            <w:color w:val="000000"/>
            <w:u w:val="single"/>
          </w:rPr>
          <w:t>2026 context</w:t>
        </w:r>
      </w:hyperlink>
      <w:r>
        <w:rPr>
          <w:color w:val="000000"/>
        </w:rPr>
        <w:t xml:space="preserve">   ·   </w:t>
      </w:r>
      <w:hyperlink r:id="rId280">
        <w:r>
          <w:rPr>
            <w:color w:val="000000"/>
            <w:u w:val="single"/>
          </w:rPr>
          <w:t>2023 context</w:t>
        </w:r>
      </w:hyperlink>
    </w:p>
    <w:p>
      <w:pPr>
        <w:keepLines/>
        <w:spacing w:after="180"/>
      </w:pPr>
      <w:r>
        <w:rPr>
          <w:b/>
          <w:color w:val="000000"/>
          <w:sz w:val="18"/>
        </w:rPr>
        <w:t xml:space="preserve">2013  Animal health aspects of adaptation to climate change: beating the heat and parasites in a warming Europe  </w:t>
      </w:r>
      <w:r>
        <w:rPr>
          <w:color w:val="000000"/>
        </w:rPr>
        <w:br/>
      </w:r>
      <w:hyperlink r:id="rId281">
        <w:r>
          <w:rPr>
            <w:color w:val="000000"/>
            <w:u w:val="single"/>
          </w:rPr>
          <w:t>Original</w:t>
        </w:r>
      </w:hyperlink>
      <w:r>
        <w:rPr>
          <w:color w:val="000000"/>
        </w:rPr>
        <w:t xml:space="preserve">   ·   </w:t>
      </w:r>
      <w:hyperlink r:id="rId282">
        <w:r>
          <w:rPr>
            <w:color w:val="000000"/>
            <w:u w:val="single"/>
          </w:rPr>
          <w:t>2023 context</w:t>
        </w:r>
      </w:hyperlink>
      <w:r>
        <w:rPr>
          <w:color w:val="000000"/>
        </w:rPr>
        <w:t xml:space="preserve">   ·   </w:t>
      </w:r>
      <w:hyperlink r:id="rId283">
        <w:r>
          <w:rPr>
            <w:color w:val="000000"/>
            <w:u w:val="single"/>
          </w:rPr>
          <w:t>2020 context</w:t>
        </w:r>
      </w:hyperlink>
      <w:r>
        <w:rPr>
          <w:color w:val="000000"/>
        </w:rPr>
        <w:t xml:space="preserve">   ·   </w:t>
      </w:r>
      <w:hyperlink r:id="rId284">
        <w:r>
          <w:rPr>
            <w:color w:val="000000"/>
            <w:u w:val="single"/>
          </w:rPr>
          <w:t>2026 context</w:t>
        </w:r>
      </w:hyperlink>
      <w:r>
        <w:rPr>
          <w:color w:val="000000"/>
        </w:rPr>
        <w:t xml:space="preserve">   ·   </w:t>
      </w:r>
      <w:hyperlink r:id="rId285">
        <w:r>
          <w:rPr>
            <w:color w:val="000000"/>
            <w:u w:val="single"/>
          </w:rPr>
          <w:t>2025 context</w:t>
        </w:r>
      </w:hyperlink>
      <w:r>
        <w:rPr>
          <w:color w:val="000000"/>
        </w:rPr>
        <w:t xml:space="preserve">   ·   </w:t>
      </w:r>
      <w:hyperlink r:id="rId286">
        <w:r>
          <w:rPr>
            <w:color w:val="000000"/>
            <w:u w:val="single"/>
          </w:rPr>
          <w:t>2019 context</w:t>
        </w:r>
      </w:hyperlink>
      <w:r>
        <w:rPr>
          <w:color w:val="000000"/>
        </w:rPr>
        <w:t xml:space="preserve">   ·   </w:t>
      </w:r>
      <w:hyperlink r:id="rId287">
        <w:r>
          <w:rPr>
            <w:color w:val="000000"/>
            <w:u w:val="single"/>
          </w:rPr>
          <w:t>2019 context</w:t>
        </w:r>
      </w:hyperlink>
      <w:r>
        <w:rPr>
          <w:color w:val="000000"/>
        </w:rPr>
        <w:t xml:space="preserve">   ·   </w:t>
      </w:r>
      <w:hyperlink r:id="rId288">
        <w:r>
          <w:rPr>
            <w:color w:val="000000"/>
            <w:u w:val="single"/>
          </w:rPr>
          <w:t>2017 context</w:t>
        </w:r>
      </w:hyperlink>
      <w:r>
        <w:rPr>
          <w:color w:val="000000"/>
        </w:rPr>
        <w:t xml:space="preserve">   ·   </w:t>
      </w:r>
      <w:hyperlink r:id="rId289">
        <w:r>
          <w:rPr>
            <w:color w:val="000000"/>
            <w:u w:val="single"/>
          </w:rPr>
          <w:t>2016 context</w:t>
        </w:r>
      </w:hyperlink>
      <w:r>
        <w:rPr>
          <w:color w:val="000000"/>
        </w:rPr>
        <w:t xml:space="preserve">   ·   </w:t>
      </w:r>
      <w:hyperlink r:id="rId290">
        <w:r>
          <w:rPr>
            <w:color w:val="000000"/>
            <w:u w:val="single"/>
          </w:rPr>
          <w:t>2026 context</w:t>
        </w:r>
      </w:hyperlink>
      <w:r>
        <w:rPr>
          <w:color w:val="000000"/>
        </w:rPr>
        <w:t xml:space="preserve">   ·   </w:t>
      </w:r>
      <w:hyperlink r:id="rId189">
        <w:r>
          <w:rPr>
            <w:color w:val="000000"/>
            <w:u w:val="single"/>
          </w:rPr>
          <w:t>2024 context</w:t>
        </w:r>
      </w:hyperlink>
      <w:r>
        <w:rPr>
          <w:color w:val="000000"/>
        </w:rPr>
        <w:t xml:space="preserve">   ·   </w:t>
      </w:r>
      <w:hyperlink r:id="rId291">
        <w:r>
          <w:rPr>
            <w:color w:val="000000"/>
            <w:u w:val="single"/>
          </w:rPr>
          <w:t>2024 context</w:t>
        </w:r>
      </w:hyperlink>
      <w:r>
        <w:rPr>
          <w:color w:val="000000"/>
        </w:rPr>
        <w:t xml:space="preserve">   ·   </w:t>
      </w:r>
      <w:hyperlink r:id="rId292">
        <w:r>
          <w:rPr>
            <w:color w:val="000000"/>
            <w:u w:val="single"/>
          </w:rPr>
          <w:t>2023 context</w:t>
        </w:r>
      </w:hyperlink>
      <w:r>
        <w:rPr>
          <w:color w:val="000000"/>
        </w:rPr>
        <w:t xml:space="preserve">   ·   </w:t>
      </w:r>
      <w:hyperlink r:id="rId293">
        <w:r>
          <w:rPr>
            <w:color w:val="000000"/>
            <w:u w:val="single"/>
          </w:rPr>
          <w:t>2023 context</w:t>
        </w:r>
      </w:hyperlink>
      <w:r>
        <w:rPr>
          <w:color w:val="000000"/>
        </w:rPr>
        <w:t xml:space="preserve">   ·   </w:t>
      </w:r>
      <w:hyperlink r:id="rId294">
        <w:r>
          <w:rPr>
            <w:color w:val="000000"/>
            <w:u w:val="single"/>
          </w:rPr>
          <w:t>2023 context</w:t>
        </w:r>
      </w:hyperlink>
      <w:r>
        <w:rPr>
          <w:color w:val="000000"/>
        </w:rPr>
        <w:t xml:space="preserve">   ·   </w:t>
      </w:r>
      <w:hyperlink r:id="rId295">
        <w:r>
          <w:rPr>
            <w:color w:val="000000"/>
            <w:u w:val="single"/>
          </w:rPr>
          <w:t>2022 context</w:t>
        </w:r>
      </w:hyperlink>
      <w:r>
        <w:rPr>
          <w:color w:val="000000"/>
        </w:rPr>
        <w:t xml:space="preserve">   ·   </w:t>
      </w:r>
      <w:hyperlink r:id="rId296">
        <w:r>
          <w:rPr>
            <w:color w:val="000000"/>
            <w:u w:val="single"/>
          </w:rPr>
          <w:t>2022 context</w:t>
        </w:r>
      </w:hyperlink>
      <w:r>
        <w:rPr>
          <w:color w:val="000000"/>
        </w:rPr>
        <w:t xml:space="preserve">   ·   </w:t>
      </w:r>
      <w:hyperlink r:id="rId297">
        <w:r>
          <w:rPr>
            <w:color w:val="000000"/>
            <w:u w:val="single"/>
          </w:rPr>
          <w:t>2022 context</w:t>
        </w:r>
      </w:hyperlink>
      <w:r>
        <w:rPr>
          <w:color w:val="000000"/>
        </w:rPr>
        <w:t xml:space="preserve">   ·   </w:t>
      </w:r>
      <w:hyperlink r:id="rId298">
        <w:r>
          <w:rPr>
            <w:color w:val="000000"/>
            <w:u w:val="single"/>
          </w:rPr>
          <w:t>2026 context</w:t>
        </w:r>
      </w:hyperlink>
      <w:r>
        <w:rPr>
          <w:color w:val="000000"/>
        </w:rPr>
        <w:t xml:space="preserve">   ·   </w:t>
      </w:r>
      <w:hyperlink r:id="rId299">
        <w:r>
          <w:rPr>
            <w:color w:val="000000"/>
            <w:u w:val="single"/>
          </w:rPr>
          <w:t>2018 context</w:t>
        </w:r>
      </w:hyperlink>
    </w:p>
    <w:p>
      <w:pPr>
        <w:keepLines/>
        <w:spacing w:after="180"/>
      </w:pPr>
      <w:r>
        <w:rPr>
          <w:b/>
          <w:color w:val="000000"/>
          <w:sz w:val="18"/>
        </w:rPr>
        <w:t xml:space="preserve">2013  Carbon Content of Electricity Futures in Phase II of the EU ETS  </w:t>
      </w:r>
      <w:r>
        <w:rPr>
          <w:color w:val="000000"/>
        </w:rPr>
        <w:br/>
      </w:r>
      <w:hyperlink r:id="rId300">
        <w:r>
          <w:rPr>
            <w:color w:val="000000"/>
            <w:u w:val="single"/>
          </w:rPr>
          <w:t>Original</w:t>
        </w:r>
      </w:hyperlink>
      <w:r>
        <w:rPr>
          <w:color w:val="000000"/>
        </w:rPr>
        <w:t xml:space="preserve">   ·   </w:t>
      </w:r>
      <w:hyperlink r:id="rId147">
        <w:r>
          <w:rPr>
            <w:color w:val="000000"/>
            <w:u w:val="single"/>
          </w:rPr>
          <w:t>2026 same-issue?</w:t>
        </w:r>
      </w:hyperlink>
      <w:r>
        <w:rPr>
          <w:color w:val="000000"/>
        </w:rPr>
        <w:t xml:space="preserve">   ·   </w:t>
      </w:r>
      <w:hyperlink r:id="rId301">
        <w:r>
          <w:rPr>
            <w:color w:val="000000"/>
            <w:u w:val="single"/>
          </w:rPr>
          <w:t>2024 same-issue?</w:t>
        </w:r>
      </w:hyperlink>
      <w:r>
        <w:rPr>
          <w:color w:val="000000"/>
        </w:rPr>
        <w:t xml:space="preserve">   ·   </w:t>
      </w:r>
      <w:hyperlink r:id="rId142">
        <w:r>
          <w:rPr>
            <w:color w:val="000000"/>
            <w:u w:val="single"/>
          </w:rPr>
          <w:t>2023 same-issue?</w:t>
        </w:r>
      </w:hyperlink>
      <w:r>
        <w:rPr>
          <w:color w:val="000000"/>
        </w:rPr>
        <w:t xml:space="preserve">   ·   </w:t>
      </w:r>
      <w:hyperlink r:id="rId223">
        <w:r>
          <w:rPr>
            <w:color w:val="000000"/>
            <w:u w:val="single"/>
          </w:rPr>
          <w:t>2020 same-issue?</w:t>
        </w:r>
      </w:hyperlink>
      <w:r>
        <w:rPr>
          <w:color w:val="000000"/>
        </w:rPr>
        <w:t xml:space="preserve">   ·   </w:t>
      </w:r>
      <w:hyperlink r:id="rId302">
        <w:r>
          <w:rPr>
            <w:color w:val="000000"/>
            <w:u w:val="single"/>
          </w:rPr>
          <w:t>2016 same-issue?</w:t>
        </w:r>
      </w:hyperlink>
      <w:r>
        <w:rPr>
          <w:color w:val="000000"/>
        </w:rPr>
        <w:t xml:space="preserve">   ·   </w:t>
      </w:r>
      <w:hyperlink r:id="rId232">
        <w:r>
          <w:rPr>
            <w:color w:val="000000"/>
            <w:u w:val="single"/>
          </w:rPr>
          <w:t>2014 same-issue?</w:t>
        </w:r>
      </w:hyperlink>
    </w:p>
    <w:p>
      <w:pPr>
        <w:keepLines/>
        <w:spacing w:after="180"/>
      </w:pPr>
      <w:r>
        <w:rPr>
          <w:b/>
          <w:color w:val="000000"/>
          <w:sz w:val="18"/>
        </w:rPr>
        <w:t xml:space="preserve">2013  Climate change, extreme weather events, air pollution and respiratory health in Europe  </w:t>
      </w:r>
      <w:r>
        <w:rPr>
          <w:color w:val="000000"/>
        </w:rPr>
        <w:br/>
      </w:r>
      <w:hyperlink r:id="rId16">
        <w:r>
          <w:rPr>
            <w:color w:val="000000"/>
            <w:u w:val="single"/>
          </w:rPr>
          <w:t>Original</w:t>
        </w:r>
      </w:hyperlink>
      <w:r>
        <w:rPr>
          <w:color w:val="000000"/>
        </w:rPr>
        <w:t xml:space="preserve">   ·   </w:t>
      </w:r>
      <w:hyperlink r:id="rId17">
        <w:r>
          <w:rPr>
            <w:color w:val="000000"/>
            <w:u w:val="single"/>
          </w:rPr>
          <w:t>2026 same-issue?</w:t>
        </w:r>
      </w:hyperlink>
      <w:r>
        <w:rPr>
          <w:color w:val="000000"/>
        </w:rPr>
        <w:t xml:space="preserve">   ·   </w:t>
      </w:r>
      <w:hyperlink r:id="rId303">
        <w:r>
          <w:rPr>
            <w:color w:val="000000"/>
            <w:u w:val="single"/>
          </w:rPr>
          <w:t>2026 same-issue?</w:t>
        </w:r>
      </w:hyperlink>
      <w:r>
        <w:rPr>
          <w:color w:val="000000"/>
        </w:rPr>
        <w:t xml:space="preserve">   ·   </w:t>
      </w:r>
      <w:hyperlink r:id="rId304">
        <w:r>
          <w:rPr>
            <w:color w:val="000000"/>
            <w:u w:val="single"/>
          </w:rPr>
          <w:t>2025 same-issue?</w:t>
        </w:r>
      </w:hyperlink>
      <w:r>
        <w:rPr>
          <w:color w:val="000000"/>
        </w:rPr>
        <w:t xml:space="preserve">   ·   </w:t>
      </w:r>
      <w:hyperlink r:id="rId305">
        <w:r>
          <w:rPr>
            <w:color w:val="000000"/>
            <w:u w:val="single"/>
          </w:rPr>
          <w:t>2024 same-issue?</w:t>
        </w:r>
      </w:hyperlink>
      <w:r>
        <w:rPr>
          <w:color w:val="000000"/>
        </w:rPr>
        <w:t xml:space="preserve">   ·   </w:t>
      </w:r>
      <w:hyperlink r:id="rId306">
        <w:r>
          <w:rPr>
            <w:color w:val="000000"/>
            <w:u w:val="single"/>
          </w:rPr>
          <w:t>2021 same-issue?</w:t>
        </w:r>
      </w:hyperlink>
      <w:r>
        <w:rPr>
          <w:color w:val="000000"/>
        </w:rPr>
        <w:t xml:space="preserve">   ·   </w:t>
      </w:r>
      <w:hyperlink r:id="rId307">
        <w:r>
          <w:rPr>
            <w:color w:val="000000"/>
            <w:u w:val="single"/>
          </w:rPr>
          <w:t>2020 same-issue?</w:t>
        </w:r>
      </w:hyperlink>
      <w:r>
        <w:rPr>
          <w:color w:val="000000"/>
        </w:rPr>
        <w:t xml:space="preserve">   ·   </w:t>
      </w:r>
      <w:hyperlink r:id="rId308">
        <w:r>
          <w:rPr>
            <w:color w:val="000000"/>
            <w:u w:val="single"/>
          </w:rPr>
          <w:t>2020 same-issue?</w:t>
        </w:r>
      </w:hyperlink>
      <w:r>
        <w:rPr>
          <w:color w:val="000000"/>
        </w:rPr>
        <w:t xml:space="preserve">   ·   </w:t>
      </w:r>
      <w:hyperlink r:id="rId309">
        <w:r>
          <w:rPr>
            <w:color w:val="000000"/>
            <w:u w:val="single"/>
          </w:rPr>
          <w:t>2019 same-issue?</w:t>
        </w:r>
      </w:hyperlink>
      <w:r>
        <w:rPr>
          <w:color w:val="000000"/>
        </w:rPr>
        <w:t xml:space="preserve">   ·   </w:t>
      </w:r>
      <w:hyperlink r:id="rId310">
        <w:r>
          <w:rPr>
            <w:color w:val="000000"/>
            <w:u w:val="single"/>
          </w:rPr>
          <w:t>2018 same-issue?</w:t>
        </w:r>
      </w:hyperlink>
      <w:r>
        <w:rPr>
          <w:color w:val="000000"/>
        </w:rPr>
        <w:t xml:space="preserve">   ·   </w:t>
      </w:r>
      <w:hyperlink r:id="rId311">
        <w:r>
          <w:rPr>
            <w:color w:val="000000"/>
            <w:u w:val="single"/>
          </w:rPr>
          <w:t>2017 same-issue?</w:t>
        </w:r>
      </w:hyperlink>
      <w:r>
        <w:rPr>
          <w:color w:val="000000"/>
        </w:rPr>
        <w:t xml:space="preserve">   ·   </w:t>
      </w:r>
      <w:hyperlink r:id="rId312">
        <w:r>
          <w:rPr>
            <w:color w:val="000000"/>
            <w:u w:val="single"/>
          </w:rPr>
          <w:t>2025 context</w:t>
        </w:r>
      </w:hyperlink>
      <w:r>
        <w:rPr>
          <w:color w:val="000000"/>
        </w:rPr>
        <w:t xml:space="preserve">   ·   </w:t>
      </w:r>
      <w:hyperlink r:id="rId313">
        <w:r>
          <w:rPr>
            <w:color w:val="000000"/>
            <w:u w:val="single"/>
          </w:rPr>
          <w:t>2024 context</w:t>
        </w:r>
      </w:hyperlink>
      <w:r>
        <w:rPr>
          <w:color w:val="000000"/>
        </w:rPr>
        <w:t xml:space="preserve">   ·   </w:t>
      </w:r>
      <w:hyperlink r:id="rId314">
        <w:r>
          <w:rPr>
            <w:color w:val="000000"/>
            <w:u w:val="single"/>
          </w:rPr>
          <w:t>2024 context</w:t>
        </w:r>
      </w:hyperlink>
    </w:p>
    <w:p>
      <w:pPr>
        <w:keepLines/>
        <w:spacing w:after="180"/>
      </w:pPr>
      <w:r>
        <w:rPr>
          <w:b/>
          <w:color w:val="000000"/>
          <w:sz w:val="18"/>
        </w:rPr>
        <w:t xml:space="preserve">2013  Decline in Kelp in West Europe and Climate  </w:t>
      </w:r>
      <w:r>
        <w:rPr>
          <w:color w:val="000000"/>
        </w:rPr>
        <w:br/>
      </w:r>
      <w:hyperlink r:id="rId315">
        <w:r>
          <w:rPr>
            <w:color w:val="000000"/>
            <w:u w:val="single"/>
          </w:rPr>
          <w:t>Original</w:t>
        </w:r>
      </w:hyperlink>
      <w:r>
        <w:rPr>
          <w:color w:val="000000"/>
        </w:rPr>
        <w:t xml:space="preserve">   ·   </w:t>
      </w:r>
      <w:hyperlink r:id="rId316">
        <w:r>
          <w:rPr>
            <w:color w:val="000000"/>
            <w:u w:val="single"/>
          </w:rPr>
          <w:t>2023 same-issue?</w:t>
        </w:r>
      </w:hyperlink>
      <w:r>
        <w:rPr>
          <w:color w:val="000000"/>
        </w:rPr>
        <w:t xml:space="preserve">   ·   </w:t>
      </w:r>
      <w:hyperlink r:id="rId317">
        <w:r>
          <w:rPr>
            <w:color w:val="000000"/>
            <w:u w:val="single"/>
          </w:rPr>
          <w:t>2023 same-issue?</w:t>
        </w:r>
      </w:hyperlink>
      <w:r>
        <w:rPr>
          <w:color w:val="000000"/>
        </w:rPr>
        <w:t xml:space="preserve">   ·   </w:t>
      </w:r>
      <w:hyperlink r:id="rId318">
        <w:r>
          <w:rPr>
            <w:color w:val="000000"/>
            <w:u w:val="single"/>
          </w:rPr>
          <w:t>2019 context</w:t>
        </w:r>
      </w:hyperlink>
    </w:p>
    <w:p>
      <w:pPr>
        <w:keepLines/>
        <w:spacing w:after="180"/>
      </w:pPr>
      <w:r>
        <w:rPr>
          <w:b/>
          <w:color w:val="000000"/>
          <w:sz w:val="18"/>
        </w:rPr>
        <w:t xml:space="preserve">2013  ENERGY SECURITY OF CHINA, INDIA, THE E.U. AND THE U.S. UNDER LONG-TERM SCENARIOS: RESULTS FROM SIX IAMs  </w:t>
      </w:r>
      <w:r>
        <w:rPr>
          <w:color w:val="000000"/>
        </w:rPr>
        <w:br/>
      </w:r>
      <w:hyperlink r:id="rId319">
        <w:r>
          <w:rPr>
            <w:color w:val="000000"/>
            <w:u w:val="single"/>
          </w:rPr>
          <w:t>Original</w:t>
        </w:r>
      </w:hyperlink>
      <w:r>
        <w:rPr>
          <w:color w:val="000000"/>
        </w:rPr>
        <w:t xml:space="preserve">   ·   </w:t>
      </w:r>
      <w:hyperlink r:id="rId320">
        <w:r>
          <w:rPr>
            <w:color w:val="000000"/>
            <w:u w:val="single"/>
          </w:rPr>
          <w:t>2016 same-issue?</w:t>
        </w:r>
      </w:hyperlink>
      <w:r>
        <w:rPr>
          <w:color w:val="000000"/>
        </w:rPr>
        <w:t xml:space="preserve">   ·   </w:t>
      </w:r>
      <w:hyperlink r:id="rId321">
        <w:r>
          <w:rPr>
            <w:color w:val="000000"/>
            <w:u w:val="single"/>
          </w:rPr>
          <w:t>2021 same-issue?</w:t>
        </w:r>
      </w:hyperlink>
      <w:r>
        <w:rPr>
          <w:color w:val="000000"/>
        </w:rPr>
        <w:t xml:space="preserve">   ·   </w:t>
      </w:r>
      <w:hyperlink r:id="rId322">
        <w:r>
          <w:rPr>
            <w:color w:val="000000"/>
            <w:u w:val="single"/>
          </w:rPr>
          <w:t>2023 same-issue?</w:t>
        </w:r>
      </w:hyperlink>
      <w:r>
        <w:rPr>
          <w:color w:val="000000"/>
        </w:rPr>
        <w:t xml:space="preserve">   ·   </w:t>
      </w:r>
      <w:hyperlink r:id="rId323">
        <w:r>
          <w:rPr>
            <w:color w:val="000000"/>
            <w:u w:val="single"/>
          </w:rPr>
          <w:t>2015 same-issue?</w:t>
        </w:r>
      </w:hyperlink>
      <w:r>
        <w:rPr>
          <w:color w:val="000000"/>
        </w:rPr>
        <w:t xml:space="preserve">   ·   </w:t>
      </w:r>
      <w:hyperlink r:id="rId324">
        <w:r>
          <w:rPr>
            <w:color w:val="000000"/>
            <w:u w:val="single"/>
          </w:rPr>
          <w:t>2017 same-issue?</w:t>
        </w:r>
      </w:hyperlink>
      <w:r>
        <w:rPr>
          <w:color w:val="000000"/>
        </w:rPr>
        <w:t xml:space="preserve">   ·   </w:t>
      </w:r>
      <w:hyperlink r:id="rId325">
        <w:r>
          <w:rPr>
            <w:color w:val="000000"/>
            <w:u w:val="single"/>
          </w:rPr>
          <w:t>2015 same-issue?</w:t>
        </w:r>
      </w:hyperlink>
      <w:r>
        <w:rPr>
          <w:color w:val="000000"/>
        </w:rPr>
        <w:t xml:space="preserve">   ·   </w:t>
      </w:r>
      <w:hyperlink r:id="rId326">
        <w:r>
          <w:rPr>
            <w:color w:val="000000"/>
            <w:u w:val="single"/>
          </w:rPr>
          <w:t>2015 context</w:t>
        </w:r>
      </w:hyperlink>
      <w:r>
        <w:rPr>
          <w:color w:val="000000"/>
        </w:rPr>
        <w:t xml:space="preserve">   ·   </w:t>
      </w:r>
      <w:hyperlink r:id="rId327">
        <w:r>
          <w:rPr>
            <w:color w:val="000000"/>
            <w:u w:val="single"/>
          </w:rPr>
          <w:t>2018 context</w:t>
        </w:r>
      </w:hyperlink>
      <w:r>
        <w:rPr>
          <w:color w:val="000000"/>
        </w:rPr>
        <w:t xml:space="preserve">   ·   </w:t>
      </w:r>
      <w:hyperlink r:id="rId328">
        <w:r>
          <w:rPr>
            <w:color w:val="000000"/>
            <w:u w:val="single"/>
          </w:rPr>
          <w:t>2019 context</w:t>
        </w:r>
      </w:hyperlink>
      <w:r>
        <w:rPr>
          <w:color w:val="000000"/>
        </w:rPr>
        <w:t xml:space="preserve">   ·   </w:t>
      </w:r>
      <w:hyperlink r:id="rId329">
        <w:r>
          <w:rPr>
            <w:color w:val="000000"/>
            <w:u w:val="single"/>
          </w:rPr>
          <w:t>2019 context</w:t>
        </w:r>
      </w:hyperlink>
      <w:r>
        <w:rPr>
          <w:color w:val="000000"/>
        </w:rPr>
        <w:t xml:space="preserve">   ·   </w:t>
      </w:r>
      <w:hyperlink r:id="rId330">
        <w:r>
          <w:rPr>
            <w:color w:val="000000"/>
            <w:u w:val="single"/>
          </w:rPr>
          <w:t>2019 context</w:t>
        </w:r>
      </w:hyperlink>
      <w:r>
        <w:rPr>
          <w:color w:val="000000"/>
        </w:rPr>
        <w:t xml:space="preserve">   ·   </w:t>
      </w:r>
      <w:hyperlink r:id="rId331">
        <w:r>
          <w:rPr>
            <w:color w:val="000000"/>
            <w:u w:val="single"/>
          </w:rPr>
          <w:t>2024 context</w:t>
        </w:r>
      </w:hyperlink>
      <w:r>
        <w:rPr>
          <w:color w:val="000000"/>
        </w:rPr>
        <w:t xml:space="preserve">   ·   </w:t>
      </w:r>
      <w:hyperlink r:id="rId332">
        <w:r>
          <w:rPr>
            <w:color w:val="000000"/>
            <w:u w:val="single"/>
          </w:rPr>
          <w:t>2018 context</w:t>
        </w:r>
      </w:hyperlink>
      <w:r>
        <w:rPr>
          <w:color w:val="000000"/>
        </w:rPr>
        <w:t xml:space="preserve">   ·   </w:t>
      </w:r>
      <w:hyperlink r:id="rId333">
        <w:r>
          <w:rPr>
            <w:color w:val="000000"/>
            <w:u w:val="single"/>
          </w:rPr>
          <w:t>2016 context</w:t>
        </w:r>
      </w:hyperlink>
      <w:r>
        <w:rPr>
          <w:color w:val="000000"/>
        </w:rPr>
        <w:t xml:space="preserve">   ·   </w:t>
      </w:r>
      <w:hyperlink r:id="rId334">
        <w:r>
          <w:rPr>
            <w:color w:val="000000"/>
            <w:u w:val="single"/>
          </w:rPr>
          <w:t>2014 context</w:t>
        </w:r>
      </w:hyperlink>
    </w:p>
    <w:p>
      <w:pPr>
        <w:keepLines/>
        <w:spacing w:after="180"/>
      </w:pPr>
      <w:r>
        <w:rPr>
          <w:b/>
          <w:color w:val="000000"/>
          <w:sz w:val="18"/>
        </w:rPr>
        <w:t xml:space="preserve">2013  European atmosphere in 2050, a regional air quality and climate perspective under CMIP5 scenarios  </w:t>
      </w:r>
      <w:r>
        <w:rPr>
          <w:color w:val="000000"/>
        </w:rPr>
        <w:br/>
      </w:r>
      <w:hyperlink r:id="rId18">
        <w:r>
          <w:rPr>
            <w:color w:val="000000"/>
            <w:u w:val="single"/>
          </w:rPr>
          <w:t>Original</w:t>
        </w:r>
      </w:hyperlink>
      <w:r>
        <w:rPr>
          <w:color w:val="000000"/>
        </w:rPr>
        <w:t xml:space="preserve">   ·   </w:t>
      </w:r>
      <w:hyperlink r:id="rId19">
        <w:r>
          <w:rPr>
            <w:color w:val="000000"/>
            <w:u w:val="single"/>
          </w:rPr>
          <w:t>2026 same-issue?</w:t>
        </w:r>
      </w:hyperlink>
      <w:r>
        <w:rPr>
          <w:color w:val="000000"/>
        </w:rPr>
        <w:t xml:space="preserve">   ·   </w:t>
      </w:r>
      <w:hyperlink r:id="rId335">
        <w:r>
          <w:rPr>
            <w:color w:val="000000"/>
            <w:u w:val="single"/>
          </w:rPr>
          <w:t>2023 same-issue?</w:t>
        </w:r>
      </w:hyperlink>
      <w:r>
        <w:rPr>
          <w:color w:val="000000"/>
        </w:rPr>
        <w:t xml:space="preserve">   ·   </w:t>
      </w:r>
      <w:hyperlink r:id="rId336">
        <w:r>
          <w:rPr>
            <w:color w:val="000000"/>
            <w:u w:val="single"/>
          </w:rPr>
          <w:t>2022 same-issue?</w:t>
        </w:r>
      </w:hyperlink>
      <w:r>
        <w:rPr>
          <w:color w:val="000000"/>
        </w:rPr>
        <w:t xml:space="preserve">   ·   </w:t>
      </w:r>
      <w:hyperlink r:id="rId337">
        <w:r>
          <w:rPr>
            <w:color w:val="000000"/>
            <w:u w:val="single"/>
          </w:rPr>
          <w:t>2018 same-issue?</w:t>
        </w:r>
      </w:hyperlink>
      <w:r>
        <w:rPr>
          <w:color w:val="000000"/>
        </w:rPr>
        <w:t xml:space="preserve">   ·   </w:t>
      </w:r>
      <w:hyperlink r:id="rId338">
        <w:r>
          <w:rPr>
            <w:color w:val="000000"/>
            <w:u w:val="single"/>
          </w:rPr>
          <w:t>2016 context</w:t>
        </w:r>
      </w:hyperlink>
      <w:r>
        <w:rPr>
          <w:color w:val="000000"/>
        </w:rPr>
        <w:t xml:space="preserve">   ·   </w:t>
      </w:r>
      <w:hyperlink r:id="rId339">
        <w:r>
          <w:rPr>
            <w:color w:val="000000"/>
            <w:u w:val="single"/>
          </w:rPr>
          <w:t>2017 context</w:t>
        </w:r>
      </w:hyperlink>
      <w:r>
        <w:rPr>
          <w:color w:val="000000"/>
        </w:rPr>
        <w:t xml:space="preserve">   ·   </w:t>
      </w:r>
      <w:hyperlink r:id="rId340">
        <w:r>
          <w:rPr>
            <w:color w:val="000000"/>
            <w:u w:val="single"/>
          </w:rPr>
          <w:t>2014 context</w:t>
        </w:r>
      </w:hyperlink>
      <w:r>
        <w:rPr>
          <w:color w:val="000000"/>
        </w:rPr>
        <w:t xml:space="preserve">   ·   </w:t>
      </w:r>
      <w:hyperlink r:id="rId341">
        <w:r>
          <w:rPr>
            <w:color w:val="000000"/>
            <w:u w:val="single"/>
          </w:rPr>
          <w:t>2015 context</w:t>
        </w:r>
      </w:hyperlink>
      <w:r>
        <w:rPr>
          <w:color w:val="000000"/>
        </w:rPr>
        <w:t xml:space="preserve">   ·   </w:t>
      </w:r>
      <w:hyperlink r:id="rId102">
        <w:r>
          <w:rPr>
            <w:color w:val="000000"/>
            <w:u w:val="single"/>
          </w:rPr>
          <w:t>2017 context</w:t>
        </w:r>
      </w:hyperlink>
      <w:r>
        <w:rPr>
          <w:color w:val="000000"/>
        </w:rPr>
        <w:t xml:space="preserve">   ·   </w:t>
      </w:r>
      <w:hyperlink r:id="rId342">
        <w:r>
          <w:rPr>
            <w:color w:val="000000"/>
            <w:u w:val="single"/>
          </w:rPr>
          <w:t>2017 context</w:t>
        </w:r>
      </w:hyperlink>
      <w:r>
        <w:rPr>
          <w:color w:val="000000"/>
        </w:rPr>
        <w:t xml:space="preserve">   ·   </w:t>
      </w:r>
      <w:hyperlink r:id="rId343">
        <w:r>
          <w:rPr>
            <w:color w:val="000000"/>
            <w:u w:val="single"/>
          </w:rPr>
          <w:t>2016 context</w:t>
        </w:r>
      </w:hyperlink>
    </w:p>
    <w:p>
      <w:pPr>
        <w:keepLines/>
        <w:spacing w:after="180"/>
      </w:pPr>
      <w:r>
        <w:rPr>
          <w:b/>
          <w:color w:val="000000"/>
          <w:sz w:val="18"/>
        </w:rPr>
        <w:t xml:space="preserve">2013  Flood risk and climate change: global and regional perspectives  </w:t>
      </w:r>
      <w:r>
        <w:rPr>
          <w:color w:val="000000"/>
        </w:rPr>
        <w:br/>
      </w:r>
      <w:hyperlink r:id="rId344">
        <w:r>
          <w:rPr>
            <w:color w:val="000000"/>
            <w:u w:val="single"/>
          </w:rPr>
          <w:t>Original</w:t>
        </w:r>
      </w:hyperlink>
      <w:r>
        <w:rPr>
          <w:color w:val="000000"/>
        </w:rPr>
        <w:t xml:space="preserve">   ·   </w:t>
      </w:r>
      <w:hyperlink r:id="rId345">
        <w:r>
          <w:rPr>
            <w:color w:val="000000"/>
            <w:u w:val="single"/>
          </w:rPr>
          <w:t>2018 same-issue?</w:t>
        </w:r>
      </w:hyperlink>
      <w:r>
        <w:rPr>
          <w:color w:val="000000"/>
        </w:rPr>
        <w:t xml:space="preserve">   ·   </w:t>
      </w:r>
      <w:hyperlink r:id="rId346">
        <w:r>
          <w:rPr>
            <w:color w:val="000000"/>
            <w:u w:val="single"/>
          </w:rPr>
          <w:t>2020 same-issue?</w:t>
        </w:r>
      </w:hyperlink>
      <w:r>
        <w:rPr>
          <w:color w:val="000000"/>
        </w:rPr>
        <w:t xml:space="preserve">   ·   </w:t>
      </w:r>
      <w:hyperlink r:id="rId347">
        <w:r>
          <w:rPr>
            <w:color w:val="000000"/>
            <w:u w:val="single"/>
          </w:rPr>
          <w:t>2016 same-issue?</w:t>
        </w:r>
      </w:hyperlink>
      <w:r>
        <w:rPr>
          <w:color w:val="000000"/>
        </w:rPr>
        <w:t xml:space="preserve">   ·   </w:t>
      </w:r>
      <w:hyperlink r:id="rId348">
        <w:r>
          <w:rPr>
            <w:color w:val="000000"/>
            <w:u w:val="single"/>
          </w:rPr>
          <w:t>2022 same-issue?</w:t>
        </w:r>
      </w:hyperlink>
      <w:r>
        <w:rPr>
          <w:color w:val="000000"/>
        </w:rPr>
        <w:t xml:space="preserve">   ·   </w:t>
      </w:r>
      <w:hyperlink r:id="rId349">
        <w:r>
          <w:rPr>
            <w:color w:val="000000"/>
            <w:u w:val="single"/>
          </w:rPr>
          <w:t>2022 same-issue?</w:t>
        </w:r>
      </w:hyperlink>
      <w:r>
        <w:rPr>
          <w:color w:val="000000"/>
        </w:rPr>
        <w:t xml:space="preserve">   ·   </w:t>
      </w:r>
      <w:hyperlink r:id="rId350">
        <w:r>
          <w:rPr>
            <w:color w:val="000000"/>
            <w:u w:val="single"/>
          </w:rPr>
          <w:t>2019 same-issue?</w:t>
        </w:r>
      </w:hyperlink>
      <w:r>
        <w:rPr>
          <w:color w:val="000000"/>
        </w:rPr>
        <w:t xml:space="preserve">   ·   </w:t>
      </w:r>
      <w:hyperlink r:id="rId351">
        <w:r>
          <w:rPr>
            <w:color w:val="000000"/>
            <w:u w:val="single"/>
          </w:rPr>
          <w:t>2018 same-issue?</w:t>
        </w:r>
      </w:hyperlink>
      <w:r>
        <w:rPr>
          <w:color w:val="000000"/>
        </w:rPr>
        <w:t xml:space="preserve">   ·   </w:t>
      </w:r>
      <w:hyperlink r:id="rId352">
        <w:r>
          <w:rPr>
            <w:color w:val="000000"/>
            <w:u w:val="single"/>
          </w:rPr>
          <w:t>2016 same-issue?</w:t>
        </w:r>
      </w:hyperlink>
      <w:r>
        <w:rPr>
          <w:color w:val="000000"/>
        </w:rPr>
        <w:t xml:space="preserve">   ·   </w:t>
      </w:r>
      <w:hyperlink r:id="rId353">
        <w:r>
          <w:rPr>
            <w:color w:val="000000"/>
            <w:u w:val="single"/>
          </w:rPr>
          <w:t>2026 same-issue?</w:t>
        </w:r>
      </w:hyperlink>
      <w:r>
        <w:rPr>
          <w:color w:val="000000"/>
        </w:rPr>
        <w:t xml:space="preserve">   ·   </w:t>
      </w:r>
      <w:hyperlink r:id="rId354">
        <w:r>
          <w:rPr>
            <w:color w:val="000000"/>
            <w:u w:val="single"/>
          </w:rPr>
          <w:t>2025 same-issue?</w:t>
        </w:r>
      </w:hyperlink>
      <w:r>
        <w:rPr>
          <w:color w:val="000000"/>
        </w:rPr>
        <w:t xml:space="preserve">   ·   </w:t>
      </w:r>
      <w:hyperlink r:id="rId355">
        <w:r>
          <w:rPr>
            <w:color w:val="000000"/>
            <w:u w:val="single"/>
          </w:rPr>
          <w:t>2019 same-issue?</w:t>
        </w:r>
      </w:hyperlink>
      <w:r>
        <w:rPr>
          <w:color w:val="000000"/>
        </w:rPr>
        <w:t xml:space="preserve">   ·   </w:t>
      </w:r>
      <w:hyperlink r:id="rId356">
        <w:r>
          <w:rPr>
            <w:color w:val="000000"/>
            <w:u w:val="single"/>
          </w:rPr>
          <w:t>2019 same-issue?</w:t>
        </w:r>
      </w:hyperlink>
      <w:r>
        <w:rPr>
          <w:color w:val="000000"/>
        </w:rPr>
        <w:t xml:space="preserve">   ·   </w:t>
      </w:r>
      <w:hyperlink r:id="rId357">
        <w:r>
          <w:rPr>
            <w:color w:val="000000"/>
            <w:u w:val="single"/>
          </w:rPr>
          <w:t>2022 context</w:t>
        </w:r>
      </w:hyperlink>
      <w:r>
        <w:rPr>
          <w:color w:val="000000"/>
        </w:rPr>
        <w:t xml:space="preserve">   ·   </w:t>
      </w:r>
      <w:hyperlink r:id="rId358">
        <w:r>
          <w:rPr>
            <w:color w:val="000000"/>
            <w:u w:val="single"/>
          </w:rPr>
          <w:t>2020 context</w:t>
        </w:r>
      </w:hyperlink>
      <w:r>
        <w:rPr>
          <w:color w:val="000000"/>
        </w:rPr>
        <w:t xml:space="preserve">   ·   </w:t>
      </w:r>
      <w:hyperlink r:id="rId359">
        <w:r>
          <w:rPr>
            <w:color w:val="000000"/>
            <w:u w:val="single"/>
          </w:rPr>
          <w:t>2015 context</w:t>
        </w:r>
      </w:hyperlink>
      <w:r>
        <w:rPr>
          <w:color w:val="000000"/>
        </w:rPr>
        <w:t xml:space="preserve">   ·   </w:t>
      </w:r>
      <w:hyperlink r:id="rId360">
        <w:r>
          <w:rPr>
            <w:color w:val="000000"/>
            <w:u w:val="single"/>
          </w:rPr>
          <w:t>2015 context</w:t>
        </w:r>
      </w:hyperlink>
    </w:p>
    <w:p>
      <w:pPr>
        <w:keepLines/>
        <w:spacing w:after="180"/>
      </w:pPr>
      <w:r>
        <w:rPr>
          <w:b/>
          <w:color w:val="000000"/>
          <w:sz w:val="18"/>
        </w:rPr>
        <w:t xml:space="preserve">2013  MARKET DRIVEN POWER PLANT INVESTMENT PERSPECTIVES IN EUROPE: CLIMATE POLICY AND TECHNOLOGY SCENARIOS UNTIL 2050 IN THE MODEL EMELIE-ESY  </w:t>
      </w:r>
      <w:r>
        <w:rPr>
          <w:color w:val="000000"/>
        </w:rPr>
        <w:br/>
      </w:r>
      <w:hyperlink r:id="rId361">
        <w:r>
          <w:rPr>
            <w:color w:val="000000"/>
            <w:u w:val="single"/>
          </w:rPr>
          <w:t>Original</w:t>
        </w:r>
      </w:hyperlink>
      <w:r>
        <w:rPr>
          <w:color w:val="000000"/>
        </w:rPr>
        <w:t xml:space="preserve">   ·   </w:t>
      </w:r>
      <w:hyperlink r:id="rId362">
        <w:r>
          <w:rPr>
            <w:color w:val="000000"/>
            <w:u w:val="single"/>
          </w:rPr>
          <w:t>2020 same-issue?</w:t>
        </w:r>
      </w:hyperlink>
      <w:r>
        <w:rPr>
          <w:color w:val="000000"/>
        </w:rPr>
        <w:t xml:space="preserve">   ·   </w:t>
      </w:r>
      <w:hyperlink r:id="rId363">
        <w:r>
          <w:rPr>
            <w:color w:val="000000"/>
            <w:u w:val="single"/>
          </w:rPr>
          <w:t>2024 same-issue?</w:t>
        </w:r>
      </w:hyperlink>
      <w:r>
        <w:rPr>
          <w:color w:val="000000"/>
        </w:rPr>
        <w:t xml:space="preserve">   ·   </w:t>
      </w:r>
      <w:hyperlink r:id="rId364">
        <w:r>
          <w:rPr>
            <w:color w:val="000000"/>
            <w:u w:val="single"/>
          </w:rPr>
          <w:t>2024 same-issue?</w:t>
        </w:r>
      </w:hyperlink>
      <w:r>
        <w:rPr>
          <w:color w:val="000000"/>
        </w:rPr>
        <w:t xml:space="preserve">   ·   </w:t>
      </w:r>
      <w:hyperlink r:id="rId365">
        <w:r>
          <w:rPr>
            <w:color w:val="000000"/>
            <w:u w:val="single"/>
          </w:rPr>
          <w:t>2023 same-issue?</w:t>
        </w:r>
      </w:hyperlink>
      <w:r>
        <w:rPr>
          <w:color w:val="000000"/>
        </w:rPr>
        <w:t xml:space="preserve">   ·   </w:t>
      </w:r>
      <w:hyperlink r:id="rId366">
        <w:r>
          <w:rPr>
            <w:color w:val="000000"/>
            <w:u w:val="single"/>
          </w:rPr>
          <w:t>2016 context</w:t>
        </w:r>
      </w:hyperlink>
      <w:r>
        <w:rPr>
          <w:color w:val="000000"/>
        </w:rPr>
        <w:t xml:space="preserve">   ·   </w:t>
      </w:r>
      <w:hyperlink r:id="rId367">
        <w:r>
          <w:rPr>
            <w:color w:val="000000"/>
            <w:u w:val="single"/>
          </w:rPr>
          <w:t>2016 context</w:t>
        </w:r>
      </w:hyperlink>
      <w:r>
        <w:rPr>
          <w:color w:val="000000"/>
        </w:rPr>
        <w:t xml:space="preserve">   ·   </w:t>
      </w:r>
      <w:hyperlink r:id="rId368">
        <w:r>
          <w:rPr>
            <w:color w:val="000000"/>
            <w:u w:val="single"/>
          </w:rPr>
          <w:t>2015 context</w:t>
        </w:r>
      </w:hyperlink>
      <w:r>
        <w:rPr>
          <w:color w:val="000000"/>
        </w:rPr>
        <w:t xml:space="preserve">   ·   </w:t>
      </w:r>
      <w:hyperlink r:id="rId369">
        <w:r>
          <w:rPr>
            <w:color w:val="000000"/>
            <w:u w:val="single"/>
          </w:rPr>
          <w:t>2026 context</w:t>
        </w:r>
      </w:hyperlink>
      <w:r>
        <w:rPr>
          <w:color w:val="000000"/>
        </w:rPr>
        <w:t xml:space="preserve">   ·   </w:t>
      </w:r>
      <w:hyperlink r:id="rId370">
        <w:r>
          <w:rPr>
            <w:color w:val="000000"/>
            <w:u w:val="single"/>
          </w:rPr>
          <w:t>2021 context</w:t>
        </w:r>
      </w:hyperlink>
    </w:p>
    <w:p>
      <w:pPr>
        <w:keepLines/>
        <w:spacing w:after="180"/>
      </w:pPr>
      <w:r>
        <w:rPr>
          <w:b/>
          <w:color w:val="000000"/>
          <w:sz w:val="18"/>
        </w:rPr>
        <w:t xml:space="preserve">2013  Potential stocks and increments of woody biomass in the European Union under different management and climate scenarios  </w:t>
      </w:r>
      <w:r>
        <w:rPr>
          <w:color w:val="000000"/>
        </w:rPr>
        <w:br/>
      </w:r>
      <w:hyperlink r:id="rId371">
        <w:r>
          <w:rPr>
            <w:color w:val="000000"/>
            <w:u w:val="single"/>
          </w:rPr>
          <w:t>Original</w:t>
        </w:r>
      </w:hyperlink>
      <w:r>
        <w:rPr>
          <w:color w:val="000000"/>
        </w:rPr>
        <w:t xml:space="preserve">   ·   </w:t>
      </w:r>
      <w:hyperlink r:id="rId372">
        <w:r>
          <w:rPr>
            <w:color w:val="000000"/>
            <w:u w:val="single"/>
          </w:rPr>
          <w:t>2022 same-issue?</w:t>
        </w:r>
      </w:hyperlink>
      <w:r>
        <w:rPr>
          <w:color w:val="000000"/>
        </w:rPr>
        <w:t xml:space="preserve">   ·   </w:t>
      </w:r>
      <w:hyperlink r:id="rId373">
        <w:r>
          <w:rPr>
            <w:color w:val="000000"/>
            <w:u w:val="single"/>
          </w:rPr>
          <w:t>2019 same-issue?</w:t>
        </w:r>
      </w:hyperlink>
      <w:r>
        <w:rPr>
          <w:color w:val="000000"/>
        </w:rPr>
        <w:t xml:space="preserve">   ·   </w:t>
      </w:r>
      <w:hyperlink r:id="rId374">
        <w:r>
          <w:rPr>
            <w:color w:val="000000"/>
            <w:u w:val="single"/>
          </w:rPr>
          <w:t>2018 same-issue?</w:t>
        </w:r>
      </w:hyperlink>
      <w:r>
        <w:rPr>
          <w:color w:val="000000"/>
        </w:rPr>
        <w:t xml:space="preserve">   ·   </w:t>
      </w:r>
      <w:hyperlink r:id="rId375">
        <w:r>
          <w:rPr>
            <w:color w:val="000000"/>
            <w:u w:val="single"/>
          </w:rPr>
          <w:t>2015 same-issue?</w:t>
        </w:r>
      </w:hyperlink>
      <w:r>
        <w:rPr>
          <w:color w:val="000000"/>
        </w:rPr>
        <w:t xml:space="preserve">   ·   </w:t>
      </w:r>
      <w:hyperlink r:id="rId376">
        <w:r>
          <w:rPr>
            <w:color w:val="000000"/>
            <w:u w:val="single"/>
          </w:rPr>
          <w:t>2022 same-issue?</w:t>
        </w:r>
      </w:hyperlink>
      <w:r>
        <w:rPr>
          <w:color w:val="000000"/>
        </w:rPr>
        <w:t xml:space="preserve">   ·   </w:t>
      </w:r>
      <w:hyperlink r:id="rId377">
        <w:r>
          <w:rPr>
            <w:color w:val="000000"/>
            <w:u w:val="single"/>
          </w:rPr>
          <w:t>2019 same-issue?</w:t>
        </w:r>
      </w:hyperlink>
      <w:r>
        <w:rPr>
          <w:color w:val="000000"/>
        </w:rPr>
        <w:t xml:space="preserve">   ·   </w:t>
      </w:r>
      <w:hyperlink r:id="rId378">
        <w:r>
          <w:rPr>
            <w:color w:val="000000"/>
            <w:u w:val="single"/>
          </w:rPr>
          <w:t>2019 same-issue?</w:t>
        </w:r>
      </w:hyperlink>
      <w:r>
        <w:rPr>
          <w:color w:val="000000"/>
        </w:rPr>
        <w:t xml:space="preserve">   ·   </w:t>
      </w:r>
      <w:hyperlink r:id="rId379">
        <w:r>
          <w:rPr>
            <w:color w:val="000000"/>
            <w:u w:val="single"/>
          </w:rPr>
          <w:t>2026 same-issue?</w:t>
        </w:r>
      </w:hyperlink>
      <w:r>
        <w:rPr>
          <w:color w:val="000000"/>
        </w:rPr>
        <w:t xml:space="preserve">   ·   </w:t>
      </w:r>
      <w:hyperlink r:id="rId380">
        <w:r>
          <w:rPr>
            <w:color w:val="000000"/>
            <w:u w:val="single"/>
          </w:rPr>
          <w:t>2025 same-issue?</w:t>
        </w:r>
      </w:hyperlink>
      <w:r>
        <w:rPr>
          <w:color w:val="000000"/>
        </w:rPr>
        <w:t xml:space="preserve">   ·   </w:t>
      </w:r>
      <w:hyperlink r:id="rId381">
        <w:r>
          <w:rPr>
            <w:color w:val="000000"/>
            <w:u w:val="single"/>
          </w:rPr>
          <w:t>2024 same-issue?</w:t>
        </w:r>
      </w:hyperlink>
      <w:r>
        <w:rPr>
          <w:color w:val="000000"/>
        </w:rPr>
        <w:t xml:space="preserve">   ·   </w:t>
      </w:r>
      <w:hyperlink r:id="rId382">
        <w:r>
          <w:rPr>
            <w:color w:val="000000"/>
            <w:u w:val="single"/>
          </w:rPr>
          <w:t>2024 same-issue?</w:t>
        </w:r>
      </w:hyperlink>
      <w:r>
        <w:rPr>
          <w:color w:val="000000"/>
        </w:rPr>
        <w:t xml:space="preserve">   ·   </w:t>
      </w:r>
      <w:hyperlink r:id="rId383">
        <w:r>
          <w:rPr>
            <w:color w:val="000000"/>
            <w:u w:val="single"/>
          </w:rPr>
          <w:t>2019 same-issue?</w:t>
        </w:r>
      </w:hyperlink>
      <w:r>
        <w:rPr>
          <w:color w:val="000000"/>
        </w:rPr>
        <w:t xml:space="preserve">   ·   </w:t>
      </w:r>
      <w:hyperlink r:id="rId384">
        <w:r>
          <w:rPr>
            <w:color w:val="000000"/>
            <w:u w:val="single"/>
          </w:rPr>
          <w:t>2023 context</w:t>
        </w:r>
      </w:hyperlink>
    </w:p>
    <w:p>
      <w:pPr>
        <w:keepLines/>
        <w:spacing w:after="180"/>
      </w:pPr>
      <w:r>
        <w:rPr>
          <w:b/>
          <w:color w:val="000000"/>
          <w:sz w:val="18"/>
        </w:rPr>
        <w:t xml:space="preserve">2013  Rockets and feathers in power futures markets? Evidence from the second phase of the EU ETS  </w:t>
      </w:r>
      <w:r>
        <w:rPr>
          <w:color w:val="000000"/>
        </w:rPr>
        <w:br/>
      </w:r>
      <w:hyperlink r:id="rId385">
        <w:r>
          <w:rPr>
            <w:color w:val="000000"/>
            <w:u w:val="single"/>
          </w:rPr>
          <w:t>Original</w:t>
        </w:r>
      </w:hyperlink>
      <w:r>
        <w:rPr>
          <w:color w:val="000000"/>
        </w:rPr>
        <w:t xml:space="preserve">   ·   </w:t>
      </w:r>
      <w:hyperlink r:id="rId386">
        <w:r>
          <w:rPr>
            <w:color w:val="000000"/>
            <w:u w:val="single"/>
          </w:rPr>
          <w:t>2020 same-issue?</w:t>
        </w:r>
      </w:hyperlink>
      <w:r>
        <w:rPr>
          <w:color w:val="000000"/>
        </w:rPr>
        <w:t xml:space="preserve">   ·   </w:t>
      </w:r>
      <w:hyperlink r:id="rId387">
        <w:r>
          <w:rPr>
            <w:color w:val="000000"/>
            <w:u w:val="single"/>
          </w:rPr>
          <w:t>2015 same-issue?</w:t>
        </w:r>
      </w:hyperlink>
      <w:r>
        <w:rPr>
          <w:color w:val="000000"/>
        </w:rPr>
        <w:t xml:space="preserve">   ·   </w:t>
      </w:r>
      <w:hyperlink r:id="rId388">
        <w:r>
          <w:rPr>
            <w:color w:val="000000"/>
            <w:u w:val="single"/>
          </w:rPr>
          <w:t>2026 context</w:t>
        </w:r>
      </w:hyperlink>
      <w:r>
        <w:rPr>
          <w:color w:val="000000"/>
        </w:rPr>
        <w:t xml:space="preserve">   ·   </w:t>
      </w:r>
      <w:hyperlink r:id="rId389">
        <w:r>
          <w:rPr>
            <w:color w:val="000000"/>
            <w:u w:val="single"/>
          </w:rPr>
          <w:t>2024 context</w:t>
        </w:r>
      </w:hyperlink>
      <w:r>
        <w:rPr>
          <w:color w:val="000000"/>
        </w:rPr>
        <w:t xml:space="preserve">   ·   </w:t>
      </w:r>
      <w:hyperlink r:id="rId390">
        <w:r>
          <w:rPr>
            <w:color w:val="000000"/>
            <w:u w:val="single"/>
          </w:rPr>
          <w:t>2022 context</w:t>
        </w:r>
      </w:hyperlink>
      <w:r>
        <w:rPr>
          <w:color w:val="000000"/>
        </w:rPr>
        <w:t xml:space="preserve">   ·   </w:t>
      </w:r>
      <w:hyperlink r:id="rId391">
        <w:r>
          <w:rPr>
            <w:color w:val="000000"/>
            <w:u w:val="single"/>
          </w:rPr>
          <w:t>2018 context</w:t>
        </w:r>
      </w:hyperlink>
      <w:r>
        <w:rPr>
          <w:color w:val="000000"/>
        </w:rPr>
        <w:t xml:space="preserve">   ·   </w:t>
      </w:r>
      <w:hyperlink r:id="rId392">
        <w:r>
          <w:rPr>
            <w:color w:val="000000"/>
            <w:u w:val="single"/>
          </w:rPr>
          <w:t>2019 context</w:t>
        </w:r>
      </w:hyperlink>
      <w:r>
        <w:rPr>
          <w:color w:val="000000"/>
        </w:rPr>
        <w:t xml:space="preserve">   ·   </w:t>
      </w:r>
      <w:hyperlink r:id="rId393">
        <w:r>
          <w:rPr>
            <w:color w:val="000000"/>
            <w:u w:val="single"/>
          </w:rPr>
          <w:t>2018 context</w:t>
        </w:r>
      </w:hyperlink>
    </w:p>
    <w:p>
      <w:pPr>
        <w:keepLines/>
        <w:spacing w:after="180"/>
      </w:pPr>
      <w:r>
        <w:rPr>
          <w:b/>
          <w:color w:val="000000"/>
          <w:sz w:val="18"/>
        </w:rPr>
        <w:t xml:space="preserve">2013  Technology Planning for Energy and Climate in the US and EU  </w:t>
      </w:r>
      <w:r>
        <w:rPr>
          <w:color w:val="000000"/>
        </w:rPr>
        <w:br/>
      </w:r>
      <w:hyperlink r:id="rId394">
        <w:r>
          <w:rPr>
            <w:color w:val="000000"/>
            <w:u w:val="single"/>
          </w:rPr>
          <w:t>Original</w:t>
        </w:r>
      </w:hyperlink>
      <w:r>
        <w:rPr>
          <w:color w:val="000000"/>
        </w:rPr>
        <w:t xml:space="preserve">   ·   </w:t>
      </w:r>
      <w:hyperlink r:id="rId395">
        <w:r>
          <w:rPr>
            <w:color w:val="000000"/>
            <w:u w:val="single"/>
          </w:rPr>
          <w:t>2025 same-issue?</w:t>
        </w:r>
      </w:hyperlink>
      <w:r>
        <w:rPr>
          <w:color w:val="000000"/>
        </w:rPr>
        <w:t xml:space="preserve">   ·   </w:t>
      </w:r>
      <w:hyperlink r:id="rId396">
        <w:r>
          <w:rPr>
            <w:color w:val="000000"/>
            <w:u w:val="single"/>
          </w:rPr>
          <w:t>2023 same-issue?</w:t>
        </w:r>
      </w:hyperlink>
      <w:r>
        <w:rPr>
          <w:color w:val="000000"/>
        </w:rPr>
        <w:t xml:space="preserve">   ·   </w:t>
      </w:r>
      <w:hyperlink r:id="rId397">
        <w:r>
          <w:rPr>
            <w:color w:val="000000"/>
            <w:u w:val="single"/>
          </w:rPr>
          <w:t>2022 same-issue?</w:t>
        </w:r>
      </w:hyperlink>
      <w:r>
        <w:rPr>
          <w:color w:val="000000"/>
        </w:rPr>
        <w:t xml:space="preserve">   ·   </w:t>
      </w:r>
      <w:hyperlink r:id="rId398">
        <w:r>
          <w:rPr>
            <w:color w:val="000000"/>
            <w:u w:val="single"/>
          </w:rPr>
          <w:t>2019 same-issue?</w:t>
        </w:r>
      </w:hyperlink>
      <w:r>
        <w:rPr>
          <w:color w:val="000000"/>
        </w:rPr>
        <w:t xml:space="preserve">   ·   </w:t>
      </w:r>
      <w:hyperlink r:id="rId399">
        <w:r>
          <w:rPr>
            <w:color w:val="000000"/>
            <w:u w:val="single"/>
          </w:rPr>
          <w:t>2018 same-issue?</w:t>
        </w:r>
      </w:hyperlink>
    </w:p>
    <w:p>
      <w:pPr>
        <w:keepLines/>
        <w:spacing w:after="180"/>
      </w:pPr>
      <w:r>
        <w:rPr>
          <w:b/>
          <w:color w:val="000000"/>
          <w:sz w:val="18"/>
        </w:rPr>
        <w:t xml:space="preserve">2014  An Eddy Kinetic Energy View of Physical and Dynamical Processes in Distinct Forecast Scenarios for the Extratropical Transition of Two Tropical Cyclones*  </w:t>
      </w:r>
      <w:r>
        <w:rPr>
          <w:color w:val="000000"/>
        </w:rPr>
        <w:br/>
      </w:r>
      <w:hyperlink r:id="rId400">
        <w:r>
          <w:rPr>
            <w:color w:val="000000"/>
            <w:u w:val="single"/>
          </w:rPr>
          <w:t>Original</w:t>
        </w:r>
      </w:hyperlink>
      <w:r>
        <w:rPr>
          <w:color w:val="000000"/>
        </w:rPr>
        <w:t xml:space="preserve">   ·   </w:t>
      </w:r>
      <w:hyperlink r:id="rId401">
        <w:r>
          <w:rPr>
            <w:color w:val="000000"/>
            <w:u w:val="single"/>
          </w:rPr>
          <w:t>2026 same-issue?</w:t>
        </w:r>
      </w:hyperlink>
      <w:r>
        <w:rPr>
          <w:color w:val="000000"/>
        </w:rPr>
        <w:t xml:space="preserve">   ·   </w:t>
      </w:r>
      <w:hyperlink r:id="rId402">
        <w:r>
          <w:rPr>
            <w:color w:val="000000"/>
            <w:u w:val="single"/>
          </w:rPr>
          <w:t>2021 same-issue?</w:t>
        </w:r>
      </w:hyperlink>
      <w:r>
        <w:rPr>
          <w:color w:val="000000"/>
        </w:rPr>
        <w:t xml:space="preserve">   ·   </w:t>
      </w:r>
      <w:hyperlink r:id="rId403">
        <w:r>
          <w:rPr>
            <w:color w:val="000000"/>
            <w:u w:val="single"/>
          </w:rPr>
          <w:t>2018 same-issue?</w:t>
        </w:r>
      </w:hyperlink>
      <w:r>
        <w:rPr>
          <w:color w:val="000000"/>
        </w:rPr>
        <w:t xml:space="preserve">   ·   </w:t>
      </w:r>
      <w:hyperlink r:id="rId404">
        <w:r>
          <w:rPr>
            <w:color w:val="000000"/>
            <w:u w:val="single"/>
          </w:rPr>
          <w:t>2026 context</w:t>
        </w:r>
      </w:hyperlink>
      <w:r>
        <w:rPr>
          <w:color w:val="000000"/>
        </w:rPr>
        <w:t xml:space="preserve">   ·   </w:t>
      </w:r>
      <w:hyperlink r:id="rId405">
        <w:r>
          <w:rPr>
            <w:color w:val="000000"/>
            <w:u w:val="single"/>
          </w:rPr>
          <w:t>2024 context</w:t>
        </w:r>
      </w:hyperlink>
      <w:r>
        <w:rPr>
          <w:color w:val="000000"/>
        </w:rPr>
        <w:t xml:space="preserve">   ·   </w:t>
      </w:r>
      <w:hyperlink r:id="rId406">
        <w:r>
          <w:rPr>
            <w:color w:val="000000"/>
            <w:u w:val="single"/>
          </w:rPr>
          <w:t>2023 context</w:t>
        </w:r>
      </w:hyperlink>
      <w:r>
        <w:rPr>
          <w:color w:val="000000"/>
        </w:rPr>
        <w:t xml:space="preserve">   ·   </w:t>
      </w:r>
      <w:hyperlink r:id="rId407">
        <w:r>
          <w:rPr>
            <w:color w:val="000000"/>
            <w:u w:val="single"/>
          </w:rPr>
          <w:t>2020 context</w:t>
        </w:r>
      </w:hyperlink>
      <w:r>
        <w:rPr>
          <w:color w:val="000000"/>
        </w:rPr>
        <w:t xml:space="preserve">   ·   </w:t>
      </w:r>
      <w:hyperlink r:id="rId408">
        <w:r>
          <w:rPr>
            <w:color w:val="000000"/>
            <w:u w:val="single"/>
          </w:rPr>
          <w:t>2018 context</w:t>
        </w:r>
      </w:hyperlink>
      <w:r>
        <w:rPr>
          <w:color w:val="000000"/>
        </w:rPr>
        <w:t xml:space="preserve">   ·   </w:t>
      </w:r>
      <w:hyperlink r:id="rId409">
        <w:r>
          <w:rPr>
            <w:color w:val="000000"/>
            <w:u w:val="single"/>
          </w:rPr>
          <w:t>2026 context</w:t>
        </w:r>
      </w:hyperlink>
      <w:r>
        <w:rPr>
          <w:color w:val="000000"/>
        </w:rPr>
        <w:t xml:space="preserve">   ·   </w:t>
      </w:r>
      <w:hyperlink r:id="rId410">
        <w:r>
          <w:rPr>
            <w:color w:val="000000"/>
            <w:u w:val="single"/>
          </w:rPr>
          <w:t>2026 context</w:t>
        </w:r>
      </w:hyperlink>
      <w:r>
        <w:rPr>
          <w:color w:val="000000"/>
        </w:rPr>
        <w:t xml:space="preserve">   ·   </w:t>
      </w:r>
      <w:hyperlink r:id="rId411">
        <w:r>
          <w:rPr>
            <w:color w:val="000000"/>
            <w:u w:val="single"/>
          </w:rPr>
          <w:t>2026 context</w:t>
        </w:r>
      </w:hyperlink>
      <w:r>
        <w:rPr>
          <w:color w:val="000000"/>
        </w:rPr>
        <w:t xml:space="preserve">   ·   </w:t>
      </w:r>
      <w:hyperlink r:id="rId412">
        <w:r>
          <w:rPr>
            <w:color w:val="000000"/>
            <w:u w:val="single"/>
          </w:rPr>
          <w:t>2025 context</w:t>
        </w:r>
      </w:hyperlink>
      <w:r>
        <w:rPr>
          <w:color w:val="000000"/>
        </w:rPr>
        <w:t xml:space="preserve">   ·   </w:t>
      </w:r>
      <w:hyperlink r:id="rId413">
        <w:r>
          <w:rPr>
            <w:color w:val="000000"/>
            <w:u w:val="single"/>
          </w:rPr>
          <w:t>2025 context</w:t>
        </w:r>
      </w:hyperlink>
    </w:p>
    <w:p>
      <w:pPr>
        <w:keepLines/>
        <w:spacing w:after="180"/>
      </w:pPr>
      <w:r>
        <w:rPr>
          <w:b/>
          <w:color w:val="000000"/>
          <w:sz w:val="18"/>
        </w:rPr>
        <w:t xml:space="preserve">2014  An Empirical Study on Price discovery between Emission Spot and Futures Markets in EU ETS Emission Markets  </w:t>
      </w:r>
      <w:r>
        <w:rPr>
          <w:color w:val="000000"/>
        </w:rPr>
        <w:br/>
      </w:r>
      <w:hyperlink r:id="rId146">
        <w:r>
          <w:rPr>
            <w:color w:val="000000"/>
            <w:u w:val="single"/>
          </w:rPr>
          <w:t>Original</w:t>
        </w:r>
      </w:hyperlink>
      <w:r>
        <w:rPr>
          <w:color w:val="000000"/>
        </w:rPr>
        <w:t xml:space="preserve">   ·   </w:t>
      </w:r>
      <w:hyperlink r:id="rId265">
        <w:r>
          <w:rPr>
            <w:color w:val="000000"/>
            <w:u w:val="single"/>
          </w:rPr>
          <w:t>2015 same-issue?</w:t>
        </w:r>
      </w:hyperlink>
      <w:r>
        <w:rPr>
          <w:color w:val="000000"/>
        </w:rPr>
        <w:t xml:space="preserve">   ·   </w:t>
      </w:r>
      <w:hyperlink r:id="rId414">
        <w:r>
          <w:rPr>
            <w:color w:val="000000"/>
            <w:u w:val="single"/>
          </w:rPr>
          <w:t>2016 same-issue?</w:t>
        </w:r>
      </w:hyperlink>
      <w:r>
        <w:rPr>
          <w:color w:val="000000"/>
        </w:rPr>
        <w:t xml:space="preserve">   ·   </w:t>
      </w:r>
      <w:hyperlink r:id="rId415">
        <w:r>
          <w:rPr>
            <w:color w:val="000000"/>
            <w:u w:val="single"/>
          </w:rPr>
          <w:t>2024 same-issue?</w:t>
        </w:r>
      </w:hyperlink>
      <w:r>
        <w:rPr>
          <w:color w:val="000000"/>
        </w:rPr>
        <w:t xml:space="preserve">   ·   </w:t>
      </w:r>
      <w:hyperlink r:id="rId416">
        <w:r>
          <w:rPr>
            <w:color w:val="000000"/>
            <w:u w:val="single"/>
          </w:rPr>
          <w:t>2026 same-issue?</w:t>
        </w:r>
      </w:hyperlink>
      <w:r>
        <w:rPr>
          <w:color w:val="000000"/>
        </w:rPr>
        <w:t xml:space="preserve">   ·   </w:t>
      </w:r>
      <w:hyperlink r:id="rId417">
        <w:r>
          <w:rPr>
            <w:color w:val="000000"/>
            <w:u w:val="single"/>
          </w:rPr>
          <w:t>2026 same-issue?</w:t>
        </w:r>
      </w:hyperlink>
      <w:r>
        <w:rPr>
          <w:color w:val="000000"/>
        </w:rPr>
        <w:t xml:space="preserve">   ·   </w:t>
      </w:r>
      <w:hyperlink r:id="rId418">
        <w:r>
          <w:rPr>
            <w:color w:val="000000"/>
            <w:u w:val="single"/>
          </w:rPr>
          <w:t>2023 same-issue?</w:t>
        </w:r>
      </w:hyperlink>
      <w:r>
        <w:rPr>
          <w:color w:val="000000"/>
        </w:rPr>
        <w:t xml:space="preserve">   ·   </w:t>
      </w:r>
      <w:hyperlink r:id="rId419">
        <w:r>
          <w:rPr>
            <w:color w:val="000000"/>
            <w:u w:val="single"/>
          </w:rPr>
          <w:t>2015 same-issue?</w:t>
        </w:r>
      </w:hyperlink>
      <w:r>
        <w:rPr>
          <w:color w:val="000000"/>
        </w:rPr>
        <w:t xml:space="preserve">   ·   </w:t>
      </w:r>
      <w:hyperlink r:id="rId269">
        <w:r>
          <w:rPr>
            <w:color w:val="000000"/>
            <w:u w:val="single"/>
          </w:rPr>
          <w:t>2024 context</w:t>
        </w:r>
      </w:hyperlink>
      <w:r>
        <w:rPr>
          <w:color w:val="000000"/>
        </w:rPr>
        <w:t xml:space="preserve">   ·   </w:t>
      </w:r>
      <w:hyperlink r:id="rId263">
        <w:r>
          <w:rPr>
            <w:color w:val="000000"/>
            <w:u w:val="single"/>
          </w:rPr>
          <w:t>2015 context</w:t>
        </w:r>
      </w:hyperlink>
      <w:r>
        <w:rPr>
          <w:color w:val="000000"/>
        </w:rPr>
        <w:t xml:space="preserve">   ·   </w:t>
      </w:r>
      <w:hyperlink r:id="rId147">
        <w:r>
          <w:rPr>
            <w:color w:val="000000"/>
            <w:u w:val="single"/>
          </w:rPr>
          <w:t>2026 context</w:t>
        </w:r>
      </w:hyperlink>
      <w:r>
        <w:rPr>
          <w:color w:val="000000"/>
        </w:rPr>
        <w:t xml:space="preserve">   ·   </w:t>
      </w:r>
      <w:hyperlink r:id="rId420">
        <w:r>
          <w:rPr>
            <w:color w:val="000000"/>
            <w:u w:val="single"/>
          </w:rPr>
          <w:t>2024 context</w:t>
        </w:r>
      </w:hyperlink>
      <w:r>
        <w:rPr>
          <w:color w:val="000000"/>
        </w:rPr>
        <w:t xml:space="preserve">   ·   </w:t>
      </w:r>
      <w:hyperlink r:id="rId142">
        <w:r>
          <w:rPr>
            <w:color w:val="000000"/>
            <w:u w:val="single"/>
          </w:rPr>
          <w:t>2023 context</w:t>
        </w:r>
      </w:hyperlink>
    </w:p>
    <w:p>
      <w:pPr>
        <w:keepLines/>
        <w:spacing w:after="180"/>
      </w:pPr>
      <w:r>
        <w:rPr>
          <w:b/>
          <w:color w:val="000000"/>
          <w:sz w:val="18"/>
        </w:rPr>
        <w:t xml:space="preserve">2014  Carbon Emissions Scenarios in Europe Based on an Endogenous Growth Model  </w:t>
      </w:r>
      <w:r>
        <w:rPr>
          <w:color w:val="000000"/>
        </w:rPr>
        <w:br/>
      </w:r>
      <w:hyperlink r:id="rId421">
        <w:r>
          <w:rPr>
            <w:color w:val="000000"/>
            <w:u w:val="single"/>
          </w:rPr>
          <w:t>Original</w:t>
        </w:r>
      </w:hyperlink>
      <w:r>
        <w:rPr>
          <w:color w:val="000000"/>
        </w:rPr>
        <w:t xml:space="preserve">   ·   </w:t>
      </w:r>
      <w:hyperlink r:id="rId422">
        <w:r>
          <w:rPr>
            <w:color w:val="000000"/>
            <w:u w:val="single"/>
          </w:rPr>
          <w:t>2024 same-issue?</w:t>
        </w:r>
      </w:hyperlink>
      <w:r>
        <w:rPr>
          <w:color w:val="000000"/>
        </w:rPr>
        <w:t xml:space="preserve">   ·   </w:t>
      </w:r>
      <w:hyperlink r:id="rId423">
        <w:r>
          <w:rPr>
            <w:color w:val="000000"/>
            <w:u w:val="single"/>
          </w:rPr>
          <w:t>2021 same-issue?</w:t>
        </w:r>
      </w:hyperlink>
      <w:r>
        <w:rPr>
          <w:color w:val="000000"/>
        </w:rPr>
        <w:t xml:space="preserve">   ·   </w:t>
      </w:r>
      <w:hyperlink r:id="rId424">
        <w:r>
          <w:rPr>
            <w:color w:val="000000"/>
            <w:u w:val="single"/>
          </w:rPr>
          <w:t>2026 same-issue?</w:t>
        </w:r>
      </w:hyperlink>
      <w:r>
        <w:rPr>
          <w:color w:val="000000"/>
        </w:rPr>
        <w:t xml:space="preserve">   ·   </w:t>
      </w:r>
      <w:hyperlink r:id="rId425">
        <w:r>
          <w:rPr>
            <w:color w:val="000000"/>
            <w:u w:val="single"/>
          </w:rPr>
          <w:t>2024 same-issue?</w:t>
        </w:r>
      </w:hyperlink>
      <w:r>
        <w:rPr>
          <w:color w:val="000000"/>
        </w:rPr>
        <w:t xml:space="preserve">   ·   </w:t>
      </w:r>
      <w:hyperlink r:id="rId426">
        <w:r>
          <w:rPr>
            <w:color w:val="000000"/>
            <w:u w:val="single"/>
          </w:rPr>
          <w:t>2022 same-issue?</w:t>
        </w:r>
      </w:hyperlink>
      <w:r>
        <w:rPr>
          <w:color w:val="000000"/>
        </w:rPr>
        <w:t xml:space="preserve">   ·   </w:t>
      </w:r>
      <w:hyperlink r:id="rId427">
        <w:r>
          <w:rPr>
            <w:color w:val="000000"/>
            <w:u w:val="single"/>
          </w:rPr>
          <w:t>2022 same-issue?</w:t>
        </w:r>
      </w:hyperlink>
      <w:r>
        <w:rPr>
          <w:color w:val="000000"/>
        </w:rPr>
        <w:t xml:space="preserve">   ·   </w:t>
      </w:r>
      <w:hyperlink r:id="rId428">
        <w:r>
          <w:rPr>
            <w:color w:val="000000"/>
            <w:u w:val="single"/>
          </w:rPr>
          <w:t>2015 same-issue?</w:t>
        </w:r>
      </w:hyperlink>
    </w:p>
    <w:p>
      <w:pPr>
        <w:keepLines/>
        <w:spacing w:after="180"/>
      </w:pPr>
      <w:r>
        <w:rPr>
          <w:b/>
          <w:color w:val="000000"/>
          <w:sz w:val="18"/>
        </w:rPr>
        <w:t xml:space="preserve">2014  Douglas‐fir plantations in Europe: a retrospective test of assisted migration to address climate change  </w:t>
      </w:r>
      <w:r>
        <w:rPr>
          <w:color w:val="000000"/>
        </w:rPr>
        <w:br/>
      </w:r>
      <w:hyperlink r:id="rId429">
        <w:r>
          <w:rPr>
            <w:color w:val="000000"/>
            <w:u w:val="single"/>
          </w:rPr>
          <w:t>Original</w:t>
        </w:r>
      </w:hyperlink>
      <w:r>
        <w:rPr>
          <w:color w:val="000000"/>
        </w:rPr>
        <w:t xml:space="preserve">   ·   </w:t>
      </w:r>
      <w:hyperlink r:id="rId430">
        <w:r>
          <w:rPr>
            <w:color w:val="000000"/>
            <w:u w:val="single"/>
          </w:rPr>
          <w:t>2016 same-issue?</w:t>
        </w:r>
      </w:hyperlink>
      <w:r>
        <w:rPr>
          <w:color w:val="000000"/>
        </w:rPr>
        <w:t xml:space="preserve">   ·   </w:t>
      </w:r>
      <w:hyperlink r:id="rId431">
        <w:r>
          <w:rPr>
            <w:color w:val="000000"/>
            <w:u w:val="single"/>
          </w:rPr>
          <w:t>2023 context</w:t>
        </w:r>
      </w:hyperlink>
      <w:r>
        <w:rPr>
          <w:color w:val="000000"/>
        </w:rPr>
        <w:t xml:space="preserve">   ·   </w:t>
      </w:r>
      <w:hyperlink r:id="rId432">
        <w:r>
          <w:rPr>
            <w:color w:val="000000"/>
            <w:u w:val="single"/>
          </w:rPr>
          <w:t>2020 context</w:t>
        </w:r>
      </w:hyperlink>
      <w:r>
        <w:rPr>
          <w:color w:val="000000"/>
        </w:rPr>
        <w:t xml:space="preserve">   ·   </w:t>
      </w:r>
      <w:hyperlink r:id="rId433">
        <w:r>
          <w:rPr>
            <w:color w:val="000000"/>
            <w:u w:val="single"/>
          </w:rPr>
          <w:t>2025 context</w:t>
        </w:r>
      </w:hyperlink>
      <w:r>
        <w:rPr>
          <w:color w:val="000000"/>
        </w:rPr>
        <w:t xml:space="preserve">   ·   </w:t>
      </w:r>
      <w:hyperlink r:id="rId434">
        <w:r>
          <w:rPr>
            <w:color w:val="000000"/>
            <w:u w:val="single"/>
          </w:rPr>
          <w:t>2025 context</w:t>
        </w:r>
      </w:hyperlink>
      <w:r>
        <w:rPr>
          <w:color w:val="000000"/>
        </w:rPr>
        <w:t xml:space="preserve">   ·   </w:t>
      </w:r>
      <w:hyperlink r:id="rId435">
        <w:r>
          <w:rPr>
            <w:color w:val="000000"/>
            <w:u w:val="single"/>
          </w:rPr>
          <w:t>2024 context</w:t>
        </w:r>
      </w:hyperlink>
      <w:r>
        <w:rPr>
          <w:color w:val="000000"/>
        </w:rPr>
        <w:t xml:space="preserve">   ·   </w:t>
      </w:r>
      <w:hyperlink r:id="rId436">
        <w:r>
          <w:rPr>
            <w:color w:val="000000"/>
            <w:u w:val="single"/>
          </w:rPr>
          <w:t>2021 context</w:t>
        </w:r>
      </w:hyperlink>
      <w:r>
        <w:rPr>
          <w:color w:val="000000"/>
        </w:rPr>
        <w:t xml:space="preserve">   ·   </w:t>
      </w:r>
      <w:hyperlink r:id="rId437">
        <w:r>
          <w:rPr>
            <w:color w:val="000000"/>
            <w:u w:val="single"/>
          </w:rPr>
          <w:t>2019 context</w:t>
        </w:r>
      </w:hyperlink>
      <w:r>
        <w:rPr>
          <w:color w:val="000000"/>
        </w:rPr>
        <w:t xml:space="preserve">   ·   </w:t>
      </w:r>
      <w:hyperlink r:id="rId438">
        <w:r>
          <w:rPr>
            <w:color w:val="000000"/>
            <w:u w:val="single"/>
          </w:rPr>
          <w:t>2021 context</w:t>
        </w:r>
      </w:hyperlink>
    </w:p>
    <w:p>
      <w:pPr>
        <w:keepLines/>
        <w:spacing w:after="180"/>
      </w:pPr>
      <w:r>
        <w:rPr>
          <w:b/>
          <w:color w:val="000000"/>
          <w:sz w:val="18"/>
        </w:rPr>
        <w:t xml:space="preserve">2014  Electricity futures prices in an emissions constrained economy: Evidence from European power markets  </w:t>
      </w:r>
      <w:r>
        <w:rPr>
          <w:color w:val="000000"/>
        </w:rPr>
        <w:br/>
      </w:r>
      <w:hyperlink r:id="rId439">
        <w:r>
          <w:rPr>
            <w:color w:val="000000"/>
            <w:u w:val="single"/>
          </w:rPr>
          <w:t>Original</w:t>
        </w:r>
      </w:hyperlink>
      <w:r>
        <w:rPr>
          <w:color w:val="000000"/>
        </w:rPr>
        <w:t xml:space="preserve">   ·   </w:t>
      </w:r>
      <w:hyperlink r:id="rId440">
        <w:r>
          <w:rPr>
            <w:color w:val="000000"/>
            <w:u w:val="single"/>
          </w:rPr>
          <w:t>2021 same-issue?</w:t>
        </w:r>
      </w:hyperlink>
      <w:r>
        <w:rPr>
          <w:color w:val="000000"/>
        </w:rPr>
        <w:t xml:space="preserve">   ·   </w:t>
      </w:r>
      <w:hyperlink r:id="rId441">
        <w:r>
          <w:rPr>
            <w:color w:val="000000"/>
            <w:u w:val="single"/>
          </w:rPr>
          <w:t>2019 same-issue?</w:t>
        </w:r>
      </w:hyperlink>
      <w:r>
        <w:rPr>
          <w:color w:val="000000"/>
        </w:rPr>
        <w:t xml:space="preserve">   ·   </w:t>
      </w:r>
      <w:hyperlink r:id="rId442">
        <w:r>
          <w:rPr>
            <w:color w:val="000000"/>
            <w:u w:val="single"/>
          </w:rPr>
          <w:t>2022 same-issue?</w:t>
        </w:r>
      </w:hyperlink>
      <w:r>
        <w:rPr>
          <w:color w:val="000000"/>
        </w:rPr>
        <w:t xml:space="preserve">   ·   </w:t>
      </w:r>
      <w:hyperlink r:id="rId443">
        <w:r>
          <w:rPr>
            <w:color w:val="000000"/>
            <w:u w:val="single"/>
          </w:rPr>
          <w:t>2023 same-issue?</w:t>
        </w:r>
      </w:hyperlink>
      <w:r>
        <w:rPr>
          <w:color w:val="000000"/>
        </w:rPr>
        <w:t xml:space="preserve">   ·   </w:t>
      </w:r>
      <w:hyperlink r:id="rId444">
        <w:r>
          <w:rPr>
            <w:color w:val="000000"/>
            <w:u w:val="single"/>
          </w:rPr>
          <w:t>2023 same-issue?</w:t>
        </w:r>
      </w:hyperlink>
      <w:r>
        <w:rPr>
          <w:color w:val="000000"/>
        </w:rPr>
        <w:t xml:space="preserve">   ·   </w:t>
      </w:r>
      <w:hyperlink r:id="rId445">
        <w:r>
          <w:rPr>
            <w:color w:val="000000"/>
            <w:u w:val="single"/>
          </w:rPr>
          <w:t>2023 context</w:t>
        </w:r>
      </w:hyperlink>
      <w:r>
        <w:rPr>
          <w:color w:val="000000"/>
        </w:rPr>
        <w:t xml:space="preserve">   ·   </w:t>
      </w:r>
      <w:hyperlink r:id="rId446">
        <w:r>
          <w:rPr>
            <w:color w:val="000000"/>
            <w:u w:val="single"/>
          </w:rPr>
          <w:t>2020 context</w:t>
        </w:r>
      </w:hyperlink>
      <w:r>
        <w:rPr>
          <w:color w:val="000000"/>
        </w:rPr>
        <w:t xml:space="preserve">   ·   </w:t>
      </w:r>
      <w:hyperlink r:id="rId447">
        <w:r>
          <w:rPr>
            <w:color w:val="000000"/>
            <w:u w:val="single"/>
          </w:rPr>
          <w:t>2017 context</w:t>
        </w:r>
      </w:hyperlink>
      <w:r>
        <w:rPr>
          <w:color w:val="000000"/>
        </w:rPr>
        <w:t xml:space="preserve">   ·   </w:t>
      </w:r>
      <w:hyperlink r:id="rId448">
        <w:r>
          <w:rPr>
            <w:color w:val="000000"/>
            <w:u w:val="single"/>
          </w:rPr>
          <w:t>2017 context</w:t>
        </w:r>
      </w:hyperlink>
      <w:r>
        <w:rPr>
          <w:color w:val="000000"/>
        </w:rPr>
        <w:t xml:space="preserve">   ·   </w:t>
      </w:r>
      <w:hyperlink r:id="rId420">
        <w:r>
          <w:rPr>
            <w:color w:val="000000"/>
            <w:u w:val="single"/>
          </w:rPr>
          <w:t>2024 context</w:t>
        </w:r>
      </w:hyperlink>
    </w:p>
    <w:p>
      <w:pPr>
        <w:keepLines/>
        <w:spacing w:after="180"/>
      </w:pPr>
      <w:r>
        <w:rPr>
          <w:b/>
          <w:color w:val="000000"/>
          <w:sz w:val="18"/>
        </w:rPr>
        <w:t xml:space="preserve">2014  How climate, migration ability and habitat fragmentation affect the projected future distribution of European beech  </w:t>
      </w:r>
      <w:r>
        <w:rPr>
          <w:color w:val="000000"/>
        </w:rPr>
        <w:br/>
      </w:r>
      <w:hyperlink r:id="rId449">
        <w:r>
          <w:rPr>
            <w:color w:val="000000"/>
            <w:u w:val="single"/>
          </w:rPr>
          <w:t>Original</w:t>
        </w:r>
      </w:hyperlink>
      <w:r>
        <w:rPr>
          <w:color w:val="000000"/>
        </w:rPr>
        <w:t xml:space="preserve">   ·   </w:t>
      </w:r>
      <w:hyperlink r:id="rId450">
        <w:r>
          <w:rPr>
            <w:color w:val="000000"/>
            <w:u w:val="single"/>
          </w:rPr>
          <w:t>2015 same-issue?</w:t>
        </w:r>
      </w:hyperlink>
      <w:r>
        <w:rPr>
          <w:color w:val="000000"/>
        </w:rPr>
        <w:t xml:space="preserve">   ·   </w:t>
      </w:r>
      <w:hyperlink r:id="rId451">
        <w:r>
          <w:rPr>
            <w:color w:val="000000"/>
            <w:u w:val="single"/>
          </w:rPr>
          <w:t>2019 same-issue?</w:t>
        </w:r>
      </w:hyperlink>
      <w:r>
        <w:rPr>
          <w:color w:val="000000"/>
        </w:rPr>
        <w:t xml:space="preserve">   ·   </w:t>
      </w:r>
      <w:hyperlink r:id="rId452">
        <w:r>
          <w:rPr>
            <w:color w:val="000000"/>
            <w:u w:val="single"/>
          </w:rPr>
          <w:t>2022 context</w:t>
        </w:r>
      </w:hyperlink>
      <w:r>
        <w:rPr>
          <w:color w:val="000000"/>
        </w:rPr>
        <w:t xml:space="preserve">   ·   </w:t>
      </w:r>
      <w:hyperlink r:id="rId453">
        <w:r>
          <w:rPr>
            <w:color w:val="000000"/>
            <w:u w:val="single"/>
          </w:rPr>
          <w:t>2019 context</w:t>
        </w:r>
      </w:hyperlink>
      <w:r>
        <w:rPr>
          <w:color w:val="000000"/>
        </w:rPr>
        <w:t xml:space="preserve">   ·   </w:t>
      </w:r>
      <w:hyperlink r:id="rId454">
        <w:r>
          <w:rPr>
            <w:color w:val="000000"/>
            <w:u w:val="single"/>
          </w:rPr>
          <w:t>2025 context</w:t>
        </w:r>
      </w:hyperlink>
      <w:r>
        <w:rPr>
          <w:color w:val="000000"/>
        </w:rPr>
        <w:t xml:space="preserve">   ·   </w:t>
      </w:r>
      <w:hyperlink r:id="rId455">
        <w:r>
          <w:rPr>
            <w:color w:val="000000"/>
            <w:u w:val="single"/>
          </w:rPr>
          <w:t>2016 context</w:t>
        </w:r>
      </w:hyperlink>
      <w:r>
        <w:rPr>
          <w:color w:val="000000"/>
        </w:rPr>
        <w:t xml:space="preserve">   ·   </w:t>
      </w:r>
      <w:hyperlink r:id="rId456">
        <w:r>
          <w:rPr>
            <w:color w:val="000000"/>
            <w:u w:val="single"/>
          </w:rPr>
          <w:t>2026 context</w:t>
        </w:r>
      </w:hyperlink>
    </w:p>
    <w:p>
      <w:pPr>
        <w:keepLines/>
        <w:spacing w:after="180"/>
      </w:pPr>
      <w:r>
        <w:rPr>
          <w:b/>
          <w:color w:val="000000"/>
          <w:sz w:val="18"/>
        </w:rPr>
        <w:t xml:space="preserve">2014  Interactively modelling land profitability to estimate European agricultural and forest land use under future scenarios of climate, socio-economics and adaptation  </w:t>
      </w:r>
      <w:r>
        <w:rPr>
          <w:color w:val="000000"/>
        </w:rPr>
        <w:br/>
      </w:r>
      <w:hyperlink r:id="rId457">
        <w:r>
          <w:rPr>
            <w:color w:val="000000"/>
            <w:u w:val="single"/>
          </w:rPr>
          <w:t>Original</w:t>
        </w:r>
      </w:hyperlink>
      <w:r>
        <w:rPr>
          <w:color w:val="000000"/>
        </w:rPr>
        <w:t xml:space="preserve">   ·   </w:t>
      </w:r>
      <w:hyperlink r:id="rId458">
        <w:r>
          <w:rPr>
            <w:color w:val="000000"/>
            <w:u w:val="single"/>
          </w:rPr>
          <w:t>2025 context</w:t>
        </w:r>
      </w:hyperlink>
      <w:r>
        <w:rPr>
          <w:color w:val="000000"/>
        </w:rPr>
        <w:t xml:space="preserve">   ·   </w:t>
      </w:r>
      <w:hyperlink r:id="rId459">
        <w:r>
          <w:rPr>
            <w:color w:val="000000"/>
            <w:u w:val="single"/>
          </w:rPr>
          <w:t>2026 context</w:t>
        </w:r>
      </w:hyperlink>
      <w:r>
        <w:rPr>
          <w:color w:val="000000"/>
        </w:rPr>
        <w:t xml:space="preserve">   ·   </w:t>
      </w:r>
      <w:hyperlink r:id="rId460">
        <w:r>
          <w:rPr>
            <w:color w:val="000000"/>
            <w:u w:val="single"/>
          </w:rPr>
          <w:t>2021 context</w:t>
        </w:r>
      </w:hyperlink>
      <w:r>
        <w:rPr>
          <w:color w:val="000000"/>
        </w:rPr>
        <w:t xml:space="preserve">   ·   </w:t>
      </w:r>
      <w:hyperlink r:id="rId461">
        <w:r>
          <w:rPr>
            <w:color w:val="000000"/>
            <w:u w:val="single"/>
          </w:rPr>
          <w:t>2020 context</w:t>
        </w:r>
      </w:hyperlink>
      <w:r>
        <w:rPr>
          <w:color w:val="000000"/>
        </w:rPr>
        <w:t xml:space="preserve">   ·   </w:t>
      </w:r>
      <w:hyperlink r:id="rId462">
        <w:r>
          <w:rPr>
            <w:color w:val="000000"/>
            <w:u w:val="single"/>
          </w:rPr>
          <w:t>2019 context</w:t>
        </w:r>
      </w:hyperlink>
      <w:r>
        <w:rPr>
          <w:color w:val="000000"/>
        </w:rPr>
        <w:t xml:space="preserve">   ·   </w:t>
      </w:r>
      <w:hyperlink r:id="rId463">
        <w:r>
          <w:rPr>
            <w:color w:val="000000"/>
            <w:u w:val="single"/>
          </w:rPr>
          <w:t>2016 context</w:t>
        </w:r>
      </w:hyperlink>
    </w:p>
    <w:p>
      <w:pPr>
        <w:keepLines/>
        <w:spacing w:after="180"/>
      </w:pPr>
      <w:r>
        <w:rPr>
          <w:b/>
          <w:color w:val="000000"/>
          <w:sz w:val="18"/>
        </w:rPr>
        <w:t xml:space="preserve">2014  International and domestic uses of solid biofuels under different renewable energy support scenarios in the European Union  </w:t>
      </w:r>
      <w:r>
        <w:rPr>
          <w:color w:val="000000"/>
        </w:rPr>
        <w:br/>
      </w:r>
      <w:hyperlink r:id="rId464">
        <w:r>
          <w:rPr>
            <w:color w:val="000000"/>
            <w:u w:val="single"/>
          </w:rPr>
          <w:t>Original</w:t>
        </w:r>
      </w:hyperlink>
      <w:r>
        <w:rPr>
          <w:color w:val="000000"/>
        </w:rPr>
        <w:t xml:space="preserve">   ·   </w:t>
      </w:r>
      <w:hyperlink r:id="rId465">
        <w:r>
          <w:rPr>
            <w:color w:val="000000"/>
            <w:u w:val="single"/>
          </w:rPr>
          <w:t>2016 same-issue?</w:t>
        </w:r>
      </w:hyperlink>
      <w:r>
        <w:rPr>
          <w:color w:val="000000"/>
        </w:rPr>
        <w:t xml:space="preserve">   ·   </w:t>
      </w:r>
      <w:hyperlink r:id="rId466">
        <w:r>
          <w:rPr>
            <w:color w:val="000000"/>
            <w:u w:val="single"/>
          </w:rPr>
          <w:t>2026 same-issue?</w:t>
        </w:r>
      </w:hyperlink>
      <w:r>
        <w:rPr>
          <w:color w:val="000000"/>
        </w:rPr>
        <w:t xml:space="preserve">   ·   </w:t>
      </w:r>
      <w:hyperlink r:id="rId467">
        <w:r>
          <w:rPr>
            <w:color w:val="000000"/>
            <w:u w:val="single"/>
          </w:rPr>
          <w:t>2023 same-issue?</w:t>
        </w:r>
      </w:hyperlink>
      <w:r>
        <w:rPr>
          <w:color w:val="000000"/>
        </w:rPr>
        <w:t xml:space="preserve">   ·   </w:t>
      </w:r>
      <w:hyperlink r:id="rId468">
        <w:r>
          <w:rPr>
            <w:color w:val="000000"/>
            <w:u w:val="single"/>
          </w:rPr>
          <w:t>2023 same-issue?</w:t>
        </w:r>
      </w:hyperlink>
      <w:r>
        <w:rPr>
          <w:color w:val="000000"/>
        </w:rPr>
        <w:t xml:space="preserve">   ·   </w:t>
      </w:r>
      <w:hyperlink r:id="rId469">
        <w:r>
          <w:rPr>
            <w:color w:val="000000"/>
            <w:u w:val="single"/>
          </w:rPr>
          <w:t>2020 same-issue?</w:t>
        </w:r>
      </w:hyperlink>
      <w:r>
        <w:rPr>
          <w:color w:val="000000"/>
        </w:rPr>
        <w:t xml:space="preserve">   ·   </w:t>
      </w:r>
      <w:hyperlink r:id="rId470">
        <w:r>
          <w:rPr>
            <w:color w:val="000000"/>
            <w:u w:val="single"/>
          </w:rPr>
          <w:t>2017 same-issue?</w:t>
        </w:r>
      </w:hyperlink>
      <w:r>
        <w:rPr>
          <w:color w:val="000000"/>
        </w:rPr>
        <w:t xml:space="preserve">   ·   </w:t>
      </w:r>
      <w:hyperlink r:id="rId471">
        <w:r>
          <w:rPr>
            <w:color w:val="000000"/>
            <w:u w:val="single"/>
          </w:rPr>
          <w:t>2018 context</w:t>
        </w:r>
      </w:hyperlink>
      <w:r>
        <w:rPr>
          <w:color w:val="000000"/>
        </w:rPr>
        <w:t xml:space="preserve">   ·   </w:t>
      </w:r>
      <w:hyperlink r:id="rId472">
        <w:r>
          <w:rPr>
            <w:color w:val="000000"/>
            <w:u w:val="single"/>
          </w:rPr>
          <w:t>2016 context</w:t>
        </w:r>
      </w:hyperlink>
      <w:r>
        <w:rPr>
          <w:color w:val="000000"/>
        </w:rPr>
        <w:t xml:space="preserve">   ·   </w:t>
      </w:r>
      <w:hyperlink r:id="rId473">
        <w:r>
          <w:rPr>
            <w:color w:val="000000"/>
            <w:u w:val="single"/>
          </w:rPr>
          <w:t>2021 context</w:t>
        </w:r>
      </w:hyperlink>
      <w:r>
        <w:rPr>
          <w:color w:val="000000"/>
        </w:rPr>
        <w:t xml:space="preserve">   ·   </w:t>
      </w:r>
      <w:hyperlink r:id="rId474">
        <w:r>
          <w:rPr>
            <w:color w:val="000000"/>
            <w:u w:val="single"/>
          </w:rPr>
          <w:t>2026 context</w:t>
        </w:r>
      </w:hyperlink>
      <w:r>
        <w:rPr>
          <w:color w:val="000000"/>
        </w:rPr>
        <w:t xml:space="preserve">   ·   </w:t>
      </w:r>
      <w:hyperlink r:id="rId475">
        <w:r>
          <w:rPr>
            <w:color w:val="000000"/>
            <w:u w:val="single"/>
          </w:rPr>
          <w:t>2024 context</w:t>
        </w:r>
      </w:hyperlink>
      <w:r>
        <w:rPr>
          <w:color w:val="000000"/>
        </w:rPr>
        <w:t xml:space="preserve">   ·   </w:t>
      </w:r>
      <w:hyperlink r:id="rId476">
        <w:r>
          <w:rPr>
            <w:color w:val="000000"/>
            <w:u w:val="single"/>
          </w:rPr>
          <w:t>2024 context</w:t>
        </w:r>
      </w:hyperlink>
    </w:p>
    <w:p>
      <w:pPr>
        <w:keepLines/>
        <w:spacing w:after="180"/>
      </w:pPr>
      <w:r>
        <w:rPr>
          <w:b/>
          <w:color w:val="000000"/>
          <w:sz w:val="18"/>
        </w:rPr>
        <w:t xml:space="preserve">2014  Making or breaking climate targets: The AMPERE study on staged accession scenarios for climate policy  </w:t>
      </w:r>
      <w:r>
        <w:rPr>
          <w:color w:val="000000"/>
        </w:rPr>
        <w:br/>
      </w:r>
      <w:hyperlink r:id="rId477">
        <w:r>
          <w:rPr>
            <w:color w:val="000000"/>
            <w:u w:val="single"/>
          </w:rPr>
          <w:t>Original</w:t>
        </w:r>
      </w:hyperlink>
      <w:r>
        <w:rPr>
          <w:color w:val="000000"/>
        </w:rPr>
        <w:t xml:space="preserve">   ·   </w:t>
      </w:r>
      <w:hyperlink r:id="rId478">
        <w:r>
          <w:rPr>
            <w:color w:val="000000"/>
            <w:u w:val="single"/>
          </w:rPr>
          <w:t>2025 context</w:t>
        </w:r>
      </w:hyperlink>
      <w:r>
        <w:rPr>
          <w:color w:val="000000"/>
        </w:rPr>
        <w:t xml:space="preserve">   ·   </w:t>
      </w:r>
      <w:hyperlink r:id="rId479">
        <w:r>
          <w:rPr>
            <w:color w:val="000000"/>
            <w:u w:val="single"/>
          </w:rPr>
          <w:t>2024 context</w:t>
        </w:r>
      </w:hyperlink>
      <w:r>
        <w:rPr>
          <w:color w:val="000000"/>
        </w:rPr>
        <w:t xml:space="preserve">   ·   </w:t>
      </w:r>
      <w:hyperlink r:id="rId480">
        <w:r>
          <w:rPr>
            <w:color w:val="000000"/>
            <w:u w:val="single"/>
          </w:rPr>
          <w:t>2019 context</w:t>
        </w:r>
      </w:hyperlink>
      <w:r>
        <w:rPr>
          <w:color w:val="000000"/>
        </w:rPr>
        <w:t xml:space="preserve">   ·   </w:t>
      </w:r>
      <w:hyperlink r:id="rId481">
        <w:r>
          <w:rPr>
            <w:color w:val="000000"/>
            <w:u w:val="single"/>
          </w:rPr>
          <w:t>2024 context</w:t>
        </w:r>
      </w:hyperlink>
      <w:r>
        <w:rPr>
          <w:color w:val="000000"/>
        </w:rPr>
        <w:t xml:space="preserve">   ·   </w:t>
      </w:r>
      <w:hyperlink r:id="rId482">
        <w:r>
          <w:rPr>
            <w:color w:val="000000"/>
            <w:u w:val="single"/>
          </w:rPr>
          <w:t>2022 context</w:t>
        </w:r>
      </w:hyperlink>
      <w:r>
        <w:rPr>
          <w:color w:val="000000"/>
        </w:rPr>
        <w:t xml:space="preserve">   ·   </w:t>
      </w:r>
      <w:hyperlink r:id="rId483">
        <w:r>
          <w:rPr>
            <w:color w:val="000000"/>
            <w:u w:val="single"/>
          </w:rPr>
          <w:t>2020 context</w:t>
        </w:r>
      </w:hyperlink>
      <w:r>
        <w:rPr>
          <w:color w:val="000000"/>
        </w:rPr>
        <w:t xml:space="preserve">   ·   </w:t>
      </w:r>
      <w:hyperlink r:id="rId484">
        <w:r>
          <w:rPr>
            <w:color w:val="000000"/>
            <w:u w:val="single"/>
          </w:rPr>
          <w:t>2018 context</w:t>
        </w:r>
      </w:hyperlink>
    </w:p>
    <w:p>
      <w:pPr>
        <w:keepLines/>
        <w:spacing w:after="180"/>
      </w:pPr>
      <w:r>
        <w:rPr>
          <w:b/>
          <w:color w:val="000000"/>
          <w:sz w:val="18"/>
        </w:rPr>
        <w:t xml:space="preserve">2014  Modelling Soil Organic Carbon Changes Under Different Maize Cropping Scenarios for Cellulosic Ethanol in Europe  </w:t>
      </w:r>
      <w:r>
        <w:rPr>
          <w:color w:val="000000"/>
        </w:rPr>
        <w:br/>
      </w:r>
      <w:hyperlink r:id="rId485">
        <w:r>
          <w:rPr>
            <w:color w:val="000000"/>
            <w:u w:val="single"/>
          </w:rPr>
          <w:t>Original</w:t>
        </w:r>
      </w:hyperlink>
      <w:r>
        <w:rPr>
          <w:color w:val="000000"/>
        </w:rPr>
        <w:t xml:space="preserve">   ·   </w:t>
      </w:r>
      <w:hyperlink r:id="rId486">
        <w:r>
          <w:rPr>
            <w:color w:val="000000"/>
            <w:u w:val="single"/>
          </w:rPr>
          <w:t>2024 same-issue?</w:t>
        </w:r>
      </w:hyperlink>
      <w:r>
        <w:rPr>
          <w:color w:val="000000"/>
        </w:rPr>
        <w:t xml:space="preserve">   ·   </w:t>
      </w:r>
      <w:hyperlink r:id="rId487">
        <w:r>
          <w:rPr>
            <w:color w:val="000000"/>
            <w:u w:val="single"/>
          </w:rPr>
          <w:t>2022 same-issue?</w:t>
        </w:r>
      </w:hyperlink>
      <w:r>
        <w:rPr>
          <w:color w:val="000000"/>
        </w:rPr>
        <w:t xml:space="preserve">   ·   </w:t>
      </w:r>
      <w:hyperlink r:id="rId488">
        <w:r>
          <w:rPr>
            <w:color w:val="000000"/>
            <w:u w:val="single"/>
          </w:rPr>
          <w:t>2021 same-issue?</w:t>
        </w:r>
      </w:hyperlink>
      <w:r>
        <w:rPr>
          <w:color w:val="000000"/>
        </w:rPr>
        <w:t xml:space="preserve">   ·   </w:t>
      </w:r>
      <w:hyperlink r:id="rId489">
        <w:r>
          <w:rPr>
            <w:color w:val="000000"/>
            <w:u w:val="single"/>
          </w:rPr>
          <w:t>2020 same-issue?</w:t>
        </w:r>
      </w:hyperlink>
      <w:r>
        <w:rPr>
          <w:color w:val="000000"/>
        </w:rPr>
        <w:t xml:space="preserve">   ·   </w:t>
      </w:r>
      <w:hyperlink r:id="rId490">
        <w:r>
          <w:rPr>
            <w:color w:val="000000"/>
            <w:u w:val="single"/>
          </w:rPr>
          <w:t>2019 same-issue?</w:t>
        </w:r>
      </w:hyperlink>
      <w:r>
        <w:rPr>
          <w:color w:val="000000"/>
        </w:rPr>
        <w:t xml:space="preserve">   ·   </w:t>
      </w:r>
      <w:hyperlink r:id="rId491">
        <w:r>
          <w:rPr>
            <w:color w:val="000000"/>
            <w:u w:val="single"/>
          </w:rPr>
          <w:t>2018 same-issue?</w:t>
        </w:r>
      </w:hyperlink>
      <w:r>
        <w:rPr>
          <w:color w:val="000000"/>
        </w:rPr>
        <w:t xml:space="preserve">   ·   </w:t>
      </w:r>
      <w:hyperlink r:id="rId492">
        <w:r>
          <w:rPr>
            <w:color w:val="000000"/>
            <w:u w:val="single"/>
          </w:rPr>
          <w:t>2015 same-issue?</w:t>
        </w:r>
      </w:hyperlink>
      <w:r>
        <w:rPr>
          <w:color w:val="000000"/>
        </w:rPr>
        <w:t xml:space="preserve">   ·   </w:t>
      </w:r>
      <w:hyperlink r:id="rId493">
        <w:r>
          <w:rPr>
            <w:color w:val="000000"/>
            <w:u w:val="single"/>
          </w:rPr>
          <w:t>2026 context</w:t>
        </w:r>
      </w:hyperlink>
      <w:r>
        <w:rPr>
          <w:color w:val="000000"/>
        </w:rPr>
        <w:t xml:space="preserve">   ·   </w:t>
      </w:r>
      <w:hyperlink r:id="rId494">
        <w:r>
          <w:rPr>
            <w:color w:val="000000"/>
            <w:u w:val="single"/>
          </w:rPr>
          <w:t>2026 context</w:t>
        </w:r>
      </w:hyperlink>
      <w:r>
        <w:rPr>
          <w:color w:val="000000"/>
        </w:rPr>
        <w:t xml:space="preserve">   ·   </w:t>
      </w:r>
      <w:hyperlink r:id="rId495">
        <w:r>
          <w:rPr>
            <w:color w:val="000000"/>
            <w:u w:val="single"/>
          </w:rPr>
          <w:t>2026 context</w:t>
        </w:r>
      </w:hyperlink>
      <w:r>
        <w:rPr>
          <w:color w:val="000000"/>
        </w:rPr>
        <w:t xml:space="preserve">   ·   </w:t>
      </w:r>
      <w:hyperlink r:id="rId496">
        <w:r>
          <w:rPr>
            <w:color w:val="000000"/>
            <w:u w:val="single"/>
          </w:rPr>
          <w:t>2026 context</w:t>
        </w:r>
      </w:hyperlink>
    </w:p>
    <w:p>
      <w:pPr>
        <w:keepLines/>
        <w:spacing w:after="180"/>
      </w:pPr>
      <w:r>
        <w:rPr>
          <w:b/>
          <w:color w:val="000000"/>
          <w:sz w:val="18"/>
        </w:rPr>
        <w:t xml:space="preserve">2014  Modelling the dynamics of European carbon futures price: A Zipf analysis  </w:t>
      </w:r>
      <w:r>
        <w:rPr>
          <w:color w:val="000000"/>
        </w:rPr>
        <w:br/>
      </w:r>
      <w:hyperlink r:id="rId145">
        <w:r>
          <w:rPr>
            <w:color w:val="000000"/>
            <w:u w:val="single"/>
          </w:rPr>
          <w:t>Original</w:t>
        </w:r>
      </w:hyperlink>
      <w:r>
        <w:rPr>
          <w:color w:val="000000"/>
        </w:rPr>
        <w:t xml:space="preserve">   ·   </w:t>
      </w:r>
      <w:hyperlink r:id="rId142">
        <w:r>
          <w:rPr>
            <w:color w:val="000000"/>
            <w:u w:val="single"/>
          </w:rPr>
          <w:t>2023 same-issue?</w:t>
        </w:r>
      </w:hyperlink>
      <w:r>
        <w:rPr>
          <w:color w:val="000000"/>
        </w:rPr>
        <w:t xml:space="preserve">   ·   </w:t>
      </w:r>
      <w:hyperlink r:id="rId143">
        <w:r>
          <w:rPr>
            <w:color w:val="000000"/>
            <w:u w:val="single"/>
          </w:rPr>
          <w:t>2021 same-issue?</w:t>
        </w:r>
      </w:hyperlink>
    </w:p>
    <w:p>
      <w:pPr>
        <w:keepLines/>
        <w:spacing w:after="180"/>
      </w:pPr>
      <w:r>
        <w:rPr>
          <w:b/>
          <w:color w:val="000000"/>
          <w:sz w:val="18"/>
        </w:rPr>
        <w:t xml:space="preserve">2014  Rogeaulito: A World Energy Scenario Modeling Tool for Transparent Energy System Thinking  </w:t>
      </w:r>
      <w:r>
        <w:rPr>
          <w:color w:val="000000"/>
        </w:rPr>
        <w:br/>
      </w:r>
      <w:hyperlink r:id="rId497">
        <w:r>
          <w:rPr>
            <w:color w:val="000000"/>
            <w:u w:val="single"/>
          </w:rPr>
          <w:t>Original</w:t>
        </w:r>
      </w:hyperlink>
      <w:r>
        <w:rPr>
          <w:color w:val="000000"/>
        </w:rPr>
        <w:t xml:space="preserve">   ·   </w:t>
      </w:r>
      <w:hyperlink r:id="rId498">
        <w:r>
          <w:rPr>
            <w:color w:val="000000"/>
            <w:u w:val="single"/>
          </w:rPr>
          <w:t>2015 context</w:t>
        </w:r>
      </w:hyperlink>
      <w:r>
        <w:rPr>
          <w:color w:val="000000"/>
        </w:rPr>
        <w:t xml:space="preserve">   ·   </w:t>
      </w:r>
      <w:hyperlink r:id="rId499">
        <w:r>
          <w:rPr>
            <w:color w:val="000000"/>
            <w:u w:val="single"/>
          </w:rPr>
          <w:t>2021 context</w:t>
        </w:r>
      </w:hyperlink>
    </w:p>
    <w:p>
      <w:pPr>
        <w:keepLines/>
        <w:spacing w:after="180"/>
      </w:pPr>
      <w:r>
        <w:rPr>
          <w:b/>
          <w:color w:val="000000"/>
          <w:sz w:val="18"/>
        </w:rPr>
        <w:t xml:space="preserve">2014  Scenario analysis for nutrient emission reduction in the European inland waters  </w:t>
      </w:r>
      <w:r>
        <w:rPr>
          <w:color w:val="000000"/>
        </w:rPr>
        <w:br/>
      </w:r>
      <w:hyperlink r:id="rId500">
        <w:r>
          <w:rPr>
            <w:color w:val="000000"/>
            <w:u w:val="single"/>
          </w:rPr>
          <w:t>Original</w:t>
        </w:r>
      </w:hyperlink>
      <w:r>
        <w:rPr>
          <w:color w:val="000000"/>
        </w:rPr>
        <w:t xml:space="preserve">   ·   </w:t>
      </w:r>
      <w:hyperlink r:id="rId501">
        <w:r>
          <w:rPr>
            <w:color w:val="000000"/>
            <w:u w:val="single"/>
          </w:rPr>
          <w:t>2023 same-issue?</w:t>
        </w:r>
      </w:hyperlink>
      <w:r>
        <w:rPr>
          <w:color w:val="000000"/>
        </w:rPr>
        <w:t xml:space="preserve">   ·   </w:t>
      </w:r>
      <w:hyperlink r:id="rId502">
        <w:r>
          <w:rPr>
            <w:color w:val="000000"/>
            <w:u w:val="single"/>
          </w:rPr>
          <w:t>2025 same-issue?</w:t>
        </w:r>
      </w:hyperlink>
      <w:r>
        <w:rPr>
          <w:color w:val="000000"/>
        </w:rPr>
        <w:t xml:space="preserve">   ·   </w:t>
      </w:r>
      <w:hyperlink r:id="rId503">
        <w:r>
          <w:rPr>
            <w:color w:val="000000"/>
            <w:u w:val="single"/>
          </w:rPr>
          <w:t>2024 same-issue?</w:t>
        </w:r>
      </w:hyperlink>
      <w:r>
        <w:rPr>
          <w:color w:val="000000"/>
        </w:rPr>
        <w:t xml:space="preserve">   ·   </w:t>
      </w:r>
      <w:hyperlink r:id="rId504">
        <w:r>
          <w:rPr>
            <w:color w:val="000000"/>
            <w:u w:val="single"/>
          </w:rPr>
          <w:t>2022 same-issue?</w:t>
        </w:r>
      </w:hyperlink>
      <w:r>
        <w:rPr>
          <w:color w:val="000000"/>
        </w:rPr>
        <w:t xml:space="preserve">   ·   </w:t>
      </w:r>
      <w:hyperlink r:id="rId505">
        <w:r>
          <w:rPr>
            <w:color w:val="000000"/>
            <w:u w:val="single"/>
          </w:rPr>
          <w:t>2021 same-issue?</w:t>
        </w:r>
      </w:hyperlink>
      <w:r>
        <w:rPr>
          <w:color w:val="000000"/>
        </w:rPr>
        <w:t xml:space="preserve">   ·   </w:t>
      </w:r>
      <w:hyperlink r:id="rId506">
        <w:r>
          <w:rPr>
            <w:color w:val="000000"/>
            <w:u w:val="single"/>
          </w:rPr>
          <w:t>2019 same-issue?</w:t>
        </w:r>
      </w:hyperlink>
      <w:r>
        <w:rPr>
          <w:color w:val="000000"/>
        </w:rPr>
        <w:t xml:space="preserve">   ·   </w:t>
      </w:r>
      <w:hyperlink r:id="rId507">
        <w:r>
          <w:rPr>
            <w:color w:val="000000"/>
            <w:u w:val="single"/>
          </w:rPr>
          <w:t>2016 same-issue?</w:t>
        </w:r>
      </w:hyperlink>
      <w:r>
        <w:rPr>
          <w:color w:val="000000"/>
        </w:rPr>
        <w:t xml:space="preserve">   ·   </w:t>
      </w:r>
      <w:hyperlink r:id="rId508">
        <w:r>
          <w:rPr>
            <w:color w:val="000000"/>
            <w:u w:val="single"/>
          </w:rPr>
          <w:t>2024 context</w:t>
        </w:r>
      </w:hyperlink>
      <w:r>
        <w:rPr>
          <w:color w:val="000000"/>
        </w:rPr>
        <w:t xml:space="preserve">   ·   </w:t>
      </w:r>
      <w:hyperlink r:id="rId509">
        <w:r>
          <w:rPr>
            <w:color w:val="000000"/>
            <w:u w:val="single"/>
          </w:rPr>
          <w:t>2026 context</w:t>
        </w:r>
      </w:hyperlink>
      <w:r>
        <w:rPr>
          <w:color w:val="000000"/>
        </w:rPr>
        <w:t xml:space="preserve">   ·   </w:t>
      </w:r>
      <w:hyperlink r:id="rId510">
        <w:r>
          <w:rPr>
            <w:color w:val="000000"/>
            <w:u w:val="single"/>
          </w:rPr>
          <w:t>2024 context</w:t>
        </w:r>
      </w:hyperlink>
    </w:p>
    <w:p>
      <w:pPr>
        <w:keepLines/>
        <w:spacing w:after="180"/>
      </w:pPr>
      <w:r>
        <w:rPr>
          <w:b/>
          <w:color w:val="000000"/>
          <w:sz w:val="18"/>
        </w:rPr>
        <w:t xml:space="preserve">2014  Scenarios for renewable energy deployment in North African countries and electricity exchange with Europe – A modelbased analysis for 2050  </w:t>
      </w:r>
      <w:r>
        <w:rPr>
          <w:color w:val="000000"/>
        </w:rPr>
        <w:br/>
      </w:r>
      <w:hyperlink r:id="rId511">
        <w:r>
          <w:rPr>
            <w:color w:val="000000"/>
            <w:u w:val="single"/>
          </w:rPr>
          <w:t>Original</w:t>
        </w:r>
      </w:hyperlink>
      <w:r>
        <w:rPr>
          <w:color w:val="000000"/>
        </w:rPr>
        <w:t xml:space="preserve">   ·   </w:t>
      </w:r>
      <w:hyperlink r:id="rId512">
        <w:r>
          <w:rPr>
            <w:color w:val="000000"/>
            <w:u w:val="single"/>
          </w:rPr>
          <w:t>2015 same-issue?</w:t>
        </w:r>
      </w:hyperlink>
      <w:r>
        <w:rPr>
          <w:color w:val="000000"/>
        </w:rPr>
        <w:t xml:space="preserve">   ·   </w:t>
      </w:r>
      <w:hyperlink r:id="rId513">
        <w:r>
          <w:rPr>
            <w:color w:val="000000"/>
            <w:u w:val="single"/>
          </w:rPr>
          <w:t>2026 same-issue?</w:t>
        </w:r>
      </w:hyperlink>
      <w:r>
        <w:rPr>
          <w:color w:val="000000"/>
        </w:rPr>
        <w:t xml:space="preserve">   ·   </w:t>
      </w:r>
      <w:hyperlink r:id="rId514">
        <w:r>
          <w:rPr>
            <w:color w:val="000000"/>
            <w:u w:val="single"/>
          </w:rPr>
          <w:t>2026 context</w:t>
        </w:r>
      </w:hyperlink>
      <w:r>
        <w:rPr>
          <w:color w:val="000000"/>
        </w:rPr>
        <w:t xml:space="preserve">   ·   </w:t>
      </w:r>
      <w:hyperlink r:id="rId515">
        <w:r>
          <w:rPr>
            <w:color w:val="000000"/>
            <w:u w:val="single"/>
          </w:rPr>
          <w:t>2024 context</w:t>
        </w:r>
      </w:hyperlink>
      <w:r>
        <w:rPr>
          <w:color w:val="000000"/>
        </w:rPr>
        <w:t xml:space="preserve">   ·   </w:t>
      </w:r>
      <w:hyperlink r:id="rId516">
        <w:r>
          <w:rPr>
            <w:color w:val="000000"/>
            <w:u w:val="single"/>
          </w:rPr>
          <w:t>2023 context</w:t>
        </w:r>
      </w:hyperlink>
      <w:r>
        <w:rPr>
          <w:color w:val="000000"/>
        </w:rPr>
        <w:t xml:space="preserve">   ·   </w:t>
      </w:r>
      <w:hyperlink r:id="rId517">
        <w:r>
          <w:rPr>
            <w:color w:val="000000"/>
            <w:u w:val="single"/>
          </w:rPr>
          <w:t>2014 context</w:t>
        </w:r>
      </w:hyperlink>
      <w:r>
        <w:rPr>
          <w:color w:val="000000"/>
        </w:rPr>
        <w:t xml:space="preserve">   ·   </w:t>
      </w:r>
      <w:hyperlink r:id="rId518">
        <w:r>
          <w:rPr>
            <w:color w:val="000000"/>
            <w:u w:val="single"/>
          </w:rPr>
          <w:t>2014 context</w:t>
        </w:r>
      </w:hyperlink>
      <w:r>
        <w:rPr>
          <w:color w:val="000000"/>
        </w:rPr>
        <w:t xml:space="preserve">   ·   </w:t>
      </w:r>
      <w:hyperlink r:id="rId519">
        <w:r>
          <w:rPr>
            <w:color w:val="000000"/>
            <w:u w:val="single"/>
          </w:rPr>
          <w:t>2019 context</w:t>
        </w:r>
      </w:hyperlink>
      <w:r>
        <w:rPr>
          <w:color w:val="000000"/>
        </w:rPr>
        <w:t xml:space="preserve">   ·   </w:t>
      </w:r>
      <w:hyperlink r:id="rId520">
        <w:r>
          <w:rPr>
            <w:color w:val="000000"/>
            <w:u w:val="single"/>
          </w:rPr>
          <w:t>2016 context</w:t>
        </w:r>
      </w:hyperlink>
      <w:r>
        <w:rPr>
          <w:color w:val="000000"/>
        </w:rPr>
        <w:t xml:space="preserve">   ·   </w:t>
      </w:r>
      <w:hyperlink r:id="rId521">
        <w:r>
          <w:rPr>
            <w:color w:val="000000"/>
            <w:u w:val="single"/>
          </w:rPr>
          <w:t>2015 context</w:t>
        </w:r>
      </w:hyperlink>
    </w:p>
    <w:p>
      <w:pPr>
        <w:keepLines/>
        <w:spacing w:after="180"/>
      </w:pPr>
      <w:r>
        <w:rPr>
          <w:b/>
          <w:color w:val="000000"/>
          <w:sz w:val="18"/>
        </w:rPr>
        <w:t xml:space="preserve">2014  The Cardinal Sins of European Energy Policy: Nongovernance in an Uncertain Global Landscape  </w:t>
      </w:r>
      <w:r>
        <w:rPr>
          <w:color w:val="000000"/>
        </w:rPr>
        <w:br/>
      </w:r>
      <w:hyperlink r:id="rId522">
        <w:r>
          <w:rPr>
            <w:color w:val="000000"/>
            <w:u w:val="single"/>
          </w:rPr>
          <w:t>Original</w:t>
        </w:r>
      </w:hyperlink>
      <w:r>
        <w:rPr>
          <w:color w:val="000000"/>
        </w:rPr>
        <w:t xml:space="preserve">   ·   </w:t>
      </w:r>
      <w:hyperlink r:id="rId523">
        <w:r>
          <w:rPr>
            <w:color w:val="000000"/>
            <w:u w:val="single"/>
          </w:rPr>
          <w:t>2026 same-issue?</w:t>
        </w:r>
      </w:hyperlink>
      <w:r>
        <w:rPr>
          <w:color w:val="000000"/>
        </w:rPr>
        <w:t xml:space="preserve">   ·   </w:t>
      </w:r>
      <w:hyperlink r:id="rId524">
        <w:r>
          <w:rPr>
            <w:color w:val="000000"/>
            <w:u w:val="single"/>
          </w:rPr>
          <w:t>2017 same-issue?</w:t>
        </w:r>
      </w:hyperlink>
      <w:r>
        <w:rPr>
          <w:color w:val="000000"/>
        </w:rPr>
        <w:t xml:space="preserve">   ·   </w:t>
      </w:r>
      <w:hyperlink r:id="rId525">
        <w:r>
          <w:rPr>
            <w:color w:val="000000"/>
            <w:u w:val="single"/>
          </w:rPr>
          <w:t>2024 context</w:t>
        </w:r>
      </w:hyperlink>
    </w:p>
    <w:p>
      <w:pPr>
        <w:keepLines/>
        <w:spacing w:after="180"/>
      </w:pPr>
      <w:r>
        <w:rPr>
          <w:b/>
          <w:color w:val="000000"/>
          <w:sz w:val="18"/>
        </w:rPr>
        <w:t xml:space="preserve">2014  The relationship between European electricity markets and emission allowance futures prices in phase II of the EU (European Union) emission trading scheme  </w:t>
      </w:r>
      <w:r>
        <w:rPr>
          <w:color w:val="000000"/>
        </w:rPr>
        <w:br/>
      </w:r>
      <w:hyperlink r:id="rId232">
        <w:r>
          <w:rPr>
            <w:color w:val="000000"/>
            <w:u w:val="single"/>
          </w:rPr>
          <w:t>Original</w:t>
        </w:r>
      </w:hyperlink>
      <w:r>
        <w:rPr>
          <w:color w:val="000000"/>
        </w:rPr>
        <w:t xml:space="preserve">   ·   </w:t>
      </w:r>
      <w:hyperlink r:id="rId268">
        <w:r>
          <w:rPr>
            <w:color w:val="000000"/>
            <w:u w:val="single"/>
          </w:rPr>
          <w:t>2026 same-issue?</w:t>
        </w:r>
      </w:hyperlink>
      <w:r>
        <w:rPr>
          <w:color w:val="000000"/>
        </w:rPr>
        <w:t xml:space="preserve">   ·   </w:t>
      </w:r>
      <w:hyperlink r:id="rId526">
        <w:r>
          <w:rPr>
            <w:color w:val="000000"/>
            <w:u w:val="single"/>
          </w:rPr>
          <w:t>2026 same-issue?</w:t>
        </w:r>
      </w:hyperlink>
      <w:r>
        <w:rPr>
          <w:color w:val="000000"/>
        </w:rPr>
        <w:t xml:space="preserve">   ·   </w:t>
      </w:r>
      <w:hyperlink r:id="rId527">
        <w:r>
          <w:rPr>
            <w:color w:val="000000"/>
            <w:u w:val="single"/>
          </w:rPr>
          <w:t>2023 same-issue?</w:t>
        </w:r>
      </w:hyperlink>
      <w:r>
        <w:rPr>
          <w:color w:val="000000"/>
        </w:rPr>
        <w:t xml:space="preserve">   ·   </w:t>
      </w:r>
      <w:hyperlink r:id="rId528">
        <w:r>
          <w:rPr>
            <w:color w:val="000000"/>
            <w:u w:val="single"/>
          </w:rPr>
          <w:t>2018 same-issue?</w:t>
        </w:r>
      </w:hyperlink>
      <w:r>
        <w:rPr>
          <w:color w:val="000000"/>
        </w:rPr>
        <w:t xml:space="preserve">   ·   </w:t>
      </w:r>
      <w:hyperlink r:id="rId529">
        <w:r>
          <w:rPr>
            <w:color w:val="000000"/>
            <w:u w:val="single"/>
          </w:rPr>
          <w:t>2018 same-issue?</w:t>
        </w:r>
      </w:hyperlink>
      <w:r>
        <w:rPr>
          <w:color w:val="000000"/>
        </w:rPr>
        <w:t xml:space="preserve">   ·   </w:t>
      </w:r>
      <w:hyperlink r:id="rId530">
        <w:r>
          <w:rPr>
            <w:color w:val="000000"/>
            <w:u w:val="single"/>
          </w:rPr>
          <w:t>2022 context</w:t>
        </w:r>
      </w:hyperlink>
      <w:r>
        <w:rPr>
          <w:color w:val="000000"/>
        </w:rPr>
        <w:t xml:space="preserve">   ·   </w:t>
      </w:r>
      <w:hyperlink r:id="rId531">
        <w:r>
          <w:rPr>
            <w:color w:val="000000"/>
            <w:u w:val="single"/>
          </w:rPr>
          <w:t>2017 context</w:t>
        </w:r>
      </w:hyperlink>
      <w:r>
        <w:rPr>
          <w:color w:val="000000"/>
        </w:rPr>
        <w:t xml:space="preserve">   ·   </w:t>
      </w:r>
      <w:hyperlink r:id="rId532">
        <w:r>
          <w:rPr>
            <w:color w:val="000000"/>
            <w:u w:val="single"/>
          </w:rPr>
          <w:t>2026 context</w:t>
        </w:r>
      </w:hyperlink>
      <w:r>
        <w:rPr>
          <w:color w:val="000000"/>
        </w:rPr>
        <w:t xml:space="preserve">   ·   </w:t>
      </w:r>
      <w:hyperlink r:id="rId533">
        <w:r>
          <w:rPr>
            <w:color w:val="000000"/>
            <w:u w:val="single"/>
          </w:rPr>
          <w:t>2026 context</w:t>
        </w:r>
      </w:hyperlink>
      <w:r>
        <w:rPr>
          <w:color w:val="000000"/>
        </w:rPr>
        <w:t xml:space="preserve">   ·   </w:t>
      </w:r>
      <w:hyperlink r:id="rId534">
        <w:r>
          <w:rPr>
            <w:color w:val="000000"/>
            <w:u w:val="single"/>
          </w:rPr>
          <w:t>2025 context</w:t>
        </w:r>
      </w:hyperlink>
      <w:r>
        <w:rPr>
          <w:color w:val="000000"/>
        </w:rPr>
        <w:t xml:space="preserve">   ·   </w:t>
      </w:r>
      <w:hyperlink r:id="rId270">
        <w:r>
          <w:rPr>
            <w:color w:val="000000"/>
            <w:u w:val="single"/>
          </w:rPr>
          <w:t>2026 context</w:t>
        </w:r>
      </w:hyperlink>
      <w:r>
        <w:rPr>
          <w:color w:val="000000"/>
        </w:rPr>
        <w:t xml:space="preserve">   ·   </w:t>
      </w:r>
      <w:hyperlink r:id="rId535">
        <w:r>
          <w:rPr>
            <w:color w:val="000000"/>
            <w:u w:val="single"/>
          </w:rPr>
          <w:t>2024 context</w:t>
        </w:r>
      </w:hyperlink>
      <w:r>
        <w:rPr>
          <w:color w:val="000000"/>
        </w:rPr>
        <w:t xml:space="preserve">   ·   </w:t>
      </w:r>
      <w:hyperlink r:id="rId420">
        <w:r>
          <w:rPr>
            <w:color w:val="000000"/>
            <w:u w:val="single"/>
          </w:rPr>
          <w:t>2024 context</w:t>
        </w:r>
      </w:hyperlink>
      <w:r>
        <w:rPr>
          <w:color w:val="000000"/>
        </w:rPr>
        <w:t xml:space="preserve">   ·   </w:t>
      </w:r>
      <w:hyperlink r:id="rId536">
        <w:r>
          <w:rPr>
            <w:color w:val="000000"/>
            <w:u w:val="single"/>
          </w:rPr>
          <w:t>2023 context</w:t>
        </w:r>
      </w:hyperlink>
      <w:r>
        <w:rPr>
          <w:color w:val="000000"/>
        </w:rPr>
        <w:t xml:space="preserve">   ·   </w:t>
      </w:r>
      <w:hyperlink r:id="rId537">
        <w:r>
          <w:rPr>
            <w:color w:val="000000"/>
            <w:u w:val="single"/>
          </w:rPr>
          <w:t>2018 context</w:t>
        </w:r>
      </w:hyperlink>
    </w:p>
    <w:p>
      <w:pPr>
        <w:keepLines/>
        <w:spacing w:after="180"/>
      </w:pPr>
      <w:r>
        <w:rPr>
          <w:b/>
          <w:color w:val="000000"/>
          <w:sz w:val="18"/>
        </w:rPr>
        <w:t xml:space="preserve">2015  A dataset of future daily weather data for crop modelling over Europe derived from climate change scenarios  </w:t>
      </w:r>
      <w:r>
        <w:rPr>
          <w:color w:val="000000"/>
        </w:rPr>
        <w:br/>
      </w:r>
      <w:hyperlink r:id="rId20">
        <w:r>
          <w:rPr>
            <w:color w:val="000000"/>
            <w:u w:val="single"/>
          </w:rPr>
          <w:t>Original</w:t>
        </w:r>
      </w:hyperlink>
      <w:r>
        <w:rPr>
          <w:color w:val="000000"/>
        </w:rPr>
        <w:t xml:space="preserve">   ·   </w:t>
      </w:r>
      <w:hyperlink r:id="rId21">
        <w:r>
          <w:rPr>
            <w:color w:val="000000"/>
            <w:u w:val="single"/>
          </w:rPr>
          <w:t>2026 same-issue?</w:t>
        </w:r>
      </w:hyperlink>
      <w:r>
        <w:rPr>
          <w:color w:val="000000"/>
        </w:rPr>
        <w:t xml:space="preserve">   ·   </w:t>
      </w:r>
      <w:hyperlink r:id="rId538">
        <w:r>
          <w:rPr>
            <w:color w:val="000000"/>
            <w:u w:val="single"/>
          </w:rPr>
          <w:t>2026 same-issue?</w:t>
        </w:r>
      </w:hyperlink>
      <w:r>
        <w:rPr>
          <w:color w:val="000000"/>
        </w:rPr>
        <w:t xml:space="preserve">   ·   </w:t>
      </w:r>
      <w:hyperlink r:id="rId539">
        <w:r>
          <w:rPr>
            <w:color w:val="000000"/>
            <w:u w:val="single"/>
          </w:rPr>
          <w:t>2026 same-issue?</w:t>
        </w:r>
      </w:hyperlink>
      <w:r>
        <w:rPr>
          <w:color w:val="000000"/>
        </w:rPr>
        <w:t xml:space="preserve">   ·   </w:t>
      </w:r>
      <w:hyperlink r:id="rId540">
        <w:r>
          <w:rPr>
            <w:color w:val="000000"/>
            <w:u w:val="single"/>
          </w:rPr>
          <w:t>2024 same-issue?</w:t>
        </w:r>
      </w:hyperlink>
      <w:r>
        <w:rPr>
          <w:color w:val="000000"/>
        </w:rPr>
        <w:t xml:space="preserve">   ·   </w:t>
      </w:r>
      <w:hyperlink r:id="rId541">
        <w:r>
          <w:rPr>
            <w:color w:val="000000"/>
            <w:u w:val="single"/>
          </w:rPr>
          <w:t>2020 same-issue?</w:t>
        </w:r>
      </w:hyperlink>
      <w:r>
        <w:rPr>
          <w:color w:val="000000"/>
        </w:rPr>
        <w:t xml:space="preserve">   ·   </w:t>
      </w:r>
      <w:hyperlink r:id="rId542">
        <w:r>
          <w:rPr>
            <w:color w:val="000000"/>
            <w:u w:val="single"/>
          </w:rPr>
          <w:t>2024 same-issue?</w:t>
        </w:r>
      </w:hyperlink>
      <w:r>
        <w:rPr>
          <w:color w:val="000000"/>
        </w:rPr>
        <w:t xml:space="preserve">   ·   </w:t>
      </w:r>
      <w:hyperlink r:id="rId543">
        <w:r>
          <w:rPr>
            <w:color w:val="000000"/>
            <w:u w:val="single"/>
          </w:rPr>
          <w:t>2020 same-issue?</w:t>
        </w:r>
      </w:hyperlink>
      <w:r>
        <w:rPr>
          <w:color w:val="000000"/>
        </w:rPr>
        <w:t xml:space="preserve">   ·   </w:t>
      </w:r>
      <w:hyperlink r:id="rId544">
        <w:r>
          <w:rPr>
            <w:color w:val="000000"/>
            <w:u w:val="single"/>
          </w:rPr>
          <w:t>2025 same-issue?</w:t>
        </w:r>
      </w:hyperlink>
      <w:r>
        <w:rPr>
          <w:color w:val="000000"/>
        </w:rPr>
        <w:t xml:space="preserve">   ·   </w:t>
      </w:r>
      <w:hyperlink r:id="rId545">
        <w:r>
          <w:rPr>
            <w:color w:val="000000"/>
            <w:u w:val="single"/>
          </w:rPr>
          <w:t>2022 same-issue?</w:t>
        </w:r>
      </w:hyperlink>
      <w:r>
        <w:rPr>
          <w:color w:val="000000"/>
        </w:rPr>
        <w:t xml:space="preserve">   ·   </w:t>
      </w:r>
      <w:hyperlink r:id="rId546">
        <w:r>
          <w:rPr>
            <w:color w:val="000000"/>
            <w:u w:val="single"/>
          </w:rPr>
          <w:t>2024 context</w:t>
        </w:r>
      </w:hyperlink>
      <w:r>
        <w:rPr>
          <w:color w:val="000000"/>
        </w:rPr>
        <w:t xml:space="preserve">   ·   </w:t>
      </w:r>
      <w:hyperlink r:id="rId547">
        <w:r>
          <w:rPr>
            <w:color w:val="000000"/>
            <w:u w:val="single"/>
          </w:rPr>
          <w:t>2026 context</w:t>
        </w:r>
      </w:hyperlink>
      <w:r>
        <w:rPr>
          <w:color w:val="000000"/>
        </w:rPr>
        <w:t xml:space="preserve">   ·   </w:t>
      </w:r>
      <w:hyperlink r:id="rId548">
        <w:r>
          <w:rPr>
            <w:color w:val="000000"/>
            <w:u w:val="single"/>
          </w:rPr>
          <w:t>2026 context</w:t>
        </w:r>
      </w:hyperlink>
    </w:p>
    <w:p>
      <w:pPr>
        <w:keepLines/>
        <w:spacing w:after="180"/>
      </w:pPr>
      <w:r>
        <w:rPr>
          <w:b/>
          <w:color w:val="000000"/>
          <w:sz w:val="18"/>
        </w:rPr>
        <w:t xml:space="preserve">2015  Assessing the impacts of technology improvements on the deployment of marine energy in Europe with an energy system perspective  </w:t>
      </w:r>
      <w:r>
        <w:rPr>
          <w:color w:val="000000"/>
        </w:rPr>
        <w:br/>
      </w:r>
      <w:hyperlink r:id="rId549">
        <w:r>
          <w:rPr>
            <w:color w:val="000000"/>
            <w:u w:val="single"/>
          </w:rPr>
          <w:t>Original</w:t>
        </w:r>
      </w:hyperlink>
      <w:r>
        <w:rPr>
          <w:color w:val="000000"/>
        </w:rPr>
        <w:t xml:space="preserve">   ·   </w:t>
      </w:r>
      <w:hyperlink r:id="rId550">
        <w:r>
          <w:rPr>
            <w:color w:val="000000"/>
            <w:u w:val="single"/>
          </w:rPr>
          <w:t>2024 same-issue?</w:t>
        </w:r>
      </w:hyperlink>
      <w:r>
        <w:rPr>
          <w:color w:val="000000"/>
        </w:rPr>
        <w:t xml:space="preserve">   ·   </w:t>
      </w:r>
      <w:hyperlink r:id="rId551">
        <w:r>
          <w:rPr>
            <w:color w:val="000000"/>
            <w:u w:val="single"/>
          </w:rPr>
          <w:t>2022 same-issue?</w:t>
        </w:r>
      </w:hyperlink>
      <w:r>
        <w:rPr>
          <w:color w:val="000000"/>
        </w:rPr>
        <w:t xml:space="preserve">   ·   </w:t>
      </w:r>
      <w:hyperlink r:id="rId552">
        <w:r>
          <w:rPr>
            <w:color w:val="000000"/>
            <w:u w:val="single"/>
          </w:rPr>
          <w:t>2021 same-issue?</w:t>
        </w:r>
      </w:hyperlink>
      <w:r>
        <w:rPr>
          <w:color w:val="000000"/>
        </w:rPr>
        <w:t xml:space="preserve">   ·   </w:t>
      </w:r>
      <w:hyperlink r:id="rId553">
        <w:r>
          <w:rPr>
            <w:color w:val="000000"/>
            <w:u w:val="single"/>
          </w:rPr>
          <w:t>2020 same-issue?</w:t>
        </w:r>
      </w:hyperlink>
    </w:p>
    <w:p>
      <w:pPr>
        <w:keepLines/>
        <w:spacing w:after="180"/>
      </w:pPr>
      <w:r>
        <w:rPr>
          <w:b/>
          <w:color w:val="000000"/>
          <w:sz w:val="18"/>
        </w:rPr>
        <w:t xml:space="preserve">2015  Carbon Content of Electricity Futures in Phase II of the EU ETS  </w:t>
      </w:r>
      <w:r>
        <w:rPr>
          <w:color w:val="000000"/>
        </w:rPr>
        <w:br/>
      </w:r>
      <w:hyperlink r:id="rId224">
        <w:r>
          <w:rPr>
            <w:color w:val="000000"/>
            <w:u w:val="single"/>
          </w:rPr>
          <w:t>Original</w:t>
        </w:r>
      </w:hyperlink>
      <w:r>
        <w:rPr>
          <w:color w:val="000000"/>
        </w:rPr>
        <w:t xml:space="preserve">   ·   </w:t>
      </w:r>
      <w:hyperlink r:id="rId554">
        <w:r>
          <w:rPr>
            <w:color w:val="000000"/>
            <w:u w:val="single"/>
          </w:rPr>
          <w:t>2026 same-issue?</w:t>
        </w:r>
      </w:hyperlink>
      <w:r>
        <w:rPr>
          <w:color w:val="000000"/>
        </w:rPr>
        <w:t xml:space="preserve">   ·   </w:t>
      </w:r>
      <w:hyperlink r:id="rId555">
        <w:r>
          <w:rPr>
            <w:color w:val="000000"/>
            <w:u w:val="single"/>
          </w:rPr>
          <w:t>2024 same-issue?</w:t>
        </w:r>
      </w:hyperlink>
      <w:r>
        <w:rPr>
          <w:color w:val="000000"/>
        </w:rPr>
        <w:t xml:space="preserve">   ·   </w:t>
      </w:r>
      <w:hyperlink r:id="rId556">
        <w:r>
          <w:rPr>
            <w:color w:val="000000"/>
            <w:u w:val="single"/>
          </w:rPr>
          <w:t>2023 same-issue?</w:t>
        </w:r>
      </w:hyperlink>
      <w:r>
        <w:rPr>
          <w:color w:val="000000"/>
        </w:rPr>
        <w:t xml:space="preserve">   ·   </w:t>
      </w:r>
      <w:hyperlink r:id="rId557">
        <w:r>
          <w:rPr>
            <w:color w:val="000000"/>
            <w:u w:val="single"/>
          </w:rPr>
          <w:t>2021 same-issue?</w:t>
        </w:r>
      </w:hyperlink>
      <w:r>
        <w:rPr>
          <w:color w:val="000000"/>
        </w:rPr>
        <w:t xml:space="preserve">   ·   </w:t>
      </w:r>
      <w:hyperlink r:id="rId558">
        <w:r>
          <w:rPr>
            <w:color w:val="000000"/>
            <w:u w:val="single"/>
          </w:rPr>
          <w:t>2020 same-issue?</w:t>
        </w:r>
      </w:hyperlink>
      <w:r>
        <w:rPr>
          <w:color w:val="000000"/>
        </w:rPr>
        <w:t xml:space="preserve">   ·   </w:t>
      </w:r>
      <w:hyperlink r:id="rId147">
        <w:r>
          <w:rPr>
            <w:color w:val="000000"/>
            <w:u w:val="single"/>
          </w:rPr>
          <w:t>2026 same-issue?</w:t>
        </w:r>
      </w:hyperlink>
      <w:r>
        <w:rPr>
          <w:color w:val="000000"/>
        </w:rPr>
        <w:t xml:space="preserve">   ·   </w:t>
      </w:r>
      <w:hyperlink r:id="rId301">
        <w:r>
          <w:rPr>
            <w:color w:val="000000"/>
            <w:u w:val="single"/>
          </w:rPr>
          <w:t>2024 same-issue?</w:t>
        </w:r>
      </w:hyperlink>
      <w:r>
        <w:rPr>
          <w:color w:val="000000"/>
        </w:rPr>
        <w:t xml:space="preserve">   ·   </w:t>
      </w:r>
      <w:hyperlink r:id="rId142">
        <w:r>
          <w:rPr>
            <w:color w:val="000000"/>
            <w:u w:val="single"/>
          </w:rPr>
          <w:t>2023 same-issue?</w:t>
        </w:r>
      </w:hyperlink>
      <w:r>
        <w:rPr>
          <w:color w:val="000000"/>
        </w:rPr>
        <w:t xml:space="preserve">   ·   </w:t>
      </w:r>
      <w:hyperlink r:id="rId223">
        <w:r>
          <w:rPr>
            <w:color w:val="000000"/>
            <w:u w:val="single"/>
          </w:rPr>
          <w:t>2020 same-issue?</w:t>
        </w:r>
      </w:hyperlink>
    </w:p>
    <w:p>
      <w:pPr>
        <w:keepLines/>
        <w:spacing w:after="180"/>
      </w:pPr>
      <w:r>
        <w:rPr>
          <w:b/>
          <w:color w:val="000000"/>
          <w:sz w:val="18"/>
        </w:rPr>
        <w:t xml:space="preserve">2015  Comparison of Water Flows in Four European Lagoon Catchments under a Set of Future Climate Scenarios  </w:t>
      </w:r>
      <w:r>
        <w:rPr>
          <w:color w:val="000000"/>
        </w:rPr>
        <w:br/>
      </w:r>
      <w:hyperlink r:id="rId559">
        <w:r>
          <w:rPr>
            <w:color w:val="000000"/>
            <w:u w:val="single"/>
          </w:rPr>
          <w:t>Original</w:t>
        </w:r>
      </w:hyperlink>
      <w:r>
        <w:rPr>
          <w:color w:val="000000"/>
        </w:rPr>
        <w:t xml:space="preserve">   ·   </w:t>
      </w:r>
      <w:hyperlink r:id="rId560">
        <w:r>
          <w:rPr>
            <w:color w:val="000000"/>
            <w:u w:val="single"/>
          </w:rPr>
          <w:t>2019 same-issue?</w:t>
        </w:r>
      </w:hyperlink>
      <w:r>
        <w:rPr>
          <w:color w:val="000000"/>
        </w:rPr>
        <w:t xml:space="preserve">   ·   </w:t>
      </w:r>
      <w:hyperlink r:id="rId561">
        <w:r>
          <w:rPr>
            <w:color w:val="000000"/>
            <w:u w:val="single"/>
          </w:rPr>
          <w:t>2018 same-issue?</w:t>
        </w:r>
      </w:hyperlink>
      <w:r>
        <w:rPr>
          <w:color w:val="000000"/>
        </w:rPr>
        <w:t xml:space="preserve">   ·   </w:t>
      </w:r>
      <w:hyperlink r:id="rId562">
        <w:r>
          <w:rPr>
            <w:color w:val="000000"/>
            <w:u w:val="single"/>
          </w:rPr>
          <w:t>2024 context</w:t>
        </w:r>
      </w:hyperlink>
    </w:p>
    <w:p>
      <w:pPr>
        <w:keepLines/>
        <w:spacing w:after="180"/>
      </w:pPr>
      <w:r>
        <w:rPr>
          <w:b/>
          <w:color w:val="000000"/>
          <w:sz w:val="18"/>
        </w:rPr>
        <w:t xml:space="preserve">2015  DEVELOPMENT AND IMPLEMENTATION OF RENEWABLE ENERGY SOURCES IN THE WORLD AND EUROPEAN UNION  </w:t>
      </w:r>
      <w:r>
        <w:rPr>
          <w:color w:val="000000"/>
        </w:rPr>
        <w:br/>
      </w:r>
      <w:hyperlink r:id="rId498">
        <w:r>
          <w:rPr>
            <w:color w:val="000000"/>
            <w:u w:val="single"/>
          </w:rPr>
          <w:t>Original</w:t>
        </w:r>
      </w:hyperlink>
      <w:r>
        <w:rPr>
          <w:color w:val="000000"/>
        </w:rPr>
        <w:t xml:space="preserve">   ·   </w:t>
      </w:r>
      <w:hyperlink r:id="rId563">
        <w:r>
          <w:rPr>
            <w:color w:val="000000"/>
            <w:u w:val="single"/>
          </w:rPr>
          <w:t>2025 same-issue?</w:t>
        </w:r>
      </w:hyperlink>
      <w:r>
        <w:rPr>
          <w:color w:val="000000"/>
        </w:rPr>
        <w:t xml:space="preserve">   ·   </w:t>
      </w:r>
      <w:hyperlink r:id="rId564">
        <w:r>
          <w:rPr>
            <w:color w:val="000000"/>
            <w:u w:val="single"/>
          </w:rPr>
          <w:t>2020 same-issue?</w:t>
        </w:r>
      </w:hyperlink>
      <w:r>
        <w:rPr>
          <w:color w:val="000000"/>
        </w:rPr>
        <w:t xml:space="preserve">   ·   </w:t>
      </w:r>
      <w:hyperlink r:id="rId565">
        <w:r>
          <w:rPr>
            <w:color w:val="000000"/>
            <w:u w:val="single"/>
          </w:rPr>
          <w:t>2022 same-issue?</w:t>
        </w:r>
      </w:hyperlink>
      <w:r>
        <w:rPr>
          <w:color w:val="000000"/>
        </w:rPr>
        <w:t xml:space="preserve">   ·   </w:t>
      </w:r>
      <w:hyperlink r:id="rId566">
        <w:r>
          <w:rPr>
            <w:color w:val="000000"/>
            <w:u w:val="single"/>
          </w:rPr>
          <w:t>2022 same-issue?</w:t>
        </w:r>
      </w:hyperlink>
      <w:r>
        <w:rPr>
          <w:color w:val="000000"/>
        </w:rPr>
        <w:t xml:space="preserve">   ·   </w:t>
      </w:r>
      <w:hyperlink r:id="rId567">
        <w:r>
          <w:rPr>
            <w:color w:val="000000"/>
            <w:u w:val="single"/>
          </w:rPr>
          <w:t>2022 same-issue?</w:t>
        </w:r>
      </w:hyperlink>
      <w:r>
        <w:rPr>
          <w:color w:val="000000"/>
        </w:rPr>
        <w:t xml:space="preserve">   ·   </w:t>
      </w:r>
      <w:hyperlink r:id="rId568">
        <w:r>
          <w:rPr>
            <w:color w:val="000000"/>
            <w:u w:val="single"/>
          </w:rPr>
          <w:t>2021 same-issue?</w:t>
        </w:r>
      </w:hyperlink>
      <w:r>
        <w:rPr>
          <w:color w:val="000000"/>
        </w:rPr>
        <w:t xml:space="preserve">   ·   </w:t>
      </w:r>
      <w:hyperlink r:id="rId569">
        <w:r>
          <w:rPr>
            <w:color w:val="000000"/>
            <w:u w:val="single"/>
          </w:rPr>
          <w:t>2017 same-issue?</w:t>
        </w:r>
      </w:hyperlink>
      <w:r>
        <w:rPr>
          <w:color w:val="000000"/>
        </w:rPr>
        <w:t xml:space="preserve">   ·   </w:t>
      </w:r>
      <w:hyperlink r:id="rId570">
        <w:r>
          <w:rPr>
            <w:color w:val="000000"/>
            <w:u w:val="single"/>
          </w:rPr>
          <w:t>2022 same-issue?</w:t>
        </w:r>
      </w:hyperlink>
      <w:r>
        <w:rPr>
          <w:color w:val="000000"/>
        </w:rPr>
        <w:t xml:space="preserve">   ·   </w:t>
      </w:r>
      <w:hyperlink r:id="rId571">
        <w:r>
          <w:rPr>
            <w:color w:val="000000"/>
            <w:u w:val="single"/>
          </w:rPr>
          <w:t>2018 same-issue?</w:t>
        </w:r>
      </w:hyperlink>
      <w:r>
        <w:rPr>
          <w:color w:val="000000"/>
        </w:rPr>
        <w:t xml:space="preserve">   ·   </w:t>
      </w:r>
      <w:hyperlink r:id="rId572">
        <w:r>
          <w:rPr>
            <w:color w:val="000000"/>
            <w:u w:val="single"/>
          </w:rPr>
          <w:t>2016 same-issue?</w:t>
        </w:r>
      </w:hyperlink>
      <w:r>
        <w:rPr>
          <w:color w:val="000000"/>
        </w:rPr>
        <w:t xml:space="preserve">   ·   </w:t>
      </w:r>
      <w:hyperlink r:id="rId573">
        <w:r>
          <w:rPr>
            <w:color w:val="000000"/>
            <w:u w:val="single"/>
          </w:rPr>
          <w:t>2026 same-issue?</w:t>
        </w:r>
      </w:hyperlink>
      <w:r>
        <w:rPr>
          <w:color w:val="000000"/>
        </w:rPr>
        <w:t xml:space="preserve">   ·   </w:t>
      </w:r>
      <w:hyperlink r:id="rId574">
        <w:r>
          <w:rPr>
            <w:color w:val="000000"/>
            <w:u w:val="single"/>
          </w:rPr>
          <w:t>2025 same-issue?</w:t>
        </w:r>
      </w:hyperlink>
      <w:r>
        <w:rPr>
          <w:color w:val="000000"/>
        </w:rPr>
        <w:t xml:space="preserve">   ·   </w:t>
      </w:r>
      <w:hyperlink r:id="rId575">
        <w:r>
          <w:rPr>
            <w:color w:val="000000"/>
            <w:u w:val="single"/>
          </w:rPr>
          <w:t>2023 same-issue?</w:t>
        </w:r>
      </w:hyperlink>
      <w:r>
        <w:rPr>
          <w:color w:val="000000"/>
        </w:rPr>
        <w:t xml:space="preserve">   ·   </w:t>
      </w:r>
      <w:hyperlink r:id="rId576">
        <w:r>
          <w:rPr>
            <w:color w:val="000000"/>
            <w:u w:val="single"/>
          </w:rPr>
          <w:t>2023 same-issue?</w:t>
        </w:r>
      </w:hyperlink>
      <w:r>
        <w:rPr>
          <w:color w:val="000000"/>
        </w:rPr>
        <w:t xml:space="preserve">   ·   </w:t>
      </w:r>
      <w:hyperlink r:id="rId577">
        <w:r>
          <w:rPr>
            <w:color w:val="000000"/>
            <w:u w:val="single"/>
          </w:rPr>
          <w:t>2022 same-issue?</w:t>
        </w:r>
      </w:hyperlink>
      <w:r>
        <w:rPr>
          <w:color w:val="000000"/>
        </w:rPr>
        <w:t xml:space="preserve">   ·   </w:t>
      </w:r>
      <w:hyperlink r:id="rId578">
        <w:r>
          <w:rPr>
            <w:color w:val="000000"/>
            <w:u w:val="single"/>
          </w:rPr>
          <w:t>2022 context</w:t>
        </w:r>
      </w:hyperlink>
      <w:r>
        <w:rPr>
          <w:color w:val="000000"/>
        </w:rPr>
        <w:t xml:space="preserve">   ·   </w:t>
      </w:r>
      <w:hyperlink r:id="rId579">
        <w:r>
          <w:rPr>
            <w:color w:val="000000"/>
            <w:u w:val="single"/>
          </w:rPr>
          <w:t>2023 context</w:t>
        </w:r>
      </w:hyperlink>
      <w:r>
        <w:rPr>
          <w:color w:val="000000"/>
        </w:rPr>
        <w:t xml:space="preserve">   ·   </w:t>
      </w:r>
      <w:hyperlink r:id="rId580">
        <w:r>
          <w:rPr>
            <w:color w:val="000000"/>
            <w:u w:val="single"/>
          </w:rPr>
          <w:t>2024 context</w:t>
        </w:r>
      </w:hyperlink>
      <w:r>
        <w:rPr>
          <w:color w:val="000000"/>
        </w:rPr>
        <w:t xml:space="preserve">   ·   </w:t>
      </w:r>
      <w:hyperlink r:id="rId581">
        <w:r>
          <w:rPr>
            <w:color w:val="000000"/>
            <w:u w:val="single"/>
          </w:rPr>
          <w:t>2023 context</w:t>
        </w:r>
      </w:hyperlink>
      <w:r>
        <w:rPr>
          <w:color w:val="000000"/>
        </w:rPr>
        <w:t xml:space="preserve">   ·   </w:t>
      </w:r>
      <w:hyperlink r:id="rId582">
        <w:r>
          <w:rPr>
            <w:color w:val="000000"/>
            <w:u w:val="single"/>
          </w:rPr>
          <w:t>2022 context</w:t>
        </w:r>
      </w:hyperlink>
      <w:r>
        <w:rPr>
          <w:color w:val="000000"/>
        </w:rPr>
        <w:t xml:space="preserve">   ·   </w:t>
      </w:r>
      <w:hyperlink r:id="rId583">
        <w:r>
          <w:rPr>
            <w:color w:val="000000"/>
            <w:u w:val="single"/>
          </w:rPr>
          <w:t>2021 context</w:t>
        </w:r>
      </w:hyperlink>
    </w:p>
    <w:p>
      <w:pPr>
        <w:keepLines/>
        <w:spacing w:after="180"/>
      </w:pPr>
      <w:r>
        <w:rPr>
          <w:b/>
          <w:color w:val="000000"/>
          <w:sz w:val="18"/>
        </w:rPr>
        <w:t xml:space="preserve">2015  Ecosystem service provision in a changing Europe: adapting to the impacts of combined climate and socio-economic change  </w:t>
      </w:r>
      <w:r>
        <w:rPr>
          <w:color w:val="000000"/>
        </w:rPr>
        <w:br/>
      </w:r>
      <w:hyperlink r:id="rId93">
        <w:r>
          <w:rPr>
            <w:color w:val="000000"/>
            <w:u w:val="single"/>
          </w:rPr>
          <w:t>Original</w:t>
        </w:r>
      </w:hyperlink>
      <w:r>
        <w:rPr>
          <w:color w:val="000000"/>
        </w:rPr>
        <w:t xml:space="preserve">   ·   </w:t>
      </w:r>
      <w:hyperlink r:id="rId584">
        <w:r>
          <w:rPr>
            <w:color w:val="000000"/>
            <w:u w:val="single"/>
          </w:rPr>
          <w:t>2017 same-issue?</w:t>
        </w:r>
      </w:hyperlink>
      <w:r>
        <w:rPr>
          <w:color w:val="000000"/>
        </w:rPr>
        <w:t xml:space="preserve">   ·   </w:t>
      </w:r>
      <w:hyperlink r:id="rId585">
        <w:r>
          <w:rPr>
            <w:color w:val="000000"/>
            <w:u w:val="single"/>
          </w:rPr>
          <w:t>2015 same-issue?</w:t>
        </w:r>
      </w:hyperlink>
      <w:r>
        <w:rPr>
          <w:color w:val="000000"/>
        </w:rPr>
        <w:t xml:space="preserve">   ·   </w:t>
      </w:r>
      <w:hyperlink r:id="rId586">
        <w:r>
          <w:rPr>
            <w:color w:val="000000"/>
            <w:u w:val="single"/>
          </w:rPr>
          <w:t>2016 same-issue?</w:t>
        </w:r>
      </w:hyperlink>
      <w:r>
        <w:rPr>
          <w:color w:val="000000"/>
        </w:rPr>
        <w:t xml:space="preserve">   ·   </w:t>
      </w:r>
      <w:hyperlink r:id="rId587">
        <w:r>
          <w:rPr>
            <w:color w:val="000000"/>
            <w:u w:val="single"/>
          </w:rPr>
          <w:t>2025 same-issue?</w:t>
        </w:r>
      </w:hyperlink>
      <w:r>
        <w:rPr>
          <w:color w:val="000000"/>
        </w:rPr>
        <w:t xml:space="preserve">   ·   </w:t>
      </w:r>
      <w:hyperlink r:id="rId588">
        <w:r>
          <w:rPr>
            <w:color w:val="000000"/>
            <w:u w:val="single"/>
          </w:rPr>
          <w:t>2019 same-issue?</w:t>
        </w:r>
      </w:hyperlink>
      <w:r>
        <w:rPr>
          <w:color w:val="000000"/>
        </w:rPr>
        <w:t xml:space="preserve">   ·   </w:t>
      </w:r>
      <w:hyperlink r:id="rId589">
        <w:r>
          <w:rPr>
            <w:color w:val="000000"/>
            <w:u w:val="single"/>
          </w:rPr>
          <w:t>2017 same-issue?</w:t>
        </w:r>
      </w:hyperlink>
      <w:r>
        <w:rPr>
          <w:color w:val="000000"/>
        </w:rPr>
        <w:t xml:space="preserve">   ·   </w:t>
      </w:r>
      <w:hyperlink r:id="rId590">
        <w:r>
          <w:rPr>
            <w:color w:val="000000"/>
            <w:u w:val="single"/>
          </w:rPr>
          <w:t>2016 same-issue?</w:t>
        </w:r>
      </w:hyperlink>
      <w:r>
        <w:rPr>
          <w:color w:val="000000"/>
        </w:rPr>
        <w:t xml:space="preserve">   ·   </w:t>
      </w:r>
      <w:hyperlink r:id="rId591">
        <w:r>
          <w:rPr>
            <w:color w:val="000000"/>
            <w:u w:val="single"/>
          </w:rPr>
          <w:t>2024 context</w:t>
        </w:r>
      </w:hyperlink>
      <w:r>
        <w:rPr>
          <w:color w:val="000000"/>
        </w:rPr>
        <w:t xml:space="preserve">   ·   </w:t>
      </w:r>
      <w:hyperlink r:id="rId592">
        <w:r>
          <w:rPr>
            <w:color w:val="000000"/>
            <w:u w:val="single"/>
          </w:rPr>
          <w:t>2026 context</w:t>
        </w:r>
      </w:hyperlink>
      <w:r>
        <w:rPr>
          <w:color w:val="000000"/>
        </w:rPr>
        <w:t xml:space="preserve">   ·   </w:t>
      </w:r>
      <w:hyperlink r:id="rId593">
        <w:r>
          <w:rPr>
            <w:color w:val="000000"/>
            <w:u w:val="single"/>
          </w:rPr>
          <w:t>2025 context</w:t>
        </w:r>
      </w:hyperlink>
      <w:r>
        <w:rPr>
          <w:color w:val="000000"/>
        </w:rPr>
        <w:t xml:space="preserve">   ·   </w:t>
      </w:r>
      <w:hyperlink r:id="rId594">
        <w:r>
          <w:rPr>
            <w:color w:val="000000"/>
            <w:u w:val="single"/>
          </w:rPr>
          <w:t>2024 context</w:t>
        </w:r>
      </w:hyperlink>
      <w:r>
        <w:rPr>
          <w:color w:val="000000"/>
        </w:rPr>
        <w:t xml:space="preserve">   ·   </w:t>
      </w:r>
      <w:hyperlink r:id="rId595">
        <w:r>
          <w:rPr>
            <w:color w:val="000000"/>
            <w:u w:val="single"/>
          </w:rPr>
          <w:t>2017 context</w:t>
        </w:r>
      </w:hyperlink>
    </w:p>
    <w:p>
      <w:pPr>
        <w:keepLines/>
        <w:spacing w:after="180"/>
      </w:pPr>
      <w:r>
        <w:rPr>
          <w:b/>
          <w:color w:val="000000"/>
          <w:sz w:val="18"/>
        </w:rPr>
        <w:t xml:space="preserve">2015  Ensemble flood risk assessment in Europe under high end climate scenarios  </w:t>
      </w:r>
      <w:r>
        <w:rPr>
          <w:color w:val="000000"/>
        </w:rPr>
        <w:br/>
      </w:r>
      <w:hyperlink r:id="rId359">
        <w:r>
          <w:rPr>
            <w:color w:val="000000"/>
            <w:u w:val="single"/>
          </w:rPr>
          <w:t>Original</w:t>
        </w:r>
      </w:hyperlink>
      <w:r>
        <w:rPr>
          <w:color w:val="000000"/>
        </w:rPr>
        <w:t xml:space="preserve">   ·   </w:t>
      </w:r>
      <w:hyperlink r:id="rId596">
        <w:r>
          <w:rPr>
            <w:color w:val="000000"/>
            <w:u w:val="single"/>
          </w:rPr>
          <w:t>2025 same-issue?</w:t>
        </w:r>
      </w:hyperlink>
      <w:r>
        <w:rPr>
          <w:color w:val="000000"/>
        </w:rPr>
        <w:t xml:space="preserve">   ·   </w:t>
      </w:r>
      <w:hyperlink r:id="rId597">
        <w:r>
          <w:rPr>
            <w:color w:val="000000"/>
            <w:u w:val="single"/>
          </w:rPr>
          <w:t>2026 same-issue?</w:t>
        </w:r>
      </w:hyperlink>
      <w:r>
        <w:rPr>
          <w:color w:val="000000"/>
        </w:rPr>
        <w:t xml:space="preserve">   ·   </w:t>
      </w:r>
      <w:hyperlink r:id="rId598">
        <w:r>
          <w:rPr>
            <w:color w:val="000000"/>
            <w:u w:val="single"/>
          </w:rPr>
          <w:t>2024 context</w:t>
        </w:r>
      </w:hyperlink>
      <w:r>
        <w:rPr>
          <w:color w:val="000000"/>
        </w:rPr>
        <w:t xml:space="preserve">   ·   </w:t>
      </w:r>
      <w:hyperlink r:id="rId599">
        <w:r>
          <w:rPr>
            <w:color w:val="000000"/>
            <w:u w:val="single"/>
          </w:rPr>
          <w:t>2018 context</w:t>
        </w:r>
      </w:hyperlink>
      <w:r>
        <w:rPr>
          <w:color w:val="000000"/>
        </w:rPr>
        <w:t xml:space="preserve">   ·   </w:t>
      </w:r>
      <w:hyperlink r:id="rId351">
        <w:r>
          <w:rPr>
            <w:color w:val="000000"/>
            <w:u w:val="single"/>
          </w:rPr>
          <w:t>2018 context</w:t>
        </w:r>
      </w:hyperlink>
      <w:r>
        <w:rPr>
          <w:color w:val="000000"/>
        </w:rPr>
        <w:t xml:space="preserve">   ·   </w:t>
      </w:r>
      <w:hyperlink r:id="rId600">
        <w:r>
          <w:rPr>
            <w:color w:val="000000"/>
            <w:u w:val="single"/>
          </w:rPr>
          <w:t>2017 context</w:t>
        </w:r>
      </w:hyperlink>
      <w:r>
        <w:rPr>
          <w:color w:val="000000"/>
        </w:rPr>
        <w:t xml:space="preserve">   ·   </w:t>
      </w:r>
      <w:hyperlink r:id="rId352">
        <w:r>
          <w:rPr>
            <w:color w:val="000000"/>
            <w:u w:val="single"/>
          </w:rPr>
          <w:t>2016 context</w:t>
        </w:r>
      </w:hyperlink>
      <w:r>
        <w:rPr>
          <w:color w:val="000000"/>
        </w:rPr>
        <w:t xml:space="preserve">   ·   </w:t>
      </w:r>
      <w:hyperlink r:id="rId601">
        <w:r>
          <w:rPr>
            <w:color w:val="000000"/>
            <w:u w:val="single"/>
          </w:rPr>
          <w:t>2026 context</w:t>
        </w:r>
      </w:hyperlink>
      <w:r>
        <w:rPr>
          <w:color w:val="000000"/>
        </w:rPr>
        <w:t xml:space="preserve">   ·   </w:t>
      </w:r>
      <w:hyperlink r:id="rId602">
        <w:r>
          <w:rPr>
            <w:color w:val="000000"/>
            <w:u w:val="single"/>
          </w:rPr>
          <w:t>2025 context</w:t>
        </w:r>
      </w:hyperlink>
      <w:r>
        <w:rPr>
          <w:color w:val="000000"/>
        </w:rPr>
        <w:t xml:space="preserve">   ·   </w:t>
      </w:r>
      <w:hyperlink r:id="rId603">
        <w:r>
          <w:rPr>
            <w:color w:val="000000"/>
            <w:u w:val="single"/>
          </w:rPr>
          <w:t>2026 context</w:t>
        </w:r>
      </w:hyperlink>
      <w:r>
        <w:rPr>
          <w:color w:val="000000"/>
        </w:rPr>
        <w:t xml:space="preserve">   ·   </w:t>
      </w:r>
      <w:hyperlink r:id="rId604">
        <w:r>
          <w:rPr>
            <w:color w:val="000000"/>
            <w:u w:val="single"/>
          </w:rPr>
          <w:t>2026 context</w:t>
        </w:r>
      </w:hyperlink>
    </w:p>
    <w:p>
      <w:pPr>
        <w:keepLines/>
        <w:spacing w:after="180"/>
      </w:pPr>
      <w:r>
        <w:rPr>
          <w:b/>
          <w:color w:val="000000"/>
          <w:sz w:val="18"/>
        </w:rPr>
        <w:t xml:space="preserve">2015  How far away is hydrogen? Its role in the medium and long-term decarbonisation of the European energy system  </w:t>
      </w:r>
      <w:r>
        <w:rPr>
          <w:color w:val="000000"/>
        </w:rPr>
        <w:br/>
      </w:r>
      <w:hyperlink r:id="rId605">
        <w:r>
          <w:rPr>
            <w:color w:val="000000"/>
            <w:u w:val="single"/>
          </w:rPr>
          <w:t>Original</w:t>
        </w:r>
      </w:hyperlink>
      <w:r>
        <w:rPr>
          <w:color w:val="000000"/>
        </w:rPr>
        <w:t xml:space="preserve">   ·   </w:t>
      </w:r>
      <w:hyperlink r:id="rId606">
        <w:r>
          <w:rPr>
            <w:color w:val="000000"/>
            <w:u w:val="single"/>
          </w:rPr>
          <w:t>2025 same-issue?</w:t>
        </w:r>
      </w:hyperlink>
      <w:r>
        <w:rPr>
          <w:color w:val="000000"/>
        </w:rPr>
        <w:t xml:space="preserve">   ·   </w:t>
      </w:r>
      <w:hyperlink r:id="rId607">
        <w:r>
          <w:rPr>
            <w:color w:val="000000"/>
            <w:u w:val="single"/>
          </w:rPr>
          <w:t>2024 same-issue?</w:t>
        </w:r>
      </w:hyperlink>
      <w:r>
        <w:rPr>
          <w:color w:val="000000"/>
        </w:rPr>
        <w:t xml:space="preserve">   ·   </w:t>
      </w:r>
      <w:hyperlink r:id="rId608">
        <w:r>
          <w:rPr>
            <w:color w:val="000000"/>
            <w:u w:val="single"/>
          </w:rPr>
          <w:t>2021 context</w:t>
        </w:r>
      </w:hyperlink>
      <w:r>
        <w:rPr>
          <w:color w:val="000000"/>
        </w:rPr>
        <w:t xml:space="preserve">   ·   </w:t>
      </w:r>
      <w:hyperlink r:id="rId609">
        <w:r>
          <w:rPr>
            <w:color w:val="000000"/>
            <w:u w:val="single"/>
          </w:rPr>
          <w:t>2018 context</w:t>
        </w:r>
      </w:hyperlink>
      <w:r>
        <w:rPr>
          <w:color w:val="000000"/>
        </w:rPr>
        <w:t xml:space="preserve">   ·   </w:t>
      </w:r>
      <w:hyperlink r:id="rId610">
        <w:r>
          <w:rPr>
            <w:color w:val="000000"/>
            <w:u w:val="single"/>
          </w:rPr>
          <w:t>2018 context</w:t>
        </w:r>
      </w:hyperlink>
      <w:r>
        <w:rPr>
          <w:color w:val="000000"/>
        </w:rPr>
        <w:t xml:space="preserve">   ·   </w:t>
      </w:r>
      <w:hyperlink r:id="rId611">
        <w:r>
          <w:rPr>
            <w:color w:val="000000"/>
            <w:u w:val="single"/>
          </w:rPr>
          <w:t>2018 context</w:t>
        </w:r>
      </w:hyperlink>
      <w:r>
        <w:rPr>
          <w:color w:val="000000"/>
        </w:rPr>
        <w:t xml:space="preserve">   ·   </w:t>
      </w:r>
      <w:hyperlink r:id="rId612">
        <w:r>
          <w:rPr>
            <w:color w:val="000000"/>
            <w:u w:val="single"/>
          </w:rPr>
          <w:t>2017 context</w:t>
        </w:r>
      </w:hyperlink>
      <w:r>
        <w:rPr>
          <w:color w:val="000000"/>
        </w:rPr>
        <w:t xml:space="preserve">   ·   </w:t>
      </w:r>
      <w:hyperlink r:id="rId613">
        <w:r>
          <w:rPr>
            <w:color w:val="000000"/>
            <w:u w:val="single"/>
          </w:rPr>
          <w:t>2025 context</w:t>
        </w:r>
      </w:hyperlink>
    </w:p>
    <w:p>
      <w:pPr>
        <w:keepLines/>
        <w:spacing w:after="180"/>
      </w:pPr>
      <w:r>
        <w:rPr>
          <w:b/>
          <w:color w:val="000000"/>
          <w:sz w:val="18"/>
        </w:rPr>
        <w:t xml:space="preserve">2015  Modelling the Economic Impacts of Climate Change on Global and European Agriculture. Review of Economic Structural Approaches  </w:t>
      </w:r>
      <w:r>
        <w:rPr>
          <w:color w:val="000000"/>
        </w:rPr>
        <w:br/>
      </w:r>
      <w:hyperlink r:id="rId614">
        <w:r>
          <w:rPr>
            <w:color w:val="000000"/>
            <w:u w:val="single"/>
          </w:rPr>
          <w:t>Original</w:t>
        </w:r>
      </w:hyperlink>
      <w:r>
        <w:rPr>
          <w:color w:val="000000"/>
        </w:rPr>
        <w:t xml:space="preserve">   ·   </w:t>
      </w:r>
      <w:hyperlink r:id="rId615">
        <w:r>
          <w:rPr>
            <w:color w:val="000000"/>
            <w:u w:val="single"/>
          </w:rPr>
          <w:t>2018 same-issue?</w:t>
        </w:r>
      </w:hyperlink>
      <w:r>
        <w:rPr>
          <w:color w:val="000000"/>
        </w:rPr>
        <w:t xml:space="preserve">   ·   </w:t>
      </w:r>
      <w:hyperlink r:id="rId616">
        <w:r>
          <w:rPr>
            <w:color w:val="000000"/>
            <w:u w:val="single"/>
          </w:rPr>
          <w:t>2023 same-issue?</w:t>
        </w:r>
      </w:hyperlink>
      <w:r>
        <w:rPr>
          <w:color w:val="000000"/>
        </w:rPr>
        <w:t xml:space="preserve">   ·   </w:t>
      </w:r>
      <w:hyperlink r:id="rId617">
        <w:r>
          <w:rPr>
            <w:color w:val="000000"/>
            <w:u w:val="single"/>
          </w:rPr>
          <w:t>2019 same-issue?</w:t>
        </w:r>
      </w:hyperlink>
      <w:r>
        <w:rPr>
          <w:color w:val="000000"/>
        </w:rPr>
        <w:t xml:space="preserve">   ·   </w:t>
      </w:r>
      <w:hyperlink r:id="rId618">
        <w:r>
          <w:rPr>
            <w:color w:val="000000"/>
            <w:u w:val="single"/>
          </w:rPr>
          <w:t>2019 same-issue?</w:t>
        </w:r>
      </w:hyperlink>
      <w:r>
        <w:rPr>
          <w:color w:val="000000"/>
        </w:rPr>
        <w:t xml:space="preserve">   ·   </w:t>
      </w:r>
      <w:hyperlink r:id="rId619">
        <w:r>
          <w:rPr>
            <w:color w:val="000000"/>
            <w:u w:val="single"/>
          </w:rPr>
          <w:t>2017 same-issue?</w:t>
        </w:r>
      </w:hyperlink>
      <w:r>
        <w:rPr>
          <w:color w:val="000000"/>
        </w:rPr>
        <w:t xml:space="preserve">   ·   </w:t>
      </w:r>
      <w:hyperlink r:id="rId620">
        <w:r>
          <w:rPr>
            <w:color w:val="000000"/>
            <w:u w:val="single"/>
          </w:rPr>
          <w:t>2017 same-issue?</w:t>
        </w:r>
      </w:hyperlink>
      <w:r>
        <w:rPr>
          <w:color w:val="000000"/>
        </w:rPr>
        <w:t xml:space="preserve">   ·   </w:t>
      </w:r>
      <w:hyperlink r:id="rId621">
        <w:r>
          <w:rPr>
            <w:color w:val="000000"/>
            <w:u w:val="single"/>
          </w:rPr>
          <w:t>2016 same-issue?</w:t>
        </w:r>
      </w:hyperlink>
      <w:r>
        <w:rPr>
          <w:color w:val="000000"/>
        </w:rPr>
        <w:t xml:space="preserve">   ·   </w:t>
      </w:r>
      <w:hyperlink r:id="rId622">
        <w:r>
          <w:rPr>
            <w:color w:val="000000"/>
            <w:u w:val="single"/>
          </w:rPr>
          <w:t>2026 same-issue?</w:t>
        </w:r>
      </w:hyperlink>
      <w:r>
        <w:rPr>
          <w:color w:val="000000"/>
        </w:rPr>
        <w:t xml:space="preserve">   ·   </w:t>
      </w:r>
      <w:hyperlink r:id="rId623">
        <w:r>
          <w:rPr>
            <w:color w:val="000000"/>
            <w:u w:val="single"/>
          </w:rPr>
          <w:t>2024 same-issue?</w:t>
        </w:r>
      </w:hyperlink>
      <w:r>
        <w:rPr>
          <w:color w:val="000000"/>
        </w:rPr>
        <w:t xml:space="preserve">   ·   </w:t>
      </w:r>
      <w:hyperlink r:id="rId624">
        <w:r>
          <w:rPr>
            <w:color w:val="000000"/>
            <w:u w:val="single"/>
          </w:rPr>
          <w:t>2024 same-issue?</w:t>
        </w:r>
      </w:hyperlink>
      <w:r>
        <w:rPr>
          <w:color w:val="000000"/>
        </w:rPr>
        <w:t xml:space="preserve">   ·   </w:t>
      </w:r>
      <w:hyperlink r:id="rId625">
        <w:r>
          <w:rPr>
            <w:color w:val="000000"/>
            <w:u w:val="single"/>
          </w:rPr>
          <w:t>2019 context</w:t>
        </w:r>
      </w:hyperlink>
      <w:r>
        <w:rPr>
          <w:color w:val="000000"/>
        </w:rPr>
        <w:t xml:space="preserve">   ·   </w:t>
      </w:r>
      <w:hyperlink r:id="rId626">
        <w:r>
          <w:rPr>
            <w:color w:val="000000"/>
            <w:u w:val="single"/>
          </w:rPr>
          <w:t>2018 context</w:t>
        </w:r>
      </w:hyperlink>
    </w:p>
    <w:p>
      <w:pPr>
        <w:keepLines/>
        <w:spacing w:after="180"/>
      </w:pPr>
      <w:r>
        <w:rPr>
          <w:b/>
          <w:color w:val="000000"/>
          <w:sz w:val="18"/>
        </w:rPr>
        <w:t xml:space="preserve">2015  Modelling the effect of habitat fragmentation on climate‐driven migration of European forest understorey plants  </w:t>
      </w:r>
      <w:r>
        <w:rPr>
          <w:color w:val="000000"/>
        </w:rPr>
        <w:br/>
      </w:r>
      <w:hyperlink r:id="rId450">
        <w:r>
          <w:rPr>
            <w:color w:val="000000"/>
            <w:u w:val="single"/>
          </w:rPr>
          <w:t>Original</w:t>
        </w:r>
      </w:hyperlink>
      <w:r>
        <w:rPr>
          <w:color w:val="000000"/>
        </w:rPr>
        <w:t xml:space="preserve">   ·   </w:t>
      </w:r>
      <w:hyperlink r:id="rId627">
        <w:r>
          <w:rPr>
            <w:color w:val="000000"/>
            <w:u w:val="single"/>
          </w:rPr>
          <w:t>2023 same-issue?</w:t>
        </w:r>
      </w:hyperlink>
      <w:r>
        <w:rPr>
          <w:color w:val="000000"/>
        </w:rPr>
        <w:t xml:space="preserve">   ·   </w:t>
      </w:r>
      <w:hyperlink r:id="rId628">
        <w:r>
          <w:rPr>
            <w:color w:val="000000"/>
            <w:u w:val="single"/>
          </w:rPr>
          <w:t>2020 same-issue?</w:t>
        </w:r>
      </w:hyperlink>
      <w:r>
        <w:rPr>
          <w:color w:val="000000"/>
        </w:rPr>
        <w:t xml:space="preserve">   ·   </w:t>
      </w:r>
      <w:hyperlink r:id="rId629">
        <w:r>
          <w:rPr>
            <w:color w:val="000000"/>
            <w:u w:val="single"/>
          </w:rPr>
          <w:t>2017 same-issue?</w:t>
        </w:r>
      </w:hyperlink>
      <w:r>
        <w:rPr>
          <w:color w:val="000000"/>
        </w:rPr>
        <w:t xml:space="preserve">   ·   </w:t>
      </w:r>
      <w:hyperlink r:id="rId630">
        <w:r>
          <w:rPr>
            <w:color w:val="000000"/>
            <w:u w:val="single"/>
          </w:rPr>
          <w:t>2026 same-issue?</w:t>
        </w:r>
      </w:hyperlink>
      <w:r>
        <w:rPr>
          <w:color w:val="000000"/>
        </w:rPr>
        <w:t xml:space="preserve">   ·   </w:t>
      </w:r>
      <w:hyperlink r:id="rId631">
        <w:r>
          <w:rPr>
            <w:color w:val="000000"/>
            <w:u w:val="single"/>
          </w:rPr>
          <w:t>2025 same-issue?</w:t>
        </w:r>
      </w:hyperlink>
      <w:r>
        <w:rPr>
          <w:color w:val="000000"/>
        </w:rPr>
        <w:t xml:space="preserve">   ·   </w:t>
      </w:r>
      <w:hyperlink r:id="rId632">
        <w:r>
          <w:rPr>
            <w:color w:val="000000"/>
            <w:u w:val="single"/>
          </w:rPr>
          <w:t>2023 context</w:t>
        </w:r>
      </w:hyperlink>
      <w:r>
        <w:rPr>
          <w:color w:val="000000"/>
        </w:rPr>
        <w:t xml:space="preserve">   ·   </w:t>
      </w:r>
      <w:hyperlink r:id="rId431">
        <w:r>
          <w:rPr>
            <w:color w:val="000000"/>
            <w:u w:val="single"/>
          </w:rPr>
          <w:t>2023 context</w:t>
        </w:r>
      </w:hyperlink>
      <w:r>
        <w:rPr>
          <w:color w:val="000000"/>
        </w:rPr>
        <w:t xml:space="preserve">   ·   </w:t>
      </w:r>
      <w:hyperlink r:id="rId435">
        <w:r>
          <w:rPr>
            <w:color w:val="000000"/>
            <w:u w:val="single"/>
          </w:rPr>
          <w:t>2024 context</w:t>
        </w:r>
      </w:hyperlink>
      <w:r>
        <w:rPr>
          <w:color w:val="000000"/>
        </w:rPr>
        <w:t xml:space="preserve">   ·   </w:t>
      </w:r>
      <w:hyperlink r:id="rId456">
        <w:r>
          <w:rPr>
            <w:color w:val="000000"/>
            <w:u w:val="single"/>
          </w:rPr>
          <w:t>2026 context</w:t>
        </w:r>
      </w:hyperlink>
      <w:r>
        <w:rPr>
          <w:color w:val="000000"/>
        </w:rPr>
        <w:t xml:space="preserve">   ·   </w:t>
      </w:r>
      <w:hyperlink r:id="rId633">
        <w:r>
          <w:rPr>
            <w:color w:val="000000"/>
            <w:u w:val="single"/>
          </w:rPr>
          <w:t>2025 context</w:t>
        </w:r>
      </w:hyperlink>
      <w:r>
        <w:rPr>
          <w:color w:val="000000"/>
        </w:rPr>
        <w:t xml:space="preserve">   ·   </w:t>
      </w:r>
      <w:hyperlink r:id="rId634">
        <w:r>
          <w:rPr>
            <w:color w:val="000000"/>
            <w:u w:val="single"/>
          </w:rPr>
          <w:t>2024 context</w:t>
        </w:r>
      </w:hyperlink>
      <w:r>
        <w:rPr>
          <w:color w:val="000000"/>
        </w:rPr>
        <w:t xml:space="preserve">   ·   </w:t>
      </w:r>
      <w:hyperlink r:id="rId635">
        <w:r>
          <w:rPr>
            <w:color w:val="000000"/>
            <w:u w:val="single"/>
          </w:rPr>
          <w:t>2026 context</w:t>
        </w:r>
      </w:hyperlink>
      <w:r>
        <w:rPr>
          <w:color w:val="000000"/>
        </w:rPr>
        <w:t xml:space="preserve">   ·   </w:t>
      </w:r>
      <w:hyperlink r:id="rId636">
        <w:r>
          <w:rPr>
            <w:color w:val="000000"/>
            <w:u w:val="single"/>
          </w:rPr>
          <w:t>2023 context</w:t>
        </w:r>
      </w:hyperlink>
    </w:p>
    <w:p>
      <w:pPr>
        <w:keepLines/>
        <w:spacing w:after="180"/>
      </w:pPr>
      <w:r>
        <w:rPr>
          <w:b/>
          <w:color w:val="000000"/>
          <w:sz w:val="18"/>
        </w:rPr>
        <w:t xml:space="preserve">2015  Ocean energy development in Europe: Current status and future perspectives  </w:t>
      </w:r>
      <w:r>
        <w:rPr>
          <w:color w:val="000000"/>
        </w:rPr>
        <w:br/>
      </w:r>
      <w:hyperlink r:id="rId637">
        <w:r>
          <w:rPr>
            <w:color w:val="000000"/>
            <w:u w:val="single"/>
          </w:rPr>
          <w:t>Original</w:t>
        </w:r>
      </w:hyperlink>
      <w:r>
        <w:rPr>
          <w:color w:val="000000"/>
        </w:rPr>
        <w:t xml:space="preserve">   ·   </w:t>
      </w:r>
      <w:hyperlink r:id="rId638">
        <w:r>
          <w:rPr>
            <w:color w:val="000000"/>
            <w:u w:val="single"/>
          </w:rPr>
          <w:t>2025 same-issue?</w:t>
        </w:r>
      </w:hyperlink>
      <w:r>
        <w:rPr>
          <w:color w:val="000000"/>
        </w:rPr>
        <w:t xml:space="preserve">   ·   </w:t>
      </w:r>
      <w:hyperlink r:id="rId639">
        <w:r>
          <w:rPr>
            <w:color w:val="000000"/>
            <w:u w:val="single"/>
          </w:rPr>
          <w:t>2023 same-issue?</w:t>
        </w:r>
      </w:hyperlink>
      <w:r>
        <w:rPr>
          <w:color w:val="000000"/>
        </w:rPr>
        <w:t xml:space="preserve">   ·   </w:t>
      </w:r>
      <w:hyperlink r:id="rId640">
        <w:r>
          <w:rPr>
            <w:color w:val="000000"/>
            <w:u w:val="single"/>
          </w:rPr>
          <w:t>2022 same-issue?</w:t>
        </w:r>
      </w:hyperlink>
      <w:r>
        <w:rPr>
          <w:color w:val="000000"/>
        </w:rPr>
        <w:t xml:space="preserve">   ·   </w:t>
      </w:r>
      <w:hyperlink r:id="rId641">
        <w:r>
          <w:rPr>
            <w:color w:val="000000"/>
            <w:u w:val="single"/>
          </w:rPr>
          <w:t>2019 same-issue?</w:t>
        </w:r>
      </w:hyperlink>
      <w:r>
        <w:rPr>
          <w:color w:val="000000"/>
        </w:rPr>
        <w:t xml:space="preserve">   ·   </w:t>
      </w:r>
      <w:hyperlink r:id="rId642">
        <w:r>
          <w:rPr>
            <w:color w:val="000000"/>
            <w:u w:val="single"/>
          </w:rPr>
          <w:t>2018 same-issue?</w:t>
        </w:r>
      </w:hyperlink>
      <w:r>
        <w:rPr>
          <w:color w:val="000000"/>
        </w:rPr>
        <w:t xml:space="preserve">   ·   </w:t>
      </w:r>
      <w:hyperlink r:id="rId643">
        <w:r>
          <w:rPr>
            <w:color w:val="000000"/>
            <w:u w:val="single"/>
          </w:rPr>
          <w:t>2025 same-issue?</w:t>
        </w:r>
      </w:hyperlink>
      <w:r>
        <w:rPr>
          <w:color w:val="000000"/>
        </w:rPr>
        <w:t xml:space="preserve">   ·   </w:t>
      </w:r>
      <w:hyperlink r:id="rId644">
        <w:r>
          <w:rPr>
            <w:color w:val="000000"/>
            <w:u w:val="single"/>
          </w:rPr>
          <w:t>2022 same-issue?</w:t>
        </w:r>
      </w:hyperlink>
      <w:r>
        <w:rPr>
          <w:color w:val="000000"/>
        </w:rPr>
        <w:t xml:space="preserve">   ·   </w:t>
      </w:r>
      <w:hyperlink r:id="rId645">
        <w:r>
          <w:rPr>
            <w:color w:val="000000"/>
            <w:u w:val="single"/>
          </w:rPr>
          <w:t>2017 same-issue?</w:t>
        </w:r>
      </w:hyperlink>
    </w:p>
    <w:p>
      <w:pPr>
        <w:keepLines/>
        <w:spacing w:after="180"/>
      </w:pPr>
      <w:r>
        <w:rPr>
          <w:b/>
          <w:color w:val="000000"/>
          <w:sz w:val="18"/>
        </w:rPr>
        <w:t xml:space="preserve">2015  Peer review report 2 On “Calibration and bias correction of climate projections for crop modelling: An idealised case study over Europe”  </w:t>
      </w:r>
      <w:r>
        <w:rPr>
          <w:color w:val="000000"/>
        </w:rPr>
        <w:br/>
      </w:r>
      <w:hyperlink r:id="rId646">
        <w:r>
          <w:rPr>
            <w:color w:val="000000"/>
            <w:u w:val="single"/>
          </w:rPr>
          <w:t>Original</w:t>
        </w:r>
      </w:hyperlink>
      <w:r>
        <w:rPr>
          <w:color w:val="000000"/>
        </w:rPr>
        <w:t xml:space="preserve">   ·   </w:t>
      </w:r>
      <w:hyperlink r:id="rId647">
        <w:r>
          <w:rPr>
            <w:color w:val="000000"/>
            <w:u w:val="single"/>
          </w:rPr>
          <w:t>2022 same-issue?</w:t>
        </w:r>
      </w:hyperlink>
      <w:r>
        <w:rPr>
          <w:color w:val="000000"/>
        </w:rPr>
        <w:t xml:space="preserve">   ·   </w:t>
      </w:r>
      <w:hyperlink r:id="rId648">
        <w:r>
          <w:rPr>
            <w:color w:val="000000"/>
            <w:u w:val="single"/>
          </w:rPr>
          <w:t>2018 same-issue?</w:t>
        </w:r>
      </w:hyperlink>
      <w:r>
        <w:rPr>
          <w:color w:val="000000"/>
        </w:rPr>
        <w:t xml:space="preserve">   ·   </w:t>
      </w:r>
      <w:hyperlink r:id="rId649">
        <w:r>
          <w:rPr>
            <w:color w:val="000000"/>
            <w:u w:val="single"/>
          </w:rPr>
          <w:t>2024 context</w:t>
        </w:r>
      </w:hyperlink>
      <w:r>
        <w:rPr>
          <w:color w:val="000000"/>
        </w:rPr>
        <w:t xml:space="preserve">   ·   </w:t>
      </w:r>
      <w:hyperlink r:id="rId650">
        <w:r>
          <w:rPr>
            <w:color w:val="000000"/>
            <w:u w:val="single"/>
          </w:rPr>
          <w:t>2017 context</w:t>
        </w:r>
      </w:hyperlink>
      <w:r>
        <w:rPr>
          <w:color w:val="000000"/>
        </w:rPr>
        <w:t xml:space="preserve">   ·   </w:t>
      </w:r>
      <w:hyperlink r:id="rId651">
        <w:r>
          <w:rPr>
            <w:color w:val="000000"/>
            <w:u w:val="single"/>
          </w:rPr>
          <w:t>2016 context</w:t>
        </w:r>
      </w:hyperlink>
      <w:r>
        <w:rPr>
          <w:color w:val="000000"/>
        </w:rPr>
        <w:t xml:space="preserve">   ·   </w:t>
      </w:r>
      <w:hyperlink r:id="rId652">
        <w:r>
          <w:rPr>
            <w:color w:val="000000"/>
            <w:u w:val="single"/>
          </w:rPr>
          <w:t>2025 context</w:t>
        </w:r>
      </w:hyperlink>
      <w:r>
        <w:rPr>
          <w:color w:val="000000"/>
        </w:rPr>
        <w:t xml:space="preserve">   ·   </w:t>
      </w:r>
      <w:hyperlink r:id="rId653">
        <w:r>
          <w:rPr>
            <w:color w:val="000000"/>
            <w:u w:val="single"/>
          </w:rPr>
          <w:t>2024 context</w:t>
        </w:r>
      </w:hyperlink>
      <w:r>
        <w:rPr>
          <w:color w:val="000000"/>
        </w:rPr>
        <w:t xml:space="preserve">   ·   </w:t>
      </w:r>
      <w:hyperlink r:id="rId654">
        <w:r>
          <w:rPr>
            <w:color w:val="000000"/>
            <w:u w:val="single"/>
          </w:rPr>
          <w:t>2018 context</w:t>
        </w:r>
      </w:hyperlink>
    </w:p>
    <w:p>
      <w:pPr>
        <w:keepLines/>
        <w:spacing w:after="180"/>
      </w:pPr>
      <w:r>
        <w:rPr>
          <w:b/>
          <w:color w:val="000000"/>
          <w:sz w:val="18"/>
        </w:rPr>
        <w:t xml:space="preserve">2015  Predicting Future European Breeding Distributions of British Seabird Species under Climate Change and Unlimited/No Dispersal Scenarios  </w:t>
      </w:r>
      <w:r>
        <w:rPr>
          <w:color w:val="000000"/>
        </w:rPr>
        <w:br/>
      </w:r>
      <w:hyperlink r:id="rId655">
        <w:r>
          <w:rPr>
            <w:color w:val="000000"/>
            <w:u w:val="single"/>
          </w:rPr>
          <w:t>Original</w:t>
        </w:r>
      </w:hyperlink>
      <w:r>
        <w:rPr>
          <w:color w:val="000000"/>
        </w:rPr>
        <w:t xml:space="preserve">   ·   </w:t>
      </w:r>
      <w:hyperlink r:id="rId656">
        <w:r>
          <w:rPr>
            <w:color w:val="000000"/>
            <w:u w:val="single"/>
          </w:rPr>
          <w:t>2025 same-issue?</w:t>
        </w:r>
      </w:hyperlink>
      <w:r>
        <w:rPr>
          <w:color w:val="000000"/>
        </w:rPr>
        <w:t xml:space="preserve">   ·   </w:t>
      </w:r>
      <w:hyperlink r:id="rId657">
        <w:r>
          <w:rPr>
            <w:color w:val="000000"/>
            <w:u w:val="single"/>
          </w:rPr>
          <w:t>2020 same-issue?</w:t>
        </w:r>
      </w:hyperlink>
      <w:r>
        <w:rPr>
          <w:color w:val="000000"/>
        </w:rPr>
        <w:t xml:space="preserve">   ·   </w:t>
      </w:r>
      <w:hyperlink r:id="rId658">
        <w:r>
          <w:rPr>
            <w:color w:val="000000"/>
            <w:u w:val="single"/>
          </w:rPr>
          <w:t>2017 same-issue?</w:t>
        </w:r>
      </w:hyperlink>
      <w:r>
        <w:rPr>
          <w:color w:val="000000"/>
        </w:rPr>
        <w:t xml:space="preserve">   ·   </w:t>
      </w:r>
      <w:hyperlink r:id="rId659">
        <w:r>
          <w:rPr>
            <w:color w:val="000000"/>
            <w:u w:val="single"/>
          </w:rPr>
          <w:t>2026 same-issue?</w:t>
        </w:r>
      </w:hyperlink>
      <w:r>
        <w:rPr>
          <w:color w:val="000000"/>
        </w:rPr>
        <w:t xml:space="preserve">   ·   </w:t>
      </w:r>
      <w:hyperlink r:id="rId660">
        <w:r>
          <w:rPr>
            <w:color w:val="000000"/>
            <w:u w:val="single"/>
          </w:rPr>
          <w:t>2023 context</w:t>
        </w:r>
      </w:hyperlink>
      <w:r>
        <w:rPr>
          <w:color w:val="000000"/>
        </w:rPr>
        <w:t xml:space="preserve">   ·   </w:t>
      </w:r>
      <w:hyperlink r:id="rId661">
        <w:r>
          <w:rPr>
            <w:color w:val="000000"/>
            <w:u w:val="single"/>
          </w:rPr>
          <w:t>2025 context</w:t>
        </w:r>
      </w:hyperlink>
      <w:r>
        <w:rPr>
          <w:color w:val="000000"/>
        </w:rPr>
        <w:t xml:space="preserve">   ·   </w:t>
      </w:r>
      <w:hyperlink r:id="rId662">
        <w:r>
          <w:rPr>
            <w:color w:val="000000"/>
            <w:u w:val="single"/>
          </w:rPr>
          <w:t>2025 context</w:t>
        </w:r>
      </w:hyperlink>
      <w:r>
        <w:rPr>
          <w:color w:val="000000"/>
        </w:rPr>
        <w:t xml:space="preserve">   ·   </w:t>
      </w:r>
      <w:hyperlink r:id="rId663">
        <w:r>
          <w:rPr>
            <w:color w:val="000000"/>
            <w:u w:val="single"/>
          </w:rPr>
          <w:t>2021 context</w:t>
        </w:r>
      </w:hyperlink>
      <w:r>
        <w:rPr>
          <w:color w:val="000000"/>
        </w:rPr>
        <w:t xml:space="preserve">   ·   </w:t>
      </w:r>
      <w:hyperlink r:id="rId664">
        <w:r>
          <w:rPr>
            <w:color w:val="000000"/>
            <w:u w:val="single"/>
          </w:rPr>
          <w:t>2026 context</w:t>
        </w:r>
      </w:hyperlink>
      <w:r>
        <w:rPr>
          <w:color w:val="000000"/>
        </w:rPr>
        <w:t xml:space="preserve">   ·   </w:t>
      </w:r>
      <w:hyperlink r:id="rId665">
        <w:r>
          <w:rPr>
            <w:color w:val="000000"/>
            <w:u w:val="single"/>
          </w:rPr>
          <w:t>2016 context</w:t>
        </w:r>
      </w:hyperlink>
    </w:p>
    <w:p>
      <w:pPr>
        <w:keepLines/>
        <w:spacing w:after="180"/>
      </w:pPr>
      <w:r>
        <w:rPr>
          <w:b/>
          <w:color w:val="000000"/>
          <w:sz w:val="18"/>
        </w:rPr>
        <w:t xml:space="preserve">2015  Security of Supply in European Electricity Markets—Determinants of Investment Decisions and the European Energy Union  </w:t>
      </w:r>
      <w:r>
        <w:rPr>
          <w:color w:val="000000"/>
        </w:rPr>
        <w:br/>
      </w:r>
      <w:hyperlink r:id="rId666">
        <w:r>
          <w:rPr>
            <w:color w:val="000000"/>
            <w:u w:val="single"/>
          </w:rPr>
          <w:t>Original</w:t>
        </w:r>
      </w:hyperlink>
      <w:r>
        <w:rPr>
          <w:color w:val="000000"/>
        </w:rPr>
        <w:t xml:space="preserve">   ·   </w:t>
      </w:r>
      <w:hyperlink r:id="rId667">
        <w:r>
          <w:rPr>
            <w:color w:val="000000"/>
            <w:u w:val="single"/>
          </w:rPr>
          <w:t>2025 same-issue?</w:t>
        </w:r>
      </w:hyperlink>
      <w:r>
        <w:rPr>
          <w:color w:val="000000"/>
        </w:rPr>
        <w:t xml:space="preserve">   ·   </w:t>
      </w:r>
      <w:hyperlink r:id="rId668">
        <w:r>
          <w:rPr>
            <w:color w:val="000000"/>
            <w:u w:val="single"/>
          </w:rPr>
          <w:t>2024 same-issue?</w:t>
        </w:r>
      </w:hyperlink>
      <w:r>
        <w:rPr>
          <w:color w:val="000000"/>
        </w:rPr>
        <w:t xml:space="preserve">   ·   </w:t>
      </w:r>
      <w:hyperlink r:id="rId669">
        <w:r>
          <w:rPr>
            <w:color w:val="000000"/>
            <w:u w:val="single"/>
          </w:rPr>
          <w:t>2024 context</w:t>
        </w:r>
      </w:hyperlink>
      <w:r>
        <w:rPr>
          <w:color w:val="000000"/>
        </w:rPr>
        <w:t xml:space="preserve">   ·   </w:t>
      </w:r>
      <w:hyperlink r:id="rId670">
        <w:r>
          <w:rPr>
            <w:color w:val="000000"/>
            <w:u w:val="single"/>
          </w:rPr>
          <w:t>2020 context</w:t>
        </w:r>
      </w:hyperlink>
      <w:r>
        <w:rPr>
          <w:color w:val="000000"/>
        </w:rPr>
        <w:t xml:space="preserve">   ·   </w:t>
      </w:r>
      <w:hyperlink r:id="rId671">
        <w:r>
          <w:rPr>
            <w:color w:val="000000"/>
            <w:u w:val="single"/>
          </w:rPr>
          <w:t>2022 context</w:t>
        </w:r>
      </w:hyperlink>
      <w:r>
        <w:rPr>
          <w:color w:val="000000"/>
        </w:rPr>
        <w:t xml:space="preserve">   ·   </w:t>
      </w:r>
      <w:hyperlink r:id="rId672">
        <w:r>
          <w:rPr>
            <w:color w:val="000000"/>
            <w:u w:val="single"/>
          </w:rPr>
          <w:t>2021 context</w:t>
        </w:r>
      </w:hyperlink>
      <w:r>
        <w:rPr>
          <w:color w:val="000000"/>
        </w:rPr>
        <w:t xml:space="preserve">   ·   </w:t>
      </w:r>
      <w:hyperlink r:id="rId673">
        <w:r>
          <w:rPr>
            <w:color w:val="000000"/>
            <w:u w:val="single"/>
          </w:rPr>
          <w:t>2021 context</w:t>
        </w:r>
      </w:hyperlink>
      <w:r>
        <w:rPr>
          <w:color w:val="000000"/>
        </w:rPr>
        <w:t xml:space="preserve">   ·   </w:t>
      </w:r>
      <w:hyperlink r:id="rId674">
        <w:r>
          <w:rPr>
            <w:color w:val="000000"/>
            <w:u w:val="single"/>
          </w:rPr>
          <w:t>2026 context</w:t>
        </w:r>
      </w:hyperlink>
      <w:r>
        <w:rPr>
          <w:color w:val="000000"/>
        </w:rPr>
        <w:t xml:space="preserve">   ·   </w:t>
      </w:r>
      <w:hyperlink r:id="rId675">
        <w:r>
          <w:rPr>
            <w:color w:val="000000"/>
            <w:u w:val="single"/>
          </w:rPr>
          <w:t>2026 context</w:t>
        </w:r>
      </w:hyperlink>
    </w:p>
    <w:p>
      <w:pPr>
        <w:keepLines/>
        <w:spacing w:after="180"/>
      </w:pPr>
      <w:r>
        <w:rPr>
          <w:b/>
          <w:color w:val="000000"/>
          <w:sz w:val="18"/>
        </w:rPr>
        <w:t xml:space="preserve">2015  Statistical multi-model climate projections of surface ocean waves in Europe  </w:t>
      </w:r>
      <w:r>
        <w:rPr>
          <w:color w:val="000000"/>
        </w:rPr>
        <w:br/>
      </w:r>
      <w:hyperlink r:id="rId676">
        <w:r>
          <w:rPr>
            <w:color w:val="000000"/>
            <w:u w:val="single"/>
          </w:rPr>
          <w:t>Original</w:t>
        </w:r>
      </w:hyperlink>
      <w:r>
        <w:rPr>
          <w:color w:val="000000"/>
        </w:rPr>
        <w:t xml:space="preserve">   ·   </w:t>
      </w:r>
      <w:hyperlink r:id="rId677">
        <w:r>
          <w:rPr>
            <w:color w:val="000000"/>
            <w:u w:val="single"/>
          </w:rPr>
          <w:t>2024 same-issue?</w:t>
        </w:r>
      </w:hyperlink>
      <w:r>
        <w:rPr>
          <w:color w:val="000000"/>
        </w:rPr>
        <w:t xml:space="preserve">   ·   </w:t>
      </w:r>
      <w:hyperlink r:id="rId678">
        <w:r>
          <w:rPr>
            <w:color w:val="000000"/>
            <w:u w:val="single"/>
          </w:rPr>
          <w:t>2021 same-issue?</w:t>
        </w:r>
      </w:hyperlink>
      <w:r>
        <w:rPr>
          <w:color w:val="000000"/>
        </w:rPr>
        <w:t xml:space="preserve">   ·   </w:t>
      </w:r>
      <w:hyperlink r:id="rId679">
        <w:r>
          <w:rPr>
            <w:color w:val="000000"/>
            <w:u w:val="single"/>
          </w:rPr>
          <w:t>2021 same-issue?</w:t>
        </w:r>
      </w:hyperlink>
      <w:r>
        <w:rPr>
          <w:color w:val="000000"/>
        </w:rPr>
        <w:t xml:space="preserve">   ·   </w:t>
      </w:r>
      <w:hyperlink r:id="rId680">
        <w:r>
          <w:rPr>
            <w:color w:val="000000"/>
            <w:u w:val="single"/>
          </w:rPr>
          <w:t>2021 same-issue?</w:t>
        </w:r>
      </w:hyperlink>
      <w:r>
        <w:rPr>
          <w:color w:val="000000"/>
        </w:rPr>
        <w:t xml:space="preserve">   ·   </w:t>
      </w:r>
      <w:hyperlink r:id="rId681">
        <w:r>
          <w:rPr>
            <w:color w:val="000000"/>
            <w:u w:val="single"/>
          </w:rPr>
          <w:t>2026 same-issue?</w:t>
        </w:r>
      </w:hyperlink>
      <w:r>
        <w:rPr>
          <w:color w:val="000000"/>
        </w:rPr>
        <w:t xml:space="preserve">   ·   </w:t>
      </w:r>
      <w:hyperlink r:id="rId682">
        <w:r>
          <w:rPr>
            <w:color w:val="000000"/>
            <w:u w:val="single"/>
          </w:rPr>
          <w:t>2026 same-issue?</w:t>
        </w:r>
      </w:hyperlink>
      <w:r>
        <w:rPr>
          <w:color w:val="000000"/>
        </w:rPr>
        <w:t xml:space="preserve">   ·   </w:t>
      </w:r>
      <w:hyperlink r:id="rId683">
        <w:r>
          <w:rPr>
            <w:color w:val="000000"/>
            <w:u w:val="single"/>
          </w:rPr>
          <w:t>2024 same-issue?</w:t>
        </w:r>
      </w:hyperlink>
      <w:r>
        <w:rPr>
          <w:color w:val="000000"/>
        </w:rPr>
        <w:t xml:space="preserve">   ·   </w:t>
      </w:r>
      <w:hyperlink r:id="rId684">
        <w:r>
          <w:rPr>
            <w:color w:val="000000"/>
            <w:u w:val="single"/>
          </w:rPr>
          <w:t>2026 context</w:t>
        </w:r>
      </w:hyperlink>
    </w:p>
    <w:p>
      <w:pPr>
        <w:keepLines/>
        <w:spacing w:after="180"/>
      </w:pPr>
      <w:r>
        <w:rPr>
          <w:b/>
          <w:color w:val="000000"/>
          <w:sz w:val="18"/>
        </w:rPr>
        <w:t xml:space="preserve">2015  The impact of EU Climate/Energy policies on Belgium’s energy dependence up to 2050  </w:t>
      </w:r>
      <w:r>
        <w:rPr>
          <w:color w:val="000000"/>
        </w:rPr>
        <w:br/>
      </w:r>
      <w:hyperlink r:id="rId685">
        <w:r>
          <w:rPr>
            <w:color w:val="000000"/>
            <w:u w:val="single"/>
          </w:rPr>
          <w:t>Original</w:t>
        </w:r>
      </w:hyperlink>
      <w:r>
        <w:rPr>
          <w:color w:val="000000"/>
        </w:rPr>
        <w:t xml:space="preserve">   ·   </w:t>
      </w:r>
      <w:hyperlink r:id="rId686">
        <w:r>
          <w:rPr>
            <w:color w:val="000000"/>
            <w:u w:val="single"/>
          </w:rPr>
          <w:t>2022 context</w:t>
        </w:r>
      </w:hyperlink>
    </w:p>
    <w:p>
      <w:pPr>
        <w:keepLines/>
        <w:spacing w:after="180"/>
      </w:pPr>
      <w:r>
        <w:rPr>
          <w:b/>
          <w:color w:val="000000"/>
          <w:sz w:val="18"/>
        </w:rPr>
        <w:t xml:space="preserve">2016  A comparison of oil supply risks in EU, US, Japan, China and India under different climate scenarios  </w:t>
      </w:r>
      <w:r>
        <w:rPr>
          <w:color w:val="000000"/>
        </w:rPr>
        <w:br/>
      </w:r>
      <w:hyperlink r:id="rId333">
        <w:r>
          <w:rPr>
            <w:color w:val="000000"/>
            <w:u w:val="single"/>
          </w:rPr>
          <w:t>Original</w:t>
        </w:r>
      </w:hyperlink>
      <w:r>
        <w:rPr>
          <w:color w:val="000000"/>
        </w:rPr>
        <w:t xml:space="preserve">   ·   </w:t>
      </w:r>
      <w:hyperlink r:id="rId687">
        <w:r>
          <w:rPr>
            <w:color w:val="000000"/>
            <w:u w:val="single"/>
          </w:rPr>
          <w:t>2026 context</w:t>
        </w:r>
      </w:hyperlink>
      <w:r>
        <w:rPr>
          <w:color w:val="000000"/>
        </w:rPr>
        <w:t xml:space="preserve">   ·   </w:t>
      </w:r>
      <w:hyperlink r:id="rId688">
        <w:r>
          <w:rPr>
            <w:color w:val="000000"/>
            <w:u w:val="single"/>
          </w:rPr>
          <w:t>2025 context</w:t>
        </w:r>
      </w:hyperlink>
      <w:r>
        <w:rPr>
          <w:color w:val="000000"/>
        </w:rPr>
        <w:t xml:space="preserve">   ·   </w:t>
      </w:r>
      <w:hyperlink r:id="rId689">
        <w:r>
          <w:rPr>
            <w:color w:val="000000"/>
            <w:u w:val="single"/>
          </w:rPr>
          <w:t>2025 context</w:t>
        </w:r>
      </w:hyperlink>
      <w:r>
        <w:rPr>
          <w:color w:val="000000"/>
        </w:rPr>
        <w:t xml:space="preserve">   ·   </w:t>
      </w:r>
      <w:hyperlink r:id="rId690">
        <w:r>
          <w:rPr>
            <w:color w:val="000000"/>
            <w:u w:val="single"/>
          </w:rPr>
          <w:t>2022 context</w:t>
        </w:r>
      </w:hyperlink>
      <w:r>
        <w:rPr>
          <w:color w:val="000000"/>
        </w:rPr>
        <w:t xml:space="preserve">   ·   </w:t>
      </w:r>
      <w:hyperlink r:id="rId691">
        <w:r>
          <w:rPr>
            <w:color w:val="000000"/>
            <w:u w:val="single"/>
          </w:rPr>
          <w:t>2021 context</w:t>
        </w:r>
      </w:hyperlink>
      <w:r>
        <w:rPr>
          <w:color w:val="000000"/>
        </w:rPr>
        <w:t xml:space="preserve">   ·   </w:t>
      </w:r>
      <w:hyperlink r:id="rId692">
        <w:r>
          <w:rPr>
            <w:color w:val="000000"/>
            <w:u w:val="single"/>
          </w:rPr>
          <w:t>2020 context</w:t>
        </w:r>
      </w:hyperlink>
      <w:r>
        <w:rPr>
          <w:color w:val="000000"/>
        </w:rPr>
        <w:t xml:space="preserve">   ·   </w:t>
      </w:r>
      <w:hyperlink r:id="rId693">
        <w:r>
          <w:rPr>
            <w:color w:val="000000"/>
            <w:u w:val="single"/>
          </w:rPr>
          <w:t>2019 context</w:t>
        </w:r>
      </w:hyperlink>
      <w:r>
        <w:rPr>
          <w:color w:val="000000"/>
        </w:rPr>
        <w:t xml:space="preserve">   ·   </w:t>
      </w:r>
      <w:hyperlink r:id="rId694">
        <w:r>
          <w:rPr>
            <w:color w:val="000000"/>
            <w:u w:val="single"/>
          </w:rPr>
          <w:t>2017 context</w:t>
        </w:r>
      </w:hyperlink>
      <w:r>
        <w:rPr>
          <w:color w:val="000000"/>
        </w:rPr>
        <w:t xml:space="preserve">   ·   </w:t>
      </w:r>
      <w:hyperlink r:id="rId695">
        <w:r>
          <w:rPr>
            <w:color w:val="000000"/>
            <w:u w:val="single"/>
          </w:rPr>
          <w:t>2026 context</w:t>
        </w:r>
      </w:hyperlink>
      <w:r>
        <w:rPr>
          <w:color w:val="000000"/>
        </w:rPr>
        <w:t xml:space="preserve">   ·   </w:t>
      </w:r>
      <w:hyperlink r:id="rId696">
        <w:r>
          <w:rPr>
            <w:color w:val="000000"/>
            <w:u w:val="single"/>
          </w:rPr>
          <w:t>2026 context</w:t>
        </w:r>
      </w:hyperlink>
      <w:r>
        <w:rPr>
          <w:color w:val="000000"/>
        </w:rPr>
        <w:t xml:space="preserve">   ·   </w:t>
      </w:r>
      <w:hyperlink r:id="rId697">
        <w:r>
          <w:rPr>
            <w:color w:val="000000"/>
            <w:u w:val="single"/>
          </w:rPr>
          <w:t>2025 context</w:t>
        </w:r>
      </w:hyperlink>
      <w:r>
        <w:rPr>
          <w:color w:val="000000"/>
        </w:rPr>
        <w:t xml:space="preserve">   ·   </w:t>
      </w:r>
      <w:hyperlink r:id="rId698">
        <w:r>
          <w:rPr>
            <w:color w:val="000000"/>
            <w:u w:val="single"/>
          </w:rPr>
          <w:t>2025 context</w:t>
        </w:r>
      </w:hyperlink>
      <w:r>
        <w:rPr>
          <w:color w:val="000000"/>
        </w:rPr>
        <w:t xml:space="preserve">   ·   </w:t>
      </w:r>
      <w:hyperlink r:id="rId699">
        <w:r>
          <w:rPr>
            <w:color w:val="000000"/>
            <w:u w:val="single"/>
          </w:rPr>
          <w:t>2024 context</w:t>
        </w:r>
      </w:hyperlink>
    </w:p>
    <w:p>
      <w:pPr>
        <w:keepLines/>
        <w:spacing w:after="180"/>
      </w:pPr>
      <w:r>
        <w:rPr>
          <w:b/>
          <w:color w:val="000000"/>
          <w:sz w:val="18"/>
        </w:rPr>
        <w:t xml:space="preserve">2016  Air pollution emission reduction scenarios for Europe Scenariusze ograniczania emisji zanieczyszczeń powietrza dla Europy  </w:t>
      </w:r>
      <w:r>
        <w:rPr>
          <w:color w:val="000000"/>
        </w:rPr>
        <w:br/>
      </w:r>
      <w:hyperlink r:id="rId507">
        <w:r>
          <w:rPr>
            <w:color w:val="000000"/>
            <w:u w:val="single"/>
          </w:rPr>
          <w:t>Original</w:t>
        </w:r>
      </w:hyperlink>
      <w:r>
        <w:rPr>
          <w:color w:val="000000"/>
        </w:rPr>
        <w:t xml:space="preserve">   ·   </w:t>
      </w:r>
      <w:hyperlink r:id="rId700">
        <w:r>
          <w:rPr>
            <w:color w:val="000000"/>
            <w:u w:val="single"/>
          </w:rPr>
          <w:t>2026 context</w:t>
        </w:r>
      </w:hyperlink>
      <w:r>
        <w:rPr>
          <w:color w:val="000000"/>
        </w:rPr>
        <w:t xml:space="preserve">   ·   </w:t>
      </w:r>
      <w:hyperlink r:id="rId701">
        <w:r>
          <w:rPr>
            <w:color w:val="000000"/>
            <w:u w:val="single"/>
          </w:rPr>
          <w:t>2025 context</w:t>
        </w:r>
      </w:hyperlink>
      <w:r>
        <w:rPr>
          <w:color w:val="000000"/>
        </w:rPr>
        <w:t xml:space="preserve">   ·   </w:t>
      </w:r>
      <w:hyperlink r:id="rId702">
        <w:r>
          <w:rPr>
            <w:color w:val="000000"/>
            <w:u w:val="single"/>
          </w:rPr>
          <w:t>2020 context</w:t>
        </w:r>
      </w:hyperlink>
      <w:r>
        <w:rPr>
          <w:color w:val="000000"/>
        </w:rPr>
        <w:t xml:space="preserve">   ·   </w:t>
      </w:r>
      <w:hyperlink r:id="rId703">
        <w:r>
          <w:rPr>
            <w:color w:val="000000"/>
            <w:u w:val="single"/>
          </w:rPr>
          <w:t>2023 context</w:t>
        </w:r>
      </w:hyperlink>
    </w:p>
    <w:p>
      <w:pPr>
        <w:keepLines/>
        <w:spacing w:after="180"/>
      </w:pPr>
      <w:r>
        <w:rPr>
          <w:b/>
          <w:color w:val="000000"/>
          <w:sz w:val="18"/>
        </w:rPr>
        <w:t xml:space="preserve">2016  Convenience Yields and Risk Premiums in the EU‐ETS—Evidence from the Kyoto Commitment Period  </w:t>
      </w:r>
      <w:r>
        <w:rPr>
          <w:color w:val="000000"/>
        </w:rPr>
        <w:br/>
      </w:r>
      <w:hyperlink r:id="rId704">
        <w:r>
          <w:rPr>
            <w:color w:val="000000"/>
            <w:u w:val="single"/>
          </w:rPr>
          <w:t>Original</w:t>
        </w:r>
      </w:hyperlink>
      <w:r>
        <w:rPr>
          <w:color w:val="000000"/>
        </w:rPr>
        <w:t xml:space="preserve">   ·   </w:t>
      </w:r>
      <w:hyperlink r:id="rId705">
        <w:r>
          <w:rPr>
            <w:color w:val="000000"/>
            <w:u w:val="single"/>
          </w:rPr>
          <w:t>2026 same-issue?</w:t>
        </w:r>
      </w:hyperlink>
      <w:r>
        <w:rPr>
          <w:color w:val="000000"/>
        </w:rPr>
        <w:t xml:space="preserve">   ·   </w:t>
      </w:r>
      <w:hyperlink r:id="rId706">
        <w:r>
          <w:rPr>
            <w:color w:val="000000"/>
            <w:u w:val="single"/>
          </w:rPr>
          <w:t>2020 same-issue?</w:t>
        </w:r>
      </w:hyperlink>
      <w:r>
        <w:rPr>
          <w:color w:val="000000"/>
        </w:rPr>
        <w:t xml:space="preserve">   ·   </w:t>
      </w:r>
      <w:hyperlink r:id="rId707">
        <w:r>
          <w:rPr>
            <w:color w:val="000000"/>
            <w:u w:val="single"/>
          </w:rPr>
          <w:t>2019 same-issue?</w:t>
        </w:r>
      </w:hyperlink>
      <w:r>
        <w:rPr>
          <w:color w:val="000000"/>
        </w:rPr>
        <w:t xml:space="preserve">   ·   </w:t>
      </w:r>
      <w:hyperlink r:id="rId708">
        <w:r>
          <w:rPr>
            <w:color w:val="000000"/>
            <w:u w:val="single"/>
          </w:rPr>
          <w:t>2019 same-issue?</w:t>
        </w:r>
      </w:hyperlink>
      <w:r>
        <w:rPr>
          <w:color w:val="000000"/>
        </w:rPr>
        <w:t xml:space="preserve">   ·   </w:t>
      </w:r>
      <w:hyperlink r:id="rId709">
        <w:r>
          <w:rPr>
            <w:color w:val="000000"/>
            <w:u w:val="single"/>
          </w:rPr>
          <w:t>2021 context</w:t>
        </w:r>
      </w:hyperlink>
      <w:r>
        <w:rPr>
          <w:color w:val="000000"/>
        </w:rPr>
        <w:t xml:space="preserve">   ·   </w:t>
      </w:r>
      <w:hyperlink r:id="rId710">
        <w:r>
          <w:rPr>
            <w:color w:val="000000"/>
            <w:u w:val="single"/>
          </w:rPr>
          <w:t>2016 context</w:t>
        </w:r>
      </w:hyperlink>
      <w:r>
        <w:rPr>
          <w:color w:val="000000"/>
        </w:rPr>
        <w:t xml:space="preserve">   ·   </w:t>
      </w:r>
      <w:hyperlink r:id="rId711">
        <w:r>
          <w:rPr>
            <w:color w:val="000000"/>
            <w:u w:val="single"/>
          </w:rPr>
          <w:t>2026 context</w:t>
        </w:r>
      </w:hyperlink>
      <w:r>
        <w:rPr>
          <w:color w:val="000000"/>
        </w:rPr>
        <w:t xml:space="preserve">   ·   </w:t>
      </w:r>
      <w:hyperlink r:id="rId712">
        <w:r>
          <w:rPr>
            <w:color w:val="000000"/>
            <w:u w:val="single"/>
          </w:rPr>
          <w:t>2026 context</w:t>
        </w:r>
      </w:hyperlink>
      <w:r>
        <w:rPr>
          <w:color w:val="000000"/>
        </w:rPr>
        <w:t xml:space="preserve">   ·   </w:t>
      </w:r>
      <w:hyperlink r:id="rId713">
        <w:r>
          <w:rPr>
            <w:color w:val="000000"/>
            <w:u w:val="single"/>
          </w:rPr>
          <w:t>2026 context</w:t>
        </w:r>
      </w:hyperlink>
    </w:p>
    <w:p>
      <w:pPr>
        <w:keepLines/>
        <w:spacing w:after="180"/>
      </w:pPr>
      <w:r>
        <w:rPr>
          <w:b/>
          <w:color w:val="000000"/>
          <w:sz w:val="18"/>
        </w:rPr>
        <w:t xml:space="preserve">2016  Dynamics of the land use, land use change, and forestry sink in the European Union: the impacts of energy and climate targets for 2030  </w:t>
      </w:r>
      <w:r>
        <w:rPr>
          <w:color w:val="000000"/>
        </w:rPr>
        <w:br/>
      </w:r>
      <w:hyperlink r:id="rId714">
        <w:r>
          <w:rPr>
            <w:color w:val="000000"/>
            <w:u w:val="single"/>
          </w:rPr>
          <w:t>Original</w:t>
        </w:r>
      </w:hyperlink>
      <w:r>
        <w:rPr>
          <w:color w:val="000000"/>
        </w:rPr>
        <w:t xml:space="preserve">   ·   </w:t>
      </w:r>
      <w:hyperlink r:id="rId715">
        <w:r>
          <w:rPr>
            <w:color w:val="000000"/>
            <w:u w:val="single"/>
          </w:rPr>
          <w:t>2025 same-issue?</w:t>
        </w:r>
      </w:hyperlink>
      <w:r>
        <w:rPr>
          <w:color w:val="000000"/>
        </w:rPr>
        <w:t xml:space="preserve">   ·   </w:t>
      </w:r>
      <w:hyperlink r:id="rId716">
        <w:r>
          <w:rPr>
            <w:color w:val="000000"/>
            <w:u w:val="single"/>
          </w:rPr>
          <w:t>2025 same-issue?</w:t>
        </w:r>
      </w:hyperlink>
      <w:r>
        <w:rPr>
          <w:color w:val="000000"/>
        </w:rPr>
        <w:t xml:space="preserve">   ·   </w:t>
      </w:r>
      <w:hyperlink r:id="rId717">
        <w:r>
          <w:rPr>
            <w:color w:val="000000"/>
            <w:u w:val="single"/>
          </w:rPr>
          <w:t>2026 same-issue?</w:t>
        </w:r>
      </w:hyperlink>
      <w:r>
        <w:rPr>
          <w:color w:val="000000"/>
        </w:rPr>
        <w:t xml:space="preserve">   ·   </w:t>
      </w:r>
      <w:hyperlink r:id="rId718">
        <w:r>
          <w:rPr>
            <w:color w:val="000000"/>
            <w:u w:val="single"/>
          </w:rPr>
          <w:t>2024 same-issue?</w:t>
        </w:r>
      </w:hyperlink>
      <w:r>
        <w:rPr>
          <w:color w:val="000000"/>
        </w:rPr>
        <w:t xml:space="preserve">   ·   </w:t>
      </w:r>
      <w:hyperlink r:id="rId719">
        <w:r>
          <w:rPr>
            <w:color w:val="000000"/>
            <w:u w:val="single"/>
          </w:rPr>
          <w:t>2023 same-issue?</w:t>
        </w:r>
      </w:hyperlink>
      <w:r>
        <w:rPr>
          <w:color w:val="000000"/>
        </w:rPr>
        <w:t xml:space="preserve">   ·   </w:t>
      </w:r>
      <w:hyperlink r:id="rId720">
        <w:r>
          <w:rPr>
            <w:color w:val="000000"/>
            <w:u w:val="single"/>
          </w:rPr>
          <w:t>2023 same-issue?</w:t>
        </w:r>
      </w:hyperlink>
    </w:p>
    <w:p>
      <w:pPr>
        <w:keepLines/>
        <w:spacing w:after="180"/>
      </w:pPr>
      <w:r>
        <w:rPr>
          <w:b/>
          <w:color w:val="000000"/>
          <w:sz w:val="18"/>
        </w:rPr>
        <w:t xml:space="preserve">2016  Energy system impacts and policy implications of the European Intended Nationally Determined Contribution and low-carbon pathway to 2050  </w:t>
      </w:r>
      <w:r>
        <w:rPr>
          <w:color w:val="000000"/>
        </w:rPr>
        <w:br/>
      </w:r>
      <w:hyperlink r:id="rId721">
        <w:r>
          <w:rPr>
            <w:color w:val="000000"/>
            <w:u w:val="single"/>
          </w:rPr>
          <w:t>Original</w:t>
        </w:r>
      </w:hyperlink>
      <w:r>
        <w:rPr>
          <w:color w:val="000000"/>
        </w:rPr>
        <w:t xml:space="preserve">   ·   </w:t>
      </w:r>
      <w:hyperlink r:id="rId722">
        <w:r>
          <w:rPr>
            <w:color w:val="000000"/>
            <w:u w:val="single"/>
          </w:rPr>
          <w:t>2020 same-issue?</w:t>
        </w:r>
      </w:hyperlink>
      <w:r>
        <w:rPr>
          <w:color w:val="000000"/>
        </w:rPr>
        <w:t xml:space="preserve">   ·   </w:t>
      </w:r>
      <w:hyperlink r:id="rId723">
        <w:r>
          <w:rPr>
            <w:color w:val="000000"/>
            <w:u w:val="single"/>
          </w:rPr>
          <w:t>2020 same-issue?</w:t>
        </w:r>
      </w:hyperlink>
      <w:r>
        <w:rPr>
          <w:color w:val="000000"/>
        </w:rPr>
        <w:t xml:space="preserve">   ·   </w:t>
      </w:r>
      <w:hyperlink r:id="rId724">
        <w:r>
          <w:rPr>
            <w:color w:val="000000"/>
            <w:u w:val="single"/>
          </w:rPr>
          <w:t>2020 same-issue?</w:t>
        </w:r>
      </w:hyperlink>
      <w:r>
        <w:rPr>
          <w:color w:val="000000"/>
        </w:rPr>
        <w:t xml:space="preserve">   ·   </w:t>
      </w:r>
      <w:hyperlink r:id="rId725">
        <w:r>
          <w:rPr>
            <w:color w:val="000000"/>
            <w:u w:val="single"/>
          </w:rPr>
          <w:t>2018 same-issue?</w:t>
        </w:r>
      </w:hyperlink>
      <w:r>
        <w:rPr>
          <w:color w:val="000000"/>
        </w:rPr>
        <w:t xml:space="preserve">   ·   </w:t>
      </w:r>
      <w:hyperlink r:id="rId726">
        <w:r>
          <w:rPr>
            <w:color w:val="000000"/>
            <w:u w:val="single"/>
          </w:rPr>
          <w:t>2024 context</w:t>
        </w:r>
      </w:hyperlink>
      <w:r>
        <w:rPr>
          <w:color w:val="000000"/>
        </w:rPr>
        <w:t xml:space="preserve">   ·   </w:t>
      </w:r>
      <w:hyperlink r:id="rId727">
        <w:r>
          <w:rPr>
            <w:color w:val="000000"/>
            <w:u w:val="single"/>
          </w:rPr>
          <w:t>2020 context</w:t>
        </w:r>
      </w:hyperlink>
      <w:r>
        <w:rPr>
          <w:color w:val="000000"/>
        </w:rPr>
        <w:t xml:space="preserve">   ·   </w:t>
      </w:r>
      <w:hyperlink r:id="rId609">
        <w:r>
          <w:rPr>
            <w:color w:val="000000"/>
            <w:u w:val="single"/>
          </w:rPr>
          <w:t>2018 context</w:t>
        </w:r>
      </w:hyperlink>
      <w:r>
        <w:rPr>
          <w:color w:val="000000"/>
        </w:rPr>
        <w:t xml:space="preserve">   ·   </w:t>
      </w:r>
      <w:hyperlink r:id="rId728">
        <w:r>
          <w:rPr>
            <w:color w:val="000000"/>
            <w:u w:val="single"/>
          </w:rPr>
          <w:t>2017 context</w:t>
        </w:r>
      </w:hyperlink>
      <w:r>
        <w:rPr>
          <w:color w:val="000000"/>
        </w:rPr>
        <w:t xml:space="preserve">   ·   </w:t>
      </w:r>
      <w:hyperlink r:id="rId729">
        <w:r>
          <w:rPr>
            <w:color w:val="000000"/>
            <w:u w:val="single"/>
          </w:rPr>
          <w:t>2023 context</w:t>
        </w:r>
      </w:hyperlink>
      <w:r>
        <w:rPr>
          <w:color w:val="000000"/>
        </w:rPr>
        <w:t xml:space="preserve">   ·   </w:t>
      </w:r>
      <w:hyperlink r:id="rId730">
        <w:r>
          <w:rPr>
            <w:color w:val="000000"/>
            <w:u w:val="single"/>
          </w:rPr>
          <w:t>2023 context</w:t>
        </w:r>
      </w:hyperlink>
      <w:r>
        <w:rPr>
          <w:color w:val="000000"/>
        </w:rPr>
        <w:t xml:space="preserve">   ·   </w:t>
      </w:r>
      <w:hyperlink r:id="rId731">
        <w:r>
          <w:rPr>
            <w:color w:val="000000"/>
            <w:u w:val="single"/>
          </w:rPr>
          <w:t>2022 context</w:t>
        </w:r>
      </w:hyperlink>
      <w:r>
        <w:rPr>
          <w:color w:val="000000"/>
        </w:rPr>
        <w:t xml:space="preserve">   ·   </w:t>
      </w:r>
      <w:hyperlink r:id="rId732">
        <w:r>
          <w:rPr>
            <w:color w:val="000000"/>
            <w:u w:val="single"/>
          </w:rPr>
          <w:t>2018 context</w:t>
        </w:r>
      </w:hyperlink>
    </w:p>
    <w:p>
      <w:pPr>
        <w:keepLines/>
        <w:spacing w:after="180"/>
      </w:pPr>
      <w:r>
        <w:rPr>
          <w:b/>
          <w:color w:val="000000"/>
          <w:sz w:val="18"/>
        </w:rPr>
        <w:t xml:space="preserve">2016  Financing Innovations for the Renewable Energy Transition in Europe  </w:t>
      </w:r>
      <w:r>
        <w:rPr>
          <w:color w:val="000000"/>
        </w:rPr>
        <w:br/>
      </w:r>
      <w:hyperlink r:id="rId733">
        <w:r>
          <w:rPr>
            <w:color w:val="000000"/>
            <w:u w:val="single"/>
          </w:rPr>
          <w:t>Original</w:t>
        </w:r>
      </w:hyperlink>
      <w:r>
        <w:rPr>
          <w:color w:val="000000"/>
        </w:rPr>
        <w:t xml:space="preserve">   ·   </w:t>
      </w:r>
      <w:hyperlink r:id="rId734">
        <w:r>
          <w:rPr>
            <w:color w:val="000000"/>
            <w:u w:val="single"/>
          </w:rPr>
          <w:t>2021 same-issue?</w:t>
        </w:r>
      </w:hyperlink>
      <w:r>
        <w:rPr>
          <w:color w:val="000000"/>
        </w:rPr>
        <w:t xml:space="preserve">   ·   </w:t>
      </w:r>
      <w:hyperlink r:id="rId735">
        <w:r>
          <w:rPr>
            <w:color w:val="000000"/>
            <w:u w:val="single"/>
          </w:rPr>
          <w:t>2026 same-issue?</w:t>
        </w:r>
      </w:hyperlink>
      <w:r>
        <w:rPr>
          <w:color w:val="000000"/>
        </w:rPr>
        <w:t xml:space="preserve">   ·   </w:t>
      </w:r>
      <w:hyperlink r:id="rId736">
        <w:r>
          <w:rPr>
            <w:color w:val="000000"/>
            <w:u w:val="single"/>
          </w:rPr>
          <w:t>2026 same-issue?</w:t>
        </w:r>
      </w:hyperlink>
      <w:r>
        <w:rPr>
          <w:color w:val="000000"/>
        </w:rPr>
        <w:t xml:space="preserve">   ·   </w:t>
      </w:r>
      <w:hyperlink r:id="rId737">
        <w:r>
          <w:rPr>
            <w:color w:val="000000"/>
            <w:u w:val="single"/>
          </w:rPr>
          <w:t>2025 same-issue?</w:t>
        </w:r>
      </w:hyperlink>
      <w:r>
        <w:rPr>
          <w:color w:val="000000"/>
        </w:rPr>
        <w:t xml:space="preserve">   ·   </w:t>
      </w:r>
      <w:hyperlink r:id="rId738">
        <w:r>
          <w:rPr>
            <w:color w:val="000000"/>
            <w:u w:val="single"/>
          </w:rPr>
          <w:t>2024 same-issue?</w:t>
        </w:r>
      </w:hyperlink>
      <w:r>
        <w:rPr>
          <w:color w:val="000000"/>
        </w:rPr>
        <w:t xml:space="preserve">   ·   </w:t>
      </w:r>
      <w:hyperlink r:id="rId739">
        <w:r>
          <w:rPr>
            <w:color w:val="000000"/>
            <w:u w:val="single"/>
          </w:rPr>
          <w:t>2024 same-issue?</w:t>
        </w:r>
      </w:hyperlink>
      <w:r>
        <w:rPr>
          <w:color w:val="000000"/>
        </w:rPr>
        <w:t xml:space="preserve">   ·   </w:t>
      </w:r>
      <w:hyperlink r:id="rId740">
        <w:r>
          <w:rPr>
            <w:color w:val="000000"/>
            <w:u w:val="single"/>
          </w:rPr>
          <w:t>2022 same-issue?</w:t>
        </w:r>
      </w:hyperlink>
      <w:r>
        <w:rPr>
          <w:color w:val="000000"/>
        </w:rPr>
        <w:t xml:space="preserve">   ·   </w:t>
      </w:r>
      <w:hyperlink r:id="rId741">
        <w:r>
          <w:rPr>
            <w:color w:val="000000"/>
            <w:u w:val="single"/>
          </w:rPr>
          <w:t>2020 same-issue?</w:t>
        </w:r>
      </w:hyperlink>
      <w:r>
        <w:rPr>
          <w:color w:val="000000"/>
        </w:rPr>
        <w:t xml:space="preserve">   ·   </w:t>
      </w:r>
      <w:hyperlink r:id="rId742">
        <w:r>
          <w:rPr>
            <w:color w:val="000000"/>
            <w:u w:val="single"/>
          </w:rPr>
          <w:t>2024 context</w:t>
        </w:r>
      </w:hyperlink>
      <w:r>
        <w:rPr>
          <w:color w:val="000000"/>
        </w:rPr>
        <w:t xml:space="preserve">   ·   </w:t>
      </w:r>
      <w:hyperlink r:id="rId743">
        <w:r>
          <w:rPr>
            <w:color w:val="000000"/>
            <w:u w:val="single"/>
          </w:rPr>
          <w:t>2023 context</w:t>
        </w:r>
      </w:hyperlink>
      <w:r>
        <w:rPr>
          <w:color w:val="000000"/>
        </w:rPr>
        <w:t xml:space="preserve">   ·   </w:t>
      </w:r>
      <w:hyperlink r:id="rId744">
        <w:r>
          <w:rPr>
            <w:color w:val="000000"/>
            <w:u w:val="single"/>
          </w:rPr>
          <w:t>2022 context</w:t>
        </w:r>
      </w:hyperlink>
    </w:p>
    <w:p>
      <w:pPr>
        <w:keepLines/>
        <w:spacing w:after="180"/>
      </w:pPr>
      <w:r>
        <w:rPr>
          <w:b/>
          <w:color w:val="000000"/>
          <w:sz w:val="18"/>
        </w:rPr>
        <w:t xml:space="preserve">2016  First-mover advantages of the European Union's climate change mitigation strategy  </w:t>
      </w:r>
      <w:r>
        <w:rPr>
          <w:color w:val="000000"/>
        </w:rPr>
        <w:br/>
      </w:r>
      <w:hyperlink r:id="rId745">
        <w:r>
          <w:rPr>
            <w:color w:val="000000"/>
            <w:u w:val="single"/>
          </w:rPr>
          <w:t>Original</w:t>
        </w:r>
      </w:hyperlink>
      <w:r>
        <w:rPr>
          <w:color w:val="000000"/>
        </w:rPr>
        <w:t xml:space="preserve">   ·   </w:t>
      </w:r>
      <w:hyperlink r:id="rId746">
        <w:r>
          <w:rPr>
            <w:color w:val="000000"/>
            <w:u w:val="single"/>
          </w:rPr>
          <w:t>2023 same-issue?</w:t>
        </w:r>
      </w:hyperlink>
      <w:r>
        <w:rPr>
          <w:color w:val="000000"/>
        </w:rPr>
        <w:t xml:space="preserve">   ·   </w:t>
      </w:r>
      <w:hyperlink r:id="rId747">
        <w:r>
          <w:rPr>
            <w:color w:val="000000"/>
            <w:u w:val="single"/>
          </w:rPr>
          <w:t>2018 context</w:t>
        </w:r>
      </w:hyperlink>
      <w:r>
        <w:rPr>
          <w:color w:val="000000"/>
        </w:rPr>
        <w:t xml:space="preserve">   ·   </w:t>
      </w:r>
      <w:hyperlink r:id="rId748">
        <w:r>
          <w:rPr>
            <w:color w:val="000000"/>
            <w:u w:val="single"/>
          </w:rPr>
          <w:t>2018 context</w:t>
        </w:r>
      </w:hyperlink>
      <w:r>
        <w:rPr>
          <w:color w:val="000000"/>
        </w:rPr>
        <w:t xml:space="preserve">   ·   </w:t>
      </w:r>
      <w:hyperlink r:id="rId749">
        <w:r>
          <w:rPr>
            <w:color w:val="000000"/>
            <w:u w:val="single"/>
          </w:rPr>
          <w:t>2017 context</w:t>
        </w:r>
      </w:hyperlink>
      <w:r>
        <w:rPr>
          <w:color w:val="000000"/>
        </w:rPr>
        <w:t xml:space="preserve">   ·   </w:t>
      </w:r>
      <w:hyperlink r:id="rId750">
        <w:r>
          <w:rPr>
            <w:color w:val="000000"/>
            <w:u w:val="single"/>
          </w:rPr>
          <w:t>2025 context</w:t>
        </w:r>
      </w:hyperlink>
      <w:r>
        <w:rPr>
          <w:color w:val="000000"/>
        </w:rPr>
        <w:t xml:space="preserve">   ·   </w:t>
      </w:r>
      <w:hyperlink r:id="rId751">
        <w:r>
          <w:rPr>
            <w:color w:val="000000"/>
            <w:u w:val="single"/>
          </w:rPr>
          <w:t>2026 context</w:t>
        </w:r>
      </w:hyperlink>
      <w:r>
        <w:rPr>
          <w:color w:val="000000"/>
        </w:rPr>
        <w:t xml:space="preserve">   ·   </w:t>
      </w:r>
      <w:hyperlink r:id="rId752">
        <w:r>
          <w:rPr>
            <w:color w:val="000000"/>
            <w:u w:val="single"/>
          </w:rPr>
          <w:t>2022 context</w:t>
        </w:r>
      </w:hyperlink>
      <w:r>
        <w:rPr>
          <w:color w:val="000000"/>
        </w:rPr>
        <w:t xml:space="preserve">   ·   </w:t>
      </w:r>
      <w:hyperlink r:id="rId753">
        <w:r>
          <w:rPr>
            <w:color w:val="000000"/>
            <w:u w:val="single"/>
          </w:rPr>
          <w:t>2021 context</w:t>
        </w:r>
      </w:hyperlink>
      <w:r>
        <w:rPr>
          <w:color w:val="000000"/>
        </w:rPr>
        <w:t xml:space="preserve">   ·   </w:t>
      </w:r>
      <w:hyperlink r:id="rId754">
        <w:r>
          <w:rPr>
            <w:color w:val="000000"/>
            <w:u w:val="single"/>
          </w:rPr>
          <w:t>2026 context</w:t>
        </w:r>
      </w:hyperlink>
    </w:p>
    <w:p>
      <w:pPr>
        <w:keepLines/>
        <w:spacing w:after="180"/>
      </w:pPr>
      <w:r>
        <w:rPr>
          <w:b/>
          <w:color w:val="000000"/>
          <w:sz w:val="18"/>
        </w:rPr>
        <w:t xml:space="preserve">2016  Opportunities and challenges of high renewable energy deployment and electricity exchange for North Africa and Europe – Scenarios for power sector and transmission infrastructure in 2030 and 2050  </w:t>
      </w:r>
      <w:r>
        <w:rPr>
          <w:color w:val="000000"/>
        </w:rPr>
        <w:br/>
      </w:r>
      <w:hyperlink r:id="rId520">
        <w:r>
          <w:rPr>
            <w:color w:val="000000"/>
            <w:u w:val="single"/>
          </w:rPr>
          <w:t>Original</w:t>
        </w:r>
      </w:hyperlink>
      <w:r>
        <w:rPr>
          <w:color w:val="000000"/>
        </w:rPr>
        <w:t xml:space="preserve">   ·   </w:t>
      </w:r>
      <w:hyperlink r:id="rId755">
        <w:r>
          <w:rPr>
            <w:color w:val="000000"/>
            <w:u w:val="single"/>
          </w:rPr>
          <w:t>2019 context</w:t>
        </w:r>
      </w:hyperlink>
      <w:r>
        <w:rPr>
          <w:color w:val="000000"/>
        </w:rPr>
        <w:t xml:space="preserve">   ·   </w:t>
      </w:r>
      <w:hyperlink r:id="rId756">
        <w:r>
          <w:rPr>
            <w:color w:val="000000"/>
            <w:u w:val="single"/>
          </w:rPr>
          <w:t>2018 context</w:t>
        </w:r>
      </w:hyperlink>
      <w:r>
        <w:rPr>
          <w:color w:val="000000"/>
        </w:rPr>
        <w:t xml:space="preserve">   ·   </w:t>
      </w:r>
      <w:hyperlink r:id="rId757">
        <w:r>
          <w:rPr>
            <w:color w:val="000000"/>
            <w:u w:val="single"/>
          </w:rPr>
          <w:t>2026 context</w:t>
        </w:r>
      </w:hyperlink>
      <w:r>
        <w:rPr>
          <w:color w:val="000000"/>
        </w:rPr>
        <w:t xml:space="preserve">   ·   </w:t>
      </w:r>
      <w:hyperlink r:id="rId758">
        <w:r>
          <w:rPr>
            <w:color w:val="000000"/>
            <w:u w:val="single"/>
          </w:rPr>
          <w:t>2025 context</w:t>
        </w:r>
      </w:hyperlink>
      <w:r>
        <w:rPr>
          <w:color w:val="000000"/>
        </w:rPr>
        <w:t xml:space="preserve">   ·   </w:t>
      </w:r>
      <w:hyperlink r:id="rId759">
        <w:r>
          <w:rPr>
            <w:color w:val="000000"/>
            <w:u w:val="single"/>
          </w:rPr>
          <w:t>2024 context</w:t>
        </w:r>
      </w:hyperlink>
      <w:r>
        <w:rPr>
          <w:color w:val="000000"/>
        </w:rPr>
        <w:t xml:space="preserve">   ·   </w:t>
      </w:r>
      <w:hyperlink r:id="rId760">
        <w:r>
          <w:rPr>
            <w:color w:val="000000"/>
            <w:u w:val="single"/>
          </w:rPr>
          <w:t>2024 context</w:t>
        </w:r>
      </w:hyperlink>
      <w:r>
        <w:rPr>
          <w:color w:val="000000"/>
        </w:rPr>
        <w:t xml:space="preserve">   ·   </w:t>
      </w:r>
      <w:hyperlink r:id="rId761">
        <w:r>
          <w:rPr>
            <w:color w:val="000000"/>
            <w:u w:val="single"/>
          </w:rPr>
          <w:t>2020 context</w:t>
        </w:r>
      </w:hyperlink>
      <w:r>
        <w:rPr>
          <w:color w:val="000000"/>
        </w:rPr>
        <w:t xml:space="preserve">   ·   </w:t>
      </w:r>
      <w:hyperlink r:id="rId762">
        <w:r>
          <w:rPr>
            <w:color w:val="000000"/>
            <w:u w:val="single"/>
          </w:rPr>
          <w:t>2026 context</w:t>
        </w:r>
      </w:hyperlink>
      <w:r>
        <w:rPr>
          <w:color w:val="000000"/>
        </w:rPr>
        <w:t xml:space="preserve">   ·   </w:t>
      </w:r>
      <w:hyperlink r:id="rId763">
        <w:r>
          <w:rPr>
            <w:color w:val="000000"/>
            <w:u w:val="single"/>
          </w:rPr>
          <w:t>2023 context</w:t>
        </w:r>
      </w:hyperlink>
      <w:r>
        <w:rPr>
          <w:color w:val="000000"/>
        </w:rPr>
        <w:t xml:space="preserve">   ·   </w:t>
      </w:r>
      <w:hyperlink r:id="rId519">
        <w:r>
          <w:rPr>
            <w:color w:val="000000"/>
            <w:u w:val="single"/>
          </w:rPr>
          <w:t>2019 context</w:t>
        </w:r>
      </w:hyperlink>
    </w:p>
    <w:p>
      <w:pPr>
        <w:keepLines/>
        <w:spacing w:after="180"/>
      </w:pPr>
      <w:r>
        <w:rPr>
          <w:b/>
          <w:color w:val="000000"/>
          <w:sz w:val="18"/>
        </w:rPr>
        <w:t xml:space="preserve">2016  Ozone concentrations and damage for realistic future European climate and air quality scenarios  </w:t>
      </w:r>
      <w:r>
        <w:rPr>
          <w:color w:val="000000"/>
        </w:rPr>
        <w:br/>
      </w:r>
      <w:hyperlink r:id="rId343">
        <w:r>
          <w:rPr>
            <w:color w:val="000000"/>
            <w:u w:val="single"/>
          </w:rPr>
          <w:t>Original</w:t>
        </w:r>
      </w:hyperlink>
      <w:r>
        <w:rPr>
          <w:color w:val="000000"/>
        </w:rPr>
        <w:t xml:space="preserve">   ·   </w:t>
      </w:r>
      <w:hyperlink r:id="rId764">
        <w:r>
          <w:rPr>
            <w:color w:val="000000"/>
            <w:u w:val="single"/>
          </w:rPr>
          <w:t>2022 same-issue?</w:t>
        </w:r>
      </w:hyperlink>
      <w:r>
        <w:rPr>
          <w:color w:val="000000"/>
        </w:rPr>
        <w:t xml:space="preserve">   ·   </w:t>
      </w:r>
      <w:hyperlink r:id="rId765">
        <w:r>
          <w:rPr>
            <w:color w:val="000000"/>
            <w:u w:val="single"/>
          </w:rPr>
          <w:t>2022 same-issue?</w:t>
        </w:r>
      </w:hyperlink>
      <w:r>
        <w:rPr>
          <w:color w:val="000000"/>
        </w:rPr>
        <w:t xml:space="preserve">   ·   </w:t>
      </w:r>
      <w:hyperlink r:id="rId766">
        <w:r>
          <w:rPr>
            <w:color w:val="000000"/>
            <w:u w:val="single"/>
          </w:rPr>
          <w:t>2022 same-issue?</w:t>
        </w:r>
      </w:hyperlink>
      <w:r>
        <w:rPr>
          <w:color w:val="000000"/>
        </w:rPr>
        <w:t xml:space="preserve">   ·   </w:t>
      </w:r>
      <w:hyperlink r:id="rId767">
        <w:r>
          <w:rPr>
            <w:color w:val="000000"/>
            <w:u w:val="single"/>
          </w:rPr>
          <w:t>2020 same-issue?</w:t>
        </w:r>
      </w:hyperlink>
      <w:r>
        <w:rPr>
          <w:color w:val="000000"/>
        </w:rPr>
        <w:t xml:space="preserve">   ·   </w:t>
      </w:r>
      <w:hyperlink r:id="rId768">
        <w:r>
          <w:rPr>
            <w:color w:val="000000"/>
            <w:u w:val="single"/>
          </w:rPr>
          <w:t>2017 same-issue?</w:t>
        </w:r>
      </w:hyperlink>
    </w:p>
    <w:p>
      <w:pPr>
        <w:keepLines/>
        <w:spacing w:after="180"/>
      </w:pPr>
      <w:r>
        <w:rPr>
          <w:b/>
          <w:color w:val="000000"/>
          <w:sz w:val="18"/>
        </w:rPr>
        <w:t xml:space="preserve">2016  Protein futures for Western Europe: potential land use and climate impacts in 2050  </w:t>
      </w:r>
      <w:r>
        <w:rPr>
          <w:color w:val="000000"/>
        </w:rPr>
        <w:br/>
      </w:r>
      <w:hyperlink r:id="rId463">
        <w:r>
          <w:rPr>
            <w:color w:val="000000"/>
            <w:u w:val="single"/>
          </w:rPr>
          <w:t>Original</w:t>
        </w:r>
      </w:hyperlink>
      <w:r>
        <w:rPr>
          <w:color w:val="000000"/>
        </w:rPr>
        <w:t xml:space="preserve">   ·   </w:t>
      </w:r>
      <w:hyperlink r:id="rId769">
        <w:r>
          <w:rPr>
            <w:color w:val="000000"/>
            <w:u w:val="single"/>
          </w:rPr>
          <w:t>2017 context</w:t>
        </w:r>
      </w:hyperlink>
      <w:r>
        <w:rPr>
          <w:color w:val="000000"/>
        </w:rPr>
        <w:t xml:space="preserve">   ·   </w:t>
      </w:r>
      <w:hyperlink r:id="rId770">
        <w:r>
          <w:rPr>
            <w:color w:val="000000"/>
            <w:u w:val="single"/>
          </w:rPr>
          <w:t>2025 context</w:t>
        </w:r>
      </w:hyperlink>
      <w:r>
        <w:rPr>
          <w:color w:val="000000"/>
        </w:rPr>
        <w:t xml:space="preserve">   ·   </w:t>
      </w:r>
      <w:hyperlink r:id="rId714">
        <w:r>
          <w:rPr>
            <w:color w:val="000000"/>
            <w:u w:val="single"/>
          </w:rPr>
          <w:t>2016 context</w:t>
        </w:r>
      </w:hyperlink>
    </w:p>
    <w:p>
      <w:pPr>
        <w:keepLines/>
        <w:spacing w:after="180"/>
      </w:pPr>
      <w:r>
        <w:rPr>
          <w:b/>
          <w:color w:val="000000"/>
          <w:sz w:val="18"/>
        </w:rPr>
        <w:t xml:space="preserve">2016  Renewable energy scenarios for costs reductions in the European Union  </w:t>
      </w:r>
      <w:r>
        <w:rPr>
          <w:color w:val="000000"/>
        </w:rPr>
        <w:br/>
      </w:r>
      <w:hyperlink r:id="rId771">
        <w:r>
          <w:rPr>
            <w:color w:val="000000"/>
            <w:u w:val="single"/>
          </w:rPr>
          <w:t>Original</w:t>
        </w:r>
      </w:hyperlink>
      <w:r>
        <w:rPr>
          <w:color w:val="000000"/>
        </w:rPr>
        <w:t xml:space="preserve">   ·   </w:t>
      </w:r>
      <w:hyperlink r:id="rId772">
        <w:r>
          <w:rPr>
            <w:color w:val="000000"/>
            <w:u w:val="single"/>
          </w:rPr>
          <w:t>2021 same-issue?</w:t>
        </w:r>
      </w:hyperlink>
      <w:r>
        <w:rPr>
          <w:color w:val="000000"/>
        </w:rPr>
        <w:t xml:space="preserve">   ·   </w:t>
      </w:r>
      <w:hyperlink r:id="rId773">
        <w:r>
          <w:rPr>
            <w:color w:val="000000"/>
            <w:u w:val="single"/>
          </w:rPr>
          <w:t>2023 same-issue?</w:t>
        </w:r>
      </w:hyperlink>
      <w:r>
        <w:rPr>
          <w:color w:val="000000"/>
        </w:rPr>
        <w:t xml:space="preserve">   ·   </w:t>
      </w:r>
      <w:hyperlink r:id="rId774">
        <w:r>
          <w:rPr>
            <w:color w:val="000000"/>
            <w:u w:val="single"/>
          </w:rPr>
          <w:t>2021 same-issue?</w:t>
        </w:r>
      </w:hyperlink>
      <w:r>
        <w:rPr>
          <w:color w:val="000000"/>
        </w:rPr>
        <w:t xml:space="preserve">   ·   </w:t>
      </w:r>
      <w:hyperlink r:id="rId775">
        <w:r>
          <w:rPr>
            <w:color w:val="000000"/>
            <w:u w:val="single"/>
          </w:rPr>
          <w:t>2020 same-issue?</w:t>
        </w:r>
      </w:hyperlink>
      <w:r>
        <w:rPr>
          <w:color w:val="000000"/>
        </w:rPr>
        <w:t xml:space="preserve">   ·   </w:t>
      </w:r>
      <w:hyperlink r:id="rId776">
        <w:r>
          <w:rPr>
            <w:color w:val="000000"/>
            <w:u w:val="single"/>
          </w:rPr>
          <w:t>2024 context</w:t>
        </w:r>
      </w:hyperlink>
      <w:r>
        <w:rPr>
          <w:color w:val="000000"/>
        </w:rPr>
        <w:t xml:space="preserve">   ·   </w:t>
      </w:r>
      <w:hyperlink r:id="rId777">
        <w:r>
          <w:rPr>
            <w:color w:val="000000"/>
            <w:u w:val="single"/>
          </w:rPr>
          <w:t>2023 context</w:t>
        </w:r>
      </w:hyperlink>
    </w:p>
    <w:p>
      <w:pPr>
        <w:keepLines/>
        <w:spacing w:after="180"/>
      </w:pPr>
      <w:r>
        <w:rPr>
          <w:b/>
          <w:color w:val="000000"/>
          <w:sz w:val="18"/>
        </w:rPr>
        <w:t xml:space="preserve">2016  Representation of variable renewable energy sources in TIMER, an aggregated energy system simulation model  </w:t>
      </w:r>
      <w:r>
        <w:rPr>
          <w:color w:val="000000"/>
        </w:rPr>
        <w:br/>
      </w:r>
      <w:hyperlink r:id="rId778">
        <w:r>
          <w:rPr>
            <w:color w:val="000000"/>
            <w:u w:val="single"/>
          </w:rPr>
          <w:t>Original</w:t>
        </w:r>
      </w:hyperlink>
      <w:r>
        <w:rPr>
          <w:color w:val="000000"/>
        </w:rPr>
        <w:t xml:space="preserve">   ·   </w:t>
      </w:r>
      <w:hyperlink r:id="rId779">
        <w:r>
          <w:rPr>
            <w:color w:val="000000"/>
            <w:u w:val="single"/>
          </w:rPr>
          <w:t>2020 same-issue?</w:t>
        </w:r>
      </w:hyperlink>
      <w:r>
        <w:rPr>
          <w:color w:val="000000"/>
        </w:rPr>
        <w:t xml:space="preserve">   ·   </w:t>
      </w:r>
      <w:hyperlink r:id="rId780">
        <w:r>
          <w:rPr>
            <w:color w:val="000000"/>
            <w:u w:val="single"/>
          </w:rPr>
          <w:t>2019 same-issue?</w:t>
        </w:r>
      </w:hyperlink>
      <w:r>
        <w:rPr>
          <w:color w:val="000000"/>
        </w:rPr>
        <w:t xml:space="preserve">   ·   </w:t>
      </w:r>
      <w:hyperlink r:id="rId781">
        <w:r>
          <w:rPr>
            <w:color w:val="000000"/>
            <w:u w:val="single"/>
          </w:rPr>
          <w:t>2025 same-issue?</w:t>
        </w:r>
      </w:hyperlink>
      <w:r>
        <w:rPr>
          <w:color w:val="000000"/>
        </w:rPr>
        <w:t xml:space="preserve">   ·   </w:t>
      </w:r>
      <w:hyperlink r:id="rId782">
        <w:r>
          <w:rPr>
            <w:color w:val="000000"/>
            <w:u w:val="single"/>
          </w:rPr>
          <w:t>2021 same-issue?</w:t>
        </w:r>
      </w:hyperlink>
      <w:r>
        <w:rPr>
          <w:color w:val="000000"/>
        </w:rPr>
        <w:t xml:space="preserve">   ·   </w:t>
      </w:r>
      <w:hyperlink r:id="rId783">
        <w:r>
          <w:rPr>
            <w:color w:val="000000"/>
            <w:u w:val="single"/>
          </w:rPr>
          <w:t>2017 context</w:t>
        </w:r>
      </w:hyperlink>
      <w:r>
        <w:rPr>
          <w:color w:val="000000"/>
        </w:rPr>
        <w:t xml:space="preserve">   ·   </w:t>
      </w:r>
      <w:hyperlink r:id="rId784">
        <w:r>
          <w:rPr>
            <w:color w:val="000000"/>
            <w:u w:val="single"/>
          </w:rPr>
          <w:t>2017 context</w:t>
        </w:r>
      </w:hyperlink>
      <w:r>
        <w:rPr>
          <w:color w:val="000000"/>
        </w:rPr>
        <w:t xml:space="preserve">   ·   </w:t>
      </w:r>
      <w:hyperlink r:id="rId785">
        <w:r>
          <w:rPr>
            <w:color w:val="000000"/>
            <w:u w:val="single"/>
          </w:rPr>
          <w:t>2023 context</w:t>
        </w:r>
      </w:hyperlink>
      <w:r>
        <w:rPr>
          <w:color w:val="000000"/>
        </w:rPr>
        <w:t xml:space="preserve">   ·   </w:t>
      </w:r>
      <w:hyperlink r:id="rId786">
        <w:r>
          <w:rPr>
            <w:color w:val="000000"/>
            <w:u w:val="single"/>
          </w:rPr>
          <w:t>2021 context</w:t>
        </w:r>
      </w:hyperlink>
      <w:r>
        <w:rPr>
          <w:color w:val="000000"/>
        </w:rPr>
        <w:t xml:space="preserve">   ·   </w:t>
      </w:r>
      <w:hyperlink r:id="rId787">
        <w:r>
          <w:rPr>
            <w:color w:val="000000"/>
            <w:u w:val="single"/>
          </w:rPr>
          <w:t>2020 context</w:t>
        </w:r>
      </w:hyperlink>
      <w:r>
        <w:rPr>
          <w:color w:val="000000"/>
        </w:rPr>
        <w:t xml:space="preserve">   ·   </w:t>
      </w:r>
      <w:hyperlink r:id="rId788">
        <w:r>
          <w:rPr>
            <w:color w:val="000000"/>
            <w:u w:val="single"/>
          </w:rPr>
          <w:t>2019 context</w:t>
        </w:r>
      </w:hyperlink>
      <w:r>
        <w:rPr>
          <w:color w:val="000000"/>
        </w:rPr>
        <w:t xml:space="preserve">   ·   </w:t>
      </w:r>
      <w:hyperlink r:id="rId789">
        <w:r>
          <w:rPr>
            <w:color w:val="000000"/>
            <w:u w:val="single"/>
          </w:rPr>
          <w:t>2020 context</w:t>
        </w:r>
      </w:hyperlink>
      <w:r>
        <w:rPr>
          <w:color w:val="000000"/>
        </w:rPr>
        <w:t xml:space="preserve">   ·   </w:t>
      </w:r>
      <w:hyperlink r:id="rId790">
        <w:r>
          <w:rPr>
            <w:color w:val="000000"/>
            <w:u w:val="single"/>
          </w:rPr>
          <w:t>2019 context</w:t>
        </w:r>
      </w:hyperlink>
      <w:r>
        <w:rPr>
          <w:color w:val="000000"/>
        </w:rPr>
        <w:t xml:space="preserve">   ·   </w:t>
      </w:r>
      <w:hyperlink r:id="rId791">
        <w:r>
          <w:rPr>
            <w:color w:val="000000"/>
            <w:u w:val="single"/>
          </w:rPr>
          <w:t>2025 context</w:t>
        </w:r>
      </w:hyperlink>
      <w:r>
        <w:rPr>
          <w:color w:val="000000"/>
        </w:rPr>
        <w:t xml:space="preserve">   ·   </w:t>
      </w:r>
      <w:hyperlink r:id="rId792">
        <w:r>
          <w:rPr>
            <w:color w:val="000000"/>
            <w:u w:val="single"/>
          </w:rPr>
          <w:t>2023 context</w:t>
        </w:r>
      </w:hyperlink>
      <w:r>
        <w:rPr>
          <w:color w:val="000000"/>
        </w:rPr>
        <w:t xml:space="preserve">   ·   </w:t>
      </w:r>
      <w:hyperlink r:id="rId793">
        <w:r>
          <w:rPr>
            <w:color w:val="000000"/>
            <w:u w:val="single"/>
          </w:rPr>
          <w:t>2017 context</w:t>
        </w:r>
      </w:hyperlink>
    </w:p>
    <w:p>
      <w:pPr>
        <w:keepLines/>
        <w:spacing w:after="180"/>
      </w:pPr>
      <w:r>
        <w:rPr>
          <w:b/>
          <w:color w:val="000000"/>
          <w:sz w:val="18"/>
        </w:rPr>
        <w:t xml:space="preserve">2016  STRATEGIC DIRECTIONS OF DEVELOPMENT OF THE POLISH POWER SECTOR IN THE LIGHT OF CLIMATE AND ENERGY POLICY OF THE EUROPEAN UNION  </w:t>
      </w:r>
      <w:r>
        <w:rPr>
          <w:color w:val="000000"/>
        </w:rPr>
        <w:br/>
      </w:r>
      <w:hyperlink r:id="rId794">
        <w:r>
          <w:rPr>
            <w:color w:val="000000"/>
            <w:u w:val="single"/>
          </w:rPr>
          <w:t>Original</w:t>
        </w:r>
      </w:hyperlink>
      <w:r>
        <w:rPr>
          <w:color w:val="000000"/>
        </w:rPr>
        <w:t xml:space="preserve">   ·   </w:t>
      </w:r>
      <w:hyperlink r:id="rId795">
        <w:r>
          <w:rPr>
            <w:color w:val="000000"/>
            <w:u w:val="single"/>
          </w:rPr>
          <w:t>2020 same-issue?</w:t>
        </w:r>
      </w:hyperlink>
      <w:r>
        <w:rPr>
          <w:color w:val="000000"/>
        </w:rPr>
        <w:t xml:space="preserve">   ·   </w:t>
      </w:r>
      <w:hyperlink r:id="rId796">
        <w:r>
          <w:rPr>
            <w:color w:val="000000"/>
            <w:u w:val="single"/>
          </w:rPr>
          <w:t>2022 same-issue?</w:t>
        </w:r>
      </w:hyperlink>
      <w:r>
        <w:rPr>
          <w:color w:val="000000"/>
        </w:rPr>
        <w:t xml:space="preserve">   ·   </w:t>
      </w:r>
      <w:hyperlink r:id="rId797">
        <w:r>
          <w:rPr>
            <w:color w:val="000000"/>
            <w:u w:val="single"/>
          </w:rPr>
          <w:t>2020 same-issue?</w:t>
        </w:r>
      </w:hyperlink>
      <w:r>
        <w:rPr>
          <w:color w:val="000000"/>
        </w:rPr>
        <w:t xml:space="preserve">   ·   </w:t>
      </w:r>
      <w:hyperlink r:id="rId798">
        <w:r>
          <w:rPr>
            <w:color w:val="000000"/>
            <w:u w:val="single"/>
          </w:rPr>
          <w:t>2018 same-issue?</w:t>
        </w:r>
      </w:hyperlink>
      <w:r>
        <w:rPr>
          <w:color w:val="000000"/>
        </w:rPr>
        <w:t xml:space="preserve">   ·   </w:t>
      </w:r>
      <w:hyperlink r:id="rId799">
        <w:r>
          <w:rPr>
            <w:color w:val="000000"/>
            <w:u w:val="single"/>
          </w:rPr>
          <w:t>2018 same-issue?</w:t>
        </w:r>
      </w:hyperlink>
      <w:r>
        <w:rPr>
          <w:color w:val="000000"/>
        </w:rPr>
        <w:t xml:space="preserve">   ·   </w:t>
      </w:r>
      <w:hyperlink r:id="rId800">
        <w:r>
          <w:rPr>
            <w:color w:val="000000"/>
            <w:u w:val="single"/>
          </w:rPr>
          <w:t>2020 context</w:t>
        </w:r>
      </w:hyperlink>
      <w:r>
        <w:rPr>
          <w:color w:val="000000"/>
        </w:rPr>
        <w:t xml:space="preserve">   ·   </w:t>
      </w:r>
      <w:hyperlink r:id="rId801">
        <w:r>
          <w:rPr>
            <w:color w:val="000000"/>
            <w:u w:val="single"/>
          </w:rPr>
          <w:t>2020 context</w:t>
        </w:r>
      </w:hyperlink>
      <w:r>
        <w:rPr>
          <w:color w:val="000000"/>
        </w:rPr>
        <w:t xml:space="preserve">   ·   </w:t>
      </w:r>
      <w:hyperlink r:id="rId802">
        <w:r>
          <w:rPr>
            <w:color w:val="000000"/>
            <w:u w:val="single"/>
          </w:rPr>
          <w:t>2025 context</w:t>
        </w:r>
      </w:hyperlink>
      <w:r>
        <w:rPr>
          <w:color w:val="000000"/>
        </w:rPr>
        <w:t xml:space="preserve">   ·   </w:t>
      </w:r>
      <w:hyperlink r:id="rId803">
        <w:r>
          <w:rPr>
            <w:color w:val="000000"/>
            <w:u w:val="single"/>
          </w:rPr>
          <w:t>2024 context</w:t>
        </w:r>
      </w:hyperlink>
      <w:r>
        <w:rPr>
          <w:color w:val="000000"/>
        </w:rPr>
        <w:t xml:space="preserve">   ·   </w:t>
      </w:r>
      <w:hyperlink r:id="rId804">
        <w:r>
          <w:rPr>
            <w:color w:val="000000"/>
            <w:u w:val="single"/>
          </w:rPr>
          <w:t>2021 context</w:t>
        </w:r>
      </w:hyperlink>
      <w:r>
        <w:rPr>
          <w:color w:val="000000"/>
        </w:rPr>
        <w:t xml:space="preserve">   ·   </w:t>
      </w:r>
      <w:hyperlink r:id="rId805">
        <w:r>
          <w:rPr>
            <w:color w:val="000000"/>
            <w:u w:val="single"/>
          </w:rPr>
          <w:t>2026 context</w:t>
        </w:r>
      </w:hyperlink>
      <w:r>
        <w:rPr>
          <w:color w:val="000000"/>
        </w:rPr>
        <w:t xml:space="preserve">   ·   </w:t>
      </w:r>
      <w:hyperlink r:id="rId806">
        <w:r>
          <w:rPr>
            <w:color w:val="000000"/>
            <w:u w:val="single"/>
          </w:rPr>
          <w:t>2025 context</w:t>
        </w:r>
      </w:hyperlink>
      <w:r>
        <w:rPr>
          <w:color w:val="000000"/>
        </w:rPr>
        <w:t xml:space="preserve">   ·   </w:t>
      </w:r>
      <w:hyperlink r:id="rId807">
        <w:r>
          <w:rPr>
            <w:color w:val="000000"/>
            <w:u w:val="single"/>
          </w:rPr>
          <w:t>2024 context</w:t>
        </w:r>
      </w:hyperlink>
      <w:r>
        <w:rPr>
          <w:color w:val="000000"/>
        </w:rPr>
        <w:t xml:space="preserve">   ·   </w:t>
      </w:r>
      <w:hyperlink r:id="rId808">
        <w:r>
          <w:rPr>
            <w:color w:val="000000"/>
            <w:u w:val="single"/>
          </w:rPr>
          <w:t>2024 context</w:t>
        </w:r>
      </w:hyperlink>
      <w:r>
        <w:rPr>
          <w:color w:val="000000"/>
        </w:rPr>
        <w:t xml:space="preserve">   ·   </w:t>
      </w:r>
      <w:hyperlink r:id="rId809">
        <w:r>
          <w:rPr>
            <w:color w:val="000000"/>
            <w:u w:val="single"/>
          </w:rPr>
          <w:t>2023 context</w:t>
        </w:r>
      </w:hyperlink>
    </w:p>
    <w:p>
      <w:pPr>
        <w:keepLines/>
        <w:spacing w:after="180"/>
      </w:pPr>
      <w:r>
        <w:rPr>
          <w:b/>
          <w:color w:val="000000"/>
          <w:sz w:val="18"/>
        </w:rPr>
        <w:t xml:space="preserve">2016  Towards a green energy economy? Tracking the employment effects of low-carbon technologies in the European Union  </w:t>
      </w:r>
      <w:r>
        <w:rPr>
          <w:color w:val="000000"/>
        </w:rPr>
        <w:br/>
      </w:r>
      <w:hyperlink r:id="rId810">
        <w:r>
          <w:rPr>
            <w:color w:val="000000"/>
            <w:u w:val="single"/>
          </w:rPr>
          <w:t>Original</w:t>
        </w:r>
      </w:hyperlink>
      <w:r>
        <w:rPr>
          <w:color w:val="000000"/>
        </w:rPr>
        <w:t xml:space="preserve">   ·   </w:t>
      </w:r>
      <w:hyperlink r:id="rId811">
        <w:r>
          <w:rPr>
            <w:color w:val="000000"/>
            <w:u w:val="single"/>
          </w:rPr>
          <w:t>2025 same-issue?</w:t>
        </w:r>
      </w:hyperlink>
      <w:r>
        <w:rPr>
          <w:color w:val="000000"/>
        </w:rPr>
        <w:t xml:space="preserve">   ·   </w:t>
      </w:r>
      <w:hyperlink r:id="rId812">
        <w:r>
          <w:rPr>
            <w:color w:val="000000"/>
            <w:u w:val="single"/>
          </w:rPr>
          <w:t>2025 same-issue?</w:t>
        </w:r>
      </w:hyperlink>
      <w:r>
        <w:rPr>
          <w:color w:val="000000"/>
        </w:rPr>
        <w:t xml:space="preserve">   ·   </w:t>
      </w:r>
      <w:hyperlink r:id="rId813">
        <w:r>
          <w:rPr>
            <w:color w:val="000000"/>
            <w:u w:val="single"/>
          </w:rPr>
          <w:t>2022 same-issue?</w:t>
        </w:r>
      </w:hyperlink>
      <w:r>
        <w:rPr>
          <w:color w:val="000000"/>
        </w:rPr>
        <w:t xml:space="preserve">   ·   </w:t>
      </w:r>
      <w:hyperlink r:id="rId814">
        <w:r>
          <w:rPr>
            <w:color w:val="000000"/>
            <w:u w:val="single"/>
          </w:rPr>
          <w:t>2025 same-issue?</w:t>
        </w:r>
      </w:hyperlink>
      <w:r>
        <w:rPr>
          <w:color w:val="000000"/>
        </w:rPr>
        <w:t xml:space="preserve">   ·   </w:t>
      </w:r>
      <w:hyperlink r:id="rId815">
        <w:r>
          <w:rPr>
            <w:color w:val="000000"/>
            <w:u w:val="single"/>
          </w:rPr>
          <w:t>2021 same-issue?</w:t>
        </w:r>
      </w:hyperlink>
      <w:r>
        <w:rPr>
          <w:color w:val="000000"/>
        </w:rPr>
        <w:t xml:space="preserve">   ·   </w:t>
      </w:r>
      <w:hyperlink r:id="rId816">
        <w:r>
          <w:rPr>
            <w:color w:val="000000"/>
            <w:u w:val="single"/>
          </w:rPr>
          <w:t>2022 context</w:t>
        </w:r>
      </w:hyperlink>
      <w:r>
        <w:rPr>
          <w:color w:val="000000"/>
        </w:rPr>
        <w:t xml:space="preserve">   ·   </w:t>
      </w:r>
      <w:hyperlink r:id="rId817">
        <w:r>
          <w:rPr>
            <w:color w:val="000000"/>
            <w:u w:val="single"/>
          </w:rPr>
          <w:t>2026 context</w:t>
        </w:r>
      </w:hyperlink>
    </w:p>
    <w:p>
      <w:pPr>
        <w:keepLines/>
        <w:spacing w:after="180"/>
      </w:pPr>
      <w:r>
        <w:rPr>
          <w:b/>
          <w:color w:val="000000"/>
          <w:sz w:val="18"/>
        </w:rPr>
        <w:t xml:space="preserve">2017  A Simulation and Mapping Tool for the Evaluation of Building Systems for Future Climate Scenarios on European Scale  </w:t>
      </w:r>
      <w:r>
        <w:rPr>
          <w:color w:val="000000"/>
        </w:rPr>
        <w:br/>
      </w:r>
      <w:hyperlink r:id="rId818">
        <w:r>
          <w:rPr>
            <w:color w:val="000000"/>
            <w:u w:val="single"/>
          </w:rPr>
          <w:t>Original</w:t>
        </w:r>
      </w:hyperlink>
      <w:r>
        <w:rPr>
          <w:color w:val="000000"/>
        </w:rPr>
        <w:t xml:space="preserve">   ·   </w:t>
      </w:r>
      <w:hyperlink r:id="rId819">
        <w:r>
          <w:rPr>
            <w:color w:val="000000"/>
            <w:u w:val="single"/>
          </w:rPr>
          <w:t>2021 same-issue?</w:t>
        </w:r>
      </w:hyperlink>
      <w:r>
        <w:rPr>
          <w:color w:val="000000"/>
        </w:rPr>
        <w:t xml:space="preserve">   ·   </w:t>
      </w:r>
      <w:hyperlink r:id="rId820">
        <w:r>
          <w:rPr>
            <w:color w:val="000000"/>
            <w:u w:val="single"/>
          </w:rPr>
          <w:t>2021 same-issue?</w:t>
        </w:r>
      </w:hyperlink>
      <w:r>
        <w:rPr>
          <w:color w:val="000000"/>
        </w:rPr>
        <w:t xml:space="preserve">   ·   </w:t>
      </w:r>
      <w:hyperlink r:id="rId821">
        <w:r>
          <w:rPr>
            <w:color w:val="000000"/>
            <w:u w:val="single"/>
          </w:rPr>
          <w:t>2019 same-issue?</w:t>
        </w:r>
      </w:hyperlink>
      <w:r>
        <w:rPr>
          <w:color w:val="000000"/>
        </w:rPr>
        <w:t xml:space="preserve">   ·   </w:t>
      </w:r>
      <w:hyperlink r:id="rId822">
        <w:r>
          <w:rPr>
            <w:color w:val="000000"/>
            <w:u w:val="single"/>
          </w:rPr>
          <w:t>2023 same-issue?</w:t>
        </w:r>
      </w:hyperlink>
      <w:r>
        <w:rPr>
          <w:color w:val="000000"/>
        </w:rPr>
        <w:t xml:space="preserve">   ·   </w:t>
      </w:r>
      <w:hyperlink r:id="rId823">
        <w:r>
          <w:rPr>
            <w:color w:val="000000"/>
            <w:u w:val="single"/>
          </w:rPr>
          <w:t>2019 same-issue?</w:t>
        </w:r>
      </w:hyperlink>
      <w:r>
        <w:rPr>
          <w:color w:val="000000"/>
        </w:rPr>
        <w:t xml:space="preserve">   ·   </w:t>
      </w:r>
      <w:hyperlink r:id="rId824">
        <w:r>
          <w:rPr>
            <w:color w:val="000000"/>
            <w:u w:val="single"/>
          </w:rPr>
          <w:t>2017 same-issue?</w:t>
        </w:r>
      </w:hyperlink>
      <w:r>
        <w:rPr>
          <w:color w:val="000000"/>
        </w:rPr>
        <w:t xml:space="preserve">   ·   </w:t>
      </w:r>
      <w:hyperlink r:id="rId825">
        <w:r>
          <w:rPr>
            <w:color w:val="000000"/>
            <w:u w:val="single"/>
          </w:rPr>
          <w:t>2026 same-issue?</w:t>
        </w:r>
      </w:hyperlink>
      <w:r>
        <w:rPr>
          <w:color w:val="000000"/>
        </w:rPr>
        <w:t xml:space="preserve">   ·   </w:t>
      </w:r>
      <w:hyperlink r:id="rId826">
        <w:r>
          <w:rPr>
            <w:color w:val="000000"/>
            <w:u w:val="single"/>
          </w:rPr>
          <w:t>2025 context</w:t>
        </w:r>
      </w:hyperlink>
    </w:p>
    <w:p>
      <w:pPr>
        <w:keepLines/>
        <w:spacing w:after="180"/>
      </w:pPr>
      <w:r>
        <w:rPr>
          <w:b/>
          <w:color w:val="000000"/>
          <w:sz w:val="18"/>
        </w:rPr>
        <w:t xml:space="preserve">2017  By 2050 the Mitigation Effects of EU Forests Could Nearly Double through Climate Smart Forestry  </w:t>
      </w:r>
      <w:r>
        <w:rPr>
          <w:color w:val="000000"/>
        </w:rPr>
        <w:br/>
      </w:r>
      <w:hyperlink r:id="rId749">
        <w:r>
          <w:rPr>
            <w:color w:val="000000"/>
            <w:u w:val="single"/>
          </w:rPr>
          <w:t>Original</w:t>
        </w:r>
      </w:hyperlink>
      <w:r>
        <w:rPr>
          <w:color w:val="000000"/>
        </w:rPr>
        <w:t xml:space="preserve">   ·   </w:t>
      </w:r>
      <w:hyperlink r:id="rId827">
        <w:r>
          <w:rPr>
            <w:color w:val="000000"/>
            <w:u w:val="single"/>
          </w:rPr>
          <w:t>2024 same-issue?</w:t>
        </w:r>
      </w:hyperlink>
      <w:r>
        <w:rPr>
          <w:color w:val="000000"/>
        </w:rPr>
        <w:t xml:space="preserve">   ·   </w:t>
      </w:r>
      <w:hyperlink r:id="rId828">
        <w:r>
          <w:rPr>
            <w:color w:val="000000"/>
            <w:u w:val="single"/>
          </w:rPr>
          <w:t>2022 context</w:t>
        </w:r>
      </w:hyperlink>
      <w:r>
        <w:rPr>
          <w:color w:val="000000"/>
        </w:rPr>
        <w:t xml:space="preserve">   ·   </w:t>
      </w:r>
      <w:hyperlink r:id="rId829">
        <w:r>
          <w:rPr>
            <w:color w:val="000000"/>
            <w:u w:val="single"/>
          </w:rPr>
          <w:t>2025 context</w:t>
        </w:r>
      </w:hyperlink>
      <w:r>
        <w:rPr>
          <w:color w:val="000000"/>
        </w:rPr>
        <w:t xml:space="preserve">   ·   </w:t>
      </w:r>
      <w:hyperlink r:id="rId830">
        <w:r>
          <w:rPr>
            <w:color w:val="000000"/>
            <w:u w:val="single"/>
          </w:rPr>
          <w:t>2022 context</w:t>
        </w:r>
      </w:hyperlink>
      <w:r>
        <w:rPr>
          <w:color w:val="000000"/>
        </w:rPr>
        <w:t xml:space="preserve">   ·   </w:t>
      </w:r>
      <w:hyperlink r:id="rId831">
        <w:r>
          <w:rPr>
            <w:color w:val="000000"/>
            <w:u w:val="single"/>
          </w:rPr>
          <w:t>2026 context</w:t>
        </w:r>
      </w:hyperlink>
      <w:r>
        <w:rPr>
          <w:color w:val="000000"/>
        </w:rPr>
        <w:t xml:space="preserve">   ·   </w:t>
      </w:r>
      <w:hyperlink r:id="rId832">
        <w:r>
          <w:rPr>
            <w:color w:val="000000"/>
            <w:u w:val="single"/>
          </w:rPr>
          <w:t>2026 context</w:t>
        </w:r>
      </w:hyperlink>
      <w:r>
        <w:rPr>
          <w:color w:val="000000"/>
        </w:rPr>
        <w:t xml:space="preserve">   ·   </w:t>
      </w:r>
      <w:hyperlink r:id="rId833">
        <w:r>
          <w:rPr>
            <w:color w:val="000000"/>
            <w:u w:val="single"/>
          </w:rPr>
          <w:t>2024 context</w:t>
        </w:r>
      </w:hyperlink>
      <w:r>
        <w:rPr>
          <w:color w:val="000000"/>
        </w:rPr>
        <w:t xml:space="preserve">   ·   </w:t>
      </w:r>
      <w:hyperlink r:id="rId834">
        <w:r>
          <w:rPr>
            <w:color w:val="000000"/>
            <w:u w:val="single"/>
          </w:rPr>
          <w:t>2021 context</w:t>
        </w:r>
      </w:hyperlink>
      <w:r>
        <w:rPr>
          <w:color w:val="000000"/>
        </w:rPr>
        <w:t xml:space="preserve">   ·   </w:t>
      </w:r>
      <w:hyperlink r:id="rId835">
        <w:r>
          <w:rPr>
            <w:color w:val="000000"/>
            <w:u w:val="single"/>
          </w:rPr>
          <w:t>2025 context</w:t>
        </w:r>
      </w:hyperlink>
      <w:r>
        <w:rPr>
          <w:color w:val="000000"/>
        </w:rPr>
        <w:t xml:space="preserve">   ·   </w:t>
      </w:r>
      <w:hyperlink r:id="rId836">
        <w:r>
          <w:rPr>
            <w:color w:val="000000"/>
            <w:u w:val="single"/>
          </w:rPr>
          <w:t>2025 context</w:t>
        </w:r>
      </w:hyperlink>
    </w:p>
    <w:p>
      <w:pPr>
        <w:keepLines/>
        <w:spacing w:after="180"/>
      </w:pPr>
      <w:r>
        <w:rPr>
          <w:b/>
          <w:color w:val="000000"/>
          <w:sz w:val="18"/>
        </w:rPr>
        <w:t xml:space="preserve">2017  Greedy or needy? Land use and climate impacts of food in 2050 under different livestock futures  </w:t>
      </w:r>
      <w:r>
        <w:rPr>
          <w:color w:val="000000"/>
        </w:rPr>
        <w:br/>
      </w:r>
      <w:hyperlink r:id="rId769">
        <w:r>
          <w:rPr>
            <w:color w:val="000000"/>
            <w:u w:val="single"/>
          </w:rPr>
          <w:t>Original</w:t>
        </w:r>
      </w:hyperlink>
      <w:r>
        <w:rPr>
          <w:color w:val="000000"/>
        </w:rPr>
        <w:t xml:space="preserve">   ·   </w:t>
      </w:r>
      <w:hyperlink r:id="rId837">
        <w:r>
          <w:rPr>
            <w:color w:val="000000"/>
            <w:u w:val="single"/>
          </w:rPr>
          <w:t>2022 same-issue?</w:t>
        </w:r>
      </w:hyperlink>
      <w:r>
        <w:rPr>
          <w:color w:val="000000"/>
        </w:rPr>
        <w:t xml:space="preserve">   ·   </w:t>
      </w:r>
      <w:hyperlink r:id="rId838">
        <w:r>
          <w:rPr>
            <w:color w:val="000000"/>
            <w:u w:val="single"/>
          </w:rPr>
          <w:t>2021 same-issue?</w:t>
        </w:r>
      </w:hyperlink>
      <w:r>
        <w:rPr>
          <w:color w:val="000000"/>
        </w:rPr>
        <w:t xml:space="preserve">   ·   </w:t>
      </w:r>
      <w:hyperlink r:id="rId839">
        <w:r>
          <w:rPr>
            <w:color w:val="000000"/>
            <w:u w:val="single"/>
          </w:rPr>
          <w:t>2024 same-issue?</w:t>
        </w:r>
      </w:hyperlink>
      <w:r>
        <w:rPr>
          <w:color w:val="000000"/>
        </w:rPr>
        <w:t xml:space="preserve">   ·   </w:t>
      </w:r>
      <w:hyperlink r:id="rId840">
        <w:r>
          <w:rPr>
            <w:color w:val="000000"/>
            <w:u w:val="single"/>
          </w:rPr>
          <w:t>2022 same-issue?</w:t>
        </w:r>
      </w:hyperlink>
      <w:r>
        <w:rPr>
          <w:color w:val="000000"/>
        </w:rPr>
        <w:t xml:space="preserve">   ·   </w:t>
      </w:r>
      <w:hyperlink r:id="rId841">
        <w:r>
          <w:rPr>
            <w:color w:val="000000"/>
            <w:u w:val="single"/>
          </w:rPr>
          <w:t>2020 context</w:t>
        </w:r>
      </w:hyperlink>
      <w:r>
        <w:rPr>
          <w:color w:val="000000"/>
        </w:rPr>
        <w:t xml:space="preserve">   ·   </w:t>
      </w:r>
      <w:hyperlink r:id="rId842">
        <w:r>
          <w:rPr>
            <w:color w:val="000000"/>
            <w:u w:val="single"/>
          </w:rPr>
          <w:t>2022 context</w:t>
        </w:r>
      </w:hyperlink>
    </w:p>
    <w:p>
      <w:pPr>
        <w:keepLines/>
        <w:spacing w:after="180"/>
      </w:pPr>
      <w:r>
        <w:rPr>
          <w:b/>
          <w:color w:val="000000"/>
          <w:sz w:val="18"/>
        </w:rPr>
        <w:t xml:space="preserve">2017  How much does climate change threaten European forest tree species distributions?  </w:t>
      </w:r>
      <w:r>
        <w:rPr>
          <w:color w:val="000000"/>
        </w:rPr>
        <w:br/>
      </w:r>
      <w:hyperlink r:id="rId843">
        <w:r>
          <w:rPr>
            <w:color w:val="000000"/>
            <w:u w:val="single"/>
          </w:rPr>
          <w:t>Original</w:t>
        </w:r>
      </w:hyperlink>
      <w:r>
        <w:rPr>
          <w:color w:val="000000"/>
        </w:rPr>
        <w:t xml:space="preserve">   ·   </w:t>
      </w:r>
      <w:hyperlink r:id="rId844">
        <w:r>
          <w:rPr>
            <w:color w:val="000000"/>
            <w:u w:val="single"/>
          </w:rPr>
          <w:t>2020 same-issue?</w:t>
        </w:r>
      </w:hyperlink>
      <w:r>
        <w:rPr>
          <w:color w:val="000000"/>
        </w:rPr>
        <w:t xml:space="preserve">   ·   </w:t>
      </w:r>
      <w:hyperlink r:id="rId845">
        <w:r>
          <w:rPr>
            <w:color w:val="000000"/>
            <w:u w:val="single"/>
          </w:rPr>
          <w:t>2018 same-issue?</w:t>
        </w:r>
      </w:hyperlink>
      <w:r>
        <w:rPr>
          <w:color w:val="000000"/>
        </w:rPr>
        <w:t xml:space="preserve">   ·   </w:t>
      </w:r>
      <w:hyperlink r:id="rId846">
        <w:r>
          <w:rPr>
            <w:color w:val="000000"/>
            <w:u w:val="single"/>
          </w:rPr>
          <w:t>2017 same-issue?</w:t>
        </w:r>
      </w:hyperlink>
      <w:r>
        <w:rPr>
          <w:color w:val="000000"/>
        </w:rPr>
        <w:t xml:space="preserve">   ·   </w:t>
      </w:r>
      <w:hyperlink r:id="rId847">
        <w:r>
          <w:rPr>
            <w:color w:val="000000"/>
            <w:u w:val="single"/>
          </w:rPr>
          <w:t>2020 same-issue?</w:t>
        </w:r>
      </w:hyperlink>
      <w:r>
        <w:rPr>
          <w:color w:val="000000"/>
        </w:rPr>
        <w:t xml:space="preserve">   ·   </w:t>
      </w:r>
      <w:hyperlink r:id="rId848">
        <w:r>
          <w:rPr>
            <w:color w:val="000000"/>
            <w:u w:val="single"/>
          </w:rPr>
          <w:t>2018 context</w:t>
        </w:r>
      </w:hyperlink>
      <w:r>
        <w:rPr>
          <w:color w:val="000000"/>
        </w:rPr>
        <w:t xml:space="preserve">   ·   </w:t>
      </w:r>
      <w:hyperlink r:id="rId849">
        <w:r>
          <w:rPr>
            <w:color w:val="000000"/>
            <w:u w:val="single"/>
          </w:rPr>
          <w:t>2018 context</w:t>
        </w:r>
      </w:hyperlink>
      <w:r>
        <w:rPr>
          <w:color w:val="000000"/>
        </w:rPr>
        <w:t xml:space="preserve">   ·   </w:t>
      </w:r>
      <w:hyperlink r:id="rId850">
        <w:r>
          <w:rPr>
            <w:color w:val="000000"/>
            <w:u w:val="single"/>
          </w:rPr>
          <w:t>2023 context</w:t>
        </w:r>
      </w:hyperlink>
      <w:r>
        <w:rPr>
          <w:color w:val="000000"/>
        </w:rPr>
        <w:t xml:space="preserve">   ·   </w:t>
      </w:r>
      <w:hyperlink r:id="rId851">
        <w:r>
          <w:rPr>
            <w:color w:val="000000"/>
            <w:u w:val="single"/>
          </w:rPr>
          <w:t>2023 context</w:t>
        </w:r>
      </w:hyperlink>
      <w:r>
        <w:rPr>
          <w:color w:val="000000"/>
        </w:rPr>
        <w:t xml:space="preserve">   ·   </w:t>
      </w:r>
      <w:hyperlink r:id="rId852">
        <w:r>
          <w:rPr>
            <w:color w:val="000000"/>
            <w:u w:val="single"/>
          </w:rPr>
          <w:t>2022 context</w:t>
        </w:r>
      </w:hyperlink>
    </w:p>
    <w:p>
      <w:pPr>
        <w:keepLines/>
        <w:spacing w:after="180"/>
      </w:pPr>
      <w:r>
        <w:rPr>
          <w:b/>
          <w:color w:val="000000"/>
          <w:sz w:val="18"/>
        </w:rPr>
        <w:t xml:space="preserve">2017  Improved Consistency of Climate Projections over Europe after Accounting for Atmospheric Circulation Variability  </w:t>
      </w:r>
      <w:r>
        <w:rPr>
          <w:color w:val="000000"/>
        </w:rPr>
        <w:br/>
      </w:r>
      <w:hyperlink r:id="rId853">
        <w:r>
          <w:rPr>
            <w:color w:val="000000"/>
            <w:u w:val="single"/>
          </w:rPr>
          <w:t>Original</w:t>
        </w:r>
      </w:hyperlink>
      <w:r>
        <w:rPr>
          <w:color w:val="000000"/>
        </w:rPr>
        <w:t xml:space="preserve">   ·   </w:t>
      </w:r>
      <w:hyperlink r:id="rId854">
        <w:r>
          <w:rPr>
            <w:color w:val="000000"/>
            <w:u w:val="single"/>
          </w:rPr>
          <w:t>2022 same-issue?</w:t>
        </w:r>
      </w:hyperlink>
      <w:r>
        <w:rPr>
          <w:color w:val="000000"/>
        </w:rPr>
        <w:t xml:space="preserve">   ·   </w:t>
      </w:r>
      <w:hyperlink r:id="rId855">
        <w:r>
          <w:rPr>
            <w:color w:val="000000"/>
            <w:u w:val="single"/>
          </w:rPr>
          <w:t>2022 same-issue?</w:t>
        </w:r>
      </w:hyperlink>
      <w:r>
        <w:rPr>
          <w:color w:val="000000"/>
        </w:rPr>
        <w:t xml:space="preserve">   ·   </w:t>
      </w:r>
      <w:hyperlink r:id="rId856">
        <w:r>
          <w:rPr>
            <w:color w:val="000000"/>
            <w:u w:val="single"/>
          </w:rPr>
          <w:t>2022 same-issue?</w:t>
        </w:r>
      </w:hyperlink>
      <w:r>
        <w:rPr>
          <w:color w:val="000000"/>
        </w:rPr>
        <w:t xml:space="preserve">   ·   </w:t>
      </w:r>
      <w:hyperlink r:id="rId857">
        <w:r>
          <w:rPr>
            <w:color w:val="000000"/>
            <w:u w:val="single"/>
          </w:rPr>
          <w:t>2018 same-issue?</w:t>
        </w:r>
      </w:hyperlink>
      <w:r>
        <w:rPr>
          <w:color w:val="000000"/>
        </w:rPr>
        <w:t xml:space="preserve">   ·   </w:t>
      </w:r>
      <w:hyperlink r:id="rId858">
        <w:r>
          <w:rPr>
            <w:color w:val="000000"/>
            <w:u w:val="single"/>
          </w:rPr>
          <w:t>2020 context</w:t>
        </w:r>
      </w:hyperlink>
      <w:r>
        <w:rPr>
          <w:color w:val="000000"/>
        </w:rPr>
        <w:t xml:space="preserve">   ·   </w:t>
      </w:r>
      <w:hyperlink r:id="rId859">
        <w:r>
          <w:rPr>
            <w:color w:val="000000"/>
            <w:u w:val="single"/>
          </w:rPr>
          <w:t>2024 context</w:t>
        </w:r>
      </w:hyperlink>
      <w:r>
        <w:rPr>
          <w:color w:val="000000"/>
        </w:rPr>
        <w:t xml:space="preserve">   ·   </w:t>
      </w:r>
      <w:hyperlink r:id="rId860">
        <w:r>
          <w:rPr>
            <w:color w:val="000000"/>
            <w:u w:val="single"/>
          </w:rPr>
          <w:t>2026 context</w:t>
        </w:r>
      </w:hyperlink>
      <w:r>
        <w:rPr>
          <w:color w:val="000000"/>
        </w:rPr>
        <w:t xml:space="preserve">   ·   </w:t>
      </w:r>
      <w:hyperlink r:id="rId861">
        <w:r>
          <w:rPr>
            <w:color w:val="000000"/>
            <w:u w:val="single"/>
          </w:rPr>
          <w:t>2025 context</w:t>
        </w:r>
      </w:hyperlink>
      <w:r>
        <w:rPr>
          <w:color w:val="000000"/>
        </w:rPr>
        <w:t xml:space="preserve">   ·   </w:t>
      </w:r>
      <w:hyperlink r:id="rId862">
        <w:r>
          <w:rPr>
            <w:color w:val="000000"/>
            <w:u w:val="single"/>
          </w:rPr>
          <w:t>2025 context</w:t>
        </w:r>
      </w:hyperlink>
      <w:r>
        <w:rPr>
          <w:color w:val="000000"/>
        </w:rPr>
        <w:t xml:space="preserve">   ·   </w:t>
      </w:r>
      <w:hyperlink r:id="rId863">
        <w:r>
          <w:rPr>
            <w:color w:val="000000"/>
            <w:u w:val="single"/>
          </w:rPr>
          <w:t>2025 context</w:t>
        </w:r>
      </w:hyperlink>
      <w:r>
        <w:rPr>
          <w:color w:val="000000"/>
        </w:rPr>
        <w:t xml:space="preserve">   ·   </w:t>
      </w:r>
      <w:hyperlink r:id="rId864">
        <w:r>
          <w:rPr>
            <w:color w:val="000000"/>
            <w:u w:val="single"/>
          </w:rPr>
          <w:t>2024 context</w:t>
        </w:r>
      </w:hyperlink>
    </w:p>
    <w:p>
      <w:pPr>
        <w:keepLines/>
        <w:spacing w:after="180"/>
      </w:pPr>
      <w:r>
        <w:rPr>
          <w:b/>
          <w:color w:val="000000"/>
          <w:sz w:val="18"/>
        </w:rPr>
        <w:t xml:space="preserve">2017  Potential impacts of climate change on European wind energy resource under the CMIP5 future climate projections  </w:t>
      </w:r>
      <w:r>
        <w:rPr>
          <w:color w:val="000000"/>
        </w:rPr>
        <w:br/>
      </w:r>
      <w:hyperlink r:id="rId102">
        <w:r>
          <w:rPr>
            <w:color w:val="000000"/>
            <w:u w:val="single"/>
          </w:rPr>
          <w:t>Original</w:t>
        </w:r>
      </w:hyperlink>
      <w:r>
        <w:rPr>
          <w:color w:val="000000"/>
        </w:rPr>
        <w:t xml:space="preserve">   ·   </w:t>
      </w:r>
      <w:hyperlink r:id="rId865">
        <w:r>
          <w:rPr>
            <w:color w:val="000000"/>
            <w:u w:val="single"/>
          </w:rPr>
          <w:t>2022 same-issue?</w:t>
        </w:r>
      </w:hyperlink>
      <w:r>
        <w:rPr>
          <w:color w:val="000000"/>
        </w:rPr>
        <w:t xml:space="preserve">   ·   </w:t>
      </w:r>
      <w:hyperlink r:id="rId866">
        <w:r>
          <w:rPr>
            <w:color w:val="000000"/>
            <w:u w:val="single"/>
          </w:rPr>
          <w:t>2019 same-issue?</w:t>
        </w:r>
      </w:hyperlink>
      <w:r>
        <w:rPr>
          <w:color w:val="000000"/>
        </w:rPr>
        <w:t xml:space="preserve">   ·   </w:t>
      </w:r>
      <w:hyperlink r:id="rId867">
        <w:r>
          <w:rPr>
            <w:color w:val="000000"/>
            <w:u w:val="single"/>
          </w:rPr>
          <w:t>2022 context</w:t>
        </w:r>
      </w:hyperlink>
      <w:r>
        <w:rPr>
          <w:color w:val="000000"/>
        </w:rPr>
        <w:t xml:space="preserve">   ·   </w:t>
      </w:r>
      <w:hyperlink r:id="rId868">
        <w:r>
          <w:rPr>
            <w:color w:val="000000"/>
            <w:u w:val="single"/>
          </w:rPr>
          <w:t>2025 context</w:t>
        </w:r>
      </w:hyperlink>
      <w:r>
        <w:rPr>
          <w:color w:val="000000"/>
        </w:rPr>
        <w:t xml:space="preserve">   ·   </w:t>
      </w:r>
      <w:hyperlink r:id="rId869">
        <w:r>
          <w:rPr>
            <w:color w:val="000000"/>
            <w:u w:val="single"/>
          </w:rPr>
          <w:t>2023 context</w:t>
        </w:r>
      </w:hyperlink>
      <w:r>
        <w:rPr>
          <w:color w:val="000000"/>
        </w:rPr>
        <w:t xml:space="preserve">   ·   </w:t>
      </w:r>
      <w:hyperlink r:id="rId99">
        <w:r>
          <w:rPr>
            <w:color w:val="000000"/>
            <w:u w:val="single"/>
          </w:rPr>
          <w:t>2022 context</w:t>
        </w:r>
      </w:hyperlink>
      <w:r>
        <w:rPr>
          <w:color w:val="000000"/>
        </w:rPr>
        <w:t xml:space="preserve">   ·   </w:t>
      </w:r>
      <w:hyperlink r:id="rId870">
        <w:r>
          <w:rPr>
            <w:color w:val="000000"/>
            <w:u w:val="single"/>
          </w:rPr>
          <w:t>2021 context</w:t>
        </w:r>
      </w:hyperlink>
    </w:p>
    <w:p>
      <w:pPr>
        <w:keepLines/>
        <w:spacing w:after="180"/>
      </w:pPr>
      <w:r>
        <w:rPr>
          <w:b/>
          <w:color w:val="000000"/>
          <w:sz w:val="18"/>
        </w:rPr>
        <w:t xml:space="preserve">2017  Projections of Future Precipitation Extremes Over Europe: A Multimodel Assessment of Climate Simulations  </w:t>
      </w:r>
      <w:r>
        <w:rPr>
          <w:color w:val="000000"/>
        </w:rPr>
        <w:br/>
      </w:r>
      <w:hyperlink r:id="rId871">
        <w:r>
          <w:rPr>
            <w:color w:val="000000"/>
            <w:u w:val="single"/>
          </w:rPr>
          <w:t>Original</w:t>
        </w:r>
      </w:hyperlink>
      <w:r>
        <w:rPr>
          <w:color w:val="000000"/>
        </w:rPr>
        <w:t xml:space="preserve">   ·   </w:t>
      </w:r>
      <w:hyperlink r:id="rId872">
        <w:r>
          <w:rPr>
            <w:color w:val="000000"/>
            <w:u w:val="single"/>
          </w:rPr>
          <w:t>2021 same-issue?</w:t>
        </w:r>
      </w:hyperlink>
      <w:r>
        <w:rPr>
          <w:color w:val="000000"/>
        </w:rPr>
        <w:t xml:space="preserve">   ·   </w:t>
      </w:r>
      <w:hyperlink r:id="rId873">
        <w:r>
          <w:rPr>
            <w:color w:val="000000"/>
            <w:u w:val="single"/>
          </w:rPr>
          <w:t>2023 same-issue?</w:t>
        </w:r>
      </w:hyperlink>
      <w:r>
        <w:rPr>
          <w:color w:val="000000"/>
        </w:rPr>
        <w:t xml:space="preserve">   ·   </w:t>
      </w:r>
      <w:hyperlink r:id="rId874">
        <w:r>
          <w:rPr>
            <w:color w:val="000000"/>
            <w:u w:val="single"/>
          </w:rPr>
          <w:t>2022 same-issue?</w:t>
        </w:r>
      </w:hyperlink>
      <w:r>
        <w:rPr>
          <w:color w:val="000000"/>
        </w:rPr>
        <w:t xml:space="preserve">   ·   </w:t>
      </w:r>
      <w:hyperlink r:id="rId875">
        <w:r>
          <w:rPr>
            <w:color w:val="000000"/>
            <w:u w:val="single"/>
          </w:rPr>
          <w:t>2021 same-issue?</w:t>
        </w:r>
      </w:hyperlink>
      <w:r>
        <w:rPr>
          <w:color w:val="000000"/>
        </w:rPr>
        <w:t xml:space="preserve">   ·   </w:t>
      </w:r>
      <w:hyperlink r:id="rId876">
        <w:r>
          <w:rPr>
            <w:color w:val="000000"/>
            <w:u w:val="single"/>
          </w:rPr>
          <w:t>2020 same-issue?</w:t>
        </w:r>
      </w:hyperlink>
      <w:r>
        <w:rPr>
          <w:color w:val="000000"/>
        </w:rPr>
        <w:t xml:space="preserve">   ·   </w:t>
      </w:r>
      <w:hyperlink r:id="rId877">
        <w:r>
          <w:rPr>
            <w:color w:val="000000"/>
            <w:u w:val="single"/>
          </w:rPr>
          <w:t>2018 same-issue?</w:t>
        </w:r>
      </w:hyperlink>
      <w:r>
        <w:rPr>
          <w:color w:val="000000"/>
        </w:rPr>
        <w:t xml:space="preserve">   ·   </w:t>
      </w:r>
      <w:hyperlink r:id="rId878">
        <w:r>
          <w:rPr>
            <w:color w:val="000000"/>
            <w:u w:val="single"/>
          </w:rPr>
          <w:t>2023 same-issue?</w:t>
        </w:r>
      </w:hyperlink>
      <w:r>
        <w:rPr>
          <w:color w:val="000000"/>
        </w:rPr>
        <w:t xml:space="preserve">   ·   </w:t>
      </w:r>
      <w:hyperlink r:id="rId879">
        <w:r>
          <w:rPr>
            <w:color w:val="000000"/>
            <w:u w:val="single"/>
          </w:rPr>
          <w:t>2021 context</w:t>
        </w:r>
      </w:hyperlink>
      <w:r>
        <w:rPr>
          <w:color w:val="000000"/>
        </w:rPr>
        <w:t xml:space="preserve">   ·   </w:t>
      </w:r>
      <w:hyperlink r:id="rId880">
        <w:r>
          <w:rPr>
            <w:color w:val="000000"/>
            <w:u w:val="single"/>
          </w:rPr>
          <w:t>2020 context</w:t>
        </w:r>
      </w:hyperlink>
      <w:r>
        <w:rPr>
          <w:color w:val="000000"/>
        </w:rPr>
        <w:t xml:space="preserve">   ·   </w:t>
      </w:r>
      <w:hyperlink r:id="rId881">
        <w:r>
          <w:rPr>
            <w:color w:val="000000"/>
            <w:u w:val="single"/>
          </w:rPr>
          <w:t>2024 context</w:t>
        </w:r>
      </w:hyperlink>
    </w:p>
    <w:p>
      <w:pPr>
        <w:keepLines/>
        <w:spacing w:after="180"/>
      </w:pPr>
      <w:r>
        <w:rPr>
          <w:b/>
          <w:color w:val="000000"/>
          <w:sz w:val="18"/>
        </w:rPr>
        <w:t xml:space="preserve">2017  Realising transition pathways for a more electric, low-carbon energy system in the United Kingdom: Challenges, insights and opportunities  </w:t>
      </w:r>
      <w:r>
        <w:rPr>
          <w:color w:val="000000"/>
        </w:rPr>
        <w:br/>
      </w:r>
      <w:hyperlink r:id="rId882">
        <w:r>
          <w:rPr>
            <w:color w:val="000000"/>
            <w:u w:val="single"/>
          </w:rPr>
          <w:t>Original</w:t>
        </w:r>
      </w:hyperlink>
      <w:r>
        <w:rPr>
          <w:color w:val="000000"/>
        </w:rPr>
        <w:t xml:space="preserve">   ·   </w:t>
      </w:r>
      <w:hyperlink r:id="rId883">
        <w:r>
          <w:rPr>
            <w:color w:val="000000"/>
            <w:u w:val="single"/>
          </w:rPr>
          <w:t>2021 same-issue?</w:t>
        </w:r>
      </w:hyperlink>
      <w:r>
        <w:rPr>
          <w:color w:val="000000"/>
        </w:rPr>
        <w:t xml:space="preserve">   ·   </w:t>
      </w:r>
      <w:hyperlink r:id="rId884">
        <w:r>
          <w:rPr>
            <w:color w:val="000000"/>
            <w:u w:val="single"/>
          </w:rPr>
          <w:t>2025 same-issue?</w:t>
        </w:r>
      </w:hyperlink>
      <w:r>
        <w:rPr>
          <w:color w:val="000000"/>
        </w:rPr>
        <w:t xml:space="preserve">   ·   </w:t>
      </w:r>
      <w:hyperlink r:id="rId885">
        <w:r>
          <w:rPr>
            <w:color w:val="000000"/>
            <w:u w:val="single"/>
          </w:rPr>
          <w:t>2023 same-issue?</w:t>
        </w:r>
      </w:hyperlink>
      <w:r>
        <w:rPr>
          <w:color w:val="000000"/>
        </w:rPr>
        <w:t xml:space="preserve">   ·   </w:t>
      </w:r>
      <w:hyperlink r:id="rId886">
        <w:r>
          <w:rPr>
            <w:color w:val="000000"/>
            <w:u w:val="single"/>
          </w:rPr>
          <w:t>2025 context</w:t>
        </w:r>
      </w:hyperlink>
      <w:r>
        <w:rPr>
          <w:color w:val="000000"/>
        </w:rPr>
        <w:t xml:space="preserve">   ·   </w:t>
      </w:r>
      <w:hyperlink r:id="rId887">
        <w:r>
          <w:rPr>
            <w:color w:val="000000"/>
            <w:u w:val="single"/>
          </w:rPr>
          <w:t>2026 context</w:t>
        </w:r>
      </w:hyperlink>
      <w:r>
        <w:rPr>
          <w:color w:val="000000"/>
        </w:rPr>
        <w:t xml:space="preserve">   ·   </w:t>
      </w:r>
      <w:hyperlink r:id="rId888">
        <w:r>
          <w:rPr>
            <w:color w:val="000000"/>
            <w:u w:val="single"/>
          </w:rPr>
          <w:t>2024 context</w:t>
        </w:r>
      </w:hyperlink>
      <w:r>
        <w:rPr>
          <w:color w:val="000000"/>
        </w:rPr>
        <w:t xml:space="preserve">   ·   </w:t>
      </w:r>
      <w:hyperlink r:id="rId889">
        <w:r>
          <w:rPr>
            <w:color w:val="000000"/>
            <w:u w:val="single"/>
          </w:rPr>
          <w:t>2023 context</w:t>
        </w:r>
      </w:hyperlink>
      <w:r>
        <w:rPr>
          <w:color w:val="000000"/>
        </w:rPr>
        <w:t xml:space="preserve">   ·   </w:t>
      </w:r>
      <w:hyperlink r:id="rId890">
        <w:r>
          <w:rPr>
            <w:color w:val="000000"/>
            <w:u w:val="single"/>
          </w:rPr>
          <w:t>2022 context</w:t>
        </w:r>
      </w:hyperlink>
      <w:r>
        <w:rPr>
          <w:color w:val="000000"/>
        </w:rPr>
        <w:t xml:space="preserve">   ·   </w:t>
      </w:r>
      <w:hyperlink r:id="rId891">
        <w:r>
          <w:rPr>
            <w:color w:val="000000"/>
            <w:u w:val="single"/>
          </w:rPr>
          <w:t>2026 context</w:t>
        </w:r>
      </w:hyperlink>
      <w:r>
        <w:rPr>
          <w:color w:val="000000"/>
        </w:rPr>
        <w:t xml:space="preserve">   ·   </w:t>
      </w:r>
      <w:hyperlink r:id="rId892">
        <w:r>
          <w:rPr>
            <w:color w:val="000000"/>
            <w:u w:val="single"/>
          </w:rPr>
          <w:t>2026 context</w:t>
        </w:r>
      </w:hyperlink>
      <w:r>
        <w:rPr>
          <w:color w:val="000000"/>
        </w:rPr>
        <w:t xml:space="preserve">   ·   </w:t>
      </w:r>
      <w:hyperlink r:id="rId893">
        <w:r>
          <w:rPr>
            <w:color w:val="000000"/>
            <w:u w:val="single"/>
          </w:rPr>
          <w:t>2026 context</w:t>
        </w:r>
      </w:hyperlink>
      <w:r>
        <w:rPr>
          <w:color w:val="000000"/>
        </w:rPr>
        <w:t xml:space="preserve">   ·   </w:t>
      </w:r>
      <w:hyperlink r:id="rId894">
        <w:r>
          <w:rPr>
            <w:color w:val="000000"/>
            <w:u w:val="single"/>
          </w:rPr>
          <w:t>2019 context</w:t>
        </w:r>
      </w:hyperlink>
      <w:r>
        <w:rPr>
          <w:color w:val="000000"/>
        </w:rPr>
        <w:t xml:space="preserve">   ·   </w:t>
      </w:r>
      <w:hyperlink r:id="rId895">
        <w:r>
          <w:rPr>
            <w:color w:val="000000"/>
            <w:u w:val="single"/>
          </w:rPr>
          <w:t>2019 context</w:t>
        </w:r>
      </w:hyperlink>
    </w:p>
    <w:p>
      <w:pPr>
        <w:keepLines/>
        <w:spacing w:after="180"/>
      </w:pPr>
      <w:r>
        <w:rPr>
          <w:b/>
          <w:color w:val="000000"/>
          <w:sz w:val="18"/>
        </w:rPr>
        <w:t xml:space="preserve">2017  Remote-sensing based approach to forecast habitat quality under climate change scenarios  </w:t>
      </w:r>
      <w:r>
        <w:rPr>
          <w:color w:val="000000"/>
        </w:rPr>
        <w:br/>
      </w:r>
      <w:hyperlink r:id="rId342">
        <w:r>
          <w:rPr>
            <w:color w:val="000000"/>
            <w:u w:val="single"/>
          </w:rPr>
          <w:t>Original</w:t>
        </w:r>
      </w:hyperlink>
      <w:r>
        <w:rPr>
          <w:color w:val="000000"/>
        </w:rPr>
        <w:t xml:space="preserve">   ·   </w:t>
      </w:r>
      <w:hyperlink r:id="rId896">
        <w:r>
          <w:rPr>
            <w:color w:val="000000"/>
            <w:u w:val="single"/>
          </w:rPr>
          <w:t>2021 same-issue?</w:t>
        </w:r>
      </w:hyperlink>
      <w:r>
        <w:rPr>
          <w:color w:val="000000"/>
        </w:rPr>
        <w:t xml:space="preserve">   ·   </w:t>
      </w:r>
      <w:hyperlink r:id="rId897">
        <w:r>
          <w:rPr>
            <w:color w:val="000000"/>
            <w:u w:val="single"/>
          </w:rPr>
          <w:t>2026 context</w:t>
        </w:r>
      </w:hyperlink>
      <w:r>
        <w:rPr>
          <w:color w:val="000000"/>
        </w:rPr>
        <w:t xml:space="preserve">   ·   </w:t>
      </w:r>
      <w:hyperlink r:id="rId898">
        <w:r>
          <w:rPr>
            <w:color w:val="000000"/>
            <w:u w:val="single"/>
          </w:rPr>
          <w:t>2024 context</w:t>
        </w:r>
      </w:hyperlink>
      <w:r>
        <w:rPr>
          <w:color w:val="000000"/>
        </w:rPr>
        <w:t xml:space="preserve">   ·   </w:t>
      </w:r>
      <w:hyperlink r:id="rId899">
        <w:r>
          <w:rPr>
            <w:color w:val="000000"/>
            <w:u w:val="single"/>
          </w:rPr>
          <w:t>2026 context</w:t>
        </w:r>
      </w:hyperlink>
      <w:r>
        <w:rPr>
          <w:color w:val="000000"/>
        </w:rPr>
        <w:t xml:space="preserve">   ·   </w:t>
      </w:r>
      <w:hyperlink r:id="rId900">
        <w:r>
          <w:rPr>
            <w:color w:val="000000"/>
            <w:u w:val="single"/>
          </w:rPr>
          <w:t>2026 context</w:t>
        </w:r>
      </w:hyperlink>
    </w:p>
    <w:p>
      <w:pPr>
        <w:keepLines/>
        <w:spacing w:after="180"/>
      </w:pPr>
      <w:r>
        <w:rPr>
          <w:b/>
          <w:color w:val="000000"/>
          <w:sz w:val="18"/>
        </w:rPr>
        <w:t xml:space="preserve">2017  The European forest sector: past and future carbon budget and fluxes under different management scenarios  </w:t>
      </w:r>
      <w:r>
        <w:rPr>
          <w:color w:val="000000"/>
        </w:rPr>
        <w:br/>
      </w:r>
      <w:hyperlink r:id="rId901">
        <w:r>
          <w:rPr>
            <w:color w:val="000000"/>
            <w:u w:val="single"/>
          </w:rPr>
          <w:t>Original</w:t>
        </w:r>
      </w:hyperlink>
      <w:r>
        <w:rPr>
          <w:color w:val="000000"/>
        </w:rPr>
        <w:t xml:space="preserve">   ·   </w:t>
      </w:r>
      <w:hyperlink r:id="rId902">
        <w:r>
          <w:rPr>
            <w:color w:val="000000"/>
            <w:u w:val="single"/>
          </w:rPr>
          <w:t>2025 same-issue?</w:t>
        </w:r>
      </w:hyperlink>
      <w:r>
        <w:rPr>
          <w:color w:val="000000"/>
        </w:rPr>
        <w:t xml:space="preserve">   ·   </w:t>
      </w:r>
      <w:hyperlink r:id="rId903">
        <w:r>
          <w:rPr>
            <w:color w:val="000000"/>
            <w:u w:val="single"/>
          </w:rPr>
          <w:t>2022 same-issue?</w:t>
        </w:r>
      </w:hyperlink>
      <w:r>
        <w:rPr>
          <w:color w:val="000000"/>
        </w:rPr>
        <w:t xml:space="preserve">   ·   </w:t>
      </w:r>
      <w:hyperlink r:id="rId904">
        <w:r>
          <w:rPr>
            <w:color w:val="000000"/>
            <w:u w:val="single"/>
          </w:rPr>
          <w:t>2020 same-issue?</w:t>
        </w:r>
      </w:hyperlink>
      <w:r>
        <w:rPr>
          <w:color w:val="000000"/>
        </w:rPr>
        <w:t xml:space="preserve">   ·   </w:t>
      </w:r>
      <w:hyperlink r:id="rId905">
        <w:r>
          <w:rPr>
            <w:color w:val="000000"/>
            <w:u w:val="single"/>
          </w:rPr>
          <w:t>2017 same-issue?</w:t>
        </w:r>
      </w:hyperlink>
      <w:r>
        <w:rPr>
          <w:color w:val="000000"/>
        </w:rPr>
        <w:t xml:space="preserve">   ·   </w:t>
      </w:r>
      <w:hyperlink r:id="rId906">
        <w:r>
          <w:rPr>
            <w:color w:val="000000"/>
            <w:u w:val="single"/>
          </w:rPr>
          <w:t>2025 same-issue?</w:t>
        </w:r>
      </w:hyperlink>
      <w:r>
        <w:rPr>
          <w:color w:val="000000"/>
        </w:rPr>
        <w:t xml:space="preserve">   ·   </w:t>
      </w:r>
      <w:hyperlink r:id="rId907">
        <w:r>
          <w:rPr>
            <w:color w:val="000000"/>
            <w:u w:val="single"/>
          </w:rPr>
          <w:t>2017 context</w:t>
        </w:r>
      </w:hyperlink>
      <w:r>
        <w:rPr>
          <w:color w:val="000000"/>
        </w:rPr>
        <w:t xml:space="preserve">   ·   </w:t>
      </w:r>
      <w:hyperlink r:id="rId908">
        <w:r>
          <w:rPr>
            <w:color w:val="000000"/>
            <w:u w:val="single"/>
          </w:rPr>
          <w:t>2026 context</w:t>
        </w:r>
      </w:hyperlink>
      <w:r>
        <w:rPr>
          <w:color w:val="000000"/>
        </w:rPr>
        <w:t xml:space="preserve">   ·   </w:t>
      </w:r>
      <w:hyperlink r:id="rId909">
        <w:r>
          <w:rPr>
            <w:color w:val="000000"/>
            <w:u w:val="single"/>
          </w:rPr>
          <w:t>2020 context</w:t>
        </w:r>
      </w:hyperlink>
      <w:r>
        <w:rPr>
          <w:color w:val="000000"/>
        </w:rPr>
        <w:t xml:space="preserve">   ·   </w:t>
      </w:r>
      <w:hyperlink r:id="rId910">
        <w:r>
          <w:rPr>
            <w:color w:val="000000"/>
            <w:u w:val="single"/>
          </w:rPr>
          <w:t>2021 context</w:t>
        </w:r>
      </w:hyperlink>
      <w:r>
        <w:rPr>
          <w:color w:val="000000"/>
        </w:rPr>
        <w:t xml:space="preserve">   ·   </w:t>
      </w:r>
      <w:hyperlink r:id="rId911">
        <w:r>
          <w:rPr>
            <w:color w:val="000000"/>
            <w:u w:val="single"/>
          </w:rPr>
          <w:t>2020 context</w:t>
        </w:r>
      </w:hyperlink>
      <w:r>
        <w:rPr>
          <w:color w:val="000000"/>
        </w:rPr>
        <w:t xml:space="preserve">   ·   </w:t>
      </w:r>
      <w:hyperlink r:id="rId912">
        <w:r>
          <w:rPr>
            <w:color w:val="000000"/>
            <w:u w:val="single"/>
          </w:rPr>
          <w:t>2020 context</w:t>
        </w:r>
      </w:hyperlink>
    </w:p>
    <w:p>
      <w:pPr>
        <w:keepLines/>
        <w:spacing w:after="180"/>
      </w:pPr>
      <w:r>
        <w:rPr>
          <w:b/>
          <w:color w:val="000000"/>
          <w:sz w:val="18"/>
        </w:rPr>
        <w:t xml:space="preserve">2017  Vector-borne diseases and climate change: a European perspective  </w:t>
      </w:r>
      <w:r>
        <w:rPr>
          <w:color w:val="000000"/>
        </w:rPr>
        <w:br/>
      </w:r>
      <w:hyperlink r:id="rId913">
        <w:r>
          <w:rPr>
            <w:color w:val="000000"/>
            <w:u w:val="single"/>
          </w:rPr>
          <w:t>Original</w:t>
        </w:r>
      </w:hyperlink>
      <w:r>
        <w:rPr>
          <w:color w:val="000000"/>
        </w:rPr>
        <w:t xml:space="preserve">   ·   </w:t>
      </w:r>
      <w:hyperlink r:id="rId914">
        <w:r>
          <w:rPr>
            <w:color w:val="000000"/>
            <w:u w:val="single"/>
          </w:rPr>
          <w:t>2024 same-issue?</w:t>
        </w:r>
      </w:hyperlink>
      <w:r>
        <w:rPr>
          <w:color w:val="000000"/>
        </w:rPr>
        <w:t xml:space="preserve">   ·   </w:t>
      </w:r>
      <w:hyperlink r:id="rId915">
        <w:r>
          <w:rPr>
            <w:color w:val="000000"/>
            <w:u w:val="single"/>
          </w:rPr>
          <w:t>2024 same-issue?</w:t>
        </w:r>
      </w:hyperlink>
      <w:r>
        <w:rPr>
          <w:color w:val="000000"/>
        </w:rPr>
        <w:t xml:space="preserve">   ·   </w:t>
      </w:r>
      <w:hyperlink r:id="rId916">
        <w:r>
          <w:rPr>
            <w:color w:val="000000"/>
            <w:u w:val="single"/>
          </w:rPr>
          <w:t>2024 same-issue?</w:t>
        </w:r>
      </w:hyperlink>
      <w:r>
        <w:rPr>
          <w:color w:val="000000"/>
        </w:rPr>
        <w:t xml:space="preserve">   ·   </w:t>
      </w:r>
      <w:hyperlink r:id="rId917">
        <w:r>
          <w:rPr>
            <w:color w:val="000000"/>
            <w:u w:val="single"/>
          </w:rPr>
          <w:t>2023 same-issue?</w:t>
        </w:r>
      </w:hyperlink>
      <w:r>
        <w:rPr>
          <w:color w:val="000000"/>
        </w:rPr>
        <w:t xml:space="preserve">   ·   </w:t>
      </w:r>
      <w:hyperlink r:id="rId918">
        <w:r>
          <w:rPr>
            <w:color w:val="000000"/>
            <w:u w:val="single"/>
          </w:rPr>
          <w:t>2022 same-issue?</w:t>
        </w:r>
      </w:hyperlink>
      <w:r>
        <w:rPr>
          <w:color w:val="000000"/>
        </w:rPr>
        <w:t xml:space="preserve">   ·   </w:t>
      </w:r>
      <w:hyperlink r:id="rId919">
        <w:r>
          <w:rPr>
            <w:color w:val="000000"/>
            <w:u w:val="single"/>
          </w:rPr>
          <w:t>2024 context</w:t>
        </w:r>
      </w:hyperlink>
      <w:r>
        <w:rPr>
          <w:color w:val="000000"/>
        </w:rPr>
        <w:t xml:space="preserve">   ·   </w:t>
      </w:r>
      <w:hyperlink r:id="rId920">
        <w:r>
          <w:rPr>
            <w:color w:val="000000"/>
            <w:u w:val="single"/>
          </w:rPr>
          <w:t>2023 context</w:t>
        </w:r>
      </w:hyperlink>
      <w:r>
        <w:rPr>
          <w:color w:val="000000"/>
        </w:rPr>
        <w:t xml:space="preserve">   ·   </w:t>
      </w:r>
      <w:hyperlink r:id="rId921">
        <w:r>
          <w:rPr>
            <w:color w:val="000000"/>
            <w:u w:val="single"/>
          </w:rPr>
          <w:t>2021 context</w:t>
        </w:r>
      </w:hyperlink>
    </w:p>
    <w:p>
      <w:pPr>
        <w:keepLines/>
        <w:spacing w:after="180"/>
      </w:pPr>
      <w:r>
        <w:rPr>
          <w:b/>
          <w:color w:val="000000"/>
          <w:sz w:val="18"/>
        </w:rPr>
        <w:t xml:space="preserve">2017  Volatility Spillovers and Causality of Carbon Emissions, Oil and Coal Spot and Futures for the EU and USA  </w:t>
      </w:r>
      <w:r>
        <w:rPr>
          <w:color w:val="000000"/>
        </w:rPr>
        <w:br/>
      </w:r>
      <w:hyperlink r:id="rId922">
        <w:r>
          <w:rPr>
            <w:color w:val="000000"/>
            <w:u w:val="single"/>
          </w:rPr>
          <w:t>Original</w:t>
        </w:r>
      </w:hyperlink>
      <w:r>
        <w:rPr>
          <w:color w:val="000000"/>
        </w:rPr>
        <w:t xml:space="preserve">   ·   </w:t>
      </w:r>
      <w:hyperlink r:id="rId923">
        <w:r>
          <w:rPr>
            <w:color w:val="000000"/>
            <w:u w:val="single"/>
          </w:rPr>
          <w:t>2025 same-issue?</w:t>
        </w:r>
      </w:hyperlink>
      <w:r>
        <w:rPr>
          <w:color w:val="000000"/>
        </w:rPr>
        <w:t xml:space="preserve">   ·   </w:t>
      </w:r>
      <w:hyperlink r:id="rId425">
        <w:r>
          <w:rPr>
            <w:color w:val="000000"/>
            <w:u w:val="single"/>
          </w:rPr>
          <w:t>2024 same-issue?</w:t>
        </w:r>
      </w:hyperlink>
      <w:r>
        <w:rPr>
          <w:color w:val="000000"/>
        </w:rPr>
        <w:t xml:space="preserve">   ·   </w:t>
      </w:r>
      <w:hyperlink r:id="rId427">
        <w:r>
          <w:rPr>
            <w:color w:val="000000"/>
            <w:u w:val="single"/>
          </w:rPr>
          <w:t>2022 same-issue?</w:t>
        </w:r>
      </w:hyperlink>
      <w:r>
        <w:rPr>
          <w:color w:val="000000"/>
        </w:rPr>
        <w:t xml:space="preserve">   ·   </w:t>
      </w:r>
      <w:hyperlink r:id="rId924">
        <w:r>
          <w:rPr>
            <w:color w:val="000000"/>
            <w:u w:val="single"/>
          </w:rPr>
          <w:t>2021 same-issue?</w:t>
        </w:r>
      </w:hyperlink>
      <w:r>
        <w:rPr>
          <w:color w:val="000000"/>
        </w:rPr>
        <w:t xml:space="preserve">   ·   </w:t>
      </w:r>
      <w:hyperlink r:id="rId925">
        <w:r>
          <w:rPr>
            <w:color w:val="000000"/>
            <w:u w:val="single"/>
          </w:rPr>
          <w:t>2020 same-issue?</w:t>
        </w:r>
      </w:hyperlink>
      <w:r>
        <w:rPr>
          <w:color w:val="000000"/>
        </w:rPr>
        <w:t xml:space="preserve">   ·   </w:t>
      </w:r>
      <w:hyperlink r:id="rId926">
        <w:r>
          <w:rPr>
            <w:color w:val="000000"/>
            <w:u w:val="single"/>
          </w:rPr>
          <w:t>2022 context</w:t>
        </w:r>
      </w:hyperlink>
      <w:r>
        <w:rPr>
          <w:color w:val="000000"/>
        </w:rPr>
        <w:t xml:space="preserve">   ·   </w:t>
      </w:r>
      <w:hyperlink r:id="rId927">
        <w:r>
          <w:rPr>
            <w:color w:val="000000"/>
            <w:u w:val="single"/>
          </w:rPr>
          <w:t>2026 context</w:t>
        </w:r>
      </w:hyperlink>
      <w:r>
        <w:rPr>
          <w:color w:val="000000"/>
        </w:rPr>
        <w:t xml:space="preserve">   ·   </w:t>
      </w:r>
      <w:hyperlink r:id="rId928">
        <w:r>
          <w:rPr>
            <w:color w:val="000000"/>
            <w:u w:val="single"/>
          </w:rPr>
          <w:t>2023 context</w:t>
        </w:r>
      </w:hyperlink>
    </w:p>
    <w:p>
      <w:pPr>
        <w:keepLines/>
        <w:spacing w:after="180"/>
      </w:pPr>
      <w:r>
        <w:rPr>
          <w:b/>
          <w:color w:val="000000"/>
          <w:sz w:val="18"/>
        </w:rPr>
        <w:t xml:space="preserve">2018  A threat to climate-secure European futures? Exploring racial logics and climate-induced migration in US and EU climate security discourses  </w:t>
      </w:r>
      <w:r>
        <w:rPr>
          <w:color w:val="000000"/>
        </w:rPr>
        <w:br/>
      </w:r>
      <w:hyperlink r:id="rId929">
        <w:r>
          <w:rPr>
            <w:color w:val="000000"/>
            <w:u w:val="single"/>
          </w:rPr>
          <w:t>Original</w:t>
        </w:r>
      </w:hyperlink>
      <w:r>
        <w:rPr>
          <w:color w:val="000000"/>
        </w:rPr>
        <w:t xml:space="preserve">   ·   </w:t>
      </w:r>
      <w:hyperlink r:id="rId930">
        <w:r>
          <w:rPr>
            <w:color w:val="000000"/>
            <w:u w:val="single"/>
          </w:rPr>
          <w:t>2026 context</w:t>
        </w:r>
      </w:hyperlink>
      <w:r>
        <w:rPr>
          <w:color w:val="000000"/>
        </w:rPr>
        <w:t xml:space="preserve">   ·   </w:t>
      </w:r>
      <w:hyperlink r:id="rId931">
        <w:r>
          <w:rPr>
            <w:color w:val="000000"/>
            <w:u w:val="single"/>
          </w:rPr>
          <w:t>2025 context</w:t>
        </w:r>
      </w:hyperlink>
      <w:r>
        <w:rPr>
          <w:color w:val="000000"/>
        </w:rPr>
        <w:t xml:space="preserve">   ·   </w:t>
      </w:r>
      <w:hyperlink r:id="rId932">
        <w:r>
          <w:rPr>
            <w:color w:val="000000"/>
            <w:u w:val="single"/>
          </w:rPr>
          <w:t>2025 context</w:t>
        </w:r>
      </w:hyperlink>
      <w:r>
        <w:rPr>
          <w:color w:val="000000"/>
        </w:rPr>
        <w:t xml:space="preserve">   ·   </w:t>
      </w:r>
      <w:hyperlink r:id="rId933">
        <w:r>
          <w:rPr>
            <w:color w:val="000000"/>
            <w:u w:val="single"/>
          </w:rPr>
          <w:t>2024 context</w:t>
        </w:r>
      </w:hyperlink>
      <w:r>
        <w:rPr>
          <w:color w:val="000000"/>
        </w:rPr>
        <w:t xml:space="preserve">   ·   </w:t>
      </w:r>
      <w:hyperlink r:id="rId934">
        <w:r>
          <w:rPr>
            <w:color w:val="000000"/>
            <w:u w:val="single"/>
          </w:rPr>
          <w:t>2023 context</w:t>
        </w:r>
      </w:hyperlink>
      <w:r>
        <w:rPr>
          <w:color w:val="000000"/>
        </w:rPr>
        <w:t xml:space="preserve">   ·   </w:t>
      </w:r>
      <w:hyperlink r:id="rId935">
        <w:r>
          <w:rPr>
            <w:color w:val="000000"/>
            <w:u w:val="single"/>
          </w:rPr>
          <w:t>2019 context</w:t>
        </w:r>
      </w:hyperlink>
    </w:p>
    <w:p>
      <w:pPr>
        <w:keepLines/>
        <w:spacing w:after="180"/>
      </w:pPr>
      <w:r>
        <w:rPr>
          <w:b/>
          <w:color w:val="000000"/>
          <w:sz w:val="18"/>
        </w:rPr>
        <w:t xml:space="preserve">2018  Climate change mitigation: evidences from the European scenario  </w:t>
      </w:r>
      <w:r>
        <w:rPr>
          <w:color w:val="000000"/>
        </w:rPr>
        <w:br/>
      </w:r>
      <w:hyperlink r:id="rId747">
        <w:r>
          <w:rPr>
            <w:color w:val="000000"/>
            <w:u w:val="single"/>
          </w:rPr>
          <w:t>Original</w:t>
        </w:r>
      </w:hyperlink>
      <w:r>
        <w:rPr>
          <w:color w:val="000000"/>
        </w:rPr>
        <w:t xml:space="preserve">   ·   </w:t>
      </w:r>
      <w:hyperlink r:id="rId936">
        <w:r>
          <w:rPr>
            <w:color w:val="000000"/>
            <w:u w:val="single"/>
          </w:rPr>
          <w:t>2025 same-issue?</w:t>
        </w:r>
      </w:hyperlink>
      <w:r>
        <w:rPr>
          <w:color w:val="000000"/>
        </w:rPr>
        <w:t xml:space="preserve">   ·   </w:t>
      </w:r>
      <w:hyperlink r:id="rId937">
        <w:r>
          <w:rPr>
            <w:color w:val="000000"/>
            <w:u w:val="single"/>
          </w:rPr>
          <w:t>2024 same-issue?</w:t>
        </w:r>
      </w:hyperlink>
      <w:r>
        <w:rPr>
          <w:color w:val="000000"/>
        </w:rPr>
        <w:t xml:space="preserve">   ·   </w:t>
      </w:r>
      <w:hyperlink r:id="rId938">
        <w:r>
          <w:rPr>
            <w:color w:val="000000"/>
            <w:u w:val="single"/>
          </w:rPr>
          <w:t>2023 same-issue?</w:t>
        </w:r>
      </w:hyperlink>
      <w:r>
        <w:rPr>
          <w:color w:val="000000"/>
        </w:rPr>
        <w:t xml:space="preserve">   ·   </w:t>
      </w:r>
      <w:hyperlink r:id="rId750">
        <w:r>
          <w:rPr>
            <w:color w:val="000000"/>
            <w:u w:val="single"/>
          </w:rPr>
          <w:t>2025 same-issue?</w:t>
        </w:r>
      </w:hyperlink>
      <w:r>
        <w:rPr>
          <w:color w:val="000000"/>
        </w:rPr>
        <w:t xml:space="preserve">   ·   </w:t>
      </w:r>
      <w:hyperlink r:id="rId770">
        <w:r>
          <w:rPr>
            <w:color w:val="000000"/>
            <w:u w:val="single"/>
          </w:rPr>
          <w:t>2025 same-issue?</w:t>
        </w:r>
      </w:hyperlink>
      <w:r>
        <w:rPr>
          <w:color w:val="000000"/>
        </w:rPr>
        <w:t xml:space="preserve">   ·   </w:t>
      </w:r>
      <w:hyperlink r:id="rId939">
        <w:r>
          <w:rPr>
            <w:color w:val="000000"/>
            <w:u w:val="single"/>
          </w:rPr>
          <w:t>2025 same-issue?</w:t>
        </w:r>
      </w:hyperlink>
      <w:r>
        <w:rPr>
          <w:color w:val="000000"/>
        </w:rPr>
        <w:t xml:space="preserve">   ·   </w:t>
      </w:r>
      <w:hyperlink r:id="rId940">
        <w:r>
          <w:rPr>
            <w:color w:val="000000"/>
            <w:u w:val="single"/>
          </w:rPr>
          <w:t>2021 same-issue?</w:t>
        </w:r>
      </w:hyperlink>
      <w:r>
        <w:rPr>
          <w:color w:val="000000"/>
        </w:rPr>
        <w:t xml:space="preserve">   ·   </w:t>
      </w:r>
      <w:hyperlink r:id="rId941">
        <w:r>
          <w:rPr>
            <w:color w:val="000000"/>
            <w:u w:val="single"/>
          </w:rPr>
          <w:t>2021 same-issue?</w:t>
        </w:r>
      </w:hyperlink>
      <w:r>
        <w:rPr>
          <w:color w:val="000000"/>
        </w:rPr>
        <w:t xml:space="preserve">   ·   </w:t>
      </w:r>
      <w:hyperlink r:id="rId942">
        <w:r>
          <w:rPr>
            <w:color w:val="000000"/>
            <w:u w:val="single"/>
          </w:rPr>
          <w:t>2020 same-issue?</w:t>
        </w:r>
      </w:hyperlink>
    </w:p>
    <w:p>
      <w:pPr>
        <w:keepLines/>
        <w:spacing w:after="180"/>
      </w:pPr>
      <w:r>
        <w:rPr>
          <w:b/>
          <w:color w:val="000000"/>
          <w:sz w:val="18"/>
        </w:rPr>
        <w:t xml:space="preserve">2018  Climate change mitigation: evidences from the European scenario  </w:t>
      </w:r>
      <w:r>
        <w:rPr>
          <w:color w:val="000000"/>
        </w:rPr>
        <w:br/>
      </w:r>
      <w:hyperlink r:id="rId748">
        <w:r>
          <w:rPr>
            <w:color w:val="000000"/>
            <w:u w:val="single"/>
          </w:rPr>
          <w:t>Original</w:t>
        </w:r>
      </w:hyperlink>
      <w:r>
        <w:rPr>
          <w:color w:val="000000"/>
        </w:rPr>
        <w:t xml:space="preserve">   ·   </w:t>
      </w:r>
      <w:hyperlink r:id="rId936">
        <w:r>
          <w:rPr>
            <w:color w:val="000000"/>
            <w:u w:val="single"/>
          </w:rPr>
          <w:t>2025 same-issue?</w:t>
        </w:r>
      </w:hyperlink>
      <w:r>
        <w:rPr>
          <w:color w:val="000000"/>
        </w:rPr>
        <w:t xml:space="preserve">   ·   </w:t>
      </w:r>
      <w:hyperlink r:id="rId937">
        <w:r>
          <w:rPr>
            <w:color w:val="000000"/>
            <w:u w:val="single"/>
          </w:rPr>
          <w:t>2024 same-issue?</w:t>
        </w:r>
      </w:hyperlink>
      <w:r>
        <w:rPr>
          <w:color w:val="000000"/>
        </w:rPr>
        <w:t xml:space="preserve">   ·   </w:t>
      </w:r>
      <w:hyperlink r:id="rId938">
        <w:r>
          <w:rPr>
            <w:color w:val="000000"/>
            <w:u w:val="single"/>
          </w:rPr>
          <w:t>2023 same-issue?</w:t>
        </w:r>
      </w:hyperlink>
      <w:r>
        <w:rPr>
          <w:color w:val="000000"/>
        </w:rPr>
        <w:t xml:space="preserve">   ·   </w:t>
      </w:r>
      <w:hyperlink r:id="rId750">
        <w:r>
          <w:rPr>
            <w:color w:val="000000"/>
            <w:u w:val="single"/>
          </w:rPr>
          <w:t>2025 same-issue?</w:t>
        </w:r>
      </w:hyperlink>
      <w:r>
        <w:rPr>
          <w:color w:val="000000"/>
        </w:rPr>
        <w:t xml:space="preserve">   ·   </w:t>
      </w:r>
      <w:hyperlink r:id="rId770">
        <w:r>
          <w:rPr>
            <w:color w:val="000000"/>
            <w:u w:val="single"/>
          </w:rPr>
          <w:t>2025 same-issue?</w:t>
        </w:r>
      </w:hyperlink>
      <w:r>
        <w:rPr>
          <w:color w:val="000000"/>
        </w:rPr>
        <w:t xml:space="preserve">   ·   </w:t>
      </w:r>
      <w:hyperlink r:id="rId939">
        <w:r>
          <w:rPr>
            <w:color w:val="000000"/>
            <w:u w:val="single"/>
          </w:rPr>
          <w:t>2025 same-issue?</w:t>
        </w:r>
      </w:hyperlink>
      <w:r>
        <w:rPr>
          <w:color w:val="000000"/>
        </w:rPr>
        <w:t xml:space="preserve">   ·   </w:t>
      </w:r>
      <w:hyperlink r:id="rId940">
        <w:r>
          <w:rPr>
            <w:color w:val="000000"/>
            <w:u w:val="single"/>
          </w:rPr>
          <w:t>2021 same-issue?</w:t>
        </w:r>
      </w:hyperlink>
      <w:r>
        <w:rPr>
          <w:color w:val="000000"/>
        </w:rPr>
        <w:t xml:space="preserve">   ·   </w:t>
      </w:r>
      <w:hyperlink r:id="rId941">
        <w:r>
          <w:rPr>
            <w:color w:val="000000"/>
            <w:u w:val="single"/>
          </w:rPr>
          <w:t>2021 same-issue?</w:t>
        </w:r>
      </w:hyperlink>
      <w:r>
        <w:rPr>
          <w:color w:val="000000"/>
        </w:rPr>
        <w:t xml:space="preserve">   ·   </w:t>
      </w:r>
      <w:hyperlink r:id="rId942">
        <w:r>
          <w:rPr>
            <w:color w:val="000000"/>
            <w:u w:val="single"/>
          </w:rPr>
          <w:t>2020 same-issue?</w:t>
        </w:r>
      </w:hyperlink>
    </w:p>
    <w:p>
      <w:pPr>
        <w:keepLines/>
        <w:spacing w:after="180"/>
      </w:pPr>
      <w:r>
        <w:rPr>
          <w:b/>
          <w:color w:val="000000"/>
          <w:sz w:val="18"/>
        </w:rPr>
        <w:t xml:space="preserve">2018  Cost optimal scenarios of a future highly renewable European electricity system: Exploring the influence of weather data, cost parameters and policy constraints  </w:t>
      </w:r>
      <w:r>
        <w:rPr>
          <w:color w:val="000000"/>
        </w:rPr>
        <w:br/>
      </w:r>
      <w:hyperlink r:id="rId943">
        <w:r>
          <w:rPr>
            <w:color w:val="000000"/>
            <w:u w:val="single"/>
          </w:rPr>
          <w:t>Original</w:t>
        </w:r>
      </w:hyperlink>
      <w:r>
        <w:rPr>
          <w:color w:val="000000"/>
        </w:rPr>
        <w:t xml:space="preserve">   ·   </w:t>
      </w:r>
      <w:hyperlink r:id="rId944">
        <w:r>
          <w:rPr>
            <w:color w:val="000000"/>
            <w:u w:val="single"/>
          </w:rPr>
          <w:t>2023 same-issue?</w:t>
        </w:r>
      </w:hyperlink>
      <w:r>
        <w:rPr>
          <w:color w:val="000000"/>
        </w:rPr>
        <w:t xml:space="preserve">   ·   </w:t>
      </w:r>
      <w:hyperlink r:id="rId945">
        <w:r>
          <w:rPr>
            <w:color w:val="000000"/>
            <w:u w:val="single"/>
          </w:rPr>
          <w:t>2022 same-issue?</w:t>
        </w:r>
      </w:hyperlink>
      <w:r>
        <w:rPr>
          <w:color w:val="000000"/>
        </w:rPr>
        <w:t xml:space="preserve">   ·   </w:t>
      </w:r>
      <w:hyperlink r:id="rId946">
        <w:r>
          <w:rPr>
            <w:color w:val="000000"/>
            <w:u w:val="single"/>
          </w:rPr>
          <w:t>2021 same-issue?</w:t>
        </w:r>
      </w:hyperlink>
      <w:r>
        <w:rPr>
          <w:color w:val="000000"/>
        </w:rPr>
        <w:t xml:space="preserve">   ·   </w:t>
      </w:r>
      <w:hyperlink r:id="rId947">
        <w:r>
          <w:rPr>
            <w:color w:val="000000"/>
            <w:u w:val="single"/>
          </w:rPr>
          <w:t>2023 context</w:t>
        </w:r>
      </w:hyperlink>
      <w:r>
        <w:rPr>
          <w:color w:val="000000"/>
        </w:rPr>
        <w:t xml:space="preserve">   ·   </w:t>
      </w:r>
      <w:hyperlink r:id="rId948">
        <w:r>
          <w:rPr>
            <w:color w:val="000000"/>
            <w:u w:val="single"/>
          </w:rPr>
          <w:t>2019 context</w:t>
        </w:r>
      </w:hyperlink>
      <w:r>
        <w:rPr>
          <w:color w:val="000000"/>
        </w:rPr>
        <w:t xml:space="preserve">   ·   </w:t>
      </w:r>
      <w:hyperlink r:id="rId949">
        <w:r>
          <w:rPr>
            <w:color w:val="000000"/>
            <w:u w:val="single"/>
          </w:rPr>
          <w:t>2026 context</w:t>
        </w:r>
      </w:hyperlink>
      <w:r>
        <w:rPr>
          <w:color w:val="000000"/>
        </w:rPr>
        <w:t xml:space="preserve">   ·   </w:t>
      </w:r>
      <w:hyperlink r:id="rId950">
        <w:r>
          <w:rPr>
            <w:color w:val="000000"/>
            <w:u w:val="single"/>
          </w:rPr>
          <w:t>2025 context</w:t>
        </w:r>
      </w:hyperlink>
      <w:r>
        <w:rPr>
          <w:color w:val="000000"/>
        </w:rPr>
        <w:t xml:space="preserve">   ·   </w:t>
      </w:r>
      <w:hyperlink r:id="rId951">
        <w:r>
          <w:rPr>
            <w:color w:val="000000"/>
            <w:u w:val="single"/>
          </w:rPr>
          <w:t>2024 context</w:t>
        </w:r>
      </w:hyperlink>
      <w:r>
        <w:rPr>
          <w:color w:val="000000"/>
        </w:rPr>
        <w:t xml:space="preserve">   ·   </w:t>
      </w:r>
      <w:hyperlink r:id="rId952">
        <w:r>
          <w:rPr>
            <w:color w:val="000000"/>
            <w:u w:val="single"/>
          </w:rPr>
          <w:t>2020 context</w:t>
        </w:r>
      </w:hyperlink>
      <w:r>
        <w:rPr>
          <w:color w:val="000000"/>
        </w:rPr>
        <w:t xml:space="preserve">   ·   </w:t>
      </w:r>
      <w:hyperlink r:id="rId953">
        <w:r>
          <w:rPr>
            <w:color w:val="000000"/>
            <w:u w:val="single"/>
          </w:rPr>
          <w:t>2020 context</w:t>
        </w:r>
      </w:hyperlink>
    </w:p>
    <w:p>
      <w:pPr>
        <w:keepLines/>
        <w:spacing w:after="180"/>
      </w:pPr>
      <w:r>
        <w:rPr>
          <w:b/>
          <w:color w:val="000000"/>
          <w:sz w:val="18"/>
        </w:rPr>
        <w:t xml:space="preserve">2018  Estimation and Forecasts for the Share of Renewable Energy Consumption in Final Energy Consumption by 2020 in the European Union  </w:t>
      </w:r>
      <w:r>
        <w:rPr>
          <w:color w:val="000000"/>
        </w:rPr>
        <w:br/>
      </w:r>
      <w:hyperlink r:id="rId954">
        <w:r>
          <w:rPr>
            <w:color w:val="000000"/>
            <w:u w:val="single"/>
          </w:rPr>
          <w:t>Original</w:t>
        </w:r>
      </w:hyperlink>
      <w:r>
        <w:rPr>
          <w:color w:val="000000"/>
        </w:rPr>
        <w:t xml:space="preserve">   ·   </w:t>
      </w:r>
      <w:hyperlink r:id="rId955">
        <w:r>
          <w:rPr>
            <w:color w:val="000000"/>
            <w:u w:val="single"/>
          </w:rPr>
          <w:t>2023 same-issue?</w:t>
        </w:r>
      </w:hyperlink>
      <w:r>
        <w:rPr>
          <w:color w:val="000000"/>
        </w:rPr>
        <w:t xml:space="preserve">   ·   </w:t>
      </w:r>
      <w:hyperlink r:id="rId956">
        <w:r>
          <w:rPr>
            <w:color w:val="000000"/>
            <w:u w:val="single"/>
          </w:rPr>
          <w:t>2021 same-issue?</w:t>
        </w:r>
      </w:hyperlink>
      <w:r>
        <w:rPr>
          <w:color w:val="000000"/>
        </w:rPr>
        <w:t xml:space="preserve">   ·   </w:t>
      </w:r>
      <w:hyperlink r:id="rId957">
        <w:r>
          <w:rPr>
            <w:color w:val="000000"/>
            <w:u w:val="single"/>
          </w:rPr>
          <w:t>2020 same-issue?</w:t>
        </w:r>
      </w:hyperlink>
      <w:r>
        <w:rPr>
          <w:color w:val="000000"/>
        </w:rPr>
        <w:t xml:space="preserve">   ·   </w:t>
      </w:r>
      <w:hyperlink r:id="rId958">
        <w:r>
          <w:rPr>
            <w:color w:val="000000"/>
            <w:u w:val="single"/>
          </w:rPr>
          <w:t>2018 same-issue?</w:t>
        </w:r>
      </w:hyperlink>
      <w:r>
        <w:rPr>
          <w:color w:val="000000"/>
        </w:rPr>
        <w:t xml:space="preserve">   ·   </w:t>
      </w:r>
      <w:hyperlink r:id="rId959">
        <w:r>
          <w:rPr>
            <w:color w:val="000000"/>
            <w:u w:val="single"/>
          </w:rPr>
          <w:t>2022 same-issue?</w:t>
        </w:r>
      </w:hyperlink>
      <w:r>
        <w:rPr>
          <w:color w:val="000000"/>
        </w:rPr>
        <w:t xml:space="preserve">   ·   </w:t>
      </w:r>
      <w:hyperlink r:id="rId960">
        <w:r>
          <w:rPr>
            <w:color w:val="000000"/>
            <w:u w:val="single"/>
          </w:rPr>
          <w:t>2022 same-issue?</w:t>
        </w:r>
      </w:hyperlink>
      <w:r>
        <w:rPr>
          <w:color w:val="000000"/>
        </w:rPr>
        <w:t xml:space="preserve">   ·   </w:t>
      </w:r>
      <w:hyperlink r:id="rId961">
        <w:r>
          <w:rPr>
            <w:color w:val="000000"/>
            <w:u w:val="single"/>
          </w:rPr>
          <w:t>2025 context</w:t>
        </w:r>
      </w:hyperlink>
      <w:r>
        <w:rPr>
          <w:color w:val="000000"/>
        </w:rPr>
        <w:t xml:space="preserve">   ·   </w:t>
      </w:r>
      <w:hyperlink r:id="rId962">
        <w:r>
          <w:rPr>
            <w:color w:val="000000"/>
            <w:u w:val="single"/>
          </w:rPr>
          <w:t>2024 context</w:t>
        </w:r>
      </w:hyperlink>
      <w:r>
        <w:rPr>
          <w:color w:val="000000"/>
        </w:rPr>
        <w:t xml:space="preserve">   ·   </w:t>
      </w:r>
      <w:hyperlink r:id="rId963">
        <w:r>
          <w:rPr>
            <w:color w:val="000000"/>
            <w:u w:val="single"/>
          </w:rPr>
          <w:t>2021 context</w:t>
        </w:r>
      </w:hyperlink>
      <w:r>
        <w:rPr>
          <w:color w:val="000000"/>
        </w:rPr>
        <w:t xml:space="preserve">   ·   </w:t>
      </w:r>
      <w:hyperlink r:id="rId964">
        <w:r>
          <w:rPr>
            <w:color w:val="000000"/>
            <w:u w:val="single"/>
          </w:rPr>
          <w:t>2021 context</w:t>
        </w:r>
      </w:hyperlink>
    </w:p>
    <w:p>
      <w:pPr>
        <w:keepLines/>
        <w:spacing w:after="180"/>
      </w:pPr>
      <w:r>
        <w:rPr>
          <w:b/>
          <w:color w:val="000000"/>
          <w:sz w:val="18"/>
        </w:rPr>
        <w:t xml:space="preserve">2018  European Association of Nuclear Medicine and European Academy of Neurology recommendations for the use of brain 18F‐fluorodeoxyglucose positron emission tomography in neurodegenerative cognitive impairment and…  </w:t>
      </w:r>
      <w:r>
        <w:rPr>
          <w:color w:val="000000"/>
        </w:rPr>
        <w:br/>
      </w:r>
      <w:hyperlink r:id="rId965">
        <w:r>
          <w:rPr>
            <w:color w:val="000000"/>
            <w:u w:val="single"/>
          </w:rPr>
          <w:t>Original</w:t>
        </w:r>
      </w:hyperlink>
      <w:r>
        <w:rPr>
          <w:color w:val="000000"/>
        </w:rPr>
        <w:t xml:space="preserve">   ·   </w:t>
      </w:r>
      <w:hyperlink r:id="rId966">
        <w:r>
          <w:rPr>
            <w:color w:val="000000"/>
            <w:u w:val="single"/>
          </w:rPr>
          <w:t>2026 same-issue?</w:t>
        </w:r>
      </w:hyperlink>
      <w:r>
        <w:rPr>
          <w:color w:val="000000"/>
        </w:rPr>
        <w:t xml:space="preserve">   ·   </w:t>
      </w:r>
      <w:hyperlink r:id="rId967">
        <w:r>
          <w:rPr>
            <w:color w:val="000000"/>
            <w:u w:val="single"/>
          </w:rPr>
          <w:t>2025 same-issue?</w:t>
        </w:r>
      </w:hyperlink>
      <w:r>
        <w:rPr>
          <w:color w:val="000000"/>
        </w:rPr>
        <w:t xml:space="preserve">   ·   </w:t>
      </w:r>
      <w:hyperlink r:id="rId968">
        <w:r>
          <w:rPr>
            <w:color w:val="000000"/>
            <w:u w:val="single"/>
          </w:rPr>
          <w:t>2024 same-issue?</w:t>
        </w:r>
      </w:hyperlink>
      <w:r>
        <w:rPr>
          <w:color w:val="000000"/>
        </w:rPr>
        <w:t xml:space="preserve">   ·   </w:t>
      </w:r>
      <w:hyperlink r:id="rId969">
        <w:r>
          <w:rPr>
            <w:color w:val="000000"/>
            <w:u w:val="single"/>
          </w:rPr>
          <w:t>2023 same-issue?</w:t>
        </w:r>
      </w:hyperlink>
      <w:r>
        <w:rPr>
          <w:color w:val="000000"/>
        </w:rPr>
        <w:t xml:space="preserve">   ·   </w:t>
      </w:r>
      <w:hyperlink r:id="rId970">
        <w:r>
          <w:rPr>
            <w:color w:val="000000"/>
            <w:u w:val="single"/>
          </w:rPr>
          <w:t>2025 context</w:t>
        </w:r>
      </w:hyperlink>
      <w:r>
        <w:rPr>
          <w:color w:val="000000"/>
        </w:rPr>
        <w:t xml:space="preserve">   ·   </w:t>
      </w:r>
      <w:hyperlink r:id="rId971">
        <w:r>
          <w:rPr>
            <w:color w:val="000000"/>
            <w:u w:val="single"/>
          </w:rPr>
          <w:t>2022 context</w:t>
        </w:r>
      </w:hyperlink>
      <w:r>
        <w:rPr>
          <w:color w:val="000000"/>
        </w:rPr>
        <w:t xml:space="preserve">   ·   </w:t>
      </w:r>
      <w:hyperlink r:id="rId972">
        <w:r>
          <w:rPr>
            <w:color w:val="000000"/>
            <w:u w:val="single"/>
          </w:rPr>
          <w:t>2025 context</w:t>
        </w:r>
      </w:hyperlink>
    </w:p>
    <w:p>
      <w:pPr>
        <w:keepLines/>
        <w:spacing w:after="180"/>
      </w:pPr>
      <w:r>
        <w:rPr>
          <w:b/>
          <w:color w:val="000000"/>
          <w:sz w:val="18"/>
        </w:rPr>
        <w:t xml:space="preserve">2018  Future Trajectories of Renewable Energy Consumption in the European Union  </w:t>
      </w:r>
      <w:r>
        <w:rPr>
          <w:color w:val="000000"/>
        </w:rPr>
        <w:br/>
      </w:r>
      <w:hyperlink r:id="rId973">
        <w:r>
          <w:rPr>
            <w:color w:val="000000"/>
            <w:u w:val="single"/>
          </w:rPr>
          <w:t>Original</w:t>
        </w:r>
      </w:hyperlink>
      <w:r>
        <w:rPr>
          <w:color w:val="000000"/>
        </w:rPr>
        <w:t xml:space="preserve">   ·   </w:t>
      </w:r>
      <w:hyperlink r:id="rId957">
        <w:r>
          <w:rPr>
            <w:color w:val="000000"/>
            <w:u w:val="single"/>
          </w:rPr>
          <w:t>2020 same-issue?</w:t>
        </w:r>
      </w:hyperlink>
      <w:r>
        <w:rPr>
          <w:color w:val="000000"/>
        </w:rPr>
        <w:t xml:space="preserve">   ·   </w:t>
      </w:r>
      <w:hyperlink r:id="rId954">
        <w:r>
          <w:rPr>
            <w:color w:val="000000"/>
            <w:u w:val="single"/>
          </w:rPr>
          <w:t>2018 same-issue?</w:t>
        </w:r>
      </w:hyperlink>
      <w:r>
        <w:rPr>
          <w:color w:val="000000"/>
        </w:rPr>
        <w:t xml:space="preserve">   ·   </w:t>
      </w:r>
      <w:hyperlink r:id="rId974">
        <w:r>
          <w:rPr>
            <w:color w:val="000000"/>
            <w:u w:val="single"/>
          </w:rPr>
          <w:t>2021 same-issue?</w:t>
        </w:r>
      </w:hyperlink>
      <w:r>
        <w:rPr>
          <w:color w:val="000000"/>
        </w:rPr>
        <w:t xml:space="preserve">   ·   </w:t>
      </w:r>
      <w:hyperlink r:id="rId975">
        <w:r>
          <w:rPr>
            <w:color w:val="000000"/>
            <w:u w:val="single"/>
          </w:rPr>
          <w:t>2025 same-issue?</w:t>
        </w:r>
      </w:hyperlink>
      <w:r>
        <w:rPr>
          <w:color w:val="000000"/>
        </w:rPr>
        <w:t xml:space="preserve">   ·   </w:t>
      </w:r>
      <w:hyperlink r:id="rId976">
        <w:r>
          <w:rPr>
            <w:color w:val="000000"/>
            <w:u w:val="single"/>
          </w:rPr>
          <w:t>2023 context</w:t>
        </w:r>
      </w:hyperlink>
      <w:r>
        <w:rPr>
          <w:color w:val="000000"/>
        </w:rPr>
        <w:t xml:space="preserve">   ·   </w:t>
      </w:r>
      <w:hyperlink r:id="rId977">
        <w:r>
          <w:rPr>
            <w:color w:val="000000"/>
            <w:u w:val="single"/>
          </w:rPr>
          <w:t>2021 context</w:t>
        </w:r>
      </w:hyperlink>
      <w:r>
        <w:rPr>
          <w:color w:val="000000"/>
        </w:rPr>
        <w:t xml:space="preserve">   ·   </w:t>
      </w:r>
      <w:hyperlink r:id="rId978">
        <w:r>
          <w:rPr>
            <w:color w:val="000000"/>
            <w:u w:val="single"/>
          </w:rPr>
          <w:t>2024 context</w:t>
        </w:r>
      </w:hyperlink>
      <w:r>
        <w:rPr>
          <w:color w:val="000000"/>
        </w:rPr>
        <w:t xml:space="preserve">   ·   </w:t>
      </w:r>
      <w:hyperlink r:id="rId979">
        <w:r>
          <w:rPr>
            <w:color w:val="000000"/>
            <w:u w:val="single"/>
          </w:rPr>
          <w:t>2022 context</w:t>
        </w:r>
      </w:hyperlink>
      <w:r>
        <w:rPr>
          <w:color w:val="000000"/>
        </w:rPr>
        <w:t xml:space="preserve">   ·   </w:t>
      </w:r>
      <w:hyperlink r:id="rId980">
        <w:r>
          <w:rPr>
            <w:color w:val="000000"/>
            <w:u w:val="single"/>
          </w:rPr>
          <w:t>2021 context</w:t>
        </w:r>
      </w:hyperlink>
      <w:r>
        <w:rPr>
          <w:color w:val="000000"/>
        </w:rPr>
        <w:t xml:space="preserve">   ·   </w:t>
      </w:r>
      <w:hyperlink r:id="rId981">
        <w:r>
          <w:rPr>
            <w:color w:val="000000"/>
            <w:u w:val="single"/>
          </w:rPr>
          <w:t>2025 context</w:t>
        </w:r>
      </w:hyperlink>
      <w:r>
        <w:rPr>
          <w:color w:val="000000"/>
        </w:rPr>
        <w:t xml:space="preserve">   ·   </w:t>
      </w:r>
      <w:hyperlink r:id="rId982">
        <w:r>
          <w:rPr>
            <w:color w:val="000000"/>
            <w:u w:val="single"/>
          </w:rPr>
          <w:t>2022 context</w:t>
        </w:r>
      </w:hyperlink>
      <w:r>
        <w:rPr>
          <w:color w:val="000000"/>
        </w:rPr>
        <w:t xml:space="preserve">   ·   </w:t>
      </w:r>
      <w:hyperlink r:id="rId983">
        <w:r>
          <w:rPr>
            <w:color w:val="000000"/>
            <w:u w:val="single"/>
          </w:rPr>
          <w:t>2020 context</w:t>
        </w:r>
      </w:hyperlink>
      <w:r>
        <w:rPr>
          <w:color w:val="000000"/>
        </w:rPr>
        <w:t xml:space="preserve">   ·   </w:t>
      </w:r>
      <w:hyperlink r:id="rId984">
        <w:r>
          <w:rPr>
            <w:color w:val="000000"/>
            <w:u w:val="single"/>
          </w:rPr>
          <w:t>2021 context</w:t>
        </w:r>
      </w:hyperlink>
    </w:p>
    <w:p>
      <w:pPr>
        <w:keepLines/>
        <w:spacing w:after="180"/>
      </w:pPr>
      <w:r>
        <w:rPr>
          <w:b/>
          <w:color w:val="000000"/>
          <w:sz w:val="18"/>
        </w:rPr>
        <w:t xml:space="preserve">2018  Future Wave Conditions of Europe, in Response to High‐End Climate Change Scenarios  </w:t>
      </w:r>
      <w:r>
        <w:rPr>
          <w:color w:val="000000"/>
        </w:rPr>
        <w:br/>
      </w:r>
      <w:hyperlink r:id="rId985">
        <w:r>
          <w:rPr>
            <w:color w:val="000000"/>
            <w:u w:val="single"/>
          </w:rPr>
          <w:t>Original</w:t>
        </w:r>
      </w:hyperlink>
      <w:r>
        <w:rPr>
          <w:color w:val="000000"/>
        </w:rPr>
        <w:t xml:space="preserve">   ·   </w:t>
      </w:r>
      <w:hyperlink r:id="rId986">
        <w:r>
          <w:rPr>
            <w:color w:val="000000"/>
            <w:u w:val="single"/>
          </w:rPr>
          <w:t>2023 same-issue?</w:t>
        </w:r>
      </w:hyperlink>
      <w:r>
        <w:rPr>
          <w:color w:val="000000"/>
        </w:rPr>
        <w:t xml:space="preserve">   ·   </w:t>
      </w:r>
      <w:hyperlink r:id="rId987">
        <w:r>
          <w:rPr>
            <w:color w:val="000000"/>
            <w:u w:val="single"/>
          </w:rPr>
          <w:t>2023 same-issue?</w:t>
        </w:r>
      </w:hyperlink>
      <w:r>
        <w:rPr>
          <w:color w:val="000000"/>
        </w:rPr>
        <w:t xml:space="preserve">   ·   </w:t>
      </w:r>
      <w:hyperlink r:id="rId988">
        <w:r>
          <w:rPr>
            <w:color w:val="000000"/>
            <w:u w:val="single"/>
          </w:rPr>
          <w:t>2022 same-issue?</w:t>
        </w:r>
      </w:hyperlink>
      <w:r>
        <w:rPr>
          <w:color w:val="000000"/>
        </w:rPr>
        <w:t xml:space="preserve">   ·   </w:t>
      </w:r>
      <w:hyperlink r:id="rId989">
        <w:r>
          <w:rPr>
            <w:color w:val="000000"/>
            <w:u w:val="single"/>
          </w:rPr>
          <w:t>2020 same-issue?</w:t>
        </w:r>
      </w:hyperlink>
      <w:r>
        <w:rPr>
          <w:color w:val="000000"/>
        </w:rPr>
        <w:t xml:space="preserve">   ·   </w:t>
      </w:r>
      <w:hyperlink r:id="rId990">
        <w:r>
          <w:rPr>
            <w:color w:val="000000"/>
            <w:u w:val="single"/>
          </w:rPr>
          <w:t>2026 same-issue?</w:t>
        </w:r>
      </w:hyperlink>
      <w:r>
        <w:rPr>
          <w:color w:val="000000"/>
        </w:rPr>
        <w:t xml:space="preserve">   ·   </w:t>
      </w:r>
      <w:hyperlink r:id="rId991">
        <w:r>
          <w:rPr>
            <w:color w:val="000000"/>
            <w:u w:val="single"/>
          </w:rPr>
          <w:t>2025 same-issue?</w:t>
        </w:r>
      </w:hyperlink>
      <w:r>
        <w:rPr>
          <w:color w:val="000000"/>
        </w:rPr>
        <w:t xml:space="preserve">   ·   </w:t>
      </w:r>
      <w:hyperlink r:id="rId992">
        <w:r>
          <w:rPr>
            <w:color w:val="000000"/>
            <w:u w:val="single"/>
          </w:rPr>
          <w:t>2025 same-issue?</w:t>
        </w:r>
      </w:hyperlink>
      <w:r>
        <w:rPr>
          <w:color w:val="000000"/>
        </w:rPr>
        <w:t xml:space="preserve">   ·   </w:t>
      </w:r>
      <w:hyperlink r:id="rId993">
        <w:r>
          <w:rPr>
            <w:color w:val="000000"/>
            <w:u w:val="single"/>
          </w:rPr>
          <w:t>2022 context</w:t>
        </w:r>
      </w:hyperlink>
      <w:r>
        <w:rPr>
          <w:color w:val="000000"/>
        </w:rPr>
        <w:t xml:space="preserve">   ·   </w:t>
      </w:r>
      <w:hyperlink r:id="rId994">
        <w:r>
          <w:rPr>
            <w:color w:val="000000"/>
            <w:u w:val="single"/>
          </w:rPr>
          <w:t>2026 context</w:t>
        </w:r>
      </w:hyperlink>
      <w:r>
        <w:rPr>
          <w:color w:val="000000"/>
        </w:rPr>
        <w:t xml:space="preserve">   ·   </w:t>
      </w:r>
      <w:hyperlink r:id="rId995">
        <w:r>
          <w:rPr>
            <w:color w:val="000000"/>
            <w:u w:val="single"/>
          </w:rPr>
          <w:t>2026 context</w:t>
        </w:r>
      </w:hyperlink>
      <w:r>
        <w:rPr>
          <w:color w:val="000000"/>
        </w:rPr>
        <w:t xml:space="preserve">   ·   </w:t>
      </w:r>
      <w:hyperlink r:id="rId996">
        <w:r>
          <w:rPr>
            <w:color w:val="000000"/>
            <w:u w:val="single"/>
          </w:rPr>
          <w:t>2026 context</w:t>
        </w:r>
      </w:hyperlink>
      <w:r>
        <w:rPr>
          <w:color w:val="000000"/>
        </w:rPr>
        <w:t xml:space="preserve">   ·   </w:t>
      </w:r>
      <w:hyperlink r:id="rId997">
        <w:r>
          <w:rPr>
            <w:color w:val="000000"/>
            <w:u w:val="single"/>
          </w:rPr>
          <w:t>2025 context</w:t>
        </w:r>
      </w:hyperlink>
      <w:r>
        <w:rPr>
          <w:color w:val="000000"/>
        </w:rPr>
        <w:t xml:space="preserve">   ·   </w:t>
      </w:r>
      <w:hyperlink r:id="rId998">
        <w:r>
          <w:rPr>
            <w:color w:val="000000"/>
            <w:u w:val="single"/>
          </w:rPr>
          <w:t>2023 context</w:t>
        </w:r>
      </w:hyperlink>
    </w:p>
    <w:p>
      <w:pPr>
        <w:keepLines/>
        <w:spacing w:after="180"/>
      </w:pPr>
      <w:r>
        <w:rPr>
          <w:b/>
          <w:color w:val="000000"/>
          <w:sz w:val="18"/>
        </w:rPr>
        <w:t xml:space="preserve">2018  Low Carbon Scenarios for Europe: An Evaluation of Upscaling Low Carbon Experiments  </w:t>
      </w:r>
      <w:r>
        <w:rPr>
          <w:color w:val="000000"/>
        </w:rPr>
        <w:br/>
      </w:r>
      <w:hyperlink r:id="rId999">
        <w:r>
          <w:rPr>
            <w:color w:val="000000"/>
            <w:u w:val="single"/>
          </w:rPr>
          <w:t>Original</w:t>
        </w:r>
      </w:hyperlink>
      <w:r>
        <w:rPr>
          <w:color w:val="000000"/>
        </w:rPr>
        <w:t xml:space="preserve">   ·   </w:t>
      </w:r>
      <w:hyperlink r:id="rId1000">
        <w:r>
          <w:rPr>
            <w:color w:val="000000"/>
            <w:u w:val="single"/>
          </w:rPr>
          <w:t>2025 same-issue?</w:t>
        </w:r>
      </w:hyperlink>
      <w:r>
        <w:rPr>
          <w:color w:val="000000"/>
        </w:rPr>
        <w:t xml:space="preserve">   ·   </w:t>
      </w:r>
      <w:hyperlink r:id="rId1001">
        <w:r>
          <w:rPr>
            <w:color w:val="000000"/>
            <w:u w:val="single"/>
          </w:rPr>
          <w:t>2025 same-issue?</w:t>
        </w:r>
      </w:hyperlink>
    </w:p>
    <w:p>
      <w:pPr>
        <w:keepLines/>
        <w:spacing w:after="180"/>
      </w:pPr>
      <w:r>
        <w:rPr>
          <w:b/>
          <w:color w:val="000000"/>
          <w:sz w:val="18"/>
        </w:rPr>
        <w:t xml:space="preserve">2018  New European socio-economic scenarios for climate change research: operationalising concepts to extend the shared socio-economic pathways  </w:t>
      </w:r>
      <w:r>
        <w:rPr>
          <w:color w:val="000000"/>
        </w:rPr>
        <w:br/>
      </w:r>
      <w:hyperlink r:id="rId1002">
        <w:r>
          <w:rPr>
            <w:color w:val="000000"/>
            <w:u w:val="single"/>
          </w:rPr>
          <w:t>Original</w:t>
        </w:r>
      </w:hyperlink>
      <w:r>
        <w:rPr>
          <w:color w:val="000000"/>
        </w:rPr>
        <w:t xml:space="preserve">   ·   </w:t>
      </w:r>
      <w:hyperlink r:id="rId1003">
        <w:r>
          <w:rPr>
            <w:color w:val="000000"/>
            <w:u w:val="single"/>
          </w:rPr>
          <w:t>2023 same-issue?</w:t>
        </w:r>
      </w:hyperlink>
      <w:r>
        <w:rPr>
          <w:color w:val="000000"/>
        </w:rPr>
        <w:t xml:space="preserve">   ·   </w:t>
      </w:r>
      <w:hyperlink r:id="rId1004">
        <w:r>
          <w:rPr>
            <w:color w:val="000000"/>
            <w:u w:val="single"/>
          </w:rPr>
          <w:t>2020 same-issue?</w:t>
        </w:r>
      </w:hyperlink>
      <w:r>
        <w:rPr>
          <w:color w:val="000000"/>
        </w:rPr>
        <w:t xml:space="preserve">   ·   </w:t>
      </w:r>
      <w:hyperlink r:id="rId1005">
        <w:r>
          <w:rPr>
            <w:color w:val="000000"/>
            <w:u w:val="single"/>
          </w:rPr>
          <w:t>2019 same-issue?</w:t>
        </w:r>
      </w:hyperlink>
      <w:r>
        <w:rPr>
          <w:color w:val="000000"/>
        </w:rPr>
        <w:t xml:space="preserve">   ·   </w:t>
      </w:r>
      <w:hyperlink r:id="rId1006">
        <w:r>
          <w:rPr>
            <w:color w:val="000000"/>
            <w:u w:val="single"/>
          </w:rPr>
          <w:t>2021 context</w:t>
        </w:r>
      </w:hyperlink>
      <w:r>
        <w:rPr>
          <w:color w:val="000000"/>
        </w:rPr>
        <w:t xml:space="preserve">   ·   </w:t>
      </w:r>
      <w:hyperlink r:id="rId1007">
        <w:r>
          <w:rPr>
            <w:color w:val="000000"/>
            <w:u w:val="single"/>
          </w:rPr>
          <w:t>2020 context</w:t>
        </w:r>
      </w:hyperlink>
    </w:p>
    <w:p>
      <w:pPr>
        <w:keepLines/>
        <w:spacing w:after="180"/>
      </w:pPr>
      <w:r>
        <w:rPr>
          <w:b/>
          <w:color w:val="000000"/>
          <w:sz w:val="18"/>
        </w:rPr>
        <w:t xml:space="preserve">2018  New method to assess the long-term role of wind energy generation in reduction of CO2 emissions – Case study of the European Union  </w:t>
      </w:r>
      <w:r>
        <w:rPr>
          <w:color w:val="000000"/>
        </w:rPr>
        <w:br/>
      </w:r>
      <w:hyperlink r:id="rId98">
        <w:r>
          <w:rPr>
            <w:color w:val="000000"/>
            <w:u w:val="single"/>
          </w:rPr>
          <w:t>Original</w:t>
        </w:r>
      </w:hyperlink>
      <w:r>
        <w:rPr>
          <w:color w:val="000000"/>
        </w:rPr>
        <w:t xml:space="preserve">   ·   </w:t>
      </w:r>
      <w:hyperlink r:id="rId1008">
        <w:r>
          <w:rPr>
            <w:color w:val="000000"/>
            <w:u w:val="single"/>
          </w:rPr>
          <w:t>2024 same-issue?</w:t>
        </w:r>
      </w:hyperlink>
      <w:r>
        <w:rPr>
          <w:color w:val="000000"/>
        </w:rPr>
        <w:t xml:space="preserve">   ·   </w:t>
      </w:r>
      <w:hyperlink r:id="rId1009">
        <w:r>
          <w:rPr>
            <w:color w:val="000000"/>
            <w:u w:val="single"/>
          </w:rPr>
          <w:t>2023 same-issue?</w:t>
        </w:r>
      </w:hyperlink>
      <w:r>
        <w:rPr>
          <w:color w:val="000000"/>
        </w:rPr>
        <w:t xml:space="preserve">   ·   </w:t>
      </w:r>
      <w:hyperlink r:id="rId1010">
        <w:r>
          <w:rPr>
            <w:color w:val="000000"/>
            <w:u w:val="single"/>
          </w:rPr>
          <w:t>2020 context</w:t>
        </w:r>
      </w:hyperlink>
      <w:r>
        <w:rPr>
          <w:color w:val="000000"/>
        </w:rPr>
        <w:t xml:space="preserve">   ·   </w:t>
      </w:r>
      <w:hyperlink r:id="rId1011">
        <w:r>
          <w:rPr>
            <w:color w:val="000000"/>
            <w:u w:val="single"/>
          </w:rPr>
          <w:t>2020 context</w:t>
        </w:r>
      </w:hyperlink>
      <w:r>
        <w:rPr>
          <w:color w:val="000000"/>
        </w:rPr>
        <w:t xml:space="preserve">   ·   </w:t>
      </w:r>
      <w:hyperlink r:id="rId1012">
        <w:r>
          <w:rPr>
            <w:color w:val="000000"/>
            <w:u w:val="single"/>
          </w:rPr>
          <w:t>2023 context</w:t>
        </w:r>
      </w:hyperlink>
      <w:r>
        <w:rPr>
          <w:color w:val="000000"/>
        </w:rPr>
        <w:t xml:space="preserve">   ·   </w:t>
      </w:r>
      <w:hyperlink r:id="rId1013">
        <w:r>
          <w:rPr>
            <w:color w:val="000000"/>
            <w:u w:val="single"/>
          </w:rPr>
          <w:t>2023 context</w:t>
        </w:r>
      </w:hyperlink>
      <w:r>
        <w:rPr>
          <w:color w:val="000000"/>
        </w:rPr>
        <w:t xml:space="preserve">   ·   </w:t>
      </w:r>
      <w:hyperlink r:id="rId1014">
        <w:r>
          <w:rPr>
            <w:color w:val="000000"/>
            <w:u w:val="single"/>
          </w:rPr>
          <w:t>2022 context</w:t>
        </w:r>
      </w:hyperlink>
      <w:r>
        <w:rPr>
          <w:color w:val="000000"/>
        </w:rPr>
        <w:t xml:space="preserve">   ·   </w:t>
      </w:r>
      <w:hyperlink r:id="rId1015">
        <w:r>
          <w:rPr>
            <w:color w:val="000000"/>
            <w:u w:val="single"/>
          </w:rPr>
          <w:t>2021 context</w:t>
        </w:r>
      </w:hyperlink>
      <w:r>
        <w:rPr>
          <w:color w:val="000000"/>
        </w:rPr>
        <w:t xml:space="preserve">   ·   </w:t>
      </w:r>
      <w:hyperlink r:id="rId1016">
        <w:r>
          <w:rPr>
            <w:color w:val="000000"/>
            <w:u w:val="single"/>
          </w:rPr>
          <w:t>2019 context</w:t>
        </w:r>
      </w:hyperlink>
      <w:r>
        <w:rPr>
          <w:color w:val="000000"/>
        </w:rPr>
        <w:t xml:space="preserve">   ·   </w:t>
      </w:r>
      <w:hyperlink r:id="rId1017">
        <w:r>
          <w:rPr>
            <w:color w:val="000000"/>
            <w:u w:val="single"/>
          </w:rPr>
          <w:t>2024 context</w:t>
        </w:r>
      </w:hyperlink>
      <w:r>
        <w:rPr>
          <w:color w:val="000000"/>
        </w:rPr>
        <w:t xml:space="preserve">   ·   </w:t>
      </w:r>
      <w:hyperlink r:id="rId1018">
        <w:r>
          <w:rPr>
            <w:color w:val="000000"/>
            <w:u w:val="single"/>
          </w:rPr>
          <w:t>2022 context</w:t>
        </w:r>
      </w:hyperlink>
      <w:r>
        <w:rPr>
          <w:color w:val="000000"/>
        </w:rPr>
        <w:t xml:space="preserve">   ·   </w:t>
      </w:r>
      <w:hyperlink r:id="rId1019">
        <w:r>
          <w:rPr>
            <w:color w:val="000000"/>
            <w:u w:val="single"/>
          </w:rPr>
          <w:t>2021 context</w:t>
        </w:r>
      </w:hyperlink>
      <w:r>
        <w:rPr>
          <w:color w:val="000000"/>
        </w:rPr>
        <w:t xml:space="preserve">   ·   </w:t>
      </w:r>
      <w:hyperlink r:id="rId1020">
        <w:r>
          <w:rPr>
            <w:color w:val="000000"/>
            <w:u w:val="single"/>
          </w:rPr>
          <w:t>2019 context</w:t>
        </w:r>
      </w:hyperlink>
      <w:r>
        <w:rPr>
          <w:color w:val="000000"/>
        </w:rPr>
        <w:t xml:space="preserve">   ·   </w:t>
      </w:r>
      <w:hyperlink r:id="rId100">
        <w:r>
          <w:rPr>
            <w:color w:val="000000"/>
            <w:u w:val="single"/>
          </w:rPr>
          <w:t>2022 context</w:t>
        </w:r>
      </w:hyperlink>
      <w:r>
        <w:rPr>
          <w:color w:val="000000"/>
        </w:rPr>
        <w:t xml:space="preserve">   ·   </w:t>
      </w:r>
      <w:hyperlink r:id="rId101">
        <w:r>
          <w:rPr>
            <w:color w:val="000000"/>
            <w:u w:val="single"/>
          </w:rPr>
          <w:t>2022 context</w:t>
        </w:r>
      </w:hyperlink>
      <w:r>
        <w:rPr>
          <w:color w:val="000000"/>
        </w:rPr>
        <w:t xml:space="preserve">   ·   </w:t>
      </w:r>
      <w:hyperlink r:id="rId1021">
        <w:r>
          <w:rPr>
            <w:color w:val="000000"/>
            <w:u w:val="single"/>
          </w:rPr>
          <w:t>2022 context</w:t>
        </w:r>
      </w:hyperlink>
      <w:r>
        <w:rPr>
          <w:color w:val="000000"/>
        </w:rPr>
        <w:t xml:space="preserve">   ·   </w:t>
      </w:r>
      <w:hyperlink r:id="rId1022">
        <w:r>
          <w:rPr>
            <w:color w:val="000000"/>
            <w:u w:val="single"/>
          </w:rPr>
          <w:t>2021 context</w:t>
        </w:r>
      </w:hyperlink>
      <w:r>
        <w:rPr>
          <w:color w:val="000000"/>
        </w:rPr>
        <w:t xml:space="preserve">   ·   </w:t>
      </w:r>
      <w:hyperlink r:id="rId1023">
        <w:r>
          <w:rPr>
            <w:color w:val="000000"/>
            <w:u w:val="single"/>
          </w:rPr>
          <w:t>2018 context</w:t>
        </w:r>
      </w:hyperlink>
    </w:p>
    <w:p>
      <w:pPr>
        <w:keepLines/>
        <w:spacing w:after="180"/>
      </w:pPr>
      <w:r>
        <w:rPr>
          <w:b/>
          <w:color w:val="000000"/>
          <w:sz w:val="18"/>
        </w:rPr>
        <w:t xml:space="preserve">2018  Policy-adaptation for a smarter and more sustainable EU electricity distribution industry: a foresight analysis  </w:t>
      </w:r>
      <w:r>
        <w:rPr>
          <w:color w:val="000000"/>
        </w:rPr>
        <w:br/>
      </w:r>
      <w:hyperlink r:id="rId1024">
        <w:r>
          <w:rPr>
            <w:color w:val="000000"/>
            <w:u w:val="single"/>
          </w:rPr>
          <w:t>Original</w:t>
        </w:r>
      </w:hyperlink>
      <w:r>
        <w:rPr>
          <w:color w:val="000000"/>
        </w:rPr>
        <w:t xml:space="preserve">   ·   </w:t>
      </w:r>
      <w:hyperlink r:id="rId1025">
        <w:r>
          <w:rPr>
            <w:color w:val="000000"/>
            <w:u w:val="single"/>
          </w:rPr>
          <w:t>2020 same-issue?</w:t>
        </w:r>
      </w:hyperlink>
      <w:r>
        <w:rPr>
          <w:color w:val="000000"/>
        </w:rPr>
        <w:t xml:space="preserve">   ·   </w:t>
      </w:r>
      <w:hyperlink r:id="rId1026">
        <w:r>
          <w:rPr>
            <w:color w:val="000000"/>
            <w:u w:val="single"/>
          </w:rPr>
          <w:t>2022 same-issue?</w:t>
        </w:r>
      </w:hyperlink>
      <w:r>
        <w:rPr>
          <w:color w:val="000000"/>
        </w:rPr>
        <w:t xml:space="preserve">   ·   </w:t>
      </w:r>
      <w:hyperlink r:id="rId1027">
        <w:r>
          <w:rPr>
            <w:color w:val="000000"/>
            <w:u w:val="single"/>
          </w:rPr>
          <w:t>2021 context</w:t>
        </w:r>
      </w:hyperlink>
      <w:r>
        <w:rPr>
          <w:color w:val="000000"/>
        </w:rPr>
        <w:t xml:space="preserve">   ·   </w:t>
      </w:r>
      <w:hyperlink r:id="rId1028">
        <w:r>
          <w:rPr>
            <w:color w:val="000000"/>
            <w:u w:val="single"/>
          </w:rPr>
          <w:t>2018 context</w:t>
        </w:r>
      </w:hyperlink>
    </w:p>
    <w:p>
      <w:pPr>
        <w:keepLines/>
        <w:spacing w:after="180"/>
      </w:pPr>
      <w:r>
        <w:rPr>
          <w:b/>
          <w:color w:val="000000"/>
          <w:sz w:val="18"/>
        </w:rPr>
        <w:t xml:space="preserve">2018  Potential for hydrogen and Power-to-Liquid in a low-carbon EU energy system using cost optimization  </w:t>
      </w:r>
      <w:r>
        <w:rPr>
          <w:color w:val="000000"/>
        </w:rPr>
        <w:br/>
      </w:r>
      <w:hyperlink r:id="rId609">
        <w:r>
          <w:rPr>
            <w:color w:val="000000"/>
            <w:u w:val="single"/>
          </w:rPr>
          <w:t>Original</w:t>
        </w:r>
      </w:hyperlink>
      <w:r>
        <w:rPr>
          <w:color w:val="000000"/>
        </w:rPr>
        <w:t xml:space="preserve">   ·   </w:t>
      </w:r>
      <w:hyperlink r:id="rId1029">
        <w:r>
          <w:rPr>
            <w:color w:val="000000"/>
            <w:u w:val="single"/>
          </w:rPr>
          <w:t>2026 same-issue?</w:t>
        </w:r>
      </w:hyperlink>
      <w:r>
        <w:rPr>
          <w:color w:val="000000"/>
        </w:rPr>
        <w:t xml:space="preserve">   ·   </w:t>
      </w:r>
      <w:hyperlink r:id="rId1030">
        <w:r>
          <w:rPr>
            <w:color w:val="000000"/>
            <w:u w:val="single"/>
          </w:rPr>
          <w:t>2025 same-issue?</w:t>
        </w:r>
      </w:hyperlink>
      <w:r>
        <w:rPr>
          <w:color w:val="000000"/>
        </w:rPr>
        <w:t xml:space="preserve">   ·   </w:t>
      </w:r>
      <w:hyperlink r:id="rId1031">
        <w:r>
          <w:rPr>
            <w:color w:val="000000"/>
            <w:u w:val="single"/>
          </w:rPr>
          <w:t>2023 same-issue?</w:t>
        </w:r>
      </w:hyperlink>
      <w:r>
        <w:rPr>
          <w:color w:val="000000"/>
        </w:rPr>
        <w:t xml:space="preserve">   ·   </w:t>
      </w:r>
      <w:hyperlink r:id="rId1032">
        <w:r>
          <w:rPr>
            <w:color w:val="000000"/>
            <w:u w:val="single"/>
          </w:rPr>
          <w:t>2026 same-issue?</w:t>
        </w:r>
      </w:hyperlink>
      <w:r>
        <w:rPr>
          <w:color w:val="000000"/>
        </w:rPr>
        <w:t xml:space="preserve">   ·   </w:t>
      </w:r>
      <w:hyperlink r:id="rId1033">
        <w:r>
          <w:rPr>
            <w:color w:val="000000"/>
            <w:u w:val="single"/>
          </w:rPr>
          <w:t>2024 same-issue?</w:t>
        </w:r>
      </w:hyperlink>
      <w:r>
        <w:rPr>
          <w:color w:val="000000"/>
        </w:rPr>
        <w:t xml:space="preserve">   ·   </w:t>
      </w:r>
      <w:hyperlink r:id="rId1034">
        <w:r>
          <w:rPr>
            <w:color w:val="000000"/>
            <w:u w:val="single"/>
          </w:rPr>
          <w:t>2021 same-issue?</w:t>
        </w:r>
      </w:hyperlink>
      <w:r>
        <w:rPr>
          <w:color w:val="000000"/>
        </w:rPr>
        <w:t xml:space="preserve">   ·   </w:t>
      </w:r>
      <w:hyperlink r:id="rId1035">
        <w:r>
          <w:rPr>
            <w:color w:val="000000"/>
            <w:u w:val="single"/>
          </w:rPr>
          <w:t>2026 context</w:t>
        </w:r>
      </w:hyperlink>
      <w:r>
        <w:rPr>
          <w:color w:val="000000"/>
        </w:rPr>
        <w:t xml:space="preserve">   ·   </w:t>
      </w:r>
      <w:hyperlink r:id="rId610">
        <w:r>
          <w:rPr>
            <w:color w:val="000000"/>
            <w:u w:val="single"/>
          </w:rPr>
          <w:t>2018 context</w:t>
        </w:r>
      </w:hyperlink>
      <w:r>
        <w:rPr>
          <w:color w:val="000000"/>
        </w:rPr>
        <w:t xml:space="preserve">   ·   </w:t>
      </w:r>
      <w:hyperlink r:id="rId1036">
        <w:r>
          <w:rPr>
            <w:color w:val="000000"/>
            <w:u w:val="single"/>
          </w:rPr>
          <w:t>2019 context</w:t>
        </w:r>
      </w:hyperlink>
    </w:p>
    <w:p>
      <w:pPr>
        <w:keepLines/>
        <w:spacing w:after="180"/>
      </w:pPr>
      <w:r>
        <w:rPr>
          <w:b/>
          <w:color w:val="000000"/>
          <w:sz w:val="18"/>
        </w:rPr>
        <w:t xml:space="preserve">2018  Public health air pollution impacts of pathway options to meet the 2050 UK Climate Change Act target: a modelling study  </w:t>
      </w:r>
      <w:r>
        <w:rPr>
          <w:color w:val="000000"/>
        </w:rPr>
        <w:br/>
      </w:r>
      <w:hyperlink r:id="rId22">
        <w:r>
          <w:rPr>
            <w:color w:val="000000"/>
            <w:u w:val="single"/>
          </w:rPr>
          <w:t>Original</w:t>
        </w:r>
      </w:hyperlink>
      <w:r>
        <w:rPr>
          <w:color w:val="000000"/>
        </w:rPr>
        <w:t xml:space="preserve">   ·   </w:t>
      </w:r>
      <w:hyperlink r:id="rId23">
        <w:r>
          <w:rPr>
            <w:color w:val="000000"/>
            <w:u w:val="single"/>
          </w:rPr>
          <w:t>2026 same-issue?</w:t>
        </w:r>
      </w:hyperlink>
      <w:r>
        <w:rPr>
          <w:color w:val="000000"/>
        </w:rPr>
        <w:t xml:space="preserve">   ·   </w:t>
      </w:r>
      <w:hyperlink r:id="rId1037">
        <w:r>
          <w:rPr>
            <w:color w:val="000000"/>
            <w:u w:val="single"/>
          </w:rPr>
          <w:t>2025 same-issue?</w:t>
        </w:r>
      </w:hyperlink>
      <w:r>
        <w:rPr>
          <w:color w:val="000000"/>
        </w:rPr>
        <w:t xml:space="preserve">   ·   </w:t>
      </w:r>
      <w:hyperlink r:id="rId1038">
        <w:r>
          <w:rPr>
            <w:color w:val="000000"/>
            <w:u w:val="single"/>
          </w:rPr>
          <w:t>2026 context</w:t>
        </w:r>
      </w:hyperlink>
      <w:r>
        <w:rPr>
          <w:color w:val="000000"/>
        </w:rPr>
        <w:t xml:space="preserve">   ·   </w:t>
      </w:r>
      <w:hyperlink r:id="rId1039">
        <w:r>
          <w:rPr>
            <w:color w:val="000000"/>
            <w:u w:val="single"/>
          </w:rPr>
          <w:t>2026 context</w:t>
        </w:r>
      </w:hyperlink>
      <w:r>
        <w:rPr>
          <w:color w:val="000000"/>
        </w:rPr>
        <w:t xml:space="preserve">   ·   </w:t>
      </w:r>
      <w:hyperlink r:id="rId1040">
        <w:r>
          <w:rPr>
            <w:color w:val="000000"/>
            <w:u w:val="single"/>
          </w:rPr>
          <w:t>2021 context</w:t>
        </w:r>
      </w:hyperlink>
      <w:r>
        <w:rPr>
          <w:color w:val="000000"/>
        </w:rPr>
        <w:t xml:space="preserve">   ·   </w:t>
      </w:r>
      <w:hyperlink r:id="rId1041">
        <w:r>
          <w:rPr>
            <w:color w:val="000000"/>
            <w:u w:val="single"/>
          </w:rPr>
          <w:t>2026 context</w:t>
        </w:r>
      </w:hyperlink>
      <w:r>
        <w:rPr>
          <w:color w:val="000000"/>
        </w:rPr>
        <w:t xml:space="preserve">   ·   </w:t>
      </w:r>
      <w:hyperlink r:id="rId1042">
        <w:r>
          <w:rPr>
            <w:color w:val="000000"/>
            <w:u w:val="single"/>
          </w:rPr>
          <w:t>2026 context</w:t>
        </w:r>
      </w:hyperlink>
      <w:r>
        <w:rPr>
          <w:color w:val="000000"/>
        </w:rPr>
        <w:t xml:space="preserve">   ·   </w:t>
      </w:r>
      <w:hyperlink r:id="rId1043">
        <w:r>
          <w:rPr>
            <w:color w:val="000000"/>
            <w:u w:val="single"/>
          </w:rPr>
          <w:t>2025 context</w:t>
        </w:r>
      </w:hyperlink>
      <w:r>
        <w:rPr>
          <w:color w:val="000000"/>
        </w:rPr>
        <w:t xml:space="preserve">   ·   </w:t>
      </w:r>
      <w:hyperlink r:id="rId701">
        <w:r>
          <w:rPr>
            <w:color w:val="000000"/>
            <w:u w:val="single"/>
          </w:rPr>
          <w:t>2025 context</w:t>
        </w:r>
      </w:hyperlink>
      <w:r>
        <w:rPr>
          <w:color w:val="000000"/>
        </w:rPr>
        <w:t xml:space="preserve">   ·   </w:t>
      </w:r>
      <w:hyperlink r:id="rId1044">
        <w:r>
          <w:rPr>
            <w:color w:val="000000"/>
            <w:u w:val="single"/>
          </w:rPr>
          <w:t>2025 context</w:t>
        </w:r>
      </w:hyperlink>
      <w:r>
        <w:rPr>
          <w:color w:val="000000"/>
        </w:rPr>
        <w:t xml:space="preserve">   ·   </w:t>
      </w:r>
      <w:hyperlink r:id="rId1045">
        <w:r>
          <w:rPr>
            <w:color w:val="000000"/>
            <w:u w:val="single"/>
          </w:rPr>
          <w:t>2026 context</w:t>
        </w:r>
      </w:hyperlink>
      <w:r>
        <w:rPr>
          <w:color w:val="000000"/>
        </w:rPr>
        <w:t xml:space="preserve">   ·   </w:t>
      </w:r>
      <w:hyperlink r:id="rId1046">
        <w:r>
          <w:rPr>
            <w:color w:val="000000"/>
            <w:u w:val="single"/>
          </w:rPr>
          <w:t>2021 context</w:t>
        </w:r>
      </w:hyperlink>
    </w:p>
    <w:p>
      <w:pPr>
        <w:keepLines/>
        <w:spacing w:after="180"/>
      </w:pPr>
      <w:r>
        <w:rPr>
          <w:b/>
          <w:color w:val="000000"/>
          <w:sz w:val="18"/>
        </w:rPr>
        <w:t xml:space="preserve">2018  Renewable and Sustainable Energy Transitions for Countries with Different Climates and Renewable Energy Sources Potentials  </w:t>
      </w:r>
      <w:r>
        <w:rPr>
          <w:color w:val="000000"/>
        </w:rPr>
        <w:br/>
      </w:r>
      <w:hyperlink r:id="rId1047">
        <w:r>
          <w:rPr>
            <w:color w:val="000000"/>
            <w:u w:val="single"/>
          </w:rPr>
          <w:t>Original</w:t>
        </w:r>
      </w:hyperlink>
      <w:r>
        <w:rPr>
          <w:color w:val="000000"/>
        </w:rPr>
        <w:t xml:space="preserve">   ·   </w:t>
      </w:r>
      <w:hyperlink r:id="rId1048">
        <w:r>
          <w:rPr>
            <w:color w:val="000000"/>
            <w:u w:val="single"/>
          </w:rPr>
          <w:t>2026 same-issue?</w:t>
        </w:r>
      </w:hyperlink>
      <w:r>
        <w:rPr>
          <w:color w:val="000000"/>
        </w:rPr>
        <w:t xml:space="preserve">   ·   </w:t>
      </w:r>
      <w:hyperlink r:id="rId1049">
        <w:r>
          <w:rPr>
            <w:color w:val="000000"/>
            <w:u w:val="single"/>
          </w:rPr>
          <w:t>2025 same-issue?</w:t>
        </w:r>
      </w:hyperlink>
      <w:r>
        <w:rPr>
          <w:color w:val="000000"/>
        </w:rPr>
        <w:t xml:space="preserve">   ·   </w:t>
      </w:r>
      <w:hyperlink r:id="rId738">
        <w:r>
          <w:rPr>
            <w:color w:val="000000"/>
            <w:u w:val="single"/>
          </w:rPr>
          <w:t>2024 same-issue?</w:t>
        </w:r>
      </w:hyperlink>
      <w:r>
        <w:rPr>
          <w:color w:val="000000"/>
        </w:rPr>
        <w:t xml:space="preserve">   ·   </w:t>
      </w:r>
      <w:hyperlink r:id="rId1050">
        <w:r>
          <w:rPr>
            <w:color w:val="000000"/>
            <w:u w:val="single"/>
          </w:rPr>
          <w:t>2022 same-issue?</w:t>
        </w:r>
      </w:hyperlink>
      <w:r>
        <w:rPr>
          <w:color w:val="000000"/>
        </w:rPr>
        <w:t xml:space="preserve">   ·   </w:t>
      </w:r>
      <w:hyperlink r:id="rId1051">
        <w:r>
          <w:rPr>
            <w:color w:val="000000"/>
            <w:u w:val="single"/>
          </w:rPr>
          <w:t>2026 same-issue?</w:t>
        </w:r>
      </w:hyperlink>
      <w:r>
        <w:rPr>
          <w:color w:val="000000"/>
        </w:rPr>
        <w:t xml:space="preserve">   ·   </w:t>
      </w:r>
      <w:hyperlink r:id="rId1052">
        <w:r>
          <w:rPr>
            <w:color w:val="000000"/>
            <w:u w:val="single"/>
          </w:rPr>
          <w:t>2024 same-issue?</w:t>
        </w:r>
      </w:hyperlink>
      <w:r>
        <w:rPr>
          <w:color w:val="000000"/>
        </w:rPr>
        <w:t xml:space="preserve">   ·   </w:t>
      </w:r>
      <w:hyperlink r:id="rId1053">
        <w:r>
          <w:rPr>
            <w:color w:val="000000"/>
            <w:u w:val="single"/>
          </w:rPr>
          <w:t>2024 same-issue?</w:t>
        </w:r>
      </w:hyperlink>
      <w:r>
        <w:rPr>
          <w:color w:val="000000"/>
        </w:rPr>
        <w:t xml:space="preserve">   ·   </w:t>
      </w:r>
      <w:hyperlink r:id="rId1054">
        <w:r>
          <w:rPr>
            <w:color w:val="000000"/>
            <w:u w:val="single"/>
          </w:rPr>
          <w:t>2022 same-issue?</w:t>
        </w:r>
      </w:hyperlink>
      <w:r>
        <w:rPr>
          <w:color w:val="000000"/>
        </w:rPr>
        <w:t xml:space="preserve">   ·   </w:t>
      </w:r>
      <w:hyperlink r:id="rId1055">
        <w:r>
          <w:rPr>
            <w:color w:val="000000"/>
            <w:u w:val="single"/>
          </w:rPr>
          <w:t>2025 context</w:t>
        </w:r>
      </w:hyperlink>
      <w:r>
        <w:rPr>
          <w:color w:val="000000"/>
        </w:rPr>
        <w:t xml:space="preserve">   ·   </w:t>
      </w:r>
      <w:hyperlink r:id="rId1056">
        <w:r>
          <w:rPr>
            <w:color w:val="000000"/>
            <w:u w:val="single"/>
          </w:rPr>
          <w:t>2019 context</w:t>
        </w:r>
      </w:hyperlink>
    </w:p>
    <w:p>
      <w:pPr>
        <w:keepLines/>
        <w:spacing w:after="180"/>
      </w:pPr>
      <w:r>
        <w:rPr>
          <w:b/>
          <w:color w:val="000000"/>
          <w:sz w:val="18"/>
        </w:rPr>
        <w:t xml:space="preserve">2018  Renewable jet fuel supply scenarios in the European Union in 2021–2030 in the context of proposed biofuel policy and competing biomass demand  </w:t>
      </w:r>
      <w:r>
        <w:rPr>
          <w:color w:val="000000"/>
        </w:rPr>
        <w:br/>
      </w:r>
      <w:hyperlink r:id="rId1057">
        <w:r>
          <w:rPr>
            <w:color w:val="000000"/>
            <w:u w:val="single"/>
          </w:rPr>
          <w:t>Original</w:t>
        </w:r>
      </w:hyperlink>
      <w:r>
        <w:rPr>
          <w:color w:val="000000"/>
        </w:rPr>
        <w:t xml:space="preserve">   ·   </w:t>
      </w:r>
      <w:hyperlink r:id="rId1058">
        <w:r>
          <w:rPr>
            <w:color w:val="000000"/>
            <w:u w:val="single"/>
          </w:rPr>
          <w:t>2021 same-issue?</w:t>
        </w:r>
      </w:hyperlink>
      <w:r>
        <w:rPr>
          <w:color w:val="000000"/>
        </w:rPr>
        <w:t xml:space="preserve">   ·   </w:t>
      </w:r>
      <w:hyperlink r:id="rId1059">
        <w:r>
          <w:rPr>
            <w:color w:val="000000"/>
            <w:u w:val="single"/>
          </w:rPr>
          <w:t>2020 same-issue?</w:t>
        </w:r>
      </w:hyperlink>
      <w:r>
        <w:rPr>
          <w:color w:val="000000"/>
        </w:rPr>
        <w:t xml:space="preserve">   ·   </w:t>
      </w:r>
      <w:hyperlink r:id="rId1060">
        <w:r>
          <w:rPr>
            <w:color w:val="000000"/>
            <w:u w:val="single"/>
          </w:rPr>
          <w:t>2024 context</w:t>
        </w:r>
      </w:hyperlink>
      <w:r>
        <w:rPr>
          <w:color w:val="000000"/>
        </w:rPr>
        <w:t xml:space="preserve">   ·   </w:t>
      </w:r>
      <w:hyperlink r:id="rId1061">
        <w:r>
          <w:rPr>
            <w:color w:val="000000"/>
            <w:u w:val="single"/>
          </w:rPr>
          <w:t>2021 context</w:t>
        </w:r>
      </w:hyperlink>
      <w:r>
        <w:rPr>
          <w:color w:val="000000"/>
        </w:rPr>
        <w:t xml:space="preserve">   ·   </w:t>
      </w:r>
      <w:hyperlink r:id="rId1062">
        <w:r>
          <w:rPr>
            <w:color w:val="000000"/>
            <w:u w:val="single"/>
          </w:rPr>
          <w:t>2020 context</w:t>
        </w:r>
      </w:hyperlink>
      <w:r>
        <w:rPr>
          <w:color w:val="000000"/>
        </w:rPr>
        <w:t xml:space="preserve">   ·   </w:t>
      </w:r>
      <w:hyperlink r:id="rId1063">
        <w:r>
          <w:rPr>
            <w:color w:val="000000"/>
            <w:u w:val="single"/>
          </w:rPr>
          <w:t>2020 context</w:t>
        </w:r>
      </w:hyperlink>
    </w:p>
    <w:p>
      <w:pPr>
        <w:keepLines/>
        <w:spacing w:after="180"/>
      </w:pPr>
      <w:r>
        <w:rPr>
          <w:b/>
          <w:color w:val="000000"/>
          <w:sz w:val="18"/>
        </w:rPr>
        <w:t xml:space="preserve">2018  Robust climate change research: a review on multi-model analysis  </w:t>
      </w:r>
      <w:r>
        <w:rPr>
          <w:color w:val="000000"/>
        </w:rPr>
        <w:br/>
      </w:r>
      <w:hyperlink r:id="rId1064">
        <w:r>
          <w:rPr>
            <w:color w:val="000000"/>
            <w:u w:val="single"/>
          </w:rPr>
          <w:t>Original</w:t>
        </w:r>
      </w:hyperlink>
      <w:r>
        <w:rPr>
          <w:color w:val="000000"/>
        </w:rPr>
        <w:t xml:space="preserve">   ·   </w:t>
      </w:r>
      <w:hyperlink r:id="rId1065">
        <w:r>
          <w:rPr>
            <w:color w:val="000000"/>
            <w:u w:val="single"/>
          </w:rPr>
          <w:t>2020 same-issue?</w:t>
        </w:r>
      </w:hyperlink>
      <w:r>
        <w:rPr>
          <w:color w:val="000000"/>
        </w:rPr>
        <w:t xml:space="preserve">   ·   </w:t>
      </w:r>
      <w:hyperlink r:id="rId1066">
        <w:r>
          <w:rPr>
            <w:color w:val="000000"/>
            <w:u w:val="single"/>
          </w:rPr>
          <w:t>2019 same-issue?</w:t>
        </w:r>
      </w:hyperlink>
    </w:p>
    <w:p>
      <w:pPr>
        <w:keepLines/>
        <w:spacing w:after="180"/>
      </w:pPr>
      <w:r>
        <w:rPr>
          <w:b/>
          <w:color w:val="000000"/>
          <w:sz w:val="18"/>
        </w:rPr>
        <w:t xml:space="preserve">2018  South East Europe electricity roadmap – modelling energy transition in the electricity sectors  </w:t>
      </w:r>
      <w:r>
        <w:rPr>
          <w:color w:val="000000"/>
        </w:rPr>
        <w:br/>
      </w:r>
      <w:hyperlink r:id="rId1067">
        <w:r>
          <w:rPr>
            <w:color w:val="000000"/>
            <w:u w:val="single"/>
          </w:rPr>
          <w:t>Original</w:t>
        </w:r>
      </w:hyperlink>
      <w:r>
        <w:rPr>
          <w:color w:val="000000"/>
        </w:rPr>
        <w:t xml:space="preserve">   ·   </w:t>
      </w:r>
      <w:hyperlink r:id="rId1068">
        <w:r>
          <w:rPr>
            <w:color w:val="000000"/>
            <w:u w:val="single"/>
          </w:rPr>
          <w:t>2026 same-issue?</w:t>
        </w:r>
      </w:hyperlink>
      <w:r>
        <w:rPr>
          <w:color w:val="000000"/>
        </w:rPr>
        <w:t xml:space="preserve">   ·   </w:t>
      </w:r>
      <w:hyperlink r:id="rId1069">
        <w:r>
          <w:rPr>
            <w:color w:val="000000"/>
            <w:u w:val="single"/>
          </w:rPr>
          <w:t>2024 same-issue?</w:t>
        </w:r>
      </w:hyperlink>
      <w:r>
        <w:rPr>
          <w:color w:val="000000"/>
        </w:rPr>
        <w:t xml:space="preserve">   ·   </w:t>
      </w:r>
      <w:hyperlink r:id="rId1070">
        <w:r>
          <w:rPr>
            <w:color w:val="000000"/>
            <w:u w:val="single"/>
          </w:rPr>
          <w:t>2023 same-issue?</w:t>
        </w:r>
      </w:hyperlink>
      <w:r>
        <w:rPr>
          <w:color w:val="000000"/>
        </w:rPr>
        <w:t xml:space="preserve">   ·   </w:t>
      </w:r>
      <w:hyperlink r:id="rId1071">
        <w:r>
          <w:rPr>
            <w:color w:val="000000"/>
            <w:u w:val="single"/>
          </w:rPr>
          <w:t>2021 same-issue?</w:t>
        </w:r>
      </w:hyperlink>
      <w:r>
        <w:rPr>
          <w:color w:val="000000"/>
        </w:rPr>
        <w:t xml:space="preserve">   ·   </w:t>
      </w:r>
      <w:hyperlink r:id="rId1072">
        <w:r>
          <w:rPr>
            <w:color w:val="000000"/>
            <w:u w:val="single"/>
          </w:rPr>
          <w:t>2020 same-issue?</w:t>
        </w:r>
      </w:hyperlink>
      <w:r>
        <w:rPr>
          <w:color w:val="000000"/>
        </w:rPr>
        <w:t xml:space="preserve">   ·   </w:t>
      </w:r>
      <w:hyperlink r:id="rId1073">
        <w:r>
          <w:rPr>
            <w:color w:val="000000"/>
            <w:u w:val="single"/>
          </w:rPr>
          <w:t>2019 context</w:t>
        </w:r>
      </w:hyperlink>
      <w:r>
        <w:rPr>
          <w:color w:val="000000"/>
        </w:rPr>
        <w:t xml:space="preserve">   ·   </w:t>
      </w:r>
      <w:hyperlink r:id="rId1074">
        <w:r>
          <w:rPr>
            <w:color w:val="000000"/>
            <w:u w:val="single"/>
          </w:rPr>
          <w:t>2024 context</w:t>
        </w:r>
      </w:hyperlink>
      <w:r>
        <w:rPr>
          <w:color w:val="000000"/>
        </w:rPr>
        <w:t xml:space="preserve">   ·   </w:t>
      </w:r>
      <w:hyperlink r:id="rId1075">
        <w:r>
          <w:rPr>
            <w:color w:val="000000"/>
            <w:u w:val="single"/>
          </w:rPr>
          <w:t>2022 context</w:t>
        </w:r>
      </w:hyperlink>
    </w:p>
    <w:p>
      <w:pPr>
        <w:keepLines/>
        <w:spacing w:after="180"/>
      </w:pPr>
      <w:r>
        <w:rPr>
          <w:b/>
          <w:color w:val="000000"/>
          <w:sz w:val="18"/>
        </w:rPr>
        <w:t xml:space="preserve">2018  Temporal restrictions on emissions trading and the implications for the carbon futures market: Lessons from the EU emissions trading scheme  </w:t>
      </w:r>
      <w:r>
        <w:rPr>
          <w:color w:val="000000"/>
        </w:rPr>
        <w:br/>
      </w:r>
      <w:hyperlink r:id="rId537">
        <w:r>
          <w:rPr>
            <w:color w:val="000000"/>
            <w:u w:val="single"/>
          </w:rPr>
          <w:t>Original</w:t>
        </w:r>
      </w:hyperlink>
      <w:r>
        <w:rPr>
          <w:color w:val="000000"/>
        </w:rPr>
        <w:t xml:space="preserve">   ·   </w:t>
      </w:r>
      <w:hyperlink r:id="rId1076">
        <w:r>
          <w:rPr>
            <w:color w:val="000000"/>
            <w:u w:val="single"/>
          </w:rPr>
          <w:t>2021 same-issue?</w:t>
        </w:r>
      </w:hyperlink>
      <w:r>
        <w:rPr>
          <w:color w:val="000000"/>
        </w:rPr>
        <w:t xml:space="preserve">   ·   </w:t>
      </w:r>
      <w:hyperlink r:id="rId1077">
        <w:r>
          <w:rPr>
            <w:color w:val="000000"/>
            <w:u w:val="single"/>
          </w:rPr>
          <w:t>2024 same-issue?</w:t>
        </w:r>
      </w:hyperlink>
      <w:r>
        <w:rPr>
          <w:color w:val="000000"/>
        </w:rPr>
        <w:t xml:space="preserve">   ·   </w:t>
      </w:r>
      <w:hyperlink r:id="rId1078">
        <w:r>
          <w:rPr>
            <w:color w:val="000000"/>
            <w:u w:val="single"/>
          </w:rPr>
          <w:t>2024 same-issue?</w:t>
        </w:r>
      </w:hyperlink>
      <w:r>
        <w:rPr>
          <w:color w:val="000000"/>
        </w:rPr>
        <w:t xml:space="preserve">   ·   </w:t>
      </w:r>
      <w:hyperlink r:id="rId1079">
        <w:r>
          <w:rPr>
            <w:color w:val="000000"/>
            <w:u w:val="single"/>
          </w:rPr>
          <w:t>2023 context</w:t>
        </w:r>
      </w:hyperlink>
      <w:r>
        <w:rPr>
          <w:color w:val="000000"/>
        </w:rPr>
        <w:t xml:space="preserve">   ·   </w:t>
      </w:r>
      <w:hyperlink r:id="rId1080">
        <w:r>
          <w:rPr>
            <w:color w:val="000000"/>
            <w:u w:val="single"/>
          </w:rPr>
          <w:t>2022 context</w:t>
        </w:r>
      </w:hyperlink>
      <w:r>
        <w:rPr>
          <w:color w:val="000000"/>
        </w:rPr>
        <w:t xml:space="preserve">   ·   </w:t>
      </w:r>
      <w:hyperlink r:id="rId1081">
        <w:r>
          <w:rPr>
            <w:color w:val="000000"/>
            <w:u w:val="single"/>
          </w:rPr>
          <w:t>2018 context</w:t>
        </w:r>
      </w:hyperlink>
      <w:r>
        <w:rPr>
          <w:color w:val="000000"/>
        </w:rPr>
        <w:t xml:space="preserve">   ·   </w:t>
      </w:r>
      <w:hyperlink r:id="rId1082">
        <w:r>
          <w:rPr>
            <w:color w:val="000000"/>
            <w:u w:val="single"/>
          </w:rPr>
          <w:t>2020 context</w:t>
        </w:r>
      </w:hyperlink>
      <w:r>
        <w:rPr>
          <w:color w:val="000000"/>
        </w:rPr>
        <w:t xml:space="preserve">   ·   </w:t>
      </w:r>
      <w:hyperlink r:id="rId535">
        <w:r>
          <w:rPr>
            <w:color w:val="000000"/>
            <w:u w:val="single"/>
          </w:rPr>
          <w:t>2024 context</w:t>
        </w:r>
      </w:hyperlink>
      <w:r>
        <w:rPr>
          <w:color w:val="000000"/>
        </w:rPr>
        <w:t xml:space="preserve">   ·   </w:t>
      </w:r>
      <w:hyperlink r:id="rId1083">
        <w:r>
          <w:rPr>
            <w:color w:val="000000"/>
            <w:u w:val="single"/>
          </w:rPr>
          <w:t>2024 context</w:t>
        </w:r>
      </w:hyperlink>
    </w:p>
    <w:p>
      <w:pPr>
        <w:keepLines/>
        <w:spacing w:after="180"/>
      </w:pPr>
      <w:r>
        <w:rPr>
          <w:b/>
          <w:color w:val="000000"/>
          <w:sz w:val="18"/>
        </w:rPr>
        <w:t xml:space="preserve">2018  The Future of the Italian Electricity Generation Sector. An Analysis of the Possible Strategic Models  </w:t>
      </w:r>
      <w:r>
        <w:rPr>
          <w:color w:val="000000"/>
        </w:rPr>
        <w:br/>
      </w:r>
      <w:hyperlink r:id="rId1084">
        <w:r>
          <w:rPr>
            <w:color w:val="000000"/>
            <w:u w:val="single"/>
          </w:rPr>
          <w:t>Original</w:t>
        </w:r>
      </w:hyperlink>
      <w:r>
        <w:rPr>
          <w:color w:val="000000"/>
        </w:rPr>
        <w:t xml:space="preserve">   ·   </w:t>
      </w:r>
      <w:hyperlink r:id="rId1085">
        <w:r>
          <w:rPr>
            <w:color w:val="000000"/>
            <w:u w:val="single"/>
          </w:rPr>
          <w:t>2023 same-issue?</w:t>
        </w:r>
      </w:hyperlink>
      <w:r>
        <w:rPr>
          <w:color w:val="000000"/>
        </w:rPr>
        <w:t xml:space="preserve">   ·   </w:t>
      </w:r>
      <w:hyperlink r:id="rId1086">
        <w:r>
          <w:rPr>
            <w:color w:val="000000"/>
            <w:u w:val="single"/>
          </w:rPr>
          <w:t>2025 same-issue?</w:t>
        </w:r>
      </w:hyperlink>
      <w:r>
        <w:rPr>
          <w:color w:val="000000"/>
        </w:rPr>
        <w:t xml:space="preserve">   ·   </w:t>
      </w:r>
      <w:hyperlink r:id="rId1087">
        <w:r>
          <w:rPr>
            <w:color w:val="000000"/>
            <w:u w:val="single"/>
          </w:rPr>
          <w:t>2025 same-issue?</w:t>
        </w:r>
      </w:hyperlink>
      <w:r>
        <w:rPr>
          <w:color w:val="000000"/>
        </w:rPr>
        <w:t xml:space="preserve">   ·   </w:t>
      </w:r>
      <w:hyperlink r:id="rId1088">
        <w:r>
          <w:rPr>
            <w:color w:val="000000"/>
            <w:u w:val="single"/>
          </w:rPr>
          <w:t>2025 same-issue?</w:t>
        </w:r>
      </w:hyperlink>
      <w:r>
        <w:rPr>
          <w:color w:val="000000"/>
        </w:rPr>
        <w:t xml:space="preserve">   ·   </w:t>
      </w:r>
      <w:hyperlink r:id="rId1089">
        <w:r>
          <w:rPr>
            <w:color w:val="000000"/>
            <w:u w:val="single"/>
          </w:rPr>
          <w:t>2023 same-issue?</w:t>
        </w:r>
      </w:hyperlink>
      <w:r>
        <w:rPr>
          <w:color w:val="000000"/>
        </w:rPr>
        <w:t xml:space="preserve">   ·   </w:t>
      </w:r>
      <w:hyperlink r:id="rId1090">
        <w:r>
          <w:rPr>
            <w:color w:val="000000"/>
            <w:u w:val="single"/>
          </w:rPr>
          <w:t>2025 context</w:t>
        </w:r>
      </w:hyperlink>
      <w:r>
        <w:rPr>
          <w:color w:val="000000"/>
        </w:rPr>
        <w:t xml:space="preserve">   ·   </w:t>
      </w:r>
      <w:hyperlink r:id="rId1091">
        <w:r>
          <w:rPr>
            <w:color w:val="000000"/>
            <w:u w:val="single"/>
          </w:rPr>
          <w:t>2020 context</w:t>
        </w:r>
      </w:hyperlink>
      <w:r>
        <w:rPr>
          <w:color w:val="000000"/>
        </w:rPr>
        <w:t xml:space="preserve">   ·   </w:t>
      </w:r>
      <w:hyperlink r:id="rId1092">
        <w:r>
          <w:rPr>
            <w:color w:val="000000"/>
            <w:u w:val="single"/>
          </w:rPr>
          <w:t>2019 context</w:t>
        </w:r>
      </w:hyperlink>
      <w:r>
        <w:rPr>
          <w:color w:val="000000"/>
        </w:rPr>
        <w:t xml:space="preserve">   ·   </w:t>
      </w:r>
      <w:hyperlink r:id="rId1093">
        <w:r>
          <w:rPr>
            <w:color w:val="000000"/>
            <w:u w:val="single"/>
          </w:rPr>
          <w:t>2026 context</w:t>
        </w:r>
      </w:hyperlink>
      <w:r>
        <w:rPr>
          <w:color w:val="000000"/>
        </w:rPr>
        <w:t xml:space="preserve">   ·   </w:t>
      </w:r>
      <w:hyperlink r:id="rId1094">
        <w:r>
          <w:rPr>
            <w:color w:val="000000"/>
            <w:u w:val="single"/>
          </w:rPr>
          <w:t>2026 context</w:t>
        </w:r>
      </w:hyperlink>
      <w:r>
        <w:rPr>
          <w:color w:val="000000"/>
        </w:rPr>
        <w:t xml:space="preserve">   ·   </w:t>
      </w:r>
      <w:hyperlink r:id="rId1095">
        <w:r>
          <w:rPr>
            <w:color w:val="000000"/>
            <w:u w:val="single"/>
          </w:rPr>
          <w:t>2024 context</w:t>
        </w:r>
      </w:hyperlink>
    </w:p>
    <w:p>
      <w:pPr>
        <w:keepLines/>
        <w:spacing w:after="180"/>
      </w:pPr>
      <w:r>
        <w:rPr>
          <w:b/>
          <w:color w:val="000000"/>
          <w:sz w:val="18"/>
        </w:rPr>
        <w:t xml:space="preserve">2018  Urban energy futures: a comparative analysis  </w:t>
      </w:r>
      <w:r>
        <w:rPr>
          <w:color w:val="000000"/>
        </w:rPr>
        <w:br/>
      </w:r>
      <w:hyperlink r:id="rId1096">
        <w:r>
          <w:rPr>
            <w:color w:val="000000"/>
            <w:u w:val="single"/>
          </w:rPr>
          <w:t>Original</w:t>
        </w:r>
      </w:hyperlink>
      <w:r>
        <w:rPr>
          <w:color w:val="000000"/>
        </w:rPr>
        <w:t xml:space="preserve">   ·   </w:t>
      </w:r>
      <w:hyperlink r:id="rId1097">
        <w:r>
          <w:rPr>
            <w:color w:val="000000"/>
            <w:u w:val="single"/>
          </w:rPr>
          <w:t>2025 same-issue?</w:t>
        </w:r>
      </w:hyperlink>
      <w:r>
        <w:rPr>
          <w:color w:val="000000"/>
        </w:rPr>
        <w:t xml:space="preserve">   ·   </w:t>
      </w:r>
      <w:hyperlink r:id="rId1098">
        <w:r>
          <w:rPr>
            <w:color w:val="000000"/>
            <w:u w:val="single"/>
          </w:rPr>
          <w:t>2025 same-issue?</w:t>
        </w:r>
      </w:hyperlink>
      <w:r>
        <w:rPr>
          <w:color w:val="000000"/>
        </w:rPr>
        <w:t xml:space="preserve">   ·   </w:t>
      </w:r>
      <w:hyperlink r:id="rId1099">
        <w:r>
          <w:rPr>
            <w:color w:val="000000"/>
            <w:u w:val="single"/>
          </w:rPr>
          <w:t>2023 same-issue?</w:t>
        </w:r>
      </w:hyperlink>
      <w:r>
        <w:rPr>
          <w:color w:val="000000"/>
        </w:rPr>
        <w:t xml:space="preserve">   ·   </w:t>
      </w:r>
      <w:hyperlink r:id="rId1100">
        <w:r>
          <w:rPr>
            <w:color w:val="000000"/>
            <w:u w:val="single"/>
          </w:rPr>
          <w:t>2019 same-issue?</w:t>
        </w:r>
      </w:hyperlink>
      <w:r>
        <w:rPr>
          <w:color w:val="000000"/>
        </w:rPr>
        <w:t xml:space="preserve">   ·   </w:t>
      </w:r>
      <w:hyperlink r:id="rId1101">
        <w:r>
          <w:rPr>
            <w:color w:val="000000"/>
            <w:u w:val="single"/>
          </w:rPr>
          <w:t>2024 same-issue?</w:t>
        </w:r>
      </w:hyperlink>
      <w:r>
        <w:rPr>
          <w:color w:val="000000"/>
        </w:rPr>
        <w:t xml:space="preserve">   ·   </w:t>
      </w:r>
      <w:hyperlink r:id="rId1102">
        <w:r>
          <w:rPr>
            <w:color w:val="000000"/>
            <w:u w:val="single"/>
          </w:rPr>
          <w:t>2021 same-issue?</w:t>
        </w:r>
      </w:hyperlink>
      <w:r>
        <w:rPr>
          <w:color w:val="000000"/>
        </w:rPr>
        <w:t xml:space="preserve">   ·   </w:t>
      </w:r>
      <w:hyperlink r:id="rId1103">
        <w:r>
          <w:rPr>
            <w:color w:val="000000"/>
            <w:u w:val="single"/>
          </w:rPr>
          <w:t>2021 same-issue?</w:t>
        </w:r>
      </w:hyperlink>
      <w:r>
        <w:rPr>
          <w:color w:val="000000"/>
        </w:rPr>
        <w:t xml:space="preserve">   ·   </w:t>
      </w:r>
      <w:hyperlink r:id="rId1104">
        <w:r>
          <w:rPr>
            <w:color w:val="000000"/>
            <w:u w:val="single"/>
          </w:rPr>
          <w:t>2021 same-issue?</w:t>
        </w:r>
      </w:hyperlink>
      <w:r>
        <w:rPr>
          <w:color w:val="000000"/>
        </w:rPr>
        <w:t xml:space="preserve">   ·   </w:t>
      </w:r>
      <w:hyperlink r:id="rId1105">
        <w:r>
          <w:rPr>
            <w:color w:val="000000"/>
            <w:u w:val="single"/>
          </w:rPr>
          <w:t>2026 same-issue?</w:t>
        </w:r>
      </w:hyperlink>
      <w:r>
        <w:rPr>
          <w:color w:val="000000"/>
        </w:rPr>
        <w:t xml:space="preserve">   ·   </w:t>
      </w:r>
      <w:hyperlink r:id="rId1106">
        <w:r>
          <w:rPr>
            <w:color w:val="000000"/>
            <w:u w:val="single"/>
          </w:rPr>
          <w:t>2022 same-issue?</w:t>
        </w:r>
      </w:hyperlink>
    </w:p>
    <w:p>
      <w:pPr>
        <w:keepLines/>
        <w:spacing w:after="180"/>
      </w:pPr>
      <w:r>
        <w:rPr>
          <w:b/>
          <w:color w:val="000000"/>
          <w:sz w:val="18"/>
        </w:rPr>
        <w:t xml:space="preserve">2019  A comparison of low carbon investment needs between China and Europe in stringent climate policy scenarios  </w:t>
      </w:r>
      <w:r>
        <w:rPr>
          <w:color w:val="000000"/>
        </w:rPr>
        <w:br/>
      </w:r>
      <w:hyperlink r:id="rId693">
        <w:r>
          <w:rPr>
            <w:color w:val="000000"/>
            <w:u w:val="single"/>
          </w:rPr>
          <w:t>Original</w:t>
        </w:r>
      </w:hyperlink>
      <w:r>
        <w:rPr>
          <w:color w:val="000000"/>
        </w:rPr>
        <w:t xml:space="preserve">   ·   </w:t>
      </w:r>
      <w:hyperlink r:id="rId1107">
        <w:r>
          <w:rPr>
            <w:color w:val="000000"/>
            <w:u w:val="single"/>
          </w:rPr>
          <w:t>2022 same-issue?</w:t>
        </w:r>
      </w:hyperlink>
      <w:r>
        <w:rPr>
          <w:color w:val="000000"/>
        </w:rPr>
        <w:t xml:space="preserve">   ·   </w:t>
      </w:r>
      <w:hyperlink r:id="rId301">
        <w:r>
          <w:rPr>
            <w:color w:val="000000"/>
            <w:u w:val="single"/>
          </w:rPr>
          <w:t>2024 same-issue?</w:t>
        </w:r>
      </w:hyperlink>
      <w:r>
        <w:rPr>
          <w:color w:val="000000"/>
        </w:rPr>
        <w:t xml:space="preserve">   ·   </w:t>
      </w:r>
      <w:hyperlink r:id="rId1108">
        <w:r>
          <w:rPr>
            <w:color w:val="000000"/>
            <w:u w:val="single"/>
          </w:rPr>
          <w:t>2022 same-issue?</w:t>
        </w:r>
      </w:hyperlink>
      <w:r>
        <w:rPr>
          <w:color w:val="000000"/>
        </w:rPr>
        <w:t xml:space="preserve">   ·   </w:t>
      </w:r>
      <w:hyperlink r:id="rId1109">
        <w:r>
          <w:rPr>
            <w:color w:val="000000"/>
            <w:u w:val="single"/>
          </w:rPr>
          <w:t>2022 context</w:t>
        </w:r>
      </w:hyperlink>
      <w:r>
        <w:rPr>
          <w:color w:val="000000"/>
        </w:rPr>
        <w:t xml:space="preserve">   ·   </w:t>
      </w:r>
      <w:hyperlink r:id="rId1110">
        <w:r>
          <w:rPr>
            <w:color w:val="000000"/>
            <w:u w:val="single"/>
          </w:rPr>
          <w:t>2023 context</w:t>
        </w:r>
      </w:hyperlink>
      <w:r>
        <w:rPr>
          <w:color w:val="000000"/>
        </w:rPr>
        <w:t xml:space="preserve">   ·   </w:t>
      </w:r>
      <w:hyperlink r:id="rId1111">
        <w:r>
          <w:rPr>
            <w:color w:val="000000"/>
            <w:u w:val="single"/>
          </w:rPr>
          <w:t>2022 context</w:t>
        </w:r>
      </w:hyperlink>
      <w:r>
        <w:rPr>
          <w:color w:val="000000"/>
        </w:rPr>
        <w:t xml:space="preserve">   ·   </w:t>
      </w:r>
      <w:hyperlink r:id="rId1112">
        <w:r>
          <w:rPr>
            <w:color w:val="000000"/>
            <w:u w:val="single"/>
          </w:rPr>
          <w:t>2019 context</w:t>
        </w:r>
      </w:hyperlink>
    </w:p>
    <w:p>
      <w:pPr>
        <w:keepLines/>
        <w:spacing w:after="180"/>
      </w:pPr>
      <w:r>
        <w:rPr>
          <w:b/>
          <w:color w:val="000000"/>
          <w:sz w:val="18"/>
        </w:rPr>
        <w:t xml:space="preserve">2019  A multi-model, multi-scenario, and multi-domain analysis of regional climate projections for the Mediterranean  </w:t>
      </w:r>
      <w:r>
        <w:rPr>
          <w:color w:val="000000"/>
        </w:rPr>
        <w:br/>
      </w:r>
      <w:hyperlink r:id="rId1066">
        <w:r>
          <w:rPr>
            <w:color w:val="000000"/>
            <w:u w:val="single"/>
          </w:rPr>
          <w:t>Original</w:t>
        </w:r>
      </w:hyperlink>
      <w:r>
        <w:rPr>
          <w:color w:val="000000"/>
        </w:rPr>
        <w:t xml:space="preserve">   ·   </w:t>
      </w:r>
      <w:hyperlink r:id="rId1113">
        <w:r>
          <w:rPr>
            <w:color w:val="000000"/>
            <w:u w:val="single"/>
          </w:rPr>
          <w:t>2026 same-issue?</w:t>
        </w:r>
      </w:hyperlink>
      <w:r>
        <w:rPr>
          <w:color w:val="000000"/>
        </w:rPr>
        <w:t xml:space="preserve">   ·   </w:t>
      </w:r>
      <w:hyperlink r:id="rId1114">
        <w:r>
          <w:rPr>
            <w:color w:val="000000"/>
            <w:u w:val="single"/>
          </w:rPr>
          <w:t>2025 same-issue?</w:t>
        </w:r>
      </w:hyperlink>
      <w:r>
        <w:rPr>
          <w:color w:val="000000"/>
        </w:rPr>
        <w:t xml:space="preserve">   ·   </w:t>
      </w:r>
      <w:hyperlink r:id="rId1115">
        <w:r>
          <w:rPr>
            <w:color w:val="000000"/>
            <w:u w:val="single"/>
          </w:rPr>
          <w:t>2025 same-issue?</w:t>
        </w:r>
      </w:hyperlink>
    </w:p>
    <w:p>
      <w:pPr>
        <w:keepLines/>
        <w:spacing w:after="180"/>
      </w:pPr>
      <w:r>
        <w:rPr>
          <w:b/>
          <w:color w:val="000000"/>
          <w:sz w:val="18"/>
        </w:rPr>
        <w:t xml:space="preserve">2019  A New Climate for Europe: 2030 Climate Targets Must Be More Ambitious  </w:t>
      </w:r>
      <w:r>
        <w:rPr>
          <w:color w:val="000000"/>
        </w:rPr>
        <w:br/>
      </w:r>
      <w:hyperlink r:id="rId480">
        <w:r>
          <w:rPr>
            <w:color w:val="000000"/>
            <w:u w:val="single"/>
          </w:rPr>
          <w:t>Original</w:t>
        </w:r>
      </w:hyperlink>
      <w:r>
        <w:rPr>
          <w:color w:val="000000"/>
        </w:rPr>
        <w:t xml:space="preserve">   ·   </w:t>
      </w:r>
      <w:hyperlink r:id="rId1116">
        <w:r>
          <w:rPr>
            <w:color w:val="000000"/>
            <w:u w:val="single"/>
          </w:rPr>
          <w:t>2020 same-issue?</w:t>
        </w:r>
      </w:hyperlink>
      <w:r>
        <w:rPr>
          <w:color w:val="000000"/>
        </w:rPr>
        <w:t xml:space="preserve">   ·   </w:t>
      </w:r>
      <w:hyperlink r:id="rId1117">
        <w:r>
          <w:rPr>
            <w:color w:val="000000"/>
            <w:u w:val="single"/>
          </w:rPr>
          <w:t>2022 same-issue?</w:t>
        </w:r>
      </w:hyperlink>
      <w:r>
        <w:rPr>
          <w:color w:val="000000"/>
        </w:rPr>
        <w:t xml:space="preserve">   ·   </w:t>
      </w:r>
      <w:hyperlink r:id="rId1118">
        <w:r>
          <w:rPr>
            <w:color w:val="000000"/>
            <w:u w:val="single"/>
          </w:rPr>
          <w:t>2026 same-issue?</w:t>
        </w:r>
      </w:hyperlink>
      <w:r>
        <w:rPr>
          <w:color w:val="000000"/>
        </w:rPr>
        <w:t xml:space="preserve">   ·   </w:t>
      </w:r>
      <w:hyperlink r:id="rId1119">
        <w:r>
          <w:rPr>
            <w:color w:val="000000"/>
            <w:u w:val="single"/>
          </w:rPr>
          <w:t>2024 same-issue?</w:t>
        </w:r>
      </w:hyperlink>
      <w:r>
        <w:rPr>
          <w:color w:val="000000"/>
        </w:rPr>
        <w:t xml:space="preserve">   ·   </w:t>
      </w:r>
      <w:hyperlink r:id="rId1120">
        <w:r>
          <w:rPr>
            <w:color w:val="000000"/>
            <w:u w:val="single"/>
          </w:rPr>
          <w:t>2022 same-issue?</w:t>
        </w:r>
      </w:hyperlink>
      <w:r>
        <w:rPr>
          <w:color w:val="000000"/>
        </w:rPr>
        <w:t xml:space="preserve">   ·   </w:t>
      </w:r>
      <w:hyperlink r:id="rId1121">
        <w:r>
          <w:rPr>
            <w:color w:val="000000"/>
            <w:u w:val="single"/>
          </w:rPr>
          <w:t>2021 same-issue?</w:t>
        </w:r>
      </w:hyperlink>
      <w:r>
        <w:rPr>
          <w:color w:val="000000"/>
        </w:rPr>
        <w:t xml:space="preserve">   ·   </w:t>
      </w:r>
      <w:hyperlink r:id="rId1122">
        <w:r>
          <w:rPr>
            <w:color w:val="000000"/>
            <w:u w:val="single"/>
          </w:rPr>
          <w:t>2024 context</w:t>
        </w:r>
      </w:hyperlink>
    </w:p>
    <w:p>
      <w:pPr>
        <w:keepLines/>
        <w:spacing w:after="180"/>
      </w:pPr>
      <w:r>
        <w:rPr>
          <w:b/>
          <w:color w:val="000000"/>
          <w:sz w:val="18"/>
        </w:rPr>
        <w:t xml:space="preserve">2019  Alternative scenarios investigation of 1990..2016 CO 2 emission from Public Electricity and Heat Production sectors in Europe  </w:t>
      </w:r>
      <w:r>
        <w:rPr>
          <w:color w:val="000000"/>
        </w:rPr>
        <w:br/>
      </w:r>
      <w:hyperlink r:id="rId1123">
        <w:r>
          <w:rPr>
            <w:color w:val="000000"/>
            <w:u w:val="single"/>
          </w:rPr>
          <w:t>Original</w:t>
        </w:r>
      </w:hyperlink>
      <w:r>
        <w:rPr>
          <w:color w:val="000000"/>
        </w:rPr>
        <w:t xml:space="preserve">   ·   </w:t>
      </w:r>
      <w:hyperlink r:id="rId1124">
        <w:r>
          <w:rPr>
            <w:color w:val="000000"/>
            <w:u w:val="single"/>
          </w:rPr>
          <w:t>2023 same-issue?</w:t>
        </w:r>
      </w:hyperlink>
      <w:r>
        <w:rPr>
          <w:color w:val="000000"/>
        </w:rPr>
        <w:t xml:space="preserve">   ·   </w:t>
      </w:r>
      <w:hyperlink r:id="rId1125">
        <w:r>
          <w:rPr>
            <w:color w:val="000000"/>
            <w:u w:val="single"/>
          </w:rPr>
          <w:t>2024 same-issue?</w:t>
        </w:r>
      </w:hyperlink>
      <w:r>
        <w:rPr>
          <w:color w:val="000000"/>
        </w:rPr>
        <w:t xml:space="preserve">   ·   </w:t>
      </w:r>
      <w:hyperlink r:id="rId1126">
        <w:r>
          <w:rPr>
            <w:color w:val="000000"/>
            <w:u w:val="single"/>
          </w:rPr>
          <w:t>2024 same-issue?</w:t>
        </w:r>
      </w:hyperlink>
      <w:r>
        <w:rPr>
          <w:color w:val="000000"/>
        </w:rPr>
        <w:t xml:space="preserve">   ·   </w:t>
      </w:r>
      <w:hyperlink r:id="rId1127">
        <w:r>
          <w:rPr>
            <w:color w:val="000000"/>
            <w:u w:val="single"/>
          </w:rPr>
          <w:t>2023 same-issue?</w:t>
        </w:r>
      </w:hyperlink>
      <w:r>
        <w:rPr>
          <w:color w:val="000000"/>
        </w:rPr>
        <w:t xml:space="preserve">   ·   </w:t>
      </w:r>
      <w:hyperlink r:id="rId1128">
        <w:r>
          <w:rPr>
            <w:color w:val="000000"/>
            <w:u w:val="single"/>
          </w:rPr>
          <w:t>2021 same-issue?</w:t>
        </w:r>
      </w:hyperlink>
      <w:r>
        <w:rPr>
          <w:color w:val="000000"/>
        </w:rPr>
        <w:t xml:space="preserve">   ·   </w:t>
      </w:r>
      <w:hyperlink r:id="rId1129">
        <w:r>
          <w:rPr>
            <w:color w:val="000000"/>
            <w:u w:val="single"/>
          </w:rPr>
          <w:t>2022 context</w:t>
        </w:r>
      </w:hyperlink>
    </w:p>
    <w:p>
      <w:pPr>
        <w:keepLines/>
        <w:spacing w:after="180"/>
      </w:pPr>
      <w:r>
        <w:rPr>
          <w:b/>
          <w:color w:val="000000"/>
          <w:sz w:val="18"/>
        </w:rPr>
        <w:t xml:space="preserve">2019  Amplification of future energy demand growth due to climate change  </w:t>
      </w:r>
      <w:r>
        <w:rPr>
          <w:color w:val="000000"/>
        </w:rPr>
        <w:br/>
      </w:r>
      <w:hyperlink r:id="rId1130">
        <w:r>
          <w:rPr>
            <w:color w:val="000000"/>
            <w:u w:val="single"/>
          </w:rPr>
          <w:t>Original</w:t>
        </w:r>
      </w:hyperlink>
      <w:r>
        <w:rPr>
          <w:color w:val="000000"/>
        </w:rPr>
        <w:t xml:space="preserve">   ·   </w:t>
      </w:r>
      <w:hyperlink r:id="rId1131">
        <w:r>
          <w:rPr>
            <w:color w:val="000000"/>
            <w:u w:val="single"/>
          </w:rPr>
          <w:t>2025 context</w:t>
        </w:r>
      </w:hyperlink>
      <w:r>
        <w:rPr>
          <w:color w:val="000000"/>
        </w:rPr>
        <w:t xml:space="preserve">   ·   </w:t>
      </w:r>
      <w:hyperlink r:id="rId1132">
        <w:r>
          <w:rPr>
            <w:color w:val="000000"/>
            <w:u w:val="single"/>
          </w:rPr>
          <w:t>2021 context</w:t>
        </w:r>
      </w:hyperlink>
    </w:p>
    <w:p>
      <w:pPr>
        <w:keepLines/>
        <w:spacing w:after="180"/>
      </w:pPr>
      <w:r>
        <w:rPr>
          <w:b/>
          <w:color w:val="000000"/>
          <w:sz w:val="18"/>
        </w:rPr>
        <w:t xml:space="preserve">2019  Constructing low-carbon futures? Competing storylines in the Estonian energy sector's translation of EU energy goals  </w:t>
      </w:r>
      <w:r>
        <w:rPr>
          <w:color w:val="000000"/>
        </w:rPr>
        <w:br/>
      </w:r>
      <w:hyperlink r:id="rId1133">
        <w:r>
          <w:rPr>
            <w:color w:val="000000"/>
            <w:u w:val="single"/>
          </w:rPr>
          <w:t>Original</w:t>
        </w:r>
      </w:hyperlink>
      <w:r>
        <w:rPr>
          <w:color w:val="000000"/>
        </w:rPr>
        <w:t xml:space="preserve">   ·   </w:t>
      </w:r>
      <w:hyperlink r:id="rId727">
        <w:r>
          <w:rPr>
            <w:color w:val="000000"/>
            <w:u w:val="single"/>
          </w:rPr>
          <w:t>2020 context</w:t>
        </w:r>
      </w:hyperlink>
      <w:r>
        <w:rPr>
          <w:color w:val="000000"/>
        </w:rPr>
        <w:t xml:space="preserve">   ·   </w:t>
      </w:r>
      <w:hyperlink r:id="rId1134">
        <w:r>
          <w:rPr>
            <w:color w:val="000000"/>
            <w:u w:val="single"/>
          </w:rPr>
          <w:t>2026 context</w:t>
        </w:r>
      </w:hyperlink>
      <w:r>
        <w:rPr>
          <w:color w:val="000000"/>
        </w:rPr>
        <w:t xml:space="preserve">   ·   </w:t>
      </w:r>
      <w:hyperlink r:id="rId1135">
        <w:r>
          <w:rPr>
            <w:color w:val="000000"/>
            <w:u w:val="single"/>
          </w:rPr>
          <w:t>2022 context</w:t>
        </w:r>
      </w:hyperlink>
    </w:p>
    <w:p>
      <w:pPr>
        <w:keepLines/>
        <w:spacing w:after="180"/>
      </w:pPr>
      <w:r>
        <w:rPr>
          <w:b/>
          <w:color w:val="000000"/>
          <w:sz w:val="18"/>
        </w:rPr>
        <w:t xml:space="preserve">2019  Electric vehicle charging strategy to support renewable energy sources in Europe 2050 low-carbon scenario  </w:t>
      </w:r>
      <w:r>
        <w:rPr>
          <w:color w:val="000000"/>
        </w:rPr>
        <w:br/>
      </w:r>
      <w:hyperlink r:id="rId1136">
        <w:r>
          <w:rPr>
            <w:color w:val="000000"/>
            <w:u w:val="single"/>
          </w:rPr>
          <w:t>Original</w:t>
        </w:r>
      </w:hyperlink>
      <w:r>
        <w:rPr>
          <w:color w:val="000000"/>
        </w:rPr>
        <w:t xml:space="preserve">   ·   </w:t>
      </w:r>
      <w:hyperlink r:id="rId1137">
        <w:r>
          <w:rPr>
            <w:color w:val="000000"/>
            <w:u w:val="single"/>
          </w:rPr>
          <w:t>2023 same-issue?</w:t>
        </w:r>
      </w:hyperlink>
      <w:r>
        <w:rPr>
          <w:color w:val="000000"/>
        </w:rPr>
        <w:t xml:space="preserve">   ·   </w:t>
      </w:r>
      <w:hyperlink r:id="rId1138">
        <w:r>
          <w:rPr>
            <w:color w:val="000000"/>
            <w:u w:val="single"/>
          </w:rPr>
          <w:t>2023 same-issue?</w:t>
        </w:r>
      </w:hyperlink>
      <w:r>
        <w:rPr>
          <w:color w:val="000000"/>
        </w:rPr>
        <w:t xml:space="preserve">   ·   </w:t>
      </w:r>
      <w:hyperlink r:id="rId1139">
        <w:r>
          <w:rPr>
            <w:color w:val="000000"/>
            <w:u w:val="single"/>
          </w:rPr>
          <w:t>2022 same-issue?</w:t>
        </w:r>
      </w:hyperlink>
      <w:r>
        <w:rPr>
          <w:color w:val="000000"/>
        </w:rPr>
        <w:t xml:space="preserve">   ·   </w:t>
      </w:r>
      <w:hyperlink r:id="rId1140">
        <w:r>
          <w:rPr>
            <w:color w:val="000000"/>
            <w:u w:val="single"/>
          </w:rPr>
          <w:t>2021 same-issue?</w:t>
        </w:r>
      </w:hyperlink>
      <w:r>
        <w:rPr>
          <w:color w:val="000000"/>
        </w:rPr>
        <w:t xml:space="preserve">   ·   </w:t>
      </w:r>
      <w:hyperlink r:id="rId1141">
        <w:r>
          <w:rPr>
            <w:color w:val="000000"/>
            <w:u w:val="single"/>
          </w:rPr>
          <w:t>2020 same-issue?</w:t>
        </w:r>
      </w:hyperlink>
      <w:r>
        <w:rPr>
          <w:color w:val="000000"/>
        </w:rPr>
        <w:t xml:space="preserve">   ·   </w:t>
      </w:r>
      <w:hyperlink r:id="rId1142">
        <w:r>
          <w:rPr>
            <w:color w:val="000000"/>
            <w:u w:val="single"/>
          </w:rPr>
          <w:t>2024 same-issue?</w:t>
        </w:r>
      </w:hyperlink>
      <w:r>
        <w:rPr>
          <w:color w:val="000000"/>
        </w:rPr>
        <w:t xml:space="preserve">   ·   </w:t>
      </w:r>
      <w:hyperlink r:id="rId1143">
        <w:r>
          <w:rPr>
            <w:color w:val="000000"/>
            <w:u w:val="single"/>
          </w:rPr>
          <w:t>2024 same-issue?</w:t>
        </w:r>
      </w:hyperlink>
      <w:r>
        <w:rPr>
          <w:color w:val="000000"/>
        </w:rPr>
        <w:t xml:space="preserve">   ·   </w:t>
      </w:r>
      <w:hyperlink r:id="rId1144">
        <w:r>
          <w:rPr>
            <w:color w:val="000000"/>
            <w:u w:val="single"/>
          </w:rPr>
          <w:t>2024 same-issue?</w:t>
        </w:r>
      </w:hyperlink>
      <w:r>
        <w:rPr>
          <w:color w:val="000000"/>
        </w:rPr>
        <w:t xml:space="preserve">   ·   </w:t>
      </w:r>
      <w:hyperlink r:id="rId1145">
        <w:r>
          <w:rPr>
            <w:color w:val="000000"/>
            <w:u w:val="single"/>
          </w:rPr>
          <w:t>2022 same-issue?</w:t>
        </w:r>
      </w:hyperlink>
      <w:r>
        <w:rPr>
          <w:color w:val="000000"/>
        </w:rPr>
        <w:t xml:space="preserve">   ·   </w:t>
      </w:r>
      <w:hyperlink r:id="rId1146">
        <w:r>
          <w:rPr>
            <w:color w:val="000000"/>
            <w:u w:val="single"/>
          </w:rPr>
          <w:t>2022 same-issue?</w:t>
        </w:r>
      </w:hyperlink>
      <w:r>
        <w:rPr>
          <w:color w:val="000000"/>
        </w:rPr>
        <w:t xml:space="preserve">   ·   </w:t>
      </w:r>
      <w:hyperlink r:id="rId1147">
        <w:r>
          <w:rPr>
            <w:color w:val="000000"/>
            <w:u w:val="single"/>
          </w:rPr>
          <w:t>2022 same-issue?</w:t>
        </w:r>
      </w:hyperlink>
      <w:r>
        <w:rPr>
          <w:color w:val="000000"/>
        </w:rPr>
        <w:t xml:space="preserve">   ·   </w:t>
      </w:r>
      <w:hyperlink r:id="rId1148">
        <w:r>
          <w:rPr>
            <w:color w:val="000000"/>
            <w:u w:val="single"/>
          </w:rPr>
          <w:t>2021 same-issue?</w:t>
        </w:r>
      </w:hyperlink>
      <w:r>
        <w:rPr>
          <w:color w:val="000000"/>
        </w:rPr>
        <w:t xml:space="preserve">   ·   </w:t>
      </w:r>
      <w:hyperlink r:id="rId1149">
        <w:r>
          <w:rPr>
            <w:color w:val="000000"/>
            <w:u w:val="single"/>
          </w:rPr>
          <w:t>2021 same-issue?</w:t>
        </w:r>
      </w:hyperlink>
      <w:r>
        <w:rPr>
          <w:color w:val="000000"/>
        </w:rPr>
        <w:t xml:space="preserve">   ·   </w:t>
      </w:r>
      <w:hyperlink r:id="rId1150">
        <w:r>
          <w:rPr>
            <w:color w:val="000000"/>
            <w:u w:val="single"/>
          </w:rPr>
          <w:t>2021 context</w:t>
        </w:r>
      </w:hyperlink>
      <w:r>
        <w:rPr>
          <w:color w:val="000000"/>
        </w:rPr>
        <w:t xml:space="preserve">   ·   </w:t>
      </w:r>
      <w:hyperlink r:id="rId789">
        <w:r>
          <w:rPr>
            <w:color w:val="000000"/>
            <w:u w:val="single"/>
          </w:rPr>
          <w:t>2020 context</w:t>
        </w:r>
      </w:hyperlink>
      <w:r>
        <w:rPr>
          <w:color w:val="000000"/>
        </w:rPr>
        <w:t xml:space="preserve">   ·   </w:t>
      </w:r>
      <w:hyperlink r:id="rId1151">
        <w:r>
          <w:rPr>
            <w:color w:val="000000"/>
            <w:u w:val="single"/>
          </w:rPr>
          <w:t>2026 context</w:t>
        </w:r>
      </w:hyperlink>
      <w:r>
        <w:rPr>
          <w:color w:val="000000"/>
        </w:rPr>
        <w:t xml:space="preserve">   ·   </w:t>
      </w:r>
      <w:hyperlink r:id="rId1152">
        <w:r>
          <w:rPr>
            <w:color w:val="000000"/>
            <w:u w:val="single"/>
          </w:rPr>
          <w:t>2026 context</w:t>
        </w:r>
      </w:hyperlink>
    </w:p>
    <w:p>
      <w:pPr>
        <w:keepLines/>
        <w:spacing w:after="180"/>
      </w:pPr>
      <w:r>
        <w:rPr>
          <w:b/>
          <w:color w:val="000000"/>
          <w:sz w:val="18"/>
        </w:rPr>
        <w:t xml:space="preserve">2019  Energy system transition and macroeconomic impacts of a European decarbonization action towards a below 2 °C climate stabilization  </w:t>
      </w:r>
      <w:r>
        <w:rPr>
          <w:color w:val="000000"/>
        </w:rPr>
        <w:br/>
      </w:r>
      <w:hyperlink r:id="rId1153">
        <w:r>
          <w:rPr>
            <w:color w:val="000000"/>
            <w:u w:val="single"/>
          </w:rPr>
          <w:t>Original</w:t>
        </w:r>
      </w:hyperlink>
      <w:r>
        <w:rPr>
          <w:color w:val="000000"/>
        </w:rPr>
        <w:t xml:space="preserve">   ·   </w:t>
      </w:r>
      <w:hyperlink r:id="rId1154">
        <w:r>
          <w:rPr>
            <w:color w:val="000000"/>
            <w:u w:val="single"/>
          </w:rPr>
          <w:t>2024 same-issue?</w:t>
        </w:r>
      </w:hyperlink>
      <w:r>
        <w:rPr>
          <w:color w:val="000000"/>
        </w:rPr>
        <w:t xml:space="preserve">   ·   </w:t>
      </w:r>
      <w:hyperlink r:id="rId1155">
        <w:r>
          <w:rPr>
            <w:color w:val="000000"/>
            <w:u w:val="single"/>
          </w:rPr>
          <w:t>2021 same-issue?</w:t>
        </w:r>
      </w:hyperlink>
      <w:r>
        <w:rPr>
          <w:color w:val="000000"/>
        </w:rPr>
        <w:t xml:space="preserve">   ·   </w:t>
      </w:r>
      <w:hyperlink r:id="rId1156">
        <w:r>
          <w:rPr>
            <w:color w:val="000000"/>
            <w:u w:val="single"/>
          </w:rPr>
          <w:t>2026 context</w:t>
        </w:r>
      </w:hyperlink>
      <w:r>
        <w:rPr>
          <w:color w:val="000000"/>
        </w:rPr>
        <w:t xml:space="preserve">   ·   </w:t>
      </w:r>
      <w:hyperlink r:id="rId1157">
        <w:r>
          <w:rPr>
            <w:color w:val="000000"/>
            <w:u w:val="single"/>
          </w:rPr>
          <w:t>2025 context</w:t>
        </w:r>
      </w:hyperlink>
      <w:r>
        <w:rPr>
          <w:color w:val="000000"/>
        </w:rPr>
        <w:t xml:space="preserve">   ·   </w:t>
      </w:r>
      <w:hyperlink r:id="rId1158">
        <w:r>
          <w:rPr>
            <w:color w:val="000000"/>
            <w:u w:val="single"/>
          </w:rPr>
          <w:t>2025 context</w:t>
        </w:r>
      </w:hyperlink>
      <w:r>
        <w:rPr>
          <w:color w:val="000000"/>
        </w:rPr>
        <w:t xml:space="preserve">   ·   </w:t>
      </w:r>
      <w:hyperlink r:id="rId1159">
        <w:r>
          <w:rPr>
            <w:color w:val="000000"/>
            <w:u w:val="single"/>
          </w:rPr>
          <w:t>2025 context</w:t>
        </w:r>
      </w:hyperlink>
      <w:r>
        <w:rPr>
          <w:color w:val="000000"/>
        </w:rPr>
        <w:t xml:space="preserve">   ·   </w:t>
      </w:r>
      <w:hyperlink r:id="rId1160">
        <w:r>
          <w:rPr>
            <w:color w:val="000000"/>
            <w:u w:val="single"/>
          </w:rPr>
          <w:t>2022 context</w:t>
        </w:r>
      </w:hyperlink>
      <w:r>
        <w:rPr>
          <w:color w:val="000000"/>
        </w:rPr>
        <w:t xml:space="preserve">   ·   </w:t>
      </w:r>
      <w:hyperlink r:id="rId774">
        <w:r>
          <w:rPr>
            <w:color w:val="000000"/>
            <w:u w:val="single"/>
          </w:rPr>
          <w:t>2021 context</w:t>
        </w:r>
      </w:hyperlink>
    </w:p>
    <w:p>
      <w:pPr>
        <w:keepLines/>
        <w:spacing w:after="180"/>
      </w:pPr>
      <w:r>
        <w:rPr>
          <w:b/>
          <w:color w:val="000000"/>
          <w:sz w:val="18"/>
        </w:rPr>
        <w:t xml:space="preserve">2019  Environmental and resource burdens associated with low carbon, more electric transition pathways to 2050: Footprint components from carbon emissions and land use to waste arisings and water consumption  </w:t>
      </w:r>
      <w:r>
        <w:rPr>
          <w:color w:val="000000"/>
        </w:rPr>
        <w:br/>
      </w:r>
      <w:hyperlink r:id="rId894">
        <w:r>
          <w:rPr>
            <w:color w:val="000000"/>
            <w:u w:val="single"/>
          </w:rPr>
          <w:t>Original</w:t>
        </w:r>
      </w:hyperlink>
      <w:r>
        <w:rPr>
          <w:color w:val="000000"/>
        </w:rPr>
        <w:t xml:space="preserve">   ·   </w:t>
      </w:r>
      <w:hyperlink r:id="rId1161">
        <w:r>
          <w:rPr>
            <w:color w:val="000000"/>
            <w:u w:val="single"/>
          </w:rPr>
          <w:t>2026 same-issue?</w:t>
        </w:r>
      </w:hyperlink>
      <w:r>
        <w:rPr>
          <w:color w:val="000000"/>
        </w:rPr>
        <w:t xml:space="preserve">   ·   </w:t>
      </w:r>
      <w:hyperlink r:id="rId1162">
        <w:r>
          <w:rPr>
            <w:color w:val="000000"/>
            <w:u w:val="single"/>
          </w:rPr>
          <w:t>2025 context</w:t>
        </w:r>
      </w:hyperlink>
      <w:r>
        <w:rPr>
          <w:color w:val="000000"/>
        </w:rPr>
        <w:t xml:space="preserve">   ·   </w:t>
      </w:r>
      <w:hyperlink r:id="rId1158">
        <w:r>
          <w:rPr>
            <w:color w:val="000000"/>
            <w:u w:val="single"/>
          </w:rPr>
          <w:t>2025 context</w:t>
        </w:r>
      </w:hyperlink>
      <w:r>
        <w:rPr>
          <w:color w:val="000000"/>
        </w:rPr>
        <w:t xml:space="preserve">   ·   </w:t>
      </w:r>
      <w:hyperlink r:id="rId426">
        <w:r>
          <w:rPr>
            <w:color w:val="000000"/>
            <w:u w:val="single"/>
          </w:rPr>
          <w:t>2022 context</w:t>
        </w:r>
      </w:hyperlink>
      <w:r>
        <w:rPr>
          <w:color w:val="000000"/>
        </w:rPr>
        <w:t xml:space="preserve">   ·   </w:t>
      </w:r>
      <w:hyperlink r:id="rId1163">
        <w:r>
          <w:rPr>
            <w:color w:val="000000"/>
            <w:u w:val="single"/>
          </w:rPr>
          <w:t>2023 context</w:t>
        </w:r>
      </w:hyperlink>
      <w:r>
        <w:rPr>
          <w:color w:val="000000"/>
        </w:rPr>
        <w:t xml:space="preserve">   ·   </w:t>
      </w:r>
      <w:hyperlink r:id="rId1164">
        <w:r>
          <w:rPr>
            <w:color w:val="000000"/>
            <w:u w:val="single"/>
          </w:rPr>
          <w:t>2023 context</w:t>
        </w:r>
      </w:hyperlink>
      <w:r>
        <w:rPr>
          <w:color w:val="000000"/>
        </w:rPr>
        <w:t xml:space="preserve">   ·   </w:t>
      </w:r>
      <w:hyperlink r:id="rId1165">
        <w:r>
          <w:rPr>
            <w:color w:val="000000"/>
            <w:u w:val="single"/>
          </w:rPr>
          <w:t>2021 context</w:t>
        </w:r>
      </w:hyperlink>
      <w:r>
        <w:rPr>
          <w:color w:val="000000"/>
        </w:rPr>
        <w:t xml:space="preserve">   ·   </w:t>
      </w:r>
      <w:hyperlink r:id="rId1166">
        <w:r>
          <w:rPr>
            <w:color w:val="000000"/>
            <w:u w:val="single"/>
          </w:rPr>
          <w:t>2020 context</w:t>
        </w:r>
      </w:hyperlink>
      <w:r>
        <w:rPr>
          <w:color w:val="000000"/>
        </w:rPr>
        <w:t xml:space="preserve">   ·   </w:t>
      </w:r>
      <w:hyperlink r:id="rId1167">
        <w:r>
          <w:rPr>
            <w:color w:val="000000"/>
            <w:u w:val="single"/>
          </w:rPr>
          <w:t>2025 context</w:t>
        </w:r>
      </w:hyperlink>
      <w:r>
        <w:rPr>
          <w:color w:val="000000"/>
        </w:rPr>
        <w:t xml:space="preserve">   ·   </w:t>
      </w:r>
      <w:hyperlink r:id="rId1168">
        <w:r>
          <w:rPr>
            <w:color w:val="000000"/>
            <w:u w:val="single"/>
          </w:rPr>
          <w:t>2024 context</w:t>
        </w:r>
      </w:hyperlink>
    </w:p>
    <w:p>
      <w:pPr>
        <w:keepLines/>
        <w:spacing w:after="180"/>
      </w:pPr>
      <w:r>
        <w:rPr>
          <w:b/>
          <w:color w:val="000000"/>
          <w:sz w:val="18"/>
        </w:rPr>
        <w:t xml:space="preserve">2019  European electricity sector decarbonization under different levels of foresight  </w:t>
      </w:r>
      <w:r>
        <w:rPr>
          <w:color w:val="000000"/>
        </w:rPr>
        <w:br/>
      </w:r>
      <w:hyperlink r:id="rId1169">
        <w:r>
          <w:rPr>
            <w:color w:val="000000"/>
            <w:u w:val="single"/>
          </w:rPr>
          <w:t>Original</w:t>
        </w:r>
      </w:hyperlink>
      <w:r>
        <w:rPr>
          <w:color w:val="000000"/>
        </w:rPr>
        <w:t xml:space="preserve">   ·   </w:t>
      </w:r>
      <w:hyperlink r:id="rId1170">
        <w:r>
          <w:rPr>
            <w:color w:val="000000"/>
            <w:u w:val="single"/>
          </w:rPr>
          <w:t>2023 same-issue?</w:t>
        </w:r>
      </w:hyperlink>
      <w:r>
        <w:rPr>
          <w:color w:val="000000"/>
        </w:rPr>
        <w:t xml:space="preserve">   ·   </w:t>
      </w:r>
      <w:hyperlink r:id="rId1171">
        <w:r>
          <w:rPr>
            <w:color w:val="000000"/>
            <w:u w:val="single"/>
          </w:rPr>
          <w:t>2021 same-issue?</w:t>
        </w:r>
      </w:hyperlink>
      <w:r>
        <w:rPr>
          <w:color w:val="000000"/>
        </w:rPr>
        <w:t xml:space="preserve">   ·   </w:t>
      </w:r>
      <w:hyperlink r:id="rId1172">
        <w:r>
          <w:rPr>
            <w:color w:val="000000"/>
            <w:u w:val="single"/>
          </w:rPr>
          <w:t>2023 same-issue?</w:t>
        </w:r>
      </w:hyperlink>
      <w:r>
        <w:rPr>
          <w:color w:val="000000"/>
        </w:rPr>
        <w:t xml:space="preserve">   ·   </w:t>
      </w:r>
      <w:hyperlink r:id="rId1173">
        <w:r>
          <w:rPr>
            <w:color w:val="000000"/>
            <w:u w:val="single"/>
          </w:rPr>
          <w:t>2022 same-issue?</w:t>
        </w:r>
      </w:hyperlink>
      <w:r>
        <w:rPr>
          <w:color w:val="000000"/>
        </w:rPr>
        <w:t xml:space="preserve">   ·   </w:t>
      </w:r>
      <w:hyperlink r:id="rId1174">
        <w:r>
          <w:rPr>
            <w:color w:val="000000"/>
            <w:u w:val="single"/>
          </w:rPr>
          <w:t>2025 same-issue?</w:t>
        </w:r>
      </w:hyperlink>
      <w:r>
        <w:rPr>
          <w:color w:val="000000"/>
        </w:rPr>
        <w:t xml:space="preserve">   ·   </w:t>
      </w:r>
      <w:hyperlink r:id="rId1175">
        <w:r>
          <w:rPr>
            <w:color w:val="000000"/>
            <w:u w:val="single"/>
          </w:rPr>
          <w:t>2021 same-issue?</w:t>
        </w:r>
      </w:hyperlink>
      <w:r>
        <w:rPr>
          <w:color w:val="000000"/>
        </w:rPr>
        <w:t xml:space="preserve">   ·   </w:t>
      </w:r>
      <w:hyperlink r:id="rId1092">
        <w:r>
          <w:rPr>
            <w:color w:val="000000"/>
            <w:u w:val="single"/>
          </w:rPr>
          <w:t>2019 context</w:t>
        </w:r>
      </w:hyperlink>
      <w:r>
        <w:rPr>
          <w:color w:val="000000"/>
        </w:rPr>
        <w:t xml:space="preserve">   ·   </w:t>
      </w:r>
      <w:hyperlink r:id="rId1176">
        <w:r>
          <w:rPr>
            <w:color w:val="000000"/>
            <w:u w:val="single"/>
          </w:rPr>
          <w:t>2024 context</w:t>
        </w:r>
      </w:hyperlink>
      <w:r>
        <w:rPr>
          <w:color w:val="000000"/>
        </w:rPr>
        <w:t xml:space="preserve">   ·   </w:t>
      </w:r>
      <w:hyperlink r:id="rId1177">
        <w:r>
          <w:rPr>
            <w:color w:val="000000"/>
            <w:u w:val="single"/>
          </w:rPr>
          <w:t>2026 context</w:t>
        </w:r>
      </w:hyperlink>
      <w:r>
        <w:rPr>
          <w:color w:val="000000"/>
        </w:rPr>
        <w:t xml:space="preserve">   ·   </w:t>
      </w:r>
      <w:hyperlink r:id="rId1178">
        <w:r>
          <w:rPr>
            <w:color w:val="000000"/>
            <w:u w:val="single"/>
          </w:rPr>
          <w:t>2024 context</w:t>
        </w:r>
      </w:hyperlink>
    </w:p>
    <w:p>
      <w:pPr>
        <w:keepLines/>
        <w:spacing w:after="180"/>
      </w:pPr>
      <w:r>
        <w:rPr>
          <w:b/>
          <w:color w:val="000000"/>
          <w:sz w:val="18"/>
        </w:rPr>
        <w:t xml:space="preserve">2019  Extreme Floods and Droughts under Future Climate Scenarios  </w:t>
      </w:r>
      <w:r>
        <w:rPr>
          <w:color w:val="000000"/>
        </w:rPr>
        <w:br/>
      </w:r>
      <w:hyperlink r:id="rId1179">
        <w:r>
          <w:rPr>
            <w:color w:val="000000"/>
            <w:u w:val="single"/>
          </w:rPr>
          <w:t>Original</w:t>
        </w:r>
      </w:hyperlink>
      <w:r>
        <w:rPr>
          <w:color w:val="000000"/>
        </w:rPr>
        <w:t xml:space="preserve">   ·   </w:t>
      </w:r>
      <w:hyperlink r:id="rId1180">
        <w:r>
          <w:rPr>
            <w:color w:val="000000"/>
            <w:u w:val="single"/>
          </w:rPr>
          <w:t>2023 same-issue?</w:t>
        </w:r>
      </w:hyperlink>
      <w:r>
        <w:rPr>
          <w:color w:val="000000"/>
        </w:rPr>
        <w:t xml:space="preserve">   ·   </w:t>
      </w:r>
      <w:hyperlink r:id="rId1181">
        <w:r>
          <w:rPr>
            <w:color w:val="000000"/>
            <w:u w:val="single"/>
          </w:rPr>
          <w:t>2023 same-issue?</w:t>
        </w:r>
      </w:hyperlink>
      <w:r>
        <w:rPr>
          <w:color w:val="000000"/>
        </w:rPr>
        <w:t xml:space="preserve">   ·   </w:t>
      </w:r>
      <w:hyperlink r:id="rId1182">
        <w:r>
          <w:rPr>
            <w:color w:val="000000"/>
            <w:u w:val="single"/>
          </w:rPr>
          <w:t>2022 same-issue?</w:t>
        </w:r>
      </w:hyperlink>
      <w:r>
        <w:rPr>
          <w:color w:val="000000"/>
        </w:rPr>
        <w:t xml:space="preserve">   ·   </w:t>
      </w:r>
      <w:hyperlink r:id="rId1183">
        <w:r>
          <w:rPr>
            <w:color w:val="000000"/>
            <w:u w:val="single"/>
          </w:rPr>
          <w:t>2022 same-issue?</w:t>
        </w:r>
      </w:hyperlink>
      <w:r>
        <w:rPr>
          <w:color w:val="000000"/>
        </w:rPr>
        <w:t xml:space="preserve">   ·   </w:t>
      </w:r>
      <w:hyperlink r:id="rId1184">
        <w:r>
          <w:rPr>
            <w:color w:val="000000"/>
            <w:u w:val="single"/>
          </w:rPr>
          <w:t>2021 same-issue?</w:t>
        </w:r>
      </w:hyperlink>
      <w:r>
        <w:rPr>
          <w:color w:val="000000"/>
        </w:rPr>
        <w:t xml:space="preserve">   ·   </w:t>
      </w:r>
      <w:hyperlink r:id="rId1185">
        <w:r>
          <w:rPr>
            <w:color w:val="000000"/>
            <w:u w:val="single"/>
          </w:rPr>
          <w:t>2023 context</w:t>
        </w:r>
      </w:hyperlink>
      <w:r>
        <w:rPr>
          <w:color w:val="000000"/>
        </w:rPr>
        <w:t xml:space="preserve">   ·   </w:t>
      </w:r>
      <w:hyperlink r:id="rId870">
        <w:r>
          <w:rPr>
            <w:color w:val="000000"/>
            <w:u w:val="single"/>
          </w:rPr>
          <w:t>2021 context</w:t>
        </w:r>
      </w:hyperlink>
      <w:r>
        <w:rPr>
          <w:color w:val="000000"/>
        </w:rPr>
        <w:t xml:space="preserve">   ·   </w:t>
      </w:r>
      <w:hyperlink r:id="rId1186">
        <w:r>
          <w:rPr>
            <w:color w:val="000000"/>
            <w:u w:val="single"/>
          </w:rPr>
          <w:t>2025 context</w:t>
        </w:r>
      </w:hyperlink>
      <w:r>
        <w:rPr>
          <w:color w:val="000000"/>
        </w:rPr>
        <w:t xml:space="preserve">   ·   </w:t>
      </w:r>
      <w:hyperlink r:id="rId1187">
        <w:r>
          <w:rPr>
            <w:color w:val="000000"/>
            <w:u w:val="single"/>
          </w:rPr>
          <w:t>2023 context</w:t>
        </w:r>
      </w:hyperlink>
      <w:r>
        <w:rPr>
          <w:color w:val="000000"/>
        </w:rPr>
        <w:t xml:space="preserve">   ·   </w:t>
      </w:r>
      <w:hyperlink r:id="rId1188">
        <w:r>
          <w:rPr>
            <w:color w:val="000000"/>
            <w:u w:val="single"/>
          </w:rPr>
          <w:t>2025 context</w:t>
        </w:r>
      </w:hyperlink>
    </w:p>
    <w:p>
      <w:pPr>
        <w:keepLines/>
        <w:spacing w:after="180"/>
      </w:pPr>
      <w:r>
        <w:rPr>
          <w:b/>
          <w:color w:val="000000"/>
          <w:sz w:val="18"/>
        </w:rPr>
        <w:t xml:space="preserve">2019  Flexible electricity generation, grid exchange and storage for the transition to a 100% renewable energy system in Europe  </w:t>
      </w:r>
      <w:r>
        <w:rPr>
          <w:color w:val="000000"/>
        </w:rPr>
        <w:br/>
      </w:r>
      <w:hyperlink r:id="rId519">
        <w:r>
          <w:rPr>
            <w:color w:val="000000"/>
            <w:u w:val="single"/>
          </w:rPr>
          <w:t>Original</w:t>
        </w:r>
      </w:hyperlink>
      <w:r>
        <w:rPr>
          <w:color w:val="000000"/>
        </w:rPr>
        <w:t xml:space="preserve">   ·   </w:t>
      </w:r>
      <w:hyperlink r:id="rId1189">
        <w:r>
          <w:rPr>
            <w:color w:val="000000"/>
            <w:u w:val="single"/>
          </w:rPr>
          <w:t>2024 same-issue?</w:t>
        </w:r>
      </w:hyperlink>
      <w:r>
        <w:rPr>
          <w:color w:val="000000"/>
        </w:rPr>
        <w:t xml:space="preserve">   ·   </w:t>
      </w:r>
      <w:hyperlink r:id="rId1190">
        <w:r>
          <w:rPr>
            <w:color w:val="000000"/>
            <w:u w:val="single"/>
          </w:rPr>
          <w:t>2024 same-issue?</w:t>
        </w:r>
      </w:hyperlink>
      <w:r>
        <w:rPr>
          <w:color w:val="000000"/>
        </w:rPr>
        <w:t xml:space="preserve">   ·   </w:t>
      </w:r>
      <w:hyperlink r:id="rId1191">
        <w:r>
          <w:rPr>
            <w:color w:val="000000"/>
            <w:u w:val="single"/>
          </w:rPr>
          <w:t>2021 same-issue?</w:t>
        </w:r>
      </w:hyperlink>
      <w:r>
        <w:rPr>
          <w:color w:val="000000"/>
        </w:rPr>
        <w:t xml:space="preserve">   ·   </w:t>
      </w:r>
      <w:hyperlink r:id="rId1192">
        <w:r>
          <w:rPr>
            <w:color w:val="000000"/>
            <w:u w:val="single"/>
          </w:rPr>
          <w:t>2021 same-issue?</w:t>
        </w:r>
      </w:hyperlink>
      <w:r>
        <w:rPr>
          <w:color w:val="000000"/>
        </w:rPr>
        <w:t xml:space="preserve">   ·   </w:t>
      </w:r>
      <w:hyperlink r:id="rId1193">
        <w:r>
          <w:rPr>
            <w:color w:val="000000"/>
            <w:u w:val="single"/>
          </w:rPr>
          <w:t>2025 same-issue?</w:t>
        </w:r>
      </w:hyperlink>
      <w:r>
        <w:rPr>
          <w:color w:val="000000"/>
        </w:rPr>
        <w:t xml:space="preserve">   ·   </w:t>
      </w:r>
      <w:hyperlink r:id="rId1194">
        <w:r>
          <w:rPr>
            <w:color w:val="000000"/>
            <w:u w:val="single"/>
          </w:rPr>
          <w:t>2025 same-issue?</w:t>
        </w:r>
      </w:hyperlink>
      <w:r>
        <w:rPr>
          <w:color w:val="000000"/>
        </w:rPr>
        <w:t xml:space="preserve">   ·   </w:t>
      </w:r>
      <w:hyperlink r:id="rId1195">
        <w:r>
          <w:rPr>
            <w:color w:val="000000"/>
            <w:u w:val="single"/>
          </w:rPr>
          <w:t>2023 same-issue?</w:t>
        </w:r>
      </w:hyperlink>
      <w:r>
        <w:rPr>
          <w:color w:val="000000"/>
        </w:rPr>
        <w:t xml:space="preserve">   ·   </w:t>
      </w:r>
      <w:hyperlink r:id="rId1196">
        <w:r>
          <w:rPr>
            <w:color w:val="000000"/>
            <w:u w:val="single"/>
          </w:rPr>
          <w:t>2023 context</w:t>
        </w:r>
      </w:hyperlink>
      <w:r>
        <w:rPr>
          <w:color w:val="000000"/>
        </w:rPr>
        <w:t xml:space="preserve">   ·   </w:t>
      </w:r>
      <w:hyperlink r:id="rId1197">
        <w:r>
          <w:rPr>
            <w:color w:val="000000"/>
            <w:u w:val="single"/>
          </w:rPr>
          <w:t>2026 context</w:t>
        </w:r>
      </w:hyperlink>
      <w:r>
        <w:rPr>
          <w:color w:val="000000"/>
        </w:rPr>
        <w:t xml:space="preserve">   ·   </w:t>
      </w:r>
      <w:hyperlink r:id="rId1198">
        <w:r>
          <w:rPr>
            <w:color w:val="000000"/>
            <w:u w:val="single"/>
          </w:rPr>
          <w:t>2022 context</w:t>
        </w:r>
      </w:hyperlink>
      <w:r>
        <w:rPr>
          <w:color w:val="000000"/>
        </w:rPr>
        <w:t xml:space="preserve">   ·   </w:t>
      </w:r>
      <w:hyperlink r:id="rId1199">
        <w:r>
          <w:rPr>
            <w:color w:val="000000"/>
            <w:u w:val="single"/>
          </w:rPr>
          <w:t>2020 context</w:t>
        </w:r>
      </w:hyperlink>
      <w:r>
        <w:rPr>
          <w:color w:val="000000"/>
        </w:rPr>
        <w:t xml:space="preserve">   ·   </w:t>
      </w:r>
      <w:hyperlink r:id="rId1200">
        <w:r>
          <w:rPr>
            <w:color w:val="000000"/>
            <w:u w:val="single"/>
          </w:rPr>
          <w:t>2023 context</w:t>
        </w:r>
      </w:hyperlink>
      <w:r>
        <w:rPr>
          <w:color w:val="000000"/>
        </w:rPr>
        <w:t xml:space="preserve">   ·   </w:t>
      </w:r>
      <w:hyperlink r:id="rId1201">
        <w:r>
          <w:rPr>
            <w:color w:val="000000"/>
            <w:u w:val="single"/>
          </w:rPr>
          <w:t>2022 context</w:t>
        </w:r>
      </w:hyperlink>
      <w:r>
        <w:rPr>
          <w:color w:val="000000"/>
        </w:rPr>
        <w:t xml:space="preserve">   ·   </w:t>
      </w:r>
      <w:hyperlink r:id="rId1202">
        <w:r>
          <w:rPr>
            <w:color w:val="000000"/>
            <w:u w:val="single"/>
          </w:rPr>
          <w:t>2022 context</w:t>
        </w:r>
      </w:hyperlink>
      <w:r>
        <w:rPr>
          <w:color w:val="000000"/>
        </w:rPr>
        <w:t xml:space="preserve">   ·   </w:t>
      </w:r>
      <w:hyperlink r:id="rId1203">
        <w:r>
          <w:rPr>
            <w:color w:val="000000"/>
            <w:u w:val="single"/>
          </w:rPr>
          <w:t>2022 context</w:t>
        </w:r>
      </w:hyperlink>
    </w:p>
    <w:p>
      <w:pPr>
        <w:keepLines/>
        <w:spacing w:after="180"/>
      </w:pPr>
      <w:r>
        <w:rPr>
          <w:b/>
          <w:color w:val="000000"/>
          <w:sz w:val="18"/>
        </w:rPr>
        <w:t xml:space="preserve">2019  From bioethanol containing fuels towards a fuel economy that includes methanol derived from renewable sources and the impact on European Union decision-making on transition pathways  </w:t>
      </w:r>
      <w:r>
        <w:rPr>
          <w:color w:val="000000"/>
        </w:rPr>
        <w:br/>
      </w:r>
      <w:hyperlink r:id="rId1056">
        <w:r>
          <w:rPr>
            <w:color w:val="000000"/>
            <w:u w:val="single"/>
          </w:rPr>
          <w:t>Original</w:t>
        </w:r>
      </w:hyperlink>
      <w:r>
        <w:rPr>
          <w:color w:val="000000"/>
        </w:rPr>
        <w:t xml:space="preserve">   ·   </w:t>
      </w:r>
      <w:hyperlink r:id="rId1204">
        <w:r>
          <w:rPr>
            <w:color w:val="000000"/>
            <w:u w:val="single"/>
          </w:rPr>
          <w:t>2023 same-issue?</w:t>
        </w:r>
      </w:hyperlink>
      <w:r>
        <w:rPr>
          <w:color w:val="000000"/>
        </w:rPr>
        <w:t xml:space="preserve">   ·   </w:t>
      </w:r>
      <w:hyperlink r:id="rId1205">
        <w:r>
          <w:rPr>
            <w:color w:val="000000"/>
            <w:u w:val="single"/>
          </w:rPr>
          <w:t>2023 same-issue?</w:t>
        </w:r>
      </w:hyperlink>
      <w:r>
        <w:rPr>
          <w:color w:val="000000"/>
        </w:rPr>
        <w:t xml:space="preserve">   ·   </w:t>
      </w:r>
      <w:hyperlink r:id="rId1206">
        <w:r>
          <w:rPr>
            <w:color w:val="000000"/>
            <w:u w:val="single"/>
          </w:rPr>
          <w:t>2024 context</w:t>
        </w:r>
      </w:hyperlink>
      <w:r>
        <w:rPr>
          <w:color w:val="000000"/>
        </w:rPr>
        <w:t xml:space="preserve">   ·   </w:t>
      </w:r>
      <w:hyperlink r:id="rId1207">
        <w:r>
          <w:rPr>
            <w:color w:val="000000"/>
            <w:u w:val="single"/>
          </w:rPr>
          <w:t>2024 context</w:t>
        </w:r>
      </w:hyperlink>
      <w:r>
        <w:rPr>
          <w:color w:val="000000"/>
        </w:rPr>
        <w:t xml:space="preserve">   ·   </w:t>
      </w:r>
      <w:hyperlink r:id="rId1208">
        <w:r>
          <w:rPr>
            <w:color w:val="000000"/>
            <w:u w:val="single"/>
          </w:rPr>
          <w:t>2023 context</w:t>
        </w:r>
      </w:hyperlink>
      <w:r>
        <w:rPr>
          <w:color w:val="000000"/>
        </w:rPr>
        <w:t xml:space="preserve">   ·   </w:t>
      </w:r>
      <w:hyperlink r:id="rId1158">
        <w:r>
          <w:rPr>
            <w:color w:val="000000"/>
            <w:u w:val="single"/>
          </w:rPr>
          <w:t>2025 context</w:t>
        </w:r>
      </w:hyperlink>
      <w:r>
        <w:rPr>
          <w:color w:val="000000"/>
        </w:rPr>
        <w:t xml:space="preserve">   ·   </w:t>
      </w:r>
      <w:hyperlink r:id="rId1209">
        <w:r>
          <w:rPr>
            <w:color w:val="000000"/>
            <w:u w:val="single"/>
          </w:rPr>
          <w:t>2024 context</w:t>
        </w:r>
      </w:hyperlink>
      <w:r>
        <w:rPr>
          <w:color w:val="000000"/>
        </w:rPr>
        <w:t xml:space="preserve">   ·   </w:t>
      </w:r>
      <w:hyperlink r:id="rId1210">
        <w:r>
          <w:rPr>
            <w:color w:val="000000"/>
            <w:u w:val="single"/>
          </w:rPr>
          <w:t>2024 context</w:t>
        </w:r>
      </w:hyperlink>
      <w:r>
        <w:rPr>
          <w:color w:val="000000"/>
        </w:rPr>
        <w:t xml:space="preserve">   ·   </w:t>
      </w:r>
      <w:hyperlink r:id="rId1211">
        <w:r>
          <w:rPr>
            <w:color w:val="000000"/>
            <w:u w:val="single"/>
          </w:rPr>
          <w:t>2023 context</w:t>
        </w:r>
      </w:hyperlink>
      <w:r>
        <w:rPr>
          <w:color w:val="000000"/>
        </w:rPr>
        <w:t xml:space="preserve">   ·   </w:t>
      </w:r>
      <w:hyperlink r:id="rId1212">
        <w:r>
          <w:rPr>
            <w:color w:val="000000"/>
            <w:u w:val="single"/>
          </w:rPr>
          <w:t>2023 context</w:t>
        </w:r>
      </w:hyperlink>
    </w:p>
    <w:p>
      <w:pPr>
        <w:keepLines/>
        <w:spacing w:after="180"/>
      </w:pPr>
      <w:r>
        <w:rPr>
          <w:b/>
          <w:color w:val="000000"/>
          <w:sz w:val="18"/>
        </w:rPr>
        <w:t xml:space="preserve">2019  It starts at home? Climate policies targeting household consumption and behavioral decisions are key to low-carbon futures  </w:t>
      </w:r>
      <w:r>
        <w:rPr>
          <w:color w:val="000000"/>
        </w:rPr>
        <w:br/>
      </w:r>
      <w:hyperlink r:id="rId1213">
        <w:r>
          <w:rPr>
            <w:color w:val="000000"/>
            <w:u w:val="single"/>
          </w:rPr>
          <w:t>Original</w:t>
        </w:r>
      </w:hyperlink>
      <w:r>
        <w:rPr>
          <w:color w:val="000000"/>
        </w:rPr>
        <w:t xml:space="preserve">   ·   </w:t>
      </w:r>
      <w:hyperlink r:id="rId1214">
        <w:r>
          <w:rPr>
            <w:color w:val="000000"/>
            <w:u w:val="single"/>
          </w:rPr>
          <w:t>2026 same-issue?</w:t>
        </w:r>
      </w:hyperlink>
      <w:r>
        <w:rPr>
          <w:color w:val="000000"/>
        </w:rPr>
        <w:t xml:space="preserve">   ·   </w:t>
      </w:r>
      <w:hyperlink r:id="rId1215">
        <w:r>
          <w:rPr>
            <w:color w:val="000000"/>
            <w:u w:val="single"/>
          </w:rPr>
          <w:t>2025 same-issue?</w:t>
        </w:r>
      </w:hyperlink>
      <w:r>
        <w:rPr>
          <w:color w:val="000000"/>
        </w:rPr>
        <w:t xml:space="preserve">   ·   </w:t>
      </w:r>
      <w:hyperlink r:id="rId1216">
        <w:r>
          <w:rPr>
            <w:color w:val="000000"/>
            <w:u w:val="single"/>
          </w:rPr>
          <w:t>2021 same-issue?</w:t>
        </w:r>
      </w:hyperlink>
      <w:r>
        <w:rPr>
          <w:color w:val="000000"/>
        </w:rPr>
        <w:t xml:space="preserve">   ·   </w:t>
      </w:r>
      <w:hyperlink r:id="rId1217">
        <w:r>
          <w:rPr>
            <w:color w:val="000000"/>
            <w:u w:val="single"/>
          </w:rPr>
          <w:t>2020 same-issue?</w:t>
        </w:r>
      </w:hyperlink>
      <w:r>
        <w:rPr>
          <w:color w:val="000000"/>
        </w:rPr>
        <w:t xml:space="preserve">   ·   </w:t>
      </w:r>
      <w:hyperlink r:id="rId1218">
        <w:r>
          <w:rPr>
            <w:color w:val="000000"/>
            <w:u w:val="single"/>
          </w:rPr>
          <w:t>2022 context</w:t>
        </w:r>
      </w:hyperlink>
      <w:r>
        <w:rPr>
          <w:color w:val="000000"/>
        </w:rPr>
        <w:t xml:space="preserve">   ·   </w:t>
      </w:r>
      <w:hyperlink r:id="rId1219">
        <w:r>
          <w:rPr>
            <w:color w:val="000000"/>
            <w:u w:val="single"/>
          </w:rPr>
          <w:t>2021 context</w:t>
        </w:r>
      </w:hyperlink>
      <w:r>
        <w:rPr>
          <w:color w:val="000000"/>
        </w:rPr>
        <w:t xml:space="preserve">   ·   </w:t>
      </w:r>
      <w:hyperlink r:id="rId1220">
        <w:r>
          <w:rPr>
            <w:color w:val="000000"/>
            <w:u w:val="single"/>
          </w:rPr>
          <w:t>2020 context</w:t>
        </w:r>
      </w:hyperlink>
      <w:r>
        <w:rPr>
          <w:color w:val="000000"/>
        </w:rPr>
        <w:t xml:space="preserve">   ·   </w:t>
      </w:r>
      <w:hyperlink r:id="rId1221">
        <w:r>
          <w:rPr>
            <w:color w:val="000000"/>
            <w:u w:val="single"/>
          </w:rPr>
          <w:t>2025 context</w:t>
        </w:r>
      </w:hyperlink>
      <w:r>
        <w:rPr>
          <w:color w:val="000000"/>
        </w:rPr>
        <w:t xml:space="preserve">   ·   </w:t>
      </w:r>
      <w:hyperlink r:id="rId1222">
        <w:r>
          <w:rPr>
            <w:color w:val="000000"/>
            <w:u w:val="single"/>
          </w:rPr>
          <w:t>2024 context</w:t>
        </w:r>
      </w:hyperlink>
      <w:r>
        <w:rPr>
          <w:color w:val="000000"/>
        </w:rPr>
        <w:t xml:space="preserve">   ·   </w:t>
      </w:r>
      <w:hyperlink r:id="rId1223">
        <w:r>
          <w:rPr>
            <w:color w:val="000000"/>
            <w:u w:val="single"/>
          </w:rPr>
          <w:t>2020 context</w:t>
        </w:r>
      </w:hyperlink>
      <w:r>
        <w:rPr>
          <w:color w:val="000000"/>
        </w:rPr>
        <w:t xml:space="preserve">   ·   </w:t>
      </w:r>
      <w:hyperlink r:id="rId1224">
        <w:r>
          <w:rPr>
            <w:color w:val="000000"/>
            <w:u w:val="single"/>
          </w:rPr>
          <w:t>2020 context</w:t>
        </w:r>
      </w:hyperlink>
    </w:p>
    <w:p>
      <w:pPr>
        <w:keepLines/>
        <w:spacing w:after="180"/>
      </w:pPr>
      <w:r>
        <w:rPr>
          <w:b/>
          <w:color w:val="000000"/>
          <w:sz w:val="18"/>
        </w:rPr>
        <w:t xml:space="preserve">2019  Life cycle assessment integration into energy system models: An application for Power-to-Methane in the EU  </w:t>
      </w:r>
      <w:r>
        <w:rPr>
          <w:color w:val="000000"/>
        </w:rPr>
        <w:br/>
      </w:r>
      <w:hyperlink r:id="rId1225">
        <w:r>
          <w:rPr>
            <w:color w:val="000000"/>
            <w:u w:val="single"/>
          </w:rPr>
          <w:t>Original</w:t>
        </w:r>
      </w:hyperlink>
      <w:r>
        <w:rPr>
          <w:color w:val="000000"/>
        </w:rPr>
        <w:t xml:space="preserve">   ·   </w:t>
      </w:r>
      <w:hyperlink r:id="rId1226">
        <w:r>
          <w:rPr>
            <w:color w:val="000000"/>
            <w:u w:val="single"/>
          </w:rPr>
          <w:t>2026 same-issue?</w:t>
        </w:r>
      </w:hyperlink>
      <w:r>
        <w:rPr>
          <w:color w:val="000000"/>
        </w:rPr>
        <w:t xml:space="preserve">   ·   </w:t>
      </w:r>
      <w:hyperlink r:id="rId1227">
        <w:r>
          <w:rPr>
            <w:color w:val="000000"/>
            <w:u w:val="single"/>
          </w:rPr>
          <w:t>2023 same-issue?</w:t>
        </w:r>
      </w:hyperlink>
      <w:r>
        <w:rPr>
          <w:color w:val="000000"/>
        </w:rPr>
        <w:t xml:space="preserve">   ·   </w:t>
      </w:r>
      <w:hyperlink r:id="rId1228">
        <w:r>
          <w:rPr>
            <w:color w:val="000000"/>
            <w:u w:val="single"/>
          </w:rPr>
          <w:t>2023 same-issue?</w:t>
        </w:r>
      </w:hyperlink>
      <w:r>
        <w:rPr>
          <w:color w:val="000000"/>
        </w:rPr>
        <w:t xml:space="preserve">   ·   </w:t>
      </w:r>
      <w:hyperlink r:id="rId1229">
        <w:r>
          <w:rPr>
            <w:color w:val="000000"/>
            <w:u w:val="single"/>
          </w:rPr>
          <w:t>2025 same-issue?</w:t>
        </w:r>
      </w:hyperlink>
      <w:r>
        <w:rPr>
          <w:color w:val="000000"/>
        </w:rPr>
        <w:t xml:space="preserve">   ·   </w:t>
      </w:r>
      <w:hyperlink r:id="rId1230">
        <w:r>
          <w:rPr>
            <w:color w:val="000000"/>
            <w:u w:val="single"/>
          </w:rPr>
          <w:t>2024 same-issue?</w:t>
        </w:r>
      </w:hyperlink>
      <w:r>
        <w:rPr>
          <w:color w:val="000000"/>
        </w:rPr>
        <w:t xml:space="preserve">   ·   </w:t>
      </w:r>
      <w:hyperlink r:id="rId1231">
        <w:r>
          <w:rPr>
            <w:color w:val="000000"/>
            <w:u w:val="single"/>
          </w:rPr>
          <w:t>2024 same-issue?</w:t>
        </w:r>
      </w:hyperlink>
      <w:r>
        <w:rPr>
          <w:color w:val="000000"/>
        </w:rPr>
        <w:t xml:space="preserve">   ·   </w:t>
      </w:r>
      <w:hyperlink r:id="rId1232">
        <w:r>
          <w:rPr>
            <w:color w:val="000000"/>
            <w:u w:val="single"/>
          </w:rPr>
          <w:t>2023 same-issue?</w:t>
        </w:r>
      </w:hyperlink>
      <w:r>
        <w:rPr>
          <w:color w:val="000000"/>
        </w:rPr>
        <w:t xml:space="preserve">   ·   </w:t>
      </w:r>
      <w:hyperlink r:id="rId1233">
        <w:r>
          <w:rPr>
            <w:color w:val="000000"/>
            <w:u w:val="single"/>
          </w:rPr>
          <w:t>2023 same-issue?</w:t>
        </w:r>
      </w:hyperlink>
      <w:r>
        <w:rPr>
          <w:color w:val="000000"/>
        </w:rPr>
        <w:t xml:space="preserve">   ·   </w:t>
      </w:r>
      <w:hyperlink r:id="rId791">
        <w:r>
          <w:rPr>
            <w:color w:val="000000"/>
            <w:u w:val="single"/>
          </w:rPr>
          <w:t>2025 context</w:t>
        </w:r>
      </w:hyperlink>
      <w:r>
        <w:rPr>
          <w:color w:val="000000"/>
        </w:rPr>
        <w:t xml:space="preserve">   ·   </w:t>
      </w:r>
      <w:hyperlink r:id="rId1234">
        <w:r>
          <w:rPr>
            <w:color w:val="000000"/>
            <w:u w:val="single"/>
          </w:rPr>
          <w:t>2024 context</w:t>
        </w:r>
      </w:hyperlink>
      <w:r>
        <w:rPr>
          <w:color w:val="000000"/>
        </w:rPr>
        <w:t xml:space="preserve">   ·   </w:t>
      </w:r>
      <w:hyperlink r:id="rId1235">
        <w:r>
          <w:rPr>
            <w:color w:val="000000"/>
            <w:u w:val="single"/>
          </w:rPr>
          <w:t>2026 context</w:t>
        </w:r>
      </w:hyperlink>
      <w:r>
        <w:rPr>
          <w:color w:val="000000"/>
        </w:rPr>
        <w:t xml:space="preserve">   ·   </w:t>
      </w:r>
      <w:hyperlink r:id="rId1236">
        <w:r>
          <w:rPr>
            <w:color w:val="000000"/>
            <w:u w:val="single"/>
          </w:rPr>
          <w:t>2023 context</w:t>
        </w:r>
      </w:hyperlink>
      <w:r>
        <w:rPr>
          <w:color w:val="000000"/>
        </w:rPr>
        <w:t xml:space="preserve">   ·   </w:t>
      </w:r>
      <w:hyperlink r:id="rId1237">
        <w:r>
          <w:rPr>
            <w:color w:val="000000"/>
            <w:u w:val="single"/>
          </w:rPr>
          <w:t>2023 context</w:t>
        </w:r>
      </w:hyperlink>
      <w:r>
        <w:rPr>
          <w:color w:val="000000"/>
        </w:rPr>
        <w:t xml:space="preserve">   ·   </w:t>
      </w:r>
      <w:hyperlink r:id="rId1238">
        <w:r>
          <w:rPr>
            <w:color w:val="000000"/>
            <w:u w:val="single"/>
          </w:rPr>
          <w:t>2025 context</w:t>
        </w:r>
      </w:hyperlink>
      <w:r>
        <w:rPr>
          <w:color w:val="000000"/>
        </w:rPr>
        <w:t xml:space="preserve">   ·   </w:t>
      </w:r>
      <w:hyperlink r:id="rId1239">
        <w:r>
          <w:rPr>
            <w:color w:val="000000"/>
            <w:u w:val="single"/>
          </w:rPr>
          <w:t>2020 context</w:t>
        </w:r>
      </w:hyperlink>
    </w:p>
    <w:p>
      <w:pPr>
        <w:keepLines/>
        <w:spacing w:after="180"/>
      </w:pPr>
      <w:r>
        <w:rPr>
          <w:b/>
          <w:color w:val="000000"/>
          <w:sz w:val="18"/>
        </w:rPr>
        <w:t xml:space="preserve">2019  Low-carbon energy scenarios 2050 in north-west European countries: Towards a more harmonised approach to achieve the EU targets  </w:t>
      </w:r>
      <w:r>
        <w:rPr>
          <w:color w:val="000000"/>
        </w:rPr>
        <w:br/>
      </w:r>
      <w:hyperlink r:id="rId1240">
        <w:r>
          <w:rPr>
            <w:color w:val="000000"/>
            <w:u w:val="single"/>
          </w:rPr>
          <w:t>Original</w:t>
        </w:r>
      </w:hyperlink>
      <w:r>
        <w:rPr>
          <w:color w:val="000000"/>
        </w:rPr>
        <w:t xml:space="preserve">   ·   </w:t>
      </w:r>
      <w:hyperlink r:id="rId978">
        <w:r>
          <w:rPr>
            <w:color w:val="000000"/>
            <w:u w:val="single"/>
          </w:rPr>
          <w:t>2024 context</w:t>
        </w:r>
      </w:hyperlink>
      <w:r>
        <w:rPr>
          <w:color w:val="000000"/>
        </w:rPr>
        <w:t xml:space="preserve">   ·   </w:t>
      </w:r>
      <w:hyperlink r:id="rId1241">
        <w:r>
          <w:rPr>
            <w:color w:val="000000"/>
            <w:u w:val="single"/>
          </w:rPr>
          <w:t>2023 context</w:t>
        </w:r>
      </w:hyperlink>
      <w:r>
        <w:rPr>
          <w:color w:val="000000"/>
        </w:rPr>
        <w:t xml:space="preserve">   ·   </w:t>
      </w:r>
      <w:hyperlink r:id="rId727">
        <w:r>
          <w:rPr>
            <w:color w:val="000000"/>
            <w:u w:val="single"/>
          </w:rPr>
          <w:t>2020 context</w:t>
        </w:r>
      </w:hyperlink>
    </w:p>
    <w:p>
      <w:pPr>
        <w:keepLines/>
        <w:spacing w:after="180"/>
      </w:pPr>
      <w:r>
        <w:rPr>
          <w:b/>
          <w:color w:val="000000"/>
          <w:sz w:val="18"/>
        </w:rPr>
        <w:t xml:space="preserve">2019  Motivations, security threats and geopolitical implications of Chinese investment in the EU energy sector: the case of CDP Reti  </w:t>
      </w:r>
      <w:r>
        <w:rPr>
          <w:color w:val="000000"/>
        </w:rPr>
        <w:br/>
      </w:r>
      <w:hyperlink r:id="rId174">
        <w:r>
          <w:rPr>
            <w:color w:val="000000"/>
            <w:u w:val="single"/>
          </w:rPr>
          <w:t>Original</w:t>
        </w:r>
      </w:hyperlink>
      <w:r>
        <w:rPr>
          <w:color w:val="000000"/>
        </w:rPr>
        <w:t xml:space="preserve">   ·   </w:t>
      </w:r>
      <w:hyperlink r:id="rId1242">
        <w:r>
          <w:rPr>
            <w:color w:val="000000"/>
            <w:u w:val="single"/>
          </w:rPr>
          <w:t>2024 same-issue?</w:t>
        </w:r>
      </w:hyperlink>
      <w:r>
        <w:rPr>
          <w:color w:val="000000"/>
        </w:rPr>
        <w:t xml:space="preserve">   ·   </w:t>
      </w:r>
      <w:hyperlink r:id="rId1243">
        <w:r>
          <w:rPr>
            <w:color w:val="000000"/>
            <w:u w:val="single"/>
          </w:rPr>
          <w:t>2020 context</w:t>
        </w:r>
      </w:hyperlink>
      <w:r>
        <w:rPr>
          <w:color w:val="000000"/>
        </w:rPr>
        <w:t xml:space="preserve">   ·   </w:t>
      </w:r>
      <w:hyperlink r:id="rId1244">
        <w:r>
          <w:rPr>
            <w:color w:val="000000"/>
            <w:u w:val="single"/>
          </w:rPr>
          <w:t>2025 context</w:t>
        </w:r>
      </w:hyperlink>
      <w:r>
        <w:rPr>
          <w:color w:val="000000"/>
        </w:rPr>
        <w:t xml:space="preserve">   ·   </w:t>
      </w:r>
      <w:hyperlink r:id="rId1245">
        <w:r>
          <w:rPr>
            <w:color w:val="000000"/>
            <w:u w:val="single"/>
          </w:rPr>
          <w:t>2023 context</w:t>
        </w:r>
      </w:hyperlink>
      <w:r>
        <w:rPr>
          <w:color w:val="000000"/>
        </w:rPr>
        <w:t xml:space="preserve">   ·   </w:t>
      </w:r>
      <w:hyperlink r:id="rId1246">
        <w:r>
          <w:rPr>
            <w:color w:val="000000"/>
            <w:u w:val="single"/>
          </w:rPr>
          <w:t>2023 context</w:t>
        </w:r>
      </w:hyperlink>
      <w:r>
        <w:rPr>
          <w:color w:val="000000"/>
        </w:rPr>
        <w:t xml:space="preserve">   ·   </w:t>
      </w:r>
      <w:hyperlink r:id="rId1247">
        <w:r>
          <w:rPr>
            <w:color w:val="000000"/>
            <w:u w:val="single"/>
          </w:rPr>
          <w:t>2022 context</w:t>
        </w:r>
      </w:hyperlink>
      <w:r>
        <w:rPr>
          <w:color w:val="000000"/>
        </w:rPr>
        <w:t xml:space="preserve">   ·   </w:t>
      </w:r>
      <w:hyperlink r:id="rId1248">
        <w:r>
          <w:rPr>
            <w:color w:val="000000"/>
            <w:u w:val="single"/>
          </w:rPr>
          <w:t>2021 context</w:t>
        </w:r>
      </w:hyperlink>
      <w:r>
        <w:rPr>
          <w:color w:val="000000"/>
        </w:rPr>
        <w:t xml:space="preserve">   ·   </w:t>
      </w:r>
      <w:hyperlink r:id="rId1249">
        <w:r>
          <w:rPr>
            <w:color w:val="000000"/>
            <w:u w:val="single"/>
          </w:rPr>
          <w:t>2020 context</w:t>
        </w:r>
      </w:hyperlink>
      <w:r>
        <w:rPr>
          <w:color w:val="000000"/>
        </w:rPr>
        <w:t xml:space="preserve">   ·   </w:t>
      </w:r>
      <w:hyperlink r:id="rId1250">
        <w:r>
          <w:rPr>
            <w:color w:val="000000"/>
            <w:u w:val="single"/>
          </w:rPr>
          <w:t>2020 context</w:t>
        </w:r>
      </w:hyperlink>
      <w:r>
        <w:rPr>
          <w:color w:val="000000"/>
        </w:rPr>
        <w:t xml:space="preserve">   ·   </w:t>
      </w:r>
      <w:hyperlink r:id="rId1251">
        <w:r>
          <w:rPr>
            <w:color w:val="000000"/>
            <w:u w:val="single"/>
          </w:rPr>
          <w:t>2025 context</w:t>
        </w:r>
      </w:hyperlink>
      <w:r>
        <w:rPr>
          <w:color w:val="000000"/>
        </w:rPr>
        <w:t xml:space="preserve">   ·   </w:t>
      </w:r>
      <w:hyperlink r:id="rId1252">
        <w:r>
          <w:rPr>
            <w:color w:val="000000"/>
            <w:u w:val="single"/>
          </w:rPr>
          <w:t>2024 context</w:t>
        </w:r>
      </w:hyperlink>
      <w:r>
        <w:rPr>
          <w:color w:val="000000"/>
        </w:rPr>
        <w:t xml:space="preserve">   ·   </w:t>
      </w:r>
      <w:hyperlink r:id="rId1253">
        <w:r>
          <w:rPr>
            <w:color w:val="000000"/>
            <w:u w:val="single"/>
          </w:rPr>
          <w:t>2025 context</w:t>
        </w:r>
      </w:hyperlink>
      <w:r>
        <w:rPr>
          <w:color w:val="000000"/>
        </w:rPr>
        <w:t xml:space="preserve">   ·   </w:t>
      </w:r>
      <w:hyperlink r:id="rId1254">
        <w:r>
          <w:rPr>
            <w:color w:val="000000"/>
            <w:u w:val="single"/>
          </w:rPr>
          <w:t>2021 context</w:t>
        </w:r>
      </w:hyperlink>
    </w:p>
    <w:p>
      <w:pPr>
        <w:keepLines/>
        <w:spacing w:after="180"/>
      </w:pPr>
      <w:r>
        <w:rPr>
          <w:b/>
          <w:color w:val="000000"/>
          <w:sz w:val="18"/>
        </w:rPr>
        <w:t xml:space="preserve">2019  Multifractal detrended cross-correlation analysis of the relation between price and volume in European carbon futures markets  </w:t>
      </w:r>
      <w:r>
        <w:rPr>
          <w:color w:val="000000"/>
        </w:rPr>
        <w:br/>
      </w:r>
      <w:hyperlink r:id="rId1255">
        <w:r>
          <w:rPr>
            <w:color w:val="000000"/>
            <w:u w:val="single"/>
          </w:rPr>
          <w:t>Original</w:t>
        </w:r>
      </w:hyperlink>
      <w:r>
        <w:rPr>
          <w:color w:val="000000"/>
        </w:rPr>
        <w:t xml:space="preserve">   ·   </w:t>
      </w:r>
      <w:hyperlink r:id="rId1256">
        <w:r>
          <w:rPr>
            <w:color w:val="000000"/>
            <w:u w:val="single"/>
          </w:rPr>
          <w:t>2026 same-issue?</w:t>
        </w:r>
      </w:hyperlink>
      <w:r>
        <w:rPr>
          <w:color w:val="000000"/>
        </w:rPr>
        <w:t xml:space="preserve">   ·   </w:t>
      </w:r>
      <w:hyperlink r:id="rId1257">
        <w:r>
          <w:rPr>
            <w:color w:val="000000"/>
            <w:u w:val="single"/>
          </w:rPr>
          <w:t>2025 same-issue?</w:t>
        </w:r>
      </w:hyperlink>
      <w:r>
        <w:rPr>
          <w:color w:val="000000"/>
        </w:rPr>
        <w:t xml:space="preserve">   ·   </w:t>
      </w:r>
      <w:hyperlink r:id="rId1258">
        <w:r>
          <w:rPr>
            <w:color w:val="000000"/>
            <w:u w:val="single"/>
          </w:rPr>
          <w:t>2024 same-issue?</w:t>
        </w:r>
      </w:hyperlink>
      <w:r>
        <w:rPr>
          <w:color w:val="000000"/>
        </w:rPr>
        <w:t xml:space="preserve">   ·   </w:t>
      </w:r>
      <w:hyperlink r:id="rId1259">
        <w:r>
          <w:rPr>
            <w:color w:val="000000"/>
            <w:u w:val="single"/>
          </w:rPr>
          <w:t>2023 same-issue?</w:t>
        </w:r>
      </w:hyperlink>
      <w:r>
        <w:rPr>
          <w:color w:val="000000"/>
        </w:rPr>
        <w:t xml:space="preserve">   ·   </w:t>
      </w:r>
      <w:hyperlink r:id="rId1260">
        <w:r>
          <w:rPr>
            <w:color w:val="000000"/>
            <w:u w:val="single"/>
          </w:rPr>
          <w:t>2023 same-issue?</w:t>
        </w:r>
      </w:hyperlink>
      <w:r>
        <w:rPr>
          <w:color w:val="000000"/>
        </w:rPr>
        <w:t xml:space="preserve">   ·   </w:t>
      </w:r>
      <w:hyperlink r:id="rId1261">
        <w:r>
          <w:rPr>
            <w:color w:val="000000"/>
            <w:u w:val="single"/>
          </w:rPr>
          <w:t>2025 same-issue?</w:t>
        </w:r>
      </w:hyperlink>
      <w:r>
        <w:rPr>
          <w:color w:val="000000"/>
        </w:rPr>
        <w:t xml:space="preserve">   ·   </w:t>
      </w:r>
      <w:hyperlink r:id="rId1262">
        <w:r>
          <w:rPr>
            <w:color w:val="000000"/>
            <w:u w:val="single"/>
          </w:rPr>
          <w:t>2025 same-issue?</w:t>
        </w:r>
      </w:hyperlink>
      <w:r>
        <w:rPr>
          <w:color w:val="000000"/>
        </w:rPr>
        <w:t xml:space="preserve">   ·   </w:t>
      </w:r>
      <w:hyperlink r:id="rId1263">
        <w:r>
          <w:rPr>
            <w:color w:val="000000"/>
            <w:u w:val="single"/>
          </w:rPr>
          <w:t>2023 context</w:t>
        </w:r>
      </w:hyperlink>
      <w:r>
        <w:rPr>
          <w:color w:val="000000"/>
        </w:rPr>
        <w:t xml:space="preserve">   ·   </w:t>
      </w:r>
      <w:hyperlink r:id="rId1264">
        <w:r>
          <w:rPr>
            <w:color w:val="000000"/>
            <w:u w:val="single"/>
          </w:rPr>
          <w:t>2023 context</w:t>
        </w:r>
      </w:hyperlink>
      <w:r>
        <w:rPr>
          <w:color w:val="000000"/>
        </w:rPr>
        <w:t xml:space="preserve">   ·   </w:t>
      </w:r>
      <w:hyperlink r:id="rId1265">
        <w:r>
          <w:rPr>
            <w:color w:val="000000"/>
            <w:u w:val="single"/>
          </w:rPr>
          <w:t>2024 context</w:t>
        </w:r>
      </w:hyperlink>
    </w:p>
    <w:p>
      <w:pPr>
        <w:keepLines/>
        <w:spacing w:after="180"/>
      </w:pPr>
      <w:r>
        <w:rPr>
          <w:b/>
          <w:color w:val="000000"/>
          <w:sz w:val="18"/>
        </w:rPr>
        <w:t xml:space="preserve">2019  Pathway Analysis of a Zero-Emission Transition in the Nordic-Baltic Region  </w:t>
      </w:r>
      <w:r>
        <w:rPr>
          <w:color w:val="000000"/>
        </w:rPr>
        <w:br/>
      </w:r>
      <w:hyperlink r:id="rId1266">
        <w:r>
          <w:rPr>
            <w:color w:val="000000"/>
            <w:u w:val="single"/>
          </w:rPr>
          <w:t>Original</w:t>
        </w:r>
      </w:hyperlink>
      <w:r>
        <w:rPr>
          <w:color w:val="000000"/>
        </w:rPr>
        <w:t xml:space="preserve">   ·   </w:t>
      </w:r>
      <w:hyperlink r:id="rId1267">
        <w:r>
          <w:rPr>
            <w:color w:val="000000"/>
            <w:u w:val="single"/>
          </w:rPr>
          <w:t>2021 same-issue?</w:t>
        </w:r>
      </w:hyperlink>
      <w:r>
        <w:rPr>
          <w:color w:val="000000"/>
        </w:rPr>
        <w:t xml:space="preserve">   ·   </w:t>
      </w:r>
      <w:hyperlink r:id="rId1268">
        <w:r>
          <w:rPr>
            <w:color w:val="000000"/>
            <w:u w:val="single"/>
          </w:rPr>
          <w:t>2022 same-issue?</w:t>
        </w:r>
      </w:hyperlink>
      <w:r>
        <w:rPr>
          <w:color w:val="000000"/>
        </w:rPr>
        <w:t xml:space="preserve">   ·   </w:t>
      </w:r>
      <w:hyperlink r:id="rId1269">
        <w:r>
          <w:rPr>
            <w:color w:val="000000"/>
            <w:u w:val="single"/>
          </w:rPr>
          <w:t>2021 same-issue?</w:t>
        </w:r>
      </w:hyperlink>
      <w:r>
        <w:rPr>
          <w:color w:val="000000"/>
        </w:rPr>
        <w:t xml:space="preserve">   ·   </w:t>
      </w:r>
      <w:hyperlink r:id="rId1270">
        <w:r>
          <w:rPr>
            <w:color w:val="000000"/>
            <w:u w:val="single"/>
          </w:rPr>
          <w:t>2022 context</w:t>
        </w:r>
      </w:hyperlink>
      <w:r>
        <w:rPr>
          <w:color w:val="000000"/>
        </w:rPr>
        <w:t xml:space="preserve">   ·   </w:t>
      </w:r>
      <w:hyperlink r:id="rId1271">
        <w:r>
          <w:rPr>
            <w:color w:val="000000"/>
            <w:u w:val="single"/>
          </w:rPr>
          <w:t>2022 context</w:t>
        </w:r>
      </w:hyperlink>
      <w:r>
        <w:rPr>
          <w:color w:val="000000"/>
        </w:rPr>
        <w:t xml:space="preserve">   ·   </w:t>
      </w:r>
      <w:hyperlink r:id="rId1272">
        <w:r>
          <w:rPr>
            <w:color w:val="000000"/>
            <w:u w:val="single"/>
          </w:rPr>
          <w:t>2020 context</w:t>
        </w:r>
      </w:hyperlink>
    </w:p>
    <w:p>
      <w:pPr>
        <w:keepLines/>
        <w:spacing w:after="180"/>
      </w:pPr>
      <w:r>
        <w:rPr>
          <w:b/>
          <w:color w:val="000000"/>
          <w:sz w:val="18"/>
        </w:rPr>
        <w:t xml:space="preserve">2019  Perspectives from 2037—Can Environmental Impact Assessment be the Solution for an Early Consideration of Climate Change-related Impacts?  </w:t>
      </w:r>
      <w:r>
        <w:rPr>
          <w:color w:val="000000"/>
        </w:rPr>
        <w:br/>
      </w:r>
      <w:hyperlink r:id="rId1273">
        <w:r>
          <w:rPr>
            <w:color w:val="000000"/>
            <w:u w:val="single"/>
          </w:rPr>
          <w:t>Original</w:t>
        </w:r>
      </w:hyperlink>
      <w:r>
        <w:rPr>
          <w:color w:val="000000"/>
        </w:rPr>
        <w:t xml:space="preserve">   ·   </w:t>
      </w:r>
      <w:hyperlink r:id="rId1274">
        <w:r>
          <w:rPr>
            <w:color w:val="000000"/>
            <w:u w:val="single"/>
          </w:rPr>
          <w:t>2022 same-issue?</w:t>
        </w:r>
      </w:hyperlink>
    </w:p>
    <w:p>
      <w:pPr>
        <w:keepLines/>
        <w:spacing w:after="180"/>
      </w:pPr>
      <w:r>
        <w:rPr>
          <w:b/>
          <w:color w:val="000000"/>
          <w:sz w:val="18"/>
        </w:rPr>
        <w:t xml:space="preserve">2019  Regulatory challenges and opportunities for collective renewable energy prosumers in the EU  </w:t>
      </w:r>
      <w:r>
        <w:rPr>
          <w:color w:val="000000"/>
        </w:rPr>
        <w:br/>
      </w:r>
      <w:hyperlink r:id="rId1275">
        <w:r>
          <w:rPr>
            <w:color w:val="000000"/>
            <w:u w:val="single"/>
          </w:rPr>
          <w:t>Original</w:t>
        </w:r>
      </w:hyperlink>
      <w:r>
        <w:rPr>
          <w:color w:val="000000"/>
        </w:rPr>
        <w:t xml:space="preserve">   ·   </w:t>
      </w:r>
      <w:hyperlink r:id="rId1276">
        <w:r>
          <w:rPr>
            <w:color w:val="000000"/>
            <w:u w:val="single"/>
          </w:rPr>
          <w:t>2021 same-issue?</w:t>
        </w:r>
      </w:hyperlink>
      <w:r>
        <w:rPr>
          <w:color w:val="000000"/>
        </w:rPr>
        <w:t xml:space="preserve">   ·   </w:t>
      </w:r>
      <w:hyperlink r:id="rId1277">
        <w:r>
          <w:rPr>
            <w:color w:val="000000"/>
            <w:u w:val="single"/>
          </w:rPr>
          <w:t>2021 same-issue?</w:t>
        </w:r>
      </w:hyperlink>
      <w:r>
        <w:rPr>
          <w:color w:val="000000"/>
        </w:rPr>
        <w:t xml:space="preserve">   ·   </w:t>
      </w:r>
      <w:hyperlink r:id="rId1278">
        <w:r>
          <w:rPr>
            <w:color w:val="000000"/>
            <w:u w:val="single"/>
          </w:rPr>
          <w:t>2020 same-issue?</w:t>
        </w:r>
      </w:hyperlink>
      <w:r>
        <w:rPr>
          <w:color w:val="000000"/>
        </w:rPr>
        <w:t xml:space="preserve">   ·   </w:t>
      </w:r>
      <w:hyperlink r:id="rId1279">
        <w:r>
          <w:rPr>
            <w:color w:val="000000"/>
            <w:u w:val="single"/>
          </w:rPr>
          <w:t>2020 same-issue?</w:t>
        </w:r>
      </w:hyperlink>
      <w:r>
        <w:rPr>
          <w:color w:val="000000"/>
        </w:rPr>
        <w:t xml:space="preserve">   ·   </w:t>
      </w:r>
      <w:hyperlink r:id="rId1280">
        <w:r>
          <w:rPr>
            <w:color w:val="000000"/>
            <w:u w:val="single"/>
          </w:rPr>
          <w:t>2024 context</w:t>
        </w:r>
      </w:hyperlink>
      <w:r>
        <w:rPr>
          <w:color w:val="000000"/>
        </w:rPr>
        <w:t xml:space="preserve">   ·   </w:t>
      </w:r>
      <w:hyperlink r:id="rId1281">
        <w:r>
          <w:rPr>
            <w:color w:val="000000"/>
            <w:u w:val="single"/>
          </w:rPr>
          <w:t>2023 context</w:t>
        </w:r>
      </w:hyperlink>
      <w:r>
        <w:rPr>
          <w:color w:val="000000"/>
        </w:rPr>
        <w:t xml:space="preserve">   ·   </w:t>
      </w:r>
      <w:hyperlink r:id="rId1282">
        <w:r>
          <w:rPr>
            <w:color w:val="000000"/>
            <w:u w:val="single"/>
          </w:rPr>
          <w:t>2025 context</w:t>
        </w:r>
      </w:hyperlink>
      <w:r>
        <w:rPr>
          <w:color w:val="000000"/>
        </w:rPr>
        <w:t xml:space="preserve">   ·   </w:t>
      </w:r>
      <w:hyperlink r:id="rId1283">
        <w:r>
          <w:rPr>
            <w:color w:val="000000"/>
            <w:u w:val="single"/>
          </w:rPr>
          <w:t>2024 context</w:t>
        </w:r>
      </w:hyperlink>
      <w:r>
        <w:rPr>
          <w:color w:val="000000"/>
        </w:rPr>
        <w:t xml:space="preserve">   ·   </w:t>
      </w:r>
      <w:hyperlink r:id="rId1284">
        <w:r>
          <w:rPr>
            <w:color w:val="000000"/>
            <w:u w:val="single"/>
          </w:rPr>
          <w:t>2020 context</w:t>
        </w:r>
      </w:hyperlink>
    </w:p>
    <w:p>
      <w:pPr>
        <w:keepLines/>
        <w:spacing w:after="180"/>
      </w:pPr>
      <w:r>
        <w:rPr>
          <w:b/>
          <w:color w:val="000000"/>
          <w:sz w:val="18"/>
        </w:rPr>
        <w:t xml:space="preserve">2019  Robustness and Scalability of Regional Climate Projections Over Europe  </w:t>
      </w:r>
      <w:r>
        <w:rPr>
          <w:color w:val="000000"/>
        </w:rPr>
        <w:br/>
      </w:r>
      <w:hyperlink r:id="rId1285">
        <w:r>
          <w:rPr>
            <w:color w:val="000000"/>
            <w:u w:val="single"/>
          </w:rPr>
          <w:t>Original</w:t>
        </w:r>
      </w:hyperlink>
      <w:r>
        <w:rPr>
          <w:color w:val="000000"/>
        </w:rPr>
        <w:t xml:space="preserve">   ·   </w:t>
      </w:r>
      <w:hyperlink r:id="rId1286">
        <w:r>
          <w:rPr>
            <w:color w:val="000000"/>
            <w:u w:val="single"/>
          </w:rPr>
          <w:t>2019 same-issue?</w:t>
        </w:r>
      </w:hyperlink>
      <w:r>
        <w:rPr>
          <w:color w:val="000000"/>
        </w:rPr>
        <w:t xml:space="preserve">   ·   </w:t>
      </w:r>
      <w:hyperlink r:id="rId1287">
        <w:r>
          <w:rPr>
            <w:color w:val="000000"/>
            <w:u w:val="single"/>
          </w:rPr>
          <w:t>2019 context</w:t>
        </w:r>
      </w:hyperlink>
    </w:p>
    <w:p>
      <w:pPr>
        <w:keepLines/>
        <w:spacing w:after="180"/>
      </w:pPr>
      <w:r>
        <w:rPr>
          <w:b/>
          <w:color w:val="000000"/>
          <w:sz w:val="18"/>
        </w:rPr>
        <w:t xml:space="preserve">2019  Soft-linking of a behavioral model for transport with energy system cost optimization applied to hydrogen in EU  </w:t>
      </w:r>
      <w:r>
        <w:rPr>
          <w:color w:val="000000"/>
        </w:rPr>
        <w:br/>
      </w:r>
      <w:hyperlink r:id="rId1036">
        <w:r>
          <w:rPr>
            <w:color w:val="000000"/>
            <w:u w:val="single"/>
          </w:rPr>
          <w:t>Original</w:t>
        </w:r>
      </w:hyperlink>
      <w:r>
        <w:rPr>
          <w:color w:val="000000"/>
        </w:rPr>
        <w:t xml:space="preserve">   ·   </w:t>
      </w:r>
      <w:hyperlink r:id="rId1288">
        <w:r>
          <w:rPr>
            <w:color w:val="000000"/>
            <w:u w:val="single"/>
          </w:rPr>
          <w:t>2026 same-issue?</w:t>
        </w:r>
      </w:hyperlink>
      <w:r>
        <w:rPr>
          <w:color w:val="000000"/>
        </w:rPr>
        <w:t xml:space="preserve">   ·   </w:t>
      </w:r>
      <w:hyperlink r:id="rId1289">
        <w:r>
          <w:rPr>
            <w:color w:val="000000"/>
            <w:u w:val="single"/>
          </w:rPr>
          <w:t>2026 same-issue?</w:t>
        </w:r>
      </w:hyperlink>
      <w:r>
        <w:rPr>
          <w:color w:val="000000"/>
        </w:rPr>
        <w:t xml:space="preserve">   ·   </w:t>
      </w:r>
      <w:hyperlink r:id="rId1290">
        <w:r>
          <w:rPr>
            <w:color w:val="000000"/>
            <w:u w:val="single"/>
          </w:rPr>
          <w:t>2026 same-issue?</w:t>
        </w:r>
      </w:hyperlink>
      <w:r>
        <w:rPr>
          <w:color w:val="000000"/>
        </w:rPr>
        <w:t xml:space="preserve">   ·   </w:t>
      </w:r>
      <w:hyperlink r:id="rId1291">
        <w:r>
          <w:rPr>
            <w:color w:val="000000"/>
            <w:u w:val="single"/>
          </w:rPr>
          <w:t>2024 same-issue?</w:t>
        </w:r>
      </w:hyperlink>
      <w:r>
        <w:rPr>
          <w:color w:val="000000"/>
        </w:rPr>
        <w:t xml:space="preserve">   ·   </w:t>
      </w:r>
      <w:hyperlink r:id="rId1292">
        <w:r>
          <w:rPr>
            <w:color w:val="000000"/>
            <w:u w:val="single"/>
          </w:rPr>
          <w:t>2024 same-issue?</w:t>
        </w:r>
      </w:hyperlink>
      <w:r>
        <w:rPr>
          <w:color w:val="000000"/>
        </w:rPr>
        <w:t xml:space="preserve">   ·   </w:t>
      </w:r>
      <w:hyperlink r:id="rId1293">
        <w:r>
          <w:rPr>
            <w:color w:val="000000"/>
            <w:u w:val="single"/>
          </w:rPr>
          <w:t>2022 same-issue?</w:t>
        </w:r>
      </w:hyperlink>
      <w:r>
        <w:rPr>
          <w:color w:val="000000"/>
        </w:rPr>
        <w:t xml:space="preserve">   ·   </w:t>
      </w:r>
      <w:hyperlink r:id="rId1294">
        <w:r>
          <w:rPr>
            <w:color w:val="000000"/>
            <w:u w:val="single"/>
          </w:rPr>
          <w:t>2023 context</w:t>
        </w:r>
      </w:hyperlink>
      <w:r>
        <w:rPr>
          <w:color w:val="000000"/>
        </w:rPr>
        <w:t xml:space="preserve">   ·   </w:t>
      </w:r>
      <w:hyperlink r:id="rId1295">
        <w:r>
          <w:rPr>
            <w:color w:val="000000"/>
            <w:u w:val="single"/>
          </w:rPr>
          <w:t>2025 context</w:t>
        </w:r>
      </w:hyperlink>
      <w:r>
        <w:rPr>
          <w:color w:val="000000"/>
        </w:rPr>
        <w:t xml:space="preserve">   ·   </w:t>
      </w:r>
      <w:hyperlink r:id="rId1296">
        <w:r>
          <w:rPr>
            <w:color w:val="000000"/>
            <w:u w:val="single"/>
          </w:rPr>
          <w:t>2025 context</w:t>
        </w:r>
      </w:hyperlink>
    </w:p>
    <w:p>
      <w:pPr>
        <w:keepLines/>
        <w:spacing w:after="180"/>
      </w:pPr>
      <w:r>
        <w:rPr>
          <w:b/>
          <w:color w:val="000000"/>
          <w:sz w:val="18"/>
        </w:rPr>
        <w:t xml:space="preserve">2019  The role of storage technologies throughout the decarbonisation of the sector-coupled European energy system  </w:t>
      </w:r>
      <w:r>
        <w:rPr>
          <w:color w:val="000000"/>
        </w:rPr>
        <w:br/>
      </w:r>
      <w:hyperlink r:id="rId1297">
        <w:r>
          <w:rPr>
            <w:color w:val="000000"/>
            <w:u w:val="single"/>
          </w:rPr>
          <w:t>Original</w:t>
        </w:r>
      </w:hyperlink>
      <w:r>
        <w:rPr>
          <w:color w:val="000000"/>
        </w:rPr>
        <w:t xml:space="preserve">   ·   </w:t>
      </w:r>
      <w:hyperlink r:id="rId1298">
        <w:r>
          <w:rPr>
            <w:color w:val="000000"/>
            <w:u w:val="single"/>
          </w:rPr>
          <w:t>2020 same-issue?</w:t>
        </w:r>
      </w:hyperlink>
      <w:r>
        <w:rPr>
          <w:color w:val="000000"/>
        </w:rPr>
        <w:t xml:space="preserve">   ·   </w:t>
      </w:r>
      <w:hyperlink r:id="rId1299">
        <w:r>
          <w:rPr>
            <w:color w:val="000000"/>
            <w:u w:val="single"/>
          </w:rPr>
          <w:t>2024 context</w:t>
        </w:r>
      </w:hyperlink>
      <w:r>
        <w:rPr>
          <w:color w:val="000000"/>
        </w:rPr>
        <w:t xml:space="preserve">   ·   </w:t>
      </w:r>
      <w:hyperlink r:id="rId1300">
        <w:r>
          <w:rPr>
            <w:color w:val="000000"/>
            <w:u w:val="single"/>
          </w:rPr>
          <w:t>2020 context</w:t>
        </w:r>
      </w:hyperlink>
      <w:r>
        <w:rPr>
          <w:color w:val="000000"/>
        </w:rPr>
        <w:t xml:space="preserve">   ·   </w:t>
      </w:r>
      <w:hyperlink r:id="rId1301">
        <w:r>
          <w:rPr>
            <w:color w:val="000000"/>
            <w:u w:val="single"/>
          </w:rPr>
          <w:t>2020 context</w:t>
        </w:r>
      </w:hyperlink>
      <w:r>
        <w:rPr>
          <w:color w:val="000000"/>
        </w:rPr>
        <w:t xml:space="preserve">   ·   </w:t>
      </w:r>
      <w:hyperlink r:id="rId1302">
        <w:r>
          <w:rPr>
            <w:color w:val="000000"/>
            <w:u w:val="single"/>
          </w:rPr>
          <w:t>2019 context</w:t>
        </w:r>
      </w:hyperlink>
      <w:r>
        <w:rPr>
          <w:color w:val="000000"/>
        </w:rPr>
        <w:t xml:space="preserve">   ·   </w:t>
      </w:r>
      <w:hyperlink r:id="rId1303">
        <w:r>
          <w:rPr>
            <w:color w:val="000000"/>
            <w:u w:val="single"/>
          </w:rPr>
          <w:t>2025 context</w:t>
        </w:r>
      </w:hyperlink>
      <w:r>
        <w:rPr>
          <w:color w:val="000000"/>
        </w:rPr>
        <w:t xml:space="preserve">   ·   </w:t>
      </w:r>
      <w:hyperlink r:id="rId1304">
        <w:r>
          <w:rPr>
            <w:color w:val="000000"/>
            <w:u w:val="single"/>
          </w:rPr>
          <w:t>2024 context</w:t>
        </w:r>
      </w:hyperlink>
      <w:r>
        <w:rPr>
          <w:color w:val="000000"/>
        </w:rPr>
        <w:t xml:space="preserve">   ·   </w:t>
      </w:r>
      <w:hyperlink r:id="rId1305">
        <w:r>
          <w:rPr>
            <w:color w:val="000000"/>
            <w:u w:val="single"/>
          </w:rPr>
          <w:t>2024 context</w:t>
        </w:r>
      </w:hyperlink>
      <w:r>
        <w:rPr>
          <w:color w:val="000000"/>
        </w:rPr>
        <w:t xml:space="preserve">   ·   </w:t>
      </w:r>
      <w:hyperlink r:id="rId1306">
        <w:r>
          <w:rPr>
            <w:color w:val="000000"/>
            <w:u w:val="single"/>
          </w:rPr>
          <w:t>2024 context</w:t>
        </w:r>
      </w:hyperlink>
      <w:r>
        <w:rPr>
          <w:color w:val="000000"/>
        </w:rPr>
        <w:t xml:space="preserve">   ·   </w:t>
      </w:r>
      <w:hyperlink r:id="rId1307">
        <w:r>
          <w:rPr>
            <w:color w:val="000000"/>
            <w:u w:val="single"/>
          </w:rPr>
          <w:t>2023 context</w:t>
        </w:r>
      </w:hyperlink>
      <w:r>
        <w:rPr>
          <w:color w:val="000000"/>
        </w:rPr>
        <w:t xml:space="preserve">   ·   </w:t>
      </w:r>
      <w:hyperlink r:id="rId1308">
        <w:r>
          <w:rPr>
            <w:color w:val="000000"/>
            <w:u w:val="single"/>
          </w:rPr>
          <w:t>2021 context</w:t>
        </w:r>
      </w:hyperlink>
    </w:p>
    <w:p>
      <w:pPr>
        <w:keepLines/>
        <w:spacing w:after="180"/>
      </w:pPr>
      <w:r>
        <w:rPr>
          <w:b/>
          <w:color w:val="000000"/>
          <w:sz w:val="18"/>
        </w:rPr>
        <w:t xml:space="preserve">2019  The Water Footprint of Wood for Energy Consumed in the European Union  </w:t>
      </w:r>
      <w:r>
        <w:rPr>
          <w:color w:val="000000"/>
        </w:rPr>
        <w:br/>
      </w:r>
      <w:hyperlink r:id="rId1309">
        <w:r>
          <w:rPr>
            <w:color w:val="000000"/>
            <w:u w:val="single"/>
          </w:rPr>
          <w:t>Original</w:t>
        </w:r>
      </w:hyperlink>
      <w:r>
        <w:rPr>
          <w:color w:val="000000"/>
        </w:rPr>
        <w:t xml:space="preserve">   ·   </w:t>
      </w:r>
      <w:hyperlink r:id="rId1310">
        <w:r>
          <w:rPr>
            <w:color w:val="000000"/>
            <w:u w:val="single"/>
          </w:rPr>
          <w:t>2023 same-issue?</w:t>
        </w:r>
      </w:hyperlink>
      <w:r>
        <w:rPr>
          <w:color w:val="000000"/>
        </w:rPr>
        <w:t xml:space="preserve">   ·   </w:t>
      </w:r>
      <w:hyperlink r:id="rId1311">
        <w:r>
          <w:rPr>
            <w:color w:val="000000"/>
            <w:u w:val="single"/>
          </w:rPr>
          <w:t>2021 same-issue?</w:t>
        </w:r>
      </w:hyperlink>
      <w:r>
        <w:rPr>
          <w:color w:val="000000"/>
        </w:rPr>
        <w:t xml:space="preserve">   ·   </w:t>
      </w:r>
      <w:hyperlink r:id="rId1312">
        <w:r>
          <w:rPr>
            <w:color w:val="000000"/>
            <w:u w:val="single"/>
          </w:rPr>
          <w:t>2020 same-issue?</w:t>
        </w:r>
      </w:hyperlink>
      <w:r>
        <w:rPr>
          <w:color w:val="000000"/>
        </w:rPr>
        <w:t xml:space="preserve">   ·   </w:t>
      </w:r>
      <w:hyperlink r:id="rId1313">
        <w:r>
          <w:rPr>
            <w:color w:val="000000"/>
            <w:u w:val="single"/>
          </w:rPr>
          <w:t>2019 same-issue?</w:t>
        </w:r>
      </w:hyperlink>
      <w:r>
        <w:rPr>
          <w:color w:val="000000"/>
        </w:rPr>
        <w:t xml:space="preserve">   ·   </w:t>
      </w:r>
      <w:hyperlink r:id="rId1314">
        <w:r>
          <w:rPr>
            <w:color w:val="000000"/>
            <w:u w:val="single"/>
          </w:rPr>
          <w:t>2019 same-issue?</w:t>
        </w:r>
      </w:hyperlink>
      <w:r>
        <w:rPr>
          <w:color w:val="000000"/>
        </w:rPr>
        <w:t xml:space="preserve">   ·   </w:t>
      </w:r>
      <w:hyperlink r:id="rId1235">
        <w:r>
          <w:rPr>
            <w:color w:val="000000"/>
            <w:u w:val="single"/>
          </w:rPr>
          <w:t>2026 context</w:t>
        </w:r>
      </w:hyperlink>
      <w:r>
        <w:rPr>
          <w:color w:val="000000"/>
        </w:rPr>
        <w:t xml:space="preserve">   ·   </w:t>
      </w:r>
      <w:hyperlink r:id="rId1315">
        <w:r>
          <w:rPr>
            <w:color w:val="000000"/>
            <w:u w:val="single"/>
          </w:rPr>
          <w:t>2025 context</w:t>
        </w:r>
      </w:hyperlink>
      <w:r>
        <w:rPr>
          <w:color w:val="000000"/>
        </w:rPr>
        <w:t xml:space="preserve">   ·   </w:t>
      </w:r>
      <w:hyperlink r:id="rId1316">
        <w:r>
          <w:rPr>
            <w:color w:val="000000"/>
            <w:u w:val="single"/>
          </w:rPr>
          <w:t>2021 context</w:t>
        </w:r>
      </w:hyperlink>
    </w:p>
    <w:p>
      <w:pPr>
        <w:keepLines/>
        <w:spacing w:after="180"/>
      </w:pPr>
      <w:r>
        <w:rPr>
          <w:b/>
          <w:color w:val="000000"/>
          <w:sz w:val="18"/>
        </w:rPr>
        <w:t xml:space="preserve">2019  Towards a sustainable European energy system: Linking optimization models with multi-regional input-output analysis  </w:t>
      </w:r>
      <w:r>
        <w:rPr>
          <w:color w:val="000000"/>
        </w:rPr>
        <w:br/>
      </w:r>
      <w:hyperlink r:id="rId1317">
        <w:r>
          <w:rPr>
            <w:color w:val="000000"/>
            <w:u w:val="single"/>
          </w:rPr>
          <w:t>Original</w:t>
        </w:r>
      </w:hyperlink>
      <w:r>
        <w:rPr>
          <w:color w:val="000000"/>
        </w:rPr>
        <w:t xml:space="preserve">   ·   </w:t>
      </w:r>
      <w:hyperlink r:id="rId1318">
        <w:r>
          <w:rPr>
            <w:color w:val="000000"/>
            <w:u w:val="single"/>
          </w:rPr>
          <w:t>2025 same-issue?</w:t>
        </w:r>
      </w:hyperlink>
      <w:r>
        <w:rPr>
          <w:color w:val="000000"/>
        </w:rPr>
        <w:t xml:space="preserve">   ·   </w:t>
      </w:r>
      <w:hyperlink r:id="rId1319">
        <w:r>
          <w:rPr>
            <w:color w:val="000000"/>
            <w:u w:val="single"/>
          </w:rPr>
          <w:t>2023 same-issue?</w:t>
        </w:r>
      </w:hyperlink>
      <w:r>
        <w:rPr>
          <w:color w:val="000000"/>
        </w:rPr>
        <w:t xml:space="preserve">   ·   </w:t>
      </w:r>
      <w:hyperlink r:id="rId1320">
        <w:r>
          <w:rPr>
            <w:color w:val="000000"/>
            <w:u w:val="single"/>
          </w:rPr>
          <w:t>2023 same-issue?</w:t>
        </w:r>
      </w:hyperlink>
      <w:r>
        <w:rPr>
          <w:color w:val="000000"/>
        </w:rPr>
        <w:t xml:space="preserve">   ·   </w:t>
      </w:r>
      <w:hyperlink r:id="rId1321">
        <w:r>
          <w:rPr>
            <w:color w:val="000000"/>
            <w:u w:val="single"/>
          </w:rPr>
          <w:t>2025 context</w:t>
        </w:r>
      </w:hyperlink>
      <w:r>
        <w:rPr>
          <w:color w:val="000000"/>
        </w:rPr>
        <w:t xml:space="preserve">   ·   </w:t>
      </w:r>
      <w:hyperlink r:id="rId1322">
        <w:r>
          <w:rPr>
            <w:color w:val="000000"/>
            <w:u w:val="single"/>
          </w:rPr>
          <w:t>2023 context</w:t>
        </w:r>
      </w:hyperlink>
      <w:r>
        <w:rPr>
          <w:color w:val="000000"/>
        </w:rPr>
        <w:t xml:space="preserve">   ·   </w:t>
      </w:r>
      <w:hyperlink r:id="rId1323">
        <w:r>
          <w:rPr>
            <w:color w:val="000000"/>
            <w:u w:val="single"/>
          </w:rPr>
          <w:t>2023 context</w:t>
        </w:r>
      </w:hyperlink>
      <w:r>
        <w:rPr>
          <w:color w:val="000000"/>
        </w:rPr>
        <w:t xml:space="preserve">   ·   </w:t>
      </w:r>
      <w:hyperlink r:id="rId1324">
        <w:r>
          <w:rPr>
            <w:color w:val="000000"/>
            <w:u w:val="single"/>
          </w:rPr>
          <w:t>2023 context</w:t>
        </w:r>
      </w:hyperlink>
      <w:r>
        <w:rPr>
          <w:color w:val="000000"/>
        </w:rPr>
        <w:t xml:space="preserve">   ·   </w:t>
      </w:r>
      <w:hyperlink r:id="rId1325">
        <w:r>
          <w:rPr>
            <w:color w:val="000000"/>
            <w:u w:val="single"/>
          </w:rPr>
          <w:t>2026 context</w:t>
        </w:r>
      </w:hyperlink>
      <w:r>
        <w:rPr>
          <w:color w:val="000000"/>
        </w:rPr>
        <w:t xml:space="preserve">   ·   </w:t>
      </w:r>
      <w:hyperlink r:id="rId1326">
        <w:r>
          <w:rPr>
            <w:color w:val="000000"/>
            <w:u w:val="single"/>
          </w:rPr>
          <w:t>2026 context</w:t>
        </w:r>
      </w:hyperlink>
      <w:r>
        <w:rPr>
          <w:color w:val="000000"/>
        </w:rPr>
        <w:t xml:space="preserve">   ·   </w:t>
      </w:r>
      <w:hyperlink r:id="rId1327">
        <w:r>
          <w:rPr>
            <w:color w:val="000000"/>
            <w:u w:val="single"/>
          </w:rPr>
          <w:t>2021 context</w:t>
        </w:r>
      </w:hyperlink>
    </w:p>
    <w:p>
      <w:pPr>
        <w:keepLines/>
        <w:spacing w:after="180"/>
      </w:pPr>
      <w:r>
        <w:rPr>
          <w:b/>
          <w:color w:val="000000"/>
          <w:sz w:val="18"/>
        </w:rPr>
        <w:t xml:space="preserve">2019  Transition pathways to sustainability in greater than 2 °C climate futures of Europe  </w:t>
      </w:r>
      <w:r>
        <w:rPr>
          <w:color w:val="000000"/>
        </w:rPr>
        <w:br/>
      </w:r>
      <w:hyperlink r:id="rId1328">
        <w:r>
          <w:rPr>
            <w:color w:val="000000"/>
            <w:u w:val="single"/>
          </w:rPr>
          <w:t>Original</w:t>
        </w:r>
      </w:hyperlink>
      <w:r>
        <w:rPr>
          <w:color w:val="000000"/>
        </w:rPr>
        <w:t xml:space="preserve">   ·   </w:t>
      </w:r>
      <w:hyperlink r:id="rId1329">
        <w:r>
          <w:rPr>
            <w:color w:val="000000"/>
            <w:u w:val="single"/>
          </w:rPr>
          <w:t>2026 same-issue?</w:t>
        </w:r>
      </w:hyperlink>
      <w:r>
        <w:rPr>
          <w:color w:val="000000"/>
        </w:rPr>
        <w:t xml:space="preserve">   ·   </w:t>
      </w:r>
      <w:hyperlink r:id="rId1330">
        <w:r>
          <w:rPr>
            <w:color w:val="000000"/>
            <w:u w:val="single"/>
          </w:rPr>
          <w:t>2021 same-issue?</w:t>
        </w:r>
      </w:hyperlink>
      <w:r>
        <w:rPr>
          <w:color w:val="000000"/>
        </w:rPr>
        <w:t xml:space="preserve">   ·   </w:t>
      </w:r>
      <w:hyperlink r:id="rId1331">
        <w:r>
          <w:rPr>
            <w:color w:val="000000"/>
            <w:u w:val="single"/>
          </w:rPr>
          <w:t>2021 same-issue?</w:t>
        </w:r>
      </w:hyperlink>
      <w:r>
        <w:rPr>
          <w:color w:val="000000"/>
        </w:rPr>
        <w:t xml:space="preserve">   ·   </w:t>
      </w:r>
      <w:hyperlink r:id="rId1332">
        <w:r>
          <w:rPr>
            <w:color w:val="000000"/>
            <w:u w:val="single"/>
          </w:rPr>
          <w:t>2022 context</w:t>
        </w:r>
      </w:hyperlink>
      <w:r>
        <w:rPr>
          <w:color w:val="000000"/>
        </w:rPr>
        <w:t xml:space="preserve">   ·   </w:t>
      </w:r>
      <w:hyperlink r:id="rId1333">
        <w:r>
          <w:rPr>
            <w:color w:val="000000"/>
            <w:u w:val="single"/>
          </w:rPr>
          <w:t>2026 context</w:t>
        </w:r>
      </w:hyperlink>
      <w:r>
        <w:rPr>
          <w:color w:val="000000"/>
        </w:rPr>
        <w:t xml:space="preserve">   ·   </w:t>
      </w:r>
      <w:hyperlink r:id="rId1334">
        <w:r>
          <w:rPr>
            <w:color w:val="000000"/>
            <w:u w:val="single"/>
          </w:rPr>
          <w:t>2026 context</w:t>
        </w:r>
      </w:hyperlink>
      <w:r>
        <w:rPr>
          <w:color w:val="000000"/>
        </w:rPr>
        <w:t xml:space="preserve">   ·   </w:t>
      </w:r>
      <w:hyperlink r:id="rId1335">
        <w:r>
          <w:rPr>
            <w:color w:val="000000"/>
            <w:u w:val="single"/>
          </w:rPr>
          <w:t>2019 context</w:t>
        </w:r>
      </w:hyperlink>
      <w:r>
        <w:rPr>
          <w:color w:val="000000"/>
        </w:rPr>
        <w:t xml:space="preserve">   ·   </w:t>
      </w:r>
      <w:hyperlink r:id="rId1336">
        <w:r>
          <w:rPr>
            <w:color w:val="000000"/>
            <w:u w:val="single"/>
          </w:rPr>
          <w:t>2025 context</w:t>
        </w:r>
      </w:hyperlink>
      <w:r>
        <w:rPr>
          <w:color w:val="000000"/>
        </w:rPr>
        <w:t xml:space="preserve">   ·   </w:t>
      </w:r>
      <w:hyperlink r:id="rId1337">
        <w:r>
          <w:rPr>
            <w:color w:val="000000"/>
            <w:u w:val="single"/>
          </w:rPr>
          <w:t>2026 context</w:t>
        </w:r>
      </w:hyperlink>
      <w:r>
        <w:rPr>
          <w:color w:val="000000"/>
        </w:rPr>
        <w:t xml:space="preserve">   ·   </w:t>
      </w:r>
      <w:hyperlink r:id="rId1338">
        <w:r>
          <w:rPr>
            <w:color w:val="000000"/>
            <w:u w:val="single"/>
          </w:rPr>
          <w:t>2026 context</w:t>
        </w:r>
      </w:hyperlink>
      <w:r>
        <w:rPr>
          <w:color w:val="000000"/>
        </w:rPr>
        <w:t xml:space="preserve">   ·   </w:t>
      </w:r>
      <w:hyperlink r:id="rId1339">
        <w:r>
          <w:rPr>
            <w:color w:val="000000"/>
            <w:u w:val="single"/>
          </w:rPr>
          <w:t>2026 context</w:t>
        </w:r>
      </w:hyperlink>
    </w:p>
    <w:p>
      <w:pPr>
        <w:keepLines/>
        <w:spacing w:after="180"/>
      </w:pPr>
      <w:r>
        <w:rPr>
          <w:b/>
          <w:color w:val="000000"/>
          <w:sz w:val="18"/>
        </w:rPr>
        <w:t xml:space="preserve">2020  A comparison of three transformation pathways towards a sustainable European society - An integrated analysis from an energy system perspective  </w:t>
      </w:r>
      <w:r>
        <w:rPr>
          <w:color w:val="000000"/>
        </w:rPr>
        <w:br/>
      </w:r>
      <w:hyperlink r:id="rId1340">
        <w:r>
          <w:rPr>
            <w:color w:val="000000"/>
            <w:u w:val="single"/>
          </w:rPr>
          <w:t>Original</w:t>
        </w:r>
      </w:hyperlink>
      <w:r>
        <w:rPr>
          <w:color w:val="000000"/>
        </w:rPr>
        <w:t xml:space="preserve">   ·   </w:t>
      </w:r>
      <w:hyperlink r:id="rId1341">
        <w:r>
          <w:rPr>
            <w:color w:val="000000"/>
            <w:u w:val="single"/>
          </w:rPr>
          <w:t>2026 same-issue?</w:t>
        </w:r>
      </w:hyperlink>
      <w:r>
        <w:rPr>
          <w:color w:val="000000"/>
        </w:rPr>
        <w:t xml:space="preserve">   ·   </w:t>
      </w:r>
      <w:hyperlink r:id="rId1342">
        <w:r>
          <w:rPr>
            <w:color w:val="000000"/>
            <w:u w:val="single"/>
          </w:rPr>
          <w:t>2024 same-issue?</w:t>
        </w:r>
      </w:hyperlink>
      <w:r>
        <w:rPr>
          <w:color w:val="000000"/>
        </w:rPr>
        <w:t xml:space="preserve">   ·   </w:t>
      </w:r>
      <w:hyperlink r:id="rId1343">
        <w:r>
          <w:rPr>
            <w:color w:val="000000"/>
            <w:u w:val="single"/>
          </w:rPr>
          <w:t>2021 same-issue?</w:t>
        </w:r>
      </w:hyperlink>
      <w:r>
        <w:rPr>
          <w:color w:val="000000"/>
        </w:rPr>
        <w:t xml:space="preserve">   ·   </w:t>
      </w:r>
      <w:hyperlink r:id="rId1344">
        <w:r>
          <w:rPr>
            <w:color w:val="000000"/>
            <w:u w:val="single"/>
          </w:rPr>
          <w:t>2021 same-issue?</w:t>
        </w:r>
      </w:hyperlink>
      <w:r>
        <w:rPr>
          <w:color w:val="000000"/>
        </w:rPr>
        <w:t xml:space="preserve">   ·   </w:t>
      </w:r>
      <w:hyperlink r:id="rId1345">
        <w:r>
          <w:rPr>
            <w:color w:val="000000"/>
            <w:u w:val="single"/>
          </w:rPr>
          <w:t>2026 context</w:t>
        </w:r>
      </w:hyperlink>
      <w:r>
        <w:rPr>
          <w:color w:val="000000"/>
        </w:rPr>
        <w:t xml:space="preserve">   ·   </w:t>
      </w:r>
      <w:hyperlink r:id="rId1346">
        <w:r>
          <w:rPr>
            <w:color w:val="000000"/>
            <w:u w:val="single"/>
          </w:rPr>
          <w:t>2026 context</w:t>
        </w:r>
      </w:hyperlink>
      <w:r>
        <w:rPr>
          <w:color w:val="000000"/>
        </w:rPr>
        <w:t xml:space="preserve">   ·   </w:t>
      </w:r>
      <w:hyperlink r:id="rId1347">
        <w:r>
          <w:rPr>
            <w:color w:val="000000"/>
            <w:u w:val="single"/>
          </w:rPr>
          <w:t>2023 context</w:t>
        </w:r>
      </w:hyperlink>
      <w:r>
        <w:rPr>
          <w:color w:val="000000"/>
        </w:rPr>
        <w:t xml:space="preserve">   ·   </w:t>
      </w:r>
      <w:hyperlink r:id="rId1348">
        <w:r>
          <w:rPr>
            <w:color w:val="000000"/>
            <w:u w:val="single"/>
          </w:rPr>
          <w:t>2023 context</w:t>
        </w:r>
      </w:hyperlink>
      <w:r>
        <w:rPr>
          <w:color w:val="000000"/>
        </w:rPr>
        <w:t xml:space="preserve">   ·   </w:t>
      </w:r>
      <w:hyperlink r:id="rId1349">
        <w:r>
          <w:rPr>
            <w:color w:val="000000"/>
            <w:u w:val="single"/>
          </w:rPr>
          <w:t>2026 context</w:t>
        </w:r>
      </w:hyperlink>
      <w:r>
        <w:rPr>
          <w:color w:val="000000"/>
        </w:rPr>
        <w:t xml:space="preserve">   ·   </w:t>
      </w:r>
      <w:hyperlink r:id="rId1350">
        <w:r>
          <w:rPr>
            <w:color w:val="000000"/>
            <w:u w:val="single"/>
          </w:rPr>
          <w:t>2026 context</w:t>
        </w:r>
      </w:hyperlink>
      <w:r>
        <w:rPr>
          <w:color w:val="000000"/>
        </w:rPr>
        <w:t xml:space="preserve">   ·   </w:t>
      </w:r>
      <w:hyperlink r:id="rId1351">
        <w:r>
          <w:rPr>
            <w:color w:val="000000"/>
            <w:u w:val="single"/>
          </w:rPr>
          <w:t>2026 context</w:t>
        </w:r>
      </w:hyperlink>
    </w:p>
    <w:p>
      <w:pPr>
        <w:keepLines/>
        <w:spacing w:after="180"/>
      </w:pPr>
      <w:r>
        <w:rPr>
          <w:b/>
          <w:color w:val="000000"/>
          <w:sz w:val="18"/>
        </w:rPr>
        <w:t xml:space="preserve">2020  Aligning integrated assessment modelling with socio-technical transition insights: An application to low-carbon energy scenario analysis in Europe  </w:t>
      </w:r>
      <w:r>
        <w:rPr>
          <w:color w:val="000000"/>
        </w:rPr>
        <w:br/>
      </w:r>
      <w:hyperlink r:id="rId1352">
        <w:r>
          <w:rPr>
            <w:color w:val="000000"/>
            <w:u w:val="single"/>
          </w:rPr>
          <w:t>Original</w:t>
        </w:r>
      </w:hyperlink>
      <w:r>
        <w:rPr>
          <w:color w:val="000000"/>
        </w:rPr>
        <w:t xml:space="preserve">   ·   </w:t>
      </w:r>
      <w:hyperlink r:id="rId1353">
        <w:r>
          <w:rPr>
            <w:color w:val="000000"/>
            <w:u w:val="single"/>
          </w:rPr>
          <w:t>2026 same-issue?</w:t>
        </w:r>
      </w:hyperlink>
      <w:r>
        <w:rPr>
          <w:color w:val="000000"/>
        </w:rPr>
        <w:t xml:space="preserve">   ·   </w:t>
      </w:r>
      <w:hyperlink r:id="rId1354">
        <w:r>
          <w:rPr>
            <w:color w:val="000000"/>
            <w:u w:val="single"/>
          </w:rPr>
          <w:t>2023 same-issue?</w:t>
        </w:r>
      </w:hyperlink>
      <w:r>
        <w:rPr>
          <w:color w:val="000000"/>
        </w:rPr>
        <w:t xml:space="preserve">   ·   </w:t>
      </w:r>
      <w:hyperlink r:id="rId1355">
        <w:r>
          <w:rPr>
            <w:color w:val="000000"/>
            <w:u w:val="single"/>
          </w:rPr>
          <w:t>2022 same-issue?</w:t>
        </w:r>
      </w:hyperlink>
      <w:r>
        <w:rPr>
          <w:color w:val="000000"/>
        </w:rPr>
        <w:t xml:space="preserve">   ·   </w:t>
      </w:r>
      <w:hyperlink r:id="rId1356">
        <w:r>
          <w:rPr>
            <w:color w:val="000000"/>
            <w:u w:val="single"/>
          </w:rPr>
          <w:t>2021 same-issue?</w:t>
        </w:r>
      </w:hyperlink>
      <w:r>
        <w:rPr>
          <w:color w:val="000000"/>
        </w:rPr>
        <w:t xml:space="preserve">   ·   </w:t>
      </w:r>
      <w:hyperlink r:id="rId1357">
        <w:r>
          <w:rPr>
            <w:color w:val="000000"/>
            <w:u w:val="single"/>
          </w:rPr>
          <w:t>2026 same-issue?</w:t>
        </w:r>
      </w:hyperlink>
      <w:r>
        <w:rPr>
          <w:color w:val="000000"/>
        </w:rPr>
        <w:t xml:space="preserve">   ·   </w:t>
      </w:r>
      <w:hyperlink r:id="rId1358">
        <w:r>
          <w:rPr>
            <w:color w:val="000000"/>
            <w:u w:val="single"/>
          </w:rPr>
          <w:t>2024 context</w:t>
        </w:r>
      </w:hyperlink>
      <w:r>
        <w:rPr>
          <w:color w:val="000000"/>
        </w:rPr>
        <w:t xml:space="preserve">   ·   </w:t>
      </w:r>
      <w:hyperlink r:id="rId1359">
        <w:r>
          <w:rPr>
            <w:color w:val="000000"/>
            <w:u w:val="single"/>
          </w:rPr>
          <w:t>2025 context</w:t>
        </w:r>
      </w:hyperlink>
      <w:r>
        <w:rPr>
          <w:color w:val="000000"/>
        </w:rPr>
        <w:t xml:space="preserve">   ·   </w:t>
      </w:r>
      <w:hyperlink r:id="rId1360">
        <w:r>
          <w:rPr>
            <w:color w:val="000000"/>
            <w:u w:val="single"/>
          </w:rPr>
          <w:t>2025 context</w:t>
        </w:r>
      </w:hyperlink>
      <w:r>
        <w:rPr>
          <w:color w:val="000000"/>
        </w:rPr>
        <w:t xml:space="preserve">   ·   </w:t>
      </w:r>
      <w:hyperlink r:id="rId1361">
        <w:r>
          <w:rPr>
            <w:color w:val="000000"/>
            <w:u w:val="single"/>
          </w:rPr>
          <w:t>2026 context</w:t>
        </w:r>
      </w:hyperlink>
      <w:r>
        <w:rPr>
          <w:color w:val="000000"/>
        </w:rPr>
        <w:t xml:space="preserve">   ·   </w:t>
      </w:r>
      <w:hyperlink r:id="rId1362">
        <w:r>
          <w:rPr>
            <w:color w:val="000000"/>
            <w:u w:val="single"/>
          </w:rPr>
          <w:t>2026 context</w:t>
        </w:r>
      </w:hyperlink>
      <w:r>
        <w:rPr>
          <w:color w:val="000000"/>
        </w:rPr>
        <w:t xml:space="preserve">   ·   </w:t>
      </w:r>
      <w:hyperlink r:id="rId1363">
        <w:r>
          <w:rPr>
            <w:color w:val="000000"/>
            <w:u w:val="single"/>
          </w:rPr>
          <w:t>2026 context</w:t>
        </w:r>
      </w:hyperlink>
      <w:r>
        <w:rPr>
          <w:color w:val="000000"/>
        </w:rPr>
        <w:t xml:space="preserve">   ·   </w:t>
      </w:r>
      <w:hyperlink r:id="rId1364">
        <w:r>
          <w:rPr>
            <w:color w:val="000000"/>
            <w:u w:val="single"/>
          </w:rPr>
          <w:t>2025 context</w:t>
        </w:r>
      </w:hyperlink>
    </w:p>
    <w:p>
      <w:pPr>
        <w:keepLines/>
        <w:spacing w:after="180"/>
      </w:pPr>
      <w:r>
        <w:rPr>
          <w:b/>
          <w:color w:val="000000"/>
          <w:sz w:val="18"/>
        </w:rPr>
        <w:t xml:space="preserve">2020  Assessing the EU’s 2030 Climate and Energy Policy Framework: Incremental change toward radical transformation?  </w:t>
      </w:r>
      <w:r>
        <w:rPr>
          <w:color w:val="000000"/>
        </w:rPr>
        <w:br/>
      </w:r>
      <w:hyperlink r:id="rId1365">
        <w:r>
          <w:rPr>
            <w:color w:val="000000"/>
            <w:u w:val="single"/>
          </w:rPr>
          <w:t>Original</w:t>
        </w:r>
      </w:hyperlink>
      <w:r>
        <w:rPr>
          <w:color w:val="000000"/>
        </w:rPr>
        <w:t xml:space="preserve">   ·   </w:t>
      </w:r>
      <w:hyperlink r:id="rId1366">
        <w:r>
          <w:rPr>
            <w:color w:val="000000"/>
            <w:u w:val="single"/>
          </w:rPr>
          <w:t>2026 same-issue?</w:t>
        </w:r>
      </w:hyperlink>
      <w:r>
        <w:rPr>
          <w:color w:val="000000"/>
        </w:rPr>
        <w:t xml:space="preserve">   ·   </w:t>
      </w:r>
      <w:hyperlink r:id="rId1367">
        <w:r>
          <w:rPr>
            <w:color w:val="000000"/>
            <w:u w:val="single"/>
          </w:rPr>
          <w:t>2026 same-issue?</w:t>
        </w:r>
      </w:hyperlink>
      <w:r>
        <w:rPr>
          <w:color w:val="000000"/>
        </w:rPr>
        <w:t xml:space="preserve">   ·   </w:t>
      </w:r>
      <w:hyperlink r:id="rId1368">
        <w:r>
          <w:rPr>
            <w:color w:val="000000"/>
            <w:u w:val="single"/>
          </w:rPr>
          <w:t>2026 same-issue?</w:t>
        </w:r>
      </w:hyperlink>
      <w:r>
        <w:rPr>
          <w:color w:val="000000"/>
        </w:rPr>
        <w:t xml:space="preserve">   ·   </w:t>
      </w:r>
      <w:hyperlink r:id="rId1369">
        <w:r>
          <w:rPr>
            <w:color w:val="000000"/>
            <w:u w:val="single"/>
          </w:rPr>
          <w:t>2025 same-issue?</w:t>
        </w:r>
      </w:hyperlink>
      <w:r>
        <w:rPr>
          <w:color w:val="000000"/>
        </w:rPr>
        <w:t xml:space="preserve">   ·   </w:t>
      </w:r>
      <w:hyperlink r:id="rId1370">
        <w:r>
          <w:rPr>
            <w:color w:val="000000"/>
            <w:u w:val="single"/>
          </w:rPr>
          <w:t>2025 same-issue?</w:t>
        </w:r>
      </w:hyperlink>
      <w:r>
        <w:rPr>
          <w:color w:val="000000"/>
        </w:rPr>
        <w:t xml:space="preserve">   ·   </w:t>
      </w:r>
      <w:hyperlink r:id="rId1371">
        <w:r>
          <w:rPr>
            <w:color w:val="000000"/>
            <w:u w:val="single"/>
          </w:rPr>
          <w:t>2022 same-issue?</w:t>
        </w:r>
      </w:hyperlink>
      <w:r>
        <w:rPr>
          <w:color w:val="000000"/>
        </w:rPr>
        <w:t xml:space="preserve">   ·   </w:t>
      </w:r>
      <w:hyperlink r:id="rId1372">
        <w:r>
          <w:rPr>
            <w:color w:val="000000"/>
            <w:u w:val="single"/>
          </w:rPr>
          <w:t>2026 context</w:t>
        </w:r>
      </w:hyperlink>
      <w:r>
        <w:rPr>
          <w:color w:val="000000"/>
        </w:rPr>
        <w:t xml:space="preserve">   ·   </w:t>
      </w:r>
      <w:hyperlink r:id="rId479">
        <w:r>
          <w:rPr>
            <w:color w:val="000000"/>
            <w:u w:val="single"/>
          </w:rPr>
          <w:t>2024 context</w:t>
        </w:r>
      </w:hyperlink>
      <w:r>
        <w:rPr>
          <w:color w:val="000000"/>
        </w:rPr>
        <w:t xml:space="preserve">   ·   </w:t>
      </w:r>
      <w:hyperlink r:id="rId1373">
        <w:r>
          <w:rPr>
            <w:color w:val="000000"/>
            <w:u w:val="single"/>
          </w:rPr>
          <w:t>2024 context</w:t>
        </w:r>
      </w:hyperlink>
    </w:p>
    <w:p>
      <w:pPr>
        <w:keepLines/>
        <w:spacing w:after="180"/>
      </w:pPr>
      <w:r>
        <w:rPr>
          <w:b/>
          <w:color w:val="000000"/>
          <w:sz w:val="18"/>
        </w:rPr>
        <w:t xml:space="preserve">2020  Climate Change, Migration, and Civil Strife  </w:t>
      </w:r>
      <w:r>
        <w:rPr>
          <w:color w:val="000000"/>
        </w:rPr>
        <w:br/>
      </w:r>
      <w:hyperlink r:id="rId432">
        <w:r>
          <w:rPr>
            <w:color w:val="000000"/>
            <w:u w:val="single"/>
          </w:rPr>
          <w:t>Original</w:t>
        </w:r>
      </w:hyperlink>
      <w:r>
        <w:rPr>
          <w:color w:val="000000"/>
        </w:rPr>
        <w:t xml:space="preserve">   ·   </w:t>
      </w:r>
      <w:hyperlink r:id="rId1374">
        <w:r>
          <w:rPr>
            <w:color w:val="000000"/>
            <w:u w:val="single"/>
          </w:rPr>
          <w:t>2022 same-issue?</w:t>
        </w:r>
      </w:hyperlink>
      <w:r>
        <w:rPr>
          <w:color w:val="000000"/>
        </w:rPr>
        <w:t xml:space="preserve">   ·   </w:t>
      </w:r>
      <w:hyperlink r:id="rId1375">
        <w:r>
          <w:rPr>
            <w:color w:val="000000"/>
            <w:u w:val="single"/>
          </w:rPr>
          <w:t>2023 context</w:t>
        </w:r>
      </w:hyperlink>
      <w:r>
        <w:rPr>
          <w:color w:val="000000"/>
        </w:rPr>
        <w:t xml:space="preserve">   ·   </w:t>
      </w:r>
      <w:hyperlink r:id="rId431">
        <w:r>
          <w:rPr>
            <w:color w:val="000000"/>
            <w:u w:val="single"/>
          </w:rPr>
          <w:t>2023 context</w:t>
        </w:r>
      </w:hyperlink>
      <w:r>
        <w:rPr>
          <w:color w:val="000000"/>
        </w:rPr>
        <w:t xml:space="preserve">   ·   </w:t>
      </w:r>
      <w:hyperlink r:id="rId435">
        <w:r>
          <w:rPr>
            <w:color w:val="000000"/>
            <w:u w:val="single"/>
          </w:rPr>
          <w:t>2024 context</w:t>
        </w:r>
      </w:hyperlink>
      <w:r>
        <w:rPr>
          <w:color w:val="000000"/>
        </w:rPr>
        <w:t xml:space="preserve">   ·   </w:t>
      </w:r>
      <w:hyperlink r:id="rId1376">
        <w:r>
          <w:rPr>
            <w:color w:val="000000"/>
            <w:u w:val="single"/>
          </w:rPr>
          <w:t>2021 context</w:t>
        </w:r>
      </w:hyperlink>
    </w:p>
    <w:p>
      <w:pPr>
        <w:keepLines/>
        <w:spacing w:after="180"/>
      </w:pPr>
      <w:r>
        <w:rPr>
          <w:b/>
          <w:color w:val="000000"/>
          <w:sz w:val="18"/>
        </w:rPr>
        <w:t xml:space="preserve">2020  ClimateEU, scale-free climate normals, historical time series, and future projections for Europe  </w:t>
      </w:r>
      <w:r>
        <w:rPr>
          <w:color w:val="000000"/>
        </w:rPr>
        <w:br/>
      </w:r>
      <w:hyperlink r:id="rId1377">
        <w:r>
          <w:rPr>
            <w:color w:val="000000"/>
            <w:u w:val="single"/>
          </w:rPr>
          <w:t>Original</w:t>
        </w:r>
      </w:hyperlink>
      <w:r>
        <w:rPr>
          <w:color w:val="000000"/>
        </w:rPr>
        <w:t xml:space="preserve">   ·   </w:t>
      </w:r>
      <w:hyperlink r:id="rId1378">
        <w:r>
          <w:rPr>
            <w:color w:val="000000"/>
            <w:u w:val="single"/>
          </w:rPr>
          <w:t>2023 context</w:t>
        </w:r>
      </w:hyperlink>
      <w:r>
        <w:rPr>
          <w:color w:val="000000"/>
        </w:rPr>
        <w:t xml:space="preserve">   ·   </w:t>
      </w:r>
      <w:hyperlink r:id="rId1379">
        <w:r>
          <w:rPr>
            <w:color w:val="000000"/>
            <w:u w:val="single"/>
          </w:rPr>
          <w:t>2023 context</w:t>
        </w:r>
      </w:hyperlink>
      <w:r>
        <w:rPr>
          <w:color w:val="000000"/>
        </w:rPr>
        <w:t xml:space="preserve">   ·   </w:t>
      </w:r>
      <w:hyperlink r:id="rId1380">
        <w:r>
          <w:rPr>
            <w:color w:val="000000"/>
            <w:u w:val="single"/>
          </w:rPr>
          <w:t>2022 context</w:t>
        </w:r>
      </w:hyperlink>
      <w:r>
        <w:rPr>
          <w:color w:val="000000"/>
        </w:rPr>
        <w:t xml:space="preserve">   ·   </w:t>
      </w:r>
      <w:hyperlink r:id="rId1381">
        <w:r>
          <w:rPr>
            <w:color w:val="000000"/>
            <w:u w:val="single"/>
          </w:rPr>
          <w:t>2021 context</w:t>
        </w:r>
      </w:hyperlink>
      <w:r>
        <w:rPr>
          <w:color w:val="000000"/>
        </w:rPr>
        <w:t xml:space="preserve">   ·   </w:t>
      </w:r>
      <w:hyperlink r:id="rId1382">
        <w:r>
          <w:rPr>
            <w:color w:val="000000"/>
            <w:u w:val="single"/>
          </w:rPr>
          <w:t>2026 context</w:t>
        </w:r>
      </w:hyperlink>
      <w:r>
        <w:rPr>
          <w:color w:val="000000"/>
        </w:rPr>
        <w:t xml:space="preserve">   ·   </w:t>
      </w:r>
      <w:hyperlink r:id="rId1383">
        <w:r>
          <w:rPr>
            <w:color w:val="000000"/>
            <w:u w:val="single"/>
          </w:rPr>
          <w:t>2026 context</w:t>
        </w:r>
      </w:hyperlink>
      <w:r>
        <w:rPr>
          <w:color w:val="000000"/>
        </w:rPr>
        <w:t xml:space="preserve">   ·   </w:t>
      </w:r>
      <w:hyperlink r:id="rId1384">
        <w:r>
          <w:rPr>
            <w:color w:val="000000"/>
            <w:u w:val="single"/>
          </w:rPr>
          <w:t>2021 context</w:t>
        </w:r>
      </w:hyperlink>
    </w:p>
    <w:p>
      <w:pPr>
        <w:keepLines/>
        <w:spacing w:after="180"/>
      </w:pPr>
      <w:r>
        <w:rPr>
          <w:b/>
          <w:color w:val="000000"/>
          <w:sz w:val="18"/>
        </w:rPr>
        <w:t xml:space="preserve">2020  Econometric Studies on the Development of Renewable Energy Sources to Support the European Union 2020–2030 Climate and Energy Framework: A Critical Appraisal  </w:t>
      </w:r>
      <w:r>
        <w:rPr>
          <w:color w:val="000000"/>
        </w:rPr>
        <w:br/>
      </w:r>
      <w:hyperlink r:id="rId789">
        <w:r>
          <w:rPr>
            <w:color w:val="000000"/>
            <w:u w:val="single"/>
          </w:rPr>
          <w:t>Original</w:t>
        </w:r>
      </w:hyperlink>
      <w:r>
        <w:rPr>
          <w:color w:val="000000"/>
        </w:rPr>
        <w:t xml:space="preserve">   ·   </w:t>
      </w:r>
      <w:hyperlink r:id="rId1385">
        <w:r>
          <w:rPr>
            <w:color w:val="000000"/>
            <w:u w:val="single"/>
          </w:rPr>
          <w:t>2024 same-issue?</w:t>
        </w:r>
      </w:hyperlink>
      <w:r>
        <w:rPr>
          <w:color w:val="000000"/>
        </w:rPr>
        <w:t xml:space="preserve">   ·   </w:t>
      </w:r>
      <w:hyperlink r:id="rId1386">
        <w:r>
          <w:rPr>
            <w:color w:val="000000"/>
            <w:u w:val="single"/>
          </w:rPr>
          <w:t>2026 context</w:t>
        </w:r>
      </w:hyperlink>
      <w:r>
        <w:rPr>
          <w:color w:val="000000"/>
        </w:rPr>
        <w:t xml:space="preserve">   ·   </w:t>
      </w:r>
      <w:hyperlink r:id="rId1387">
        <w:r>
          <w:rPr>
            <w:color w:val="000000"/>
            <w:u w:val="single"/>
          </w:rPr>
          <w:t>2025 context</w:t>
        </w:r>
      </w:hyperlink>
      <w:r>
        <w:rPr>
          <w:color w:val="000000"/>
        </w:rPr>
        <w:t xml:space="preserve">   ·   </w:t>
      </w:r>
      <w:hyperlink r:id="rId1388">
        <w:r>
          <w:rPr>
            <w:color w:val="000000"/>
            <w:u w:val="single"/>
          </w:rPr>
          <w:t>2024 context</w:t>
        </w:r>
      </w:hyperlink>
      <w:r>
        <w:rPr>
          <w:color w:val="000000"/>
        </w:rPr>
        <w:t xml:space="preserve">   ·   </w:t>
      </w:r>
      <w:hyperlink r:id="rId1389">
        <w:r>
          <w:rPr>
            <w:color w:val="000000"/>
            <w:u w:val="single"/>
          </w:rPr>
          <w:t>2023 context</w:t>
        </w:r>
      </w:hyperlink>
      <w:r>
        <w:rPr>
          <w:color w:val="000000"/>
        </w:rPr>
        <w:t xml:space="preserve">   ·   </w:t>
      </w:r>
      <w:hyperlink r:id="rId1390">
        <w:r>
          <w:rPr>
            <w:color w:val="000000"/>
            <w:u w:val="single"/>
          </w:rPr>
          <w:t>2026 context</w:t>
        </w:r>
      </w:hyperlink>
      <w:r>
        <w:rPr>
          <w:color w:val="000000"/>
        </w:rPr>
        <w:t xml:space="preserve">   ·   </w:t>
      </w:r>
      <w:hyperlink r:id="rId1391">
        <w:r>
          <w:rPr>
            <w:color w:val="000000"/>
            <w:u w:val="single"/>
          </w:rPr>
          <w:t>2026 context</w:t>
        </w:r>
      </w:hyperlink>
      <w:r>
        <w:rPr>
          <w:color w:val="000000"/>
        </w:rPr>
        <w:t xml:space="preserve">   ·   </w:t>
      </w:r>
      <w:hyperlink r:id="rId1392">
        <w:r>
          <w:rPr>
            <w:color w:val="000000"/>
            <w:u w:val="single"/>
          </w:rPr>
          <w:t>2026 context</w:t>
        </w:r>
      </w:hyperlink>
      <w:r>
        <w:rPr>
          <w:color w:val="000000"/>
        </w:rPr>
        <w:t xml:space="preserve">   ·   </w:t>
      </w:r>
      <w:hyperlink r:id="rId1393">
        <w:r>
          <w:rPr>
            <w:color w:val="000000"/>
            <w:u w:val="single"/>
          </w:rPr>
          <w:t>2026 context</w:t>
        </w:r>
      </w:hyperlink>
      <w:r>
        <w:rPr>
          <w:color w:val="000000"/>
        </w:rPr>
        <w:t xml:space="preserve">   ·   </w:t>
      </w:r>
      <w:hyperlink r:id="rId1394">
        <w:r>
          <w:rPr>
            <w:color w:val="000000"/>
            <w:u w:val="single"/>
          </w:rPr>
          <w:t>2026 context</w:t>
        </w:r>
      </w:hyperlink>
      <w:r>
        <w:rPr>
          <w:color w:val="000000"/>
        </w:rPr>
        <w:t xml:space="preserve">   ·   </w:t>
      </w:r>
      <w:hyperlink r:id="rId1395">
        <w:r>
          <w:rPr>
            <w:color w:val="000000"/>
            <w:u w:val="single"/>
          </w:rPr>
          <w:t>2026 context</w:t>
        </w:r>
      </w:hyperlink>
    </w:p>
    <w:p>
      <w:pPr>
        <w:keepLines/>
        <w:spacing w:after="180"/>
      </w:pPr>
      <w:r>
        <w:rPr>
          <w:b/>
          <w:color w:val="000000"/>
          <w:sz w:val="18"/>
        </w:rPr>
        <w:t xml:space="preserve">2020  Energy and Climate Change Scenarios in the Mediterranean: An opportunity for cooperation  </w:t>
      </w:r>
      <w:r>
        <w:rPr>
          <w:color w:val="000000"/>
        </w:rPr>
        <w:br/>
      </w:r>
      <w:hyperlink r:id="rId1396">
        <w:r>
          <w:rPr>
            <w:color w:val="000000"/>
            <w:u w:val="single"/>
          </w:rPr>
          <w:t>Original</w:t>
        </w:r>
      </w:hyperlink>
      <w:r>
        <w:rPr>
          <w:color w:val="000000"/>
        </w:rPr>
        <w:t xml:space="preserve">   ·   </w:t>
      </w:r>
      <w:hyperlink r:id="rId1397">
        <w:r>
          <w:rPr>
            <w:color w:val="000000"/>
            <w:u w:val="single"/>
          </w:rPr>
          <w:t>2023 same-issue?</w:t>
        </w:r>
      </w:hyperlink>
      <w:r>
        <w:rPr>
          <w:color w:val="000000"/>
        </w:rPr>
        <w:t xml:space="preserve">   ·   </w:t>
      </w:r>
      <w:hyperlink r:id="rId1398">
        <w:r>
          <w:rPr>
            <w:color w:val="000000"/>
            <w:u w:val="single"/>
          </w:rPr>
          <w:t>2024 same-issue?</w:t>
        </w:r>
      </w:hyperlink>
      <w:r>
        <w:rPr>
          <w:color w:val="000000"/>
        </w:rPr>
        <w:t xml:space="preserve">   ·   </w:t>
      </w:r>
      <w:hyperlink r:id="rId1399">
        <w:r>
          <w:rPr>
            <w:color w:val="000000"/>
            <w:u w:val="single"/>
          </w:rPr>
          <w:t>2022 same-issue?</w:t>
        </w:r>
      </w:hyperlink>
      <w:r>
        <w:rPr>
          <w:color w:val="000000"/>
        </w:rPr>
        <w:t xml:space="preserve">   ·   </w:t>
      </w:r>
      <w:hyperlink r:id="rId1400">
        <w:r>
          <w:rPr>
            <w:color w:val="000000"/>
            <w:u w:val="single"/>
          </w:rPr>
          <w:t>2021 same-issue?</w:t>
        </w:r>
      </w:hyperlink>
      <w:r>
        <w:rPr>
          <w:color w:val="000000"/>
        </w:rPr>
        <w:t xml:space="preserve">   ·   </w:t>
      </w:r>
      <w:hyperlink r:id="rId1401">
        <w:r>
          <w:rPr>
            <w:color w:val="000000"/>
            <w:u w:val="single"/>
          </w:rPr>
          <w:t>2021 context</w:t>
        </w:r>
      </w:hyperlink>
      <w:r>
        <w:rPr>
          <w:color w:val="000000"/>
        </w:rPr>
        <w:t xml:space="preserve">   ·   </w:t>
      </w:r>
      <w:hyperlink r:id="rId1402">
        <w:r>
          <w:rPr>
            <w:color w:val="000000"/>
            <w:u w:val="single"/>
          </w:rPr>
          <w:t>2025 context</w:t>
        </w:r>
      </w:hyperlink>
      <w:r>
        <w:rPr>
          <w:color w:val="000000"/>
        </w:rPr>
        <w:t xml:space="preserve">   ·   </w:t>
      </w:r>
      <w:hyperlink r:id="rId1403">
        <w:r>
          <w:rPr>
            <w:color w:val="000000"/>
            <w:u w:val="single"/>
          </w:rPr>
          <w:t>2023 context</w:t>
        </w:r>
      </w:hyperlink>
    </w:p>
    <w:p>
      <w:pPr>
        <w:keepLines/>
        <w:spacing w:after="180"/>
      </w:pPr>
      <w:r>
        <w:rPr>
          <w:b/>
          <w:color w:val="000000"/>
          <w:sz w:val="18"/>
        </w:rPr>
        <w:t xml:space="preserve">2020  Energy Vision Strategies for the EU Green New Deal: A Case Study of European Cities  </w:t>
      </w:r>
      <w:r>
        <w:rPr>
          <w:color w:val="000000"/>
        </w:rPr>
        <w:br/>
      </w:r>
      <w:hyperlink r:id="rId1404">
        <w:r>
          <w:rPr>
            <w:color w:val="000000"/>
            <w:u w:val="single"/>
          </w:rPr>
          <w:t>Original</w:t>
        </w:r>
      </w:hyperlink>
      <w:r>
        <w:rPr>
          <w:color w:val="000000"/>
        </w:rPr>
        <w:t xml:space="preserve">   ·   </w:t>
      </w:r>
      <w:hyperlink r:id="rId1405">
        <w:r>
          <w:rPr>
            <w:color w:val="000000"/>
            <w:u w:val="single"/>
          </w:rPr>
          <w:t>2024 same-issue?</w:t>
        </w:r>
      </w:hyperlink>
      <w:r>
        <w:rPr>
          <w:color w:val="000000"/>
        </w:rPr>
        <w:t xml:space="preserve">   ·   </w:t>
      </w:r>
      <w:hyperlink r:id="rId1406">
        <w:r>
          <w:rPr>
            <w:color w:val="000000"/>
            <w:u w:val="single"/>
          </w:rPr>
          <w:t>2024 same-issue?</w:t>
        </w:r>
      </w:hyperlink>
      <w:r>
        <w:rPr>
          <w:color w:val="000000"/>
        </w:rPr>
        <w:t xml:space="preserve">   ·   </w:t>
      </w:r>
      <w:hyperlink r:id="rId1407">
        <w:r>
          <w:rPr>
            <w:color w:val="000000"/>
            <w:u w:val="single"/>
          </w:rPr>
          <w:t>2025 same-issue?</w:t>
        </w:r>
      </w:hyperlink>
      <w:r>
        <w:rPr>
          <w:color w:val="000000"/>
        </w:rPr>
        <w:t xml:space="preserve">   ·   </w:t>
      </w:r>
      <w:hyperlink r:id="rId1408">
        <w:r>
          <w:rPr>
            <w:color w:val="000000"/>
            <w:u w:val="single"/>
          </w:rPr>
          <w:t>2025 same-issue?</w:t>
        </w:r>
      </w:hyperlink>
      <w:r>
        <w:rPr>
          <w:color w:val="000000"/>
        </w:rPr>
        <w:t xml:space="preserve">   ·   </w:t>
      </w:r>
      <w:hyperlink r:id="rId1409">
        <w:r>
          <w:rPr>
            <w:color w:val="000000"/>
            <w:u w:val="single"/>
          </w:rPr>
          <w:t>2024 same-issue?</w:t>
        </w:r>
      </w:hyperlink>
      <w:r>
        <w:rPr>
          <w:color w:val="000000"/>
        </w:rPr>
        <w:t xml:space="preserve">   ·   </w:t>
      </w:r>
      <w:hyperlink r:id="rId1410">
        <w:r>
          <w:rPr>
            <w:color w:val="000000"/>
            <w:u w:val="single"/>
          </w:rPr>
          <w:t>2022 same-issue?</w:t>
        </w:r>
      </w:hyperlink>
      <w:r>
        <w:rPr>
          <w:color w:val="000000"/>
        </w:rPr>
        <w:t xml:space="preserve">   ·   </w:t>
      </w:r>
      <w:hyperlink r:id="rId1411">
        <w:r>
          <w:rPr>
            <w:color w:val="000000"/>
            <w:u w:val="single"/>
          </w:rPr>
          <w:t>2022 same-issue?</w:t>
        </w:r>
      </w:hyperlink>
      <w:r>
        <w:rPr>
          <w:color w:val="000000"/>
        </w:rPr>
        <w:t xml:space="preserve">   ·   </w:t>
      </w:r>
      <w:hyperlink r:id="rId1412">
        <w:r>
          <w:rPr>
            <w:color w:val="000000"/>
            <w:u w:val="single"/>
          </w:rPr>
          <w:t>2021 same-issue?</w:t>
        </w:r>
      </w:hyperlink>
      <w:r>
        <w:rPr>
          <w:color w:val="000000"/>
        </w:rPr>
        <w:t xml:space="preserve">   ·   </w:t>
      </w:r>
      <w:hyperlink r:id="rId1413">
        <w:r>
          <w:rPr>
            <w:color w:val="000000"/>
            <w:u w:val="single"/>
          </w:rPr>
          <w:t>2021 same-issue?</w:t>
        </w:r>
      </w:hyperlink>
      <w:r>
        <w:rPr>
          <w:color w:val="000000"/>
        </w:rPr>
        <w:t xml:space="preserve">   ·   </w:t>
      </w:r>
      <w:hyperlink r:id="rId1414">
        <w:r>
          <w:rPr>
            <w:color w:val="000000"/>
            <w:u w:val="single"/>
          </w:rPr>
          <w:t>2021 same-issue?</w:t>
        </w:r>
      </w:hyperlink>
      <w:r>
        <w:rPr>
          <w:color w:val="000000"/>
        </w:rPr>
        <w:t xml:space="preserve">   ·   </w:t>
      </w:r>
      <w:hyperlink r:id="rId1415">
        <w:r>
          <w:rPr>
            <w:color w:val="000000"/>
            <w:u w:val="single"/>
          </w:rPr>
          <w:t>2024 context</w:t>
        </w:r>
      </w:hyperlink>
      <w:r>
        <w:rPr>
          <w:color w:val="000000"/>
        </w:rPr>
        <w:t xml:space="preserve">   ·   </w:t>
      </w:r>
      <w:hyperlink r:id="rId1416">
        <w:r>
          <w:rPr>
            <w:color w:val="000000"/>
            <w:u w:val="single"/>
          </w:rPr>
          <w:t>2025 context</w:t>
        </w:r>
      </w:hyperlink>
      <w:r>
        <w:rPr>
          <w:color w:val="000000"/>
        </w:rPr>
        <w:t xml:space="preserve">   ·   </w:t>
      </w:r>
      <w:hyperlink r:id="rId1417">
        <w:r>
          <w:rPr>
            <w:color w:val="000000"/>
            <w:u w:val="single"/>
          </w:rPr>
          <w:t>2026 context</w:t>
        </w:r>
      </w:hyperlink>
      <w:r>
        <w:rPr>
          <w:color w:val="000000"/>
        </w:rPr>
        <w:t xml:space="preserve">   ·   </w:t>
      </w:r>
      <w:hyperlink r:id="rId1418">
        <w:r>
          <w:rPr>
            <w:color w:val="000000"/>
            <w:u w:val="single"/>
          </w:rPr>
          <w:t>2023 context</w:t>
        </w:r>
      </w:hyperlink>
      <w:r>
        <w:rPr>
          <w:color w:val="000000"/>
        </w:rPr>
        <w:t xml:space="preserve">   ·   </w:t>
      </w:r>
      <w:hyperlink r:id="rId1419">
        <w:r>
          <w:rPr>
            <w:color w:val="000000"/>
            <w:u w:val="single"/>
          </w:rPr>
          <w:t>2022 context</w:t>
        </w:r>
      </w:hyperlink>
      <w:r>
        <w:rPr>
          <w:color w:val="000000"/>
        </w:rPr>
        <w:t xml:space="preserve">   ·   </w:t>
      </w:r>
      <w:hyperlink r:id="rId750">
        <w:r>
          <w:rPr>
            <w:color w:val="000000"/>
            <w:u w:val="single"/>
          </w:rPr>
          <w:t>2025 context</w:t>
        </w:r>
      </w:hyperlink>
      <w:r>
        <w:rPr>
          <w:color w:val="000000"/>
        </w:rPr>
        <w:t xml:space="preserve">   ·   </w:t>
      </w:r>
      <w:hyperlink r:id="rId1420">
        <w:r>
          <w:rPr>
            <w:color w:val="000000"/>
            <w:u w:val="single"/>
          </w:rPr>
          <w:t>2025 context</w:t>
        </w:r>
      </w:hyperlink>
      <w:r>
        <w:rPr>
          <w:color w:val="000000"/>
        </w:rPr>
        <w:t xml:space="preserve">   ·   </w:t>
      </w:r>
      <w:hyperlink r:id="rId1421">
        <w:r>
          <w:rPr>
            <w:color w:val="000000"/>
            <w:u w:val="single"/>
          </w:rPr>
          <w:t>2025 context</w:t>
        </w:r>
      </w:hyperlink>
      <w:r>
        <w:rPr>
          <w:color w:val="000000"/>
        </w:rPr>
        <w:t xml:space="preserve">   ·   </w:t>
      </w:r>
      <w:hyperlink r:id="rId1422">
        <w:r>
          <w:rPr>
            <w:color w:val="000000"/>
            <w:u w:val="single"/>
          </w:rPr>
          <w:t>2025 context</w:t>
        </w:r>
      </w:hyperlink>
      <w:r>
        <w:rPr>
          <w:color w:val="000000"/>
        </w:rPr>
        <w:t xml:space="preserve">   ·   </w:t>
      </w:r>
      <w:hyperlink r:id="rId1423">
        <w:r>
          <w:rPr>
            <w:color w:val="000000"/>
            <w:u w:val="single"/>
          </w:rPr>
          <w:t>2024 context</w:t>
        </w:r>
      </w:hyperlink>
    </w:p>
    <w:p>
      <w:pPr>
        <w:keepLines/>
        <w:spacing w:after="180"/>
      </w:pPr>
      <w:r>
        <w:rPr>
          <w:b/>
          <w:color w:val="000000"/>
          <w:sz w:val="18"/>
        </w:rPr>
        <w:t xml:space="preserve">2020  ENERGY: DEVELOPMENT FORECASTS, BIFURCATION POINTS (OVERVIEW)  </w:t>
      </w:r>
      <w:r>
        <w:rPr>
          <w:color w:val="000000"/>
        </w:rPr>
        <w:br/>
      </w:r>
      <w:hyperlink r:id="rId1424">
        <w:r>
          <w:rPr>
            <w:color w:val="000000"/>
            <w:u w:val="single"/>
          </w:rPr>
          <w:t>Original</w:t>
        </w:r>
      </w:hyperlink>
      <w:r>
        <w:rPr>
          <w:color w:val="000000"/>
        </w:rPr>
        <w:t xml:space="preserve">   ·   </w:t>
      </w:r>
      <w:hyperlink r:id="rId1425">
        <w:r>
          <w:rPr>
            <w:color w:val="000000"/>
            <w:u w:val="single"/>
          </w:rPr>
          <w:t>2026 context</w:t>
        </w:r>
      </w:hyperlink>
    </w:p>
    <w:p>
      <w:pPr>
        <w:keepLines/>
        <w:spacing w:after="180"/>
      </w:pPr>
      <w:r>
        <w:rPr>
          <w:b/>
          <w:color w:val="000000"/>
          <w:sz w:val="18"/>
        </w:rPr>
        <w:t xml:space="preserve">2020  EU land use futures: modelling food, bioenergy and carbon dynamics  </w:t>
      </w:r>
      <w:r>
        <w:rPr>
          <w:color w:val="000000"/>
        </w:rPr>
        <w:br/>
      </w:r>
      <w:hyperlink r:id="rId841">
        <w:r>
          <w:rPr>
            <w:color w:val="000000"/>
            <w:u w:val="single"/>
          </w:rPr>
          <w:t>Original</w:t>
        </w:r>
      </w:hyperlink>
      <w:r>
        <w:rPr>
          <w:color w:val="000000"/>
        </w:rPr>
        <w:t xml:space="preserve">   ·   </w:t>
      </w:r>
      <w:hyperlink r:id="rId1426">
        <w:r>
          <w:rPr>
            <w:color w:val="000000"/>
            <w:u w:val="single"/>
          </w:rPr>
          <w:t>2024 same-issue?</w:t>
        </w:r>
      </w:hyperlink>
      <w:r>
        <w:rPr>
          <w:color w:val="000000"/>
        </w:rPr>
        <w:t xml:space="preserve">   ·   </w:t>
      </w:r>
      <w:hyperlink r:id="rId1427">
        <w:r>
          <w:rPr>
            <w:color w:val="000000"/>
            <w:u w:val="single"/>
          </w:rPr>
          <w:t>2023 same-issue?</w:t>
        </w:r>
      </w:hyperlink>
      <w:r>
        <w:rPr>
          <w:color w:val="000000"/>
        </w:rPr>
        <w:t xml:space="preserve">   ·   </w:t>
      </w:r>
      <w:hyperlink r:id="rId1428">
        <w:r>
          <w:rPr>
            <w:color w:val="000000"/>
            <w:u w:val="single"/>
          </w:rPr>
          <w:t>2026 context</w:t>
        </w:r>
      </w:hyperlink>
      <w:r>
        <w:rPr>
          <w:color w:val="000000"/>
        </w:rPr>
        <w:t xml:space="preserve">   ·   </w:t>
      </w:r>
      <w:hyperlink r:id="rId1429">
        <w:r>
          <w:rPr>
            <w:color w:val="000000"/>
            <w:u w:val="single"/>
          </w:rPr>
          <w:t>2022 context</w:t>
        </w:r>
      </w:hyperlink>
      <w:r>
        <w:rPr>
          <w:color w:val="000000"/>
        </w:rPr>
        <w:t xml:space="preserve">   ·   </w:t>
      </w:r>
      <w:hyperlink r:id="rId1430">
        <w:r>
          <w:rPr>
            <w:color w:val="000000"/>
            <w:u w:val="single"/>
          </w:rPr>
          <w:t>2021 context</w:t>
        </w:r>
      </w:hyperlink>
    </w:p>
    <w:p>
      <w:pPr>
        <w:keepLines/>
        <w:spacing w:after="180"/>
      </w:pPr>
      <w:r>
        <w:rPr>
          <w:b/>
          <w:color w:val="000000"/>
          <w:sz w:val="18"/>
        </w:rPr>
        <w:t xml:space="preserve">2020  EU road vehicle energy consumption and CO2 emissions by 2050 – Expert-based scenarios  </w:t>
      </w:r>
      <w:r>
        <w:rPr>
          <w:color w:val="000000"/>
        </w:rPr>
        <w:br/>
      </w:r>
      <w:hyperlink r:id="rId1431">
        <w:r>
          <w:rPr>
            <w:color w:val="000000"/>
            <w:u w:val="single"/>
          </w:rPr>
          <w:t>Original</w:t>
        </w:r>
      </w:hyperlink>
      <w:r>
        <w:rPr>
          <w:color w:val="000000"/>
        </w:rPr>
        <w:t xml:space="preserve">   ·   </w:t>
      </w:r>
      <w:hyperlink r:id="rId1432">
        <w:r>
          <w:rPr>
            <w:color w:val="000000"/>
            <w:u w:val="single"/>
          </w:rPr>
          <w:t>2026 same-issue?</w:t>
        </w:r>
      </w:hyperlink>
      <w:r>
        <w:rPr>
          <w:color w:val="000000"/>
        </w:rPr>
        <w:t xml:space="preserve">   ·   </w:t>
      </w:r>
      <w:hyperlink r:id="rId1433">
        <w:r>
          <w:rPr>
            <w:color w:val="000000"/>
            <w:u w:val="single"/>
          </w:rPr>
          <w:t>2025 same-issue?</w:t>
        </w:r>
      </w:hyperlink>
      <w:r>
        <w:rPr>
          <w:color w:val="000000"/>
        </w:rPr>
        <w:t xml:space="preserve">   ·   </w:t>
      </w:r>
      <w:hyperlink r:id="rId1434">
        <w:r>
          <w:rPr>
            <w:color w:val="000000"/>
            <w:u w:val="single"/>
          </w:rPr>
          <w:t>2025 same-issue?</w:t>
        </w:r>
      </w:hyperlink>
      <w:r>
        <w:rPr>
          <w:color w:val="000000"/>
        </w:rPr>
        <w:t xml:space="preserve">   ·   </w:t>
      </w:r>
      <w:hyperlink r:id="rId1435">
        <w:r>
          <w:rPr>
            <w:color w:val="000000"/>
            <w:u w:val="single"/>
          </w:rPr>
          <w:t>2023 same-issue?</w:t>
        </w:r>
      </w:hyperlink>
      <w:r>
        <w:rPr>
          <w:color w:val="000000"/>
        </w:rPr>
        <w:t xml:space="preserve">   ·   </w:t>
      </w:r>
      <w:hyperlink r:id="rId1436">
        <w:r>
          <w:rPr>
            <w:color w:val="000000"/>
            <w:u w:val="single"/>
          </w:rPr>
          <w:t>2023 same-issue?</w:t>
        </w:r>
      </w:hyperlink>
      <w:r>
        <w:rPr>
          <w:color w:val="000000"/>
        </w:rPr>
        <w:t xml:space="preserve">   ·   </w:t>
      </w:r>
      <w:hyperlink r:id="rId1437">
        <w:r>
          <w:rPr>
            <w:color w:val="000000"/>
            <w:u w:val="single"/>
          </w:rPr>
          <w:t>2023 same-issue?</w:t>
        </w:r>
      </w:hyperlink>
      <w:r>
        <w:rPr>
          <w:color w:val="000000"/>
        </w:rPr>
        <w:t xml:space="preserve">   ·   </w:t>
      </w:r>
      <w:hyperlink r:id="rId1438">
        <w:r>
          <w:rPr>
            <w:color w:val="000000"/>
            <w:u w:val="single"/>
          </w:rPr>
          <w:t>2022 same-issue?</w:t>
        </w:r>
      </w:hyperlink>
      <w:r>
        <w:rPr>
          <w:color w:val="000000"/>
        </w:rPr>
        <w:t xml:space="preserve">   ·   </w:t>
      </w:r>
      <w:hyperlink r:id="rId1439">
        <w:r>
          <w:rPr>
            <w:color w:val="000000"/>
            <w:u w:val="single"/>
          </w:rPr>
          <w:t>2021 same-issue?</w:t>
        </w:r>
      </w:hyperlink>
      <w:r>
        <w:rPr>
          <w:color w:val="000000"/>
        </w:rPr>
        <w:t xml:space="preserve">   ·   </w:t>
      </w:r>
      <w:hyperlink r:id="rId1440">
        <w:r>
          <w:rPr>
            <w:color w:val="000000"/>
            <w:u w:val="single"/>
          </w:rPr>
          <w:t>2026 same-issue?</w:t>
        </w:r>
      </w:hyperlink>
      <w:r>
        <w:rPr>
          <w:color w:val="000000"/>
        </w:rPr>
        <w:t xml:space="preserve">   ·   </w:t>
      </w:r>
      <w:hyperlink r:id="rId1441">
        <w:r>
          <w:rPr>
            <w:color w:val="000000"/>
            <w:u w:val="single"/>
          </w:rPr>
          <w:t>2023 same-issue?</w:t>
        </w:r>
      </w:hyperlink>
      <w:r>
        <w:rPr>
          <w:color w:val="000000"/>
        </w:rPr>
        <w:t xml:space="preserve">   ·   </w:t>
      </w:r>
      <w:hyperlink r:id="rId1442">
        <w:r>
          <w:rPr>
            <w:color w:val="000000"/>
            <w:u w:val="single"/>
          </w:rPr>
          <w:t>2021 same-issue?</w:t>
        </w:r>
      </w:hyperlink>
      <w:r>
        <w:rPr>
          <w:color w:val="000000"/>
        </w:rPr>
        <w:t xml:space="preserve">   ·   </w:t>
      </w:r>
      <w:hyperlink r:id="rId1443">
        <w:r>
          <w:rPr>
            <w:color w:val="000000"/>
            <w:u w:val="single"/>
          </w:rPr>
          <w:t>2023 context</w:t>
        </w:r>
      </w:hyperlink>
      <w:r>
        <w:rPr>
          <w:color w:val="000000"/>
        </w:rPr>
        <w:t xml:space="preserve">   ·   </w:t>
      </w:r>
      <w:hyperlink r:id="rId1444">
        <w:r>
          <w:rPr>
            <w:color w:val="000000"/>
            <w:u w:val="single"/>
          </w:rPr>
          <w:t>2021 context</w:t>
        </w:r>
      </w:hyperlink>
      <w:r>
        <w:rPr>
          <w:color w:val="000000"/>
        </w:rPr>
        <w:t xml:space="preserve">   ·   </w:t>
      </w:r>
      <w:hyperlink r:id="rId1445">
        <w:r>
          <w:rPr>
            <w:color w:val="000000"/>
            <w:u w:val="single"/>
          </w:rPr>
          <w:t>2026 context</w:t>
        </w:r>
      </w:hyperlink>
    </w:p>
    <w:p>
      <w:pPr>
        <w:keepLines/>
        <w:spacing w:after="180"/>
      </w:pPr>
      <w:r>
        <w:rPr>
          <w:b/>
          <w:color w:val="000000"/>
          <w:sz w:val="18"/>
        </w:rPr>
        <w:t xml:space="preserve">2020  Fifty shades of binding: Appraising the enforcement toolkit for the EU’s 2030 renewable energy targets  </w:t>
      </w:r>
      <w:r>
        <w:rPr>
          <w:color w:val="000000"/>
        </w:rPr>
        <w:br/>
      </w:r>
      <w:hyperlink r:id="rId775">
        <w:r>
          <w:rPr>
            <w:color w:val="000000"/>
            <w:u w:val="single"/>
          </w:rPr>
          <w:t>Original</w:t>
        </w:r>
      </w:hyperlink>
      <w:r>
        <w:rPr>
          <w:color w:val="000000"/>
        </w:rPr>
        <w:t xml:space="preserve">   ·   </w:t>
      </w:r>
      <w:hyperlink r:id="rId1446">
        <w:r>
          <w:rPr>
            <w:color w:val="000000"/>
            <w:u w:val="single"/>
          </w:rPr>
          <w:t>2022 context</w:t>
        </w:r>
      </w:hyperlink>
      <w:r>
        <w:rPr>
          <w:color w:val="000000"/>
        </w:rPr>
        <w:t xml:space="preserve">   ·   </w:t>
      </w:r>
      <w:hyperlink r:id="rId1447">
        <w:r>
          <w:rPr>
            <w:color w:val="000000"/>
            <w:u w:val="single"/>
          </w:rPr>
          <w:t>2026 context</w:t>
        </w:r>
      </w:hyperlink>
      <w:r>
        <w:rPr>
          <w:color w:val="000000"/>
        </w:rPr>
        <w:t xml:space="preserve">   ·   </w:t>
      </w:r>
      <w:hyperlink r:id="rId1448">
        <w:r>
          <w:rPr>
            <w:color w:val="000000"/>
            <w:u w:val="single"/>
          </w:rPr>
          <w:t>2024 context</w:t>
        </w:r>
      </w:hyperlink>
      <w:r>
        <w:rPr>
          <w:color w:val="000000"/>
        </w:rPr>
        <w:t xml:space="preserve">   ·   </w:t>
      </w:r>
      <w:hyperlink r:id="rId978">
        <w:r>
          <w:rPr>
            <w:color w:val="000000"/>
            <w:u w:val="single"/>
          </w:rPr>
          <w:t>2024 context</w:t>
        </w:r>
      </w:hyperlink>
      <w:r>
        <w:rPr>
          <w:color w:val="000000"/>
        </w:rPr>
        <w:t xml:space="preserve">   ·   </w:t>
      </w:r>
      <w:hyperlink r:id="rId1210">
        <w:r>
          <w:rPr>
            <w:color w:val="000000"/>
            <w:u w:val="single"/>
          </w:rPr>
          <w:t>2024 context</w:t>
        </w:r>
      </w:hyperlink>
      <w:r>
        <w:rPr>
          <w:color w:val="000000"/>
        </w:rPr>
        <w:t xml:space="preserve">   ·   </w:t>
      </w:r>
      <w:hyperlink r:id="rId1449">
        <w:r>
          <w:rPr>
            <w:color w:val="000000"/>
            <w:u w:val="single"/>
          </w:rPr>
          <w:t>2024 context</w:t>
        </w:r>
      </w:hyperlink>
      <w:r>
        <w:rPr>
          <w:color w:val="000000"/>
        </w:rPr>
        <w:t xml:space="preserve">   ·   </w:t>
      </w:r>
      <w:hyperlink r:id="rId1212">
        <w:r>
          <w:rPr>
            <w:color w:val="000000"/>
            <w:u w:val="single"/>
          </w:rPr>
          <w:t>2023 context</w:t>
        </w:r>
      </w:hyperlink>
      <w:r>
        <w:rPr>
          <w:color w:val="000000"/>
        </w:rPr>
        <w:t xml:space="preserve">   ·   </w:t>
      </w:r>
      <w:hyperlink r:id="rId1450">
        <w:r>
          <w:rPr>
            <w:color w:val="000000"/>
            <w:u w:val="single"/>
          </w:rPr>
          <w:t>2022 context</w:t>
        </w:r>
      </w:hyperlink>
      <w:r>
        <w:rPr>
          <w:color w:val="000000"/>
        </w:rPr>
        <w:t xml:space="preserve">   ·   </w:t>
      </w:r>
      <w:hyperlink r:id="rId1451">
        <w:r>
          <w:rPr>
            <w:color w:val="000000"/>
            <w:u w:val="single"/>
          </w:rPr>
          <w:t>2023 context</w:t>
        </w:r>
      </w:hyperlink>
      <w:r>
        <w:rPr>
          <w:color w:val="000000"/>
        </w:rPr>
        <w:t xml:space="preserve">   ·   </w:t>
      </w:r>
      <w:hyperlink r:id="rId1452">
        <w:r>
          <w:rPr>
            <w:color w:val="000000"/>
            <w:u w:val="single"/>
          </w:rPr>
          <w:t>2023 context</w:t>
        </w:r>
      </w:hyperlink>
      <w:r>
        <w:rPr>
          <w:color w:val="000000"/>
        </w:rPr>
        <w:t xml:space="preserve">   ·   </w:t>
      </w:r>
      <w:hyperlink r:id="rId1453">
        <w:r>
          <w:rPr>
            <w:color w:val="000000"/>
            <w:u w:val="single"/>
          </w:rPr>
          <w:t>2023 context</w:t>
        </w:r>
      </w:hyperlink>
      <w:r>
        <w:rPr>
          <w:color w:val="000000"/>
        </w:rPr>
        <w:t xml:space="preserve">   ·   </w:t>
      </w:r>
      <w:hyperlink r:id="rId1454">
        <w:r>
          <w:rPr>
            <w:color w:val="000000"/>
            <w:u w:val="single"/>
          </w:rPr>
          <w:t>2021 context</w:t>
        </w:r>
      </w:hyperlink>
      <w:r>
        <w:rPr>
          <w:color w:val="000000"/>
        </w:rPr>
        <w:t xml:space="preserve">   ·   </w:t>
      </w:r>
      <w:hyperlink r:id="rId1455">
        <w:r>
          <w:rPr>
            <w:color w:val="000000"/>
            <w:u w:val="single"/>
          </w:rPr>
          <w:t>2020 context</w:t>
        </w:r>
      </w:hyperlink>
    </w:p>
    <w:p>
      <w:pPr>
        <w:keepLines/>
        <w:spacing w:after="180"/>
      </w:pPr>
      <w:r>
        <w:rPr>
          <w:b/>
          <w:color w:val="000000"/>
          <w:sz w:val="18"/>
        </w:rPr>
        <w:t xml:space="preserve">2020  Future transitions for the Bioeconomy towards Sustainable Development and a Climate-Neutral Economy - Knowledge Synthesis Final Report: WP1 - Knowledge synthesis and foresight  </w:t>
      </w:r>
      <w:r>
        <w:rPr>
          <w:color w:val="000000"/>
        </w:rPr>
        <w:br/>
      </w:r>
      <w:hyperlink r:id="rId1456">
        <w:r>
          <w:rPr>
            <w:color w:val="000000"/>
            <w:u w:val="single"/>
          </w:rPr>
          <w:t>Original</w:t>
        </w:r>
      </w:hyperlink>
      <w:r>
        <w:rPr>
          <w:color w:val="000000"/>
        </w:rPr>
        <w:t xml:space="preserve">   ·   </w:t>
      </w:r>
      <w:hyperlink r:id="rId1457">
        <w:r>
          <w:rPr>
            <w:color w:val="000000"/>
            <w:u w:val="single"/>
          </w:rPr>
          <w:t>2023 context</w:t>
        </w:r>
      </w:hyperlink>
      <w:r>
        <w:rPr>
          <w:color w:val="000000"/>
        </w:rPr>
        <w:t xml:space="preserve">   ·   </w:t>
      </w:r>
      <w:hyperlink r:id="rId1458">
        <w:r>
          <w:rPr>
            <w:color w:val="000000"/>
            <w:u w:val="single"/>
          </w:rPr>
          <w:t>2026 context</w:t>
        </w:r>
      </w:hyperlink>
      <w:r>
        <w:rPr>
          <w:color w:val="000000"/>
        </w:rPr>
        <w:t xml:space="preserve">   ·   </w:t>
      </w:r>
      <w:hyperlink r:id="rId1459">
        <w:r>
          <w:rPr>
            <w:color w:val="000000"/>
            <w:u w:val="single"/>
          </w:rPr>
          <w:t>2026 context</w:t>
        </w:r>
      </w:hyperlink>
      <w:r>
        <w:rPr>
          <w:color w:val="000000"/>
        </w:rPr>
        <w:t xml:space="preserve">   ·   </w:t>
      </w:r>
      <w:hyperlink r:id="rId1460">
        <w:r>
          <w:rPr>
            <w:color w:val="000000"/>
            <w:u w:val="single"/>
          </w:rPr>
          <w:t>2026 context</w:t>
        </w:r>
      </w:hyperlink>
      <w:r>
        <w:rPr>
          <w:color w:val="000000"/>
        </w:rPr>
        <w:t xml:space="preserve">   ·   </w:t>
      </w:r>
      <w:hyperlink r:id="rId1461">
        <w:r>
          <w:rPr>
            <w:color w:val="000000"/>
            <w:u w:val="single"/>
          </w:rPr>
          <w:t>2025 context</w:t>
        </w:r>
      </w:hyperlink>
      <w:r>
        <w:rPr>
          <w:color w:val="000000"/>
        </w:rPr>
        <w:t xml:space="preserve">   ·   </w:t>
      </w:r>
      <w:hyperlink r:id="rId1462">
        <w:r>
          <w:rPr>
            <w:color w:val="000000"/>
            <w:u w:val="single"/>
          </w:rPr>
          <w:t>2024 context</w:t>
        </w:r>
      </w:hyperlink>
      <w:r>
        <w:rPr>
          <w:color w:val="000000"/>
        </w:rPr>
        <w:t xml:space="preserve">   ·   </w:t>
      </w:r>
      <w:hyperlink r:id="rId1463">
        <w:r>
          <w:rPr>
            <w:color w:val="000000"/>
            <w:u w:val="single"/>
          </w:rPr>
          <w:t>2023 context</w:t>
        </w:r>
      </w:hyperlink>
      <w:r>
        <w:rPr>
          <w:color w:val="000000"/>
        </w:rPr>
        <w:t xml:space="preserve">   ·   </w:t>
      </w:r>
      <w:hyperlink r:id="rId1464">
        <w:r>
          <w:rPr>
            <w:color w:val="000000"/>
            <w:u w:val="single"/>
          </w:rPr>
          <w:t>2023 context</w:t>
        </w:r>
      </w:hyperlink>
      <w:r>
        <w:rPr>
          <w:color w:val="000000"/>
        </w:rPr>
        <w:t xml:space="preserve">   ·   </w:t>
      </w:r>
      <w:hyperlink r:id="rId1465">
        <w:r>
          <w:rPr>
            <w:color w:val="000000"/>
            <w:u w:val="single"/>
          </w:rPr>
          <w:t>2021 context</w:t>
        </w:r>
      </w:hyperlink>
      <w:r>
        <w:rPr>
          <w:color w:val="000000"/>
        </w:rPr>
        <w:t xml:space="preserve">   ·   </w:t>
      </w:r>
      <w:hyperlink r:id="rId1466">
        <w:r>
          <w:rPr>
            <w:color w:val="000000"/>
            <w:u w:val="single"/>
          </w:rPr>
          <w:t>2024 context</w:t>
        </w:r>
      </w:hyperlink>
      <w:r>
        <w:rPr>
          <w:color w:val="000000"/>
        </w:rPr>
        <w:t xml:space="preserve">   ·   </w:t>
      </w:r>
      <w:hyperlink r:id="rId1467">
        <w:r>
          <w:rPr>
            <w:color w:val="000000"/>
            <w:u w:val="single"/>
          </w:rPr>
          <w:t>2022 context</w:t>
        </w:r>
      </w:hyperlink>
    </w:p>
    <w:p>
      <w:pPr>
        <w:keepLines/>
        <w:spacing w:after="180"/>
      </w:pPr>
      <w:r>
        <w:rPr>
          <w:b/>
          <w:color w:val="000000"/>
          <w:sz w:val="18"/>
        </w:rPr>
        <w:t xml:space="preserve">2020  How photovoltaics can contribute to GHG emission reductions of 55% in the EU by 2030  </w:t>
      </w:r>
      <w:r>
        <w:rPr>
          <w:color w:val="000000"/>
        </w:rPr>
        <w:br/>
      </w:r>
      <w:hyperlink r:id="rId1468">
        <w:r>
          <w:rPr>
            <w:color w:val="000000"/>
            <w:u w:val="single"/>
          </w:rPr>
          <w:t>Original</w:t>
        </w:r>
      </w:hyperlink>
      <w:r>
        <w:rPr>
          <w:color w:val="000000"/>
        </w:rPr>
        <w:t xml:space="preserve">   ·   </w:t>
      </w:r>
      <w:hyperlink r:id="rId1469">
        <w:r>
          <w:rPr>
            <w:color w:val="000000"/>
            <w:u w:val="single"/>
          </w:rPr>
          <w:t>2022 same-issue?</w:t>
        </w:r>
      </w:hyperlink>
      <w:r>
        <w:rPr>
          <w:color w:val="000000"/>
        </w:rPr>
        <w:t xml:space="preserve">   ·   </w:t>
      </w:r>
      <w:hyperlink r:id="rId1470">
        <w:r>
          <w:rPr>
            <w:color w:val="000000"/>
            <w:u w:val="single"/>
          </w:rPr>
          <w:t>2024 context</w:t>
        </w:r>
      </w:hyperlink>
      <w:r>
        <w:rPr>
          <w:color w:val="000000"/>
        </w:rPr>
        <w:t xml:space="preserve">   ·   </w:t>
      </w:r>
      <w:hyperlink r:id="rId1471">
        <w:r>
          <w:rPr>
            <w:color w:val="000000"/>
            <w:u w:val="single"/>
          </w:rPr>
          <w:t>2025 context</w:t>
        </w:r>
      </w:hyperlink>
    </w:p>
    <w:p>
      <w:pPr>
        <w:keepLines/>
        <w:spacing w:after="180"/>
      </w:pPr>
      <w:r>
        <w:rPr>
          <w:b/>
          <w:color w:val="000000"/>
          <w:sz w:val="18"/>
        </w:rPr>
        <w:t xml:space="preserve">2020  How to finance the transition to low-carbon energy in Europe?  </w:t>
      </w:r>
      <w:r>
        <w:rPr>
          <w:color w:val="000000"/>
        </w:rPr>
        <w:br/>
      </w:r>
      <w:hyperlink r:id="rId727">
        <w:r>
          <w:rPr>
            <w:color w:val="000000"/>
            <w:u w:val="single"/>
          </w:rPr>
          <w:t>Original</w:t>
        </w:r>
      </w:hyperlink>
      <w:r>
        <w:rPr>
          <w:color w:val="000000"/>
        </w:rPr>
        <w:t xml:space="preserve">   ·   </w:t>
      </w:r>
      <w:hyperlink r:id="rId1472">
        <w:r>
          <w:rPr>
            <w:color w:val="000000"/>
            <w:u w:val="single"/>
          </w:rPr>
          <w:t>2026 same-issue?</w:t>
        </w:r>
      </w:hyperlink>
      <w:r>
        <w:rPr>
          <w:color w:val="000000"/>
        </w:rPr>
        <w:t xml:space="preserve">   ·   </w:t>
      </w:r>
      <w:hyperlink r:id="rId1473">
        <w:r>
          <w:rPr>
            <w:color w:val="000000"/>
            <w:u w:val="single"/>
          </w:rPr>
          <w:t>2025 same-issue?</w:t>
        </w:r>
      </w:hyperlink>
      <w:r>
        <w:rPr>
          <w:color w:val="000000"/>
        </w:rPr>
        <w:t xml:space="preserve">   ·   </w:t>
      </w:r>
      <w:hyperlink r:id="rId1474">
        <w:r>
          <w:rPr>
            <w:color w:val="000000"/>
            <w:u w:val="single"/>
          </w:rPr>
          <w:t>2024 same-issue?</w:t>
        </w:r>
      </w:hyperlink>
      <w:r>
        <w:rPr>
          <w:color w:val="000000"/>
        </w:rPr>
        <w:t xml:space="preserve">   ·   </w:t>
      </w:r>
      <w:hyperlink r:id="rId1475">
        <w:r>
          <w:rPr>
            <w:color w:val="000000"/>
            <w:u w:val="single"/>
          </w:rPr>
          <w:t>2026 same-issue?</w:t>
        </w:r>
      </w:hyperlink>
      <w:r>
        <w:rPr>
          <w:color w:val="000000"/>
        </w:rPr>
        <w:t xml:space="preserve">   ·   </w:t>
      </w:r>
      <w:hyperlink r:id="rId1476">
        <w:r>
          <w:rPr>
            <w:color w:val="000000"/>
            <w:u w:val="single"/>
          </w:rPr>
          <w:t>2026 same-issue?</w:t>
        </w:r>
      </w:hyperlink>
      <w:r>
        <w:rPr>
          <w:color w:val="000000"/>
        </w:rPr>
        <w:t xml:space="preserve">   ·   </w:t>
      </w:r>
      <w:hyperlink r:id="rId1477">
        <w:r>
          <w:rPr>
            <w:color w:val="000000"/>
            <w:u w:val="single"/>
          </w:rPr>
          <w:t>2025 same-issue?</w:t>
        </w:r>
      </w:hyperlink>
      <w:r>
        <w:rPr>
          <w:color w:val="000000"/>
        </w:rPr>
        <w:t xml:space="preserve">   ·   </w:t>
      </w:r>
      <w:hyperlink r:id="rId1478">
        <w:r>
          <w:rPr>
            <w:color w:val="000000"/>
            <w:u w:val="single"/>
          </w:rPr>
          <w:t>2023 same-issue?</w:t>
        </w:r>
      </w:hyperlink>
      <w:r>
        <w:rPr>
          <w:color w:val="000000"/>
        </w:rPr>
        <w:t xml:space="preserve">   ·   </w:t>
      </w:r>
      <w:hyperlink r:id="rId1479">
        <w:r>
          <w:rPr>
            <w:color w:val="000000"/>
            <w:u w:val="single"/>
          </w:rPr>
          <w:t>2026 context</w:t>
        </w:r>
      </w:hyperlink>
      <w:r>
        <w:rPr>
          <w:color w:val="000000"/>
        </w:rPr>
        <w:t xml:space="preserve">   ·   </w:t>
      </w:r>
      <w:hyperlink r:id="rId1480">
        <w:r>
          <w:rPr>
            <w:color w:val="000000"/>
            <w:u w:val="single"/>
          </w:rPr>
          <w:t>2025 context</w:t>
        </w:r>
      </w:hyperlink>
      <w:r>
        <w:rPr>
          <w:color w:val="000000"/>
        </w:rPr>
        <w:t xml:space="preserve">   ·   </w:t>
      </w:r>
      <w:hyperlink r:id="rId1481">
        <w:r>
          <w:rPr>
            <w:color w:val="000000"/>
            <w:u w:val="single"/>
          </w:rPr>
          <w:t>2025 context</w:t>
        </w:r>
      </w:hyperlink>
    </w:p>
    <w:p>
      <w:pPr>
        <w:keepLines/>
        <w:spacing w:after="180"/>
      </w:pPr>
      <w:r>
        <w:rPr>
          <w:b/>
          <w:color w:val="000000"/>
          <w:sz w:val="18"/>
        </w:rPr>
        <w:t xml:space="preserve">2020  Life Cycle Inventories datasets for future European electricity mix scenarios  </w:t>
      </w:r>
      <w:r>
        <w:rPr>
          <w:color w:val="000000"/>
        </w:rPr>
        <w:br/>
      </w:r>
      <w:hyperlink r:id="rId1239">
        <w:r>
          <w:rPr>
            <w:color w:val="000000"/>
            <w:u w:val="single"/>
          </w:rPr>
          <w:t>Original</w:t>
        </w:r>
      </w:hyperlink>
      <w:r>
        <w:rPr>
          <w:color w:val="000000"/>
        </w:rPr>
        <w:t xml:space="preserve">   ·   </w:t>
      </w:r>
      <w:hyperlink r:id="rId1482">
        <w:r>
          <w:rPr>
            <w:color w:val="000000"/>
            <w:u w:val="single"/>
          </w:rPr>
          <w:t>2025 same-issue?</w:t>
        </w:r>
      </w:hyperlink>
      <w:r>
        <w:rPr>
          <w:color w:val="000000"/>
        </w:rPr>
        <w:t xml:space="preserve">   ·   </w:t>
      </w:r>
      <w:hyperlink r:id="rId1483">
        <w:r>
          <w:rPr>
            <w:color w:val="000000"/>
            <w:u w:val="single"/>
          </w:rPr>
          <w:t>2021 same-issue?</w:t>
        </w:r>
      </w:hyperlink>
      <w:r>
        <w:rPr>
          <w:color w:val="000000"/>
        </w:rPr>
        <w:t xml:space="preserve">   ·   </w:t>
      </w:r>
      <w:hyperlink r:id="rId1484">
        <w:r>
          <w:rPr>
            <w:color w:val="000000"/>
            <w:u w:val="single"/>
          </w:rPr>
          <w:t>2022 same-issue?</w:t>
        </w:r>
      </w:hyperlink>
      <w:r>
        <w:rPr>
          <w:color w:val="000000"/>
        </w:rPr>
        <w:t xml:space="preserve">   ·   </w:t>
      </w:r>
      <w:hyperlink r:id="rId1485">
        <w:r>
          <w:rPr>
            <w:color w:val="000000"/>
            <w:u w:val="single"/>
          </w:rPr>
          <w:t>2025 same-issue?</w:t>
        </w:r>
      </w:hyperlink>
      <w:r>
        <w:rPr>
          <w:color w:val="000000"/>
        </w:rPr>
        <w:t xml:space="preserve">   ·   </w:t>
      </w:r>
      <w:hyperlink r:id="rId1486">
        <w:r>
          <w:rPr>
            <w:color w:val="000000"/>
            <w:u w:val="single"/>
          </w:rPr>
          <w:t>2026 same-issue?</w:t>
        </w:r>
      </w:hyperlink>
      <w:r>
        <w:rPr>
          <w:color w:val="000000"/>
        </w:rPr>
        <w:t xml:space="preserve">   ·   </w:t>
      </w:r>
      <w:hyperlink r:id="rId1487">
        <w:r>
          <w:rPr>
            <w:color w:val="000000"/>
            <w:u w:val="single"/>
          </w:rPr>
          <w:t>2026 same-issue?</w:t>
        </w:r>
      </w:hyperlink>
      <w:r>
        <w:rPr>
          <w:color w:val="000000"/>
        </w:rPr>
        <w:t xml:space="preserve">   ·   </w:t>
      </w:r>
      <w:hyperlink r:id="rId1488">
        <w:r>
          <w:rPr>
            <w:color w:val="000000"/>
            <w:u w:val="single"/>
          </w:rPr>
          <w:t>2026 same-issue?</w:t>
        </w:r>
      </w:hyperlink>
      <w:r>
        <w:rPr>
          <w:color w:val="000000"/>
        </w:rPr>
        <w:t xml:space="preserve">   ·   </w:t>
      </w:r>
      <w:hyperlink r:id="rId1489">
        <w:r>
          <w:rPr>
            <w:color w:val="000000"/>
            <w:u w:val="single"/>
          </w:rPr>
          <w:t>2026 same-issue?</w:t>
        </w:r>
      </w:hyperlink>
      <w:r>
        <w:rPr>
          <w:color w:val="000000"/>
        </w:rPr>
        <w:t xml:space="preserve">   ·   </w:t>
      </w:r>
      <w:hyperlink r:id="rId1490">
        <w:r>
          <w:rPr>
            <w:color w:val="000000"/>
            <w:u w:val="single"/>
          </w:rPr>
          <w:t>2026 same-issue?</w:t>
        </w:r>
      </w:hyperlink>
      <w:r>
        <w:rPr>
          <w:color w:val="000000"/>
        </w:rPr>
        <w:t xml:space="preserve">   ·   </w:t>
      </w:r>
      <w:hyperlink r:id="rId1491">
        <w:r>
          <w:rPr>
            <w:color w:val="000000"/>
            <w:u w:val="single"/>
          </w:rPr>
          <w:t>2025 same-issue?</w:t>
        </w:r>
      </w:hyperlink>
      <w:r>
        <w:rPr>
          <w:color w:val="000000"/>
        </w:rPr>
        <w:t xml:space="preserve">   ·   </w:t>
      </w:r>
      <w:hyperlink r:id="rId1235">
        <w:r>
          <w:rPr>
            <w:color w:val="000000"/>
            <w:u w:val="single"/>
          </w:rPr>
          <w:t>2026 context</w:t>
        </w:r>
      </w:hyperlink>
      <w:r>
        <w:rPr>
          <w:color w:val="000000"/>
        </w:rPr>
        <w:t xml:space="preserve">   ·   </w:t>
      </w:r>
      <w:hyperlink r:id="rId1492">
        <w:r>
          <w:rPr>
            <w:color w:val="000000"/>
            <w:u w:val="single"/>
          </w:rPr>
          <w:t>2026 context</w:t>
        </w:r>
      </w:hyperlink>
      <w:r>
        <w:rPr>
          <w:color w:val="000000"/>
        </w:rPr>
        <w:t xml:space="preserve">   ·   </w:t>
      </w:r>
      <w:hyperlink r:id="rId1493">
        <w:r>
          <w:rPr>
            <w:color w:val="000000"/>
            <w:u w:val="single"/>
          </w:rPr>
          <w:t>2026 context</w:t>
        </w:r>
      </w:hyperlink>
      <w:r>
        <w:rPr>
          <w:color w:val="000000"/>
        </w:rPr>
        <w:t xml:space="preserve">   ·   </w:t>
      </w:r>
      <w:hyperlink r:id="rId1494">
        <w:r>
          <w:rPr>
            <w:color w:val="000000"/>
            <w:u w:val="single"/>
          </w:rPr>
          <w:t>2026 context</w:t>
        </w:r>
      </w:hyperlink>
      <w:r>
        <w:rPr>
          <w:color w:val="000000"/>
        </w:rPr>
        <w:t xml:space="preserve">   ·   </w:t>
      </w:r>
      <w:hyperlink r:id="rId1233">
        <w:r>
          <w:rPr>
            <w:color w:val="000000"/>
            <w:u w:val="single"/>
          </w:rPr>
          <w:t>2023 context</w:t>
        </w:r>
      </w:hyperlink>
    </w:p>
    <w:p>
      <w:pPr>
        <w:keepLines/>
        <w:spacing w:after="180"/>
      </w:pPr>
      <w:r>
        <w:rPr>
          <w:b/>
          <w:color w:val="000000"/>
          <w:sz w:val="18"/>
        </w:rPr>
        <w:t xml:space="preserve">2020  Quantifying the sensitivity of european power systems to energy scenarios and climate change projections  </w:t>
      </w:r>
      <w:r>
        <w:rPr>
          <w:color w:val="000000"/>
        </w:rPr>
        <w:br/>
      </w:r>
      <w:hyperlink r:id="rId1495">
        <w:r>
          <w:rPr>
            <w:color w:val="000000"/>
            <w:u w:val="single"/>
          </w:rPr>
          <w:t>Original</w:t>
        </w:r>
      </w:hyperlink>
      <w:r>
        <w:rPr>
          <w:color w:val="000000"/>
        </w:rPr>
        <w:t xml:space="preserve">   ·   </w:t>
      </w:r>
      <w:hyperlink r:id="rId1496">
        <w:r>
          <w:rPr>
            <w:color w:val="000000"/>
            <w:u w:val="single"/>
          </w:rPr>
          <w:t>2026 same-issue?</w:t>
        </w:r>
      </w:hyperlink>
      <w:r>
        <w:rPr>
          <w:color w:val="000000"/>
        </w:rPr>
        <w:t xml:space="preserve">   ·   </w:t>
      </w:r>
      <w:hyperlink r:id="rId1497">
        <w:r>
          <w:rPr>
            <w:color w:val="000000"/>
            <w:u w:val="single"/>
          </w:rPr>
          <w:t>2025 same-issue?</w:t>
        </w:r>
      </w:hyperlink>
      <w:r>
        <w:rPr>
          <w:color w:val="000000"/>
        </w:rPr>
        <w:t xml:space="preserve">   ·   </w:t>
      </w:r>
      <w:hyperlink r:id="rId1498">
        <w:r>
          <w:rPr>
            <w:color w:val="000000"/>
            <w:u w:val="single"/>
          </w:rPr>
          <w:t>2023 context</w:t>
        </w:r>
      </w:hyperlink>
      <w:r>
        <w:rPr>
          <w:color w:val="000000"/>
        </w:rPr>
        <w:t xml:space="preserve">   ·   </w:t>
      </w:r>
      <w:hyperlink r:id="rId1499">
        <w:r>
          <w:rPr>
            <w:color w:val="000000"/>
            <w:u w:val="single"/>
          </w:rPr>
          <w:t>2020 context</w:t>
        </w:r>
      </w:hyperlink>
      <w:r>
        <w:rPr>
          <w:color w:val="000000"/>
        </w:rPr>
        <w:t xml:space="preserve">   ·   </w:t>
      </w:r>
      <w:hyperlink r:id="rId1500">
        <w:r>
          <w:rPr>
            <w:color w:val="000000"/>
            <w:u w:val="single"/>
          </w:rPr>
          <w:t>2024 context</w:t>
        </w:r>
      </w:hyperlink>
      <w:r>
        <w:rPr>
          <w:color w:val="000000"/>
        </w:rPr>
        <w:t xml:space="preserve">   ·   </w:t>
      </w:r>
      <w:hyperlink r:id="rId1501">
        <w:r>
          <w:rPr>
            <w:color w:val="000000"/>
            <w:u w:val="single"/>
          </w:rPr>
          <w:t>2023 context</w:t>
        </w:r>
      </w:hyperlink>
      <w:r>
        <w:rPr>
          <w:color w:val="000000"/>
        </w:rPr>
        <w:t xml:space="preserve">   ·   </w:t>
      </w:r>
      <w:hyperlink r:id="rId1502">
        <w:r>
          <w:rPr>
            <w:color w:val="000000"/>
            <w:u w:val="single"/>
          </w:rPr>
          <w:t>2023 context</w:t>
        </w:r>
      </w:hyperlink>
    </w:p>
    <w:p>
      <w:pPr>
        <w:keepLines/>
        <w:spacing w:after="180"/>
      </w:pPr>
      <w:r>
        <w:rPr>
          <w:b/>
          <w:color w:val="000000"/>
          <w:sz w:val="18"/>
        </w:rPr>
        <w:t xml:space="preserve">2020  Recommendations for Future Research Priorities for Climate Modeling and Climate Services  </w:t>
      </w:r>
      <w:r>
        <w:rPr>
          <w:color w:val="000000"/>
        </w:rPr>
        <w:br/>
      </w:r>
      <w:hyperlink r:id="rId1503">
        <w:r>
          <w:rPr>
            <w:color w:val="000000"/>
            <w:u w:val="single"/>
          </w:rPr>
          <w:t>Original</w:t>
        </w:r>
      </w:hyperlink>
      <w:r>
        <w:rPr>
          <w:color w:val="000000"/>
        </w:rPr>
        <w:t xml:space="preserve">   ·   </w:t>
      </w:r>
      <w:hyperlink r:id="rId1504">
        <w:r>
          <w:rPr>
            <w:color w:val="000000"/>
            <w:u w:val="single"/>
          </w:rPr>
          <w:t>2022 same-issue?</w:t>
        </w:r>
      </w:hyperlink>
      <w:r>
        <w:rPr>
          <w:color w:val="000000"/>
        </w:rPr>
        <w:t xml:space="preserve">   ·   </w:t>
      </w:r>
      <w:hyperlink r:id="rId1505">
        <w:r>
          <w:rPr>
            <w:color w:val="000000"/>
            <w:u w:val="single"/>
          </w:rPr>
          <w:t>2021 same-issue?</w:t>
        </w:r>
      </w:hyperlink>
      <w:r>
        <w:rPr>
          <w:color w:val="000000"/>
        </w:rPr>
        <w:t xml:space="preserve">   ·   </w:t>
      </w:r>
      <w:hyperlink r:id="rId1506">
        <w:r>
          <w:rPr>
            <w:color w:val="000000"/>
            <w:u w:val="single"/>
          </w:rPr>
          <w:t>2024 context</w:t>
        </w:r>
      </w:hyperlink>
      <w:r>
        <w:rPr>
          <w:color w:val="000000"/>
        </w:rPr>
        <w:t xml:space="preserve">   ·   </w:t>
      </w:r>
      <w:hyperlink r:id="rId1507">
        <w:r>
          <w:rPr>
            <w:color w:val="000000"/>
            <w:u w:val="single"/>
          </w:rPr>
          <w:t>2024 context</w:t>
        </w:r>
      </w:hyperlink>
    </w:p>
    <w:p>
      <w:pPr>
        <w:keepLines/>
        <w:spacing w:after="180"/>
      </w:pPr>
      <w:r>
        <w:rPr>
          <w:b/>
          <w:color w:val="000000"/>
          <w:sz w:val="18"/>
        </w:rPr>
        <w:t xml:space="preserve">2020  Renewable energy communities under the 2019 European Clean Energy Package – Governance model for the energy clusters of the future?  </w:t>
      </w:r>
      <w:r>
        <w:rPr>
          <w:color w:val="000000"/>
        </w:rPr>
        <w:br/>
      </w:r>
      <w:hyperlink r:id="rId1508">
        <w:r>
          <w:rPr>
            <w:color w:val="000000"/>
            <w:u w:val="single"/>
          </w:rPr>
          <w:t>Original</w:t>
        </w:r>
      </w:hyperlink>
      <w:r>
        <w:rPr>
          <w:color w:val="000000"/>
        </w:rPr>
        <w:t xml:space="preserve">   ·   </w:t>
      </w:r>
      <w:hyperlink r:id="rId1509">
        <w:r>
          <w:rPr>
            <w:color w:val="000000"/>
            <w:u w:val="single"/>
          </w:rPr>
          <w:t>2024 same-issue?</w:t>
        </w:r>
      </w:hyperlink>
      <w:r>
        <w:rPr>
          <w:color w:val="000000"/>
        </w:rPr>
        <w:t xml:space="preserve">   ·   </w:t>
      </w:r>
      <w:hyperlink r:id="rId1510">
        <w:r>
          <w:rPr>
            <w:color w:val="000000"/>
            <w:u w:val="single"/>
          </w:rPr>
          <w:t>2023 same-issue?</w:t>
        </w:r>
      </w:hyperlink>
      <w:r>
        <w:rPr>
          <w:color w:val="000000"/>
        </w:rPr>
        <w:t xml:space="preserve">   ·   </w:t>
      </w:r>
      <w:hyperlink r:id="rId1276">
        <w:r>
          <w:rPr>
            <w:color w:val="000000"/>
            <w:u w:val="single"/>
          </w:rPr>
          <w:t>2021 same-issue?</w:t>
        </w:r>
      </w:hyperlink>
      <w:r>
        <w:rPr>
          <w:color w:val="000000"/>
        </w:rPr>
        <w:t xml:space="preserve">   ·   </w:t>
      </w:r>
      <w:hyperlink r:id="rId1511">
        <w:r>
          <w:rPr>
            <w:color w:val="000000"/>
            <w:u w:val="single"/>
          </w:rPr>
          <w:t>2022 same-issue?</w:t>
        </w:r>
      </w:hyperlink>
      <w:r>
        <w:rPr>
          <w:color w:val="000000"/>
        </w:rPr>
        <w:t xml:space="preserve">   ·   </w:t>
      </w:r>
      <w:hyperlink r:id="rId1512">
        <w:r>
          <w:rPr>
            <w:color w:val="000000"/>
            <w:u w:val="single"/>
          </w:rPr>
          <w:t>2021 same-issue?</w:t>
        </w:r>
      </w:hyperlink>
      <w:r>
        <w:rPr>
          <w:color w:val="000000"/>
        </w:rPr>
        <w:t xml:space="preserve">   ·   </w:t>
      </w:r>
      <w:hyperlink r:id="rId1513">
        <w:r>
          <w:rPr>
            <w:color w:val="000000"/>
            <w:u w:val="single"/>
          </w:rPr>
          <w:t>2024 same-issue?</w:t>
        </w:r>
      </w:hyperlink>
      <w:r>
        <w:rPr>
          <w:color w:val="000000"/>
        </w:rPr>
        <w:t xml:space="preserve">   ·   </w:t>
      </w:r>
      <w:hyperlink r:id="rId1514">
        <w:r>
          <w:rPr>
            <w:color w:val="000000"/>
            <w:u w:val="single"/>
          </w:rPr>
          <w:t>2023 same-issue?</w:t>
        </w:r>
      </w:hyperlink>
      <w:r>
        <w:rPr>
          <w:color w:val="000000"/>
        </w:rPr>
        <w:t xml:space="preserve">   ·   </w:t>
      </w:r>
      <w:hyperlink r:id="rId1515">
        <w:r>
          <w:rPr>
            <w:color w:val="000000"/>
            <w:u w:val="single"/>
          </w:rPr>
          <w:t>2020 same-issue?</w:t>
        </w:r>
      </w:hyperlink>
      <w:r>
        <w:rPr>
          <w:color w:val="000000"/>
        </w:rPr>
        <w:t xml:space="preserve">   ·   </w:t>
      </w:r>
      <w:hyperlink r:id="rId1516">
        <w:r>
          <w:rPr>
            <w:color w:val="000000"/>
            <w:u w:val="single"/>
          </w:rPr>
          <w:t>2026 context</w:t>
        </w:r>
      </w:hyperlink>
      <w:r>
        <w:rPr>
          <w:color w:val="000000"/>
        </w:rPr>
        <w:t xml:space="preserve">   ·   </w:t>
      </w:r>
      <w:hyperlink r:id="rId1517">
        <w:r>
          <w:rPr>
            <w:color w:val="000000"/>
            <w:u w:val="single"/>
          </w:rPr>
          <w:t>2026 context</w:t>
        </w:r>
      </w:hyperlink>
      <w:r>
        <w:rPr>
          <w:color w:val="000000"/>
        </w:rPr>
        <w:t xml:space="preserve">   ·   </w:t>
      </w:r>
      <w:hyperlink r:id="rId1518">
        <w:r>
          <w:rPr>
            <w:color w:val="000000"/>
            <w:u w:val="single"/>
          </w:rPr>
          <w:t>2023 context</w:t>
        </w:r>
      </w:hyperlink>
      <w:r>
        <w:rPr>
          <w:color w:val="000000"/>
        </w:rPr>
        <w:t xml:space="preserve">   ·   </w:t>
      </w:r>
      <w:hyperlink r:id="rId1519">
        <w:r>
          <w:rPr>
            <w:color w:val="000000"/>
            <w:u w:val="single"/>
          </w:rPr>
          <w:t>2024 context</w:t>
        </w:r>
      </w:hyperlink>
      <w:r>
        <w:rPr>
          <w:color w:val="000000"/>
        </w:rPr>
        <w:t xml:space="preserve">   ·   </w:t>
      </w:r>
      <w:hyperlink r:id="rId1520">
        <w:r>
          <w:rPr>
            <w:color w:val="000000"/>
            <w:u w:val="single"/>
          </w:rPr>
          <w:t>2020 context</w:t>
        </w:r>
      </w:hyperlink>
      <w:r>
        <w:rPr>
          <w:color w:val="000000"/>
        </w:rPr>
        <w:t xml:space="preserve">   ·   </w:t>
      </w:r>
      <w:hyperlink r:id="rId1521">
        <w:r>
          <w:rPr>
            <w:color w:val="000000"/>
            <w:u w:val="single"/>
          </w:rPr>
          <w:t>2020 context</w:t>
        </w:r>
      </w:hyperlink>
    </w:p>
    <w:p>
      <w:pPr>
        <w:keepLines/>
        <w:spacing w:after="180"/>
      </w:pPr>
      <w:r>
        <w:rPr>
          <w:b/>
          <w:color w:val="000000"/>
          <w:sz w:val="18"/>
        </w:rPr>
        <w:t xml:space="preserve">2020  Renewable Energy in Final Energy Consumption and Income in the EU-28 Countries  </w:t>
      </w:r>
      <w:r>
        <w:rPr>
          <w:color w:val="000000"/>
        </w:rPr>
        <w:br/>
      </w:r>
      <w:hyperlink r:id="rId957">
        <w:r>
          <w:rPr>
            <w:color w:val="000000"/>
            <w:u w:val="single"/>
          </w:rPr>
          <w:t>Original</w:t>
        </w:r>
      </w:hyperlink>
      <w:r>
        <w:rPr>
          <w:color w:val="000000"/>
        </w:rPr>
        <w:t xml:space="preserve">   ·   </w:t>
      </w:r>
      <w:hyperlink r:id="rId961">
        <w:r>
          <w:rPr>
            <w:color w:val="000000"/>
            <w:u w:val="single"/>
          </w:rPr>
          <w:t>2025 same-issue?</w:t>
        </w:r>
      </w:hyperlink>
      <w:r>
        <w:rPr>
          <w:color w:val="000000"/>
        </w:rPr>
        <w:t xml:space="preserve">   ·   </w:t>
      </w:r>
      <w:hyperlink r:id="rId962">
        <w:r>
          <w:rPr>
            <w:color w:val="000000"/>
            <w:u w:val="single"/>
          </w:rPr>
          <w:t>2024 same-issue?</w:t>
        </w:r>
      </w:hyperlink>
      <w:r>
        <w:rPr>
          <w:color w:val="000000"/>
        </w:rPr>
        <w:t xml:space="preserve">   ·   </w:t>
      </w:r>
      <w:hyperlink r:id="rId1522">
        <w:r>
          <w:rPr>
            <w:color w:val="000000"/>
            <w:u w:val="single"/>
          </w:rPr>
          <w:t>2024 same-issue?</w:t>
        </w:r>
      </w:hyperlink>
      <w:r>
        <w:rPr>
          <w:color w:val="000000"/>
        </w:rPr>
        <w:t xml:space="preserve">   ·   </w:t>
      </w:r>
      <w:hyperlink r:id="rId1523">
        <w:r>
          <w:rPr>
            <w:color w:val="000000"/>
            <w:u w:val="single"/>
          </w:rPr>
          <w:t>2022 same-issue?</w:t>
        </w:r>
      </w:hyperlink>
      <w:r>
        <w:rPr>
          <w:color w:val="000000"/>
        </w:rPr>
        <w:t xml:space="preserve">   ·   </w:t>
      </w:r>
      <w:hyperlink r:id="rId1524">
        <w:r>
          <w:rPr>
            <w:color w:val="000000"/>
            <w:u w:val="single"/>
          </w:rPr>
          <w:t>2021 same-issue?</w:t>
        </w:r>
      </w:hyperlink>
      <w:r>
        <w:rPr>
          <w:color w:val="000000"/>
        </w:rPr>
        <w:t xml:space="preserve">   ·   </w:t>
      </w:r>
      <w:hyperlink r:id="rId1525">
        <w:r>
          <w:rPr>
            <w:color w:val="000000"/>
            <w:u w:val="single"/>
          </w:rPr>
          <w:t>2026 same-issue?</w:t>
        </w:r>
      </w:hyperlink>
      <w:r>
        <w:rPr>
          <w:color w:val="000000"/>
        </w:rPr>
        <w:t xml:space="preserve">   ·   </w:t>
      </w:r>
      <w:hyperlink r:id="rId1526">
        <w:r>
          <w:rPr>
            <w:color w:val="000000"/>
            <w:u w:val="single"/>
          </w:rPr>
          <w:t>2023 same-issue?</w:t>
        </w:r>
      </w:hyperlink>
      <w:r>
        <w:rPr>
          <w:color w:val="000000"/>
        </w:rPr>
        <w:t xml:space="preserve">   ·   </w:t>
      </w:r>
      <w:hyperlink r:id="rId1527">
        <w:r>
          <w:rPr>
            <w:color w:val="000000"/>
            <w:u w:val="single"/>
          </w:rPr>
          <w:t>2023 same-issue?</w:t>
        </w:r>
      </w:hyperlink>
      <w:r>
        <w:rPr>
          <w:color w:val="000000"/>
        </w:rPr>
        <w:t xml:space="preserve">   ·   </w:t>
      </w:r>
      <w:hyperlink r:id="rId1528">
        <w:r>
          <w:rPr>
            <w:color w:val="000000"/>
            <w:u w:val="single"/>
          </w:rPr>
          <w:t>2026 context</w:t>
        </w:r>
      </w:hyperlink>
      <w:r>
        <w:rPr>
          <w:color w:val="000000"/>
        </w:rPr>
        <w:t xml:space="preserve">   ·   </w:t>
      </w:r>
      <w:hyperlink r:id="rId1529">
        <w:r>
          <w:rPr>
            <w:color w:val="000000"/>
            <w:u w:val="single"/>
          </w:rPr>
          <w:t>2024 context</w:t>
        </w:r>
      </w:hyperlink>
      <w:r>
        <w:rPr>
          <w:color w:val="000000"/>
        </w:rPr>
        <w:t xml:space="preserve">   ·   </w:t>
      </w:r>
      <w:hyperlink r:id="rId1530">
        <w:r>
          <w:rPr>
            <w:color w:val="000000"/>
            <w:u w:val="single"/>
          </w:rPr>
          <w:t>2020 context</w:t>
        </w:r>
      </w:hyperlink>
      <w:r>
        <w:rPr>
          <w:color w:val="000000"/>
        </w:rPr>
        <w:t xml:space="preserve">   ·   </w:t>
      </w:r>
      <w:hyperlink r:id="rId1531">
        <w:r>
          <w:rPr>
            <w:color w:val="000000"/>
            <w:u w:val="single"/>
          </w:rPr>
          <w:t>2023 context</w:t>
        </w:r>
      </w:hyperlink>
      <w:r>
        <w:rPr>
          <w:color w:val="000000"/>
        </w:rPr>
        <w:t xml:space="preserve">   ·   </w:t>
      </w:r>
      <w:hyperlink r:id="rId1532">
        <w:r>
          <w:rPr>
            <w:color w:val="000000"/>
            <w:u w:val="single"/>
          </w:rPr>
          <w:t>2021 context</w:t>
        </w:r>
      </w:hyperlink>
      <w:r>
        <w:rPr>
          <w:color w:val="000000"/>
        </w:rPr>
        <w:t xml:space="preserve">   ·   </w:t>
      </w:r>
      <w:hyperlink r:id="rId1533">
        <w:r>
          <w:rPr>
            <w:color w:val="000000"/>
            <w:u w:val="single"/>
          </w:rPr>
          <w:t>2021 context</w:t>
        </w:r>
      </w:hyperlink>
      <w:r>
        <w:rPr>
          <w:color w:val="000000"/>
        </w:rPr>
        <w:t xml:space="preserve">   ·   </w:t>
      </w:r>
      <w:hyperlink r:id="rId1534">
        <w:r>
          <w:rPr>
            <w:color w:val="000000"/>
            <w:u w:val="single"/>
          </w:rPr>
          <w:t>2025 context</w:t>
        </w:r>
      </w:hyperlink>
      <w:r>
        <w:rPr>
          <w:color w:val="000000"/>
        </w:rPr>
        <w:t xml:space="preserve">   ·   </w:t>
      </w:r>
      <w:hyperlink r:id="rId1535">
        <w:r>
          <w:rPr>
            <w:color w:val="000000"/>
            <w:u w:val="single"/>
          </w:rPr>
          <w:t>2023 context</w:t>
        </w:r>
      </w:hyperlink>
    </w:p>
    <w:p>
      <w:pPr>
        <w:keepLines/>
        <w:spacing w:after="180"/>
      </w:pPr>
      <w:r>
        <w:rPr>
          <w:b/>
          <w:color w:val="000000"/>
          <w:sz w:val="18"/>
        </w:rPr>
        <w:t xml:space="preserve">2020  Sociotechnical imaginaries of low-carbon waste-energy futures: UK techno-market fixes displacing public accountability  </w:t>
      </w:r>
      <w:r>
        <w:rPr>
          <w:color w:val="000000"/>
        </w:rPr>
        <w:br/>
      </w:r>
      <w:hyperlink r:id="rId1536">
        <w:r>
          <w:rPr>
            <w:color w:val="000000"/>
            <w:u w:val="single"/>
          </w:rPr>
          <w:t>Original</w:t>
        </w:r>
      </w:hyperlink>
      <w:r>
        <w:rPr>
          <w:color w:val="000000"/>
        </w:rPr>
        <w:t xml:space="preserve">   ·   </w:t>
      </w:r>
      <w:hyperlink r:id="rId1537">
        <w:r>
          <w:rPr>
            <w:color w:val="000000"/>
            <w:u w:val="single"/>
          </w:rPr>
          <w:t>2026 context</w:t>
        </w:r>
      </w:hyperlink>
      <w:r>
        <w:rPr>
          <w:color w:val="000000"/>
        </w:rPr>
        <w:t xml:space="preserve">   ·   </w:t>
      </w:r>
      <w:hyperlink r:id="rId1538">
        <w:r>
          <w:rPr>
            <w:color w:val="000000"/>
            <w:u w:val="single"/>
          </w:rPr>
          <w:t>2024 context</w:t>
        </w:r>
      </w:hyperlink>
      <w:r>
        <w:rPr>
          <w:color w:val="000000"/>
        </w:rPr>
        <w:t xml:space="preserve">   ·   </w:t>
      </w:r>
      <w:hyperlink r:id="rId1539">
        <w:r>
          <w:rPr>
            <w:color w:val="000000"/>
            <w:u w:val="single"/>
          </w:rPr>
          <w:t>2023 context</w:t>
        </w:r>
      </w:hyperlink>
      <w:r>
        <w:rPr>
          <w:color w:val="000000"/>
        </w:rPr>
        <w:t xml:space="preserve">   ·   </w:t>
      </w:r>
      <w:hyperlink r:id="rId1540">
        <w:r>
          <w:rPr>
            <w:color w:val="000000"/>
            <w:u w:val="single"/>
          </w:rPr>
          <w:t>2023 context</w:t>
        </w:r>
      </w:hyperlink>
      <w:r>
        <w:rPr>
          <w:color w:val="000000"/>
        </w:rPr>
        <w:t xml:space="preserve">   ·   </w:t>
      </w:r>
      <w:hyperlink r:id="rId1541">
        <w:r>
          <w:rPr>
            <w:color w:val="000000"/>
            <w:u w:val="single"/>
          </w:rPr>
          <w:t>2026 context</w:t>
        </w:r>
      </w:hyperlink>
      <w:r>
        <w:rPr>
          <w:color w:val="000000"/>
        </w:rPr>
        <w:t xml:space="preserve">   ·   </w:t>
      </w:r>
      <w:hyperlink r:id="rId1542">
        <w:r>
          <w:rPr>
            <w:color w:val="000000"/>
            <w:u w:val="single"/>
          </w:rPr>
          <w:t>2026 context</w:t>
        </w:r>
      </w:hyperlink>
      <w:r>
        <w:rPr>
          <w:color w:val="000000"/>
        </w:rPr>
        <w:t xml:space="preserve">   ·   </w:t>
      </w:r>
      <w:hyperlink r:id="rId1543">
        <w:r>
          <w:rPr>
            <w:color w:val="000000"/>
            <w:u w:val="single"/>
          </w:rPr>
          <w:t>2025 context</w:t>
        </w:r>
      </w:hyperlink>
      <w:r>
        <w:rPr>
          <w:color w:val="000000"/>
        </w:rPr>
        <w:t xml:space="preserve">   ·   </w:t>
      </w:r>
      <w:hyperlink r:id="rId1544">
        <w:r>
          <w:rPr>
            <w:color w:val="000000"/>
            <w:u w:val="single"/>
          </w:rPr>
          <w:t>2025 context</w:t>
        </w:r>
      </w:hyperlink>
      <w:r>
        <w:rPr>
          <w:color w:val="000000"/>
        </w:rPr>
        <w:t xml:space="preserve">   ·   </w:t>
      </w:r>
      <w:hyperlink r:id="rId686">
        <w:r>
          <w:rPr>
            <w:color w:val="000000"/>
            <w:u w:val="single"/>
          </w:rPr>
          <w:t>2022 context</w:t>
        </w:r>
      </w:hyperlink>
    </w:p>
    <w:p>
      <w:pPr>
        <w:keepLines/>
        <w:spacing w:after="180"/>
      </w:pPr>
      <w:r>
        <w:rPr>
          <w:b/>
          <w:color w:val="000000"/>
          <w:sz w:val="18"/>
        </w:rPr>
        <w:t xml:space="preserve">2020  The Linkages of Carbon Spot-Futures: Evidence from EU-ETS in the Third Phase  </w:t>
      </w:r>
      <w:r>
        <w:rPr>
          <w:color w:val="000000"/>
        </w:rPr>
        <w:br/>
      </w:r>
      <w:hyperlink r:id="rId223">
        <w:r>
          <w:rPr>
            <w:color w:val="000000"/>
            <w:u w:val="single"/>
          </w:rPr>
          <w:t>Original</w:t>
        </w:r>
      </w:hyperlink>
      <w:r>
        <w:rPr>
          <w:color w:val="000000"/>
        </w:rPr>
        <w:t xml:space="preserve">   ·   </w:t>
      </w:r>
      <w:hyperlink r:id="rId147">
        <w:r>
          <w:rPr>
            <w:color w:val="000000"/>
            <w:u w:val="single"/>
          </w:rPr>
          <w:t>2026 same-issue?</w:t>
        </w:r>
      </w:hyperlink>
      <w:r>
        <w:rPr>
          <w:color w:val="000000"/>
        </w:rPr>
        <w:t xml:space="preserve">   ·   </w:t>
      </w:r>
      <w:hyperlink r:id="rId1545">
        <w:r>
          <w:rPr>
            <w:color w:val="000000"/>
            <w:u w:val="single"/>
          </w:rPr>
          <w:t>2025 same-issue?</w:t>
        </w:r>
      </w:hyperlink>
      <w:r>
        <w:rPr>
          <w:color w:val="000000"/>
        </w:rPr>
        <w:t xml:space="preserve">   ·   </w:t>
      </w:r>
      <w:hyperlink r:id="rId1546">
        <w:r>
          <w:rPr>
            <w:color w:val="000000"/>
            <w:u w:val="single"/>
          </w:rPr>
          <w:t>2021 same-issue?</w:t>
        </w:r>
      </w:hyperlink>
      <w:r>
        <w:rPr>
          <w:color w:val="000000"/>
        </w:rPr>
        <w:t xml:space="preserve">   ·   </w:t>
      </w:r>
      <w:hyperlink r:id="rId1547">
        <w:r>
          <w:rPr>
            <w:color w:val="000000"/>
            <w:u w:val="single"/>
          </w:rPr>
          <w:t>2023 context</w:t>
        </w:r>
      </w:hyperlink>
    </w:p>
    <w:p>
      <w:pPr>
        <w:keepLines/>
        <w:spacing w:after="180"/>
      </w:pPr>
      <w:r>
        <w:rPr>
          <w:b/>
          <w:color w:val="000000"/>
          <w:sz w:val="18"/>
        </w:rPr>
        <w:t xml:space="preserve">2020  The role of Azeri natural gas in meeting European Union energy security needs  </w:t>
      </w:r>
      <w:r>
        <w:rPr>
          <w:color w:val="000000"/>
        </w:rPr>
        <w:br/>
      </w:r>
      <w:hyperlink r:id="rId1548">
        <w:r>
          <w:rPr>
            <w:color w:val="000000"/>
            <w:u w:val="single"/>
          </w:rPr>
          <w:t>Original</w:t>
        </w:r>
      </w:hyperlink>
      <w:r>
        <w:rPr>
          <w:color w:val="000000"/>
        </w:rPr>
        <w:t xml:space="preserve">   ·   </w:t>
      </w:r>
      <w:hyperlink r:id="rId1549">
        <w:r>
          <w:rPr>
            <w:color w:val="000000"/>
            <w:u w:val="single"/>
          </w:rPr>
          <w:t>2026 same-issue?</w:t>
        </w:r>
      </w:hyperlink>
      <w:r>
        <w:rPr>
          <w:color w:val="000000"/>
        </w:rPr>
        <w:t xml:space="preserve">   ·   </w:t>
      </w:r>
      <w:hyperlink r:id="rId1550">
        <w:r>
          <w:rPr>
            <w:color w:val="000000"/>
            <w:u w:val="single"/>
          </w:rPr>
          <w:t>2024 same-issue?</w:t>
        </w:r>
      </w:hyperlink>
      <w:r>
        <w:rPr>
          <w:color w:val="000000"/>
        </w:rPr>
        <w:t xml:space="preserve">   ·   </w:t>
      </w:r>
      <w:hyperlink r:id="rId1551">
        <w:r>
          <w:rPr>
            <w:color w:val="000000"/>
            <w:u w:val="single"/>
          </w:rPr>
          <w:t>2024 same-issue?</w:t>
        </w:r>
      </w:hyperlink>
      <w:r>
        <w:rPr>
          <w:color w:val="000000"/>
        </w:rPr>
        <w:t xml:space="preserve">   ·   </w:t>
      </w:r>
      <w:hyperlink r:id="rId1552">
        <w:r>
          <w:rPr>
            <w:color w:val="000000"/>
            <w:u w:val="single"/>
          </w:rPr>
          <w:t>2024 same-issue?</w:t>
        </w:r>
      </w:hyperlink>
    </w:p>
    <w:p>
      <w:pPr>
        <w:keepLines/>
        <w:spacing w:after="180"/>
      </w:pPr>
      <w:r>
        <w:rPr>
          <w:b/>
          <w:color w:val="000000"/>
          <w:sz w:val="18"/>
        </w:rPr>
        <w:t xml:space="preserve">2020  The role of gases in the European energy transition  </w:t>
      </w:r>
      <w:r>
        <w:rPr>
          <w:color w:val="000000"/>
        </w:rPr>
        <w:br/>
      </w:r>
      <w:hyperlink r:id="rId1553">
        <w:r>
          <w:rPr>
            <w:color w:val="000000"/>
            <w:u w:val="single"/>
          </w:rPr>
          <w:t>Original</w:t>
        </w:r>
      </w:hyperlink>
      <w:r>
        <w:rPr>
          <w:color w:val="000000"/>
        </w:rPr>
        <w:t xml:space="preserve">   ·   </w:t>
      </w:r>
      <w:hyperlink r:id="rId1356">
        <w:r>
          <w:rPr>
            <w:color w:val="000000"/>
            <w:u w:val="single"/>
          </w:rPr>
          <w:t>2021 same-issue?</w:t>
        </w:r>
      </w:hyperlink>
      <w:r>
        <w:rPr>
          <w:color w:val="000000"/>
        </w:rPr>
        <w:t xml:space="preserve">   ·   </w:t>
      </w:r>
      <w:hyperlink r:id="rId1554">
        <w:r>
          <w:rPr>
            <w:color w:val="000000"/>
            <w:u w:val="single"/>
          </w:rPr>
          <w:t>2025 same-issue?</w:t>
        </w:r>
      </w:hyperlink>
      <w:r>
        <w:rPr>
          <w:color w:val="000000"/>
        </w:rPr>
        <w:t xml:space="preserve">   ·   </w:t>
      </w:r>
      <w:hyperlink r:id="rId1555">
        <w:r>
          <w:rPr>
            <w:color w:val="000000"/>
            <w:u w:val="single"/>
          </w:rPr>
          <w:t>2025 same-issue?</w:t>
        </w:r>
      </w:hyperlink>
      <w:r>
        <w:rPr>
          <w:color w:val="000000"/>
        </w:rPr>
        <w:t xml:space="preserve">   ·   </w:t>
      </w:r>
      <w:hyperlink r:id="rId1159">
        <w:r>
          <w:rPr>
            <w:color w:val="000000"/>
            <w:u w:val="single"/>
          </w:rPr>
          <w:t>2025 same-issue?</w:t>
        </w:r>
      </w:hyperlink>
      <w:r>
        <w:rPr>
          <w:color w:val="000000"/>
        </w:rPr>
        <w:t xml:space="preserve">   ·   </w:t>
      </w:r>
      <w:hyperlink r:id="rId1556">
        <w:r>
          <w:rPr>
            <w:color w:val="000000"/>
            <w:u w:val="single"/>
          </w:rPr>
          <w:t>2022 same-issue?</w:t>
        </w:r>
      </w:hyperlink>
    </w:p>
    <w:p>
      <w:pPr>
        <w:keepLines/>
        <w:spacing w:after="180"/>
      </w:pPr>
      <w:r>
        <w:rPr>
          <w:b/>
          <w:color w:val="000000"/>
          <w:sz w:val="18"/>
        </w:rPr>
        <w:t xml:space="preserve">2020  To Create a CO2 Emission Reduction Scenario of a Mass Housing Settlement in Isparta, Turkey until 2050  </w:t>
      </w:r>
      <w:r>
        <w:rPr>
          <w:color w:val="000000"/>
        </w:rPr>
        <w:br/>
      </w:r>
      <w:hyperlink r:id="rId1557">
        <w:r>
          <w:rPr>
            <w:color w:val="000000"/>
            <w:u w:val="single"/>
          </w:rPr>
          <w:t>Original</w:t>
        </w:r>
      </w:hyperlink>
      <w:r>
        <w:rPr>
          <w:color w:val="000000"/>
        </w:rPr>
        <w:t xml:space="preserve">   ·   </w:t>
      </w:r>
      <w:hyperlink r:id="rId1558">
        <w:r>
          <w:rPr>
            <w:color w:val="000000"/>
            <w:u w:val="single"/>
          </w:rPr>
          <w:t>2024 context</w:t>
        </w:r>
      </w:hyperlink>
      <w:r>
        <w:rPr>
          <w:color w:val="000000"/>
        </w:rPr>
        <w:t xml:space="preserve">   ·   </w:t>
      </w:r>
      <w:hyperlink r:id="rId1559">
        <w:r>
          <w:rPr>
            <w:color w:val="000000"/>
            <w:u w:val="single"/>
          </w:rPr>
          <w:t>2026 context</w:t>
        </w:r>
      </w:hyperlink>
      <w:r>
        <w:rPr>
          <w:color w:val="000000"/>
        </w:rPr>
        <w:t xml:space="preserve">   ·   </w:t>
      </w:r>
      <w:hyperlink r:id="rId1560">
        <w:r>
          <w:rPr>
            <w:color w:val="000000"/>
            <w:u w:val="single"/>
          </w:rPr>
          <w:t>2023 context</w:t>
        </w:r>
      </w:hyperlink>
      <w:r>
        <w:rPr>
          <w:color w:val="000000"/>
        </w:rPr>
        <w:t xml:space="preserve">   ·   </w:t>
      </w:r>
      <w:hyperlink r:id="rId1561">
        <w:r>
          <w:rPr>
            <w:color w:val="000000"/>
            <w:u w:val="single"/>
          </w:rPr>
          <w:t>2026 context</w:t>
        </w:r>
      </w:hyperlink>
      <w:r>
        <w:rPr>
          <w:color w:val="000000"/>
        </w:rPr>
        <w:t xml:space="preserve">   ·   </w:t>
      </w:r>
      <w:hyperlink r:id="rId1562">
        <w:r>
          <w:rPr>
            <w:color w:val="000000"/>
            <w:u w:val="single"/>
          </w:rPr>
          <w:t>2026 context</w:t>
        </w:r>
      </w:hyperlink>
      <w:r>
        <w:rPr>
          <w:color w:val="000000"/>
        </w:rPr>
        <w:t xml:space="preserve">   ·   </w:t>
      </w:r>
      <w:hyperlink r:id="rId1563">
        <w:r>
          <w:rPr>
            <w:color w:val="000000"/>
            <w:u w:val="single"/>
          </w:rPr>
          <w:t>2025 context</w:t>
        </w:r>
      </w:hyperlink>
      <w:r>
        <w:rPr>
          <w:color w:val="000000"/>
        </w:rPr>
        <w:t xml:space="preserve">   ·   </w:t>
      </w:r>
      <w:hyperlink r:id="rId1564">
        <w:r>
          <w:rPr>
            <w:color w:val="000000"/>
            <w:u w:val="single"/>
          </w:rPr>
          <w:t>2023 context</w:t>
        </w:r>
      </w:hyperlink>
      <w:r>
        <w:rPr>
          <w:color w:val="000000"/>
        </w:rPr>
        <w:t xml:space="preserve">   ·   </w:t>
      </w:r>
      <w:hyperlink r:id="rId1565">
        <w:r>
          <w:rPr>
            <w:color w:val="000000"/>
            <w:u w:val="single"/>
          </w:rPr>
          <w:t>2023 context</w:t>
        </w:r>
      </w:hyperlink>
    </w:p>
    <w:p>
      <w:pPr>
        <w:keepLines/>
        <w:spacing w:after="180"/>
      </w:pPr>
      <w:r>
        <w:rPr>
          <w:b/>
          <w:color w:val="000000"/>
          <w:sz w:val="18"/>
        </w:rPr>
        <w:t xml:space="preserve">2021  A 2050 perspective on the role for carbon capture and storage in the European power system and industry sector  </w:t>
      </w:r>
      <w:r>
        <w:rPr>
          <w:color w:val="000000"/>
        </w:rPr>
        <w:br/>
      </w:r>
      <w:hyperlink r:id="rId107">
        <w:r>
          <w:rPr>
            <w:color w:val="000000"/>
            <w:u w:val="single"/>
          </w:rPr>
          <w:t>Original</w:t>
        </w:r>
      </w:hyperlink>
      <w:r>
        <w:rPr>
          <w:color w:val="000000"/>
        </w:rPr>
        <w:t xml:space="preserve">   ·   </w:t>
      </w:r>
      <w:hyperlink r:id="rId1566">
        <w:r>
          <w:rPr>
            <w:color w:val="000000"/>
            <w:u w:val="single"/>
          </w:rPr>
          <w:t>2025 same-issue?</w:t>
        </w:r>
      </w:hyperlink>
      <w:r>
        <w:rPr>
          <w:color w:val="000000"/>
        </w:rPr>
        <w:t xml:space="preserve">   ·   </w:t>
      </w:r>
      <w:hyperlink r:id="rId1567">
        <w:r>
          <w:rPr>
            <w:color w:val="000000"/>
            <w:u w:val="single"/>
          </w:rPr>
          <w:t>2024 same-issue?</w:t>
        </w:r>
      </w:hyperlink>
      <w:r>
        <w:rPr>
          <w:color w:val="000000"/>
        </w:rPr>
        <w:t xml:space="preserve">   ·   </w:t>
      </w:r>
      <w:hyperlink r:id="rId1568">
        <w:r>
          <w:rPr>
            <w:color w:val="000000"/>
            <w:u w:val="single"/>
          </w:rPr>
          <w:t>2023 same-issue?</w:t>
        </w:r>
      </w:hyperlink>
      <w:r>
        <w:rPr>
          <w:color w:val="000000"/>
        </w:rPr>
        <w:t xml:space="preserve">   ·   </w:t>
      </w:r>
      <w:hyperlink r:id="rId1569">
        <w:r>
          <w:rPr>
            <w:color w:val="000000"/>
            <w:u w:val="single"/>
          </w:rPr>
          <w:t>2025 same-issue?</w:t>
        </w:r>
      </w:hyperlink>
      <w:r>
        <w:rPr>
          <w:color w:val="000000"/>
        </w:rPr>
        <w:t xml:space="preserve">   ·   </w:t>
      </w:r>
      <w:hyperlink r:id="rId1570">
        <w:r>
          <w:rPr>
            <w:color w:val="000000"/>
            <w:u w:val="single"/>
          </w:rPr>
          <w:t>2024 same-issue?</w:t>
        </w:r>
      </w:hyperlink>
      <w:r>
        <w:rPr>
          <w:color w:val="000000"/>
        </w:rPr>
        <w:t xml:space="preserve">   ·   </w:t>
      </w:r>
      <w:hyperlink r:id="rId1571">
        <w:r>
          <w:rPr>
            <w:color w:val="000000"/>
            <w:u w:val="single"/>
          </w:rPr>
          <w:t>2023 same-issue?</w:t>
        </w:r>
      </w:hyperlink>
      <w:r>
        <w:rPr>
          <w:color w:val="000000"/>
        </w:rPr>
        <w:t xml:space="preserve">   ·   </w:t>
      </w:r>
      <w:hyperlink r:id="rId1572">
        <w:r>
          <w:rPr>
            <w:color w:val="000000"/>
            <w:u w:val="single"/>
          </w:rPr>
          <w:t>2023 same-issue?</w:t>
        </w:r>
      </w:hyperlink>
      <w:r>
        <w:rPr>
          <w:color w:val="000000"/>
        </w:rPr>
        <w:t xml:space="preserve">   ·   </w:t>
      </w:r>
      <w:hyperlink r:id="rId1573">
        <w:r>
          <w:rPr>
            <w:color w:val="000000"/>
            <w:u w:val="single"/>
          </w:rPr>
          <w:t>2022 same-issue?</w:t>
        </w:r>
      </w:hyperlink>
      <w:r>
        <w:rPr>
          <w:color w:val="000000"/>
        </w:rPr>
        <w:t xml:space="preserve">   ·   </w:t>
      </w:r>
      <w:hyperlink r:id="rId1574">
        <w:r>
          <w:rPr>
            <w:color w:val="000000"/>
            <w:u w:val="single"/>
          </w:rPr>
          <w:t>2025 same-issue?</w:t>
        </w:r>
      </w:hyperlink>
      <w:r>
        <w:rPr>
          <w:color w:val="000000"/>
        </w:rPr>
        <w:t xml:space="preserve">   ·   </w:t>
      </w:r>
      <w:hyperlink r:id="rId1575">
        <w:r>
          <w:rPr>
            <w:color w:val="000000"/>
            <w:u w:val="single"/>
          </w:rPr>
          <w:t>2024 same-issue?</w:t>
        </w:r>
      </w:hyperlink>
      <w:r>
        <w:rPr>
          <w:color w:val="000000"/>
        </w:rPr>
        <w:t xml:space="preserve">   ·   </w:t>
      </w:r>
      <w:hyperlink r:id="rId1576">
        <w:r>
          <w:rPr>
            <w:color w:val="000000"/>
            <w:u w:val="single"/>
          </w:rPr>
          <w:t>2023 same-issue?</w:t>
        </w:r>
      </w:hyperlink>
      <w:r>
        <w:rPr>
          <w:color w:val="000000"/>
        </w:rPr>
        <w:t xml:space="preserve">   ·   </w:t>
      </w:r>
      <w:hyperlink r:id="rId1577">
        <w:r>
          <w:rPr>
            <w:color w:val="000000"/>
            <w:u w:val="single"/>
          </w:rPr>
          <w:t>2026 same-issue?</w:t>
        </w:r>
      </w:hyperlink>
      <w:r>
        <w:rPr>
          <w:color w:val="000000"/>
        </w:rPr>
        <w:t xml:space="preserve">   ·   </w:t>
      </w:r>
      <w:hyperlink r:id="rId1578">
        <w:r>
          <w:rPr>
            <w:color w:val="000000"/>
            <w:u w:val="single"/>
          </w:rPr>
          <w:t>2024 same-issue?</w:t>
        </w:r>
      </w:hyperlink>
      <w:r>
        <w:rPr>
          <w:color w:val="000000"/>
        </w:rPr>
        <w:t xml:space="preserve">   ·   </w:t>
      </w:r>
      <w:hyperlink r:id="rId1579">
        <w:r>
          <w:rPr>
            <w:color w:val="000000"/>
            <w:u w:val="single"/>
          </w:rPr>
          <w:t>2024 same-issue?</w:t>
        </w:r>
      </w:hyperlink>
      <w:r>
        <w:rPr>
          <w:color w:val="000000"/>
        </w:rPr>
        <w:t xml:space="preserve">   ·   </w:t>
      </w:r>
      <w:hyperlink r:id="rId1580">
        <w:r>
          <w:rPr>
            <w:color w:val="000000"/>
            <w:u w:val="single"/>
          </w:rPr>
          <w:t>2023 same-issue?</w:t>
        </w:r>
      </w:hyperlink>
      <w:r>
        <w:rPr>
          <w:color w:val="000000"/>
        </w:rPr>
        <w:t xml:space="preserve">   ·   </w:t>
      </w:r>
      <w:hyperlink r:id="rId1581">
        <w:r>
          <w:rPr>
            <w:color w:val="000000"/>
            <w:u w:val="single"/>
          </w:rPr>
          <w:t>2026 context</w:t>
        </w:r>
      </w:hyperlink>
      <w:r>
        <w:rPr>
          <w:color w:val="000000"/>
        </w:rPr>
        <w:t xml:space="preserve">   ·   </w:t>
      </w:r>
      <w:hyperlink r:id="rId1582">
        <w:r>
          <w:rPr>
            <w:color w:val="000000"/>
            <w:u w:val="single"/>
          </w:rPr>
          <w:t>2026 context</w:t>
        </w:r>
      </w:hyperlink>
      <w:r>
        <w:rPr>
          <w:color w:val="000000"/>
        </w:rPr>
        <w:t xml:space="preserve">   ·   </w:t>
      </w:r>
      <w:hyperlink r:id="rId1583">
        <w:r>
          <w:rPr>
            <w:color w:val="000000"/>
            <w:u w:val="single"/>
          </w:rPr>
          <w:t>2026 context</w:t>
        </w:r>
      </w:hyperlink>
    </w:p>
    <w:p>
      <w:pPr>
        <w:keepLines/>
        <w:spacing w:after="180"/>
      </w:pPr>
      <w:r>
        <w:rPr>
          <w:b/>
          <w:color w:val="000000"/>
          <w:sz w:val="18"/>
        </w:rPr>
        <w:t xml:space="preserve">2021  Are the European manufacturing and energy sectors on track for achieving net-zero emissions in 2050? An empirical analysis  </w:t>
      </w:r>
      <w:r>
        <w:rPr>
          <w:color w:val="000000"/>
        </w:rPr>
        <w:br/>
      </w:r>
      <w:hyperlink r:id="rId1584">
        <w:r>
          <w:rPr>
            <w:color w:val="000000"/>
            <w:u w:val="single"/>
          </w:rPr>
          <w:t>Original</w:t>
        </w:r>
      </w:hyperlink>
      <w:r>
        <w:rPr>
          <w:color w:val="000000"/>
        </w:rPr>
        <w:t xml:space="preserve">   ·   </w:t>
      </w:r>
      <w:hyperlink r:id="rId1585">
        <w:r>
          <w:rPr>
            <w:color w:val="000000"/>
            <w:u w:val="single"/>
          </w:rPr>
          <w:t>2025 same-issue?</w:t>
        </w:r>
      </w:hyperlink>
      <w:r>
        <w:rPr>
          <w:color w:val="000000"/>
        </w:rPr>
        <w:t xml:space="preserve">   ·   </w:t>
      </w:r>
      <w:hyperlink r:id="rId1586">
        <w:r>
          <w:rPr>
            <w:color w:val="000000"/>
            <w:u w:val="single"/>
          </w:rPr>
          <w:t>2023 same-issue?</w:t>
        </w:r>
      </w:hyperlink>
      <w:r>
        <w:rPr>
          <w:color w:val="000000"/>
        </w:rPr>
        <w:t xml:space="preserve">   ·   </w:t>
      </w:r>
      <w:hyperlink r:id="rId1587">
        <w:r>
          <w:rPr>
            <w:color w:val="000000"/>
            <w:u w:val="single"/>
          </w:rPr>
          <w:t>2026 same-issue?</w:t>
        </w:r>
      </w:hyperlink>
      <w:r>
        <w:rPr>
          <w:color w:val="000000"/>
        </w:rPr>
        <w:t xml:space="preserve">   ·   </w:t>
      </w:r>
      <w:hyperlink r:id="rId1588">
        <w:r>
          <w:rPr>
            <w:color w:val="000000"/>
            <w:u w:val="single"/>
          </w:rPr>
          <w:t>2026 same-issue?</w:t>
        </w:r>
      </w:hyperlink>
      <w:r>
        <w:rPr>
          <w:color w:val="000000"/>
        </w:rPr>
        <w:t xml:space="preserve">   ·   </w:t>
      </w:r>
      <w:hyperlink r:id="rId1589">
        <w:r>
          <w:rPr>
            <w:color w:val="000000"/>
            <w:u w:val="single"/>
          </w:rPr>
          <w:t>2026 same-issue?</w:t>
        </w:r>
      </w:hyperlink>
      <w:r>
        <w:rPr>
          <w:color w:val="000000"/>
        </w:rPr>
        <w:t xml:space="preserve">   ·   </w:t>
      </w:r>
      <w:hyperlink r:id="rId1590">
        <w:r>
          <w:rPr>
            <w:color w:val="000000"/>
            <w:u w:val="single"/>
          </w:rPr>
          <w:t>2025 same-issue?</w:t>
        </w:r>
      </w:hyperlink>
      <w:r>
        <w:rPr>
          <w:color w:val="000000"/>
        </w:rPr>
        <w:t xml:space="preserve">   ·   </w:t>
      </w:r>
      <w:hyperlink r:id="rId1591">
        <w:r>
          <w:rPr>
            <w:color w:val="000000"/>
            <w:u w:val="single"/>
          </w:rPr>
          <w:t>2025 same-issue?</w:t>
        </w:r>
      </w:hyperlink>
      <w:r>
        <w:rPr>
          <w:color w:val="000000"/>
        </w:rPr>
        <w:t xml:space="preserve">   ·   </w:t>
      </w:r>
      <w:hyperlink r:id="rId1592">
        <w:r>
          <w:rPr>
            <w:color w:val="000000"/>
            <w:u w:val="single"/>
          </w:rPr>
          <w:t>2025 context</w:t>
        </w:r>
      </w:hyperlink>
      <w:r>
        <w:rPr>
          <w:color w:val="000000"/>
        </w:rPr>
        <w:t xml:space="preserve">   ·   </w:t>
      </w:r>
      <w:hyperlink r:id="rId1593">
        <w:r>
          <w:rPr>
            <w:color w:val="000000"/>
            <w:u w:val="single"/>
          </w:rPr>
          <w:t>2024 context</w:t>
        </w:r>
      </w:hyperlink>
      <w:r>
        <w:rPr>
          <w:color w:val="000000"/>
        </w:rPr>
        <w:t xml:space="preserve">   ·   </w:t>
      </w:r>
      <w:hyperlink r:id="rId1594">
        <w:r>
          <w:rPr>
            <w:color w:val="000000"/>
            <w:u w:val="single"/>
          </w:rPr>
          <w:t>2023 context</w:t>
        </w:r>
      </w:hyperlink>
    </w:p>
    <w:p>
      <w:pPr>
        <w:keepLines/>
        <w:spacing w:after="180"/>
      </w:pPr>
      <w:r>
        <w:rPr>
          <w:b/>
          <w:color w:val="000000"/>
          <w:sz w:val="18"/>
        </w:rPr>
        <w:t xml:space="preserve">2021  Climate Change Mitigation Potential of Wind Energy  </w:t>
      </w:r>
      <w:r>
        <w:rPr>
          <w:color w:val="000000"/>
        </w:rPr>
        <w:br/>
      </w:r>
      <w:hyperlink r:id="rId1595">
        <w:r>
          <w:rPr>
            <w:color w:val="000000"/>
            <w:u w:val="single"/>
          </w:rPr>
          <w:t>Original</w:t>
        </w:r>
      </w:hyperlink>
      <w:r>
        <w:rPr>
          <w:color w:val="000000"/>
        </w:rPr>
        <w:t xml:space="preserve">   ·   </w:t>
      </w:r>
      <w:hyperlink r:id="rId1596">
        <w:r>
          <w:rPr>
            <w:color w:val="000000"/>
            <w:u w:val="single"/>
          </w:rPr>
          <w:t>2026 same-issue?</w:t>
        </w:r>
      </w:hyperlink>
      <w:r>
        <w:rPr>
          <w:color w:val="000000"/>
        </w:rPr>
        <w:t xml:space="preserve">   ·   </w:t>
      </w:r>
      <w:hyperlink r:id="rId1597">
        <w:r>
          <w:rPr>
            <w:color w:val="000000"/>
            <w:u w:val="single"/>
          </w:rPr>
          <w:t>2022 same-issue?</w:t>
        </w:r>
      </w:hyperlink>
      <w:r>
        <w:rPr>
          <w:color w:val="000000"/>
        </w:rPr>
        <w:t xml:space="preserve">   ·   </w:t>
      </w:r>
      <w:hyperlink r:id="rId868">
        <w:r>
          <w:rPr>
            <w:color w:val="000000"/>
            <w:u w:val="single"/>
          </w:rPr>
          <w:t>2025 same-issue?</w:t>
        </w:r>
      </w:hyperlink>
      <w:r>
        <w:rPr>
          <w:color w:val="000000"/>
        </w:rPr>
        <w:t xml:space="preserve">   ·   </w:t>
      </w:r>
      <w:hyperlink r:id="rId750">
        <w:r>
          <w:rPr>
            <w:color w:val="000000"/>
            <w:u w:val="single"/>
          </w:rPr>
          <w:t>2025 same-issue?</w:t>
        </w:r>
      </w:hyperlink>
      <w:r>
        <w:rPr>
          <w:color w:val="000000"/>
        </w:rPr>
        <w:t xml:space="preserve">   ·   </w:t>
      </w:r>
      <w:hyperlink r:id="rId1598">
        <w:r>
          <w:rPr>
            <w:color w:val="000000"/>
            <w:u w:val="single"/>
          </w:rPr>
          <w:t>2024 same-issue?</w:t>
        </w:r>
      </w:hyperlink>
      <w:r>
        <w:rPr>
          <w:color w:val="000000"/>
        </w:rPr>
        <w:t xml:space="preserve">   ·   </w:t>
      </w:r>
      <w:hyperlink r:id="rId1599">
        <w:r>
          <w:rPr>
            <w:color w:val="000000"/>
            <w:u w:val="single"/>
          </w:rPr>
          <w:t>2024 same-issue?</w:t>
        </w:r>
      </w:hyperlink>
      <w:r>
        <w:rPr>
          <w:color w:val="000000"/>
        </w:rPr>
        <w:t xml:space="preserve">   ·   </w:t>
      </w:r>
      <w:hyperlink r:id="rId101">
        <w:r>
          <w:rPr>
            <w:color w:val="000000"/>
            <w:u w:val="single"/>
          </w:rPr>
          <w:t>2022 same-issue?</w:t>
        </w:r>
      </w:hyperlink>
    </w:p>
    <w:p>
      <w:pPr>
        <w:keepLines/>
        <w:spacing w:after="180"/>
      </w:pPr>
      <w:r>
        <w:rPr>
          <w:b/>
          <w:color w:val="000000"/>
          <w:sz w:val="18"/>
        </w:rPr>
        <w:t xml:space="preserve">2021  Cross-border climate vulnerabilities of the European Union to drought  </w:t>
      </w:r>
      <w:r>
        <w:rPr>
          <w:color w:val="000000"/>
        </w:rPr>
        <w:br/>
      </w:r>
      <w:hyperlink r:id="rId1600">
        <w:r>
          <w:rPr>
            <w:color w:val="000000"/>
            <w:u w:val="single"/>
          </w:rPr>
          <w:t>Original</w:t>
        </w:r>
      </w:hyperlink>
      <w:r>
        <w:rPr>
          <w:color w:val="000000"/>
        </w:rPr>
        <w:t xml:space="preserve">   ·   </w:t>
      </w:r>
      <w:hyperlink r:id="rId1601">
        <w:r>
          <w:rPr>
            <w:color w:val="000000"/>
            <w:u w:val="single"/>
          </w:rPr>
          <w:t>2026 context</w:t>
        </w:r>
      </w:hyperlink>
      <w:r>
        <w:rPr>
          <w:color w:val="000000"/>
        </w:rPr>
        <w:t xml:space="preserve">   ·   </w:t>
      </w:r>
      <w:hyperlink r:id="rId1602">
        <w:r>
          <w:rPr>
            <w:color w:val="000000"/>
            <w:u w:val="single"/>
          </w:rPr>
          <w:t>2022 context</w:t>
        </w:r>
      </w:hyperlink>
    </w:p>
    <w:p>
      <w:pPr>
        <w:keepLines/>
        <w:spacing w:after="180"/>
      </w:pPr>
      <w:r>
        <w:rPr>
          <w:b/>
          <w:color w:val="000000"/>
          <w:sz w:val="18"/>
        </w:rPr>
        <w:t xml:space="preserve">2021  EFFECTS OF HYDROGEN PRODUCTION ON ECONOMIC GROWTH IN THE EUROPEAN UNION  </w:t>
      </w:r>
      <w:r>
        <w:rPr>
          <w:color w:val="000000"/>
        </w:rPr>
        <w:br/>
      </w:r>
      <w:hyperlink r:id="rId1603">
        <w:r>
          <w:rPr>
            <w:color w:val="000000"/>
            <w:u w:val="single"/>
          </w:rPr>
          <w:t>Original</w:t>
        </w:r>
      </w:hyperlink>
      <w:r>
        <w:rPr>
          <w:color w:val="000000"/>
        </w:rPr>
        <w:t xml:space="preserve">   ·   </w:t>
      </w:r>
      <w:hyperlink r:id="rId1604">
        <w:r>
          <w:rPr>
            <w:color w:val="000000"/>
            <w:u w:val="single"/>
          </w:rPr>
          <w:t>2024 same-issue?</w:t>
        </w:r>
      </w:hyperlink>
      <w:r>
        <w:rPr>
          <w:color w:val="000000"/>
        </w:rPr>
        <w:t xml:space="preserve">   ·   </w:t>
      </w:r>
      <w:hyperlink r:id="rId1605">
        <w:r>
          <w:rPr>
            <w:color w:val="000000"/>
            <w:u w:val="single"/>
          </w:rPr>
          <w:t>2023 same-issue?</w:t>
        </w:r>
      </w:hyperlink>
      <w:r>
        <w:rPr>
          <w:color w:val="000000"/>
        </w:rPr>
        <w:t xml:space="preserve">   ·   </w:t>
      </w:r>
      <w:hyperlink r:id="rId1606">
        <w:r>
          <w:rPr>
            <w:color w:val="000000"/>
            <w:u w:val="single"/>
          </w:rPr>
          <w:t>2026 same-issue?</w:t>
        </w:r>
      </w:hyperlink>
      <w:r>
        <w:rPr>
          <w:color w:val="000000"/>
        </w:rPr>
        <w:t xml:space="preserve">   ·   </w:t>
      </w:r>
      <w:hyperlink r:id="rId1607">
        <w:r>
          <w:rPr>
            <w:color w:val="000000"/>
            <w:u w:val="single"/>
          </w:rPr>
          <w:t>2026 same-issue?</w:t>
        </w:r>
      </w:hyperlink>
      <w:r>
        <w:rPr>
          <w:color w:val="000000"/>
        </w:rPr>
        <w:t xml:space="preserve">   ·   </w:t>
      </w:r>
      <w:hyperlink r:id="rId1608">
        <w:r>
          <w:rPr>
            <w:color w:val="000000"/>
            <w:u w:val="single"/>
          </w:rPr>
          <w:t>2026 same-issue?</w:t>
        </w:r>
      </w:hyperlink>
      <w:r>
        <w:rPr>
          <w:color w:val="000000"/>
        </w:rPr>
        <w:t xml:space="preserve">   ·   </w:t>
      </w:r>
      <w:hyperlink r:id="rId1609">
        <w:r>
          <w:rPr>
            <w:color w:val="000000"/>
            <w:u w:val="single"/>
          </w:rPr>
          <w:t>2026 same-issue?</w:t>
        </w:r>
      </w:hyperlink>
      <w:r>
        <w:rPr>
          <w:color w:val="000000"/>
        </w:rPr>
        <w:t xml:space="preserve">   ·   </w:t>
      </w:r>
      <w:hyperlink r:id="rId1610">
        <w:r>
          <w:rPr>
            <w:color w:val="000000"/>
            <w:u w:val="single"/>
          </w:rPr>
          <w:t>2024 same-issue?</w:t>
        </w:r>
      </w:hyperlink>
      <w:r>
        <w:rPr>
          <w:color w:val="000000"/>
        </w:rPr>
        <w:t xml:space="preserve">   ·   </w:t>
      </w:r>
      <w:hyperlink r:id="rId1611">
        <w:r>
          <w:rPr>
            <w:color w:val="000000"/>
            <w:u w:val="single"/>
          </w:rPr>
          <w:t>2023 same-issue?</w:t>
        </w:r>
      </w:hyperlink>
      <w:r>
        <w:rPr>
          <w:color w:val="000000"/>
        </w:rPr>
        <w:t xml:space="preserve">   ·   </w:t>
      </w:r>
      <w:hyperlink r:id="rId1612">
        <w:r>
          <w:rPr>
            <w:color w:val="000000"/>
            <w:u w:val="single"/>
          </w:rPr>
          <w:t>2025 context</w:t>
        </w:r>
      </w:hyperlink>
    </w:p>
    <w:p>
      <w:pPr>
        <w:keepLines/>
        <w:spacing w:after="180"/>
      </w:pPr>
      <w:r>
        <w:rPr>
          <w:b/>
          <w:color w:val="000000"/>
          <w:sz w:val="18"/>
        </w:rPr>
        <w:t xml:space="preserve">2021  Energy Efficiency Vision 2050: How will new societal trends influence future energy demand in the European countries?  </w:t>
      </w:r>
      <w:r>
        <w:rPr>
          <w:color w:val="000000"/>
        </w:rPr>
        <w:br/>
      </w:r>
      <w:hyperlink r:id="rId1132">
        <w:r>
          <w:rPr>
            <w:color w:val="000000"/>
            <w:u w:val="single"/>
          </w:rPr>
          <w:t>Original</w:t>
        </w:r>
      </w:hyperlink>
      <w:r>
        <w:rPr>
          <w:color w:val="000000"/>
        </w:rPr>
        <w:t xml:space="preserve">   ·   </w:t>
      </w:r>
      <w:hyperlink r:id="rId1613">
        <w:r>
          <w:rPr>
            <w:color w:val="000000"/>
            <w:u w:val="single"/>
          </w:rPr>
          <w:t>2023 same-issue?</w:t>
        </w:r>
      </w:hyperlink>
      <w:r>
        <w:rPr>
          <w:color w:val="000000"/>
        </w:rPr>
        <w:t xml:space="preserve">   ·   </w:t>
      </w:r>
      <w:hyperlink r:id="rId1614">
        <w:r>
          <w:rPr>
            <w:color w:val="000000"/>
            <w:u w:val="single"/>
          </w:rPr>
          <w:t>2023 same-issue?</w:t>
        </w:r>
      </w:hyperlink>
      <w:r>
        <w:rPr>
          <w:color w:val="000000"/>
        </w:rPr>
        <w:t xml:space="preserve">   ·   </w:t>
      </w:r>
      <w:hyperlink r:id="rId1615">
        <w:r>
          <w:rPr>
            <w:color w:val="000000"/>
            <w:u w:val="single"/>
          </w:rPr>
          <w:t>2025 same-issue?</w:t>
        </w:r>
      </w:hyperlink>
      <w:r>
        <w:rPr>
          <w:color w:val="000000"/>
        </w:rPr>
        <w:t xml:space="preserve">   ·   </w:t>
      </w:r>
      <w:hyperlink r:id="rId1616">
        <w:r>
          <w:rPr>
            <w:color w:val="000000"/>
            <w:u w:val="single"/>
          </w:rPr>
          <w:t>2021 same-issue?</w:t>
        </w:r>
      </w:hyperlink>
      <w:r>
        <w:rPr>
          <w:color w:val="000000"/>
        </w:rPr>
        <w:t xml:space="preserve">   ·   </w:t>
      </w:r>
      <w:hyperlink r:id="rId1617">
        <w:r>
          <w:rPr>
            <w:color w:val="000000"/>
            <w:u w:val="single"/>
          </w:rPr>
          <w:t>2021 same-issue?</w:t>
        </w:r>
      </w:hyperlink>
      <w:r>
        <w:rPr>
          <w:color w:val="000000"/>
        </w:rPr>
        <w:t xml:space="preserve">   ·   </w:t>
      </w:r>
      <w:hyperlink r:id="rId1618">
        <w:r>
          <w:rPr>
            <w:color w:val="000000"/>
            <w:u w:val="single"/>
          </w:rPr>
          <w:t>2021 same-issue?</w:t>
        </w:r>
      </w:hyperlink>
      <w:r>
        <w:rPr>
          <w:color w:val="000000"/>
        </w:rPr>
        <w:t xml:space="preserve">   ·   </w:t>
      </w:r>
      <w:hyperlink r:id="rId1619">
        <w:r>
          <w:rPr>
            <w:color w:val="000000"/>
            <w:u w:val="single"/>
          </w:rPr>
          <w:t>2021 same-issue?</w:t>
        </w:r>
      </w:hyperlink>
      <w:r>
        <w:rPr>
          <w:color w:val="000000"/>
        </w:rPr>
        <w:t xml:space="preserve">   ·   </w:t>
      </w:r>
      <w:hyperlink r:id="rId1620">
        <w:r>
          <w:rPr>
            <w:color w:val="000000"/>
            <w:u w:val="single"/>
          </w:rPr>
          <w:t>2025 context</w:t>
        </w:r>
      </w:hyperlink>
    </w:p>
    <w:p>
      <w:pPr>
        <w:keepLines/>
        <w:spacing w:after="180"/>
      </w:pPr>
      <w:r>
        <w:rPr>
          <w:b/>
          <w:color w:val="000000"/>
          <w:sz w:val="18"/>
        </w:rPr>
        <w:t xml:space="preserve">2021  Energy Portfolio of the Eastern Poland Macroregion in the European Union  </w:t>
      </w:r>
      <w:r>
        <w:rPr>
          <w:color w:val="000000"/>
        </w:rPr>
        <w:br/>
      </w:r>
      <w:hyperlink r:id="rId1621">
        <w:r>
          <w:rPr>
            <w:color w:val="000000"/>
            <w:u w:val="single"/>
          </w:rPr>
          <w:t>Original</w:t>
        </w:r>
      </w:hyperlink>
      <w:r>
        <w:rPr>
          <w:color w:val="000000"/>
        </w:rPr>
        <w:t xml:space="preserve">   ·   </w:t>
      </w:r>
      <w:hyperlink r:id="rId1622">
        <w:r>
          <w:rPr>
            <w:color w:val="000000"/>
            <w:u w:val="single"/>
          </w:rPr>
          <w:t>2025 same-issue?</w:t>
        </w:r>
      </w:hyperlink>
      <w:r>
        <w:rPr>
          <w:color w:val="000000"/>
        </w:rPr>
        <w:t xml:space="preserve">   ·   </w:t>
      </w:r>
      <w:hyperlink r:id="rId1623">
        <w:r>
          <w:rPr>
            <w:color w:val="000000"/>
            <w:u w:val="single"/>
          </w:rPr>
          <w:t>2026 same-issue?</w:t>
        </w:r>
      </w:hyperlink>
      <w:r>
        <w:rPr>
          <w:color w:val="000000"/>
        </w:rPr>
        <w:t xml:space="preserve">   ·   </w:t>
      </w:r>
      <w:hyperlink r:id="rId1624">
        <w:r>
          <w:rPr>
            <w:color w:val="000000"/>
            <w:u w:val="single"/>
          </w:rPr>
          <w:t>2026 same-issue?</w:t>
        </w:r>
      </w:hyperlink>
      <w:r>
        <w:rPr>
          <w:color w:val="000000"/>
        </w:rPr>
        <w:t xml:space="preserve">   ·   </w:t>
      </w:r>
      <w:hyperlink r:id="rId1625">
        <w:r>
          <w:rPr>
            <w:color w:val="000000"/>
            <w:u w:val="single"/>
          </w:rPr>
          <w:t>2025 same-issue?</w:t>
        </w:r>
      </w:hyperlink>
    </w:p>
    <w:p>
      <w:pPr>
        <w:keepLines/>
        <w:spacing w:after="180"/>
      </w:pPr>
      <w:r>
        <w:rPr>
          <w:b/>
          <w:color w:val="000000"/>
          <w:sz w:val="18"/>
        </w:rPr>
        <w:t xml:space="preserve">2021  Energy transition scenarios: What policies, societal attitudes, and technology developments will realize the EU Green Deal?  </w:t>
      </w:r>
      <w:r>
        <w:rPr>
          <w:color w:val="000000"/>
        </w:rPr>
        <w:br/>
      </w:r>
      <w:hyperlink r:id="rId1626">
        <w:r>
          <w:rPr>
            <w:color w:val="000000"/>
            <w:u w:val="single"/>
          </w:rPr>
          <w:t>Original</w:t>
        </w:r>
      </w:hyperlink>
      <w:r>
        <w:rPr>
          <w:color w:val="000000"/>
        </w:rPr>
        <w:t xml:space="preserve">   ·   </w:t>
      </w:r>
      <w:hyperlink r:id="rId1627">
        <w:r>
          <w:rPr>
            <w:color w:val="000000"/>
            <w:u w:val="single"/>
          </w:rPr>
          <w:t>2024 same-issue?</w:t>
        </w:r>
      </w:hyperlink>
      <w:r>
        <w:rPr>
          <w:color w:val="000000"/>
        </w:rPr>
        <w:t xml:space="preserve">   ·   </w:t>
      </w:r>
      <w:hyperlink r:id="rId1628">
        <w:r>
          <w:rPr>
            <w:color w:val="000000"/>
            <w:u w:val="single"/>
          </w:rPr>
          <w:t>2026 same-issue?</w:t>
        </w:r>
      </w:hyperlink>
      <w:r>
        <w:rPr>
          <w:color w:val="000000"/>
        </w:rPr>
        <w:t xml:space="preserve">   ·   </w:t>
      </w:r>
      <w:hyperlink r:id="rId1629">
        <w:r>
          <w:rPr>
            <w:color w:val="000000"/>
            <w:u w:val="single"/>
          </w:rPr>
          <w:t>2025 same-issue?</w:t>
        </w:r>
      </w:hyperlink>
      <w:r>
        <w:rPr>
          <w:color w:val="000000"/>
        </w:rPr>
        <w:t xml:space="preserve">   ·   </w:t>
      </w:r>
      <w:hyperlink r:id="rId1630">
        <w:r>
          <w:rPr>
            <w:color w:val="000000"/>
            <w:u w:val="single"/>
          </w:rPr>
          <w:t>2024 same-issue?</w:t>
        </w:r>
      </w:hyperlink>
      <w:r>
        <w:rPr>
          <w:color w:val="000000"/>
        </w:rPr>
        <w:t xml:space="preserve">   ·   </w:t>
      </w:r>
      <w:hyperlink r:id="rId1631">
        <w:r>
          <w:rPr>
            <w:color w:val="000000"/>
            <w:u w:val="single"/>
          </w:rPr>
          <w:t>2023 same-issue?</w:t>
        </w:r>
      </w:hyperlink>
      <w:r>
        <w:rPr>
          <w:color w:val="000000"/>
        </w:rPr>
        <w:t xml:space="preserve">   ·   </w:t>
      </w:r>
      <w:hyperlink r:id="rId1632">
        <w:r>
          <w:rPr>
            <w:color w:val="000000"/>
            <w:u w:val="single"/>
          </w:rPr>
          <w:t>2025 context</w:t>
        </w:r>
      </w:hyperlink>
      <w:r>
        <w:rPr>
          <w:color w:val="000000"/>
        </w:rPr>
        <w:t xml:space="preserve">   ·   </w:t>
      </w:r>
      <w:hyperlink r:id="rId1633">
        <w:r>
          <w:rPr>
            <w:color w:val="000000"/>
            <w:u w:val="single"/>
          </w:rPr>
          <w:t>2025 context</w:t>
        </w:r>
      </w:hyperlink>
      <w:r>
        <w:rPr>
          <w:color w:val="000000"/>
        </w:rPr>
        <w:t xml:space="preserve">   ·   </w:t>
      </w:r>
      <w:hyperlink r:id="rId1634">
        <w:r>
          <w:rPr>
            <w:color w:val="000000"/>
            <w:u w:val="single"/>
          </w:rPr>
          <w:t>2025 context</w:t>
        </w:r>
      </w:hyperlink>
      <w:r>
        <w:rPr>
          <w:color w:val="000000"/>
        </w:rPr>
        <w:t xml:space="preserve">   ·   </w:t>
      </w:r>
      <w:hyperlink r:id="rId1635">
        <w:r>
          <w:rPr>
            <w:color w:val="000000"/>
            <w:u w:val="single"/>
          </w:rPr>
          <w:t>2026 context</w:t>
        </w:r>
      </w:hyperlink>
      <w:r>
        <w:rPr>
          <w:color w:val="000000"/>
        </w:rPr>
        <w:t xml:space="preserve">   ·   </w:t>
      </w:r>
      <w:hyperlink r:id="rId750">
        <w:r>
          <w:rPr>
            <w:color w:val="000000"/>
            <w:u w:val="single"/>
          </w:rPr>
          <w:t>2025 context</w:t>
        </w:r>
      </w:hyperlink>
      <w:r>
        <w:rPr>
          <w:color w:val="000000"/>
        </w:rPr>
        <w:t xml:space="preserve">   ·   </w:t>
      </w:r>
      <w:hyperlink r:id="rId1420">
        <w:r>
          <w:rPr>
            <w:color w:val="000000"/>
            <w:u w:val="single"/>
          </w:rPr>
          <w:t>2025 context</w:t>
        </w:r>
      </w:hyperlink>
      <w:r>
        <w:rPr>
          <w:color w:val="000000"/>
        </w:rPr>
        <w:t xml:space="preserve">   ·   </w:t>
      </w:r>
      <w:hyperlink r:id="rId1423">
        <w:r>
          <w:rPr>
            <w:color w:val="000000"/>
            <w:u w:val="single"/>
          </w:rPr>
          <w:t>2024 context</w:t>
        </w:r>
      </w:hyperlink>
    </w:p>
    <w:p>
      <w:pPr>
        <w:keepLines/>
        <w:spacing w:after="180"/>
      </w:pPr>
      <w:r>
        <w:rPr>
          <w:b/>
          <w:color w:val="000000"/>
          <w:sz w:val="18"/>
        </w:rPr>
        <w:t xml:space="preserve">2021  EU Climate and Energy Policy: How Myopic Is It?  </w:t>
      </w:r>
      <w:r>
        <w:rPr>
          <w:color w:val="000000"/>
        </w:rPr>
        <w:br/>
      </w:r>
      <w:hyperlink r:id="rId1636">
        <w:r>
          <w:rPr>
            <w:color w:val="000000"/>
            <w:u w:val="single"/>
          </w:rPr>
          <w:t>Original</w:t>
        </w:r>
      </w:hyperlink>
      <w:r>
        <w:rPr>
          <w:color w:val="000000"/>
        </w:rPr>
        <w:t xml:space="preserve">   ·   </w:t>
      </w:r>
      <w:hyperlink r:id="rId1637">
        <w:r>
          <w:rPr>
            <w:color w:val="000000"/>
            <w:u w:val="single"/>
          </w:rPr>
          <w:t>2025 same-issue?</w:t>
        </w:r>
      </w:hyperlink>
      <w:r>
        <w:rPr>
          <w:color w:val="000000"/>
        </w:rPr>
        <w:t xml:space="preserve">   ·   </w:t>
      </w:r>
      <w:hyperlink r:id="rId1234">
        <w:r>
          <w:rPr>
            <w:color w:val="000000"/>
            <w:u w:val="single"/>
          </w:rPr>
          <w:t>2024 same-issue?</w:t>
        </w:r>
      </w:hyperlink>
    </w:p>
    <w:p>
      <w:pPr>
        <w:keepLines/>
        <w:spacing w:after="180"/>
      </w:pPr>
      <w:r>
        <w:rPr>
          <w:b/>
          <w:color w:val="000000"/>
          <w:sz w:val="18"/>
        </w:rPr>
        <w:t xml:space="preserve">2021  European carbon storage resource requirements of climate change mitigation targets  </w:t>
      </w:r>
      <w:r>
        <w:rPr>
          <w:color w:val="000000"/>
        </w:rPr>
        <w:br/>
      </w:r>
      <w:hyperlink r:id="rId940">
        <w:r>
          <w:rPr>
            <w:color w:val="000000"/>
            <w:u w:val="single"/>
          </w:rPr>
          <w:t>Original</w:t>
        </w:r>
      </w:hyperlink>
      <w:r>
        <w:rPr>
          <w:color w:val="000000"/>
        </w:rPr>
        <w:t xml:space="preserve">   ·   </w:t>
      </w:r>
      <w:hyperlink r:id="rId1638">
        <w:r>
          <w:rPr>
            <w:color w:val="000000"/>
            <w:u w:val="single"/>
          </w:rPr>
          <w:t>2023 same-issue?</w:t>
        </w:r>
      </w:hyperlink>
      <w:r>
        <w:rPr>
          <w:color w:val="000000"/>
        </w:rPr>
        <w:t xml:space="preserve">   ·   </w:t>
      </w:r>
      <w:hyperlink r:id="rId1639">
        <w:r>
          <w:rPr>
            <w:color w:val="000000"/>
            <w:u w:val="single"/>
          </w:rPr>
          <w:t>2024 same-issue?</w:t>
        </w:r>
      </w:hyperlink>
      <w:r>
        <w:rPr>
          <w:color w:val="000000"/>
        </w:rPr>
        <w:t xml:space="preserve">   ·   </w:t>
      </w:r>
      <w:hyperlink r:id="rId1640">
        <w:r>
          <w:rPr>
            <w:color w:val="000000"/>
            <w:u w:val="single"/>
          </w:rPr>
          <w:t>2023 same-issue?</w:t>
        </w:r>
      </w:hyperlink>
      <w:r>
        <w:rPr>
          <w:color w:val="000000"/>
        </w:rPr>
        <w:t xml:space="preserve">   ·   </w:t>
      </w:r>
      <w:hyperlink r:id="rId1641">
        <w:r>
          <w:rPr>
            <w:color w:val="000000"/>
            <w:u w:val="single"/>
          </w:rPr>
          <w:t>2025 context</w:t>
        </w:r>
      </w:hyperlink>
      <w:r>
        <w:rPr>
          <w:color w:val="000000"/>
        </w:rPr>
        <w:t xml:space="preserve">   ·   </w:t>
      </w:r>
      <w:hyperlink r:id="rId1642">
        <w:r>
          <w:rPr>
            <w:color w:val="000000"/>
            <w:u w:val="single"/>
          </w:rPr>
          <w:t>2026 context</w:t>
        </w:r>
      </w:hyperlink>
      <w:r>
        <w:rPr>
          <w:color w:val="000000"/>
        </w:rPr>
        <w:t xml:space="preserve">   ·   </w:t>
      </w:r>
      <w:hyperlink r:id="rId1643">
        <w:r>
          <w:rPr>
            <w:color w:val="000000"/>
            <w:u w:val="single"/>
          </w:rPr>
          <w:t>2024 context</w:t>
        </w:r>
      </w:hyperlink>
      <w:r>
        <w:rPr>
          <w:color w:val="000000"/>
        </w:rPr>
        <w:t xml:space="preserve">   ·   </w:t>
      </w:r>
      <w:hyperlink r:id="rId1644">
        <w:r>
          <w:rPr>
            <w:color w:val="000000"/>
            <w:u w:val="single"/>
          </w:rPr>
          <w:t>2024 context</w:t>
        </w:r>
      </w:hyperlink>
      <w:r>
        <w:rPr>
          <w:color w:val="000000"/>
        </w:rPr>
        <w:t xml:space="preserve">   ·   </w:t>
      </w:r>
      <w:hyperlink r:id="rId1645">
        <w:r>
          <w:rPr>
            <w:color w:val="000000"/>
            <w:u w:val="single"/>
          </w:rPr>
          <w:t>2023 context</w:t>
        </w:r>
      </w:hyperlink>
      <w:r>
        <w:rPr>
          <w:color w:val="000000"/>
        </w:rPr>
        <w:t xml:space="preserve">   ·   </w:t>
      </w:r>
      <w:hyperlink r:id="rId1646">
        <w:r>
          <w:rPr>
            <w:color w:val="000000"/>
            <w:u w:val="single"/>
          </w:rPr>
          <w:t>2023 context</w:t>
        </w:r>
      </w:hyperlink>
      <w:r>
        <w:rPr>
          <w:color w:val="000000"/>
        </w:rPr>
        <w:t xml:space="preserve">   ·   </w:t>
      </w:r>
      <w:hyperlink r:id="rId1647">
        <w:r>
          <w:rPr>
            <w:color w:val="000000"/>
            <w:u w:val="single"/>
          </w:rPr>
          <w:t>2023 context</w:t>
        </w:r>
      </w:hyperlink>
      <w:r>
        <w:rPr>
          <w:color w:val="000000"/>
        </w:rPr>
        <w:t xml:space="preserve">   ·   </w:t>
      </w:r>
      <w:hyperlink r:id="rId1648">
        <w:r>
          <w:rPr>
            <w:color w:val="000000"/>
            <w:u w:val="single"/>
          </w:rPr>
          <w:t>2022 context</w:t>
        </w:r>
      </w:hyperlink>
    </w:p>
    <w:p>
      <w:pPr>
        <w:keepLines/>
        <w:spacing w:after="180"/>
      </w:pPr>
      <w:r>
        <w:rPr>
          <w:b/>
          <w:color w:val="000000"/>
          <w:sz w:val="18"/>
        </w:rPr>
        <w:t xml:space="preserve">2021  European cephalopods distribution under climate-change scenarios  </w:t>
      </w:r>
      <w:r>
        <w:rPr>
          <w:color w:val="000000"/>
        </w:rPr>
        <w:br/>
      </w:r>
      <w:hyperlink r:id="rId1649">
        <w:r>
          <w:rPr>
            <w:color w:val="000000"/>
            <w:u w:val="single"/>
          </w:rPr>
          <w:t>Original</w:t>
        </w:r>
      </w:hyperlink>
      <w:r>
        <w:rPr>
          <w:color w:val="000000"/>
        </w:rPr>
        <w:t xml:space="preserve">   ·   </w:t>
      </w:r>
      <w:hyperlink r:id="rId1650">
        <w:r>
          <w:rPr>
            <w:color w:val="000000"/>
            <w:u w:val="single"/>
          </w:rPr>
          <w:t>2025 context</w:t>
        </w:r>
      </w:hyperlink>
    </w:p>
    <w:p>
      <w:pPr>
        <w:keepLines/>
        <w:spacing w:after="180"/>
      </w:pPr>
      <w:r>
        <w:rPr>
          <w:b/>
          <w:color w:val="000000"/>
          <w:sz w:val="18"/>
        </w:rPr>
        <w:t xml:space="preserve">2021  Extreme wind projections over Europe from the Euro-CORDEX regional climate models  </w:t>
      </w:r>
      <w:r>
        <w:rPr>
          <w:color w:val="000000"/>
        </w:rPr>
        <w:br/>
      </w:r>
      <w:hyperlink r:id="rId870">
        <w:r>
          <w:rPr>
            <w:color w:val="000000"/>
            <w:u w:val="single"/>
          </w:rPr>
          <w:t>Original</w:t>
        </w:r>
      </w:hyperlink>
      <w:r>
        <w:rPr>
          <w:color w:val="000000"/>
        </w:rPr>
        <w:t xml:space="preserve">   ·   </w:t>
      </w:r>
      <w:hyperlink r:id="rId1651">
        <w:r>
          <w:rPr>
            <w:color w:val="000000"/>
            <w:u w:val="single"/>
          </w:rPr>
          <w:t>2026 same-issue?</w:t>
        </w:r>
      </w:hyperlink>
      <w:r>
        <w:rPr>
          <w:color w:val="000000"/>
        </w:rPr>
        <w:t xml:space="preserve">   ·   </w:t>
      </w:r>
      <w:hyperlink r:id="rId1652">
        <w:r>
          <w:rPr>
            <w:color w:val="000000"/>
            <w:u w:val="single"/>
          </w:rPr>
          <w:t>2022 same-issue?</w:t>
        </w:r>
      </w:hyperlink>
      <w:r>
        <w:rPr>
          <w:color w:val="000000"/>
        </w:rPr>
        <w:t xml:space="preserve">   ·   </w:t>
      </w:r>
      <w:hyperlink r:id="rId1653">
        <w:r>
          <w:rPr>
            <w:color w:val="000000"/>
            <w:u w:val="single"/>
          </w:rPr>
          <w:t>2026 same-issue?</w:t>
        </w:r>
      </w:hyperlink>
      <w:r>
        <w:rPr>
          <w:color w:val="000000"/>
        </w:rPr>
        <w:t xml:space="preserve">   ·   </w:t>
      </w:r>
      <w:hyperlink r:id="rId1654">
        <w:r>
          <w:rPr>
            <w:color w:val="000000"/>
            <w:u w:val="single"/>
          </w:rPr>
          <w:t>2026 same-issue?</w:t>
        </w:r>
      </w:hyperlink>
      <w:r>
        <w:rPr>
          <w:color w:val="000000"/>
        </w:rPr>
        <w:t xml:space="preserve">   ·   </w:t>
      </w:r>
      <w:hyperlink r:id="rId1655">
        <w:r>
          <w:rPr>
            <w:color w:val="000000"/>
            <w:u w:val="single"/>
          </w:rPr>
          <w:t>2023 context</w:t>
        </w:r>
      </w:hyperlink>
    </w:p>
    <w:p>
      <w:pPr>
        <w:keepLines/>
        <w:spacing w:after="180"/>
      </w:pPr>
      <w:r>
        <w:rPr>
          <w:b/>
          <w:color w:val="000000"/>
          <w:sz w:val="18"/>
        </w:rPr>
        <w:t xml:space="preserve">2021  Hydrogen in the Strategies of the European Union Member States  </w:t>
      </w:r>
      <w:r>
        <w:rPr>
          <w:color w:val="000000"/>
        </w:rPr>
        <w:br/>
      </w:r>
      <w:hyperlink r:id="rId1656">
        <w:r>
          <w:rPr>
            <w:color w:val="000000"/>
            <w:u w:val="single"/>
          </w:rPr>
          <w:t>Original</w:t>
        </w:r>
      </w:hyperlink>
      <w:r>
        <w:rPr>
          <w:color w:val="000000"/>
        </w:rPr>
        <w:t xml:space="preserve">   ·   </w:t>
      </w:r>
      <w:hyperlink r:id="rId1657">
        <w:r>
          <w:rPr>
            <w:color w:val="000000"/>
            <w:u w:val="single"/>
          </w:rPr>
          <w:t>2022 same-issue?</w:t>
        </w:r>
      </w:hyperlink>
      <w:r>
        <w:rPr>
          <w:color w:val="000000"/>
        </w:rPr>
        <w:t xml:space="preserve">   ·   </w:t>
      </w:r>
      <w:hyperlink r:id="rId1658">
        <w:r>
          <w:rPr>
            <w:color w:val="000000"/>
            <w:u w:val="single"/>
          </w:rPr>
          <w:t>2025 same-issue?</w:t>
        </w:r>
      </w:hyperlink>
      <w:r>
        <w:rPr>
          <w:color w:val="000000"/>
        </w:rPr>
        <w:t xml:space="preserve">   ·   </w:t>
      </w:r>
      <w:hyperlink r:id="rId1659">
        <w:r>
          <w:rPr>
            <w:color w:val="000000"/>
            <w:u w:val="single"/>
          </w:rPr>
          <w:t>2026 same-issue?</w:t>
        </w:r>
      </w:hyperlink>
      <w:r>
        <w:rPr>
          <w:color w:val="000000"/>
        </w:rPr>
        <w:t xml:space="preserve">   ·   </w:t>
      </w:r>
      <w:hyperlink r:id="rId1660">
        <w:r>
          <w:rPr>
            <w:color w:val="000000"/>
            <w:u w:val="single"/>
          </w:rPr>
          <w:t>2024 same-issue?</w:t>
        </w:r>
      </w:hyperlink>
      <w:r>
        <w:rPr>
          <w:color w:val="000000"/>
        </w:rPr>
        <w:t xml:space="preserve">   ·   </w:t>
      </w:r>
      <w:hyperlink r:id="rId1661">
        <w:r>
          <w:rPr>
            <w:color w:val="000000"/>
            <w:u w:val="single"/>
          </w:rPr>
          <w:t>2023 context</w:t>
        </w:r>
      </w:hyperlink>
    </w:p>
    <w:p>
      <w:pPr>
        <w:keepLines/>
        <w:spacing w:after="180"/>
      </w:pPr>
      <w:r>
        <w:rPr>
          <w:b/>
          <w:color w:val="000000"/>
          <w:sz w:val="18"/>
        </w:rPr>
        <w:t xml:space="preserve">2021  Impacts of climate change scenarios on European ash tree (Fraxinus excelsior L.) in Turkey  </w:t>
      </w:r>
      <w:r>
        <w:rPr>
          <w:color w:val="000000"/>
        </w:rPr>
        <w:br/>
      </w:r>
      <w:hyperlink r:id="rId1662">
        <w:r>
          <w:rPr>
            <w:color w:val="000000"/>
            <w:u w:val="single"/>
          </w:rPr>
          <w:t>Original</w:t>
        </w:r>
      </w:hyperlink>
      <w:r>
        <w:rPr>
          <w:color w:val="000000"/>
        </w:rPr>
        <w:t xml:space="preserve">   ·   </w:t>
      </w:r>
      <w:hyperlink r:id="rId1663">
        <w:r>
          <w:rPr>
            <w:color w:val="000000"/>
            <w:u w:val="single"/>
          </w:rPr>
          <w:t>2024 same-issue?</w:t>
        </w:r>
      </w:hyperlink>
      <w:r>
        <w:rPr>
          <w:color w:val="000000"/>
        </w:rPr>
        <w:t xml:space="preserve">   ·   </w:t>
      </w:r>
      <w:hyperlink r:id="rId1664">
        <w:r>
          <w:rPr>
            <w:color w:val="000000"/>
            <w:u w:val="single"/>
          </w:rPr>
          <w:t>2023 same-issue?</w:t>
        </w:r>
      </w:hyperlink>
      <w:r>
        <w:rPr>
          <w:color w:val="000000"/>
        </w:rPr>
        <w:t xml:space="preserve">   ·   </w:t>
      </w:r>
      <w:hyperlink r:id="rId1665">
        <w:r>
          <w:rPr>
            <w:color w:val="000000"/>
            <w:u w:val="single"/>
          </w:rPr>
          <w:t>2025 same-issue?</w:t>
        </w:r>
      </w:hyperlink>
      <w:r>
        <w:rPr>
          <w:color w:val="000000"/>
        </w:rPr>
        <w:t xml:space="preserve">   ·   </w:t>
      </w:r>
      <w:hyperlink r:id="rId1666">
        <w:r>
          <w:rPr>
            <w:color w:val="000000"/>
            <w:u w:val="single"/>
          </w:rPr>
          <w:t>2025 same-issue?</w:t>
        </w:r>
      </w:hyperlink>
      <w:r>
        <w:rPr>
          <w:color w:val="000000"/>
        </w:rPr>
        <w:t xml:space="preserve">   ·   </w:t>
      </w:r>
      <w:hyperlink r:id="rId1667">
        <w:r>
          <w:rPr>
            <w:color w:val="000000"/>
            <w:u w:val="single"/>
          </w:rPr>
          <w:t>2025 same-issue?</w:t>
        </w:r>
      </w:hyperlink>
      <w:r>
        <w:rPr>
          <w:color w:val="000000"/>
        </w:rPr>
        <w:t xml:space="preserve">   ·   </w:t>
      </w:r>
      <w:hyperlink r:id="rId1668">
        <w:r>
          <w:rPr>
            <w:color w:val="000000"/>
            <w:u w:val="single"/>
          </w:rPr>
          <w:t>2024 same-issue?</w:t>
        </w:r>
      </w:hyperlink>
      <w:r>
        <w:rPr>
          <w:color w:val="000000"/>
        </w:rPr>
        <w:t xml:space="preserve">   ·   </w:t>
      </w:r>
      <w:hyperlink r:id="rId1669">
        <w:r>
          <w:rPr>
            <w:color w:val="000000"/>
            <w:u w:val="single"/>
          </w:rPr>
          <w:t>2024 context</w:t>
        </w:r>
      </w:hyperlink>
    </w:p>
    <w:p>
      <w:pPr>
        <w:keepLines/>
        <w:spacing w:after="180"/>
      </w:pPr>
      <w:r>
        <w:rPr>
          <w:b/>
          <w:color w:val="000000"/>
          <w:sz w:val="18"/>
        </w:rPr>
        <w:t xml:space="preserve">2021  Implementation of the 2030 sustainable development goals - affordable and clean energy in the European Union  </w:t>
      </w:r>
      <w:r>
        <w:rPr>
          <w:color w:val="000000"/>
        </w:rPr>
        <w:br/>
      </w:r>
      <w:hyperlink r:id="rId1670">
        <w:r>
          <w:rPr>
            <w:color w:val="000000"/>
            <w:u w:val="single"/>
          </w:rPr>
          <w:t>Original</w:t>
        </w:r>
      </w:hyperlink>
      <w:r>
        <w:rPr>
          <w:color w:val="000000"/>
        </w:rPr>
        <w:t xml:space="preserve">   ·   </w:t>
      </w:r>
      <w:hyperlink r:id="rId1671">
        <w:r>
          <w:rPr>
            <w:color w:val="000000"/>
            <w:u w:val="single"/>
          </w:rPr>
          <w:t>2025 same-issue?</w:t>
        </w:r>
      </w:hyperlink>
      <w:r>
        <w:rPr>
          <w:color w:val="000000"/>
        </w:rPr>
        <w:t xml:space="preserve">   ·   </w:t>
      </w:r>
      <w:hyperlink r:id="rId1672">
        <w:r>
          <w:rPr>
            <w:color w:val="000000"/>
            <w:u w:val="single"/>
          </w:rPr>
          <w:t>2025 same-issue?</w:t>
        </w:r>
      </w:hyperlink>
      <w:r>
        <w:rPr>
          <w:color w:val="000000"/>
        </w:rPr>
        <w:t xml:space="preserve">   ·   </w:t>
      </w:r>
      <w:hyperlink r:id="rId1673">
        <w:r>
          <w:rPr>
            <w:color w:val="000000"/>
            <w:u w:val="single"/>
          </w:rPr>
          <w:t>2024 same-issue?</w:t>
        </w:r>
      </w:hyperlink>
      <w:r>
        <w:rPr>
          <w:color w:val="000000"/>
        </w:rPr>
        <w:t xml:space="preserve">   ·   </w:t>
      </w:r>
      <w:hyperlink r:id="rId1674">
        <w:r>
          <w:rPr>
            <w:color w:val="000000"/>
            <w:u w:val="single"/>
          </w:rPr>
          <w:t>2024 same-issue?</w:t>
        </w:r>
      </w:hyperlink>
      <w:r>
        <w:rPr>
          <w:color w:val="000000"/>
        </w:rPr>
        <w:t xml:space="preserve">   ·   </w:t>
      </w:r>
      <w:hyperlink r:id="rId1675">
        <w:r>
          <w:rPr>
            <w:color w:val="000000"/>
            <w:u w:val="single"/>
          </w:rPr>
          <w:t>2022 same-issue?</w:t>
        </w:r>
      </w:hyperlink>
      <w:r>
        <w:rPr>
          <w:color w:val="000000"/>
        </w:rPr>
        <w:t xml:space="preserve">   ·   </w:t>
      </w:r>
      <w:hyperlink r:id="rId1676">
        <w:r>
          <w:rPr>
            <w:color w:val="000000"/>
            <w:u w:val="single"/>
          </w:rPr>
          <w:t>2025 context</w:t>
        </w:r>
      </w:hyperlink>
      <w:r>
        <w:rPr>
          <w:color w:val="000000"/>
        </w:rPr>
        <w:t xml:space="preserve">   ·   </w:t>
      </w:r>
      <w:hyperlink r:id="rId1677">
        <w:r>
          <w:rPr>
            <w:color w:val="000000"/>
            <w:u w:val="single"/>
          </w:rPr>
          <w:t>2023 context</w:t>
        </w:r>
      </w:hyperlink>
      <w:r>
        <w:rPr>
          <w:color w:val="000000"/>
        </w:rPr>
        <w:t xml:space="preserve">   ·   </w:t>
      </w:r>
      <w:hyperlink r:id="rId1678">
        <w:r>
          <w:rPr>
            <w:color w:val="000000"/>
            <w:u w:val="single"/>
          </w:rPr>
          <w:t>2022 context</w:t>
        </w:r>
      </w:hyperlink>
      <w:r>
        <w:rPr>
          <w:color w:val="000000"/>
        </w:rPr>
        <w:t xml:space="preserve">   ·   </w:t>
      </w:r>
      <w:hyperlink r:id="rId1679">
        <w:r>
          <w:rPr>
            <w:color w:val="000000"/>
            <w:u w:val="single"/>
          </w:rPr>
          <w:t>2021 context</w:t>
        </w:r>
      </w:hyperlink>
      <w:r>
        <w:rPr>
          <w:color w:val="000000"/>
        </w:rPr>
        <w:t xml:space="preserve">   ·   </w:t>
      </w:r>
      <w:hyperlink r:id="rId1680">
        <w:r>
          <w:rPr>
            <w:color w:val="000000"/>
            <w:u w:val="single"/>
          </w:rPr>
          <w:t>2023 context</w:t>
        </w:r>
      </w:hyperlink>
    </w:p>
    <w:p>
      <w:pPr>
        <w:keepLines/>
        <w:spacing w:after="180"/>
      </w:pPr>
      <w:r>
        <w:rPr>
          <w:b/>
          <w:color w:val="000000"/>
          <w:sz w:val="18"/>
        </w:rPr>
        <w:t xml:space="preserve">2021  Integrated assessment of the role of bioenergy within the EU energy transition targets to 2050  </w:t>
      </w:r>
      <w:r>
        <w:rPr>
          <w:color w:val="000000"/>
        </w:rPr>
        <w:br/>
      </w:r>
      <w:hyperlink r:id="rId1356">
        <w:r>
          <w:rPr>
            <w:color w:val="000000"/>
            <w:u w:val="single"/>
          </w:rPr>
          <w:t>Original</w:t>
        </w:r>
      </w:hyperlink>
      <w:r>
        <w:rPr>
          <w:color w:val="000000"/>
        </w:rPr>
        <w:t xml:space="preserve">   ·   </w:t>
      </w:r>
      <w:hyperlink r:id="rId1681">
        <w:r>
          <w:rPr>
            <w:color w:val="000000"/>
            <w:u w:val="single"/>
          </w:rPr>
          <w:t>2025 same-issue?</w:t>
        </w:r>
      </w:hyperlink>
      <w:r>
        <w:rPr>
          <w:color w:val="000000"/>
        </w:rPr>
        <w:t xml:space="preserve">   ·   </w:t>
      </w:r>
      <w:hyperlink r:id="rId1682">
        <w:r>
          <w:rPr>
            <w:color w:val="000000"/>
            <w:u w:val="single"/>
          </w:rPr>
          <w:t>2022 same-issue?</w:t>
        </w:r>
      </w:hyperlink>
      <w:r>
        <w:rPr>
          <w:color w:val="000000"/>
        </w:rPr>
        <w:t xml:space="preserve">   ·   </w:t>
      </w:r>
      <w:hyperlink r:id="rId1683">
        <w:r>
          <w:rPr>
            <w:color w:val="000000"/>
            <w:u w:val="single"/>
          </w:rPr>
          <w:t>2026 same-issue?</w:t>
        </w:r>
      </w:hyperlink>
      <w:r>
        <w:rPr>
          <w:color w:val="000000"/>
        </w:rPr>
        <w:t xml:space="preserve">   ·   </w:t>
      </w:r>
      <w:hyperlink r:id="rId1684">
        <w:r>
          <w:rPr>
            <w:color w:val="000000"/>
            <w:u w:val="single"/>
          </w:rPr>
          <w:t>2023 same-issue?</w:t>
        </w:r>
      </w:hyperlink>
      <w:r>
        <w:rPr>
          <w:color w:val="000000"/>
        </w:rPr>
        <w:t xml:space="preserve">   ·   </w:t>
      </w:r>
      <w:hyperlink r:id="rId1685">
        <w:r>
          <w:rPr>
            <w:color w:val="000000"/>
            <w:u w:val="single"/>
          </w:rPr>
          <w:t>2023 same-issue?</w:t>
        </w:r>
      </w:hyperlink>
      <w:r>
        <w:rPr>
          <w:color w:val="000000"/>
        </w:rPr>
        <w:t xml:space="preserve">   ·   </w:t>
      </w:r>
      <w:hyperlink r:id="rId1686">
        <w:r>
          <w:rPr>
            <w:color w:val="000000"/>
            <w:u w:val="single"/>
          </w:rPr>
          <w:t>2022 same-issue?</w:t>
        </w:r>
      </w:hyperlink>
    </w:p>
    <w:p>
      <w:pPr>
        <w:keepLines/>
        <w:spacing w:after="180"/>
      </w:pPr>
      <w:r>
        <w:rPr>
          <w:b/>
          <w:color w:val="000000"/>
          <w:sz w:val="18"/>
        </w:rPr>
        <w:t xml:space="preserve">2021  Integrated lessons learned for renewable energy prosumer futures across Europe  </w:t>
      </w:r>
      <w:r>
        <w:rPr>
          <w:color w:val="000000"/>
        </w:rPr>
        <w:br/>
      </w:r>
      <w:hyperlink r:id="rId1687">
        <w:r>
          <w:rPr>
            <w:color w:val="000000"/>
            <w:u w:val="single"/>
          </w:rPr>
          <w:t>Original</w:t>
        </w:r>
      </w:hyperlink>
      <w:r>
        <w:rPr>
          <w:color w:val="000000"/>
        </w:rPr>
        <w:t xml:space="preserve">   ·   </w:t>
      </w:r>
      <w:hyperlink r:id="rId1688">
        <w:r>
          <w:rPr>
            <w:color w:val="000000"/>
            <w:u w:val="single"/>
          </w:rPr>
          <w:t>2024 same-issue?</w:t>
        </w:r>
      </w:hyperlink>
      <w:r>
        <w:rPr>
          <w:color w:val="000000"/>
        </w:rPr>
        <w:t xml:space="preserve">   ·   </w:t>
      </w:r>
      <w:hyperlink r:id="rId1689">
        <w:r>
          <w:rPr>
            <w:color w:val="000000"/>
            <w:u w:val="single"/>
          </w:rPr>
          <w:t>2024 same-issue?</w:t>
        </w:r>
      </w:hyperlink>
      <w:r>
        <w:rPr>
          <w:color w:val="000000"/>
        </w:rPr>
        <w:t xml:space="preserve">   ·   </w:t>
      </w:r>
      <w:hyperlink r:id="rId1690">
        <w:r>
          <w:rPr>
            <w:color w:val="000000"/>
            <w:u w:val="single"/>
          </w:rPr>
          <w:t>2024 same-issue?</w:t>
        </w:r>
      </w:hyperlink>
      <w:r>
        <w:rPr>
          <w:color w:val="000000"/>
        </w:rPr>
        <w:t xml:space="preserve">   ·   </w:t>
      </w:r>
      <w:hyperlink r:id="rId1691">
        <w:r>
          <w:rPr>
            <w:color w:val="000000"/>
            <w:u w:val="single"/>
          </w:rPr>
          <w:t>2022 same-issue?</w:t>
        </w:r>
      </w:hyperlink>
      <w:r>
        <w:rPr>
          <w:color w:val="000000"/>
        </w:rPr>
        <w:t xml:space="preserve">   ·   </w:t>
      </w:r>
      <w:hyperlink r:id="rId1692">
        <w:r>
          <w:rPr>
            <w:color w:val="000000"/>
            <w:u w:val="single"/>
          </w:rPr>
          <w:t>2023 same-issue?</w:t>
        </w:r>
      </w:hyperlink>
      <w:r>
        <w:rPr>
          <w:color w:val="000000"/>
        </w:rPr>
        <w:t xml:space="preserve">   ·   </w:t>
      </w:r>
      <w:hyperlink r:id="rId1693">
        <w:r>
          <w:rPr>
            <w:color w:val="000000"/>
            <w:u w:val="single"/>
          </w:rPr>
          <w:t>2026 same-issue?</w:t>
        </w:r>
      </w:hyperlink>
      <w:r>
        <w:rPr>
          <w:color w:val="000000"/>
        </w:rPr>
        <w:t xml:space="preserve">   ·   </w:t>
      </w:r>
      <w:hyperlink r:id="rId1694">
        <w:r>
          <w:rPr>
            <w:color w:val="000000"/>
            <w:u w:val="single"/>
          </w:rPr>
          <w:t>2024 same-issue?</w:t>
        </w:r>
      </w:hyperlink>
      <w:r>
        <w:rPr>
          <w:color w:val="000000"/>
        </w:rPr>
        <w:t xml:space="preserve">   ·   </w:t>
      </w:r>
      <w:hyperlink r:id="rId1695">
        <w:r>
          <w:rPr>
            <w:color w:val="000000"/>
            <w:u w:val="single"/>
          </w:rPr>
          <w:t>2021 same-issue?</w:t>
        </w:r>
      </w:hyperlink>
      <w:r>
        <w:rPr>
          <w:color w:val="000000"/>
        </w:rPr>
        <w:t xml:space="preserve">   ·   </w:t>
      </w:r>
      <w:hyperlink r:id="rId1696">
        <w:r>
          <w:rPr>
            <w:color w:val="000000"/>
            <w:u w:val="single"/>
          </w:rPr>
          <w:t>2026 same-issue?</w:t>
        </w:r>
      </w:hyperlink>
      <w:r>
        <w:rPr>
          <w:color w:val="000000"/>
        </w:rPr>
        <w:t xml:space="preserve">   ·   </w:t>
      </w:r>
      <w:hyperlink r:id="rId1697">
        <w:r>
          <w:rPr>
            <w:color w:val="000000"/>
            <w:u w:val="single"/>
          </w:rPr>
          <w:t>2026 same-issue?</w:t>
        </w:r>
      </w:hyperlink>
      <w:r>
        <w:rPr>
          <w:color w:val="000000"/>
        </w:rPr>
        <w:t xml:space="preserve">   ·   </w:t>
      </w:r>
      <w:hyperlink r:id="rId1698">
        <w:r>
          <w:rPr>
            <w:color w:val="000000"/>
            <w:u w:val="single"/>
          </w:rPr>
          <w:t>2024 same-issue?</w:t>
        </w:r>
      </w:hyperlink>
      <w:r>
        <w:rPr>
          <w:color w:val="000000"/>
        </w:rPr>
        <w:t xml:space="preserve">   ·   </w:t>
      </w:r>
      <w:hyperlink r:id="rId1699">
        <w:r>
          <w:rPr>
            <w:color w:val="000000"/>
            <w:u w:val="single"/>
          </w:rPr>
          <w:t>2022 same-issue?</w:t>
        </w:r>
      </w:hyperlink>
      <w:r>
        <w:rPr>
          <w:color w:val="000000"/>
        </w:rPr>
        <w:t xml:space="preserve">   ·   </w:t>
      </w:r>
      <w:hyperlink r:id="rId1700">
        <w:r>
          <w:rPr>
            <w:color w:val="000000"/>
            <w:u w:val="single"/>
          </w:rPr>
          <w:t>2026 same-issue?</w:t>
        </w:r>
      </w:hyperlink>
      <w:r>
        <w:rPr>
          <w:color w:val="000000"/>
        </w:rPr>
        <w:t xml:space="preserve">   ·   </w:t>
      </w:r>
      <w:hyperlink r:id="rId1701">
        <w:r>
          <w:rPr>
            <w:color w:val="000000"/>
            <w:u w:val="single"/>
          </w:rPr>
          <w:t>2025 same-issue?</w:t>
        </w:r>
      </w:hyperlink>
      <w:r>
        <w:rPr>
          <w:color w:val="000000"/>
        </w:rPr>
        <w:t xml:space="preserve">   ·   </w:t>
      </w:r>
      <w:hyperlink r:id="rId1702">
        <w:r>
          <w:rPr>
            <w:color w:val="000000"/>
            <w:u w:val="single"/>
          </w:rPr>
          <w:t>2024 same-issue?</w:t>
        </w:r>
      </w:hyperlink>
      <w:r>
        <w:rPr>
          <w:color w:val="000000"/>
        </w:rPr>
        <w:t xml:space="preserve">   ·   </w:t>
      </w:r>
      <w:hyperlink r:id="rId1703">
        <w:r>
          <w:rPr>
            <w:color w:val="000000"/>
            <w:u w:val="single"/>
          </w:rPr>
          <w:t>2024 same-issue?</w:t>
        </w:r>
      </w:hyperlink>
      <w:r>
        <w:rPr>
          <w:color w:val="000000"/>
        </w:rPr>
        <w:t xml:space="preserve">   ·   </w:t>
      </w:r>
      <w:hyperlink r:id="rId1704">
        <w:r>
          <w:rPr>
            <w:color w:val="000000"/>
            <w:u w:val="single"/>
          </w:rPr>
          <w:t>2025 context</w:t>
        </w:r>
      </w:hyperlink>
      <w:r>
        <w:rPr>
          <w:color w:val="000000"/>
        </w:rPr>
        <w:t xml:space="preserve">   ·   </w:t>
      </w:r>
      <w:hyperlink r:id="rId1705">
        <w:r>
          <w:rPr>
            <w:color w:val="000000"/>
            <w:u w:val="single"/>
          </w:rPr>
          <w:t>2025 context</w:t>
        </w:r>
      </w:hyperlink>
      <w:r>
        <w:rPr>
          <w:color w:val="000000"/>
        </w:rPr>
        <w:t xml:space="preserve">   ·   </w:t>
      </w:r>
      <w:hyperlink r:id="rId1706">
        <w:r>
          <w:rPr>
            <w:color w:val="000000"/>
            <w:u w:val="single"/>
          </w:rPr>
          <w:t>2023 context</w:t>
        </w:r>
      </w:hyperlink>
      <w:r>
        <w:rPr>
          <w:color w:val="000000"/>
        </w:rPr>
        <w:t xml:space="preserve">   ·   </w:t>
      </w:r>
      <w:hyperlink r:id="rId1707">
        <w:r>
          <w:rPr>
            <w:color w:val="000000"/>
            <w:u w:val="single"/>
          </w:rPr>
          <w:t>2022 context</w:t>
        </w:r>
      </w:hyperlink>
    </w:p>
    <w:p>
      <w:pPr>
        <w:keepLines/>
        <w:spacing w:after="180"/>
      </w:pPr>
      <w:r>
        <w:rPr>
          <w:b/>
          <w:color w:val="000000"/>
          <w:sz w:val="18"/>
        </w:rPr>
        <w:t xml:space="preserve">2021  Potential distribution of two lynx species in europe under paleoclimatological scenarios and anthropogenic climate change scenarios  </w:t>
      </w:r>
      <w:r>
        <w:rPr>
          <w:color w:val="000000"/>
        </w:rPr>
        <w:br/>
      </w:r>
      <w:hyperlink r:id="rId1708">
        <w:r>
          <w:rPr>
            <w:color w:val="000000"/>
            <w:u w:val="single"/>
          </w:rPr>
          <w:t>Original</w:t>
        </w:r>
      </w:hyperlink>
      <w:r>
        <w:rPr>
          <w:color w:val="000000"/>
        </w:rPr>
        <w:t xml:space="preserve">   ·   </w:t>
      </w:r>
      <w:hyperlink r:id="rId431">
        <w:r>
          <w:rPr>
            <w:color w:val="000000"/>
            <w:u w:val="single"/>
          </w:rPr>
          <w:t>2023 context</w:t>
        </w:r>
      </w:hyperlink>
    </w:p>
    <w:p>
      <w:pPr>
        <w:keepLines/>
        <w:spacing w:after="180"/>
      </w:pPr>
      <w:r>
        <w:rPr>
          <w:b/>
          <w:color w:val="000000"/>
          <w:sz w:val="18"/>
        </w:rPr>
        <w:t xml:space="preserve">2021  Red squirrel (Sciurus vulgaris) habitats change modelling in Eastern Europe in the scope of climate change according to new generation scenarios (SSPs) by 2100  </w:t>
      </w:r>
      <w:r>
        <w:rPr>
          <w:color w:val="000000"/>
        </w:rPr>
        <w:br/>
      </w:r>
      <w:hyperlink r:id="rId1709">
        <w:r>
          <w:rPr>
            <w:color w:val="000000"/>
            <w:u w:val="single"/>
          </w:rPr>
          <w:t>Original</w:t>
        </w:r>
      </w:hyperlink>
      <w:r>
        <w:rPr>
          <w:color w:val="000000"/>
        </w:rPr>
        <w:t xml:space="preserve">   ·   </w:t>
      </w:r>
      <w:hyperlink r:id="rId1710">
        <w:r>
          <w:rPr>
            <w:color w:val="000000"/>
            <w:u w:val="single"/>
          </w:rPr>
          <w:t>2026 same-issue?</w:t>
        </w:r>
      </w:hyperlink>
      <w:r>
        <w:rPr>
          <w:color w:val="000000"/>
        </w:rPr>
        <w:t xml:space="preserve">   ·   </w:t>
      </w:r>
      <w:hyperlink r:id="rId1711">
        <w:r>
          <w:rPr>
            <w:color w:val="000000"/>
            <w:u w:val="single"/>
          </w:rPr>
          <w:t>2022 same-issue?</w:t>
        </w:r>
      </w:hyperlink>
      <w:r>
        <w:rPr>
          <w:color w:val="000000"/>
        </w:rPr>
        <w:t xml:space="preserve">   ·   </w:t>
      </w:r>
      <w:hyperlink r:id="rId1712">
        <w:r>
          <w:rPr>
            <w:color w:val="000000"/>
            <w:u w:val="single"/>
          </w:rPr>
          <w:t>2026 context</w:t>
        </w:r>
      </w:hyperlink>
      <w:r>
        <w:rPr>
          <w:color w:val="000000"/>
        </w:rPr>
        <w:t xml:space="preserve">   ·   </w:t>
      </w:r>
      <w:hyperlink r:id="rId1713">
        <w:r>
          <w:rPr>
            <w:color w:val="000000"/>
            <w:u w:val="single"/>
          </w:rPr>
          <w:t>2025 context</w:t>
        </w:r>
      </w:hyperlink>
      <w:r>
        <w:rPr>
          <w:color w:val="000000"/>
        </w:rPr>
        <w:t xml:space="preserve">   ·   </w:t>
      </w:r>
      <w:hyperlink r:id="rId1714">
        <w:r>
          <w:rPr>
            <w:color w:val="000000"/>
            <w:u w:val="single"/>
          </w:rPr>
          <w:t>2022 context</w:t>
        </w:r>
      </w:hyperlink>
      <w:r>
        <w:rPr>
          <w:color w:val="000000"/>
        </w:rPr>
        <w:t xml:space="preserve">   ·   </w:t>
      </w:r>
      <w:hyperlink r:id="rId1715">
        <w:r>
          <w:rPr>
            <w:color w:val="000000"/>
            <w:u w:val="single"/>
          </w:rPr>
          <w:t>2026 context</w:t>
        </w:r>
      </w:hyperlink>
      <w:r>
        <w:rPr>
          <w:color w:val="000000"/>
        </w:rPr>
        <w:t xml:space="preserve">   ·   </w:t>
      </w:r>
      <w:hyperlink r:id="rId1716">
        <w:r>
          <w:rPr>
            <w:color w:val="000000"/>
            <w:u w:val="single"/>
          </w:rPr>
          <w:t>2024 context</w:t>
        </w:r>
      </w:hyperlink>
      <w:r>
        <w:rPr>
          <w:color w:val="000000"/>
        </w:rPr>
        <w:t xml:space="preserve">   ·   </w:t>
      </w:r>
      <w:hyperlink r:id="rId1717">
        <w:r>
          <w:rPr>
            <w:color w:val="000000"/>
            <w:u w:val="single"/>
          </w:rPr>
          <w:t>2023 context</w:t>
        </w:r>
      </w:hyperlink>
      <w:r>
        <w:rPr>
          <w:color w:val="000000"/>
        </w:rPr>
        <w:t xml:space="preserve">   ·   </w:t>
      </w:r>
      <w:hyperlink r:id="rId1718">
        <w:r>
          <w:rPr>
            <w:color w:val="000000"/>
            <w:u w:val="single"/>
          </w:rPr>
          <w:t>2025 context</w:t>
        </w:r>
      </w:hyperlink>
      <w:r>
        <w:rPr>
          <w:color w:val="000000"/>
        </w:rPr>
        <w:t xml:space="preserve">   ·   </w:t>
      </w:r>
      <w:hyperlink r:id="rId1719">
        <w:r>
          <w:rPr>
            <w:color w:val="000000"/>
            <w:u w:val="single"/>
          </w:rPr>
          <w:t>2023 context</w:t>
        </w:r>
      </w:hyperlink>
      <w:r>
        <w:rPr>
          <w:color w:val="000000"/>
        </w:rPr>
        <w:t xml:space="preserve">   ·   </w:t>
      </w:r>
      <w:hyperlink r:id="rId1720">
        <w:r>
          <w:rPr>
            <w:color w:val="000000"/>
            <w:u w:val="single"/>
          </w:rPr>
          <w:t>2021 context</w:t>
        </w:r>
      </w:hyperlink>
    </w:p>
    <w:p>
      <w:pPr>
        <w:keepLines/>
        <w:spacing w:after="180"/>
      </w:pPr>
      <w:r>
        <w:rPr>
          <w:b/>
          <w:color w:val="000000"/>
          <w:sz w:val="18"/>
        </w:rPr>
        <w:t xml:space="preserve">2021  Research on the Correlation Between WTI Crude Oil Futures Price and European Carbon Futures Price  </w:t>
      </w:r>
      <w:r>
        <w:rPr>
          <w:color w:val="000000"/>
        </w:rPr>
        <w:br/>
      </w:r>
      <w:hyperlink r:id="rId143">
        <w:r>
          <w:rPr>
            <w:color w:val="000000"/>
            <w:u w:val="single"/>
          </w:rPr>
          <w:t>Original</w:t>
        </w:r>
      </w:hyperlink>
      <w:r>
        <w:rPr>
          <w:color w:val="000000"/>
        </w:rPr>
        <w:t xml:space="preserve">   ·   </w:t>
      </w:r>
      <w:hyperlink r:id="rId1721">
        <w:r>
          <w:rPr>
            <w:color w:val="000000"/>
            <w:u w:val="single"/>
          </w:rPr>
          <w:t>2024 same-issue?</w:t>
        </w:r>
      </w:hyperlink>
      <w:r>
        <w:rPr>
          <w:color w:val="000000"/>
        </w:rPr>
        <w:t xml:space="preserve">   ·   </w:t>
      </w:r>
      <w:hyperlink r:id="rId1722">
        <w:r>
          <w:rPr>
            <w:color w:val="000000"/>
            <w:u w:val="single"/>
          </w:rPr>
          <w:t>2025 same-issue?</w:t>
        </w:r>
      </w:hyperlink>
      <w:r>
        <w:rPr>
          <w:color w:val="000000"/>
        </w:rPr>
        <w:t xml:space="preserve">   ·   </w:t>
      </w:r>
      <w:hyperlink r:id="rId142">
        <w:r>
          <w:rPr>
            <w:color w:val="000000"/>
            <w:u w:val="single"/>
          </w:rPr>
          <w:t>2023 same-issue?</w:t>
        </w:r>
      </w:hyperlink>
    </w:p>
    <w:p>
      <w:pPr>
        <w:keepLines/>
        <w:spacing w:after="180"/>
      </w:pPr>
      <w:r>
        <w:rPr>
          <w:b/>
          <w:color w:val="000000"/>
          <w:sz w:val="18"/>
        </w:rPr>
        <w:t xml:space="preserve">2021  Sustainable renewable energy supply networks optimization – The gradual transition to a renewable energy system within the European Union by 2050  </w:t>
      </w:r>
      <w:r>
        <w:rPr>
          <w:color w:val="000000"/>
        </w:rPr>
        <w:br/>
      </w:r>
      <w:hyperlink r:id="rId774">
        <w:r>
          <w:rPr>
            <w:color w:val="000000"/>
            <w:u w:val="single"/>
          </w:rPr>
          <w:t>Original</w:t>
        </w:r>
      </w:hyperlink>
      <w:r>
        <w:rPr>
          <w:color w:val="000000"/>
        </w:rPr>
        <w:t xml:space="preserve">   ·   </w:t>
      </w:r>
      <w:hyperlink r:id="rId1723">
        <w:r>
          <w:rPr>
            <w:color w:val="000000"/>
            <w:u w:val="single"/>
          </w:rPr>
          <w:t>2026 same-issue?</w:t>
        </w:r>
      </w:hyperlink>
      <w:r>
        <w:rPr>
          <w:color w:val="000000"/>
        </w:rPr>
        <w:t xml:space="preserve">   ·   </w:t>
      </w:r>
      <w:hyperlink r:id="rId1724">
        <w:r>
          <w:rPr>
            <w:color w:val="000000"/>
            <w:u w:val="single"/>
          </w:rPr>
          <w:t>2024 same-issue?</w:t>
        </w:r>
      </w:hyperlink>
      <w:r>
        <w:rPr>
          <w:color w:val="000000"/>
        </w:rPr>
        <w:t xml:space="preserve">   ·   </w:t>
      </w:r>
      <w:hyperlink r:id="rId1725">
        <w:r>
          <w:rPr>
            <w:color w:val="000000"/>
            <w:u w:val="single"/>
          </w:rPr>
          <w:t>2026 context</w:t>
        </w:r>
      </w:hyperlink>
      <w:r>
        <w:rPr>
          <w:color w:val="000000"/>
        </w:rPr>
        <w:t xml:space="preserve">   ·   </w:t>
      </w:r>
      <w:hyperlink r:id="rId1726">
        <w:r>
          <w:rPr>
            <w:color w:val="000000"/>
            <w:u w:val="single"/>
          </w:rPr>
          <w:t>2026 context</w:t>
        </w:r>
      </w:hyperlink>
      <w:r>
        <w:rPr>
          <w:color w:val="000000"/>
        </w:rPr>
        <w:t xml:space="preserve">   ·   </w:t>
      </w:r>
      <w:hyperlink r:id="rId1727">
        <w:r>
          <w:rPr>
            <w:color w:val="000000"/>
            <w:u w:val="single"/>
          </w:rPr>
          <w:t>2024 context</w:t>
        </w:r>
      </w:hyperlink>
      <w:r>
        <w:rPr>
          <w:color w:val="000000"/>
        </w:rPr>
        <w:t xml:space="preserve">   ·   </w:t>
      </w:r>
      <w:hyperlink r:id="rId1728">
        <w:r>
          <w:rPr>
            <w:color w:val="000000"/>
            <w:u w:val="single"/>
          </w:rPr>
          <w:t>2022 context</w:t>
        </w:r>
      </w:hyperlink>
      <w:r>
        <w:rPr>
          <w:color w:val="000000"/>
        </w:rPr>
        <w:t xml:space="preserve">   ·   </w:t>
      </w:r>
      <w:hyperlink r:id="rId1729">
        <w:r>
          <w:rPr>
            <w:color w:val="000000"/>
            <w:u w:val="single"/>
          </w:rPr>
          <w:t>2021 context</w:t>
        </w:r>
      </w:hyperlink>
      <w:r>
        <w:rPr>
          <w:color w:val="000000"/>
        </w:rPr>
        <w:t xml:space="preserve">   ·   </w:t>
      </w:r>
      <w:hyperlink r:id="rId1730">
        <w:r>
          <w:rPr>
            <w:color w:val="000000"/>
            <w:u w:val="single"/>
          </w:rPr>
          <w:t>2026 context</w:t>
        </w:r>
      </w:hyperlink>
      <w:r>
        <w:rPr>
          <w:color w:val="000000"/>
        </w:rPr>
        <w:t xml:space="preserve">   ·   </w:t>
      </w:r>
      <w:hyperlink r:id="rId1731">
        <w:r>
          <w:rPr>
            <w:color w:val="000000"/>
            <w:u w:val="single"/>
          </w:rPr>
          <w:t>2026 context</w:t>
        </w:r>
      </w:hyperlink>
      <w:r>
        <w:rPr>
          <w:color w:val="000000"/>
        </w:rPr>
        <w:t xml:space="preserve">   ·   </w:t>
      </w:r>
      <w:hyperlink r:id="rId1732">
        <w:r>
          <w:rPr>
            <w:color w:val="000000"/>
            <w:u w:val="single"/>
          </w:rPr>
          <w:t>2025 context</w:t>
        </w:r>
      </w:hyperlink>
      <w:r>
        <w:rPr>
          <w:color w:val="000000"/>
        </w:rPr>
        <w:t xml:space="preserve">   ·   </w:t>
      </w:r>
      <w:hyperlink r:id="rId1733">
        <w:r>
          <w:rPr>
            <w:color w:val="000000"/>
            <w:u w:val="single"/>
          </w:rPr>
          <w:t>2025 context</w:t>
        </w:r>
      </w:hyperlink>
      <w:r>
        <w:rPr>
          <w:color w:val="000000"/>
        </w:rPr>
        <w:t xml:space="preserve">   ·   </w:t>
      </w:r>
      <w:hyperlink r:id="rId1734">
        <w:r>
          <w:rPr>
            <w:color w:val="000000"/>
            <w:u w:val="single"/>
          </w:rPr>
          <w:t>2025 context</w:t>
        </w:r>
      </w:hyperlink>
    </w:p>
    <w:p>
      <w:pPr>
        <w:keepLines/>
        <w:spacing w:after="180"/>
      </w:pPr>
      <w:r>
        <w:rPr>
          <w:b/>
          <w:color w:val="000000"/>
          <w:sz w:val="18"/>
        </w:rPr>
        <w:t xml:space="preserve">2021  The effect of differentiating costs of capital by country and technology on the European energy transition  </w:t>
      </w:r>
      <w:r>
        <w:rPr>
          <w:color w:val="000000"/>
        </w:rPr>
        <w:br/>
      </w:r>
      <w:hyperlink r:id="rId1735">
        <w:r>
          <w:rPr>
            <w:color w:val="000000"/>
            <w:u w:val="single"/>
          </w:rPr>
          <w:t>Original</w:t>
        </w:r>
      </w:hyperlink>
      <w:r>
        <w:rPr>
          <w:color w:val="000000"/>
        </w:rPr>
        <w:t xml:space="preserve">   ·   </w:t>
      </w:r>
      <w:hyperlink r:id="rId1474">
        <w:r>
          <w:rPr>
            <w:color w:val="000000"/>
            <w:u w:val="single"/>
          </w:rPr>
          <w:t>2024 same-issue?</w:t>
        </w:r>
      </w:hyperlink>
      <w:r>
        <w:rPr>
          <w:color w:val="000000"/>
        </w:rPr>
        <w:t xml:space="preserve">   ·   </w:t>
      </w:r>
      <w:hyperlink r:id="rId1736">
        <w:r>
          <w:rPr>
            <w:color w:val="000000"/>
            <w:u w:val="single"/>
          </w:rPr>
          <w:t>2025 same-issue?</w:t>
        </w:r>
      </w:hyperlink>
      <w:r>
        <w:rPr>
          <w:color w:val="000000"/>
        </w:rPr>
        <w:t xml:space="preserve">   ·   </w:t>
      </w:r>
      <w:hyperlink r:id="rId1737">
        <w:r>
          <w:rPr>
            <w:color w:val="000000"/>
            <w:u w:val="single"/>
          </w:rPr>
          <w:t>2024 same-issue?</w:t>
        </w:r>
      </w:hyperlink>
      <w:r>
        <w:rPr>
          <w:color w:val="000000"/>
        </w:rPr>
        <w:t xml:space="preserve">   ·   </w:t>
      </w:r>
      <w:hyperlink r:id="rId1738">
        <w:r>
          <w:rPr>
            <w:color w:val="000000"/>
            <w:u w:val="single"/>
          </w:rPr>
          <w:t>2022 same-issue?</w:t>
        </w:r>
      </w:hyperlink>
      <w:r>
        <w:rPr>
          <w:color w:val="000000"/>
        </w:rPr>
        <w:t xml:space="preserve">   ·   </w:t>
      </w:r>
      <w:hyperlink r:id="rId1739">
        <w:r>
          <w:rPr>
            <w:color w:val="000000"/>
            <w:u w:val="single"/>
          </w:rPr>
          <w:t>2026 context</w:t>
        </w:r>
      </w:hyperlink>
      <w:r>
        <w:rPr>
          <w:color w:val="000000"/>
        </w:rPr>
        <w:t xml:space="preserve">   ·   </w:t>
      </w:r>
      <w:hyperlink r:id="rId1740">
        <w:r>
          <w:rPr>
            <w:color w:val="000000"/>
            <w:u w:val="single"/>
          </w:rPr>
          <w:t>2025 context</w:t>
        </w:r>
      </w:hyperlink>
    </w:p>
    <w:p>
      <w:pPr>
        <w:keepLines/>
        <w:spacing w:after="180"/>
      </w:pPr>
      <w:r>
        <w:rPr>
          <w:b/>
          <w:color w:val="000000"/>
          <w:sz w:val="18"/>
        </w:rPr>
        <w:t xml:space="preserve">2021  The Role of BECCS in Achieving Climate Neutrality in the European Union  </w:t>
      </w:r>
      <w:r>
        <w:rPr>
          <w:color w:val="000000"/>
        </w:rPr>
        <w:br/>
      </w:r>
      <w:hyperlink r:id="rId1741">
        <w:r>
          <w:rPr>
            <w:color w:val="000000"/>
            <w:u w:val="single"/>
          </w:rPr>
          <w:t>Original</w:t>
        </w:r>
      </w:hyperlink>
      <w:r>
        <w:rPr>
          <w:color w:val="000000"/>
        </w:rPr>
        <w:t xml:space="preserve">   ·   </w:t>
      </w:r>
      <w:hyperlink r:id="rId1742">
        <w:r>
          <w:rPr>
            <w:color w:val="000000"/>
            <w:u w:val="single"/>
          </w:rPr>
          <w:t>2024 context</w:t>
        </w:r>
      </w:hyperlink>
      <w:r>
        <w:rPr>
          <w:color w:val="000000"/>
        </w:rPr>
        <w:t xml:space="preserve">   ·   </w:t>
      </w:r>
      <w:hyperlink r:id="rId1743">
        <w:r>
          <w:rPr>
            <w:color w:val="000000"/>
            <w:u w:val="single"/>
          </w:rPr>
          <w:t>2023 context</w:t>
        </w:r>
      </w:hyperlink>
    </w:p>
    <w:p>
      <w:pPr>
        <w:keepLines/>
        <w:spacing w:after="180"/>
      </w:pPr>
      <w:r>
        <w:rPr>
          <w:b/>
          <w:color w:val="000000"/>
          <w:sz w:val="18"/>
        </w:rPr>
        <w:t xml:space="preserve">2021  The role of transmission and energy storage in European decarbonization towards 2050  </w:t>
      </w:r>
      <w:r>
        <w:rPr>
          <w:color w:val="000000"/>
        </w:rPr>
        <w:br/>
      </w:r>
      <w:hyperlink r:id="rId1744">
        <w:r>
          <w:rPr>
            <w:color w:val="000000"/>
            <w:u w:val="single"/>
          </w:rPr>
          <w:t>Original</w:t>
        </w:r>
      </w:hyperlink>
      <w:r>
        <w:rPr>
          <w:color w:val="000000"/>
        </w:rPr>
        <w:t xml:space="preserve">   ·   </w:t>
      </w:r>
      <w:hyperlink r:id="rId1745">
        <w:r>
          <w:rPr>
            <w:color w:val="000000"/>
            <w:u w:val="single"/>
          </w:rPr>
          <w:t>2024 same-issue?</w:t>
        </w:r>
      </w:hyperlink>
      <w:r>
        <w:rPr>
          <w:color w:val="000000"/>
        </w:rPr>
        <w:t xml:space="preserve">   ·   </w:t>
      </w:r>
      <w:hyperlink r:id="rId1746">
        <w:r>
          <w:rPr>
            <w:color w:val="000000"/>
            <w:u w:val="single"/>
          </w:rPr>
          <w:t>2026 same-issue?</w:t>
        </w:r>
      </w:hyperlink>
      <w:r>
        <w:rPr>
          <w:color w:val="000000"/>
        </w:rPr>
        <w:t xml:space="preserve">   ·   </w:t>
      </w:r>
      <w:hyperlink r:id="rId1747">
        <w:r>
          <w:rPr>
            <w:color w:val="000000"/>
            <w:u w:val="single"/>
          </w:rPr>
          <w:t>2026 same-issue?</w:t>
        </w:r>
      </w:hyperlink>
      <w:r>
        <w:rPr>
          <w:color w:val="000000"/>
        </w:rPr>
        <w:t xml:space="preserve">   ·   </w:t>
      </w:r>
      <w:hyperlink r:id="rId1748">
        <w:r>
          <w:rPr>
            <w:color w:val="000000"/>
            <w:u w:val="single"/>
          </w:rPr>
          <w:t>2026 same-issue?</w:t>
        </w:r>
      </w:hyperlink>
      <w:r>
        <w:rPr>
          <w:color w:val="000000"/>
        </w:rPr>
        <w:t xml:space="preserve">   ·   </w:t>
      </w:r>
      <w:hyperlink r:id="rId1749">
        <w:r>
          <w:rPr>
            <w:color w:val="000000"/>
            <w:u w:val="single"/>
          </w:rPr>
          <w:t>2025 same-issue?</w:t>
        </w:r>
      </w:hyperlink>
      <w:r>
        <w:rPr>
          <w:color w:val="000000"/>
        </w:rPr>
        <w:t xml:space="preserve">   ·   </w:t>
      </w:r>
      <w:hyperlink r:id="rId1750">
        <w:r>
          <w:rPr>
            <w:color w:val="000000"/>
            <w:u w:val="single"/>
          </w:rPr>
          <w:t>2025 same-issue?</w:t>
        </w:r>
      </w:hyperlink>
      <w:r>
        <w:rPr>
          <w:color w:val="000000"/>
        </w:rPr>
        <w:t xml:space="preserve">   ·   </w:t>
      </w:r>
      <w:hyperlink r:id="rId1572">
        <w:r>
          <w:rPr>
            <w:color w:val="000000"/>
            <w:u w:val="single"/>
          </w:rPr>
          <w:t>2023 same-issue?</w:t>
        </w:r>
      </w:hyperlink>
    </w:p>
    <w:p>
      <w:pPr>
        <w:keepLines/>
        <w:spacing w:after="180"/>
      </w:pPr>
      <w:r>
        <w:rPr>
          <w:b/>
          <w:color w:val="000000"/>
          <w:sz w:val="18"/>
        </w:rPr>
        <w:t xml:space="preserve">2021  Where is the EU headed given its current climate policy? A stakeholder-driven model inter-comparison  </w:t>
      </w:r>
      <w:r>
        <w:rPr>
          <w:color w:val="000000"/>
        </w:rPr>
        <w:br/>
      </w:r>
      <w:hyperlink r:id="rId1751">
        <w:r>
          <w:rPr>
            <w:color w:val="000000"/>
            <w:u w:val="single"/>
          </w:rPr>
          <w:t>Original</w:t>
        </w:r>
      </w:hyperlink>
      <w:r>
        <w:rPr>
          <w:color w:val="000000"/>
        </w:rPr>
        <w:t xml:space="preserve">   ·   </w:t>
      </w:r>
      <w:hyperlink r:id="rId1752">
        <w:r>
          <w:rPr>
            <w:color w:val="000000"/>
            <w:u w:val="single"/>
          </w:rPr>
          <w:t>2022 same-issue?</w:t>
        </w:r>
      </w:hyperlink>
      <w:r>
        <w:rPr>
          <w:color w:val="000000"/>
        </w:rPr>
        <w:t xml:space="preserve">   ·   </w:t>
      </w:r>
      <w:hyperlink r:id="rId1753">
        <w:r>
          <w:rPr>
            <w:color w:val="000000"/>
            <w:u w:val="single"/>
          </w:rPr>
          <w:t>2026 same-issue?</w:t>
        </w:r>
      </w:hyperlink>
      <w:r>
        <w:rPr>
          <w:color w:val="000000"/>
        </w:rPr>
        <w:t xml:space="preserve">   ·   </w:t>
      </w:r>
      <w:hyperlink r:id="rId1754">
        <w:r>
          <w:rPr>
            <w:color w:val="000000"/>
            <w:u w:val="single"/>
          </w:rPr>
          <w:t>2024 context</w:t>
        </w:r>
      </w:hyperlink>
    </w:p>
    <w:p>
      <w:pPr>
        <w:keepLines/>
        <w:spacing w:after="180"/>
      </w:pPr>
      <w:r>
        <w:rPr>
          <w:b/>
          <w:color w:val="000000"/>
          <w:sz w:val="18"/>
        </w:rPr>
        <w:t xml:space="preserve">2022  (Re)politicization of climate change mitigating projects: environmental forms and motives of the Seine Nord Europe canal  </w:t>
      </w:r>
      <w:r>
        <w:rPr>
          <w:color w:val="000000"/>
        </w:rPr>
        <w:br/>
      </w:r>
      <w:hyperlink r:id="rId1755">
        <w:r>
          <w:rPr>
            <w:color w:val="000000"/>
            <w:u w:val="single"/>
          </w:rPr>
          <w:t>Original</w:t>
        </w:r>
      </w:hyperlink>
      <w:r>
        <w:rPr>
          <w:color w:val="000000"/>
        </w:rPr>
        <w:t xml:space="preserve">   ·   </w:t>
      </w:r>
      <w:hyperlink r:id="rId1756">
        <w:r>
          <w:rPr>
            <w:color w:val="000000"/>
            <w:u w:val="single"/>
          </w:rPr>
          <w:t>2025 same-issue?</w:t>
        </w:r>
      </w:hyperlink>
      <w:r>
        <w:rPr>
          <w:color w:val="000000"/>
        </w:rPr>
        <w:t xml:space="preserve">   ·   </w:t>
      </w:r>
      <w:hyperlink r:id="rId1757">
        <w:r>
          <w:rPr>
            <w:color w:val="000000"/>
            <w:u w:val="single"/>
          </w:rPr>
          <w:t>2025 same-issue?</w:t>
        </w:r>
      </w:hyperlink>
      <w:r>
        <w:rPr>
          <w:color w:val="000000"/>
        </w:rPr>
        <w:t xml:space="preserve">   ·   </w:t>
      </w:r>
      <w:hyperlink r:id="rId1758">
        <w:r>
          <w:rPr>
            <w:color w:val="000000"/>
            <w:u w:val="single"/>
          </w:rPr>
          <w:t>2024 same-issue?</w:t>
        </w:r>
      </w:hyperlink>
      <w:r>
        <w:rPr>
          <w:color w:val="000000"/>
        </w:rPr>
        <w:t xml:space="preserve">   ·   </w:t>
      </w:r>
      <w:hyperlink r:id="rId1759">
        <w:r>
          <w:rPr>
            <w:color w:val="000000"/>
            <w:u w:val="single"/>
          </w:rPr>
          <w:t>2023 same-issue?</w:t>
        </w:r>
      </w:hyperlink>
      <w:r>
        <w:rPr>
          <w:color w:val="000000"/>
        </w:rPr>
        <w:t xml:space="preserve">   ·   </w:t>
      </w:r>
      <w:hyperlink r:id="rId1760">
        <w:r>
          <w:rPr>
            <w:color w:val="000000"/>
            <w:u w:val="single"/>
          </w:rPr>
          <w:t>2026 context</w:t>
        </w:r>
      </w:hyperlink>
      <w:r>
        <w:rPr>
          <w:color w:val="000000"/>
        </w:rPr>
        <w:t xml:space="preserve">   ·   </w:t>
      </w:r>
      <w:hyperlink r:id="rId1761">
        <w:r>
          <w:rPr>
            <w:color w:val="000000"/>
            <w:u w:val="single"/>
          </w:rPr>
          <w:t>2023 context</w:t>
        </w:r>
      </w:hyperlink>
    </w:p>
    <w:p>
      <w:pPr>
        <w:keepLines/>
        <w:spacing w:after="180"/>
      </w:pPr>
      <w:r>
        <w:rPr>
          <w:b/>
          <w:color w:val="000000"/>
          <w:sz w:val="18"/>
        </w:rPr>
        <w:t xml:space="preserve">2022  Achieving agricultural greenhouse gas emission reductions in the EU post‐2030: What options do we have?  </w:t>
      </w:r>
      <w:r>
        <w:rPr>
          <w:color w:val="000000"/>
        </w:rPr>
        <w:br/>
      </w:r>
      <w:hyperlink r:id="rId1469">
        <w:r>
          <w:rPr>
            <w:color w:val="000000"/>
            <w:u w:val="single"/>
          </w:rPr>
          <w:t>Original</w:t>
        </w:r>
      </w:hyperlink>
      <w:r>
        <w:rPr>
          <w:color w:val="000000"/>
        </w:rPr>
        <w:t xml:space="preserve">   ·   </w:t>
      </w:r>
      <w:hyperlink r:id="rId1762">
        <w:r>
          <w:rPr>
            <w:color w:val="000000"/>
            <w:u w:val="single"/>
          </w:rPr>
          <w:t>2026 same-issue?</w:t>
        </w:r>
      </w:hyperlink>
      <w:r>
        <w:rPr>
          <w:color w:val="000000"/>
        </w:rPr>
        <w:t xml:space="preserve">   ·   </w:t>
      </w:r>
      <w:hyperlink r:id="rId1763">
        <w:r>
          <w:rPr>
            <w:color w:val="000000"/>
            <w:u w:val="single"/>
          </w:rPr>
          <w:t>2024 same-issue?</w:t>
        </w:r>
      </w:hyperlink>
      <w:r>
        <w:rPr>
          <w:color w:val="000000"/>
        </w:rPr>
        <w:t xml:space="preserve">   ·   </w:t>
      </w:r>
      <w:hyperlink r:id="rId1764">
        <w:r>
          <w:rPr>
            <w:color w:val="000000"/>
            <w:u w:val="single"/>
          </w:rPr>
          <w:t>2025 context</w:t>
        </w:r>
      </w:hyperlink>
      <w:r>
        <w:rPr>
          <w:color w:val="000000"/>
        </w:rPr>
        <w:t xml:space="preserve">   ·   </w:t>
      </w:r>
      <w:hyperlink r:id="rId1765">
        <w:r>
          <w:rPr>
            <w:color w:val="000000"/>
            <w:u w:val="single"/>
          </w:rPr>
          <w:t>2024 context</w:t>
        </w:r>
      </w:hyperlink>
      <w:r>
        <w:rPr>
          <w:color w:val="000000"/>
        </w:rPr>
        <w:t xml:space="preserve">   ·   </w:t>
      </w:r>
      <w:hyperlink r:id="rId1766">
        <w:r>
          <w:rPr>
            <w:color w:val="000000"/>
            <w:u w:val="single"/>
          </w:rPr>
          <w:t>2023 context</w:t>
        </w:r>
      </w:hyperlink>
      <w:r>
        <w:rPr>
          <w:color w:val="000000"/>
        </w:rPr>
        <w:t xml:space="preserve">   ·   </w:t>
      </w:r>
      <w:hyperlink r:id="rId1767">
        <w:r>
          <w:rPr>
            <w:color w:val="000000"/>
            <w:u w:val="single"/>
          </w:rPr>
          <w:t>2026 context</w:t>
        </w:r>
      </w:hyperlink>
      <w:r>
        <w:rPr>
          <w:color w:val="000000"/>
        </w:rPr>
        <w:t xml:space="preserve">   ·   </w:t>
      </w:r>
      <w:hyperlink r:id="rId1768">
        <w:r>
          <w:rPr>
            <w:color w:val="000000"/>
            <w:u w:val="single"/>
          </w:rPr>
          <w:t>2026 context</w:t>
        </w:r>
      </w:hyperlink>
      <w:r>
        <w:rPr>
          <w:color w:val="000000"/>
        </w:rPr>
        <w:t xml:space="preserve">   ·   </w:t>
      </w:r>
      <w:hyperlink r:id="rId1769">
        <w:r>
          <w:rPr>
            <w:color w:val="000000"/>
            <w:u w:val="single"/>
          </w:rPr>
          <w:t>2026 context</w:t>
        </w:r>
      </w:hyperlink>
      <w:r>
        <w:rPr>
          <w:color w:val="000000"/>
        </w:rPr>
        <w:t xml:space="preserve">   ·   </w:t>
      </w:r>
      <w:hyperlink r:id="rId1770">
        <w:r>
          <w:rPr>
            <w:color w:val="000000"/>
            <w:u w:val="single"/>
          </w:rPr>
          <w:t>2026 context</w:t>
        </w:r>
      </w:hyperlink>
      <w:r>
        <w:rPr>
          <w:color w:val="000000"/>
        </w:rPr>
        <w:t xml:space="preserve">   ·   </w:t>
      </w:r>
      <w:hyperlink r:id="rId1771">
        <w:r>
          <w:rPr>
            <w:color w:val="000000"/>
            <w:u w:val="single"/>
          </w:rPr>
          <w:t>2024 context</w:t>
        </w:r>
      </w:hyperlink>
      <w:r>
        <w:rPr>
          <w:color w:val="000000"/>
        </w:rPr>
        <w:t xml:space="preserve">   ·   </w:t>
      </w:r>
      <w:hyperlink r:id="rId1587">
        <w:r>
          <w:rPr>
            <w:color w:val="000000"/>
            <w:u w:val="single"/>
          </w:rPr>
          <w:t>2026 context</w:t>
        </w:r>
      </w:hyperlink>
      <w:r>
        <w:rPr>
          <w:color w:val="000000"/>
        </w:rPr>
        <w:t xml:space="preserve">   ·   </w:t>
      </w:r>
      <w:hyperlink r:id="rId1161">
        <w:r>
          <w:rPr>
            <w:color w:val="000000"/>
            <w:u w:val="single"/>
          </w:rPr>
          <w:t>2026 context</w:t>
        </w:r>
      </w:hyperlink>
      <w:r>
        <w:rPr>
          <w:color w:val="000000"/>
        </w:rPr>
        <w:t xml:space="preserve">   ·   </w:t>
      </w:r>
      <w:hyperlink r:id="rId1441">
        <w:r>
          <w:rPr>
            <w:color w:val="000000"/>
            <w:u w:val="single"/>
          </w:rPr>
          <w:t>2023 context</w:t>
        </w:r>
      </w:hyperlink>
    </w:p>
    <w:p>
      <w:pPr>
        <w:keepLines/>
        <w:spacing w:after="180"/>
      </w:pPr>
      <w:r>
        <w:rPr>
          <w:b/>
          <w:color w:val="000000"/>
          <w:sz w:val="18"/>
        </w:rPr>
        <w:t xml:space="preserve">2022  Balancing GHG mitigation and land-use conflicts: Alternative Northern European energy system scenarios  </w:t>
      </w:r>
      <w:r>
        <w:rPr>
          <w:color w:val="000000"/>
        </w:rPr>
        <w:br/>
      </w:r>
      <w:hyperlink r:id="rId1597">
        <w:r>
          <w:rPr>
            <w:color w:val="000000"/>
            <w:u w:val="single"/>
          </w:rPr>
          <w:t>Original</w:t>
        </w:r>
      </w:hyperlink>
      <w:r>
        <w:rPr>
          <w:color w:val="000000"/>
        </w:rPr>
        <w:t xml:space="preserve">   ·   </w:t>
      </w:r>
      <w:hyperlink r:id="rId1772">
        <w:r>
          <w:rPr>
            <w:color w:val="000000"/>
            <w:u w:val="single"/>
          </w:rPr>
          <w:t>2022 same-issue?</w:t>
        </w:r>
      </w:hyperlink>
      <w:r>
        <w:rPr>
          <w:color w:val="000000"/>
        </w:rPr>
        <w:t xml:space="preserve">   ·   </w:t>
      </w:r>
      <w:hyperlink r:id="rId1773">
        <w:r>
          <w:rPr>
            <w:color w:val="000000"/>
            <w:u w:val="single"/>
          </w:rPr>
          <w:t>2025 context</w:t>
        </w:r>
      </w:hyperlink>
      <w:r>
        <w:rPr>
          <w:color w:val="000000"/>
        </w:rPr>
        <w:t xml:space="preserve">   ·   </w:t>
      </w:r>
      <w:hyperlink r:id="rId1774">
        <w:r>
          <w:rPr>
            <w:color w:val="000000"/>
            <w:u w:val="single"/>
          </w:rPr>
          <w:t>2026 context</w:t>
        </w:r>
      </w:hyperlink>
      <w:r>
        <w:rPr>
          <w:color w:val="000000"/>
        </w:rPr>
        <w:t xml:space="preserve">   ·   </w:t>
      </w:r>
      <w:hyperlink r:id="rId1775">
        <w:r>
          <w:rPr>
            <w:color w:val="000000"/>
            <w:u w:val="single"/>
          </w:rPr>
          <w:t>2025 context</w:t>
        </w:r>
      </w:hyperlink>
      <w:r>
        <w:rPr>
          <w:color w:val="000000"/>
        </w:rPr>
        <w:t xml:space="preserve">   ·   </w:t>
      </w:r>
      <w:hyperlink r:id="rId1776">
        <w:r>
          <w:rPr>
            <w:color w:val="000000"/>
            <w:u w:val="single"/>
          </w:rPr>
          <w:t>2025 context</w:t>
        </w:r>
      </w:hyperlink>
      <w:r>
        <w:rPr>
          <w:color w:val="000000"/>
        </w:rPr>
        <w:t xml:space="preserve">   ·   </w:t>
      </w:r>
      <w:hyperlink r:id="rId1777">
        <w:r>
          <w:rPr>
            <w:color w:val="000000"/>
            <w:u w:val="single"/>
          </w:rPr>
          <w:t>2026 context</w:t>
        </w:r>
      </w:hyperlink>
      <w:r>
        <w:rPr>
          <w:color w:val="000000"/>
        </w:rPr>
        <w:t xml:space="preserve">   ·   </w:t>
      </w:r>
      <w:hyperlink r:id="rId1778">
        <w:r>
          <w:rPr>
            <w:color w:val="000000"/>
            <w:u w:val="single"/>
          </w:rPr>
          <w:t>2024 context</w:t>
        </w:r>
      </w:hyperlink>
      <w:r>
        <w:rPr>
          <w:color w:val="000000"/>
        </w:rPr>
        <w:t xml:space="preserve">   ·   </w:t>
      </w:r>
      <w:hyperlink r:id="rId1779">
        <w:r>
          <w:rPr>
            <w:color w:val="000000"/>
            <w:u w:val="single"/>
          </w:rPr>
          <w:t>2024 context</w:t>
        </w:r>
      </w:hyperlink>
    </w:p>
    <w:p>
      <w:pPr>
        <w:keepLines/>
        <w:spacing w:after="180"/>
      </w:pPr>
      <w:r>
        <w:rPr>
          <w:b/>
          <w:color w:val="000000"/>
          <w:sz w:val="18"/>
        </w:rPr>
        <w:t xml:space="preserve">2022  Can Education Save Money, Energy, and the Climate?— Assessing the Potential Impacts of Climate Change Education on Energy Literacy and Energy Consumption in the Light of the EU Energy Efficiency Directive and…  </w:t>
      </w:r>
      <w:r>
        <w:rPr>
          <w:color w:val="000000"/>
        </w:rPr>
        <w:br/>
      </w:r>
      <w:hyperlink r:id="rId1780">
        <w:r>
          <w:rPr>
            <w:color w:val="000000"/>
            <w:u w:val="single"/>
          </w:rPr>
          <w:t>Original</w:t>
        </w:r>
      </w:hyperlink>
      <w:r>
        <w:rPr>
          <w:color w:val="000000"/>
        </w:rPr>
        <w:t xml:space="preserve">   ·   </w:t>
      </w:r>
      <w:hyperlink r:id="rId1781">
        <w:r>
          <w:rPr>
            <w:color w:val="000000"/>
            <w:u w:val="single"/>
          </w:rPr>
          <w:t>2026 context</w:t>
        </w:r>
      </w:hyperlink>
      <w:r>
        <w:rPr>
          <w:color w:val="000000"/>
        </w:rPr>
        <w:t xml:space="preserve">   ·   </w:t>
      </w:r>
      <w:hyperlink r:id="rId1782">
        <w:r>
          <w:rPr>
            <w:color w:val="000000"/>
            <w:u w:val="single"/>
          </w:rPr>
          <w:t>2024 context</w:t>
        </w:r>
      </w:hyperlink>
      <w:r>
        <w:rPr>
          <w:color w:val="000000"/>
        </w:rPr>
        <w:t xml:space="preserve">   ·   </w:t>
      </w:r>
      <w:hyperlink r:id="rId1783">
        <w:r>
          <w:rPr>
            <w:color w:val="000000"/>
            <w:u w:val="single"/>
          </w:rPr>
          <w:t>2025 context</w:t>
        </w:r>
      </w:hyperlink>
      <w:r>
        <w:rPr>
          <w:color w:val="000000"/>
        </w:rPr>
        <w:t xml:space="preserve">   ·   </w:t>
      </w:r>
      <w:hyperlink r:id="rId1784">
        <w:r>
          <w:rPr>
            <w:color w:val="000000"/>
            <w:u w:val="single"/>
          </w:rPr>
          <w:t>2024 context</w:t>
        </w:r>
      </w:hyperlink>
      <w:r>
        <w:rPr>
          <w:color w:val="000000"/>
        </w:rPr>
        <w:t xml:space="preserve">   ·   </w:t>
      </w:r>
      <w:hyperlink r:id="rId1785">
        <w:r>
          <w:rPr>
            <w:color w:val="000000"/>
            <w:u w:val="single"/>
          </w:rPr>
          <w:t>2023 context</w:t>
        </w:r>
      </w:hyperlink>
    </w:p>
    <w:p>
      <w:pPr>
        <w:keepLines/>
        <w:spacing w:after="180"/>
      </w:pPr>
      <w:r>
        <w:rPr>
          <w:b/>
          <w:color w:val="000000"/>
          <w:sz w:val="18"/>
        </w:rPr>
        <w:t xml:space="preserve">2022  Carrying out a multi-model integrated assessment of European energy transition pathways: Challenges and benefits  </w:t>
      </w:r>
      <w:r>
        <w:rPr>
          <w:color w:val="000000"/>
        </w:rPr>
        <w:br/>
      </w:r>
      <w:hyperlink r:id="rId1786">
        <w:r>
          <w:rPr>
            <w:color w:val="000000"/>
            <w:u w:val="single"/>
          </w:rPr>
          <w:t>Original</w:t>
        </w:r>
      </w:hyperlink>
      <w:r>
        <w:rPr>
          <w:color w:val="000000"/>
        </w:rPr>
        <w:t xml:space="preserve">   ·   </w:t>
      </w:r>
      <w:hyperlink r:id="rId1787">
        <w:r>
          <w:rPr>
            <w:color w:val="000000"/>
            <w:u w:val="single"/>
          </w:rPr>
          <w:t>2026 same-issue?</w:t>
        </w:r>
      </w:hyperlink>
      <w:r>
        <w:rPr>
          <w:color w:val="000000"/>
        </w:rPr>
        <w:t xml:space="preserve">   ·   </w:t>
      </w:r>
      <w:hyperlink r:id="rId1788">
        <w:r>
          <w:rPr>
            <w:color w:val="000000"/>
            <w:u w:val="single"/>
          </w:rPr>
          <w:t>2025 same-issue?</w:t>
        </w:r>
      </w:hyperlink>
      <w:r>
        <w:rPr>
          <w:color w:val="000000"/>
        </w:rPr>
        <w:t xml:space="preserve">   ·   </w:t>
      </w:r>
      <w:hyperlink r:id="rId1789">
        <w:r>
          <w:rPr>
            <w:color w:val="000000"/>
            <w:u w:val="single"/>
          </w:rPr>
          <w:t>2025 context</w:t>
        </w:r>
      </w:hyperlink>
      <w:r>
        <w:rPr>
          <w:color w:val="000000"/>
        </w:rPr>
        <w:t xml:space="preserve">   ·   </w:t>
      </w:r>
      <w:hyperlink r:id="rId1790">
        <w:r>
          <w:rPr>
            <w:color w:val="000000"/>
            <w:u w:val="single"/>
          </w:rPr>
          <w:t>2023 context</w:t>
        </w:r>
      </w:hyperlink>
      <w:r>
        <w:rPr>
          <w:color w:val="000000"/>
        </w:rPr>
        <w:t xml:space="preserve">   ·   </w:t>
      </w:r>
      <w:hyperlink r:id="rId1791">
        <w:r>
          <w:rPr>
            <w:color w:val="000000"/>
            <w:u w:val="single"/>
          </w:rPr>
          <w:t>2026 context</w:t>
        </w:r>
      </w:hyperlink>
      <w:r>
        <w:rPr>
          <w:color w:val="000000"/>
        </w:rPr>
        <w:t xml:space="preserve">   ·   </w:t>
      </w:r>
      <w:hyperlink r:id="rId1792">
        <w:r>
          <w:rPr>
            <w:color w:val="000000"/>
            <w:u w:val="single"/>
          </w:rPr>
          <w:t>2024 context</w:t>
        </w:r>
      </w:hyperlink>
      <w:r>
        <w:rPr>
          <w:color w:val="000000"/>
        </w:rPr>
        <w:t xml:space="preserve">   ·   </w:t>
      </w:r>
      <w:hyperlink r:id="rId1793">
        <w:r>
          <w:rPr>
            <w:color w:val="000000"/>
            <w:u w:val="single"/>
          </w:rPr>
          <w:t>2026 context</w:t>
        </w:r>
      </w:hyperlink>
      <w:r>
        <w:rPr>
          <w:color w:val="000000"/>
        </w:rPr>
        <w:t xml:space="preserve">   ·   </w:t>
      </w:r>
      <w:hyperlink r:id="rId1794">
        <w:r>
          <w:rPr>
            <w:color w:val="000000"/>
            <w:u w:val="single"/>
          </w:rPr>
          <w:t>2026 context</w:t>
        </w:r>
      </w:hyperlink>
      <w:r>
        <w:rPr>
          <w:color w:val="000000"/>
        </w:rPr>
        <w:t xml:space="preserve">   ·   </w:t>
      </w:r>
      <w:hyperlink r:id="rId1795">
        <w:r>
          <w:rPr>
            <w:color w:val="000000"/>
            <w:u w:val="single"/>
          </w:rPr>
          <w:t>2026 context</w:t>
        </w:r>
      </w:hyperlink>
      <w:r>
        <w:rPr>
          <w:color w:val="000000"/>
        </w:rPr>
        <w:t xml:space="preserve">   ·   </w:t>
      </w:r>
      <w:hyperlink r:id="rId1796">
        <w:r>
          <w:rPr>
            <w:color w:val="000000"/>
            <w:u w:val="single"/>
          </w:rPr>
          <w:t>2026 context</w:t>
        </w:r>
      </w:hyperlink>
    </w:p>
    <w:p>
      <w:pPr>
        <w:keepLines/>
        <w:spacing w:after="180"/>
      </w:pPr>
      <w:r>
        <w:rPr>
          <w:b/>
          <w:color w:val="000000"/>
          <w:sz w:val="18"/>
        </w:rPr>
        <w:t xml:space="preserve">2022  Climate Change and Renewable Energy Generation in Europe—Long-Term Impact Assessment on Solar and Wind Energy Using High-Resolution Future Climate Data and Considering Climate Uncertainties  </w:t>
      </w:r>
      <w:r>
        <w:rPr>
          <w:color w:val="000000"/>
        </w:rPr>
        <w:br/>
      </w:r>
      <w:hyperlink r:id="rId101">
        <w:r>
          <w:rPr>
            <w:color w:val="000000"/>
            <w:u w:val="single"/>
          </w:rPr>
          <w:t>Original</w:t>
        </w:r>
      </w:hyperlink>
      <w:r>
        <w:rPr>
          <w:color w:val="000000"/>
        </w:rPr>
        <w:t xml:space="preserve">   ·   </w:t>
      </w:r>
      <w:hyperlink r:id="rId1797">
        <w:r>
          <w:rPr>
            <w:color w:val="000000"/>
            <w:u w:val="single"/>
          </w:rPr>
          <w:t>2025 same-issue?</w:t>
        </w:r>
      </w:hyperlink>
      <w:r>
        <w:rPr>
          <w:color w:val="000000"/>
        </w:rPr>
        <w:t xml:space="preserve">   ·   </w:t>
      </w:r>
      <w:hyperlink r:id="rId1798">
        <w:r>
          <w:rPr>
            <w:color w:val="000000"/>
            <w:u w:val="single"/>
          </w:rPr>
          <w:t>2023 same-issue?</w:t>
        </w:r>
      </w:hyperlink>
      <w:r>
        <w:rPr>
          <w:color w:val="000000"/>
        </w:rPr>
        <w:t xml:space="preserve">   ·   </w:t>
      </w:r>
      <w:hyperlink r:id="rId1799">
        <w:r>
          <w:rPr>
            <w:color w:val="000000"/>
            <w:u w:val="single"/>
          </w:rPr>
          <w:t>2024 context</w:t>
        </w:r>
      </w:hyperlink>
      <w:r>
        <w:rPr>
          <w:color w:val="000000"/>
        </w:rPr>
        <w:t xml:space="preserve">   ·   </w:t>
      </w:r>
      <w:hyperlink r:id="rId1800">
        <w:r>
          <w:rPr>
            <w:color w:val="000000"/>
            <w:u w:val="single"/>
          </w:rPr>
          <w:t>2022 context</w:t>
        </w:r>
      </w:hyperlink>
      <w:r>
        <w:rPr>
          <w:color w:val="000000"/>
        </w:rPr>
        <w:t xml:space="preserve">   ·   </w:t>
      </w:r>
      <w:hyperlink r:id="rId1801">
        <w:r>
          <w:rPr>
            <w:color w:val="000000"/>
            <w:u w:val="single"/>
          </w:rPr>
          <w:t>2024 context</w:t>
        </w:r>
      </w:hyperlink>
      <w:r>
        <w:rPr>
          <w:color w:val="000000"/>
        </w:rPr>
        <w:t xml:space="preserve">   ·   </w:t>
      </w:r>
      <w:hyperlink r:id="rId1802">
        <w:r>
          <w:rPr>
            <w:color w:val="000000"/>
            <w:u w:val="single"/>
          </w:rPr>
          <w:t>2023 context</w:t>
        </w:r>
      </w:hyperlink>
      <w:r>
        <w:rPr>
          <w:color w:val="000000"/>
        </w:rPr>
        <w:t xml:space="preserve">   ·   </w:t>
      </w:r>
      <w:hyperlink r:id="rId1803">
        <w:r>
          <w:rPr>
            <w:color w:val="000000"/>
            <w:u w:val="single"/>
          </w:rPr>
          <w:t>2026 context</w:t>
        </w:r>
      </w:hyperlink>
      <w:r>
        <w:rPr>
          <w:color w:val="000000"/>
        </w:rPr>
        <w:t xml:space="preserve">   ·   </w:t>
      </w:r>
      <w:hyperlink r:id="rId1804">
        <w:r>
          <w:rPr>
            <w:color w:val="000000"/>
            <w:u w:val="single"/>
          </w:rPr>
          <w:t>2026 context</w:t>
        </w:r>
      </w:hyperlink>
      <w:r>
        <w:rPr>
          <w:color w:val="000000"/>
        </w:rPr>
        <w:t xml:space="preserve">   ·   </w:t>
      </w:r>
      <w:hyperlink r:id="rId1805">
        <w:r>
          <w:rPr>
            <w:color w:val="000000"/>
            <w:u w:val="single"/>
          </w:rPr>
          <w:t>2025 context</w:t>
        </w:r>
      </w:hyperlink>
      <w:r>
        <w:rPr>
          <w:color w:val="000000"/>
        </w:rPr>
        <w:t xml:space="preserve">   ·   </w:t>
      </w:r>
      <w:hyperlink r:id="rId1806">
        <w:r>
          <w:rPr>
            <w:color w:val="000000"/>
            <w:u w:val="single"/>
          </w:rPr>
          <w:t>2024 context</w:t>
        </w:r>
      </w:hyperlink>
      <w:r>
        <w:rPr>
          <w:color w:val="000000"/>
        </w:rPr>
        <w:t xml:space="preserve">   ·   </w:t>
      </w:r>
      <w:hyperlink r:id="rId1807">
        <w:r>
          <w:rPr>
            <w:color w:val="000000"/>
            <w:u w:val="single"/>
          </w:rPr>
          <w:t>2023 context</w:t>
        </w:r>
      </w:hyperlink>
      <w:r>
        <w:rPr>
          <w:color w:val="000000"/>
        </w:rPr>
        <w:t xml:space="preserve">   ·   </w:t>
      </w:r>
      <w:hyperlink r:id="rId1808">
        <w:r>
          <w:rPr>
            <w:color w:val="000000"/>
            <w:u w:val="single"/>
          </w:rPr>
          <w:t>2024 context</w:t>
        </w:r>
      </w:hyperlink>
      <w:r>
        <w:rPr>
          <w:color w:val="000000"/>
        </w:rPr>
        <w:t xml:space="preserve">   ·   </w:t>
      </w:r>
      <w:hyperlink r:id="rId1809">
        <w:r>
          <w:rPr>
            <w:color w:val="000000"/>
            <w:u w:val="single"/>
          </w:rPr>
          <w:t>2024 context</w:t>
        </w:r>
      </w:hyperlink>
      <w:r>
        <w:rPr>
          <w:color w:val="000000"/>
        </w:rPr>
        <w:t xml:space="preserve">   ·   </w:t>
      </w:r>
      <w:hyperlink r:id="rId1810">
        <w:r>
          <w:rPr>
            <w:color w:val="000000"/>
            <w:u w:val="single"/>
          </w:rPr>
          <w:t>2023 context</w:t>
        </w:r>
      </w:hyperlink>
      <w:r>
        <w:rPr>
          <w:color w:val="000000"/>
        </w:rPr>
        <w:t xml:space="preserve">   ·   </w:t>
      </w:r>
      <w:hyperlink r:id="rId100">
        <w:r>
          <w:rPr>
            <w:color w:val="000000"/>
            <w:u w:val="single"/>
          </w:rPr>
          <w:t>2022 context</w:t>
        </w:r>
      </w:hyperlink>
    </w:p>
    <w:p>
      <w:pPr>
        <w:keepLines/>
        <w:spacing w:after="180"/>
      </w:pPr>
      <w:r>
        <w:rPr>
          <w:b/>
          <w:color w:val="000000"/>
          <w:sz w:val="18"/>
        </w:rPr>
        <w:t xml:space="preserve">2022  Coal, green growth and crises: Exploring three European Union policy responses to regional energy transitions  </w:t>
      </w:r>
      <w:r>
        <w:rPr>
          <w:color w:val="000000"/>
        </w:rPr>
        <w:br/>
      </w:r>
      <w:hyperlink r:id="rId1811">
        <w:r>
          <w:rPr>
            <w:color w:val="000000"/>
            <w:u w:val="single"/>
          </w:rPr>
          <w:t>Original</w:t>
        </w:r>
      </w:hyperlink>
      <w:r>
        <w:rPr>
          <w:color w:val="000000"/>
        </w:rPr>
        <w:t xml:space="preserve">   ·   </w:t>
      </w:r>
      <w:hyperlink r:id="rId1812">
        <w:r>
          <w:rPr>
            <w:color w:val="000000"/>
            <w:u w:val="single"/>
          </w:rPr>
          <w:t>2024 same-issue?</w:t>
        </w:r>
      </w:hyperlink>
      <w:r>
        <w:rPr>
          <w:color w:val="000000"/>
        </w:rPr>
        <w:t xml:space="preserve">   ·   </w:t>
      </w:r>
      <w:hyperlink r:id="rId1813">
        <w:r>
          <w:rPr>
            <w:color w:val="000000"/>
            <w:u w:val="single"/>
          </w:rPr>
          <w:t>2025 same-issue?</w:t>
        </w:r>
      </w:hyperlink>
      <w:r>
        <w:rPr>
          <w:color w:val="000000"/>
        </w:rPr>
        <w:t xml:space="preserve">   ·   </w:t>
      </w:r>
      <w:hyperlink r:id="rId1814">
        <w:r>
          <w:rPr>
            <w:color w:val="000000"/>
            <w:u w:val="single"/>
          </w:rPr>
          <w:t>2024 same-issue?</w:t>
        </w:r>
      </w:hyperlink>
      <w:r>
        <w:rPr>
          <w:color w:val="000000"/>
        </w:rPr>
        <w:t xml:space="preserve">   ·   </w:t>
      </w:r>
      <w:hyperlink r:id="rId1815">
        <w:r>
          <w:rPr>
            <w:color w:val="000000"/>
            <w:u w:val="single"/>
          </w:rPr>
          <w:t>2024 same-issue?</w:t>
        </w:r>
      </w:hyperlink>
      <w:r>
        <w:rPr>
          <w:color w:val="000000"/>
        </w:rPr>
        <w:t xml:space="preserve">   ·   </w:t>
      </w:r>
      <w:hyperlink r:id="rId1816">
        <w:r>
          <w:rPr>
            <w:color w:val="000000"/>
            <w:u w:val="single"/>
          </w:rPr>
          <w:t>2024 context</w:t>
        </w:r>
      </w:hyperlink>
    </w:p>
    <w:p>
      <w:pPr>
        <w:keepLines/>
        <w:spacing w:after="180"/>
      </w:pPr>
      <w:r>
        <w:rPr>
          <w:b/>
          <w:color w:val="000000"/>
          <w:sz w:val="18"/>
        </w:rPr>
        <w:t xml:space="preserve">2022  Competitive and secure renewable hydrogen markets: Three strategic scenarios for the European Union  </w:t>
      </w:r>
      <w:r>
        <w:rPr>
          <w:color w:val="000000"/>
        </w:rPr>
        <w:br/>
      </w:r>
      <w:hyperlink r:id="rId1817">
        <w:r>
          <w:rPr>
            <w:color w:val="000000"/>
            <w:u w:val="single"/>
          </w:rPr>
          <w:t>Original</w:t>
        </w:r>
      </w:hyperlink>
      <w:r>
        <w:rPr>
          <w:color w:val="000000"/>
        </w:rPr>
        <w:t xml:space="preserve">   ·   </w:t>
      </w:r>
      <w:hyperlink r:id="rId1818">
        <w:r>
          <w:rPr>
            <w:color w:val="000000"/>
            <w:u w:val="single"/>
          </w:rPr>
          <w:t>2025 same-issue?</w:t>
        </w:r>
      </w:hyperlink>
      <w:r>
        <w:rPr>
          <w:color w:val="000000"/>
        </w:rPr>
        <w:t xml:space="preserve">   ·   </w:t>
      </w:r>
      <w:hyperlink r:id="rId1819">
        <w:r>
          <w:rPr>
            <w:color w:val="000000"/>
            <w:u w:val="single"/>
          </w:rPr>
          <w:t>2024 same-issue?</w:t>
        </w:r>
      </w:hyperlink>
      <w:r>
        <w:rPr>
          <w:color w:val="000000"/>
        </w:rPr>
        <w:t xml:space="preserve">   ·   </w:t>
      </w:r>
      <w:hyperlink r:id="rId1820">
        <w:r>
          <w:rPr>
            <w:color w:val="000000"/>
            <w:u w:val="single"/>
          </w:rPr>
          <w:t>2024 same-issue?</w:t>
        </w:r>
      </w:hyperlink>
      <w:r>
        <w:rPr>
          <w:color w:val="000000"/>
        </w:rPr>
        <w:t xml:space="preserve">   ·   </w:t>
      </w:r>
      <w:hyperlink r:id="rId1821">
        <w:r>
          <w:rPr>
            <w:color w:val="000000"/>
            <w:u w:val="single"/>
          </w:rPr>
          <w:t>2025 context</w:t>
        </w:r>
      </w:hyperlink>
      <w:r>
        <w:rPr>
          <w:color w:val="000000"/>
        </w:rPr>
        <w:t xml:space="preserve">   ·   </w:t>
      </w:r>
      <w:hyperlink r:id="rId1822">
        <w:r>
          <w:rPr>
            <w:color w:val="000000"/>
            <w:u w:val="single"/>
          </w:rPr>
          <w:t>2025 context</w:t>
        </w:r>
      </w:hyperlink>
      <w:r>
        <w:rPr>
          <w:color w:val="000000"/>
        </w:rPr>
        <w:t xml:space="preserve">   ·   </w:t>
      </w:r>
      <w:hyperlink r:id="rId1823">
        <w:r>
          <w:rPr>
            <w:color w:val="000000"/>
            <w:u w:val="single"/>
          </w:rPr>
          <w:t>2025 context</w:t>
        </w:r>
      </w:hyperlink>
      <w:r>
        <w:rPr>
          <w:color w:val="000000"/>
        </w:rPr>
        <w:t xml:space="preserve">   ·   </w:t>
      </w:r>
      <w:hyperlink r:id="rId1824">
        <w:r>
          <w:rPr>
            <w:color w:val="000000"/>
            <w:u w:val="single"/>
          </w:rPr>
          <w:t>2025 context</w:t>
        </w:r>
      </w:hyperlink>
      <w:r>
        <w:rPr>
          <w:color w:val="000000"/>
        </w:rPr>
        <w:t xml:space="preserve">   ·   </w:t>
      </w:r>
      <w:hyperlink r:id="rId1825">
        <w:r>
          <w:rPr>
            <w:color w:val="000000"/>
            <w:u w:val="single"/>
          </w:rPr>
          <w:t>2025 context</w:t>
        </w:r>
      </w:hyperlink>
    </w:p>
    <w:p>
      <w:pPr>
        <w:keepLines/>
        <w:spacing w:after="180"/>
      </w:pPr>
      <w:r>
        <w:rPr>
          <w:b/>
          <w:color w:val="000000"/>
          <w:sz w:val="18"/>
        </w:rPr>
        <w:t xml:space="preserve">2022  Eliciting knowledge from stakeholders to identify critical issues of the transition to climate neutrality in Greece, the Nordic Region, and the European Union  </w:t>
      </w:r>
      <w:r>
        <w:rPr>
          <w:color w:val="000000"/>
        </w:rPr>
        <w:br/>
      </w:r>
      <w:hyperlink r:id="rId1270">
        <w:r>
          <w:rPr>
            <w:color w:val="000000"/>
            <w:u w:val="single"/>
          </w:rPr>
          <w:t>Original</w:t>
        </w:r>
      </w:hyperlink>
      <w:r>
        <w:rPr>
          <w:color w:val="000000"/>
        </w:rPr>
        <w:t xml:space="preserve">   ·   </w:t>
      </w:r>
      <w:hyperlink r:id="rId1159">
        <w:r>
          <w:rPr>
            <w:color w:val="000000"/>
            <w:u w:val="single"/>
          </w:rPr>
          <w:t>2025 context</w:t>
        </w:r>
      </w:hyperlink>
      <w:r>
        <w:rPr>
          <w:color w:val="000000"/>
        </w:rPr>
        <w:t xml:space="preserve">   ·   </w:t>
      </w:r>
      <w:hyperlink r:id="rId591">
        <w:r>
          <w:rPr>
            <w:color w:val="000000"/>
            <w:u w:val="single"/>
          </w:rPr>
          <w:t>2024 context</w:t>
        </w:r>
      </w:hyperlink>
      <w:r>
        <w:rPr>
          <w:color w:val="000000"/>
        </w:rPr>
        <w:t xml:space="preserve">   ·   </w:t>
      </w:r>
      <w:hyperlink r:id="rId1826">
        <w:r>
          <w:rPr>
            <w:color w:val="000000"/>
            <w:u w:val="single"/>
          </w:rPr>
          <w:t>2023 context</w:t>
        </w:r>
      </w:hyperlink>
    </w:p>
    <w:p>
      <w:pPr>
        <w:keepLines/>
        <w:spacing w:after="180"/>
      </w:pPr>
      <w:r>
        <w:rPr>
          <w:b/>
          <w:color w:val="000000"/>
          <w:sz w:val="18"/>
        </w:rPr>
        <w:t xml:space="preserve">2022  Emerging smart city, transport and energy trends in urban settings: Results of a pan-European foresight exercise with 120 experts  </w:t>
      </w:r>
      <w:r>
        <w:rPr>
          <w:color w:val="000000"/>
        </w:rPr>
        <w:br/>
      </w:r>
      <w:hyperlink r:id="rId1106">
        <w:r>
          <w:rPr>
            <w:color w:val="000000"/>
            <w:u w:val="single"/>
          </w:rPr>
          <w:t>Original</w:t>
        </w:r>
      </w:hyperlink>
      <w:r>
        <w:rPr>
          <w:color w:val="000000"/>
        </w:rPr>
        <w:t xml:space="preserve">   ·   </w:t>
      </w:r>
      <w:hyperlink r:id="rId1827">
        <w:r>
          <w:rPr>
            <w:color w:val="000000"/>
            <w:u w:val="single"/>
          </w:rPr>
          <w:t>2026 same-issue?</w:t>
        </w:r>
      </w:hyperlink>
      <w:r>
        <w:rPr>
          <w:color w:val="000000"/>
        </w:rPr>
        <w:t xml:space="preserve">   ·   </w:t>
      </w:r>
      <w:hyperlink r:id="rId1828">
        <w:r>
          <w:rPr>
            <w:color w:val="000000"/>
            <w:u w:val="single"/>
          </w:rPr>
          <w:t>2024 same-issue?</w:t>
        </w:r>
      </w:hyperlink>
      <w:r>
        <w:rPr>
          <w:color w:val="000000"/>
        </w:rPr>
        <w:t xml:space="preserve">   ·   </w:t>
      </w:r>
      <w:hyperlink r:id="rId1829">
        <w:r>
          <w:rPr>
            <w:color w:val="000000"/>
            <w:u w:val="single"/>
          </w:rPr>
          <w:t>2026 context</w:t>
        </w:r>
      </w:hyperlink>
      <w:r>
        <w:rPr>
          <w:color w:val="000000"/>
        </w:rPr>
        <w:t xml:space="preserve">   ·   </w:t>
      </w:r>
      <w:hyperlink r:id="rId1830">
        <w:r>
          <w:rPr>
            <w:color w:val="000000"/>
            <w:u w:val="single"/>
          </w:rPr>
          <w:t>2025 context</w:t>
        </w:r>
      </w:hyperlink>
      <w:r>
        <w:rPr>
          <w:color w:val="000000"/>
        </w:rPr>
        <w:t xml:space="preserve">   ·   </w:t>
      </w:r>
      <w:hyperlink r:id="rId1831">
        <w:r>
          <w:rPr>
            <w:color w:val="000000"/>
            <w:u w:val="single"/>
          </w:rPr>
          <w:t>2025 context</w:t>
        </w:r>
      </w:hyperlink>
      <w:r>
        <w:rPr>
          <w:color w:val="000000"/>
        </w:rPr>
        <w:t xml:space="preserve">   ·   </w:t>
      </w:r>
      <w:hyperlink r:id="rId1832">
        <w:r>
          <w:rPr>
            <w:color w:val="000000"/>
            <w:u w:val="single"/>
          </w:rPr>
          <w:t>2025 context</w:t>
        </w:r>
      </w:hyperlink>
      <w:r>
        <w:rPr>
          <w:color w:val="000000"/>
        </w:rPr>
        <w:t xml:space="preserve">   ·   </w:t>
      </w:r>
      <w:hyperlink r:id="rId1833">
        <w:r>
          <w:rPr>
            <w:color w:val="000000"/>
            <w:u w:val="single"/>
          </w:rPr>
          <w:t>2025 context</w:t>
        </w:r>
      </w:hyperlink>
      <w:r>
        <w:rPr>
          <w:color w:val="000000"/>
        </w:rPr>
        <w:t xml:space="preserve">   ·   </w:t>
      </w:r>
      <w:hyperlink r:id="rId1834">
        <w:r>
          <w:rPr>
            <w:color w:val="000000"/>
            <w:u w:val="single"/>
          </w:rPr>
          <w:t>2026 context</w:t>
        </w:r>
      </w:hyperlink>
      <w:r>
        <w:rPr>
          <w:color w:val="000000"/>
        </w:rPr>
        <w:t xml:space="preserve">   ·   </w:t>
      </w:r>
      <w:hyperlink r:id="rId1835">
        <w:r>
          <w:rPr>
            <w:color w:val="000000"/>
            <w:u w:val="single"/>
          </w:rPr>
          <w:t>2025 context</w:t>
        </w:r>
      </w:hyperlink>
      <w:r>
        <w:rPr>
          <w:color w:val="000000"/>
        </w:rPr>
        <w:t xml:space="preserve">   ·   </w:t>
      </w:r>
      <w:hyperlink r:id="rId1836">
        <w:r>
          <w:rPr>
            <w:color w:val="000000"/>
            <w:u w:val="single"/>
          </w:rPr>
          <w:t>2026 context</w:t>
        </w:r>
      </w:hyperlink>
      <w:r>
        <w:rPr>
          <w:color w:val="000000"/>
        </w:rPr>
        <w:t xml:space="preserve">   ·   </w:t>
      </w:r>
      <w:hyperlink r:id="rId1837">
        <w:r>
          <w:rPr>
            <w:color w:val="000000"/>
            <w:u w:val="single"/>
          </w:rPr>
          <w:t>2025 context</w:t>
        </w:r>
      </w:hyperlink>
    </w:p>
    <w:p>
      <w:pPr>
        <w:keepLines/>
        <w:spacing w:after="180"/>
      </w:pPr>
      <w:r>
        <w:rPr>
          <w:b/>
          <w:color w:val="000000"/>
          <w:sz w:val="18"/>
        </w:rPr>
        <w:t xml:space="preserve">2022  Energy Community in Action—Energy Citizenship Contract as Tool for Climate Neutrality  </w:t>
      </w:r>
      <w:r>
        <w:rPr>
          <w:color w:val="000000"/>
        </w:rPr>
        <w:br/>
      </w:r>
      <w:hyperlink r:id="rId1160">
        <w:r>
          <w:rPr>
            <w:color w:val="000000"/>
            <w:u w:val="single"/>
          </w:rPr>
          <w:t>Original</w:t>
        </w:r>
      </w:hyperlink>
      <w:r>
        <w:rPr>
          <w:color w:val="000000"/>
        </w:rPr>
        <w:t xml:space="preserve">   ·   </w:t>
      </w:r>
      <w:hyperlink r:id="rId1838">
        <w:r>
          <w:rPr>
            <w:color w:val="000000"/>
            <w:u w:val="single"/>
          </w:rPr>
          <w:t>2026 context</w:t>
        </w:r>
      </w:hyperlink>
      <w:r>
        <w:rPr>
          <w:color w:val="000000"/>
        </w:rPr>
        <w:t xml:space="preserve">   ·   </w:t>
      </w:r>
      <w:hyperlink r:id="rId1839">
        <w:r>
          <w:rPr>
            <w:color w:val="000000"/>
            <w:u w:val="single"/>
          </w:rPr>
          <w:t>2026 context</w:t>
        </w:r>
      </w:hyperlink>
      <w:r>
        <w:rPr>
          <w:color w:val="000000"/>
        </w:rPr>
        <w:t xml:space="preserve">   ·   </w:t>
      </w:r>
      <w:hyperlink r:id="rId1840">
        <w:r>
          <w:rPr>
            <w:color w:val="000000"/>
            <w:u w:val="single"/>
          </w:rPr>
          <w:t>2025 context</w:t>
        </w:r>
      </w:hyperlink>
      <w:r>
        <w:rPr>
          <w:color w:val="000000"/>
        </w:rPr>
        <w:t xml:space="preserve">   ·   </w:t>
      </w:r>
      <w:hyperlink r:id="rId1841">
        <w:r>
          <w:rPr>
            <w:color w:val="000000"/>
            <w:u w:val="single"/>
          </w:rPr>
          <w:t>2025 context</w:t>
        </w:r>
      </w:hyperlink>
      <w:r>
        <w:rPr>
          <w:color w:val="000000"/>
        </w:rPr>
        <w:t xml:space="preserve">   ·   </w:t>
      </w:r>
      <w:hyperlink r:id="rId1842">
        <w:r>
          <w:rPr>
            <w:color w:val="000000"/>
            <w:u w:val="single"/>
          </w:rPr>
          <w:t>2024 context</w:t>
        </w:r>
      </w:hyperlink>
      <w:r>
        <w:rPr>
          <w:color w:val="000000"/>
        </w:rPr>
        <w:t xml:space="preserve">   ·   </w:t>
      </w:r>
      <w:hyperlink r:id="rId1843">
        <w:r>
          <w:rPr>
            <w:color w:val="000000"/>
            <w:u w:val="single"/>
          </w:rPr>
          <w:t>2024 context</w:t>
        </w:r>
      </w:hyperlink>
      <w:r>
        <w:rPr>
          <w:color w:val="000000"/>
        </w:rPr>
        <w:t xml:space="preserve">   ·   </w:t>
      </w:r>
      <w:hyperlink r:id="rId1844">
        <w:r>
          <w:rPr>
            <w:color w:val="000000"/>
            <w:u w:val="single"/>
          </w:rPr>
          <w:t>2023 context</w:t>
        </w:r>
      </w:hyperlink>
      <w:r>
        <w:rPr>
          <w:color w:val="000000"/>
        </w:rPr>
        <w:t xml:space="preserve">   ·   </w:t>
      </w:r>
      <w:hyperlink r:id="rId1845">
        <w:r>
          <w:rPr>
            <w:color w:val="000000"/>
            <w:u w:val="single"/>
          </w:rPr>
          <w:t>2025 context</w:t>
        </w:r>
      </w:hyperlink>
      <w:r>
        <w:rPr>
          <w:color w:val="000000"/>
        </w:rPr>
        <w:t xml:space="preserve">   ·   </w:t>
      </w:r>
      <w:hyperlink r:id="rId1846">
        <w:r>
          <w:rPr>
            <w:color w:val="000000"/>
            <w:u w:val="single"/>
          </w:rPr>
          <w:t>2025 context</w:t>
        </w:r>
      </w:hyperlink>
      <w:r>
        <w:rPr>
          <w:color w:val="000000"/>
        </w:rPr>
        <w:t xml:space="preserve">   ·   </w:t>
      </w:r>
      <w:hyperlink r:id="rId1847">
        <w:r>
          <w:rPr>
            <w:color w:val="000000"/>
            <w:u w:val="single"/>
          </w:rPr>
          <w:t>2026 context</w:t>
        </w:r>
      </w:hyperlink>
      <w:r>
        <w:rPr>
          <w:color w:val="000000"/>
        </w:rPr>
        <w:t xml:space="preserve">   ·   </w:t>
      </w:r>
      <w:hyperlink r:id="rId1159">
        <w:r>
          <w:rPr>
            <w:color w:val="000000"/>
            <w:u w:val="single"/>
          </w:rPr>
          <w:t>2025 context</w:t>
        </w:r>
      </w:hyperlink>
      <w:r>
        <w:rPr>
          <w:color w:val="000000"/>
        </w:rPr>
        <w:t xml:space="preserve">   ·   </w:t>
      </w:r>
      <w:hyperlink r:id="rId1158">
        <w:r>
          <w:rPr>
            <w:color w:val="000000"/>
            <w:u w:val="single"/>
          </w:rPr>
          <w:t>2025 context</w:t>
        </w:r>
      </w:hyperlink>
      <w:r>
        <w:rPr>
          <w:color w:val="000000"/>
        </w:rPr>
        <w:t xml:space="preserve">   ·   </w:t>
      </w:r>
      <w:hyperlink r:id="rId1848">
        <w:r>
          <w:rPr>
            <w:color w:val="000000"/>
            <w:u w:val="single"/>
          </w:rPr>
          <w:t>2026 context</w:t>
        </w:r>
      </w:hyperlink>
      <w:r>
        <w:rPr>
          <w:color w:val="000000"/>
        </w:rPr>
        <w:t xml:space="preserve">   ·   </w:t>
      </w:r>
      <w:hyperlink r:id="rId1849">
        <w:r>
          <w:rPr>
            <w:color w:val="000000"/>
            <w:u w:val="single"/>
          </w:rPr>
          <w:t>2026 context</w:t>
        </w:r>
      </w:hyperlink>
      <w:r>
        <w:rPr>
          <w:color w:val="000000"/>
        </w:rPr>
        <w:t xml:space="preserve">   ·   </w:t>
      </w:r>
      <w:hyperlink r:id="rId1850">
        <w:r>
          <w:rPr>
            <w:color w:val="000000"/>
            <w:u w:val="single"/>
          </w:rPr>
          <w:t>2024 context</w:t>
        </w:r>
      </w:hyperlink>
      <w:r>
        <w:rPr>
          <w:color w:val="000000"/>
        </w:rPr>
        <w:t xml:space="preserve">   ·   </w:t>
      </w:r>
      <w:hyperlink r:id="rId1851">
        <w:r>
          <w:rPr>
            <w:color w:val="000000"/>
            <w:u w:val="single"/>
          </w:rPr>
          <w:t>2022 context</w:t>
        </w:r>
      </w:hyperlink>
      <w:r>
        <w:rPr>
          <w:color w:val="000000"/>
        </w:rPr>
        <w:t xml:space="preserve">   ·   </w:t>
      </w:r>
      <w:hyperlink r:id="rId1852">
        <w:r>
          <w:rPr>
            <w:color w:val="000000"/>
            <w:u w:val="single"/>
          </w:rPr>
          <w:t>2022 context</w:t>
        </w:r>
      </w:hyperlink>
    </w:p>
    <w:p>
      <w:pPr>
        <w:keepLines/>
        <w:spacing w:after="180"/>
      </w:pPr>
      <w:r>
        <w:rPr>
          <w:b/>
          <w:color w:val="000000"/>
          <w:sz w:val="18"/>
        </w:rPr>
        <w:t xml:space="preserve">2022  Energy futures reimagined: the global energy transition and dependence on Russian energy as issues in the sociotechnical imaginaries of energy security in Finland  </w:t>
      </w:r>
      <w:r>
        <w:rPr>
          <w:color w:val="000000"/>
        </w:rPr>
        <w:br/>
      </w:r>
      <w:hyperlink r:id="rId686">
        <w:r>
          <w:rPr>
            <w:color w:val="000000"/>
            <w:u w:val="single"/>
          </w:rPr>
          <w:t>Original</w:t>
        </w:r>
      </w:hyperlink>
      <w:r>
        <w:rPr>
          <w:color w:val="000000"/>
        </w:rPr>
        <w:t xml:space="preserve">   ·   </w:t>
      </w:r>
      <w:hyperlink r:id="rId1853">
        <w:r>
          <w:rPr>
            <w:color w:val="000000"/>
            <w:u w:val="single"/>
          </w:rPr>
          <w:t>2026 same-issue?</w:t>
        </w:r>
      </w:hyperlink>
      <w:r>
        <w:rPr>
          <w:color w:val="000000"/>
        </w:rPr>
        <w:t xml:space="preserve">   ·   </w:t>
      </w:r>
      <w:hyperlink r:id="rId1541">
        <w:r>
          <w:rPr>
            <w:color w:val="000000"/>
            <w:u w:val="single"/>
          </w:rPr>
          <w:t>2026 same-issue?</w:t>
        </w:r>
      </w:hyperlink>
      <w:r>
        <w:rPr>
          <w:color w:val="000000"/>
        </w:rPr>
        <w:t xml:space="preserve">   ·   </w:t>
      </w:r>
      <w:hyperlink r:id="rId1854">
        <w:r>
          <w:rPr>
            <w:color w:val="000000"/>
            <w:u w:val="single"/>
          </w:rPr>
          <w:t>2023 context</w:t>
        </w:r>
      </w:hyperlink>
      <w:r>
        <w:rPr>
          <w:color w:val="000000"/>
        </w:rPr>
        <w:t xml:space="preserve">   ·   </w:t>
      </w:r>
      <w:hyperlink r:id="rId1855">
        <w:r>
          <w:rPr>
            <w:color w:val="000000"/>
            <w:u w:val="single"/>
          </w:rPr>
          <w:t>2025 context</w:t>
        </w:r>
      </w:hyperlink>
      <w:r>
        <w:rPr>
          <w:color w:val="000000"/>
        </w:rPr>
        <w:t xml:space="preserve">   ·   </w:t>
      </w:r>
      <w:hyperlink r:id="rId1856">
        <w:r>
          <w:rPr>
            <w:color w:val="000000"/>
            <w:u w:val="single"/>
          </w:rPr>
          <w:t>2025 context</w:t>
        </w:r>
      </w:hyperlink>
      <w:r>
        <w:rPr>
          <w:color w:val="000000"/>
        </w:rPr>
        <w:t xml:space="preserve">   ·   </w:t>
      </w:r>
      <w:hyperlink r:id="rId1360">
        <w:r>
          <w:rPr>
            <w:color w:val="000000"/>
            <w:u w:val="single"/>
          </w:rPr>
          <w:t>2025 context</w:t>
        </w:r>
      </w:hyperlink>
      <w:r>
        <w:rPr>
          <w:color w:val="000000"/>
        </w:rPr>
        <w:t xml:space="preserve">   ·   </w:t>
      </w:r>
      <w:hyperlink r:id="rId1359">
        <w:r>
          <w:rPr>
            <w:color w:val="000000"/>
            <w:u w:val="single"/>
          </w:rPr>
          <w:t>2025 context</w:t>
        </w:r>
      </w:hyperlink>
      <w:r>
        <w:rPr>
          <w:color w:val="000000"/>
        </w:rPr>
        <w:t xml:space="preserve">   ·   </w:t>
      </w:r>
      <w:hyperlink r:id="rId1210">
        <w:r>
          <w:rPr>
            <w:color w:val="000000"/>
            <w:u w:val="single"/>
          </w:rPr>
          <w:t>2024 context</w:t>
        </w:r>
      </w:hyperlink>
      <w:r>
        <w:rPr>
          <w:color w:val="000000"/>
        </w:rPr>
        <w:t xml:space="preserve">   ·   </w:t>
      </w:r>
      <w:hyperlink r:id="rId1543">
        <w:r>
          <w:rPr>
            <w:color w:val="000000"/>
            <w:u w:val="single"/>
          </w:rPr>
          <w:t>2025 context</w:t>
        </w:r>
      </w:hyperlink>
    </w:p>
    <w:p>
      <w:pPr>
        <w:keepLines/>
        <w:spacing w:after="180"/>
      </w:pPr>
      <w:r>
        <w:rPr>
          <w:b/>
          <w:color w:val="000000"/>
          <w:sz w:val="18"/>
        </w:rPr>
        <w:t xml:space="preserve">2022  Exploring Global Climate Policy Futures and Their Representation in Integrated Assessment Models  </w:t>
      </w:r>
      <w:r>
        <w:rPr>
          <w:color w:val="000000"/>
        </w:rPr>
        <w:br/>
      </w:r>
      <w:hyperlink r:id="rId1857">
        <w:r>
          <w:rPr>
            <w:color w:val="000000"/>
            <w:u w:val="single"/>
          </w:rPr>
          <w:t>Original</w:t>
        </w:r>
      </w:hyperlink>
      <w:r>
        <w:rPr>
          <w:color w:val="000000"/>
        </w:rPr>
        <w:t xml:space="preserve">   ·   </w:t>
      </w:r>
      <w:hyperlink r:id="rId1858">
        <w:r>
          <w:rPr>
            <w:color w:val="000000"/>
            <w:u w:val="single"/>
          </w:rPr>
          <w:t>2024 same-issue?</w:t>
        </w:r>
      </w:hyperlink>
      <w:r>
        <w:rPr>
          <w:color w:val="000000"/>
        </w:rPr>
        <w:t xml:space="preserve">   ·   </w:t>
      </w:r>
      <w:hyperlink r:id="rId1859">
        <w:r>
          <w:rPr>
            <w:color w:val="000000"/>
            <w:u w:val="single"/>
          </w:rPr>
          <w:t>2025 same-issue?</w:t>
        </w:r>
      </w:hyperlink>
      <w:r>
        <w:rPr>
          <w:color w:val="000000"/>
        </w:rPr>
        <w:t xml:space="preserve">   ·   </w:t>
      </w:r>
      <w:hyperlink r:id="rId1860">
        <w:r>
          <w:rPr>
            <w:color w:val="000000"/>
            <w:u w:val="single"/>
          </w:rPr>
          <w:t>2026 same-issue?</w:t>
        </w:r>
      </w:hyperlink>
      <w:r>
        <w:rPr>
          <w:color w:val="000000"/>
        </w:rPr>
        <w:t xml:space="preserve">   ·   </w:t>
      </w:r>
      <w:hyperlink r:id="rId1861">
        <w:r>
          <w:rPr>
            <w:color w:val="000000"/>
            <w:u w:val="single"/>
          </w:rPr>
          <w:t>2026 same-issue?</w:t>
        </w:r>
      </w:hyperlink>
      <w:r>
        <w:rPr>
          <w:color w:val="000000"/>
        </w:rPr>
        <w:t xml:space="preserve">   ·   </w:t>
      </w:r>
      <w:hyperlink r:id="rId1862">
        <w:r>
          <w:rPr>
            <w:color w:val="000000"/>
            <w:u w:val="single"/>
          </w:rPr>
          <w:t>2026 same-issue?</w:t>
        </w:r>
      </w:hyperlink>
      <w:r>
        <w:rPr>
          <w:color w:val="000000"/>
        </w:rPr>
        <w:t xml:space="preserve">   ·   </w:t>
      </w:r>
      <w:hyperlink r:id="rId1863">
        <w:r>
          <w:rPr>
            <w:color w:val="000000"/>
            <w:u w:val="single"/>
          </w:rPr>
          <w:t>2025 same-issue?</w:t>
        </w:r>
      </w:hyperlink>
      <w:r>
        <w:rPr>
          <w:color w:val="000000"/>
        </w:rPr>
        <w:t xml:space="preserve">   ·   </w:t>
      </w:r>
      <w:hyperlink r:id="rId1864">
        <w:r>
          <w:rPr>
            <w:color w:val="000000"/>
            <w:u w:val="single"/>
          </w:rPr>
          <w:t>2024 same-issue?</w:t>
        </w:r>
      </w:hyperlink>
      <w:r>
        <w:rPr>
          <w:color w:val="000000"/>
        </w:rPr>
        <w:t xml:space="preserve">   ·   </w:t>
      </w:r>
      <w:hyperlink r:id="rId1865">
        <w:r>
          <w:rPr>
            <w:color w:val="000000"/>
            <w:u w:val="single"/>
          </w:rPr>
          <w:t>2026 context</w:t>
        </w:r>
      </w:hyperlink>
      <w:r>
        <w:rPr>
          <w:color w:val="000000"/>
        </w:rPr>
        <w:t xml:space="preserve">   ·   </w:t>
      </w:r>
      <w:hyperlink r:id="rId1866">
        <w:r>
          <w:rPr>
            <w:color w:val="000000"/>
            <w:u w:val="single"/>
          </w:rPr>
          <w:t>2025 context</w:t>
        </w:r>
      </w:hyperlink>
      <w:r>
        <w:rPr>
          <w:color w:val="000000"/>
        </w:rPr>
        <w:t xml:space="preserve">   ·   </w:t>
      </w:r>
      <w:hyperlink r:id="rId1867">
        <w:r>
          <w:rPr>
            <w:color w:val="000000"/>
            <w:u w:val="single"/>
          </w:rPr>
          <w:t>2023 context</w:t>
        </w:r>
      </w:hyperlink>
    </w:p>
    <w:p>
      <w:pPr>
        <w:keepLines/>
        <w:spacing w:after="180"/>
      </w:pPr>
      <w:r>
        <w:rPr>
          <w:b/>
          <w:color w:val="000000"/>
          <w:sz w:val="18"/>
        </w:rPr>
        <w:t xml:space="preserve">2022  Forecast for the zone of viticulture in European Russia under climate change  </w:t>
      </w:r>
      <w:r>
        <w:rPr>
          <w:color w:val="000000"/>
        </w:rPr>
        <w:br/>
      </w:r>
      <w:hyperlink r:id="rId1868">
        <w:r>
          <w:rPr>
            <w:color w:val="000000"/>
            <w:u w:val="single"/>
          </w:rPr>
          <w:t>Original</w:t>
        </w:r>
      </w:hyperlink>
      <w:r>
        <w:rPr>
          <w:color w:val="000000"/>
        </w:rPr>
        <w:t xml:space="preserve">   ·   </w:t>
      </w:r>
      <w:hyperlink r:id="rId1869">
        <w:r>
          <w:rPr>
            <w:color w:val="000000"/>
            <w:u w:val="single"/>
          </w:rPr>
          <w:t>2025 context</w:t>
        </w:r>
      </w:hyperlink>
      <w:r>
        <w:rPr>
          <w:color w:val="000000"/>
        </w:rPr>
        <w:t xml:space="preserve">   ·   </w:t>
      </w:r>
      <w:hyperlink r:id="rId1870">
        <w:r>
          <w:rPr>
            <w:color w:val="000000"/>
            <w:u w:val="single"/>
          </w:rPr>
          <w:t>2023 context</w:t>
        </w:r>
      </w:hyperlink>
    </w:p>
    <w:p>
      <w:pPr>
        <w:keepLines/>
        <w:spacing w:after="180"/>
      </w:pPr>
      <w:r>
        <w:rPr>
          <w:b/>
          <w:color w:val="000000"/>
          <w:sz w:val="18"/>
        </w:rPr>
        <w:t xml:space="preserve">2022  Forecasting the Volatility of European Union Allowance Futures with Climate Policy Uncertainty Using the EGARCH-MIDAS Model  </w:t>
      </w:r>
      <w:r>
        <w:rPr>
          <w:color w:val="000000"/>
        </w:rPr>
        <w:br/>
      </w:r>
      <w:hyperlink r:id="rId1871">
        <w:r>
          <w:rPr>
            <w:color w:val="000000"/>
            <w:u w:val="single"/>
          </w:rPr>
          <w:t>Original</w:t>
        </w:r>
      </w:hyperlink>
      <w:r>
        <w:rPr>
          <w:color w:val="000000"/>
        </w:rPr>
        <w:t xml:space="preserve">   ·   </w:t>
      </w:r>
      <w:hyperlink r:id="rId1872">
        <w:r>
          <w:rPr>
            <w:color w:val="000000"/>
            <w:u w:val="single"/>
          </w:rPr>
          <w:t>2022 same-issue?</w:t>
        </w:r>
      </w:hyperlink>
      <w:r>
        <w:rPr>
          <w:color w:val="000000"/>
        </w:rPr>
        <w:t xml:space="preserve">   ·   </w:t>
      </w:r>
      <w:hyperlink r:id="rId1873">
        <w:r>
          <w:rPr>
            <w:color w:val="000000"/>
            <w:u w:val="single"/>
          </w:rPr>
          <w:t>2026 context</w:t>
        </w:r>
      </w:hyperlink>
      <w:r>
        <w:rPr>
          <w:color w:val="000000"/>
        </w:rPr>
        <w:t xml:space="preserve">   ·   </w:t>
      </w:r>
      <w:hyperlink r:id="rId1874">
        <w:r>
          <w:rPr>
            <w:color w:val="000000"/>
            <w:u w:val="single"/>
          </w:rPr>
          <w:t>2026 context</w:t>
        </w:r>
      </w:hyperlink>
      <w:r>
        <w:rPr>
          <w:color w:val="000000"/>
        </w:rPr>
        <w:t xml:space="preserve">   ·   </w:t>
      </w:r>
      <w:hyperlink r:id="rId1875">
        <w:r>
          <w:rPr>
            <w:color w:val="000000"/>
            <w:u w:val="single"/>
          </w:rPr>
          <w:t>2024 context</w:t>
        </w:r>
      </w:hyperlink>
    </w:p>
    <w:p>
      <w:pPr>
        <w:keepLines/>
        <w:spacing w:after="180"/>
      </w:pPr>
      <w:r>
        <w:rPr>
          <w:b/>
          <w:color w:val="000000"/>
          <w:sz w:val="18"/>
        </w:rPr>
        <w:t xml:space="preserve">2022  GHG emissions, trade balance, and carbon leakage: Insights from modeling thirty-one European decarbonization pathways towards 2050  </w:t>
      </w:r>
      <w:r>
        <w:rPr>
          <w:color w:val="000000"/>
        </w:rPr>
        <w:br/>
      </w:r>
      <w:hyperlink r:id="rId426">
        <w:r>
          <w:rPr>
            <w:color w:val="000000"/>
            <w:u w:val="single"/>
          </w:rPr>
          <w:t>Original</w:t>
        </w:r>
      </w:hyperlink>
      <w:r>
        <w:rPr>
          <w:color w:val="000000"/>
        </w:rPr>
        <w:t xml:space="preserve">   ·   </w:t>
      </w:r>
      <w:hyperlink r:id="rId1876">
        <w:r>
          <w:rPr>
            <w:color w:val="000000"/>
            <w:u w:val="single"/>
          </w:rPr>
          <w:t>2026 context</w:t>
        </w:r>
      </w:hyperlink>
      <w:r>
        <w:rPr>
          <w:color w:val="000000"/>
        </w:rPr>
        <w:t xml:space="preserve">   ·   </w:t>
      </w:r>
      <w:hyperlink r:id="rId1877">
        <w:r>
          <w:rPr>
            <w:color w:val="000000"/>
            <w:u w:val="single"/>
          </w:rPr>
          <w:t>2025 context</w:t>
        </w:r>
      </w:hyperlink>
      <w:r>
        <w:rPr>
          <w:color w:val="000000"/>
        </w:rPr>
        <w:t xml:space="preserve">   ·   </w:t>
      </w:r>
      <w:hyperlink r:id="rId1878">
        <w:r>
          <w:rPr>
            <w:color w:val="000000"/>
            <w:u w:val="single"/>
          </w:rPr>
          <w:t>2025 context</w:t>
        </w:r>
      </w:hyperlink>
      <w:r>
        <w:rPr>
          <w:color w:val="000000"/>
        </w:rPr>
        <w:t xml:space="preserve">   ·   </w:t>
      </w:r>
      <w:hyperlink r:id="rId1879">
        <w:r>
          <w:rPr>
            <w:color w:val="000000"/>
            <w:u w:val="single"/>
          </w:rPr>
          <w:t>2024 context</w:t>
        </w:r>
      </w:hyperlink>
      <w:r>
        <w:rPr>
          <w:color w:val="000000"/>
        </w:rPr>
        <w:t xml:space="preserve">   ·   </w:t>
      </w:r>
      <w:hyperlink r:id="rId1880">
        <w:r>
          <w:rPr>
            <w:color w:val="000000"/>
            <w:u w:val="single"/>
          </w:rPr>
          <w:t>2024 context</w:t>
        </w:r>
      </w:hyperlink>
      <w:r>
        <w:rPr>
          <w:color w:val="000000"/>
        </w:rPr>
        <w:t xml:space="preserve">   ·   </w:t>
      </w:r>
      <w:hyperlink r:id="rId1881">
        <w:r>
          <w:rPr>
            <w:color w:val="000000"/>
            <w:u w:val="single"/>
          </w:rPr>
          <w:t>2025 context</w:t>
        </w:r>
      </w:hyperlink>
      <w:r>
        <w:rPr>
          <w:color w:val="000000"/>
        </w:rPr>
        <w:t xml:space="preserve">   ·   </w:t>
      </w:r>
      <w:hyperlink r:id="rId1882">
        <w:r>
          <w:rPr>
            <w:color w:val="000000"/>
            <w:u w:val="single"/>
          </w:rPr>
          <w:t>2024 context</w:t>
        </w:r>
      </w:hyperlink>
      <w:r>
        <w:rPr>
          <w:color w:val="000000"/>
        </w:rPr>
        <w:t xml:space="preserve">   ·   </w:t>
      </w:r>
      <w:hyperlink r:id="rId1883">
        <w:r>
          <w:rPr>
            <w:color w:val="000000"/>
            <w:u w:val="single"/>
          </w:rPr>
          <w:t>2023 context</w:t>
        </w:r>
      </w:hyperlink>
      <w:r>
        <w:rPr>
          <w:color w:val="000000"/>
        </w:rPr>
        <w:t xml:space="preserve">   ·   </w:t>
      </w:r>
      <w:hyperlink r:id="rId1884">
        <w:r>
          <w:rPr>
            <w:color w:val="000000"/>
            <w:u w:val="single"/>
          </w:rPr>
          <w:t>2023 context</w:t>
        </w:r>
      </w:hyperlink>
    </w:p>
    <w:p>
      <w:pPr>
        <w:keepLines/>
        <w:spacing w:after="180"/>
      </w:pPr>
      <w:r>
        <w:rPr>
          <w:b/>
          <w:color w:val="000000"/>
          <w:sz w:val="18"/>
        </w:rPr>
        <w:t xml:space="preserve">2022  Global Spillovers of US Climate Policy Risk: Evidence from EU Carbon Emissions Futures  </w:t>
      </w:r>
      <w:r>
        <w:rPr>
          <w:color w:val="000000"/>
        </w:rPr>
        <w:br/>
      </w:r>
      <w:hyperlink r:id="rId427">
        <w:r>
          <w:rPr>
            <w:color w:val="000000"/>
            <w:u w:val="single"/>
          </w:rPr>
          <w:t>Original</w:t>
        </w:r>
      </w:hyperlink>
      <w:r>
        <w:rPr>
          <w:color w:val="000000"/>
        </w:rPr>
        <w:t xml:space="preserve">   ·   </w:t>
      </w:r>
      <w:hyperlink r:id="rId1885">
        <w:r>
          <w:rPr>
            <w:color w:val="000000"/>
            <w:u w:val="single"/>
          </w:rPr>
          <w:t>2025 same-issue?</w:t>
        </w:r>
      </w:hyperlink>
      <w:r>
        <w:rPr>
          <w:color w:val="000000"/>
        </w:rPr>
        <w:t xml:space="preserve">   ·   </w:t>
      </w:r>
      <w:hyperlink r:id="rId1886">
        <w:r>
          <w:rPr>
            <w:color w:val="000000"/>
            <w:u w:val="single"/>
          </w:rPr>
          <w:t>2024 same-issue?</w:t>
        </w:r>
      </w:hyperlink>
      <w:r>
        <w:rPr>
          <w:color w:val="000000"/>
        </w:rPr>
        <w:t xml:space="preserve">   ·   </w:t>
      </w:r>
      <w:hyperlink r:id="rId1887">
        <w:r>
          <w:rPr>
            <w:color w:val="000000"/>
            <w:u w:val="single"/>
          </w:rPr>
          <w:t>2024 context</w:t>
        </w:r>
      </w:hyperlink>
      <w:r>
        <w:rPr>
          <w:color w:val="000000"/>
        </w:rPr>
        <w:t xml:space="preserve">   ·   </w:t>
      </w:r>
      <w:hyperlink r:id="rId1888">
        <w:r>
          <w:rPr>
            <w:color w:val="000000"/>
            <w:u w:val="single"/>
          </w:rPr>
          <w:t>2026 context</w:t>
        </w:r>
      </w:hyperlink>
      <w:r>
        <w:rPr>
          <w:color w:val="000000"/>
        </w:rPr>
        <w:t xml:space="preserve">   ·   </w:t>
      </w:r>
      <w:hyperlink r:id="rId1889">
        <w:r>
          <w:rPr>
            <w:color w:val="000000"/>
            <w:u w:val="single"/>
          </w:rPr>
          <w:t>2025 context</w:t>
        </w:r>
      </w:hyperlink>
      <w:r>
        <w:rPr>
          <w:color w:val="000000"/>
        </w:rPr>
        <w:t xml:space="preserve">   ·   </w:t>
      </w:r>
      <w:hyperlink r:id="rId1890">
        <w:r>
          <w:rPr>
            <w:color w:val="000000"/>
            <w:u w:val="single"/>
          </w:rPr>
          <w:t>2025 context</w:t>
        </w:r>
      </w:hyperlink>
      <w:r>
        <w:rPr>
          <w:color w:val="000000"/>
        </w:rPr>
        <w:t xml:space="preserve">   ·   </w:t>
      </w:r>
      <w:hyperlink r:id="rId1077">
        <w:r>
          <w:rPr>
            <w:color w:val="000000"/>
            <w:u w:val="single"/>
          </w:rPr>
          <w:t>2024 context</w:t>
        </w:r>
      </w:hyperlink>
    </w:p>
    <w:p>
      <w:pPr>
        <w:keepLines/>
        <w:spacing w:after="180"/>
      </w:pPr>
      <w:r>
        <w:rPr>
          <w:b/>
          <w:color w:val="000000"/>
          <w:sz w:val="18"/>
        </w:rPr>
        <w:t xml:space="preserve">2022  Integrated energy planning to meet 2050 European targets: A Southern Italian region case study  </w:t>
      </w:r>
      <w:r>
        <w:rPr>
          <w:color w:val="000000"/>
        </w:rPr>
        <w:br/>
      </w:r>
      <w:hyperlink r:id="rId397">
        <w:r>
          <w:rPr>
            <w:color w:val="000000"/>
            <w:u w:val="single"/>
          </w:rPr>
          <w:t>Original</w:t>
        </w:r>
      </w:hyperlink>
      <w:r>
        <w:rPr>
          <w:color w:val="000000"/>
        </w:rPr>
        <w:t xml:space="preserve">   ·   </w:t>
      </w:r>
      <w:hyperlink r:id="rId1891">
        <w:r>
          <w:rPr>
            <w:color w:val="000000"/>
            <w:u w:val="single"/>
          </w:rPr>
          <w:t>2026 same-issue?</w:t>
        </w:r>
      </w:hyperlink>
      <w:r>
        <w:rPr>
          <w:color w:val="000000"/>
        </w:rPr>
        <w:t xml:space="preserve">   ·   </w:t>
      </w:r>
      <w:hyperlink r:id="rId1892">
        <w:r>
          <w:rPr>
            <w:color w:val="000000"/>
            <w:u w:val="single"/>
          </w:rPr>
          <w:t>2023 same-issue?</w:t>
        </w:r>
      </w:hyperlink>
      <w:r>
        <w:rPr>
          <w:color w:val="000000"/>
        </w:rPr>
        <w:t xml:space="preserve">   ·   </w:t>
      </w:r>
      <w:hyperlink r:id="rId1893">
        <w:r>
          <w:rPr>
            <w:color w:val="000000"/>
            <w:u w:val="single"/>
          </w:rPr>
          <w:t>2022 context</w:t>
        </w:r>
      </w:hyperlink>
      <w:r>
        <w:rPr>
          <w:color w:val="000000"/>
        </w:rPr>
        <w:t xml:space="preserve">   ·   </w:t>
      </w:r>
      <w:hyperlink r:id="rId1894">
        <w:r>
          <w:rPr>
            <w:color w:val="000000"/>
            <w:u w:val="single"/>
          </w:rPr>
          <w:t>2025 context</w:t>
        </w:r>
      </w:hyperlink>
      <w:r>
        <w:rPr>
          <w:color w:val="000000"/>
        </w:rPr>
        <w:t xml:space="preserve">   ·   </w:t>
      </w:r>
      <w:hyperlink r:id="rId1895">
        <w:r>
          <w:rPr>
            <w:color w:val="000000"/>
            <w:u w:val="single"/>
          </w:rPr>
          <w:t>2025 context</w:t>
        </w:r>
      </w:hyperlink>
      <w:r>
        <w:rPr>
          <w:color w:val="000000"/>
        </w:rPr>
        <w:t xml:space="preserve">   ·   </w:t>
      </w:r>
      <w:hyperlink r:id="rId1896">
        <w:r>
          <w:rPr>
            <w:color w:val="000000"/>
            <w:u w:val="single"/>
          </w:rPr>
          <w:t>2024 context</w:t>
        </w:r>
      </w:hyperlink>
      <w:r>
        <w:rPr>
          <w:color w:val="000000"/>
        </w:rPr>
        <w:t xml:space="preserve">   ·   </w:t>
      </w:r>
      <w:hyperlink r:id="rId1897">
        <w:r>
          <w:rPr>
            <w:color w:val="000000"/>
            <w:u w:val="single"/>
          </w:rPr>
          <w:t>2024 context</w:t>
        </w:r>
      </w:hyperlink>
      <w:r>
        <w:rPr>
          <w:color w:val="000000"/>
        </w:rPr>
        <w:t xml:space="preserve">   ·   </w:t>
      </w:r>
      <w:hyperlink r:id="rId1898">
        <w:r>
          <w:rPr>
            <w:color w:val="000000"/>
            <w:u w:val="single"/>
          </w:rPr>
          <w:t>2023 context</w:t>
        </w:r>
      </w:hyperlink>
      <w:r>
        <w:rPr>
          <w:color w:val="000000"/>
        </w:rPr>
        <w:t xml:space="preserve">   ·   </w:t>
      </w:r>
      <w:hyperlink r:id="rId1899">
        <w:r>
          <w:rPr>
            <w:color w:val="000000"/>
            <w:u w:val="single"/>
          </w:rPr>
          <w:t>2025 context</w:t>
        </w:r>
      </w:hyperlink>
      <w:r>
        <w:rPr>
          <w:color w:val="000000"/>
        </w:rPr>
        <w:t xml:space="preserve">   ·   </w:t>
      </w:r>
      <w:hyperlink r:id="rId1900">
        <w:r>
          <w:rPr>
            <w:color w:val="000000"/>
            <w:u w:val="single"/>
          </w:rPr>
          <w:t>2023 context</w:t>
        </w:r>
      </w:hyperlink>
      <w:r>
        <w:rPr>
          <w:color w:val="000000"/>
        </w:rPr>
        <w:t xml:space="preserve">   ·   </w:t>
      </w:r>
      <w:hyperlink r:id="rId1901">
        <w:r>
          <w:rPr>
            <w:color w:val="000000"/>
            <w:u w:val="single"/>
          </w:rPr>
          <w:t>2022 context</w:t>
        </w:r>
      </w:hyperlink>
    </w:p>
    <w:p>
      <w:pPr>
        <w:keepLines/>
        <w:spacing w:after="180"/>
      </w:pPr>
      <w:r>
        <w:rPr>
          <w:b/>
          <w:color w:val="000000"/>
          <w:sz w:val="18"/>
        </w:rPr>
        <w:t xml:space="preserve">2022  Investigating European Union Decarbonization Strategies: Evaluating the Pathway to Carbon Neutrality by 2050  </w:t>
      </w:r>
      <w:r>
        <w:rPr>
          <w:color w:val="000000"/>
        </w:rPr>
        <w:br/>
      </w:r>
      <w:hyperlink r:id="rId1902">
        <w:r>
          <w:rPr>
            <w:color w:val="000000"/>
            <w:u w:val="single"/>
          </w:rPr>
          <w:t>Original</w:t>
        </w:r>
      </w:hyperlink>
      <w:r>
        <w:rPr>
          <w:color w:val="000000"/>
        </w:rPr>
        <w:t xml:space="preserve">   ·   </w:t>
      </w:r>
      <w:hyperlink r:id="rId1903">
        <w:r>
          <w:rPr>
            <w:color w:val="000000"/>
            <w:u w:val="single"/>
          </w:rPr>
          <w:t>2025 same-issue?</w:t>
        </w:r>
      </w:hyperlink>
      <w:r>
        <w:rPr>
          <w:color w:val="000000"/>
        </w:rPr>
        <w:t xml:space="preserve">   ·   </w:t>
      </w:r>
      <w:hyperlink r:id="rId1904">
        <w:r>
          <w:rPr>
            <w:color w:val="000000"/>
            <w:u w:val="single"/>
          </w:rPr>
          <w:t>2025 same-issue?</w:t>
        </w:r>
      </w:hyperlink>
      <w:r>
        <w:rPr>
          <w:color w:val="000000"/>
        </w:rPr>
        <w:t xml:space="preserve">   ·   </w:t>
      </w:r>
      <w:hyperlink r:id="rId1905">
        <w:r>
          <w:rPr>
            <w:color w:val="000000"/>
            <w:u w:val="single"/>
          </w:rPr>
          <w:t>2025 same-issue?</w:t>
        </w:r>
      </w:hyperlink>
      <w:r>
        <w:rPr>
          <w:color w:val="000000"/>
        </w:rPr>
        <w:t xml:space="preserve">   ·   </w:t>
      </w:r>
      <w:hyperlink r:id="rId1906">
        <w:r>
          <w:rPr>
            <w:color w:val="000000"/>
            <w:u w:val="single"/>
          </w:rPr>
          <w:t>2024 same-issue?</w:t>
        </w:r>
      </w:hyperlink>
      <w:r>
        <w:rPr>
          <w:color w:val="000000"/>
        </w:rPr>
        <w:t xml:space="preserve">   ·   </w:t>
      </w:r>
      <w:hyperlink r:id="rId1907">
        <w:r>
          <w:rPr>
            <w:color w:val="000000"/>
            <w:u w:val="single"/>
          </w:rPr>
          <w:t>2024 same-issue?</w:t>
        </w:r>
      </w:hyperlink>
      <w:r>
        <w:rPr>
          <w:color w:val="000000"/>
        </w:rPr>
        <w:t xml:space="preserve">   ·   </w:t>
      </w:r>
      <w:hyperlink r:id="rId1908">
        <w:r>
          <w:rPr>
            <w:color w:val="000000"/>
            <w:u w:val="single"/>
          </w:rPr>
          <w:t>2025 context</w:t>
        </w:r>
      </w:hyperlink>
      <w:r>
        <w:rPr>
          <w:color w:val="000000"/>
        </w:rPr>
        <w:t xml:space="preserve">   ·   </w:t>
      </w:r>
      <w:hyperlink r:id="rId1909">
        <w:r>
          <w:rPr>
            <w:color w:val="000000"/>
            <w:u w:val="single"/>
          </w:rPr>
          <w:t>2026 context</w:t>
        </w:r>
      </w:hyperlink>
      <w:r>
        <w:rPr>
          <w:color w:val="000000"/>
        </w:rPr>
        <w:t xml:space="preserve">   ·   </w:t>
      </w:r>
      <w:hyperlink r:id="rId1910">
        <w:r>
          <w:rPr>
            <w:color w:val="000000"/>
            <w:u w:val="single"/>
          </w:rPr>
          <w:t>2025 context</w:t>
        </w:r>
      </w:hyperlink>
    </w:p>
    <w:p>
      <w:pPr>
        <w:keepLines/>
        <w:spacing w:after="180"/>
      </w:pPr>
      <w:r>
        <w:rPr>
          <w:b/>
          <w:color w:val="000000"/>
          <w:sz w:val="18"/>
        </w:rPr>
        <w:t xml:space="preserve">2022  Long-term transport decarbonization pathways in the European Union: a strategic energy-economy analysis  </w:t>
      </w:r>
      <w:r>
        <w:rPr>
          <w:color w:val="000000"/>
        </w:rPr>
        <w:br/>
      </w:r>
      <w:hyperlink r:id="rId1911">
        <w:r>
          <w:rPr>
            <w:color w:val="000000"/>
            <w:u w:val="single"/>
          </w:rPr>
          <w:t>Original</w:t>
        </w:r>
      </w:hyperlink>
      <w:r>
        <w:rPr>
          <w:color w:val="000000"/>
        </w:rPr>
        <w:t xml:space="preserve">   ·   </w:t>
      </w:r>
      <w:hyperlink r:id="rId1912">
        <w:r>
          <w:rPr>
            <w:color w:val="000000"/>
            <w:u w:val="single"/>
          </w:rPr>
          <w:t>2024 same-issue?</w:t>
        </w:r>
      </w:hyperlink>
      <w:r>
        <w:rPr>
          <w:color w:val="000000"/>
        </w:rPr>
        <w:t xml:space="preserve">   ·   </w:t>
      </w:r>
      <w:hyperlink r:id="rId1913">
        <w:r>
          <w:rPr>
            <w:color w:val="000000"/>
            <w:u w:val="single"/>
          </w:rPr>
          <w:t>2024 same-issue?</w:t>
        </w:r>
      </w:hyperlink>
      <w:r>
        <w:rPr>
          <w:color w:val="000000"/>
        </w:rPr>
        <w:t xml:space="preserve">   ·   </w:t>
      </w:r>
      <w:hyperlink r:id="rId1914">
        <w:r>
          <w:rPr>
            <w:color w:val="000000"/>
            <w:u w:val="single"/>
          </w:rPr>
          <w:t>2023 same-issue?</w:t>
        </w:r>
      </w:hyperlink>
      <w:r>
        <w:rPr>
          <w:color w:val="000000"/>
        </w:rPr>
        <w:t xml:space="preserve">   ·   </w:t>
      </w:r>
      <w:hyperlink r:id="rId1915">
        <w:r>
          <w:rPr>
            <w:color w:val="000000"/>
            <w:u w:val="single"/>
          </w:rPr>
          <w:t>2026 same-issue?</w:t>
        </w:r>
      </w:hyperlink>
      <w:r>
        <w:rPr>
          <w:color w:val="000000"/>
        </w:rPr>
        <w:t xml:space="preserve">   ·   </w:t>
      </w:r>
      <w:hyperlink r:id="rId1916">
        <w:r>
          <w:rPr>
            <w:color w:val="000000"/>
            <w:u w:val="single"/>
          </w:rPr>
          <w:t>2026 same-issue?</w:t>
        </w:r>
      </w:hyperlink>
      <w:r>
        <w:rPr>
          <w:color w:val="000000"/>
        </w:rPr>
        <w:t xml:space="preserve">   ·   </w:t>
      </w:r>
      <w:hyperlink r:id="rId1917">
        <w:r>
          <w:rPr>
            <w:color w:val="000000"/>
            <w:u w:val="single"/>
          </w:rPr>
          <w:t>2026 same-issue?</w:t>
        </w:r>
      </w:hyperlink>
      <w:r>
        <w:rPr>
          <w:color w:val="000000"/>
        </w:rPr>
        <w:t xml:space="preserve">   ·   </w:t>
      </w:r>
      <w:hyperlink r:id="rId1918">
        <w:r>
          <w:rPr>
            <w:color w:val="000000"/>
            <w:u w:val="single"/>
          </w:rPr>
          <w:t>2025 same-issue?</w:t>
        </w:r>
      </w:hyperlink>
      <w:r>
        <w:rPr>
          <w:color w:val="000000"/>
        </w:rPr>
        <w:t xml:space="preserve">   ·   </w:t>
      </w:r>
      <w:hyperlink r:id="rId1882">
        <w:r>
          <w:rPr>
            <w:color w:val="000000"/>
            <w:u w:val="single"/>
          </w:rPr>
          <w:t>2024 same-issue?</w:t>
        </w:r>
      </w:hyperlink>
      <w:r>
        <w:rPr>
          <w:color w:val="000000"/>
        </w:rPr>
        <w:t xml:space="preserve">   ·   </w:t>
      </w:r>
      <w:hyperlink r:id="rId1919">
        <w:r>
          <w:rPr>
            <w:color w:val="000000"/>
            <w:u w:val="single"/>
          </w:rPr>
          <w:t>2026 context</w:t>
        </w:r>
      </w:hyperlink>
      <w:r>
        <w:rPr>
          <w:color w:val="000000"/>
        </w:rPr>
        <w:t xml:space="preserve">   ·   </w:t>
      </w:r>
      <w:hyperlink r:id="rId426">
        <w:r>
          <w:rPr>
            <w:color w:val="000000"/>
            <w:u w:val="single"/>
          </w:rPr>
          <w:t>2022 context</w:t>
        </w:r>
      </w:hyperlink>
      <w:r>
        <w:rPr>
          <w:color w:val="000000"/>
        </w:rPr>
        <w:t xml:space="preserve">   ·   </w:t>
      </w:r>
      <w:hyperlink r:id="rId1920">
        <w:r>
          <w:rPr>
            <w:color w:val="000000"/>
            <w:u w:val="single"/>
          </w:rPr>
          <w:t>2026 context</w:t>
        </w:r>
      </w:hyperlink>
      <w:r>
        <w:rPr>
          <w:color w:val="000000"/>
        </w:rPr>
        <w:t xml:space="preserve">   ·   </w:t>
      </w:r>
      <w:hyperlink r:id="rId1921">
        <w:r>
          <w:rPr>
            <w:color w:val="000000"/>
            <w:u w:val="single"/>
          </w:rPr>
          <w:t>2026 context</w:t>
        </w:r>
      </w:hyperlink>
    </w:p>
    <w:p>
      <w:pPr>
        <w:keepLines/>
        <w:spacing w:after="180"/>
      </w:pPr>
      <w:r>
        <w:rPr>
          <w:b/>
          <w:color w:val="000000"/>
          <w:sz w:val="18"/>
        </w:rPr>
        <w:t xml:space="preserve">2022  Long-term wind and solar energy generation forecasts, and optimisation of Power Purchase Agreements  </w:t>
      </w:r>
      <w:r>
        <w:rPr>
          <w:color w:val="000000"/>
        </w:rPr>
        <w:br/>
      </w:r>
      <w:hyperlink r:id="rId100">
        <w:r>
          <w:rPr>
            <w:color w:val="000000"/>
            <w:u w:val="single"/>
          </w:rPr>
          <w:t>Original</w:t>
        </w:r>
      </w:hyperlink>
      <w:r>
        <w:rPr>
          <w:color w:val="000000"/>
        </w:rPr>
        <w:t xml:space="preserve">   ·   </w:t>
      </w:r>
      <w:hyperlink r:id="rId1922">
        <w:r>
          <w:rPr>
            <w:color w:val="000000"/>
            <w:u w:val="single"/>
          </w:rPr>
          <w:t>2025 same-issue?</w:t>
        </w:r>
      </w:hyperlink>
      <w:r>
        <w:rPr>
          <w:color w:val="000000"/>
        </w:rPr>
        <w:t xml:space="preserve">   ·   </w:t>
      </w:r>
      <w:hyperlink r:id="rId1923">
        <w:r>
          <w:rPr>
            <w:color w:val="000000"/>
            <w:u w:val="single"/>
          </w:rPr>
          <w:t>2024 same-issue?</w:t>
        </w:r>
      </w:hyperlink>
      <w:r>
        <w:rPr>
          <w:color w:val="000000"/>
        </w:rPr>
        <w:t xml:space="preserve">   ·   </w:t>
      </w:r>
      <w:hyperlink r:id="rId1924">
        <w:r>
          <w:rPr>
            <w:color w:val="000000"/>
            <w:u w:val="single"/>
          </w:rPr>
          <w:t>2026 same-issue?</w:t>
        </w:r>
      </w:hyperlink>
      <w:r>
        <w:rPr>
          <w:color w:val="000000"/>
        </w:rPr>
        <w:t xml:space="preserve">   ·   </w:t>
      </w:r>
      <w:hyperlink r:id="rId1925">
        <w:r>
          <w:rPr>
            <w:color w:val="000000"/>
            <w:u w:val="single"/>
          </w:rPr>
          <w:t>2026 same-issue?</w:t>
        </w:r>
      </w:hyperlink>
      <w:r>
        <w:rPr>
          <w:color w:val="000000"/>
        </w:rPr>
        <w:t xml:space="preserve">   ·   </w:t>
      </w:r>
      <w:hyperlink r:id="rId1926">
        <w:r>
          <w:rPr>
            <w:color w:val="000000"/>
            <w:u w:val="single"/>
          </w:rPr>
          <w:t>2026 same-issue?</w:t>
        </w:r>
      </w:hyperlink>
      <w:r>
        <w:rPr>
          <w:color w:val="000000"/>
        </w:rPr>
        <w:t xml:space="preserve">   ·   </w:t>
      </w:r>
      <w:hyperlink r:id="rId1927">
        <w:r>
          <w:rPr>
            <w:color w:val="000000"/>
            <w:u w:val="single"/>
          </w:rPr>
          <w:t>2025 same-issue?</w:t>
        </w:r>
      </w:hyperlink>
      <w:r>
        <w:rPr>
          <w:color w:val="000000"/>
        </w:rPr>
        <w:t xml:space="preserve">   ·   </w:t>
      </w:r>
      <w:hyperlink r:id="rId1928">
        <w:r>
          <w:rPr>
            <w:color w:val="000000"/>
            <w:u w:val="single"/>
          </w:rPr>
          <w:t>2025 same-issue?</w:t>
        </w:r>
      </w:hyperlink>
      <w:r>
        <w:rPr>
          <w:color w:val="000000"/>
        </w:rPr>
        <w:t xml:space="preserve">   ·   </w:t>
      </w:r>
      <w:hyperlink r:id="rId1929">
        <w:r>
          <w:rPr>
            <w:color w:val="000000"/>
            <w:u w:val="single"/>
          </w:rPr>
          <w:t>2026 context</w:t>
        </w:r>
      </w:hyperlink>
      <w:r>
        <w:rPr>
          <w:color w:val="000000"/>
        </w:rPr>
        <w:t xml:space="preserve">   ·   </w:t>
      </w:r>
      <w:hyperlink r:id="rId1930">
        <w:r>
          <w:rPr>
            <w:color w:val="000000"/>
            <w:u w:val="single"/>
          </w:rPr>
          <w:t>2026 context</w:t>
        </w:r>
      </w:hyperlink>
    </w:p>
    <w:p>
      <w:pPr>
        <w:keepLines/>
        <w:spacing w:after="180"/>
      </w:pPr>
      <w:r>
        <w:rPr>
          <w:b/>
          <w:color w:val="000000"/>
          <w:sz w:val="18"/>
        </w:rPr>
        <w:t xml:space="preserve">2022  On the Future(s) of Energy Communities in the German Energy Transition: A Derivation of Transformation Pathways  </w:t>
      </w:r>
      <w:r>
        <w:rPr>
          <w:color w:val="000000"/>
        </w:rPr>
        <w:br/>
      </w:r>
      <w:hyperlink r:id="rId1931">
        <w:r>
          <w:rPr>
            <w:color w:val="000000"/>
            <w:u w:val="single"/>
          </w:rPr>
          <w:t>Original</w:t>
        </w:r>
      </w:hyperlink>
      <w:r>
        <w:rPr>
          <w:color w:val="000000"/>
        </w:rPr>
        <w:t xml:space="preserve">   ·   </w:t>
      </w:r>
      <w:hyperlink r:id="rId1932">
        <w:r>
          <w:rPr>
            <w:color w:val="000000"/>
            <w:u w:val="single"/>
          </w:rPr>
          <w:t>2023 same-issue?</w:t>
        </w:r>
      </w:hyperlink>
      <w:r>
        <w:rPr>
          <w:color w:val="000000"/>
        </w:rPr>
        <w:t xml:space="preserve">   ·   </w:t>
      </w:r>
      <w:hyperlink r:id="rId1933">
        <w:r>
          <w:rPr>
            <w:color w:val="000000"/>
            <w:u w:val="single"/>
          </w:rPr>
          <w:t>2023 same-issue?</w:t>
        </w:r>
      </w:hyperlink>
      <w:r>
        <w:rPr>
          <w:color w:val="000000"/>
        </w:rPr>
        <w:t xml:space="preserve">   ·   </w:t>
      </w:r>
      <w:hyperlink r:id="rId1786">
        <w:r>
          <w:rPr>
            <w:color w:val="000000"/>
            <w:u w:val="single"/>
          </w:rPr>
          <w:t>2022 same-issue?</w:t>
        </w:r>
      </w:hyperlink>
      <w:r>
        <w:rPr>
          <w:color w:val="000000"/>
        </w:rPr>
        <w:t xml:space="preserve">   ·   </w:t>
      </w:r>
      <w:hyperlink r:id="rId1934">
        <w:r>
          <w:rPr>
            <w:color w:val="000000"/>
            <w:u w:val="single"/>
          </w:rPr>
          <w:t>2026 same-issue?</w:t>
        </w:r>
      </w:hyperlink>
      <w:r>
        <w:rPr>
          <w:color w:val="000000"/>
        </w:rPr>
        <w:t xml:space="preserve">   ·   </w:t>
      </w:r>
      <w:hyperlink r:id="rId1935">
        <w:r>
          <w:rPr>
            <w:color w:val="000000"/>
            <w:u w:val="single"/>
          </w:rPr>
          <w:t>2025 same-issue?</w:t>
        </w:r>
      </w:hyperlink>
      <w:r>
        <w:rPr>
          <w:color w:val="000000"/>
        </w:rPr>
        <w:t xml:space="preserve">   ·   </w:t>
      </w:r>
      <w:hyperlink r:id="rId1936">
        <w:r>
          <w:rPr>
            <w:color w:val="000000"/>
            <w:u w:val="single"/>
          </w:rPr>
          <w:t>2025 same-issue?</w:t>
        </w:r>
      </w:hyperlink>
      <w:r>
        <w:rPr>
          <w:color w:val="000000"/>
        </w:rPr>
        <w:t xml:space="preserve">   ·   </w:t>
      </w:r>
      <w:hyperlink r:id="rId1554">
        <w:r>
          <w:rPr>
            <w:color w:val="000000"/>
            <w:u w:val="single"/>
          </w:rPr>
          <w:t>2025 same-issue?</w:t>
        </w:r>
      </w:hyperlink>
      <w:r>
        <w:rPr>
          <w:color w:val="000000"/>
        </w:rPr>
        <w:t xml:space="preserve">   ·   </w:t>
      </w:r>
      <w:hyperlink r:id="rId1159">
        <w:r>
          <w:rPr>
            <w:color w:val="000000"/>
            <w:u w:val="single"/>
          </w:rPr>
          <w:t>2025 same-issue?</w:t>
        </w:r>
      </w:hyperlink>
      <w:r>
        <w:rPr>
          <w:color w:val="000000"/>
        </w:rPr>
        <w:t xml:space="preserve">   ·   </w:t>
      </w:r>
      <w:hyperlink r:id="rId1158">
        <w:r>
          <w:rPr>
            <w:color w:val="000000"/>
            <w:u w:val="single"/>
          </w:rPr>
          <w:t>2025 same-issue?</w:t>
        </w:r>
      </w:hyperlink>
      <w:r>
        <w:rPr>
          <w:color w:val="000000"/>
        </w:rPr>
        <w:t xml:space="preserve">   ·   </w:t>
      </w:r>
      <w:hyperlink r:id="rId1937">
        <w:r>
          <w:rPr>
            <w:color w:val="000000"/>
            <w:u w:val="single"/>
          </w:rPr>
          <w:t>2023 same-issue?</w:t>
        </w:r>
      </w:hyperlink>
      <w:r>
        <w:rPr>
          <w:color w:val="000000"/>
        </w:rPr>
        <w:t xml:space="preserve">   ·   </w:t>
      </w:r>
      <w:hyperlink r:id="rId1938">
        <w:r>
          <w:rPr>
            <w:color w:val="000000"/>
            <w:u w:val="single"/>
          </w:rPr>
          <w:t>2026 context</w:t>
        </w:r>
      </w:hyperlink>
      <w:r>
        <w:rPr>
          <w:color w:val="000000"/>
        </w:rPr>
        <w:t xml:space="preserve">   ·   </w:t>
      </w:r>
      <w:hyperlink r:id="rId1939">
        <w:r>
          <w:rPr>
            <w:color w:val="000000"/>
            <w:u w:val="single"/>
          </w:rPr>
          <w:t>2026 context</w:t>
        </w:r>
      </w:hyperlink>
      <w:r>
        <w:rPr>
          <w:color w:val="000000"/>
        </w:rPr>
        <w:t xml:space="preserve">   ·   </w:t>
      </w:r>
      <w:hyperlink r:id="rId1940">
        <w:r>
          <w:rPr>
            <w:color w:val="000000"/>
            <w:u w:val="single"/>
          </w:rPr>
          <w:t>2026 context</w:t>
        </w:r>
      </w:hyperlink>
      <w:r>
        <w:rPr>
          <w:color w:val="000000"/>
        </w:rPr>
        <w:t xml:space="preserve">   ·   </w:t>
      </w:r>
      <w:hyperlink r:id="rId1941">
        <w:r>
          <w:rPr>
            <w:color w:val="000000"/>
            <w:u w:val="single"/>
          </w:rPr>
          <w:t>2025 context</w:t>
        </w:r>
      </w:hyperlink>
    </w:p>
    <w:p>
      <w:pPr>
        <w:keepLines/>
        <w:spacing w:after="180"/>
      </w:pPr>
      <w:r>
        <w:rPr>
          <w:b/>
          <w:color w:val="000000"/>
          <w:sz w:val="18"/>
        </w:rPr>
        <w:t xml:space="preserve">2022  Policy Modelling for Ambitious Energy Efficiency Investment in the EU Residential Buildings  </w:t>
      </w:r>
      <w:r>
        <w:rPr>
          <w:color w:val="000000"/>
        </w:rPr>
        <w:br/>
      </w:r>
      <w:hyperlink r:id="rId1942">
        <w:r>
          <w:rPr>
            <w:color w:val="000000"/>
            <w:u w:val="single"/>
          </w:rPr>
          <w:t>Original</w:t>
        </w:r>
      </w:hyperlink>
      <w:r>
        <w:rPr>
          <w:color w:val="000000"/>
        </w:rPr>
        <w:t xml:space="preserve">   ·   </w:t>
      </w:r>
      <w:hyperlink r:id="rId1943">
        <w:r>
          <w:rPr>
            <w:color w:val="000000"/>
            <w:u w:val="single"/>
          </w:rPr>
          <w:t>2025 same-issue?</w:t>
        </w:r>
      </w:hyperlink>
      <w:r>
        <w:rPr>
          <w:color w:val="000000"/>
        </w:rPr>
        <w:t xml:space="preserve">   ·   </w:t>
      </w:r>
      <w:hyperlink r:id="rId1944">
        <w:r>
          <w:rPr>
            <w:color w:val="000000"/>
            <w:u w:val="single"/>
          </w:rPr>
          <w:t>2023 same-issue?</w:t>
        </w:r>
      </w:hyperlink>
      <w:r>
        <w:rPr>
          <w:color w:val="000000"/>
        </w:rPr>
        <w:t xml:space="preserve">   ·   </w:t>
      </w:r>
      <w:hyperlink r:id="rId1945">
        <w:r>
          <w:rPr>
            <w:color w:val="000000"/>
            <w:u w:val="single"/>
          </w:rPr>
          <w:t>2022 same-issue?</w:t>
        </w:r>
      </w:hyperlink>
      <w:r>
        <w:rPr>
          <w:color w:val="000000"/>
        </w:rPr>
        <w:t xml:space="preserve">   ·   </w:t>
      </w:r>
      <w:hyperlink r:id="rId1946">
        <w:r>
          <w:rPr>
            <w:color w:val="000000"/>
            <w:u w:val="single"/>
          </w:rPr>
          <w:t>2024 same-issue?</w:t>
        </w:r>
      </w:hyperlink>
      <w:r>
        <w:rPr>
          <w:color w:val="000000"/>
        </w:rPr>
        <w:t xml:space="preserve">   ·   </w:t>
      </w:r>
      <w:hyperlink r:id="rId1947">
        <w:r>
          <w:rPr>
            <w:color w:val="000000"/>
            <w:u w:val="single"/>
          </w:rPr>
          <w:t>2023 same-issue?</w:t>
        </w:r>
      </w:hyperlink>
      <w:r>
        <w:rPr>
          <w:color w:val="000000"/>
        </w:rPr>
        <w:t xml:space="preserve">   ·   </w:t>
      </w:r>
      <w:hyperlink r:id="rId1948">
        <w:r>
          <w:rPr>
            <w:color w:val="000000"/>
            <w:u w:val="single"/>
          </w:rPr>
          <w:t>2025 same-issue?</w:t>
        </w:r>
      </w:hyperlink>
      <w:r>
        <w:rPr>
          <w:color w:val="000000"/>
        </w:rPr>
        <w:t xml:space="preserve">   ·   </w:t>
      </w:r>
      <w:hyperlink r:id="rId1949">
        <w:r>
          <w:rPr>
            <w:color w:val="000000"/>
            <w:u w:val="single"/>
          </w:rPr>
          <w:t>2023 same-issue?</w:t>
        </w:r>
      </w:hyperlink>
      <w:r>
        <w:rPr>
          <w:color w:val="000000"/>
        </w:rPr>
        <w:t xml:space="preserve">   ·   </w:t>
      </w:r>
      <w:hyperlink r:id="rId1950">
        <w:r>
          <w:rPr>
            <w:color w:val="000000"/>
            <w:u w:val="single"/>
          </w:rPr>
          <w:t>2023 same-issue?</w:t>
        </w:r>
      </w:hyperlink>
      <w:r>
        <w:rPr>
          <w:color w:val="000000"/>
        </w:rPr>
        <w:t xml:space="preserve">   ·   </w:t>
      </w:r>
      <w:hyperlink r:id="rId1951">
        <w:r>
          <w:rPr>
            <w:color w:val="000000"/>
            <w:u w:val="single"/>
          </w:rPr>
          <w:t>2022 context</w:t>
        </w:r>
      </w:hyperlink>
      <w:r>
        <w:rPr>
          <w:color w:val="000000"/>
        </w:rPr>
        <w:t xml:space="preserve">   ·   </w:t>
      </w:r>
      <w:hyperlink r:id="rId1952">
        <w:r>
          <w:rPr>
            <w:color w:val="000000"/>
            <w:u w:val="single"/>
          </w:rPr>
          <w:t>2026 context</w:t>
        </w:r>
      </w:hyperlink>
      <w:r>
        <w:rPr>
          <w:color w:val="000000"/>
        </w:rPr>
        <w:t xml:space="preserve">   ·   </w:t>
      </w:r>
      <w:hyperlink r:id="rId1953">
        <w:r>
          <w:rPr>
            <w:color w:val="000000"/>
            <w:u w:val="single"/>
          </w:rPr>
          <w:t>2025 context</w:t>
        </w:r>
      </w:hyperlink>
      <w:r>
        <w:rPr>
          <w:color w:val="000000"/>
        </w:rPr>
        <w:t xml:space="preserve">   ·   </w:t>
      </w:r>
      <w:hyperlink r:id="rId1954">
        <w:r>
          <w:rPr>
            <w:color w:val="000000"/>
            <w:u w:val="single"/>
          </w:rPr>
          <w:t>2025 context</w:t>
        </w:r>
      </w:hyperlink>
    </w:p>
    <w:p>
      <w:pPr>
        <w:keepLines/>
        <w:spacing w:after="180"/>
      </w:pPr>
      <w:r>
        <w:rPr>
          <w:b/>
          <w:color w:val="000000"/>
          <w:sz w:val="18"/>
        </w:rPr>
        <w:t xml:space="preserve">2022  Projections of energy yield- and complementarity-driven wind energy expansion scenarios in the European Union  </w:t>
      </w:r>
      <w:r>
        <w:rPr>
          <w:color w:val="000000"/>
        </w:rPr>
        <w:br/>
      </w:r>
      <w:hyperlink r:id="rId99">
        <w:r>
          <w:rPr>
            <w:color w:val="000000"/>
            <w:u w:val="single"/>
          </w:rPr>
          <w:t>Original</w:t>
        </w:r>
      </w:hyperlink>
      <w:r>
        <w:rPr>
          <w:color w:val="000000"/>
        </w:rPr>
        <w:t xml:space="preserve">   ·   </w:t>
      </w:r>
      <w:hyperlink r:id="rId1955">
        <w:r>
          <w:rPr>
            <w:color w:val="000000"/>
            <w:u w:val="single"/>
          </w:rPr>
          <w:t>2025 same-issue?</w:t>
        </w:r>
      </w:hyperlink>
      <w:r>
        <w:rPr>
          <w:color w:val="000000"/>
        </w:rPr>
        <w:t xml:space="preserve">   ·   </w:t>
      </w:r>
      <w:hyperlink r:id="rId1956">
        <w:r>
          <w:rPr>
            <w:color w:val="000000"/>
            <w:u w:val="single"/>
          </w:rPr>
          <w:t>2023 same-issue?</w:t>
        </w:r>
      </w:hyperlink>
      <w:r>
        <w:rPr>
          <w:color w:val="000000"/>
        </w:rPr>
        <w:t xml:space="preserve">   ·   </w:t>
      </w:r>
      <w:hyperlink r:id="rId868">
        <w:r>
          <w:rPr>
            <w:color w:val="000000"/>
            <w:u w:val="single"/>
          </w:rPr>
          <w:t>2025 context</w:t>
        </w:r>
      </w:hyperlink>
      <w:r>
        <w:rPr>
          <w:color w:val="000000"/>
        </w:rPr>
        <w:t xml:space="preserve">   ·   </w:t>
      </w:r>
      <w:hyperlink r:id="rId869">
        <w:r>
          <w:rPr>
            <w:color w:val="000000"/>
            <w:u w:val="single"/>
          </w:rPr>
          <w:t>2023 context</w:t>
        </w:r>
      </w:hyperlink>
    </w:p>
    <w:p>
      <w:pPr>
        <w:keepLines/>
        <w:spacing w:after="180"/>
      </w:pPr>
      <w:r>
        <w:rPr>
          <w:b/>
          <w:color w:val="000000"/>
          <w:sz w:val="18"/>
        </w:rPr>
        <w:t xml:space="preserve">2022  Scenario Modeling of Energy Policies for Sustainable Development  </w:t>
      </w:r>
      <w:r>
        <w:rPr>
          <w:color w:val="000000"/>
        </w:rPr>
        <w:br/>
      </w:r>
      <w:hyperlink r:id="rId1957">
        <w:r>
          <w:rPr>
            <w:color w:val="000000"/>
            <w:u w:val="single"/>
          </w:rPr>
          <w:t>Original</w:t>
        </w:r>
      </w:hyperlink>
      <w:r>
        <w:rPr>
          <w:color w:val="000000"/>
        </w:rPr>
        <w:t xml:space="preserve">   ·   </w:t>
      </w:r>
      <w:hyperlink r:id="rId1958">
        <w:r>
          <w:rPr>
            <w:color w:val="000000"/>
            <w:u w:val="single"/>
          </w:rPr>
          <w:t>2025 context</w:t>
        </w:r>
      </w:hyperlink>
      <w:r>
        <w:rPr>
          <w:color w:val="000000"/>
        </w:rPr>
        <w:t xml:space="preserve">   ·   </w:t>
      </w:r>
      <w:hyperlink r:id="rId1959">
        <w:r>
          <w:rPr>
            <w:color w:val="000000"/>
            <w:u w:val="single"/>
          </w:rPr>
          <w:t>2023 context</w:t>
        </w:r>
      </w:hyperlink>
      <w:r>
        <w:rPr>
          <w:color w:val="000000"/>
        </w:rPr>
        <w:t xml:space="preserve">   ·   </w:t>
      </w:r>
      <w:hyperlink r:id="rId1960">
        <w:r>
          <w:rPr>
            <w:color w:val="000000"/>
            <w:u w:val="single"/>
          </w:rPr>
          <w:t>2025 context</w:t>
        </w:r>
      </w:hyperlink>
      <w:r>
        <w:rPr>
          <w:color w:val="000000"/>
        </w:rPr>
        <w:t xml:space="preserve">   ·   </w:t>
      </w:r>
      <w:hyperlink r:id="rId1961">
        <w:r>
          <w:rPr>
            <w:color w:val="000000"/>
            <w:u w:val="single"/>
          </w:rPr>
          <w:t>2023 context</w:t>
        </w:r>
      </w:hyperlink>
      <w:r>
        <w:rPr>
          <w:color w:val="000000"/>
        </w:rPr>
        <w:t xml:space="preserve">   ·   </w:t>
      </w:r>
      <w:hyperlink r:id="rId1962">
        <w:r>
          <w:rPr>
            <w:color w:val="000000"/>
            <w:u w:val="single"/>
          </w:rPr>
          <w:t>2026 context</w:t>
        </w:r>
      </w:hyperlink>
      <w:r>
        <w:rPr>
          <w:color w:val="000000"/>
        </w:rPr>
        <w:t xml:space="preserve">   ·   </w:t>
      </w:r>
      <w:hyperlink r:id="rId1963">
        <w:r>
          <w:rPr>
            <w:color w:val="000000"/>
            <w:u w:val="single"/>
          </w:rPr>
          <w:t>2026 context</w:t>
        </w:r>
      </w:hyperlink>
      <w:r>
        <w:rPr>
          <w:color w:val="000000"/>
        </w:rPr>
        <w:t xml:space="preserve">   ·   </w:t>
      </w:r>
      <w:hyperlink r:id="rId1964">
        <w:r>
          <w:rPr>
            <w:color w:val="000000"/>
            <w:u w:val="single"/>
          </w:rPr>
          <w:t>2024 context</w:t>
        </w:r>
      </w:hyperlink>
      <w:r>
        <w:rPr>
          <w:color w:val="000000"/>
        </w:rPr>
        <w:t xml:space="preserve">   ·   </w:t>
      </w:r>
      <w:hyperlink r:id="rId1965">
        <w:r>
          <w:rPr>
            <w:color w:val="000000"/>
            <w:u w:val="single"/>
          </w:rPr>
          <w:t>2024 context</w:t>
        </w:r>
      </w:hyperlink>
      <w:r>
        <w:rPr>
          <w:color w:val="000000"/>
        </w:rPr>
        <w:t xml:space="preserve">   ·   </w:t>
      </w:r>
      <w:hyperlink r:id="rId1966">
        <w:r>
          <w:rPr>
            <w:color w:val="000000"/>
            <w:u w:val="single"/>
          </w:rPr>
          <w:t>2023 context</w:t>
        </w:r>
      </w:hyperlink>
    </w:p>
    <w:p>
      <w:pPr>
        <w:keepLines/>
        <w:spacing w:after="180"/>
      </w:pPr>
      <w:r>
        <w:rPr>
          <w:b/>
          <w:color w:val="000000"/>
          <w:sz w:val="18"/>
        </w:rPr>
        <w:t xml:space="preserve">2022  The Effects of Climate Change Scenarios on Carpinus betulus and Carpinus orientalis in Europe  </w:t>
      </w:r>
      <w:r>
        <w:rPr>
          <w:color w:val="000000"/>
        </w:rPr>
        <w:br/>
      </w:r>
      <w:hyperlink r:id="rId1967">
        <w:r>
          <w:rPr>
            <w:color w:val="000000"/>
            <w:u w:val="single"/>
          </w:rPr>
          <w:t>Original</w:t>
        </w:r>
      </w:hyperlink>
      <w:r>
        <w:rPr>
          <w:color w:val="000000"/>
        </w:rPr>
        <w:t xml:space="preserve">   ·   </w:t>
      </w:r>
      <w:hyperlink r:id="rId1968">
        <w:r>
          <w:rPr>
            <w:color w:val="000000"/>
            <w:u w:val="single"/>
          </w:rPr>
          <w:t>2026 same-issue?</w:t>
        </w:r>
      </w:hyperlink>
      <w:r>
        <w:rPr>
          <w:color w:val="000000"/>
        </w:rPr>
        <w:t xml:space="preserve">   ·   </w:t>
      </w:r>
      <w:hyperlink r:id="rId1969">
        <w:r>
          <w:rPr>
            <w:color w:val="000000"/>
            <w:u w:val="single"/>
          </w:rPr>
          <w:t>2022 same-issue?</w:t>
        </w:r>
      </w:hyperlink>
      <w:r>
        <w:rPr>
          <w:color w:val="000000"/>
        </w:rPr>
        <w:t xml:space="preserve">   ·   </w:t>
      </w:r>
      <w:hyperlink r:id="rId1970">
        <w:r>
          <w:rPr>
            <w:color w:val="000000"/>
            <w:u w:val="single"/>
          </w:rPr>
          <w:t>2026 same-issue?</w:t>
        </w:r>
      </w:hyperlink>
      <w:r>
        <w:rPr>
          <w:color w:val="000000"/>
        </w:rPr>
        <w:t xml:space="preserve">   ·   </w:t>
      </w:r>
      <w:hyperlink r:id="rId1971">
        <w:r>
          <w:rPr>
            <w:color w:val="000000"/>
            <w:u w:val="single"/>
          </w:rPr>
          <w:t>2026 same-issue?</w:t>
        </w:r>
      </w:hyperlink>
      <w:r>
        <w:rPr>
          <w:color w:val="000000"/>
        </w:rPr>
        <w:t xml:space="preserve">   ·   </w:t>
      </w:r>
      <w:hyperlink r:id="rId1972">
        <w:r>
          <w:rPr>
            <w:color w:val="000000"/>
            <w:u w:val="single"/>
          </w:rPr>
          <w:t>2026 context</w:t>
        </w:r>
      </w:hyperlink>
      <w:r>
        <w:rPr>
          <w:color w:val="000000"/>
        </w:rPr>
        <w:t xml:space="preserve">   ·   </w:t>
      </w:r>
      <w:hyperlink r:id="rId1973">
        <w:r>
          <w:rPr>
            <w:color w:val="000000"/>
            <w:u w:val="single"/>
          </w:rPr>
          <w:t>2026 context</w:t>
        </w:r>
      </w:hyperlink>
      <w:r>
        <w:rPr>
          <w:color w:val="000000"/>
        </w:rPr>
        <w:t xml:space="preserve">   ·   </w:t>
      </w:r>
      <w:hyperlink r:id="rId1974">
        <w:r>
          <w:rPr>
            <w:color w:val="000000"/>
            <w:u w:val="single"/>
          </w:rPr>
          <w:t>2026 context</w:t>
        </w:r>
      </w:hyperlink>
      <w:r>
        <w:rPr>
          <w:color w:val="000000"/>
        </w:rPr>
        <w:t xml:space="preserve">   ·   </w:t>
      </w:r>
      <w:hyperlink r:id="rId1975">
        <w:r>
          <w:rPr>
            <w:color w:val="000000"/>
            <w:u w:val="single"/>
          </w:rPr>
          <w:t>2026 context</w:t>
        </w:r>
      </w:hyperlink>
    </w:p>
    <w:p>
      <w:pPr>
        <w:keepLines/>
        <w:spacing w:after="180"/>
      </w:pPr>
      <w:r>
        <w:rPr>
          <w:b/>
          <w:color w:val="000000"/>
          <w:sz w:val="18"/>
        </w:rPr>
        <w:t xml:space="preserve">2022  The July 2019 European Heat Wave in a Warmer Climate: Storyline Scenarios with a Coupled Model Using Spectral Nudging  </w:t>
      </w:r>
      <w:r>
        <w:rPr>
          <w:color w:val="000000"/>
        </w:rPr>
        <w:br/>
      </w:r>
      <w:hyperlink r:id="rId993">
        <w:r>
          <w:rPr>
            <w:color w:val="000000"/>
            <w:u w:val="single"/>
          </w:rPr>
          <w:t>Original</w:t>
        </w:r>
      </w:hyperlink>
      <w:r>
        <w:rPr>
          <w:color w:val="000000"/>
        </w:rPr>
        <w:t xml:space="preserve">   ·   </w:t>
      </w:r>
      <w:hyperlink r:id="rId1976">
        <w:r>
          <w:rPr>
            <w:color w:val="000000"/>
            <w:u w:val="single"/>
          </w:rPr>
          <w:t>2023 same-issue?</w:t>
        </w:r>
      </w:hyperlink>
      <w:r>
        <w:rPr>
          <w:color w:val="000000"/>
        </w:rPr>
        <w:t xml:space="preserve">   ·   </w:t>
      </w:r>
      <w:hyperlink r:id="rId1977">
        <w:r>
          <w:rPr>
            <w:color w:val="000000"/>
            <w:u w:val="single"/>
          </w:rPr>
          <w:t>2026 same-issue?</w:t>
        </w:r>
      </w:hyperlink>
      <w:r>
        <w:rPr>
          <w:color w:val="000000"/>
        </w:rPr>
        <w:t xml:space="preserve">   ·   </w:t>
      </w:r>
      <w:hyperlink r:id="rId1978">
        <w:r>
          <w:rPr>
            <w:color w:val="000000"/>
            <w:u w:val="single"/>
          </w:rPr>
          <w:t>2023 same-issue?</w:t>
        </w:r>
      </w:hyperlink>
      <w:r>
        <w:rPr>
          <w:color w:val="000000"/>
        </w:rPr>
        <w:t xml:space="preserve">   ·   </w:t>
      </w:r>
      <w:hyperlink r:id="rId1979">
        <w:r>
          <w:rPr>
            <w:color w:val="000000"/>
            <w:u w:val="single"/>
          </w:rPr>
          <w:t>2023 same-issue?</w:t>
        </w:r>
      </w:hyperlink>
      <w:r>
        <w:rPr>
          <w:color w:val="000000"/>
        </w:rPr>
        <w:t xml:space="preserve">   ·   </w:t>
      </w:r>
      <w:hyperlink r:id="rId1980">
        <w:r>
          <w:rPr>
            <w:color w:val="000000"/>
            <w:u w:val="single"/>
          </w:rPr>
          <w:t>2022 same-issue?</w:t>
        </w:r>
      </w:hyperlink>
      <w:r>
        <w:rPr>
          <w:color w:val="000000"/>
        </w:rPr>
        <w:t xml:space="preserve">   ·   </w:t>
      </w:r>
      <w:hyperlink r:id="rId1981">
        <w:r>
          <w:rPr>
            <w:color w:val="000000"/>
            <w:u w:val="single"/>
          </w:rPr>
          <w:t>2025 context</w:t>
        </w:r>
      </w:hyperlink>
      <w:r>
        <w:rPr>
          <w:color w:val="000000"/>
        </w:rPr>
        <w:t xml:space="preserve">   ·   </w:t>
      </w:r>
      <w:hyperlink r:id="rId1982">
        <w:r>
          <w:rPr>
            <w:color w:val="000000"/>
            <w:u w:val="single"/>
          </w:rPr>
          <w:t>2024 context</w:t>
        </w:r>
      </w:hyperlink>
      <w:r>
        <w:rPr>
          <w:color w:val="000000"/>
        </w:rPr>
        <w:t xml:space="preserve">   ·   </w:t>
      </w:r>
      <w:hyperlink r:id="rId1983">
        <w:r>
          <w:rPr>
            <w:color w:val="000000"/>
            <w:u w:val="single"/>
          </w:rPr>
          <w:t>2026 context</w:t>
        </w:r>
      </w:hyperlink>
      <w:r>
        <w:rPr>
          <w:color w:val="000000"/>
        </w:rPr>
        <w:t xml:space="preserve">   ·   </w:t>
      </w:r>
      <w:hyperlink r:id="rId1984">
        <w:r>
          <w:rPr>
            <w:color w:val="000000"/>
            <w:u w:val="single"/>
          </w:rPr>
          <w:t>2026 context</w:t>
        </w:r>
      </w:hyperlink>
      <w:r>
        <w:rPr>
          <w:color w:val="000000"/>
        </w:rPr>
        <w:t xml:space="preserve">   ·   </w:t>
      </w:r>
      <w:hyperlink r:id="rId1985">
        <w:r>
          <w:rPr>
            <w:color w:val="000000"/>
            <w:u w:val="single"/>
          </w:rPr>
          <w:t>2026 context</w:t>
        </w:r>
      </w:hyperlink>
      <w:r>
        <w:rPr>
          <w:color w:val="000000"/>
        </w:rPr>
        <w:t xml:space="preserve">   ·   </w:t>
      </w:r>
      <w:hyperlink r:id="rId1986">
        <w:r>
          <w:rPr>
            <w:color w:val="000000"/>
            <w:u w:val="single"/>
          </w:rPr>
          <w:t>2024 context</w:t>
        </w:r>
      </w:hyperlink>
      <w:r>
        <w:rPr>
          <w:color w:val="000000"/>
        </w:rPr>
        <w:t xml:space="preserve">   ·   </w:t>
      </w:r>
      <w:hyperlink r:id="rId1987">
        <w:r>
          <w:rPr>
            <w:color w:val="000000"/>
            <w:u w:val="single"/>
          </w:rPr>
          <w:t>2024 context</w:t>
        </w:r>
      </w:hyperlink>
      <w:r>
        <w:rPr>
          <w:color w:val="000000"/>
        </w:rPr>
        <w:t xml:space="preserve">   ·   </w:t>
      </w:r>
      <w:hyperlink r:id="rId1988">
        <w:r>
          <w:rPr>
            <w:color w:val="000000"/>
            <w:u w:val="single"/>
          </w:rPr>
          <w:t>2025 context</w:t>
        </w:r>
      </w:hyperlink>
    </w:p>
    <w:p>
      <w:pPr>
        <w:keepLines/>
        <w:spacing w:after="180"/>
      </w:pPr>
      <w:r>
        <w:rPr>
          <w:b/>
          <w:color w:val="000000"/>
          <w:sz w:val="18"/>
        </w:rPr>
        <w:t xml:space="preserve">2022  Towards a decarbonised building stock by 2050: The meaning and the role of zero emission buildings (ZEBs) in Europe  </w:t>
      </w:r>
      <w:r>
        <w:rPr>
          <w:color w:val="000000"/>
        </w:rPr>
        <w:br/>
      </w:r>
      <w:hyperlink r:id="rId1989">
        <w:r>
          <w:rPr>
            <w:color w:val="000000"/>
            <w:u w:val="single"/>
          </w:rPr>
          <w:t>Original</w:t>
        </w:r>
      </w:hyperlink>
      <w:r>
        <w:rPr>
          <w:color w:val="000000"/>
        </w:rPr>
        <w:t xml:space="preserve">   ·   </w:t>
      </w:r>
      <w:hyperlink r:id="rId1990">
        <w:r>
          <w:rPr>
            <w:color w:val="000000"/>
            <w:u w:val="single"/>
          </w:rPr>
          <w:t>2026 same-issue?</w:t>
        </w:r>
      </w:hyperlink>
      <w:r>
        <w:rPr>
          <w:color w:val="000000"/>
        </w:rPr>
        <w:t xml:space="preserve">   ·   </w:t>
      </w:r>
      <w:hyperlink r:id="rId1991">
        <w:r>
          <w:rPr>
            <w:color w:val="000000"/>
            <w:u w:val="single"/>
          </w:rPr>
          <w:t>2026 same-issue?</w:t>
        </w:r>
      </w:hyperlink>
      <w:r>
        <w:rPr>
          <w:color w:val="000000"/>
        </w:rPr>
        <w:t xml:space="preserve">   ·   </w:t>
      </w:r>
      <w:hyperlink r:id="rId1992">
        <w:r>
          <w:rPr>
            <w:color w:val="000000"/>
            <w:u w:val="single"/>
          </w:rPr>
          <w:t>2025 same-issue?</w:t>
        </w:r>
      </w:hyperlink>
      <w:r>
        <w:rPr>
          <w:color w:val="000000"/>
        </w:rPr>
        <w:t xml:space="preserve">   ·   </w:t>
      </w:r>
      <w:hyperlink r:id="rId1993">
        <w:r>
          <w:rPr>
            <w:color w:val="000000"/>
            <w:u w:val="single"/>
          </w:rPr>
          <w:t>2025 context</w:t>
        </w:r>
      </w:hyperlink>
      <w:r>
        <w:rPr>
          <w:color w:val="000000"/>
        </w:rPr>
        <w:t xml:space="preserve">   ·   </w:t>
      </w:r>
      <w:hyperlink r:id="rId1994">
        <w:r>
          <w:rPr>
            <w:color w:val="000000"/>
            <w:u w:val="single"/>
          </w:rPr>
          <w:t>2024 context</w:t>
        </w:r>
      </w:hyperlink>
      <w:r>
        <w:rPr>
          <w:color w:val="000000"/>
        </w:rPr>
        <w:t xml:space="preserve">   ·   </w:t>
      </w:r>
      <w:hyperlink r:id="rId1995">
        <w:r>
          <w:rPr>
            <w:color w:val="000000"/>
            <w:u w:val="single"/>
          </w:rPr>
          <w:t>2026 context</w:t>
        </w:r>
      </w:hyperlink>
      <w:r>
        <w:rPr>
          <w:color w:val="000000"/>
        </w:rPr>
        <w:t xml:space="preserve">   ·   </w:t>
      </w:r>
      <w:hyperlink r:id="rId1996">
        <w:r>
          <w:rPr>
            <w:color w:val="000000"/>
            <w:u w:val="single"/>
          </w:rPr>
          <w:t>2024 context</w:t>
        </w:r>
      </w:hyperlink>
      <w:r>
        <w:rPr>
          <w:color w:val="000000"/>
        </w:rPr>
        <w:t xml:space="preserve">   ·   </w:t>
      </w:r>
      <w:hyperlink r:id="rId1997">
        <w:r>
          <w:rPr>
            <w:color w:val="000000"/>
            <w:u w:val="single"/>
          </w:rPr>
          <w:t>2024 context</w:t>
        </w:r>
      </w:hyperlink>
      <w:r>
        <w:rPr>
          <w:color w:val="000000"/>
        </w:rPr>
        <w:t xml:space="preserve">   ·   </w:t>
      </w:r>
      <w:hyperlink r:id="rId1998">
        <w:r>
          <w:rPr>
            <w:color w:val="000000"/>
            <w:u w:val="single"/>
          </w:rPr>
          <w:t>2023 context</w:t>
        </w:r>
      </w:hyperlink>
    </w:p>
    <w:p>
      <w:pPr>
        <w:keepLines/>
        <w:spacing w:after="180"/>
      </w:pPr>
      <w:r>
        <w:rPr>
          <w:b/>
          <w:color w:val="000000"/>
          <w:sz w:val="18"/>
        </w:rPr>
        <w:t xml:space="preserve">2022  Water resources availability in southern Europe at the basin scale in response to climate change scenarios  </w:t>
      </w:r>
      <w:r>
        <w:rPr>
          <w:color w:val="000000"/>
        </w:rPr>
        <w:br/>
      </w:r>
      <w:hyperlink r:id="rId1999">
        <w:r>
          <w:rPr>
            <w:color w:val="000000"/>
            <w:u w:val="single"/>
          </w:rPr>
          <w:t>Original</w:t>
        </w:r>
      </w:hyperlink>
      <w:r>
        <w:rPr>
          <w:color w:val="000000"/>
        </w:rPr>
        <w:t xml:space="preserve">   ·   </w:t>
      </w:r>
      <w:hyperlink r:id="rId2000">
        <w:r>
          <w:rPr>
            <w:color w:val="000000"/>
            <w:u w:val="single"/>
          </w:rPr>
          <w:t>2025 same-issue?</w:t>
        </w:r>
      </w:hyperlink>
      <w:r>
        <w:rPr>
          <w:color w:val="000000"/>
        </w:rPr>
        <w:t xml:space="preserve">   ·   </w:t>
      </w:r>
      <w:hyperlink r:id="rId2001">
        <w:r>
          <w:rPr>
            <w:color w:val="000000"/>
            <w:u w:val="single"/>
          </w:rPr>
          <w:t>2024 same-issue?</w:t>
        </w:r>
      </w:hyperlink>
      <w:r>
        <w:rPr>
          <w:color w:val="000000"/>
        </w:rPr>
        <w:t xml:space="preserve">   ·   </w:t>
      </w:r>
      <w:hyperlink r:id="rId2002">
        <w:r>
          <w:rPr>
            <w:color w:val="000000"/>
            <w:u w:val="single"/>
          </w:rPr>
          <w:t>2023 same-issue?</w:t>
        </w:r>
      </w:hyperlink>
      <w:r>
        <w:rPr>
          <w:color w:val="000000"/>
        </w:rPr>
        <w:t xml:space="preserve">   ·   </w:t>
      </w:r>
      <w:hyperlink r:id="rId2003">
        <w:r>
          <w:rPr>
            <w:color w:val="000000"/>
            <w:u w:val="single"/>
          </w:rPr>
          <w:t>2025 same-issue?</w:t>
        </w:r>
      </w:hyperlink>
      <w:r>
        <w:rPr>
          <w:color w:val="000000"/>
        </w:rPr>
        <w:t xml:space="preserve">   ·   </w:t>
      </w:r>
      <w:hyperlink r:id="rId2004">
        <w:r>
          <w:rPr>
            <w:color w:val="000000"/>
            <w:u w:val="single"/>
          </w:rPr>
          <w:t>2024 context</w:t>
        </w:r>
      </w:hyperlink>
      <w:r>
        <w:rPr>
          <w:color w:val="000000"/>
        </w:rPr>
        <w:t xml:space="preserve">   ·   </w:t>
      </w:r>
      <w:hyperlink r:id="rId2005">
        <w:r>
          <w:rPr>
            <w:color w:val="000000"/>
            <w:u w:val="single"/>
          </w:rPr>
          <w:t>2025 context</w:t>
        </w:r>
      </w:hyperlink>
      <w:r>
        <w:rPr>
          <w:color w:val="000000"/>
        </w:rPr>
        <w:t xml:space="preserve">   ·   </w:t>
      </w:r>
      <w:hyperlink r:id="rId2006">
        <w:r>
          <w:rPr>
            <w:color w:val="000000"/>
            <w:u w:val="single"/>
          </w:rPr>
          <w:t>2024 context</w:t>
        </w:r>
      </w:hyperlink>
      <w:r>
        <w:rPr>
          <w:color w:val="000000"/>
        </w:rPr>
        <w:t xml:space="preserve">   ·   </w:t>
      </w:r>
      <w:hyperlink r:id="rId2007">
        <w:r>
          <w:rPr>
            <w:color w:val="000000"/>
            <w:u w:val="single"/>
          </w:rPr>
          <w:t>2026 context</w:t>
        </w:r>
      </w:hyperlink>
    </w:p>
    <w:p>
      <w:pPr>
        <w:keepLines/>
        <w:spacing w:after="180"/>
      </w:pPr>
      <w:r>
        <w:rPr>
          <w:b/>
          <w:color w:val="000000"/>
          <w:sz w:val="18"/>
        </w:rPr>
        <w:t xml:space="preserve">2022  What energy infrastructure will be needed by 2050 in the EU to support 1.5°C scenarios?  </w:t>
      </w:r>
      <w:r>
        <w:rPr>
          <w:color w:val="000000"/>
        </w:rPr>
        <w:br/>
      </w:r>
      <w:hyperlink r:id="rId2008">
        <w:r>
          <w:rPr>
            <w:color w:val="000000"/>
            <w:u w:val="single"/>
          </w:rPr>
          <w:t>Original</w:t>
        </w:r>
      </w:hyperlink>
      <w:r>
        <w:rPr>
          <w:color w:val="000000"/>
        </w:rPr>
        <w:t xml:space="preserve">   ·   </w:t>
      </w:r>
      <w:hyperlink r:id="rId2009">
        <w:r>
          <w:rPr>
            <w:color w:val="000000"/>
            <w:u w:val="single"/>
          </w:rPr>
          <w:t>2026 same-issue?</w:t>
        </w:r>
      </w:hyperlink>
      <w:r>
        <w:rPr>
          <w:color w:val="000000"/>
        </w:rPr>
        <w:t xml:space="preserve">   ·   </w:t>
      </w:r>
      <w:hyperlink r:id="rId2010">
        <w:r>
          <w:rPr>
            <w:color w:val="000000"/>
            <w:u w:val="single"/>
          </w:rPr>
          <w:t>2023 same-issue?</w:t>
        </w:r>
      </w:hyperlink>
      <w:r>
        <w:rPr>
          <w:color w:val="000000"/>
        </w:rPr>
        <w:t xml:space="preserve">   ·   </w:t>
      </w:r>
      <w:hyperlink r:id="rId2011">
        <w:r>
          <w:rPr>
            <w:color w:val="000000"/>
            <w:u w:val="single"/>
          </w:rPr>
          <w:t>2023 same-issue?</w:t>
        </w:r>
      </w:hyperlink>
      <w:r>
        <w:rPr>
          <w:color w:val="000000"/>
        </w:rPr>
        <w:t xml:space="preserve">   ·   </w:t>
      </w:r>
      <w:hyperlink r:id="rId2012">
        <w:r>
          <w:rPr>
            <w:color w:val="000000"/>
            <w:u w:val="single"/>
          </w:rPr>
          <w:t>2025 same-issue?</w:t>
        </w:r>
      </w:hyperlink>
      <w:r>
        <w:rPr>
          <w:color w:val="000000"/>
        </w:rPr>
        <w:t xml:space="preserve">   ·   </w:t>
      </w:r>
      <w:hyperlink r:id="rId2013">
        <w:r>
          <w:rPr>
            <w:color w:val="000000"/>
            <w:u w:val="single"/>
          </w:rPr>
          <w:t>2026 context</w:t>
        </w:r>
      </w:hyperlink>
      <w:r>
        <w:rPr>
          <w:color w:val="000000"/>
        </w:rPr>
        <w:t xml:space="preserve">   ·   </w:t>
      </w:r>
      <w:hyperlink r:id="rId2014">
        <w:r>
          <w:rPr>
            <w:color w:val="000000"/>
            <w:u w:val="single"/>
          </w:rPr>
          <w:t>2026 context</w:t>
        </w:r>
      </w:hyperlink>
      <w:r>
        <w:rPr>
          <w:color w:val="000000"/>
        </w:rPr>
        <w:t xml:space="preserve">   ·   </w:t>
      </w:r>
      <w:hyperlink r:id="rId2015">
        <w:r>
          <w:rPr>
            <w:color w:val="000000"/>
            <w:u w:val="single"/>
          </w:rPr>
          <w:t>2023 context</w:t>
        </w:r>
      </w:hyperlink>
      <w:r>
        <w:rPr>
          <w:color w:val="000000"/>
        </w:rPr>
        <w:t xml:space="preserve">   ·   </w:t>
      </w:r>
      <w:hyperlink r:id="rId2016">
        <w:r>
          <w:rPr>
            <w:color w:val="000000"/>
            <w:u w:val="single"/>
          </w:rPr>
          <w:t>2022 context</w:t>
        </w:r>
      </w:hyperlink>
    </w:p>
    <w:p>
      <w:pPr>
        <w:keepLines/>
        <w:spacing w:after="180"/>
      </w:pPr>
      <w:r>
        <w:rPr>
          <w:b/>
          <w:color w:val="000000"/>
          <w:sz w:val="18"/>
        </w:rPr>
        <w:t xml:space="preserve">2023  A Horizon Scan to Support Chemical Pollution–Related Policymaking for Sustainable and Climate-Resilient Economies  </w:t>
      </w:r>
      <w:r>
        <w:rPr>
          <w:color w:val="000000"/>
        </w:rPr>
        <w:br/>
      </w:r>
      <w:hyperlink r:id="rId2017">
        <w:r>
          <w:rPr>
            <w:color w:val="000000"/>
            <w:u w:val="single"/>
          </w:rPr>
          <w:t>Original</w:t>
        </w:r>
      </w:hyperlink>
      <w:r>
        <w:rPr>
          <w:color w:val="000000"/>
        </w:rPr>
        <w:t xml:space="preserve">   ·   </w:t>
      </w:r>
      <w:hyperlink r:id="rId2018">
        <w:r>
          <w:rPr>
            <w:color w:val="000000"/>
            <w:u w:val="single"/>
          </w:rPr>
          <w:t>2023 same-issue?</w:t>
        </w:r>
      </w:hyperlink>
      <w:r>
        <w:rPr>
          <w:color w:val="000000"/>
        </w:rPr>
        <w:t xml:space="preserve">   ·   </w:t>
      </w:r>
      <w:hyperlink r:id="rId2019">
        <w:r>
          <w:rPr>
            <w:color w:val="000000"/>
            <w:u w:val="single"/>
          </w:rPr>
          <w:t>2026 context</w:t>
        </w:r>
      </w:hyperlink>
      <w:r>
        <w:rPr>
          <w:color w:val="000000"/>
        </w:rPr>
        <w:t xml:space="preserve">   ·   </w:t>
      </w:r>
      <w:hyperlink r:id="rId2020">
        <w:r>
          <w:rPr>
            <w:color w:val="000000"/>
            <w:u w:val="single"/>
          </w:rPr>
          <w:t>2023 context</w:t>
        </w:r>
      </w:hyperlink>
      <w:r>
        <w:rPr>
          <w:color w:val="000000"/>
        </w:rPr>
        <w:t xml:space="preserve">   ·   </w:t>
      </w:r>
      <w:hyperlink r:id="rId2021">
        <w:r>
          <w:rPr>
            <w:color w:val="000000"/>
            <w:u w:val="single"/>
          </w:rPr>
          <w:t>2026 context</w:t>
        </w:r>
      </w:hyperlink>
      <w:r>
        <w:rPr>
          <w:color w:val="000000"/>
        </w:rPr>
        <w:t xml:space="preserve">   ·   </w:t>
      </w:r>
      <w:hyperlink r:id="rId2022">
        <w:r>
          <w:rPr>
            <w:color w:val="000000"/>
            <w:u w:val="single"/>
          </w:rPr>
          <w:t>2026 context</w:t>
        </w:r>
      </w:hyperlink>
      <w:r>
        <w:rPr>
          <w:color w:val="000000"/>
        </w:rPr>
        <w:t xml:space="preserve">   ·   </w:t>
      </w:r>
      <w:hyperlink r:id="rId2023">
        <w:r>
          <w:rPr>
            <w:color w:val="000000"/>
            <w:u w:val="single"/>
          </w:rPr>
          <w:t>2026 context</w:t>
        </w:r>
      </w:hyperlink>
      <w:r>
        <w:rPr>
          <w:color w:val="000000"/>
        </w:rPr>
        <w:t xml:space="preserve">   ·   </w:t>
      </w:r>
      <w:hyperlink r:id="rId2024">
        <w:r>
          <w:rPr>
            <w:color w:val="000000"/>
            <w:u w:val="single"/>
          </w:rPr>
          <w:t>2025 context</w:t>
        </w:r>
      </w:hyperlink>
      <w:r>
        <w:rPr>
          <w:color w:val="000000"/>
        </w:rPr>
        <w:t xml:space="preserve">   ·   </w:t>
      </w:r>
      <w:hyperlink r:id="rId2025">
        <w:r>
          <w:rPr>
            <w:color w:val="000000"/>
            <w:u w:val="single"/>
          </w:rPr>
          <w:t>2026 context</w:t>
        </w:r>
      </w:hyperlink>
      <w:r>
        <w:rPr>
          <w:color w:val="000000"/>
        </w:rPr>
        <w:t xml:space="preserve">   ·   </w:t>
      </w:r>
      <w:hyperlink r:id="rId2026">
        <w:r>
          <w:rPr>
            <w:color w:val="000000"/>
            <w:u w:val="single"/>
          </w:rPr>
          <w:t>2026 context</w:t>
        </w:r>
      </w:hyperlink>
      <w:r>
        <w:rPr>
          <w:color w:val="000000"/>
        </w:rPr>
        <w:t xml:space="preserve">   ·   </w:t>
      </w:r>
      <w:hyperlink r:id="rId2027">
        <w:r>
          <w:rPr>
            <w:color w:val="000000"/>
            <w:u w:val="single"/>
          </w:rPr>
          <w:t>2026 context</w:t>
        </w:r>
      </w:hyperlink>
      <w:r>
        <w:rPr>
          <w:color w:val="000000"/>
        </w:rPr>
        <w:t xml:space="preserve">   ·   </w:t>
      </w:r>
      <w:hyperlink r:id="rId2028">
        <w:r>
          <w:rPr>
            <w:color w:val="000000"/>
            <w:u w:val="single"/>
          </w:rPr>
          <w:t>2026 context</w:t>
        </w:r>
      </w:hyperlink>
      <w:r>
        <w:rPr>
          <w:color w:val="000000"/>
        </w:rPr>
        <w:t xml:space="preserve">   ·   </w:t>
      </w:r>
      <w:hyperlink r:id="rId2029">
        <w:r>
          <w:rPr>
            <w:color w:val="000000"/>
            <w:u w:val="single"/>
          </w:rPr>
          <w:t>2026 context</w:t>
        </w:r>
      </w:hyperlink>
      <w:r>
        <w:rPr>
          <w:color w:val="000000"/>
        </w:rPr>
        <w:t xml:space="preserve">   ·   </w:t>
      </w:r>
      <w:hyperlink r:id="rId2030">
        <w:r>
          <w:rPr>
            <w:color w:val="000000"/>
            <w:u w:val="single"/>
          </w:rPr>
          <w:t>2025 context</w:t>
        </w:r>
      </w:hyperlink>
    </w:p>
    <w:p>
      <w:pPr>
        <w:keepLines/>
        <w:spacing w:after="180"/>
      </w:pPr>
      <w:r>
        <w:rPr>
          <w:b/>
          <w:color w:val="000000"/>
          <w:sz w:val="18"/>
        </w:rPr>
        <w:t xml:space="preserve">2023  Advancing participatory backcasting for climate change adaptation planning using 10 cases from 3 continents  </w:t>
      </w:r>
      <w:r>
        <w:rPr>
          <w:color w:val="000000"/>
        </w:rPr>
        <w:br/>
      </w:r>
      <w:hyperlink r:id="rId396">
        <w:r>
          <w:rPr>
            <w:color w:val="000000"/>
            <w:u w:val="single"/>
          </w:rPr>
          <w:t>Original</w:t>
        </w:r>
      </w:hyperlink>
      <w:r>
        <w:rPr>
          <w:color w:val="000000"/>
        </w:rPr>
        <w:t xml:space="preserve">   ·   </w:t>
      </w:r>
      <w:hyperlink r:id="rId2031">
        <w:r>
          <w:rPr>
            <w:color w:val="000000"/>
            <w:u w:val="single"/>
          </w:rPr>
          <w:t>2025 same-issue?</w:t>
        </w:r>
      </w:hyperlink>
      <w:r>
        <w:rPr>
          <w:color w:val="000000"/>
        </w:rPr>
        <w:t xml:space="preserve">   ·   </w:t>
      </w:r>
      <w:hyperlink r:id="rId2032">
        <w:r>
          <w:rPr>
            <w:color w:val="000000"/>
            <w:u w:val="single"/>
          </w:rPr>
          <w:t>2025 context</w:t>
        </w:r>
      </w:hyperlink>
      <w:r>
        <w:rPr>
          <w:color w:val="000000"/>
        </w:rPr>
        <w:t xml:space="preserve">   ·   </w:t>
      </w:r>
      <w:hyperlink r:id="rId2033">
        <w:r>
          <w:rPr>
            <w:color w:val="000000"/>
            <w:u w:val="single"/>
          </w:rPr>
          <w:t>2025 context</w:t>
        </w:r>
      </w:hyperlink>
      <w:r>
        <w:rPr>
          <w:color w:val="000000"/>
        </w:rPr>
        <w:t xml:space="preserve">   ·   </w:t>
      </w:r>
      <w:hyperlink r:id="rId189">
        <w:r>
          <w:rPr>
            <w:color w:val="000000"/>
            <w:u w:val="single"/>
          </w:rPr>
          <w:t>2024 context</w:t>
        </w:r>
      </w:hyperlink>
      <w:r>
        <w:rPr>
          <w:color w:val="000000"/>
        </w:rPr>
        <w:t xml:space="preserve">   ·   </w:t>
      </w:r>
      <w:hyperlink r:id="rId2034">
        <w:r>
          <w:rPr>
            <w:color w:val="000000"/>
            <w:u w:val="single"/>
          </w:rPr>
          <w:t>2026 context</w:t>
        </w:r>
      </w:hyperlink>
      <w:r>
        <w:rPr>
          <w:color w:val="000000"/>
        </w:rPr>
        <w:t xml:space="preserve">   ·   </w:t>
      </w:r>
      <w:hyperlink r:id="rId2035">
        <w:r>
          <w:rPr>
            <w:color w:val="000000"/>
            <w:u w:val="single"/>
          </w:rPr>
          <w:t>2025 context</w:t>
        </w:r>
      </w:hyperlink>
    </w:p>
    <w:p>
      <w:pPr>
        <w:keepLines/>
        <w:spacing w:after="180"/>
      </w:pPr>
      <w:r>
        <w:rPr>
          <w:b/>
          <w:color w:val="000000"/>
          <w:sz w:val="18"/>
        </w:rPr>
        <w:t xml:space="preserve">2023  Are economic policy uncertainty and carbon futures price interacting? Evidence from the European Union  </w:t>
      </w:r>
      <w:r>
        <w:rPr>
          <w:color w:val="000000"/>
        </w:rPr>
        <w:br/>
      </w:r>
      <w:hyperlink r:id="rId2036">
        <w:r>
          <w:rPr>
            <w:color w:val="000000"/>
            <w:u w:val="single"/>
          </w:rPr>
          <w:t>Original</w:t>
        </w:r>
      </w:hyperlink>
      <w:r>
        <w:rPr>
          <w:color w:val="000000"/>
        </w:rPr>
        <w:t xml:space="preserve">   ·   </w:t>
      </w:r>
      <w:hyperlink r:id="rId2037">
        <w:r>
          <w:rPr>
            <w:color w:val="000000"/>
            <w:u w:val="single"/>
          </w:rPr>
          <w:t>2024 same-issue?</w:t>
        </w:r>
      </w:hyperlink>
      <w:r>
        <w:rPr>
          <w:color w:val="000000"/>
        </w:rPr>
        <w:t xml:space="preserve">   ·   </w:t>
      </w:r>
      <w:hyperlink r:id="rId2038">
        <w:r>
          <w:rPr>
            <w:color w:val="000000"/>
            <w:u w:val="single"/>
          </w:rPr>
          <w:t>2024 context</w:t>
        </w:r>
      </w:hyperlink>
      <w:r>
        <w:rPr>
          <w:color w:val="000000"/>
        </w:rPr>
        <w:t xml:space="preserve">   ·   </w:t>
      </w:r>
      <w:hyperlink r:id="rId2039">
        <w:r>
          <w:rPr>
            <w:color w:val="000000"/>
            <w:u w:val="single"/>
          </w:rPr>
          <w:t>2024 context</w:t>
        </w:r>
      </w:hyperlink>
      <w:r>
        <w:rPr>
          <w:color w:val="000000"/>
        </w:rPr>
        <w:t xml:space="preserve">   ·   </w:t>
      </w:r>
      <w:hyperlink r:id="rId2040">
        <w:r>
          <w:rPr>
            <w:color w:val="000000"/>
            <w:u w:val="single"/>
          </w:rPr>
          <w:t>2023 context</w:t>
        </w:r>
      </w:hyperlink>
      <w:r>
        <w:rPr>
          <w:color w:val="000000"/>
        </w:rPr>
        <w:t xml:space="preserve">   ·   </w:t>
      </w:r>
      <w:hyperlink r:id="rId2041">
        <w:r>
          <w:rPr>
            <w:color w:val="000000"/>
            <w:u w:val="single"/>
          </w:rPr>
          <w:t>2025 context</w:t>
        </w:r>
      </w:hyperlink>
      <w:r>
        <w:rPr>
          <w:color w:val="000000"/>
        </w:rPr>
        <w:t xml:space="preserve">   ·   </w:t>
      </w:r>
      <w:hyperlink r:id="rId2042">
        <w:r>
          <w:rPr>
            <w:color w:val="000000"/>
            <w:u w:val="single"/>
          </w:rPr>
          <w:t>2025 context</w:t>
        </w:r>
      </w:hyperlink>
    </w:p>
    <w:p>
      <w:pPr>
        <w:keepLines/>
        <w:spacing w:after="180"/>
      </w:pPr>
      <w:r>
        <w:rPr>
          <w:b/>
          <w:color w:val="000000"/>
          <w:sz w:val="18"/>
        </w:rPr>
        <w:t xml:space="preserve">2023  Carbon trading amidst global uncertainty: The role of policy and geopolitical uncertainty  </w:t>
      </w:r>
      <w:r>
        <w:rPr>
          <w:color w:val="000000"/>
        </w:rPr>
        <w:br/>
      </w:r>
      <w:hyperlink r:id="rId2043">
        <w:r>
          <w:rPr>
            <w:color w:val="000000"/>
            <w:u w:val="single"/>
          </w:rPr>
          <w:t>Original</w:t>
        </w:r>
      </w:hyperlink>
      <w:r>
        <w:rPr>
          <w:color w:val="000000"/>
        </w:rPr>
        <w:t xml:space="preserve">   ·   </w:t>
      </w:r>
      <w:hyperlink r:id="rId2044">
        <w:r>
          <w:rPr>
            <w:color w:val="000000"/>
            <w:u w:val="single"/>
          </w:rPr>
          <w:t>2026 same-issue?</w:t>
        </w:r>
      </w:hyperlink>
      <w:r>
        <w:rPr>
          <w:color w:val="000000"/>
        </w:rPr>
        <w:t xml:space="preserve">   ·   </w:t>
      </w:r>
      <w:hyperlink r:id="rId2045">
        <w:r>
          <w:rPr>
            <w:color w:val="000000"/>
            <w:u w:val="single"/>
          </w:rPr>
          <w:t>2025 context</w:t>
        </w:r>
      </w:hyperlink>
      <w:r>
        <w:rPr>
          <w:color w:val="000000"/>
        </w:rPr>
        <w:t xml:space="preserve">   ·   </w:t>
      </w:r>
      <w:hyperlink r:id="rId2046">
        <w:r>
          <w:rPr>
            <w:color w:val="000000"/>
            <w:u w:val="single"/>
          </w:rPr>
          <w:t>2025 context</w:t>
        </w:r>
      </w:hyperlink>
      <w:r>
        <w:rPr>
          <w:color w:val="000000"/>
        </w:rPr>
        <w:t xml:space="preserve">   ·   </w:t>
      </w:r>
      <w:hyperlink r:id="rId2047">
        <w:r>
          <w:rPr>
            <w:color w:val="000000"/>
            <w:u w:val="single"/>
          </w:rPr>
          <w:t>2024 context</w:t>
        </w:r>
      </w:hyperlink>
      <w:r>
        <w:rPr>
          <w:color w:val="000000"/>
        </w:rPr>
        <w:t xml:space="preserve">   ·   </w:t>
      </w:r>
      <w:hyperlink r:id="rId2048">
        <w:r>
          <w:rPr>
            <w:color w:val="000000"/>
            <w:u w:val="single"/>
          </w:rPr>
          <w:t>2026 context</w:t>
        </w:r>
      </w:hyperlink>
      <w:r>
        <w:rPr>
          <w:color w:val="000000"/>
        </w:rPr>
        <w:t xml:space="preserve">   ·   </w:t>
      </w:r>
      <w:hyperlink r:id="rId2049">
        <w:r>
          <w:rPr>
            <w:color w:val="000000"/>
            <w:u w:val="single"/>
          </w:rPr>
          <w:t>2025 context</w:t>
        </w:r>
      </w:hyperlink>
      <w:r>
        <w:rPr>
          <w:color w:val="000000"/>
        </w:rPr>
        <w:t xml:space="preserve">   ·   </w:t>
      </w:r>
      <w:hyperlink r:id="rId2050">
        <w:r>
          <w:rPr>
            <w:color w:val="000000"/>
            <w:u w:val="single"/>
          </w:rPr>
          <w:t>2025 context</w:t>
        </w:r>
      </w:hyperlink>
      <w:r>
        <w:rPr>
          <w:color w:val="000000"/>
        </w:rPr>
        <w:t xml:space="preserve">   ·   </w:t>
      </w:r>
      <w:hyperlink r:id="rId2051">
        <w:r>
          <w:rPr>
            <w:color w:val="000000"/>
            <w:u w:val="single"/>
          </w:rPr>
          <w:t>2024 context</w:t>
        </w:r>
      </w:hyperlink>
      <w:r>
        <w:rPr>
          <w:color w:val="000000"/>
        </w:rPr>
        <w:t xml:space="preserve">   ·   </w:t>
      </w:r>
      <w:hyperlink r:id="rId2052">
        <w:r>
          <w:rPr>
            <w:color w:val="000000"/>
            <w:u w:val="single"/>
          </w:rPr>
          <w:t>2026 context</w:t>
        </w:r>
      </w:hyperlink>
      <w:r>
        <w:rPr>
          <w:color w:val="000000"/>
        </w:rPr>
        <w:t xml:space="preserve">   ·   </w:t>
      </w:r>
      <w:hyperlink r:id="rId2053">
        <w:r>
          <w:rPr>
            <w:color w:val="000000"/>
            <w:u w:val="single"/>
          </w:rPr>
          <w:t>2026 context</w:t>
        </w:r>
      </w:hyperlink>
    </w:p>
    <w:p>
      <w:pPr>
        <w:keepLines/>
        <w:spacing w:after="180"/>
      </w:pPr>
      <w:r>
        <w:rPr>
          <w:b/>
          <w:color w:val="000000"/>
          <w:sz w:val="18"/>
        </w:rPr>
        <w:t xml:space="preserve">2023  Climate Velocity and Species Migration Corridors  </w:t>
      </w:r>
      <w:r>
        <w:rPr>
          <w:color w:val="000000"/>
        </w:rPr>
        <w:br/>
      </w:r>
      <w:hyperlink r:id="rId431">
        <w:r>
          <w:rPr>
            <w:color w:val="000000"/>
            <w:u w:val="single"/>
          </w:rPr>
          <w:t>Original</w:t>
        </w:r>
      </w:hyperlink>
      <w:r>
        <w:rPr>
          <w:color w:val="000000"/>
        </w:rPr>
        <w:t xml:space="preserve">   ·   </w:t>
      </w:r>
      <w:hyperlink r:id="rId2054">
        <w:r>
          <w:rPr>
            <w:color w:val="000000"/>
            <w:u w:val="single"/>
          </w:rPr>
          <w:t>2024 same-issue?</w:t>
        </w:r>
      </w:hyperlink>
      <w:r>
        <w:rPr>
          <w:color w:val="000000"/>
        </w:rPr>
        <w:t xml:space="preserve">   ·   </w:t>
      </w:r>
      <w:hyperlink r:id="rId2055">
        <w:r>
          <w:rPr>
            <w:color w:val="000000"/>
            <w:u w:val="single"/>
          </w:rPr>
          <w:t>2026 same-issue?</w:t>
        </w:r>
      </w:hyperlink>
      <w:r>
        <w:rPr>
          <w:color w:val="000000"/>
        </w:rPr>
        <w:t xml:space="preserve">   ·   </w:t>
      </w:r>
      <w:hyperlink r:id="rId435">
        <w:r>
          <w:rPr>
            <w:color w:val="000000"/>
            <w:u w:val="single"/>
          </w:rPr>
          <w:t>2024 context</w:t>
        </w:r>
      </w:hyperlink>
      <w:r>
        <w:rPr>
          <w:color w:val="000000"/>
        </w:rPr>
        <w:t xml:space="preserve">   ·   </w:t>
      </w:r>
      <w:hyperlink r:id="rId2056">
        <w:r>
          <w:rPr>
            <w:color w:val="000000"/>
            <w:u w:val="single"/>
          </w:rPr>
          <w:t>2024 context</w:t>
        </w:r>
      </w:hyperlink>
    </w:p>
    <w:p>
      <w:pPr>
        <w:keepLines/>
        <w:spacing w:after="180"/>
      </w:pPr>
      <w:r>
        <w:rPr>
          <w:b/>
          <w:color w:val="000000"/>
          <w:sz w:val="18"/>
        </w:rPr>
        <w:t xml:space="preserve">2023  Empirical analysis of the effectiveness and liquidity of the European carbon emission rights futures market  </w:t>
      </w:r>
      <w:r>
        <w:rPr>
          <w:color w:val="000000"/>
        </w:rPr>
        <w:br/>
      </w:r>
      <w:hyperlink r:id="rId2057">
        <w:r>
          <w:rPr>
            <w:color w:val="000000"/>
            <w:u w:val="single"/>
          </w:rPr>
          <w:t>Original</w:t>
        </w:r>
      </w:hyperlink>
      <w:r>
        <w:rPr>
          <w:color w:val="000000"/>
        </w:rPr>
        <w:t xml:space="preserve">   ·   </w:t>
      </w:r>
      <w:hyperlink r:id="rId2058">
        <w:r>
          <w:rPr>
            <w:color w:val="000000"/>
            <w:u w:val="single"/>
          </w:rPr>
          <w:t>2026 same-issue?</w:t>
        </w:r>
      </w:hyperlink>
      <w:r>
        <w:rPr>
          <w:color w:val="000000"/>
        </w:rPr>
        <w:t xml:space="preserve">   ·   </w:t>
      </w:r>
      <w:hyperlink r:id="rId2059">
        <w:r>
          <w:rPr>
            <w:color w:val="000000"/>
            <w:u w:val="single"/>
          </w:rPr>
          <w:t>2026 same-issue?</w:t>
        </w:r>
      </w:hyperlink>
      <w:r>
        <w:rPr>
          <w:color w:val="000000"/>
        </w:rPr>
        <w:t xml:space="preserve">   ·   </w:t>
      </w:r>
      <w:hyperlink r:id="rId2060">
        <w:r>
          <w:rPr>
            <w:color w:val="000000"/>
            <w:u w:val="single"/>
          </w:rPr>
          <w:t>2025 same-issue?</w:t>
        </w:r>
      </w:hyperlink>
      <w:r>
        <w:rPr>
          <w:color w:val="000000"/>
        </w:rPr>
        <w:t xml:space="preserve">   ·   </w:t>
      </w:r>
      <w:hyperlink r:id="rId2061">
        <w:r>
          <w:rPr>
            <w:color w:val="000000"/>
            <w:u w:val="single"/>
          </w:rPr>
          <w:t>2025 same-issue?</w:t>
        </w:r>
      </w:hyperlink>
    </w:p>
    <w:p>
      <w:pPr>
        <w:keepLines/>
        <w:spacing w:after="180"/>
      </w:pPr>
      <w:r>
        <w:rPr>
          <w:b/>
          <w:color w:val="000000"/>
          <w:sz w:val="18"/>
        </w:rPr>
        <w:t xml:space="preserve">2023  Energy Transition Scenarios for Energy Poverty Alleviation: Analysis of the Delphi Study  </w:t>
      </w:r>
      <w:r>
        <w:rPr>
          <w:color w:val="000000"/>
        </w:rPr>
        <w:br/>
      </w:r>
      <w:hyperlink r:id="rId2062">
        <w:r>
          <w:rPr>
            <w:color w:val="000000"/>
            <w:u w:val="single"/>
          </w:rPr>
          <w:t>Original</w:t>
        </w:r>
      </w:hyperlink>
      <w:r>
        <w:rPr>
          <w:color w:val="000000"/>
        </w:rPr>
        <w:t xml:space="preserve">   ·   </w:t>
      </w:r>
      <w:hyperlink r:id="rId2063">
        <w:r>
          <w:rPr>
            <w:color w:val="000000"/>
            <w:u w:val="single"/>
          </w:rPr>
          <w:t>2025 same-issue?</w:t>
        </w:r>
      </w:hyperlink>
      <w:r>
        <w:rPr>
          <w:color w:val="000000"/>
        </w:rPr>
        <w:t xml:space="preserve">   ·   </w:t>
      </w:r>
      <w:hyperlink r:id="rId2064">
        <w:r>
          <w:rPr>
            <w:color w:val="000000"/>
            <w:u w:val="single"/>
          </w:rPr>
          <w:t>2024 same-issue?</w:t>
        </w:r>
      </w:hyperlink>
      <w:r>
        <w:rPr>
          <w:color w:val="000000"/>
        </w:rPr>
        <w:t xml:space="preserve">   ·   </w:t>
      </w:r>
      <w:hyperlink r:id="rId2065">
        <w:r>
          <w:rPr>
            <w:color w:val="000000"/>
            <w:u w:val="single"/>
          </w:rPr>
          <w:t>2026 same-issue?</w:t>
        </w:r>
      </w:hyperlink>
      <w:r>
        <w:rPr>
          <w:color w:val="000000"/>
        </w:rPr>
        <w:t xml:space="preserve">   ·   </w:t>
      </w:r>
      <w:hyperlink r:id="rId1159">
        <w:r>
          <w:rPr>
            <w:color w:val="000000"/>
            <w:u w:val="single"/>
          </w:rPr>
          <w:t>2025 context</w:t>
        </w:r>
      </w:hyperlink>
      <w:r>
        <w:rPr>
          <w:color w:val="000000"/>
        </w:rPr>
        <w:t xml:space="preserve">   ·   </w:t>
      </w:r>
      <w:hyperlink r:id="rId2066">
        <w:r>
          <w:rPr>
            <w:color w:val="000000"/>
            <w:u w:val="single"/>
          </w:rPr>
          <w:t>2025 context</w:t>
        </w:r>
      </w:hyperlink>
      <w:r>
        <w:rPr>
          <w:color w:val="000000"/>
        </w:rPr>
        <w:t xml:space="preserve">   ·   </w:t>
      </w:r>
      <w:hyperlink r:id="rId1359">
        <w:r>
          <w:rPr>
            <w:color w:val="000000"/>
            <w:u w:val="single"/>
          </w:rPr>
          <w:t>2025 context</w:t>
        </w:r>
      </w:hyperlink>
      <w:r>
        <w:rPr>
          <w:color w:val="000000"/>
        </w:rPr>
        <w:t xml:space="preserve">   ·   </w:t>
      </w:r>
      <w:hyperlink r:id="rId1554">
        <w:r>
          <w:rPr>
            <w:color w:val="000000"/>
            <w:u w:val="single"/>
          </w:rPr>
          <w:t>2025 context</w:t>
        </w:r>
      </w:hyperlink>
      <w:r>
        <w:rPr>
          <w:color w:val="000000"/>
        </w:rPr>
        <w:t xml:space="preserve">   ·   </w:t>
      </w:r>
      <w:hyperlink r:id="rId1555">
        <w:r>
          <w:rPr>
            <w:color w:val="000000"/>
            <w:u w:val="single"/>
          </w:rPr>
          <w:t>2025 context</w:t>
        </w:r>
      </w:hyperlink>
      <w:r>
        <w:rPr>
          <w:color w:val="000000"/>
        </w:rPr>
        <w:t xml:space="preserve">   ·   </w:t>
      </w:r>
      <w:hyperlink r:id="rId1360">
        <w:r>
          <w:rPr>
            <w:color w:val="000000"/>
            <w:u w:val="single"/>
          </w:rPr>
          <w:t>2025 context</w:t>
        </w:r>
      </w:hyperlink>
    </w:p>
    <w:p>
      <w:pPr>
        <w:keepLines/>
        <w:spacing w:after="180"/>
      </w:pPr>
      <w:r>
        <w:rPr>
          <w:b/>
          <w:color w:val="000000"/>
          <w:sz w:val="18"/>
        </w:rPr>
        <w:t xml:space="preserve">2023  Evaluating current effects of upcoming EU Carbon Border Adjustment Mechanism: Evidence from China's futures market  </w:t>
      </w:r>
      <w:r>
        <w:rPr>
          <w:color w:val="000000"/>
        </w:rPr>
        <w:br/>
      </w:r>
      <w:hyperlink r:id="rId2067">
        <w:r>
          <w:rPr>
            <w:color w:val="000000"/>
            <w:u w:val="single"/>
          </w:rPr>
          <w:t>Original</w:t>
        </w:r>
      </w:hyperlink>
      <w:r>
        <w:rPr>
          <w:color w:val="000000"/>
        </w:rPr>
        <w:t xml:space="preserve">   ·   </w:t>
      </w:r>
      <w:hyperlink r:id="rId2068">
        <w:r>
          <w:rPr>
            <w:color w:val="000000"/>
            <w:u w:val="single"/>
          </w:rPr>
          <w:t>2026 same-issue?</w:t>
        </w:r>
      </w:hyperlink>
      <w:r>
        <w:rPr>
          <w:color w:val="000000"/>
        </w:rPr>
        <w:t xml:space="preserve">   ·   </w:t>
      </w:r>
      <w:hyperlink r:id="rId2069">
        <w:r>
          <w:rPr>
            <w:color w:val="000000"/>
            <w:u w:val="single"/>
          </w:rPr>
          <w:t>2025 same-issue?</w:t>
        </w:r>
      </w:hyperlink>
      <w:r>
        <w:rPr>
          <w:color w:val="000000"/>
        </w:rPr>
        <w:t xml:space="preserve">   ·   </w:t>
      </w:r>
      <w:hyperlink r:id="rId2070">
        <w:r>
          <w:rPr>
            <w:color w:val="000000"/>
            <w:u w:val="single"/>
          </w:rPr>
          <w:t>2023 same-issue?</w:t>
        </w:r>
      </w:hyperlink>
      <w:r>
        <w:rPr>
          <w:color w:val="000000"/>
        </w:rPr>
        <w:t xml:space="preserve">   ·   </w:t>
      </w:r>
      <w:hyperlink r:id="rId2071">
        <w:r>
          <w:rPr>
            <w:color w:val="000000"/>
            <w:u w:val="single"/>
          </w:rPr>
          <w:t>2023 same-issue?</w:t>
        </w:r>
      </w:hyperlink>
      <w:r>
        <w:rPr>
          <w:color w:val="000000"/>
        </w:rPr>
        <w:t xml:space="preserve">   ·   </w:t>
      </w:r>
      <w:hyperlink r:id="rId2072">
        <w:r>
          <w:rPr>
            <w:color w:val="000000"/>
            <w:u w:val="single"/>
          </w:rPr>
          <w:t>2025 same-issue?</w:t>
        </w:r>
      </w:hyperlink>
      <w:r>
        <w:rPr>
          <w:color w:val="000000"/>
        </w:rPr>
        <w:t xml:space="preserve">   ·   </w:t>
      </w:r>
      <w:hyperlink r:id="rId2073">
        <w:r>
          <w:rPr>
            <w:color w:val="000000"/>
            <w:u w:val="single"/>
          </w:rPr>
          <w:t>2026 same-issue?</w:t>
        </w:r>
      </w:hyperlink>
      <w:r>
        <w:rPr>
          <w:color w:val="000000"/>
        </w:rPr>
        <w:t xml:space="preserve">   ·   </w:t>
      </w:r>
      <w:hyperlink r:id="rId2074">
        <w:r>
          <w:rPr>
            <w:color w:val="000000"/>
            <w:u w:val="single"/>
          </w:rPr>
          <w:t>2026 same-issue?</w:t>
        </w:r>
      </w:hyperlink>
      <w:r>
        <w:rPr>
          <w:color w:val="000000"/>
        </w:rPr>
        <w:t xml:space="preserve">   ·   </w:t>
      </w:r>
      <w:hyperlink r:id="rId2075">
        <w:r>
          <w:rPr>
            <w:color w:val="000000"/>
            <w:u w:val="single"/>
          </w:rPr>
          <w:t>2026 same-issue?</w:t>
        </w:r>
      </w:hyperlink>
      <w:r>
        <w:rPr>
          <w:color w:val="000000"/>
        </w:rPr>
        <w:t xml:space="preserve">   ·   </w:t>
      </w:r>
      <w:hyperlink r:id="rId2076">
        <w:r>
          <w:rPr>
            <w:color w:val="000000"/>
            <w:u w:val="single"/>
          </w:rPr>
          <w:t>2026 same-issue?</w:t>
        </w:r>
      </w:hyperlink>
      <w:r>
        <w:rPr>
          <w:color w:val="000000"/>
        </w:rPr>
        <w:t xml:space="preserve">   ·   </w:t>
      </w:r>
      <w:hyperlink r:id="rId2077">
        <w:r>
          <w:rPr>
            <w:color w:val="000000"/>
            <w:u w:val="single"/>
          </w:rPr>
          <w:t>2026 same-issue?</w:t>
        </w:r>
      </w:hyperlink>
      <w:r>
        <w:rPr>
          <w:color w:val="000000"/>
        </w:rPr>
        <w:t xml:space="preserve">   ·   </w:t>
      </w:r>
      <w:hyperlink r:id="rId2078">
        <w:r>
          <w:rPr>
            <w:color w:val="000000"/>
            <w:u w:val="single"/>
          </w:rPr>
          <w:t>2025 same-issue?</w:t>
        </w:r>
      </w:hyperlink>
      <w:r>
        <w:rPr>
          <w:color w:val="000000"/>
        </w:rPr>
        <w:t xml:space="preserve">   ·   </w:t>
      </w:r>
      <w:hyperlink r:id="rId2079">
        <w:r>
          <w:rPr>
            <w:color w:val="000000"/>
            <w:u w:val="single"/>
          </w:rPr>
          <w:t>2026 context</w:t>
        </w:r>
      </w:hyperlink>
      <w:r>
        <w:rPr>
          <w:color w:val="000000"/>
        </w:rPr>
        <w:t xml:space="preserve">   ·   </w:t>
      </w:r>
      <w:hyperlink r:id="rId2080">
        <w:r>
          <w:rPr>
            <w:color w:val="000000"/>
            <w:u w:val="single"/>
          </w:rPr>
          <w:t>2026 context</w:t>
        </w:r>
      </w:hyperlink>
    </w:p>
    <w:p>
      <w:pPr>
        <w:keepLines/>
        <w:spacing w:after="180"/>
      </w:pPr>
      <w:r>
        <w:rPr>
          <w:b/>
          <w:color w:val="000000"/>
          <w:sz w:val="18"/>
        </w:rPr>
        <w:t xml:space="preserve">2023  Exploring pathways to 100% renewable energy in European industry  </w:t>
      </w:r>
      <w:r>
        <w:rPr>
          <w:color w:val="000000"/>
        </w:rPr>
        <w:br/>
      </w:r>
      <w:hyperlink r:id="rId1212">
        <w:r>
          <w:rPr>
            <w:color w:val="000000"/>
            <w:u w:val="single"/>
          </w:rPr>
          <w:t>Original</w:t>
        </w:r>
      </w:hyperlink>
      <w:r>
        <w:rPr>
          <w:color w:val="000000"/>
        </w:rPr>
        <w:t xml:space="preserve">   ·   </w:t>
      </w:r>
      <w:hyperlink r:id="rId2081">
        <w:r>
          <w:rPr>
            <w:color w:val="000000"/>
            <w:u w:val="single"/>
          </w:rPr>
          <w:t>2026 same-issue?</w:t>
        </w:r>
      </w:hyperlink>
      <w:r>
        <w:rPr>
          <w:color w:val="000000"/>
        </w:rPr>
        <w:t xml:space="preserve">   ·   </w:t>
      </w:r>
      <w:hyperlink r:id="rId2082">
        <w:r>
          <w:rPr>
            <w:color w:val="000000"/>
            <w:u w:val="single"/>
          </w:rPr>
          <w:t>2024 same-issue?</w:t>
        </w:r>
      </w:hyperlink>
      <w:r>
        <w:rPr>
          <w:color w:val="000000"/>
        </w:rPr>
        <w:t xml:space="preserve">   ·   </w:t>
      </w:r>
      <w:hyperlink r:id="rId2083">
        <w:r>
          <w:rPr>
            <w:color w:val="000000"/>
            <w:u w:val="single"/>
          </w:rPr>
          <w:t>2026 same-issue?</w:t>
        </w:r>
      </w:hyperlink>
      <w:r>
        <w:rPr>
          <w:color w:val="000000"/>
        </w:rPr>
        <w:t xml:space="preserve">   ·   </w:t>
      </w:r>
      <w:hyperlink r:id="rId2084">
        <w:r>
          <w:rPr>
            <w:color w:val="000000"/>
            <w:u w:val="single"/>
          </w:rPr>
          <w:t>2025 same-issue?</w:t>
        </w:r>
      </w:hyperlink>
      <w:r>
        <w:rPr>
          <w:color w:val="000000"/>
        </w:rPr>
        <w:t xml:space="preserve">   ·   </w:t>
      </w:r>
      <w:hyperlink r:id="rId2085">
        <w:r>
          <w:rPr>
            <w:color w:val="000000"/>
            <w:u w:val="single"/>
          </w:rPr>
          <w:t>2026 same-issue?</w:t>
        </w:r>
      </w:hyperlink>
      <w:r>
        <w:rPr>
          <w:color w:val="000000"/>
        </w:rPr>
        <w:t xml:space="preserve">   ·   </w:t>
      </w:r>
      <w:hyperlink r:id="rId2086">
        <w:r>
          <w:rPr>
            <w:color w:val="000000"/>
            <w:u w:val="single"/>
          </w:rPr>
          <w:t>2025 same-issue?</w:t>
        </w:r>
      </w:hyperlink>
      <w:r>
        <w:rPr>
          <w:color w:val="000000"/>
        </w:rPr>
        <w:t xml:space="preserve">   ·   </w:t>
      </w:r>
      <w:hyperlink r:id="rId2087">
        <w:r>
          <w:rPr>
            <w:color w:val="000000"/>
            <w:u w:val="single"/>
          </w:rPr>
          <w:t>2025 same-issue?</w:t>
        </w:r>
      </w:hyperlink>
      <w:r>
        <w:rPr>
          <w:color w:val="000000"/>
        </w:rPr>
        <w:t xml:space="preserve">   ·   </w:t>
      </w:r>
      <w:hyperlink r:id="rId2088">
        <w:r>
          <w:rPr>
            <w:color w:val="000000"/>
            <w:u w:val="single"/>
          </w:rPr>
          <w:t>2026 same-issue?</w:t>
        </w:r>
      </w:hyperlink>
      <w:r>
        <w:rPr>
          <w:color w:val="000000"/>
        </w:rPr>
        <w:t xml:space="preserve">   ·   </w:t>
      </w:r>
      <w:hyperlink r:id="rId2089">
        <w:r>
          <w:rPr>
            <w:color w:val="000000"/>
            <w:u w:val="single"/>
          </w:rPr>
          <w:t>2026 same-issue?</w:t>
        </w:r>
      </w:hyperlink>
      <w:r>
        <w:rPr>
          <w:color w:val="000000"/>
        </w:rPr>
        <w:t xml:space="preserve">   ·   </w:t>
      </w:r>
      <w:hyperlink r:id="rId2090">
        <w:r>
          <w:rPr>
            <w:color w:val="000000"/>
            <w:u w:val="single"/>
          </w:rPr>
          <w:t>2023 context</w:t>
        </w:r>
      </w:hyperlink>
      <w:r>
        <w:rPr>
          <w:color w:val="000000"/>
        </w:rPr>
        <w:t xml:space="preserve">   ·   </w:t>
      </w:r>
      <w:hyperlink r:id="rId2091">
        <w:r>
          <w:rPr>
            <w:color w:val="000000"/>
            <w:u w:val="single"/>
          </w:rPr>
          <w:t>2025 context</w:t>
        </w:r>
      </w:hyperlink>
      <w:r>
        <w:rPr>
          <w:color w:val="000000"/>
        </w:rPr>
        <w:t xml:space="preserve">   ·   </w:t>
      </w:r>
      <w:hyperlink r:id="rId2092">
        <w:r>
          <w:rPr>
            <w:color w:val="000000"/>
            <w:u w:val="single"/>
          </w:rPr>
          <w:t>2024 context</w:t>
        </w:r>
      </w:hyperlink>
      <w:r>
        <w:rPr>
          <w:color w:val="000000"/>
        </w:rPr>
        <w:t xml:space="preserve">   ·   </w:t>
      </w:r>
      <w:hyperlink r:id="rId2093">
        <w:r>
          <w:rPr>
            <w:color w:val="000000"/>
            <w:u w:val="single"/>
          </w:rPr>
          <w:t>2023 context</w:t>
        </w:r>
      </w:hyperlink>
      <w:r>
        <w:rPr>
          <w:color w:val="000000"/>
        </w:rPr>
        <w:t xml:space="preserve">   ·   </w:t>
      </w:r>
      <w:hyperlink r:id="rId2094">
        <w:r>
          <w:rPr>
            <w:color w:val="000000"/>
            <w:u w:val="single"/>
          </w:rPr>
          <w:t>2026 context</w:t>
        </w:r>
      </w:hyperlink>
      <w:r>
        <w:rPr>
          <w:color w:val="000000"/>
        </w:rPr>
        <w:t xml:space="preserve">   ·   </w:t>
      </w:r>
      <w:hyperlink r:id="rId2095">
        <w:r>
          <w:rPr>
            <w:color w:val="000000"/>
            <w:u w:val="single"/>
          </w:rPr>
          <w:t>2025 context</w:t>
        </w:r>
      </w:hyperlink>
      <w:r>
        <w:rPr>
          <w:color w:val="000000"/>
        </w:rPr>
        <w:t xml:space="preserve">   ·   </w:t>
      </w:r>
      <w:hyperlink r:id="rId2096">
        <w:r>
          <w:rPr>
            <w:color w:val="000000"/>
            <w:u w:val="single"/>
          </w:rPr>
          <w:t>2025 context</w:t>
        </w:r>
      </w:hyperlink>
      <w:r>
        <w:rPr>
          <w:color w:val="000000"/>
        </w:rPr>
        <w:t xml:space="preserve">   ·   </w:t>
      </w:r>
      <w:hyperlink r:id="rId2097">
        <w:r>
          <w:rPr>
            <w:color w:val="000000"/>
            <w:u w:val="single"/>
          </w:rPr>
          <w:t>2023 context</w:t>
        </w:r>
      </w:hyperlink>
    </w:p>
    <w:p>
      <w:pPr>
        <w:keepLines/>
        <w:spacing w:after="180"/>
      </w:pPr>
      <w:r>
        <w:rPr>
          <w:b/>
          <w:color w:val="000000"/>
          <w:sz w:val="18"/>
        </w:rPr>
        <w:t xml:space="preserve">2023  Extreme Heat Events over Southeast Europe Based on NEX-GDDP Ensemble: Present Climate Evaluation and Future Projections  </w:t>
      </w:r>
      <w:r>
        <w:rPr>
          <w:color w:val="000000"/>
        </w:rPr>
        <w:br/>
      </w:r>
      <w:hyperlink r:id="rId1185">
        <w:r>
          <w:rPr>
            <w:color w:val="000000"/>
            <w:u w:val="single"/>
          </w:rPr>
          <w:t>Original</w:t>
        </w:r>
      </w:hyperlink>
      <w:r>
        <w:rPr>
          <w:color w:val="000000"/>
        </w:rPr>
        <w:t xml:space="preserve">   ·   </w:t>
      </w:r>
      <w:hyperlink r:id="rId2098">
        <w:r>
          <w:rPr>
            <w:color w:val="000000"/>
            <w:u w:val="single"/>
          </w:rPr>
          <w:t>2025 same-issue?</w:t>
        </w:r>
      </w:hyperlink>
      <w:r>
        <w:rPr>
          <w:color w:val="000000"/>
        </w:rPr>
        <w:t xml:space="preserve">   ·   </w:t>
      </w:r>
      <w:hyperlink r:id="rId2099">
        <w:r>
          <w:rPr>
            <w:color w:val="000000"/>
            <w:u w:val="single"/>
          </w:rPr>
          <w:t>2025 same-issue?</w:t>
        </w:r>
      </w:hyperlink>
      <w:r>
        <w:rPr>
          <w:color w:val="000000"/>
        </w:rPr>
        <w:t xml:space="preserve">   ·   </w:t>
      </w:r>
      <w:hyperlink r:id="rId2100">
        <w:r>
          <w:rPr>
            <w:color w:val="000000"/>
            <w:u w:val="single"/>
          </w:rPr>
          <w:t>2026 same-issue?</w:t>
        </w:r>
      </w:hyperlink>
      <w:r>
        <w:rPr>
          <w:color w:val="000000"/>
        </w:rPr>
        <w:t xml:space="preserve">   ·   </w:t>
      </w:r>
      <w:hyperlink r:id="rId2101">
        <w:r>
          <w:rPr>
            <w:color w:val="000000"/>
            <w:u w:val="single"/>
          </w:rPr>
          <w:t>2025 same-issue?</w:t>
        </w:r>
      </w:hyperlink>
      <w:r>
        <w:rPr>
          <w:color w:val="000000"/>
        </w:rPr>
        <w:t xml:space="preserve">   ·   </w:t>
      </w:r>
      <w:hyperlink r:id="rId2102">
        <w:r>
          <w:rPr>
            <w:color w:val="000000"/>
            <w:u w:val="single"/>
          </w:rPr>
          <w:t>2025 same-issue?</w:t>
        </w:r>
      </w:hyperlink>
      <w:r>
        <w:rPr>
          <w:color w:val="000000"/>
        </w:rPr>
        <w:t xml:space="preserve">   ·   </w:t>
      </w:r>
      <w:hyperlink r:id="rId2103">
        <w:r>
          <w:rPr>
            <w:color w:val="000000"/>
            <w:u w:val="single"/>
          </w:rPr>
          <w:t>2024 same-issue?</w:t>
        </w:r>
      </w:hyperlink>
      <w:r>
        <w:rPr>
          <w:color w:val="000000"/>
        </w:rPr>
        <w:t xml:space="preserve">   ·   </w:t>
      </w:r>
      <w:hyperlink r:id="rId2104">
        <w:r>
          <w:rPr>
            <w:color w:val="000000"/>
            <w:u w:val="single"/>
          </w:rPr>
          <w:t>2024 context</w:t>
        </w:r>
      </w:hyperlink>
      <w:r>
        <w:rPr>
          <w:color w:val="000000"/>
        </w:rPr>
        <w:t xml:space="preserve">   ·   </w:t>
      </w:r>
      <w:hyperlink r:id="rId2105">
        <w:r>
          <w:rPr>
            <w:color w:val="000000"/>
            <w:u w:val="single"/>
          </w:rPr>
          <w:t>2025 context</w:t>
        </w:r>
      </w:hyperlink>
      <w:r>
        <w:rPr>
          <w:color w:val="000000"/>
        </w:rPr>
        <w:t xml:space="preserve">   ·   </w:t>
      </w:r>
      <w:hyperlink r:id="rId2106">
        <w:r>
          <w:rPr>
            <w:color w:val="000000"/>
            <w:u w:val="single"/>
          </w:rPr>
          <w:t>2026 context</w:t>
        </w:r>
      </w:hyperlink>
      <w:r>
        <w:rPr>
          <w:color w:val="000000"/>
        </w:rPr>
        <w:t xml:space="preserve">   ·   </w:t>
      </w:r>
      <w:hyperlink r:id="rId2107">
        <w:r>
          <w:rPr>
            <w:color w:val="000000"/>
            <w:u w:val="single"/>
          </w:rPr>
          <w:t>2025 context</w:t>
        </w:r>
      </w:hyperlink>
      <w:r>
        <w:rPr>
          <w:color w:val="000000"/>
        </w:rPr>
        <w:t xml:space="preserve">   ·   </w:t>
      </w:r>
      <w:hyperlink r:id="rId2108">
        <w:r>
          <w:rPr>
            <w:color w:val="000000"/>
            <w:u w:val="single"/>
          </w:rPr>
          <w:t>2025 context</w:t>
        </w:r>
      </w:hyperlink>
    </w:p>
    <w:p>
      <w:pPr>
        <w:keepLines/>
        <w:spacing w:after="180"/>
      </w:pPr>
      <w:r>
        <w:rPr>
          <w:b/>
          <w:color w:val="000000"/>
          <w:sz w:val="18"/>
        </w:rPr>
        <w:t xml:space="preserve">2023  Fit for social innovation? Policy reflections for EU energy and climate policy making  </w:t>
      </w:r>
      <w:r>
        <w:rPr>
          <w:color w:val="000000"/>
        </w:rPr>
        <w:br/>
      </w:r>
      <w:hyperlink r:id="rId2109">
        <w:r>
          <w:rPr>
            <w:color w:val="000000"/>
            <w:u w:val="single"/>
          </w:rPr>
          <w:t>Original</w:t>
        </w:r>
      </w:hyperlink>
      <w:r>
        <w:rPr>
          <w:color w:val="000000"/>
        </w:rPr>
        <w:t xml:space="preserve">   ·   </w:t>
      </w:r>
      <w:hyperlink r:id="rId2110">
        <w:r>
          <w:rPr>
            <w:color w:val="000000"/>
            <w:u w:val="single"/>
          </w:rPr>
          <w:t>2025 same-issue?</w:t>
        </w:r>
      </w:hyperlink>
      <w:r>
        <w:rPr>
          <w:color w:val="000000"/>
        </w:rPr>
        <w:t xml:space="preserve">   ·   </w:t>
      </w:r>
      <w:hyperlink r:id="rId2111">
        <w:r>
          <w:rPr>
            <w:color w:val="000000"/>
            <w:u w:val="single"/>
          </w:rPr>
          <w:t>2023 same-issue?</w:t>
        </w:r>
      </w:hyperlink>
      <w:r>
        <w:rPr>
          <w:color w:val="000000"/>
        </w:rPr>
        <w:t xml:space="preserve">   ·   </w:t>
      </w:r>
      <w:hyperlink r:id="rId2112">
        <w:r>
          <w:rPr>
            <w:color w:val="000000"/>
            <w:u w:val="single"/>
          </w:rPr>
          <w:t>2023 same-issue?</w:t>
        </w:r>
      </w:hyperlink>
      <w:r>
        <w:rPr>
          <w:color w:val="000000"/>
        </w:rPr>
        <w:t xml:space="preserve">   ·   </w:t>
      </w:r>
      <w:hyperlink r:id="rId2113">
        <w:r>
          <w:rPr>
            <w:color w:val="000000"/>
            <w:u w:val="single"/>
          </w:rPr>
          <w:t>2025 context</w:t>
        </w:r>
      </w:hyperlink>
      <w:r>
        <w:rPr>
          <w:color w:val="000000"/>
        </w:rPr>
        <w:t xml:space="preserve">   ·   </w:t>
      </w:r>
      <w:hyperlink r:id="rId2114">
        <w:r>
          <w:rPr>
            <w:color w:val="000000"/>
            <w:u w:val="single"/>
          </w:rPr>
          <w:t>2024 context</w:t>
        </w:r>
      </w:hyperlink>
    </w:p>
    <w:p>
      <w:pPr>
        <w:keepLines/>
        <w:spacing w:after="180"/>
      </w:pPr>
      <w:r>
        <w:rPr>
          <w:b/>
          <w:color w:val="000000"/>
          <w:sz w:val="18"/>
        </w:rPr>
        <w:t xml:space="preserve">2023  Future Local Ground‐Level Ozone in the European Area From Statistical Downscaling Projections Considering Climate and Emission Changes  </w:t>
      </w:r>
      <w:r>
        <w:rPr>
          <w:color w:val="000000"/>
        </w:rPr>
        <w:br/>
      </w:r>
      <w:hyperlink r:id="rId2115">
        <w:r>
          <w:rPr>
            <w:color w:val="000000"/>
            <w:u w:val="single"/>
          </w:rPr>
          <w:t>Original</w:t>
        </w:r>
      </w:hyperlink>
      <w:r>
        <w:rPr>
          <w:color w:val="000000"/>
        </w:rPr>
        <w:t xml:space="preserve">   ·   </w:t>
      </w:r>
      <w:hyperlink r:id="rId2116">
        <w:r>
          <w:rPr>
            <w:color w:val="000000"/>
            <w:u w:val="single"/>
          </w:rPr>
          <w:t>2023 same-issue?</w:t>
        </w:r>
      </w:hyperlink>
      <w:r>
        <w:rPr>
          <w:color w:val="000000"/>
        </w:rPr>
        <w:t xml:space="preserve">   ·   </w:t>
      </w:r>
      <w:hyperlink r:id="rId2117">
        <w:r>
          <w:rPr>
            <w:color w:val="000000"/>
            <w:u w:val="single"/>
          </w:rPr>
          <w:t>2025 context</w:t>
        </w:r>
      </w:hyperlink>
    </w:p>
    <w:p>
      <w:pPr>
        <w:keepLines/>
        <w:spacing w:after="180"/>
      </w:pPr>
      <w:r>
        <w:rPr>
          <w:b/>
          <w:color w:val="000000"/>
          <w:sz w:val="18"/>
        </w:rPr>
        <w:t xml:space="preserve">2023  Hydrogen development in Europe: Estimating material consumption in net zero emissions scenarios  </w:t>
      </w:r>
      <w:r>
        <w:rPr>
          <w:color w:val="000000"/>
        </w:rPr>
        <w:br/>
      </w:r>
      <w:hyperlink r:id="rId1998">
        <w:r>
          <w:rPr>
            <w:color w:val="000000"/>
            <w:u w:val="single"/>
          </w:rPr>
          <w:t>Original</w:t>
        </w:r>
      </w:hyperlink>
      <w:r>
        <w:rPr>
          <w:color w:val="000000"/>
        </w:rPr>
        <w:t xml:space="preserve">   ·   </w:t>
      </w:r>
      <w:hyperlink r:id="rId2118">
        <w:r>
          <w:rPr>
            <w:color w:val="000000"/>
            <w:u w:val="single"/>
          </w:rPr>
          <w:t>2026 same-issue?</w:t>
        </w:r>
      </w:hyperlink>
      <w:r>
        <w:rPr>
          <w:color w:val="000000"/>
        </w:rPr>
        <w:t xml:space="preserve">   ·   </w:t>
      </w:r>
      <w:hyperlink r:id="rId2119">
        <w:r>
          <w:rPr>
            <w:color w:val="000000"/>
            <w:u w:val="single"/>
          </w:rPr>
          <w:t>2026 same-issue?</w:t>
        </w:r>
      </w:hyperlink>
      <w:r>
        <w:rPr>
          <w:color w:val="000000"/>
        </w:rPr>
        <w:t xml:space="preserve">   ·   </w:t>
      </w:r>
      <w:hyperlink r:id="rId2120">
        <w:r>
          <w:rPr>
            <w:color w:val="000000"/>
            <w:u w:val="single"/>
          </w:rPr>
          <w:t>2025 same-issue?</w:t>
        </w:r>
      </w:hyperlink>
      <w:r>
        <w:rPr>
          <w:color w:val="000000"/>
        </w:rPr>
        <w:t xml:space="preserve">   ·   </w:t>
      </w:r>
      <w:hyperlink r:id="rId2121">
        <w:r>
          <w:rPr>
            <w:color w:val="000000"/>
            <w:u w:val="single"/>
          </w:rPr>
          <w:t>2025 same-issue?</w:t>
        </w:r>
      </w:hyperlink>
      <w:r>
        <w:rPr>
          <w:color w:val="000000"/>
        </w:rPr>
        <w:t xml:space="preserve">   ·   </w:t>
      </w:r>
      <w:hyperlink r:id="rId2122">
        <w:r>
          <w:rPr>
            <w:color w:val="000000"/>
            <w:u w:val="single"/>
          </w:rPr>
          <w:t>2026 context</w:t>
        </w:r>
      </w:hyperlink>
      <w:r>
        <w:rPr>
          <w:color w:val="000000"/>
        </w:rPr>
        <w:t xml:space="preserve">   ·   </w:t>
      </w:r>
      <w:hyperlink r:id="rId2123">
        <w:r>
          <w:rPr>
            <w:color w:val="000000"/>
            <w:u w:val="single"/>
          </w:rPr>
          <w:t>2025 context</w:t>
        </w:r>
      </w:hyperlink>
      <w:r>
        <w:rPr>
          <w:color w:val="000000"/>
        </w:rPr>
        <w:t xml:space="preserve">   ·   </w:t>
      </w:r>
      <w:hyperlink r:id="rId2124">
        <w:r>
          <w:rPr>
            <w:color w:val="000000"/>
            <w:u w:val="single"/>
          </w:rPr>
          <w:t>2023 context</w:t>
        </w:r>
      </w:hyperlink>
      <w:r>
        <w:rPr>
          <w:color w:val="000000"/>
        </w:rPr>
        <w:t xml:space="preserve">   ·   </w:t>
      </w:r>
      <w:hyperlink r:id="rId2125">
        <w:r>
          <w:rPr>
            <w:color w:val="000000"/>
            <w:u w:val="single"/>
          </w:rPr>
          <w:t>2026 context</w:t>
        </w:r>
      </w:hyperlink>
      <w:r>
        <w:rPr>
          <w:color w:val="000000"/>
        </w:rPr>
        <w:t xml:space="preserve">   ·   </w:t>
      </w:r>
      <w:hyperlink r:id="rId1991">
        <w:r>
          <w:rPr>
            <w:color w:val="000000"/>
            <w:u w:val="single"/>
          </w:rPr>
          <w:t>2026 context</w:t>
        </w:r>
      </w:hyperlink>
      <w:r>
        <w:rPr>
          <w:color w:val="000000"/>
        </w:rPr>
        <w:t xml:space="preserve">   ·   </w:t>
      </w:r>
      <w:hyperlink r:id="rId2126">
        <w:r>
          <w:rPr>
            <w:color w:val="000000"/>
            <w:u w:val="single"/>
          </w:rPr>
          <w:t>2026 context</w:t>
        </w:r>
      </w:hyperlink>
      <w:r>
        <w:rPr>
          <w:color w:val="000000"/>
        </w:rPr>
        <w:t xml:space="preserve">   ·   </w:t>
      </w:r>
      <w:hyperlink r:id="rId2127">
        <w:r>
          <w:rPr>
            <w:color w:val="000000"/>
            <w:u w:val="single"/>
          </w:rPr>
          <w:t>2023 context</w:t>
        </w:r>
      </w:hyperlink>
    </w:p>
    <w:p>
      <w:pPr>
        <w:keepLines/>
        <w:spacing w:after="180"/>
      </w:pPr>
      <w:r>
        <w:rPr>
          <w:b/>
          <w:color w:val="000000"/>
          <w:sz w:val="18"/>
        </w:rPr>
        <w:t xml:space="preserve">2023  Impact of climate change on the energy performance of building envelopes and implications on energy regulations across Europe  </w:t>
      </w:r>
      <w:r>
        <w:rPr>
          <w:color w:val="000000"/>
        </w:rPr>
        <w:br/>
      </w:r>
      <w:hyperlink r:id="rId2128">
        <w:r>
          <w:rPr>
            <w:color w:val="000000"/>
            <w:u w:val="single"/>
          </w:rPr>
          <w:t>Original</w:t>
        </w:r>
      </w:hyperlink>
      <w:r>
        <w:rPr>
          <w:color w:val="000000"/>
        </w:rPr>
        <w:t xml:space="preserve">   ·   </w:t>
      </w:r>
      <w:hyperlink r:id="rId2129">
        <w:r>
          <w:rPr>
            <w:color w:val="000000"/>
            <w:u w:val="single"/>
          </w:rPr>
          <w:t>2026 same-issue?</w:t>
        </w:r>
      </w:hyperlink>
      <w:r>
        <w:rPr>
          <w:color w:val="000000"/>
        </w:rPr>
        <w:t xml:space="preserve">   ·   </w:t>
      </w:r>
      <w:hyperlink r:id="rId2130">
        <w:r>
          <w:rPr>
            <w:color w:val="000000"/>
            <w:u w:val="single"/>
          </w:rPr>
          <w:t>2026 same-issue?</w:t>
        </w:r>
      </w:hyperlink>
      <w:r>
        <w:rPr>
          <w:color w:val="000000"/>
        </w:rPr>
        <w:t xml:space="preserve">   ·   </w:t>
      </w:r>
      <w:hyperlink r:id="rId2131">
        <w:r>
          <w:rPr>
            <w:color w:val="000000"/>
            <w:u w:val="single"/>
          </w:rPr>
          <w:t>2026 same-issue?</w:t>
        </w:r>
      </w:hyperlink>
      <w:r>
        <w:rPr>
          <w:color w:val="000000"/>
        </w:rPr>
        <w:t xml:space="preserve">   ·   </w:t>
      </w:r>
      <w:hyperlink r:id="rId2132">
        <w:r>
          <w:rPr>
            <w:color w:val="000000"/>
            <w:u w:val="single"/>
          </w:rPr>
          <w:t>2024 same-issue?</w:t>
        </w:r>
      </w:hyperlink>
      <w:r>
        <w:rPr>
          <w:color w:val="000000"/>
        </w:rPr>
        <w:t xml:space="preserve">   ·   </w:t>
      </w:r>
      <w:hyperlink r:id="rId2133">
        <w:r>
          <w:rPr>
            <w:color w:val="000000"/>
            <w:u w:val="single"/>
          </w:rPr>
          <w:t>2024 same-issue?</w:t>
        </w:r>
      </w:hyperlink>
      <w:r>
        <w:rPr>
          <w:color w:val="000000"/>
        </w:rPr>
        <w:t xml:space="preserve">   ·   </w:t>
      </w:r>
      <w:hyperlink r:id="rId2134">
        <w:r>
          <w:rPr>
            <w:color w:val="000000"/>
            <w:u w:val="single"/>
          </w:rPr>
          <w:t>2024 same-issue?</w:t>
        </w:r>
      </w:hyperlink>
      <w:r>
        <w:rPr>
          <w:color w:val="000000"/>
        </w:rPr>
        <w:t xml:space="preserve">   ·   </w:t>
      </w:r>
      <w:hyperlink r:id="rId2135">
        <w:r>
          <w:rPr>
            <w:color w:val="000000"/>
            <w:u w:val="single"/>
          </w:rPr>
          <w:t>2024 same-issue?</w:t>
        </w:r>
      </w:hyperlink>
      <w:r>
        <w:rPr>
          <w:color w:val="000000"/>
        </w:rPr>
        <w:t xml:space="preserve">   ·   </w:t>
      </w:r>
      <w:hyperlink r:id="rId2136">
        <w:r>
          <w:rPr>
            <w:color w:val="000000"/>
            <w:u w:val="single"/>
          </w:rPr>
          <w:t>2024 context</w:t>
        </w:r>
      </w:hyperlink>
      <w:r>
        <w:rPr>
          <w:color w:val="000000"/>
        </w:rPr>
        <w:t xml:space="preserve">   ·   </w:t>
      </w:r>
      <w:hyperlink r:id="rId2137">
        <w:r>
          <w:rPr>
            <w:color w:val="000000"/>
            <w:u w:val="single"/>
          </w:rPr>
          <w:t>2023 context</w:t>
        </w:r>
      </w:hyperlink>
      <w:r>
        <w:rPr>
          <w:color w:val="000000"/>
        </w:rPr>
        <w:t xml:space="preserve">   ·   </w:t>
      </w:r>
      <w:hyperlink r:id="rId2138">
        <w:r>
          <w:rPr>
            <w:color w:val="000000"/>
            <w:u w:val="single"/>
          </w:rPr>
          <w:t>2026 context</w:t>
        </w:r>
      </w:hyperlink>
      <w:r>
        <w:rPr>
          <w:color w:val="000000"/>
        </w:rPr>
        <w:t xml:space="preserve">   ·   </w:t>
      </w:r>
      <w:hyperlink r:id="rId2139">
        <w:r>
          <w:rPr>
            <w:color w:val="000000"/>
            <w:u w:val="single"/>
          </w:rPr>
          <w:t>2025 context</w:t>
        </w:r>
      </w:hyperlink>
      <w:r>
        <w:rPr>
          <w:color w:val="000000"/>
        </w:rPr>
        <w:t xml:space="preserve">   ·   </w:t>
      </w:r>
      <w:hyperlink r:id="rId2140">
        <w:r>
          <w:rPr>
            <w:color w:val="000000"/>
            <w:u w:val="single"/>
          </w:rPr>
          <w:t>2025 context</w:t>
        </w:r>
      </w:hyperlink>
    </w:p>
    <w:p>
      <w:pPr>
        <w:keepLines/>
        <w:spacing w:after="180"/>
      </w:pPr>
      <w:r>
        <w:rPr>
          <w:b/>
          <w:color w:val="000000"/>
          <w:sz w:val="18"/>
        </w:rPr>
        <w:t xml:space="preserve">2023  Investigating pathways to a net-zero emissions building sector in the European Union: what role for the energy efficiency first principle?  </w:t>
      </w:r>
      <w:r>
        <w:rPr>
          <w:color w:val="000000"/>
        </w:rPr>
        <w:br/>
      </w:r>
      <w:hyperlink r:id="rId1586">
        <w:r>
          <w:rPr>
            <w:color w:val="000000"/>
            <w:u w:val="single"/>
          </w:rPr>
          <w:t>Original</w:t>
        </w:r>
      </w:hyperlink>
      <w:r>
        <w:rPr>
          <w:color w:val="000000"/>
        </w:rPr>
        <w:t xml:space="preserve">   ·   </w:t>
      </w:r>
      <w:hyperlink r:id="rId2141">
        <w:r>
          <w:rPr>
            <w:color w:val="000000"/>
            <w:u w:val="single"/>
          </w:rPr>
          <w:t>2024 same-issue?</w:t>
        </w:r>
      </w:hyperlink>
      <w:r>
        <w:rPr>
          <w:color w:val="000000"/>
        </w:rPr>
        <w:t xml:space="preserve">   ·   </w:t>
      </w:r>
      <w:hyperlink r:id="rId2142">
        <w:r>
          <w:rPr>
            <w:color w:val="000000"/>
            <w:u w:val="single"/>
          </w:rPr>
          <w:t>2026 context</w:t>
        </w:r>
      </w:hyperlink>
      <w:r>
        <w:rPr>
          <w:color w:val="000000"/>
        </w:rPr>
        <w:t xml:space="preserve">   ·   </w:t>
      </w:r>
      <w:hyperlink r:id="rId2143">
        <w:r>
          <w:rPr>
            <w:color w:val="000000"/>
            <w:u w:val="single"/>
          </w:rPr>
          <w:t>2024 context</w:t>
        </w:r>
      </w:hyperlink>
      <w:r>
        <w:rPr>
          <w:color w:val="000000"/>
        </w:rPr>
        <w:t xml:space="preserve">   ·   </w:t>
      </w:r>
      <w:hyperlink r:id="rId2144">
        <w:r>
          <w:rPr>
            <w:color w:val="000000"/>
            <w:u w:val="single"/>
          </w:rPr>
          <w:t>2026 context</w:t>
        </w:r>
      </w:hyperlink>
      <w:r>
        <w:rPr>
          <w:color w:val="000000"/>
        </w:rPr>
        <w:t xml:space="preserve">   ·   </w:t>
      </w:r>
      <w:hyperlink r:id="rId2145">
        <w:r>
          <w:rPr>
            <w:color w:val="000000"/>
            <w:u w:val="single"/>
          </w:rPr>
          <w:t>2026 context</w:t>
        </w:r>
      </w:hyperlink>
      <w:r>
        <w:rPr>
          <w:color w:val="000000"/>
        </w:rPr>
        <w:t xml:space="preserve">   ·   </w:t>
      </w:r>
      <w:hyperlink r:id="rId2146">
        <w:r>
          <w:rPr>
            <w:color w:val="000000"/>
            <w:u w:val="single"/>
          </w:rPr>
          <w:t>2026 context</w:t>
        </w:r>
      </w:hyperlink>
      <w:r>
        <w:rPr>
          <w:color w:val="000000"/>
        </w:rPr>
        <w:t xml:space="preserve">   ·   </w:t>
      </w:r>
      <w:hyperlink r:id="rId2147">
        <w:r>
          <w:rPr>
            <w:color w:val="000000"/>
            <w:u w:val="single"/>
          </w:rPr>
          <w:t>2023 context</w:t>
        </w:r>
      </w:hyperlink>
      <w:r>
        <w:rPr>
          <w:color w:val="000000"/>
        </w:rPr>
        <w:t xml:space="preserve">   ·   </w:t>
      </w:r>
      <w:hyperlink r:id="rId2148">
        <w:r>
          <w:rPr>
            <w:color w:val="000000"/>
            <w:u w:val="single"/>
          </w:rPr>
          <w:t>2026 context</w:t>
        </w:r>
      </w:hyperlink>
      <w:r>
        <w:rPr>
          <w:color w:val="000000"/>
        </w:rPr>
        <w:t xml:space="preserve">   ·   </w:t>
      </w:r>
      <w:hyperlink r:id="rId1590">
        <w:r>
          <w:rPr>
            <w:color w:val="000000"/>
            <w:u w:val="single"/>
          </w:rPr>
          <w:t>2025 context</w:t>
        </w:r>
      </w:hyperlink>
      <w:r>
        <w:rPr>
          <w:color w:val="000000"/>
        </w:rPr>
        <w:t xml:space="preserve">   ·   </w:t>
      </w:r>
      <w:hyperlink r:id="rId2149">
        <w:r>
          <w:rPr>
            <w:color w:val="000000"/>
            <w:u w:val="single"/>
          </w:rPr>
          <w:t>2024 context</w:t>
        </w:r>
      </w:hyperlink>
    </w:p>
    <w:p>
      <w:pPr>
        <w:keepLines/>
        <w:spacing w:after="180"/>
      </w:pPr>
      <w:r>
        <w:rPr>
          <w:b/>
          <w:color w:val="000000"/>
          <w:sz w:val="18"/>
        </w:rPr>
        <w:t xml:space="preserve">2023  Lithium‐ion battery cell production in Europe: Scenarios for reducing energy consumption and greenhouse gas emissions until 2030  </w:t>
      </w:r>
      <w:r>
        <w:rPr>
          <w:color w:val="000000"/>
        </w:rPr>
        <w:br/>
      </w:r>
      <w:hyperlink r:id="rId1441">
        <w:r>
          <w:rPr>
            <w:color w:val="000000"/>
            <w:u w:val="single"/>
          </w:rPr>
          <w:t>Original</w:t>
        </w:r>
      </w:hyperlink>
      <w:r>
        <w:rPr>
          <w:color w:val="000000"/>
        </w:rPr>
        <w:t xml:space="preserve">   ·   </w:t>
      </w:r>
      <w:hyperlink r:id="rId2150">
        <w:r>
          <w:rPr>
            <w:color w:val="000000"/>
            <w:u w:val="single"/>
          </w:rPr>
          <w:t>2025 same-issue?</w:t>
        </w:r>
      </w:hyperlink>
      <w:r>
        <w:rPr>
          <w:color w:val="000000"/>
        </w:rPr>
        <w:t xml:space="preserve">   ·   </w:t>
      </w:r>
      <w:hyperlink r:id="rId2151">
        <w:r>
          <w:rPr>
            <w:color w:val="000000"/>
            <w:u w:val="single"/>
          </w:rPr>
          <w:t>2026 same-issue?</w:t>
        </w:r>
      </w:hyperlink>
      <w:r>
        <w:rPr>
          <w:color w:val="000000"/>
        </w:rPr>
        <w:t xml:space="preserve">   ·   </w:t>
      </w:r>
      <w:hyperlink r:id="rId2152">
        <w:r>
          <w:rPr>
            <w:color w:val="000000"/>
            <w:u w:val="single"/>
          </w:rPr>
          <w:t>2025 context</w:t>
        </w:r>
      </w:hyperlink>
      <w:r>
        <w:rPr>
          <w:color w:val="000000"/>
        </w:rPr>
        <w:t xml:space="preserve">   ·   </w:t>
      </w:r>
      <w:hyperlink r:id="rId2153">
        <w:r>
          <w:rPr>
            <w:color w:val="000000"/>
            <w:u w:val="single"/>
          </w:rPr>
          <w:t>2024 context</w:t>
        </w:r>
      </w:hyperlink>
      <w:r>
        <w:rPr>
          <w:color w:val="000000"/>
        </w:rPr>
        <w:t xml:space="preserve">   ·   </w:t>
      </w:r>
      <w:hyperlink r:id="rId2154">
        <w:r>
          <w:rPr>
            <w:color w:val="000000"/>
            <w:u w:val="single"/>
          </w:rPr>
          <w:t>2024 context</w:t>
        </w:r>
      </w:hyperlink>
      <w:r>
        <w:rPr>
          <w:color w:val="000000"/>
        </w:rPr>
        <w:t xml:space="preserve">   ·   </w:t>
      </w:r>
      <w:hyperlink r:id="rId2155">
        <w:r>
          <w:rPr>
            <w:color w:val="000000"/>
            <w:u w:val="single"/>
          </w:rPr>
          <w:t>2026 context</w:t>
        </w:r>
      </w:hyperlink>
      <w:r>
        <w:rPr>
          <w:color w:val="000000"/>
        </w:rPr>
        <w:t xml:space="preserve">   ·   </w:t>
      </w:r>
      <w:hyperlink r:id="rId2156">
        <w:r>
          <w:rPr>
            <w:color w:val="000000"/>
            <w:u w:val="single"/>
          </w:rPr>
          <w:t>2026 context</w:t>
        </w:r>
      </w:hyperlink>
      <w:r>
        <w:rPr>
          <w:color w:val="000000"/>
        </w:rPr>
        <w:t xml:space="preserve">   ·   </w:t>
      </w:r>
      <w:hyperlink r:id="rId2157">
        <w:r>
          <w:rPr>
            <w:color w:val="000000"/>
            <w:u w:val="single"/>
          </w:rPr>
          <w:t>2026 context</w:t>
        </w:r>
      </w:hyperlink>
      <w:r>
        <w:rPr>
          <w:color w:val="000000"/>
        </w:rPr>
        <w:t xml:space="preserve">   ·   </w:t>
      </w:r>
      <w:hyperlink r:id="rId1161">
        <w:r>
          <w:rPr>
            <w:color w:val="000000"/>
            <w:u w:val="single"/>
          </w:rPr>
          <w:t>2026 context</w:t>
        </w:r>
      </w:hyperlink>
      <w:r>
        <w:rPr>
          <w:color w:val="000000"/>
        </w:rPr>
        <w:t xml:space="preserve">   ·   </w:t>
      </w:r>
      <w:hyperlink r:id="rId2158">
        <w:r>
          <w:rPr>
            <w:color w:val="000000"/>
            <w:u w:val="single"/>
          </w:rPr>
          <w:t>2025 context</w:t>
        </w:r>
      </w:hyperlink>
      <w:r>
        <w:rPr>
          <w:color w:val="000000"/>
        </w:rPr>
        <w:t xml:space="preserve">   ·   </w:t>
      </w:r>
      <w:hyperlink r:id="rId1587">
        <w:r>
          <w:rPr>
            <w:color w:val="000000"/>
            <w:u w:val="single"/>
          </w:rPr>
          <w:t>2026 context</w:t>
        </w:r>
      </w:hyperlink>
      <w:r>
        <w:rPr>
          <w:color w:val="000000"/>
        </w:rPr>
        <w:t xml:space="preserve">   ·   </w:t>
      </w:r>
      <w:hyperlink r:id="rId2159">
        <w:r>
          <w:rPr>
            <w:color w:val="000000"/>
            <w:u w:val="single"/>
          </w:rPr>
          <w:t>2025 context</w:t>
        </w:r>
      </w:hyperlink>
    </w:p>
    <w:p>
      <w:pPr>
        <w:keepLines/>
        <w:spacing w:after="180"/>
      </w:pPr>
      <w:r>
        <w:rPr>
          <w:b/>
          <w:color w:val="000000"/>
          <w:sz w:val="18"/>
        </w:rPr>
        <w:t xml:space="preserve">2023  Managing the EU energy crisis and greenhouse gas emissions: Seasonal ARIMA forecast  </w:t>
      </w:r>
      <w:r>
        <w:rPr>
          <w:color w:val="000000"/>
        </w:rPr>
        <w:br/>
      </w:r>
      <w:hyperlink r:id="rId2160">
        <w:r>
          <w:rPr>
            <w:color w:val="000000"/>
            <w:u w:val="single"/>
          </w:rPr>
          <w:t>Original</w:t>
        </w:r>
      </w:hyperlink>
      <w:r>
        <w:rPr>
          <w:color w:val="000000"/>
        </w:rPr>
        <w:t xml:space="preserve">   ·   </w:t>
      </w:r>
      <w:hyperlink r:id="rId2161">
        <w:r>
          <w:rPr>
            <w:color w:val="000000"/>
            <w:u w:val="single"/>
          </w:rPr>
          <w:t>2024 same-issue?</w:t>
        </w:r>
      </w:hyperlink>
      <w:r>
        <w:rPr>
          <w:color w:val="000000"/>
        </w:rPr>
        <w:t xml:space="preserve">   ·   </w:t>
      </w:r>
      <w:hyperlink r:id="rId1587">
        <w:r>
          <w:rPr>
            <w:color w:val="000000"/>
            <w:u w:val="single"/>
          </w:rPr>
          <w:t>2026 same-issue?</w:t>
        </w:r>
      </w:hyperlink>
      <w:r>
        <w:rPr>
          <w:color w:val="000000"/>
        </w:rPr>
        <w:t xml:space="preserve">   ·   </w:t>
      </w:r>
      <w:hyperlink r:id="rId2162">
        <w:r>
          <w:rPr>
            <w:color w:val="000000"/>
            <w:u w:val="single"/>
          </w:rPr>
          <w:t>2025 same-issue?</w:t>
        </w:r>
      </w:hyperlink>
      <w:r>
        <w:rPr>
          <w:color w:val="000000"/>
        </w:rPr>
        <w:t xml:space="preserve">   ·   </w:t>
      </w:r>
      <w:hyperlink r:id="rId2163">
        <w:r>
          <w:rPr>
            <w:color w:val="000000"/>
            <w:u w:val="single"/>
          </w:rPr>
          <w:t>2024 same-issue?</w:t>
        </w:r>
      </w:hyperlink>
      <w:r>
        <w:rPr>
          <w:color w:val="000000"/>
        </w:rPr>
        <w:t xml:space="preserve">   ·   </w:t>
      </w:r>
      <w:hyperlink r:id="rId2164">
        <w:r>
          <w:rPr>
            <w:color w:val="000000"/>
            <w:u w:val="single"/>
          </w:rPr>
          <w:t>2024 same-issue?</w:t>
        </w:r>
      </w:hyperlink>
      <w:r>
        <w:rPr>
          <w:color w:val="000000"/>
        </w:rPr>
        <w:t xml:space="preserve">   ·   </w:t>
      </w:r>
      <w:hyperlink r:id="rId2165">
        <w:r>
          <w:rPr>
            <w:color w:val="000000"/>
            <w:u w:val="single"/>
          </w:rPr>
          <w:t>2023 same-issue?</w:t>
        </w:r>
      </w:hyperlink>
      <w:r>
        <w:rPr>
          <w:color w:val="000000"/>
        </w:rPr>
        <w:t xml:space="preserve">   ·   </w:t>
      </w:r>
      <w:hyperlink r:id="rId2166">
        <w:r>
          <w:rPr>
            <w:color w:val="000000"/>
            <w:u w:val="single"/>
          </w:rPr>
          <w:t>2025 context</w:t>
        </w:r>
      </w:hyperlink>
      <w:r>
        <w:rPr>
          <w:color w:val="000000"/>
        </w:rPr>
        <w:t xml:space="preserve">   ·   </w:t>
      </w:r>
      <w:hyperlink r:id="rId2167">
        <w:r>
          <w:rPr>
            <w:color w:val="000000"/>
            <w:u w:val="single"/>
          </w:rPr>
          <w:t>2023 context</w:t>
        </w:r>
      </w:hyperlink>
      <w:r>
        <w:rPr>
          <w:color w:val="000000"/>
        </w:rPr>
        <w:t xml:space="preserve">   ·   </w:t>
      </w:r>
      <w:hyperlink r:id="rId2168">
        <w:r>
          <w:rPr>
            <w:color w:val="000000"/>
            <w:u w:val="single"/>
          </w:rPr>
          <w:t>2026 context</w:t>
        </w:r>
      </w:hyperlink>
      <w:r>
        <w:rPr>
          <w:color w:val="000000"/>
        </w:rPr>
        <w:t xml:space="preserve">   ·   </w:t>
      </w:r>
      <w:hyperlink r:id="rId2169">
        <w:r>
          <w:rPr>
            <w:color w:val="000000"/>
            <w:u w:val="single"/>
          </w:rPr>
          <w:t>2023 context</w:t>
        </w:r>
      </w:hyperlink>
      <w:r>
        <w:rPr>
          <w:color w:val="000000"/>
        </w:rPr>
        <w:t xml:space="preserve">   ·   </w:t>
      </w:r>
      <w:hyperlink r:id="rId1161">
        <w:r>
          <w:rPr>
            <w:color w:val="000000"/>
            <w:u w:val="single"/>
          </w:rPr>
          <w:t>2026 context</w:t>
        </w:r>
      </w:hyperlink>
    </w:p>
    <w:p>
      <w:pPr>
        <w:keepLines/>
        <w:spacing w:after="180"/>
      </w:pPr>
      <w:r>
        <w:rPr>
          <w:b/>
          <w:color w:val="000000"/>
          <w:sz w:val="18"/>
        </w:rPr>
        <w:t xml:space="preserve">2023  Mapping out the scenarios of ocean energy scale-up based on the development of offshore wind  </w:t>
      </w:r>
      <w:r>
        <w:rPr>
          <w:color w:val="000000"/>
        </w:rPr>
        <w:br/>
      </w:r>
      <w:hyperlink r:id="rId869">
        <w:r>
          <w:rPr>
            <w:color w:val="000000"/>
            <w:u w:val="single"/>
          </w:rPr>
          <w:t>Original</w:t>
        </w:r>
      </w:hyperlink>
      <w:r>
        <w:rPr>
          <w:color w:val="000000"/>
        </w:rPr>
        <w:t xml:space="preserve">   ·   </w:t>
      </w:r>
      <w:hyperlink r:id="rId2170">
        <w:r>
          <w:rPr>
            <w:color w:val="000000"/>
            <w:u w:val="single"/>
          </w:rPr>
          <w:t>2026 same-issue?</w:t>
        </w:r>
      </w:hyperlink>
      <w:r>
        <w:rPr>
          <w:color w:val="000000"/>
        </w:rPr>
        <w:t xml:space="preserve">   ·   </w:t>
      </w:r>
      <w:hyperlink r:id="rId2171">
        <w:r>
          <w:rPr>
            <w:color w:val="000000"/>
            <w:u w:val="single"/>
          </w:rPr>
          <w:t>2026 same-issue?</w:t>
        </w:r>
      </w:hyperlink>
      <w:r>
        <w:rPr>
          <w:color w:val="000000"/>
        </w:rPr>
        <w:t xml:space="preserve">   ·   </w:t>
      </w:r>
      <w:hyperlink r:id="rId2172">
        <w:r>
          <w:rPr>
            <w:color w:val="000000"/>
            <w:u w:val="single"/>
          </w:rPr>
          <w:t>2024 same-issue?</w:t>
        </w:r>
      </w:hyperlink>
      <w:r>
        <w:rPr>
          <w:color w:val="000000"/>
        </w:rPr>
        <w:t xml:space="preserve">   ·   </w:t>
      </w:r>
      <w:hyperlink r:id="rId2173">
        <w:r>
          <w:rPr>
            <w:color w:val="000000"/>
            <w:u w:val="single"/>
          </w:rPr>
          <w:t>2023 same-issue?</w:t>
        </w:r>
      </w:hyperlink>
      <w:r>
        <w:rPr>
          <w:color w:val="000000"/>
        </w:rPr>
        <w:t xml:space="preserve">   ·   </w:t>
      </w:r>
      <w:hyperlink r:id="rId2174">
        <w:r>
          <w:rPr>
            <w:color w:val="000000"/>
            <w:u w:val="single"/>
          </w:rPr>
          <w:t>2026 same-issue?</w:t>
        </w:r>
      </w:hyperlink>
    </w:p>
    <w:p>
      <w:pPr>
        <w:keepLines/>
        <w:spacing w:after="180"/>
      </w:pPr>
      <w:r>
        <w:rPr>
          <w:b/>
          <w:color w:val="000000"/>
          <w:sz w:val="18"/>
        </w:rPr>
        <w:t xml:space="preserve">2023  Mapping the Future of Green Hydrogen: Integrated Analysis of Poland and the EU’s Development Pathways to 2050  </w:t>
      </w:r>
      <w:r>
        <w:rPr>
          <w:color w:val="000000"/>
        </w:rPr>
        <w:br/>
      </w:r>
      <w:hyperlink r:id="rId2175">
        <w:r>
          <w:rPr>
            <w:color w:val="000000"/>
            <w:u w:val="single"/>
          </w:rPr>
          <w:t>Original</w:t>
        </w:r>
      </w:hyperlink>
      <w:r>
        <w:rPr>
          <w:color w:val="000000"/>
        </w:rPr>
        <w:t xml:space="preserve">   ·   </w:t>
      </w:r>
      <w:hyperlink r:id="rId2176">
        <w:r>
          <w:rPr>
            <w:color w:val="000000"/>
            <w:u w:val="single"/>
          </w:rPr>
          <w:t>2026 same-issue?</w:t>
        </w:r>
      </w:hyperlink>
      <w:r>
        <w:rPr>
          <w:color w:val="000000"/>
        </w:rPr>
        <w:t xml:space="preserve">   ·   </w:t>
      </w:r>
      <w:hyperlink r:id="rId2177">
        <w:r>
          <w:rPr>
            <w:color w:val="000000"/>
            <w:u w:val="single"/>
          </w:rPr>
          <w:t>2026 same-issue?</w:t>
        </w:r>
      </w:hyperlink>
      <w:r>
        <w:rPr>
          <w:color w:val="000000"/>
        </w:rPr>
        <w:t xml:space="preserve">   ·   </w:t>
      </w:r>
      <w:hyperlink r:id="rId2178">
        <w:r>
          <w:rPr>
            <w:color w:val="000000"/>
            <w:u w:val="single"/>
          </w:rPr>
          <w:t>2024 same-issue?</w:t>
        </w:r>
      </w:hyperlink>
      <w:r>
        <w:rPr>
          <w:color w:val="000000"/>
        </w:rPr>
        <w:t xml:space="preserve">   ·   </w:t>
      </w:r>
      <w:hyperlink r:id="rId2179">
        <w:r>
          <w:rPr>
            <w:color w:val="000000"/>
            <w:u w:val="single"/>
          </w:rPr>
          <w:t>2025 same-issue?</w:t>
        </w:r>
      </w:hyperlink>
      <w:r>
        <w:rPr>
          <w:color w:val="000000"/>
        </w:rPr>
        <w:t xml:space="preserve">   ·   </w:t>
      </w:r>
      <w:hyperlink r:id="rId2180">
        <w:r>
          <w:rPr>
            <w:color w:val="000000"/>
            <w:u w:val="single"/>
          </w:rPr>
          <w:t>2025 same-issue?</w:t>
        </w:r>
      </w:hyperlink>
      <w:r>
        <w:rPr>
          <w:color w:val="000000"/>
        </w:rPr>
        <w:t xml:space="preserve">   ·   </w:t>
      </w:r>
      <w:hyperlink r:id="rId2181">
        <w:r>
          <w:rPr>
            <w:color w:val="000000"/>
            <w:u w:val="single"/>
          </w:rPr>
          <w:t>2025 same-issue?</w:t>
        </w:r>
      </w:hyperlink>
      <w:r>
        <w:rPr>
          <w:color w:val="000000"/>
        </w:rPr>
        <w:t xml:space="preserve">   ·   </w:t>
      </w:r>
      <w:hyperlink r:id="rId2182">
        <w:r>
          <w:rPr>
            <w:color w:val="000000"/>
            <w:u w:val="single"/>
          </w:rPr>
          <w:t>2024 same-issue?</w:t>
        </w:r>
      </w:hyperlink>
      <w:r>
        <w:rPr>
          <w:color w:val="000000"/>
        </w:rPr>
        <w:t xml:space="preserve">   ·   </w:t>
      </w:r>
      <w:hyperlink r:id="rId2183">
        <w:r>
          <w:rPr>
            <w:color w:val="000000"/>
            <w:u w:val="single"/>
          </w:rPr>
          <w:t>2024 same-issue?</w:t>
        </w:r>
      </w:hyperlink>
      <w:r>
        <w:rPr>
          <w:color w:val="000000"/>
        </w:rPr>
        <w:t xml:space="preserve">   ·   </w:t>
      </w:r>
      <w:hyperlink r:id="rId2184">
        <w:r>
          <w:rPr>
            <w:color w:val="000000"/>
            <w:u w:val="single"/>
          </w:rPr>
          <w:t>2024 context</w:t>
        </w:r>
      </w:hyperlink>
      <w:r>
        <w:rPr>
          <w:color w:val="000000"/>
        </w:rPr>
        <w:t xml:space="preserve">   ·   </w:t>
      </w:r>
      <w:hyperlink r:id="rId2185">
        <w:r>
          <w:rPr>
            <w:color w:val="000000"/>
            <w:u w:val="single"/>
          </w:rPr>
          <w:t>2025 context</w:t>
        </w:r>
      </w:hyperlink>
      <w:r>
        <w:rPr>
          <w:color w:val="000000"/>
        </w:rPr>
        <w:t xml:space="preserve">   ·   </w:t>
      </w:r>
      <w:hyperlink r:id="rId2186">
        <w:r>
          <w:rPr>
            <w:color w:val="000000"/>
            <w:u w:val="single"/>
          </w:rPr>
          <w:t>2026 context</w:t>
        </w:r>
      </w:hyperlink>
    </w:p>
    <w:p>
      <w:pPr>
        <w:keepLines/>
        <w:spacing w:after="180"/>
      </w:pPr>
      <w:r>
        <w:rPr>
          <w:b/>
          <w:color w:val="000000"/>
          <w:sz w:val="18"/>
        </w:rPr>
        <w:t xml:space="preserve">2023  Plausible futures for the Norwegian offshore energy sector: Business as usual, harvest or rebuild?  </w:t>
      </w:r>
      <w:r>
        <w:rPr>
          <w:color w:val="000000"/>
        </w:rPr>
        <w:br/>
      </w:r>
      <w:hyperlink r:id="rId2187">
        <w:r>
          <w:rPr>
            <w:color w:val="000000"/>
            <w:u w:val="single"/>
          </w:rPr>
          <w:t>Original</w:t>
        </w:r>
      </w:hyperlink>
      <w:r>
        <w:rPr>
          <w:color w:val="000000"/>
        </w:rPr>
        <w:t xml:space="preserve">   ·   </w:t>
      </w:r>
      <w:hyperlink r:id="rId2188">
        <w:r>
          <w:rPr>
            <w:color w:val="000000"/>
            <w:u w:val="single"/>
          </w:rPr>
          <w:t>2024 context</w:t>
        </w:r>
      </w:hyperlink>
      <w:r>
        <w:rPr>
          <w:color w:val="000000"/>
        </w:rPr>
        <w:t xml:space="preserve">   ·   </w:t>
      </w:r>
      <w:hyperlink r:id="rId2189">
        <w:r>
          <w:rPr>
            <w:color w:val="000000"/>
            <w:u w:val="single"/>
          </w:rPr>
          <w:t>2026 context</w:t>
        </w:r>
      </w:hyperlink>
      <w:r>
        <w:rPr>
          <w:color w:val="000000"/>
        </w:rPr>
        <w:t xml:space="preserve">   ·   </w:t>
      </w:r>
      <w:hyperlink r:id="rId2190">
        <w:r>
          <w:rPr>
            <w:color w:val="000000"/>
            <w:u w:val="single"/>
          </w:rPr>
          <w:t>2025 context</w:t>
        </w:r>
      </w:hyperlink>
    </w:p>
    <w:p>
      <w:pPr>
        <w:keepLines/>
        <w:spacing w:after="180"/>
      </w:pPr>
      <w:r>
        <w:rPr>
          <w:b/>
          <w:color w:val="000000"/>
          <w:sz w:val="18"/>
        </w:rPr>
        <w:t xml:space="preserve">2023  Production of Electricity at the European Union Level vs. Romania  </w:t>
      </w:r>
      <w:r>
        <w:rPr>
          <w:color w:val="000000"/>
        </w:rPr>
        <w:br/>
      </w:r>
      <w:hyperlink r:id="rId1124">
        <w:r>
          <w:rPr>
            <w:color w:val="000000"/>
            <w:u w:val="single"/>
          </w:rPr>
          <w:t>Original</w:t>
        </w:r>
      </w:hyperlink>
      <w:r>
        <w:rPr>
          <w:color w:val="000000"/>
        </w:rPr>
        <w:t xml:space="preserve">   ·   </w:t>
      </w:r>
      <w:hyperlink r:id="rId2191">
        <w:r>
          <w:rPr>
            <w:color w:val="000000"/>
            <w:u w:val="single"/>
          </w:rPr>
          <w:t>2026 same-issue?</w:t>
        </w:r>
      </w:hyperlink>
      <w:r>
        <w:rPr>
          <w:color w:val="000000"/>
        </w:rPr>
        <w:t xml:space="preserve">   ·   </w:t>
      </w:r>
      <w:hyperlink r:id="rId2192">
        <w:r>
          <w:rPr>
            <w:color w:val="000000"/>
            <w:u w:val="single"/>
          </w:rPr>
          <w:t>2026 same-issue?</w:t>
        </w:r>
      </w:hyperlink>
      <w:r>
        <w:rPr>
          <w:color w:val="000000"/>
        </w:rPr>
        <w:t xml:space="preserve">   ·   </w:t>
      </w:r>
      <w:hyperlink r:id="rId2193">
        <w:r>
          <w:rPr>
            <w:color w:val="000000"/>
            <w:u w:val="single"/>
          </w:rPr>
          <w:t>2024 same-issue?</w:t>
        </w:r>
      </w:hyperlink>
      <w:r>
        <w:rPr>
          <w:color w:val="000000"/>
        </w:rPr>
        <w:t xml:space="preserve">   ·   </w:t>
      </w:r>
      <w:hyperlink r:id="rId2194">
        <w:r>
          <w:rPr>
            <w:color w:val="000000"/>
            <w:u w:val="single"/>
          </w:rPr>
          <w:t>2023 same-issue?</w:t>
        </w:r>
      </w:hyperlink>
      <w:r>
        <w:rPr>
          <w:color w:val="000000"/>
        </w:rPr>
        <w:t xml:space="preserve">   ·   </w:t>
      </w:r>
      <w:hyperlink r:id="rId2195">
        <w:r>
          <w:rPr>
            <w:color w:val="000000"/>
            <w:u w:val="single"/>
          </w:rPr>
          <w:t>2025 same-issue?</w:t>
        </w:r>
      </w:hyperlink>
      <w:r>
        <w:rPr>
          <w:color w:val="000000"/>
        </w:rPr>
        <w:t xml:space="preserve">   ·   </w:t>
      </w:r>
      <w:hyperlink r:id="rId2196">
        <w:r>
          <w:rPr>
            <w:color w:val="000000"/>
            <w:u w:val="single"/>
          </w:rPr>
          <w:t>2025 same-issue?</w:t>
        </w:r>
      </w:hyperlink>
      <w:r>
        <w:rPr>
          <w:color w:val="000000"/>
        </w:rPr>
        <w:t xml:space="preserve">   ·   </w:t>
      </w:r>
      <w:hyperlink r:id="rId2197">
        <w:r>
          <w:rPr>
            <w:color w:val="000000"/>
            <w:u w:val="single"/>
          </w:rPr>
          <w:t>2025 same-issue?</w:t>
        </w:r>
      </w:hyperlink>
      <w:r>
        <w:rPr>
          <w:color w:val="000000"/>
        </w:rPr>
        <w:t xml:space="preserve">   ·   </w:t>
      </w:r>
      <w:hyperlink r:id="rId2198">
        <w:r>
          <w:rPr>
            <w:color w:val="000000"/>
            <w:u w:val="single"/>
          </w:rPr>
          <w:t>2023 same-issue?</w:t>
        </w:r>
      </w:hyperlink>
      <w:r>
        <w:rPr>
          <w:color w:val="000000"/>
        </w:rPr>
        <w:t xml:space="preserve">   ·   </w:t>
      </w:r>
      <w:hyperlink r:id="rId2199">
        <w:r>
          <w:rPr>
            <w:color w:val="000000"/>
            <w:u w:val="single"/>
          </w:rPr>
          <w:t>2025 context</w:t>
        </w:r>
      </w:hyperlink>
      <w:r>
        <w:rPr>
          <w:color w:val="000000"/>
        </w:rPr>
        <w:t xml:space="preserve">   ·   </w:t>
      </w:r>
      <w:hyperlink r:id="rId2200">
        <w:r>
          <w:rPr>
            <w:color w:val="000000"/>
            <w:u w:val="single"/>
          </w:rPr>
          <w:t>2025 context</w:t>
        </w:r>
      </w:hyperlink>
      <w:r>
        <w:rPr>
          <w:color w:val="000000"/>
        </w:rPr>
        <w:t xml:space="preserve">   ·   </w:t>
      </w:r>
      <w:hyperlink r:id="rId2201">
        <w:r>
          <w:rPr>
            <w:color w:val="000000"/>
            <w:u w:val="single"/>
          </w:rPr>
          <w:t>2025 context</w:t>
        </w:r>
      </w:hyperlink>
    </w:p>
    <w:p>
      <w:pPr>
        <w:keepLines/>
        <w:spacing w:after="180"/>
      </w:pPr>
      <w:r>
        <w:rPr>
          <w:b/>
          <w:color w:val="000000"/>
          <w:sz w:val="18"/>
        </w:rPr>
        <w:t xml:space="preserve">2023  Prolongation of Compound Dry–Hot Seasons Over Europe Under Climate Change Scenarios  </w:t>
      </w:r>
      <w:r>
        <w:rPr>
          <w:color w:val="000000"/>
        </w:rPr>
        <w:br/>
      </w:r>
      <w:hyperlink r:id="rId2202">
        <w:r>
          <w:rPr>
            <w:color w:val="000000"/>
            <w:u w:val="single"/>
          </w:rPr>
          <w:t>Original</w:t>
        </w:r>
      </w:hyperlink>
      <w:r>
        <w:rPr>
          <w:color w:val="000000"/>
        </w:rPr>
        <w:t xml:space="preserve">   ·   </w:t>
      </w:r>
      <w:hyperlink r:id="rId2203">
        <w:r>
          <w:rPr>
            <w:color w:val="000000"/>
            <w:u w:val="single"/>
          </w:rPr>
          <w:t>2026 context</w:t>
        </w:r>
      </w:hyperlink>
    </w:p>
    <w:p>
      <w:pPr>
        <w:keepLines/>
        <w:spacing w:after="180"/>
      </w:pPr>
      <w:r>
        <w:rPr>
          <w:b/>
          <w:color w:val="000000"/>
          <w:sz w:val="18"/>
        </w:rPr>
        <w:t xml:space="preserve">2023  Re-examining the efficiency of the EU carbon futures market in phase Ⅱ: price discovery and intertemporal arbitrage  </w:t>
      </w:r>
      <w:r>
        <w:rPr>
          <w:color w:val="000000"/>
        </w:rPr>
        <w:br/>
      </w:r>
      <w:hyperlink r:id="rId142">
        <w:r>
          <w:rPr>
            <w:color w:val="000000"/>
            <w:u w:val="single"/>
          </w:rPr>
          <w:t>Original</w:t>
        </w:r>
      </w:hyperlink>
      <w:r>
        <w:rPr>
          <w:color w:val="000000"/>
        </w:rPr>
        <w:t xml:space="preserve">   ·   </w:t>
      </w:r>
      <w:hyperlink r:id="rId2204">
        <w:r>
          <w:rPr>
            <w:color w:val="000000"/>
            <w:u w:val="single"/>
          </w:rPr>
          <w:t>2026 same-issue?</w:t>
        </w:r>
      </w:hyperlink>
      <w:r>
        <w:rPr>
          <w:color w:val="000000"/>
        </w:rPr>
        <w:t xml:space="preserve">   ·   </w:t>
      </w:r>
      <w:hyperlink r:id="rId147">
        <w:r>
          <w:rPr>
            <w:color w:val="000000"/>
            <w:u w:val="single"/>
          </w:rPr>
          <w:t>2026 same-issue?</w:t>
        </w:r>
      </w:hyperlink>
      <w:r>
        <w:rPr>
          <w:color w:val="000000"/>
        </w:rPr>
        <w:t xml:space="preserve">   ·   </w:t>
      </w:r>
      <w:hyperlink r:id="rId2205">
        <w:r>
          <w:rPr>
            <w:color w:val="000000"/>
            <w:u w:val="single"/>
          </w:rPr>
          <w:t>2025 same-issue?</w:t>
        </w:r>
      </w:hyperlink>
      <w:r>
        <w:rPr>
          <w:color w:val="000000"/>
        </w:rPr>
        <w:t xml:space="preserve">   ·   </w:t>
      </w:r>
      <w:hyperlink r:id="rId2206">
        <w:r>
          <w:rPr>
            <w:color w:val="000000"/>
            <w:u w:val="single"/>
          </w:rPr>
          <w:t>2026 context</w:t>
        </w:r>
      </w:hyperlink>
      <w:r>
        <w:rPr>
          <w:color w:val="000000"/>
        </w:rPr>
        <w:t xml:space="preserve">   ·   </w:t>
      </w:r>
      <w:hyperlink r:id="rId2207">
        <w:r>
          <w:rPr>
            <w:color w:val="000000"/>
            <w:u w:val="single"/>
          </w:rPr>
          <w:t>2026 context</w:t>
        </w:r>
      </w:hyperlink>
      <w:r>
        <w:rPr>
          <w:color w:val="000000"/>
        </w:rPr>
        <w:t xml:space="preserve">   ·   </w:t>
      </w:r>
      <w:hyperlink r:id="rId2208">
        <w:r>
          <w:rPr>
            <w:color w:val="000000"/>
            <w:u w:val="single"/>
          </w:rPr>
          <w:t>2026 context</w:t>
        </w:r>
      </w:hyperlink>
      <w:r>
        <w:rPr>
          <w:color w:val="000000"/>
        </w:rPr>
        <w:t xml:space="preserve">   ·   </w:t>
      </w:r>
      <w:hyperlink r:id="rId2209">
        <w:r>
          <w:rPr>
            <w:color w:val="000000"/>
            <w:u w:val="single"/>
          </w:rPr>
          <w:t>2025 context</w:t>
        </w:r>
      </w:hyperlink>
      <w:r>
        <w:rPr>
          <w:color w:val="000000"/>
        </w:rPr>
        <w:t xml:space="preserve">   ·   </w:t>
      </w:r>
      <w:hyperlink r:id="rId2036">
        <w:r>
          <w:rPr>
            <w:color w:val="000000"/>
            <w:u w:val="single"/>
          </w:rPr>
          <w:t>2023 context</w:t>
        </w:r>
      </w:hyperlink>
      <w:r>
        <w:rPr>
          <w:color w:val="000000"/>
        </w:rPr>
        <w:t xml:space="preserve">   ·   </w:t>
      </w:r>
      <w:hyperlink r:id="rId2210">
        <w:r>
          <w:rPr>
            <w:color w:val="000000"/>
            <w:u w:val="single"/>
          </w:rPr>
          <w:t>2025 context</w:t>
        </w:r>
      </w:hyperlink>
    </w:p>
    <w:p>
      <w:pPr>
        <w:keepLines/>
        <w:spacing w:after="180"/>
      </w:pPr>
      <w:r>
        <w:rPr>
          <w:b/>
          <w:color w:val="000000"/>
          <w:sz w:val="18"/>
        </w:rPr>
        <w:t xml:space="preserve">2023  Scenario Analysis of the Development of the Polish Power System towards Achieving Climate Neutrality in 2050  </w:t>
      </w:r>
      <w:r>
        <w:rPr>
          <w:color w:val="000000"/>
        </w:rPr>
        <w:br/>
      </w:r>
      <w:hyperlink r:id="rId809">
        <w:r>
          <w:rPr>
            <w:color w:val="000000"/>
            <w:u w:val="single"/>
          </w:rPr>
          <w:t>Original</w:t>
        </w:r>
      </w:hyperlink>
      <w:r>
        <w:rPr>
          <w:color w:val="000000"/>
        </w:rPr>
        <w:t xml:space="preserve">   ·   </w:t>
      </w:r>
      <w:hyperlink r:id="rId2211">
        <w:r>
          <w:rPr>
            <w:color w:val="000000"/>
            <w:u w:val="single"/>
          </w:rPr>
          <w:t>2025 same-issue?</w:t>
        </w:r>
      </w:hyperlink>
      <w:r>
        <w:rPr>
          <w:color w:val="000000"/>
        </w:rPr>
        <w:t xml:space="preserve">   ·   </w:t>
      </w:r>
      <w:hyperlink r:id="rId2212">
        <w:r>
          <w:rPr>
            <w:color w:val="000000"/>
            <w:u w:val="single"/>
          </w:rPr>
          <w:t>2023 same-issue?</w:t>
        </w:r>
      </w:hyperlink>
      <w:r>
        <w:rPr>
          <w:color w:val="000000"/>
        </w:rPr>
        <w:t xml:space="preserve">   ·   </w:t>
      </w:r>
      <w:hyperlink r:id="rId2213">
        <w:r>
          <w:rPr>
            <w:color w:val="000000"/>
            <w:u w:val="single"/>
          </w:rPr>
          <w:t>2026 same-issue?</w:t>
        </w:r>
      </w:hyperlink>
      <w:r>
        <w:rPr>
          <w:color w:val="000000"/>
        </w:rPr>
        <w:t xml:space="preserve">   ·   </w:t>
      </w:r>
      <w:hyperlink r:id="rId2214">
        <w:r>
          <w:rPr>
            <w:color w:val="000000"/>
            <w:u w:val="single"/>
          </w:rPr>
          <w:t>2025 same-issue?</w:t>
        </w:r>
      </w:hyperlink>
      <w:r>
        <w:rPr>
          <w:color w:val="000000"/>
        </w:rPr>
        <w:t xml:space="preserve">   ·   </w:t>
      </w:r>
      <w:hyperlink r:id="rId2215">
        <w:r>
          <w:rPr>
            <w:color w:val="000000"/>
            <w:u w:val="single"/>
          </w:rPr>
          <w:t>2025 same-issue?</w:t>
        </w:r>
      </w:hyperlink>
      <w:r>
        <w:rPr>
          <w:color w:val="000000"/>
        </w:rPr>
        <w:t xml:space="preserve">   ·   </w:t>
      </w:r>
      <w:hyperlink r:id="rId2216">
        <w:r>
          <w:rPr>
            <w:color w:val="000000"/>
            <w:u w:val="single"/>
          </w:rPr>
          <w:t>2025 same-issue?</w:t>
        </w:r>
      </w:hyperlink>
      <w:r>
        <w:rPr>
          <w:color w:val="000000"/>
        </w:rPr>
        <w:t xml:space="preserve">   ·   </w:t>
      </w:r>
      <w:hyperlink r:id="rId2217">
        <w:r>
          <w:rPr>
            <w:color w:val="000000"/>
            <w:u w:val="single"/>
          </w:rPr>
          <w:t>2025 same-issue?</w:t>
        </w:r>
      </w:hyperlink>
      <w:r>
        <w:rPr>
          <w:color w:val="000000"/>
        </w:rPr>
        <w:t xml:space="preserve">   ·   </w:t>
      </w:r>
      <w:hyperlink r:id="rId2218">
        <w:r>
          <w:rPr>
            <w:color w:val="000000"/>
            <w:u w:val="single"/>
          </w:rPr>
          <w:t>2024 same-issue?</w:t>
        </w:r>
      </w:hyperlink>
      <w:r>
        <w:rPr>
          <w:color w:val="000000"/>
        </w:rPr>
        <w:t xml:space="preserve">   ·   </w:t>
      </w:r>
      <w:hyperlink r:id="rId2219">
        <w:r>
          <w:rPr>
            <w:color w:val="000000"/>
            <w:u w:val="single"/>
          </w:rPr>
          <w:t>2025 context</w:t>
        </w:r>
      </w:hyperlink>
      <w:r>
        <w:rPr>
          <w:color w:val="000000"/>
        </w:rPr>
        <w:t xml:space="preserve">   ·   </w:t>
      </w:r>
      <w:hyperlink r:id="rId2220">
        <w:r>
          <w:rPr>
            <w:color w:val="000000"/>
            <w:u w:val="single"/>
          </w:rPr>
          <w:t>2024 context</w:t>
        </w:r>
      </w:hyperlink>
    </w:p>
    <w:p>
      <w:pPr>
        <w:keepLines/>
        <w:spacing w:after="180"/>
      </w:pPr>
      <w:r>
        <w:rPr>
          <w:b/>
          <w:color w:val="000000"/>
          <w:sz w:val="18"/>
        </w:rPr>
        <w:t xml:space="preserve">2023  Shifts in the smart research agenda? 100 priority questions to accelerate sustainable energy futures  </w:t>
      </w:r>
      <w:r>
        <w:rPr>
          <w:color w:val="000000"/>
        </w:rPr>
        <w:br/>
      </w:r>
      <w:hyperlink r:id="rId1966">
        <w:r>
          <w:rPr>
            <w:color w:val="000000"/>
            <w:u w:val="single"/>
          </w:rPr>
          <w:t>Original</w:t>
        </w:r>
      </w:hyperlink>
      <w:r>
        <w:rPr>
          <w:color w:val="000000"/>
        </w:rPr>
        <w:t xml:space="preserve">   ·   </w:t>
      </w:r>
      <w:hyperlink r:id="rId2221">
        <w:r>
          <w:rPr>
            <w:color w:val="000000"/>
            <w:u w:val="single"/>
          </w:rPr>
          <w:t>2026 same-issue?</w:t>
        </w:r>
      </w:hyperlink>
      <w:r>
        <w:rPr>
          <w:color w:val="000000"/>
        </w:rPr>
        <w:t xml:space="preserve">   ·   </w:t>
      </w:r>
      <w:hyperlink r:id="rId2222">
        <w:r>
          <w:rPr>
            <w:color w:val="000000"/>
            <w:u w:val="single"/>
          </w:rPr>
          <w:t>2026 same-issue?</w:t>
        </w:r>
      </w:hyperlink>
      <w:r>
        <w:rPr>
          <w:color w:val="000000"/>
        </w:rPr>
        <w:t xml:space="preserve">   ·   </w:t>
      </w:r>
      <w:hyperlink r:id="rId2223">
        <w:r>
          <w:rPr>
            <w:color w:val="000000"/>
            <w:u w:val="single"/>
          </w:rPr>
          <w:t>2026 same-issue?</w:t>
        </w:r>
      </w:hyperlink>
      <w:r>
        <w:rPr>
          <w:color w:val="000000"/>
        </w:rPr>
        <w:t xml:space="preserve">   ·   </w:t>
      </w:r>
      <w:hyperlink r:id="rId2224">
        <w:r>
          <w:rPr>
            <w:color w:val="000000"/>
            <w:u w:val="single"/>
          </w:rPr>
          <w:t>2024 context</w:t>
        </w:r>
      </w:hyperlink>
      <w:r>
        <w:rPr>
          <w:color w:val="000000"/>
        </w:rPr>
        <w:t xml:space="preserve">   ·   </w:t>
      </w:r>
      <w:hyperlink r:id="rId2225">
        <w:r>
          <w:rPr>
            <w:color w:val="000000"/>
            <w:u w:val="single"/>
          </w:rPr>
          <w:t>2023 context</w:t>
        </w:r>
      </w:hyperlink>
    </w:p>
    <w:p>
      <w:pPr>
        <w:keepLines/>
        <w:spacing w:after="180"/>
      </w:pPr>
      <w:r>
        <w:rPr>
          <w:b/>
          <w:color w:val="000000"/>
          <w:sz w:val="18"/>
        </w:rPr>
        <w:t xml:space="preserve">2023  The European Market for Guarantees of Origin for Green Electricity: A Scenario-Based Evaluation of Trading under Uncertainty  </w:t>
      </w:r>
      <w:r>
        <w:rPr>
          <w:color w:val="000000"/>
        </w:rPr>
        <w:br/>
      </w:r>
      <w:hyperlink r:id="rId2226">
        <w:r>
          <w:rPr>
            <w:color w:val="000000"/>
            <w:u w:val="single"/>
          </w:rPr>
          <w:t>Original</w:t>
        </w:r>
      </w:hyperlink>
      <w:r>
        <w:rPr>
          <w:color w:val="000000"/>
        </w:rPr>
        <w:t xml:space="preserve">   ·   </w:t>
      </w:r>
      <w:hyperlink r:id="rId2227">
        <w:r>
          <w:rPr>
            <w:color w:val="000000"/>
            <w:u w:val="single"/>
          </w:rPr>
          <w:t>2025 same-issue?</w:t>
        </w:r>
      </w:hyperlink>
      <w:r>
        <w:rPr>
          <w:color w:val="000000"/>
        </w:rPr>
        <w:t xml:space="preserve">   ·   </w:t>
      </w:r>
      <w:hyperlink r:id="rId2228">
        <w:r>
          <w:rPr>
            <w:color w:val="000000"/>
            <w:u w:val="single"/>
          </w:rPr>
          <w:t>2026 same-issue?</w:t>
        </w:r>
      </w:hyperlink>
      <w:r>
        <w:rPr>
          <w:color w:val="000000"/>
        </w:rPr>
        <w:t xml:space="preserve">   ·   </w:t>
      </w:r>
      <w:hyperlink r:id="rId2229">
        <w:r>
          <w:rPr>
            <w:color w:val="000000"/>
            <w:u w:val="single"/>
          </w:rPr>
          <w:t>2025 same-issue?</w:t>
        </w:r>
      </w:hyperlink>
      <w:r>
        <w:rPr>
          <w:color w:val="000000"/>
        </w:rPr>
        <w:t xml:space="preserve">   ·   </w:t>
      </w:r>
      <w:hyperlink r:id="rId2230">
        <w:r>
          <w:rPr>
            <w:color w:val="000000"/>
            <w:u w:val="single"/>
          </w:rPr>
          <w:t>2025 same-issue?</w:t>
        </w:r>
      </w:hyperlink>
      <w:r>
        <w:rPr>
          <w:color w:val="000000"/>
        </w:rPr>
        <w:t xml:space="preserve">   ·   </w:t>
      </w:r>
      <w:hyperlink r:id="rId2231">
        <w:r>
          <w:rPr>
            <w:color w:val="000000"/>
            <w:u w:val="single"/>
          </w:rPr>
          <w:t>2025 same-issue?</w:t>
        </w:r>
      </w:hyperlink>
      <w:r>
        <w:rPr>
          <w:color w:val="000000"/>
        </w:rPr>
        <w:t xml:space="preserve">   ·   </w:t>
      </w:r>
      <w:hyperlink r:id="rId2232">
        <w:r>
          <w:rPr>
            <w:color w:val="000000"/>
            <w:u w:val="single"/>
          </w:rPr>
          <w:t>2024 same-issue?</w:t>
        </w:r>
      </w:hyperlink>
      <w:r>
        <w:rPr>
          <w:color w:val="000000"/>
        </w:rPr>
        <w:t xml:space="preserve">   ·   </w:t>
      </w:r>
      <w:hyperlink r:id="rId2233">
        <w:r>
          <w:rPr>
            <w:color w:val="000000"/>
            <w:u w:val="single"/>
          </w:rPr>
          <w:t>2024 context</w:t>
        </w:r>
      </w:hyperlink>
      <w:r>
        <w:rPr>
          <w:color w:val="000000"/>
        </w:rPr>
        <w:t xml:space="preserve">   ·   </w:t>
      </w:r>
      <w:hyperlink r:id="rId2234">
        <w:r>
          <w:rPr>
            <w:color w:val="000000"/>
            <w:u w:val="single"/>
          </w:rPr>
          <w:t>2026 context</w:t>
        </w:r>
      </w:hyperlink>
      <w:r>
        <w:rPr>
          <w:color w:val="000000"/>
        </w:rPr>
        <w:t xml:space="preserve">   ·   </w:t>
      </w:r>
      <w:hyperlink r:id="rId2235">
        <w:r>
          <w:rPr>
            <w:color w:val="000000"/>
            <w:u w:val="single"/>
          </w:rPr>
          <w:t>2026 context</w:t>
        </w:r>
      </w:hyperlink>
    </w:p>
    <w:p>
      <w:pPr>
        <w:keepLines/>
        <w:spacing w:after="180"/>
      </w:pPr>
      <w:r>
        <w:rPr>
          <w:b/>
          <w:color w:val="000000"/>
          <w:sz w:val="18"/>
        </w:rPr>
        <w:t xml:space="preserve">2023  The European Solar Communication—Will It Pave the Road to Achieve 1 TW of Photovoltaic System Capacity in the European Union by 2030?  </w:t>
      </w:r>
      <w:r>
        <w:rPr>
          <w:color w:val="000000"/>
        </w:rPr>
        <w:br/>
      </w:r>
      <w:hyperlink r:id="rId2236">
        <w:r>
          <w:rPr>
            <w:color w:val="000000"/>
            <w:u w:val="single"/>
          </w:rPr>
          <w:t>Original</w:t>
        </w:r>
      </w:hyperlink>
      <w:r>
        <w:rPr>
          <w:color w:val="000000"/>
        </w:rPr>
        <w:t xml:space="preserve">   ·   </w:t>
      </w:r>
      <w:hyperlink r:id="rId2237">
        <w:r>
          <w:rPr>
            <w:color w:val="000000"/>
            <w:u w:val="single"/>
          </w:rPr>
          <w:t>2025 same-issue?</w:t>
        </w:r>
      </w:hyperlink>
      <w:r>
        <w:rPr>
          <w:color w:val="000000"/>
        </w:rPr>
        <w:t xml:space="preserve">   ·   </w:t>
      </w:r>
      <w:hyperlink r:id="rId2238">
        <w:r>
          <w:rPr>
            <w:color w:val="000000"/>
            <w:u w:val="single"/>
          </w:rPr>
          <w:t>2025 same-issue?</w:t>
        </w:r>
      </w:hyperlink>
      <w:r>
        <w:rPr>
          <w:color w:val="000000"/>
        </w:rPr>
        <w:t xml:space="preserve">   ·   </w:t>
      </w:r>
      <w:hyperlink r:id="rId2239">
        <w:r>
          <w:rPr>
            <w:color w:val="000000"/>
            <w:u w:val="single"/>
          </w:rPr>
          <w:t>2025 same-issue?</w:t>
        </w:r>
      </w:hyperlink>
      <w:r>
        <w:rPr>
          <w:color w:val="000000"/>
        </w:rPr>
        <w:t xml:space="preserve">   ·   </w:t>
      </w:r>
      <w:hyperlink r:id="rId2240">
        <w:r>
          <w:rPr>
            <w:color w:val="000000"/>
            <w:u w:val="single"/>
          </w:rPr>
          <w:t>2025 context</w:t>
        </w:r>
      </w:hyperlink>
      <w:r>
        <w:rPr>
          <w:color w:val="000000"/>
        </w:rPr>
        <w:t xml:space="preserve">   ·   </w:t>
      </w:r>
      <w:hyperlink r:id="rId2241">
        <w:r>
          <w:rPr>
            <w:color w:val="000000"/>
            <w:u w:val="single"/>
          </w:rPr>
          <w:t>2024 context</w:t>
        </w:r>
      </w:hyperlink>
    </w:p>
    <w:p>
      <w:pPr>
        <w:keepLines/>
        <w:spacing w:after="180"/>
      </w:pPr>
      <w:r>
        <w:rPr>
          <w:b/>
          <w:color w:val="000000"/>
          <w:sz w:val="18"/>
        </w:rPr>
        <w:t xml:space="preserve">2023  The future of energy management: Results of a Delphi panel applied in the case of ports  </w:t>
      </w:r>
      <w:r>
        <w:rPr>
          <w:color w:val="000000"/>
        </w:rPr>
        <w:br/>
      </w:r>
      <w:hyperlink r:id="rId2242">
        <w:r>
          <w:rPr>
            <w:color w:val="000000"/>
            <w:u w:val="single"/>
          </w:rPr>
          <w:t>Original</w:t>
        </w:r>
      </w:hyperlink>
      <w:r>
        <w:rPr>
          <w:color w:val="000000"/>
        </w:rPr>
        <w:t xml:space="preserve">   ·   </w:t>
      </w:r>
      <w:hyperlink r:id="rId2243">
        <w:r>
          <w:rPr>
            <w:color w:val="000000"/>
            <w:u w:val="single"/>
          </w:rPr>
          <w:t>2024 same-issue?</w:t>
        </w:r>
      </w:hyperlink>
      <w:r>
        <w:rPr>
          <w:color w:val="000000"/>
        </w:rPr>
        <w:t xml:space="preserve">   ·   </w:t>
      </w:r>
      <w:hyperlink r:id="rId2244">
        <w:r>
          <w:rPr>
            <w:color w:val="000000"/>
            <w:u w:val="single"/>
          </w:rPr>
          <w:t>2026 same-issue?</w:t>
        </w:r>
      </w:hyperlink>
      <w:r>
        <w:rPr>
          <w:color w:val="000000"/>
        </w:rPr>
        <w:t xml:space="preserve">   ·   </w:t>
      </w:r>
      <w:hyperlink r:id="rId2245">
        <w:r>
          <w:rPr>
            <w:color w:val="000000"/>
            <w:u w:val="single"/>
          </w:rPr>
          <w:t>2026 same-issue?</w:t>
        </w:r>
      </w:hyperlink>
      <w:r>
        <w:rPr>
          <w:color w:val="000000"/>
        </w:rPr>
        <w:t xml:space="preserve">   ·   </w:t>
      </w:r>
      <w:hyperlink r:id="rId2246">
        <w:r>
          <w:rPr>
            <w:color w:val="000000"/>
            <w:u w:val="single"/>
          </w:rPr>
          <w:t>2026 same-issue?</w:t>
        </w:r>
      </w:hyperlink>
      <w:r>
        <w:rPr>
          <w:color w:val="000000"/>
        </w:rPr>
        <w:t xml:space="preserve">   ·   </w:t>
      </w:r>
      <w:hyperlink r:id="rId2247">
        <w:r>
          <w:rPr>
            <w:color w:val="000000"/>
            <w:u w:val="single"/>
          </w:rPr>
          <w:t>2024 same-issue?</w:t>
        </w:r>
      </w:hyperlink>
      <w:r>
        <w:rPr>
          <w:color w:val="000000"/>
        </w:rPr>
        <w:t xml:space="preserve">   ·   </w:t>
      </w:r>
      <w:hyperlink r:id="rId2248">
        <w:r>
          <w:rPr>
            <w:color w:val="000000"/>
            <w:u w:val="single"/>
          </w:rPr>
          <w:t>2024 same-issue?</w:t>
        </w:r>
      </w:hyperlink>
      <w:r>
        <w:rPr>
          <w:color w:val="000000"/>
        </w:rPr>
        <w:t xml:space="preserve">   ·   </w:t>
      </w:r>
      <w:hyperlink r:id="rId2249">
        <w:r>
          <w:rPr>
            <w:color w:val="000000"/>
            <w:u w:val="single"/>
          </w:rPr>
          <w:t>2023 same-issue?</w:t>
        </w:r>
      </w:hyperlink>
      <w:r>
        <w:rPr>
          <w:color w:val="000000"/>
        </w:rPr>
        <w:t xml:space="preserve">   ·   </w:t>
      </w:r>
      <w:hyperlink r:id="rId2250">
        <w:r>
          <w:rPr>
            <w:color w:val="000000"/>
            <w:u w:val="single"/>
          </w:rPr>
          <w:t>2024 context</w:t>
        </w:r>
      </w:hyperlink>
      <w:r>
        <w:rPr>
          <w:color w:val="000000"/>
        </w:rPr>
        <w:t xml:space="preserve">   ·   </w:t>
      </w:r>
      <w:hyperlink r:id="rId2251">
        <w:r>
          <w:rPr>
            <w:color w:val="000000"/>
            <w:u w:val="single"/>
          </w:rPr>
          <w:t>2024 context</w:t>
        </w:r>
      </w:hyperlink>
      <w:r>
        <w:rPr>
          <w:color w:val="000000"/>
        </w:rPr>
        <w:t xml:space="preserve">   ·   </w:t>
      </w:r>
      <w:hyperlink r:id="rId2252">
        <w:r>
          <w:rPr>
            <w:color w:val="000000"/>
            <w:u w:val="single"/>
          </w:rPr>
          <w:t>2026 context</w:t>
        </w:r>
      </w:hyperlink>
      <w:r>
        <w:rPr>
          <w:color w:val="000000"/>
        </w:rPr>
        <w:t xml:space="preserve">   ·   </w:t>
      </w:r>
      <w:hyperlink r:id="rId2253">
        <w:r>
          <w:rPr>
            <w:color w:val="000000"/>
            <w:u w:val="single"/>
          </w:rPr>
          <w:t>2025 context</w:t>
        </w:r>
      </w:hyperlink>
      <w:r>
        <w:rPr>
          <w:color w:val="000000"/>
        </w:rPr>
        <w:t xml:space="preserve">   ·   </w:t>
      </w:r>
      <w:hyperlink r:id="rId968">
        <w:r>
          <w:rPr>
            <w:color w:val="000000"/>
            <w:u w:val="single"/>
          </w:rPr>
          <w:t>2024 context</w:t>
        </w:r>
      </w:hyperlink>
    </w:p>
    <w:p>
      <w:pPr>
        <w:keepLines/>
        <w:spacing w:after="180"/>
      </w:pPr>
      <w:r>
        <w:rPr>
          <w:b/>
          <w:color w:val="000000"/>
          <w:sz w:val="18"/>
        </w:rPr>
        <w:t xml:space="preserve">2023  Towards a ‘security-centred’ energy transition: balancing the European Union’s ambitions and geopolitical realities  </w:t>
      </w:r>
      <w:r>
        <w:rPr>
          <w:color w:val="000000"/>
        </w:rPr>
        <w:br/>
      </w:r>
      <w:hyperlink r:id="rId2254">
        <w:r>
          <w:rPr>
            <w:color w:val="000000"/>
            <w:u w:val="single"/>
          </w:rPr>
          <w:t>Original</w:t>
        </w:r>
      </w:hyperlink>
      <w:r>
        <w:rPr>
          <w:color w:val="000000"/>
        </w:rPr>
        <w:t xml:space="preserve">   ·   </w:t>
      </w:r>
      <w:hyperlink r:id="rId2255">
        <w:r>
          <w:rPr>
            <w:color w:val="000000"/>
            <w:u w:val="single"/>
          </w:rPr>
          <w:t>2026 same-issue?</w:t>
        </w:r>
      </w:hyperlink>
      <w:r>
        <w:rPr>
          <w:color w:val="000000"/>
        </w:rPr>
        <w:t xml:space="preserve">   ·   </w:t>
      </w:r>
      <w:hyperlink r:id="rId2256">
        <w:r>
          <w:rPr>
            <w:color w:val="000000"/>
            <w:u w:val="single"/>
          </w:rPr>
          <w:t>2025 same-issue?</w:t>
        </w:r>
      </w:hyperlink>
      <w:r>
        <w:rPr>
          <w:color w:val="000000"/>
        </w:rPr>
        <w:t xml:space="preserve">   ·   </w:t>
      </w:r>
      <w:hyperlink r:id="rId2257">
        <w:r>
          <w:rPr>
            <w:color w:val="000000"/>
            <w:u w:val="single"/>
          </w:rPr>
          <w:t>2025 context</w:t>
        </w:r>
      </w:hyperlink>
      <w:r>
        <w:rPr>
          <w:color w:val="000000"/>
        </w:rPr>
        <w:t xml:space="preserve">   ·   </w:t>
      </w:r>
      <w:hyperlink r:id="rId2258">
        <w:r>
          <w:rPr>
            <w:color w:val="000000"/>
            <w:u w:val="single"/>
          </w:rPr>
          <w:t>2025 context</w:t>
        </w:r>
      </w:hyperlink>
      <w:r>
        <w:rPr>
          <w:color w:val="000000"/>
        </w:rPr>
        <w:t xml:space="preserve">   ·   </w:t>
      </w:r>
      <w:hyperlink r:id="rId1359">
        <w:r>
          <w:rPr>
            <w:color w:val="000000"/>
            <w:u w:val="single"/>
          </w:rPr>
          <w:t>2025 context</w:t>
        </w:r>
      </w:hyperlink>
      <w:r>
        <w:rPr>
          <w:color w:val="000000"/>
        </w:rPr>
        <w:t xml:space="preserve">   ·   </w:t>
      </w:r>
      <w:hyperlink r:id="rId2259">
        <w:r>
          <w:rPr>
            <w:color w:val="000000"/>
            <w:u w:val="single"/>
          </w:rPr>
          <w:t>2025 context</w:t>
        </w:r>
      </w:hyperlink>
      <w:r>
        <w:rPr>
          <w:color w:val="000000"/>
        </w:rPr>
        <w:t xml:space="preserve">   ·   </w:t>
      </w:r>
      <w:hyperlink r:id="rId2260">
        <w:r>
          <w:rPr>
            <w:color w:val="000000"/>
            <w:u w:val="single"/>
          </w:rPr>
          <w:t>2025 context</w:t>
        </w:r>
      </w:hyperlink>
      <w:r>
        <w:rPr>
          <w:color w:val="000000"/>
        </w:rPr>
        <w:t xml:space="preserve">   ·   </w:t>
      </w:r>
      <w:hyperlink r:id="rId2261">
        <w:r>
          <w:rPr>
            <w:color w:val="000000"/>
            <w:u w:val="single"/>
          </w:rPr>
          <w:t>2025 context</w:t>
        </w:r>
      </w:hyperlink>
      <w:r>
        <w:rPr>
          <w:color w:val="000000"/>
        </w:rPr>
        <w:t xml:space="preserve">   ·   </w:t>
      </w:r>
      <w:hyperlink r:id="rId2262">
        <w:r>
          <w:rPr>
            <w:color w:val="000000"/>
            <w:u w:val="single"/>
          </w:rPr>
          <w:t>2024 context</w:t>
        </w:r>
      </w:hyperlink>
    </w:p>
    <w:p>
      <w:pPr>
        <w:keepLines/>
        <w:spacing w:after="180"/>
      </w:pPr>
      <w:r>
        <w:rPr>
          <w:b/>
          <w:color w:val="000000"/>
          <w:sz w:val="18"/>
        </w:rPr>
        <w:t xml:space="preserve">2023  Uncertain futures: climate change and international student mobility in Europe  </w:t>
      </w:r>
      <w:r>
        <w:rPr>
          <w:color w:val="000000"/>
        </w:rPr>
        <w:br/>
      </w:r>
      <w:hyperlink r:id="rId2263">
        <w:r>
          <w:rPr>
            <w:color w:val="000000"/>
            <w:u w:val="single"/>
          </w:rPr>
          <w:t>Original</w:t>
        </w:r>
      </w:hyperlink>
      <w:r>
        <w:rPr>
          <w:color w:val="000000"/>
        </w:rPr>
        <w:t xml:space="preserve">   ·   </w:t>
      </w:r>
      <w:hyperlink r:id="rId2264">
        <w:r>
          <w:rPr>
            <w:color w:val="000000"/>
            <w:u w:val="single"/>
          </w:rPr>
          <w:t>2026 same-issue?</w:t>
        </w:r>
      </w:hyperlink>
      <w:r>
        <w:rPr>
          <w:color w:val="000000"/>
        </w:rPr>
        <w:t xml:space="preserve">   ·   </w:t>
      </w:r>
      <w:hyperlink r:id="rId2265">
        <w:r>
          <w:rPr>
            <w:color w:val="000000"/>
            <w:u w:val="single"/>
          </w:rPr>
          <w:t>2024 same-issue?</w:t>
        </w:r>
      </w:hyperlink>
      <w:r>
        <w:rPr>
          <w:color w:val="000000"/>
        </w:rPr>
        <w:t xml:space="preserve">   ·   </w:t>
      </w:r>
      <w:hyperlink r:id="rId2266">
        <w:r>
          <w:rPr>
            <w:color w:val="000000"/>
            <w:u w:val="single"/>
          </w:rPr>
          <w:t>2023 same-issue?</w:t>
        </w:r>
      </w:hyperlink>
      <w:r>
        <w:rPr>
          <w:color w:val="000000"/>
        </w:rPr>
        <w:t xml:space="preserve">   ·   </w:t>
      </w:r>
      <w:hyperlink r:id="rId2267">
        <w:r>
          <w:rPr>
            <w:color w:val="000000"/>
            <w:u w:val="single"/>
          </w:rPr>
          <w:t>2026 context</w:t>
        </w:r>
      </w:hyperlink>
    </w:p>
    <w:p>
      <w:pPr>
        <w:keepLines/>
        <w:spacing w:after="180"/>
      </w:pPr>
      <w:r>
        <w:rPr>
          <w:b/>
          <w:color w:val="000000"/>
          <w:sz w:val="18"/>
        </w:rPr>
        <w:t xml:space="preserve">2024  A daily time-step observed and scenario climate dataset on a European grid for crop modelling applications  </w:t>
      </w:r>
      <w:r>
        <w:rPr>
          <w:color w:val="000000"/>
        </w:rPr>
        <w:br/>
      </w:r>
      <w:hyperlink r:id="rId546">
        <w:r>
          <w:rPr>
            <w:color w:val="000000"/>
            <w:u w:val="single"/>
          </w:rPr>
          <w:t>Original</w:t>
        </w:r>
      </w:hyperlink>
      <w:r>
        <w:rPr>
          <w:color w:val="000000"/>
        </w:rPr>
        <w:t xml:space="preserve">   ·   </w:t>
      </w:r>
      <w:hyperlink r:id="rId2268">
        <w:r>
          <w:rPr>
            <w:color w:val="000000"/>
            <w:u w:val="single"/>
          </w:rPr>
          <w:t>2026 same-issue?</w:t>
        </w:r>
      </w:hyperlink>
      <w:r>
        <w:rPr>
          <w:color w:val="000000"/>
        </w:rPr>
        <w:t xml:space="preserve">   ·   </w:t>
      </w:r>
      <w:hyperlink r:id="rId2269">
        <w:r>
          <w:rPr>
            <w:color w:val="000000"/>
            <w:u w:val="single"/>
          </w:rPr>
          <w:t>2026 same-issue?</w:t>
        </w:r>
      </w:hyperlink>
    </w:p>
    <w:p>
      <w:pPr>
        <w:keepLines/>
        <w:spacing w:after="180"/>
      </w:pPr>
      <w:r>
        <w:rPr>
          <w:b/>
          <w:color w:val="000000"/>
          <w:sz w:val="18"/>
        </w:rPr>
        <w:t xml:space="preserve">2024  A MaxEnt Model of Citrus Black Fly Aleurocanthus woglumi Ashby (Hemiptera: Aleyrodidae) under Different Climate Change Scenarios  </w:t>
      </w:r>
      <w:r>
        <w:rPr>
          <w:color w:val="000000"/>
        </w:rPr>
        <w:br/>
      </w:r>
      <w:hyperlink r:id="rId2270">
        <w:r>
          <w:rPr>
            <w:color w:val="000000"/>
            <w:u w:val="single"/>
          </w:rPr>
          <w:t>Original</w:t>
        </w:r>
      </w:hyperlink>
      <w:r>
        <w:rPr>
          <w:color w:val="000000"/>
        </w:rPr>
        <w:t xml:space="preserve">   ·   </w:t>
      </w:r>
      <w:hyperlink r:id="rId2271">
        <w:r>
          <w:rPr>
            <w:color w:val="000000"/>
            <w:u w:val="single"/>
          </w:rPr>
          <w:t>2026 same-issue?</w:t>
        </w:r>
      </w:hyperlink>
      <w:r>
        <w:rPr>
          <w:color w:val="000000"/>
        </w:rPr>
        <w:t xml:space="preserve">   ·   </w:t>
      </w:r>
      <w:hyperlink r:id="rId2272">
        <w:r>
          <w:rPr>
            <w:color w:val="000000"/>
            <w:u w:val="single"/>
          </w:rPr>
          <w:t>2024 context</w:t>
        </w:r>
      </w:hyperlink>
      <w:r>
        <w:rPr>
          <w:color w:val="000000"/>
        </w:rPr>
        <w:t xml:space="preserve">   ·   </w:t>
      </w:r>
      <w:hyperlink r:id="rId2273">
        <w:r>
          <w:rPr>
            <w:color w:val="000000"/>
            <w:u w:val="single"/>
          </w:rPr>
          <w:t>2024 context</w:t>
        </w:r>
      </w:hyperlink>
      <w:r>
        <w:rPr>
          <w:color w:val="000000"/>
        </w:rPr>
        <w:t xml:space="preserve">   ·   </w:t>
      </w:r>
      <w:hyperlink r:id="rId2274">
        <w:r>
          <w:rPr>
            <w:color w:val="000000"/>
            <w:u w:val="single"/>
          </w:rPr>
          <w:t>2025 context</w:t>
        </w:r>
      </w:hyperlink>
      <w:r>
        <w:rPr>
          <w:color w:val="000000"/>
        </w:rPr>
        <w:t xml:space="preserve">   ·   </w:t>
      </w:r>
      <w:hyperlink r:id="rId2275">
        <w:r>
          <w:rPr>
            <w:color w:val="000000"/>
            <w:u w:val="single"/>
          </w:rPr>
          <w:t>2025 context</w:t>
        </w:r>
      </w:hyperlink>
      <w:r>
        <w:rPr>
          <w:color w:val="000000"/>
        </w:rPr>
        <w:t xml:space="preserve">   ·   </w:t>
      </w:r>
      <w:hyperlink r:id="rId2276">
        <w:r>
          <w:rPr>
            <w:color w:val="000000"/>
            <w:u w:val="single"/>
          </w:rPr>
          <w:t>2025 context</w:t>
        </w:r>
      </w:hyperlink>
      <w:r>
        <w:rPr>
          <w:color w:val="000000"/>
        </w:rPr>
        <w:t xml:space="preserve">   ·   </w:t>
      </w:r>
      <w:hyperlink r:id="rId2277">
        <w:r>
          <w:rPr>
            <w:color w:val="000000"/>
            <w:u w:val="single"/>
          </w:rPr>
          <w:t>2025 context</w:t>
        </w:r>
      </w:hyperlink>
      <w:r>
        <w:rPr>
          <w:color w:val="000000"/>
        </w:rPr>
        <w:t xml:space="preserve">   ·   </w:t>
      </w:r>
      <w:hyperlink r:id="rId2278">
        <w:r>
          <w:rPr>
            <w:color w:val="000000"/>
            <w:u w:val="single"/>
          </w:rPr>
          <w:t>2025 context</w:t>
        </w:r>
      </w:hyperlink>
      <w:r>
        <w:rPr>
          <w:color w:val="000000"/>
        </w:rPr>
        <w:t xml:space="preserve">   ·   </w:t>
      </w:r>
      <w:hyperlink r:id="rId2279">
        <w:r>
          <w:rPr>
            <w:color w:val="000000"/>
            <w:u w:val="single"/>
          </w:rPr>
          <w:t>2025 context</w:t>
        </w:r>
      </w:hyperlink>
    </w:p>
    <w:p>
      <w:pPr>
        <w:keepLines/>
        <w:spacing w:after="180"/>
      </w:pPr>
      <w:r>
        <w:rPr>
          <w:b/>
          <w:color w:val="000000"/>
          <w:sz w:val="18"/>
        </w:rPr>
        <w:t xml:space="preserve">2024  Adapting to climate change and the European Union pursuit of a just transition  </w:t>
      </w:r>
      <w:r>
        <w:rPr>
          <w:color w:val="000000"/>
        </w:rPr>
        <w:br/>
      </w:r>
      <w:hyperlink r:id="rId591">
        <w:r>
          <w:rPr>
            <w:color w:val="000000"/>
            <w:u w:val="single"/>
          </w:rPr>
          <w:t>Original</w:t>
        </w:r>
      </w:hyperlink>
      <w:r>
        <w:rPr>
          <w:color w:val="000000"/>
        </w:rPr>
        <w:t xml:space="preserve">   ·   </w:t>
      </w:r>
      <w:hyperlink r:id="rId2280">
        <w:r>
          <w:rPr>
            <w:color w:val="000000"/>
            <w:u w:val="single"/>
          </w:rPr>
          <w:t>2026 same-issue?</w:t>
        </w:r>
      </w:hyperlink>
      <w:r>
        <w:rPr>
          <w:color w:val="000000"/>
        </w:rPr>
        <w:t xml:space="preserve">   ·   </w:t>
      </w:r>
      <w:hyperlink r:id="rId2281">
        <w:r>
          <w:rPr>
            <w:color w:val="000000"/>
            <w:u w:val="single"/>
          </w:rPr>
          <w:t>2026 same-issue?</w:t>
        </w:r>
      </w:hyperlink>
      <w:r>
        <w:rPr>
          <w:color w:val="000000"/>
        </w:rPr>
        <w:t xml:space="preserve">   ·   </w:t>
      </w:r>
      <w:hyperlink r:id="rId2282">
        <w:r>
          <w:rPr>
            <w:color w:val="000000"/>
            <w:u w:val="single"/>
          </w:rPr>
          <w:t>2026 same-issue?</w:t>
        </w:r>
      </w:hyperlink>
      <w:r>
        <w:rPr>
          <w:color w:val="000000"/>
        </w:rPr>
        <w:t xml:space="preserve">   ·   </w:t>
      </w:r>
      <w:hyperlink r:id="rId2283">
        <w:r>
          <w:rPr>
            <w:color w:val="000000"/>
            <w:u w:val="single"/>
          </w:rPr>
          <w:t>2025 same-issue?</w:t>
        </w:r>
      </w:hyperlink>
      <w:r>
        <w:rPr>
          <w:color w:val="000000"/>
        </w:rPr>
        <w:t xml:space="preserve">   ·   </w:t>
      </w:r>
      <w:hyperlink r:id="rId2284">
        <w:r>
          <w:rPr>
            <w:color w:val="000000"/>
            <w:u w:val="single"/>
          </w:rPr>
          <w:t>2025 same-issue?</w:t>
        </w:r>
      </w:hyperlink>
      <w:r>
        <w:rPr>
          <w:color w:val="000000"/>
        </w:rPr>
        <w:t xml:space="preserve">   ·   </w:t>
      </w:r>
      <w:hyperlink r:id="rId1159">
        <w:r>
          <w:rPr>
            <w:color w:val="000000"/>
            <w:u w:val="single"/>
          </w:rPr>
          <w:t>2025 context</w:t>
        </w:r>
      </w:hyperlink>
      <w:r>
        <w:rPr>
          <w:color w:val="000000"/>
        </w:rPr>
        <w:t xml:space="preserve">   ·   </w:t>
      </w:r>
      <w:hyperlink r:id="rId2285">
        <w:r>
          <w:rPr>
            <w:color w:val="000000"/>
            <w:u w:val="single"/>
          </w:rPr>
          <w:t>2025 context</w:t>
        </w:r>
      </w:hyperlink>
      <w:r>
        <w:rPr>
          <w:color w:val="000000"/>
        </w:rPr>
        <w:t xml:space="preserve">   ·   </w:t>
      </w:r>
      <w:hyperlink r:id="rId2286">
        <w:r>
          <w:rPr>
            <w:color w:val="000000"/>
            <w:u w:val="single"/>
          </w:rPr>
          <w:t>2026 context</w:t>
        </w:r>
      </w:hyperlink>
      <w:r>
        <w:rPr>
          <w:color w:val="000000"/>
        </w:rPr>
        <w:t xml:space="preserve">   ·   </w:t>
      </w:r>
      <w:hyperlink r:id="rId2287">
        <w:r>
          <w:rPr>
            <w:color w:val="000000"/>
            <w:u w:val="single"/>
          </w:rPr>
          <w:t>2026 context</w:t>
        </w:r>
      </w:hyperlink>
      <w:r>
        <w:rPr>
          <w:color w:val="000000"/>
        </w:rPr>
        <w:t xml:space="preserve">   ·   </w:t>
      </w:r>
      <w:hyperlink r:id="rId2288">
        <w:r>
          <w:rPr>
            <w:color w:val="000000"/>
            <w:u w:val="single"/>
          </w:rPr>
          <w:t>2026 context</w:t>
        </w:r>
      </w:hyperlink>
    </w:p>
    <w:p>
      <w:pPr>
        <w:keepLines/>
        <w:spacing w:after="180"/>
      </w:pPr>
      <w:r>
        <w:rPr>
          <w:b/>
          <w:color w:val="000000"/>
          <w:sz w:val="18"/>
        </w:rPr>
        <w:t xml:space="preserve">2024  Applying machine learning to electricity price forecasting in simulated energy market scenarios  </w:t>
      </w:r>
      <w:r>
        <w:rPr>
          <w:color w:val="000000"/>
        </w:rPr>
        <w:br/>
      </w:r>
      <w:hyperlink r:id="rId2289">
        <w:r>
          <w:rPr>
            <w:color w:val="000000"/>
            <w:u w:val="single"/>
          </w:rPr>
          <w:t>Original</w:t>
        </w:r>
      </w:hyperlink>
      <w:r>
        <w:rPr>
          <w:color w:val="000000"/>
        </w:rPr>
        <w:t xml:space="preserve">   ·   </w:t>
      </w:r>
      <w:hyperlink r:id="rId2290">
        <w:r>
          <w:rPr>
            <w:color w:val="000000"/>
            <w:u w:val="single"/>
          </w:rPr>
          <w:t>2026 same-issue?</w:t>
        </w:r>
      </w:hyperlink>
      <w:r>
        <w:rPr>
          <w:color w:val="000000"/>
        </w:rPr>
        <w:t xml:space="preserve">   ·   </w:t>
      </w:r>
      <w:hyperlink r:id="rId2291">
        <w:r>
          <w:rPr>
            <w:color w:val="000000"/>
            <w:u w:val="single"/>
          </w:rPr>
          <w:t>2026 same-issue?</w:t>
        </w:r>
      </w:hyperlink>
      <w:r>
        <w:rPr>
          <w:color w:val="000000"/>
        </w:rPr>
        <w:t xml:space="preserve">   ·   </w:t>
      </w:r>
      <w:hyperlink r:id="rId2292">
        <w:r>
          <w:rPr>
            <w:color w:val="000000"/>
            <w:u w:val="single"/>
          </w:rPr>
          <w:t>2025 same-issue?</w:t>
        </w:r>
      </w:hyperlink>
      <w:r>
        <w:rPr>
          <w:color w:val="000000"/>
        </w:rPr>
        <w:t xml:space="preserve">   ·   </w:t>
      </w:r>
      <w:hyperlink r:id="rId2293">
        <w:r>
          <w:rPr>
            <w:color w:val="000000"/>
            <w:u w:val="single"/>
          </w:rPr>
          <w:t>2025 same-issue?</w:t>
        </w:r>
      </w:hyperlink>
      <w:r>
        <w:rPr>
          <w:color w:val="000000"/>
        </w:rPr>
        <w:t xml:space="preserve">   ·   </w:t>
      </w:r>
      <w:hyperlink r:id="rId2294">
        <w:r>
          <w:rPr>
            <w:color w:val="000000"/>
            <w:u w:val="single"/>
          </w:rPr>
          <w:t>2025 same-issue?</w:t>
        </w:r>
      </w:hyperlink>
      <w:r>
        <w:rPr>
          <w:color w:val="000000"/>
        </w:rPr>
        <w:t xml:space="preserve">   ·   </w:t>
      </w:r>
      <w:hyperlink r:id="rId2295">
        <w:r>
          <w:rPr>
            <w:color w:val="000000"/>
            <w:u w:val="single"/>
          </w:rPr>
          <w:t>2026 context</w:t>
        </w:r>
      </w:hyperlink>
      <w:r>
        <w:rPr>
          <w:color w:val="000000"/>
        </w:rPr>
        <w:t xml:space="preserve">   ·   </w:t>
      </w:r>
      <w:hyperlink r:id="rId2296">
        <w:r>
          <w:rPr>
            <w:color w:val="000000"/>
            <w:u w:val="single"/>
          </w:rPr>
          <w:t>2026 context</w:t>
        </w:r>
      </w:hyperlink>
      <w:r>
        <w:rPr>
          <w:color w:val="000000"/>
        </w:rPr>
        <w:t xml:space="preserve">   ·   </w:t>
      </w:r>
      <w:hyperlink r:id="rId2297">
        <w:r>
          <w:rPr>
            <w:color w:val="000000"/>
            <w:u w:val="single"/>
          </w:rPr>
          <w:t>2026 context</w:t>
        </w:r>
      </w:hyperlink>
      <w:r>
        <w:rPr>
          <w:color w:val="000000"/>
        </w:rPr>
        <w:t xml:space="preserve">   ·   </w:t>
      </w:r>
      <w:hyperlink r:id="rId2298">
        <w:r>
          <w:rPr>
            <w:color w:val="000000"/>
            <w:u w:val="single"/>
          </w:rPr>
          <w:t>2026 context</w:t>
        </w:r>
      </w:hyperlink>
    </w:p>
    <w:p>
      <w:pPr>
        <w:keepLines/>
        <w:spacing w:after="180"/>
      </w:pPr>
      <w:r>
        <w:rPr>
          <w:b/>
          <w:color w:val="000000"/>
          <w:sz w:val="18"/>
        </w:rPr>
        <w:t xml:space="preserve">2024  Assisted tree migration can preserve the European forest carbon sink under climate change  </w:t>
      </w:r>
      <w:r>
        <w:rPr>
          <w:color w:val="000000"/>
        </w:rPr>
        <w:br/>
      </w:r>
      <w:hyperlink r:id="rId435">
        <w:r>
          <w:rPr>
            <w:color w:val="000000"/>
            <w:u w:val="single"/>
          </w:rPr>
          <w:t>Original</w:t>
        </w:r>
      </w:hyperlink>
      <w:r>
        <w:rPr>
          <w:color w:val="000000"/>
        </w:rPr>
        <w:t xml:space="preserve">   ·   </w:t>
      </w:r>
      <w:hyperlink r:id="rId2299">
        <w:r>
          <w:rPr>
            <w:color w:val="000000"/>
            <w:u w:val="single"/>
          </w:rPr>
          <w:t>2026 same-issue?</w:t>
        </w:r>
      </w:hyperlink>
      <w:r>
        <w:rPr>
          <w:color w:val="000000"/>
        </w:rPr>
        <w:t xml:space="preserve">   ·   </w:t>
      </w:r>
      <w:hyperlink r:id="rId459">
        <w:r>
          <w:rPr>
            <w:color w:val="000000"/>
            <w:u w:val="single"/>
          </w:rPr>
          <w:t>2026 same-issue?</w:t>
        </w:r>
      </w:hyperlink>
      <w:r>
        <w:rPr>
          <w:color w:val="000000"/>
        </w:rPr>
        <w:t xml:space="preserve">   ·   </w:t>
      </w:r>
      <w:hyperlink r:id="rId2300">
        <w:r>
          <w:rPr>
            <w:color w:val="000000"/>
            <w:u w:val="single"/>
          </w:rPr>
          <w:t>2026 same-issue?</w:t>
        </w:r>
      </w:hyperlink>
      <w:r>
        <w:rPr>
          <w:color w:val="000000"/>
        </w:rPr>
        <w:t xml:space="preserve">   ·   </w:t>
      </w:r>
      <w:hyperlink r:id="rId2301">
        <w:r>
          <w:rPr>
            <w:color w:val="000000"/>
            <w:u w:val="single"/>
          </w:rPr>
          <w:t>2026 same-issue?</w:t>
        </w:r>
      </w:hyperlink>
      <w:r>
        <w:rPr>
          <w:color w:val="000000"/>
        </w:rPr>
        <w:t xml:space="preserve">   ·   </w:t>
      </w:r>
      <w:hyperlink r:id="rId2302">
        <w:r>
          <w:rPr>
            <w:color w:val="000000"/>
            <w:u w:val="single"/>
          </w:rPr>
          <w:t>2026 same-issue?</w:t>
        </w:r>
      </w:hyperlink>
      <w:r>
        <w:rPr>
          <w:color w:val="000000"/>
        </w:rPr>
        <w:t xml:space="preserve">   ·   </w:t>
      </w:r>
      <w:hyperlink r:id="rId2303">
        <w:r>
          <w:rPr>
            <w:color w:val="000000"/>
            <w:u w:val="single"/>
          </w:rPr>
          <w:t>2025 same-issue?</w:t>
        </w:r>
      </w:hyperlink>
      <w:r>
        <w:rPr>
          <w:color w:val="000000"/>
        </w:rPr>
        <w:t xml:space="preserve">   ·   </w:t>
      </w:r>
      <w:hyperlink r:id="rId2304">
        <w:r>
          <w:rPr>
            <w:color w:val="000000"/>
            <w:u w:val="single"/>
          </w:rPr>
          <w:t>2025 same-issue?</w:t>
        </w:r>
      </w:hyperlink>
      <w:r>
        <w:rPr>
          <w:color w:val="000000"/>
        </w:rPr>
        <w:t xml:space="preserve">   ·   </w:t>
      </w:r>
      <w:hyperlink r:id="rId433">
        <w:r>
          <w:rPr>
            <w:color w:val="000000"/>
            <w:u w:val="single"/>
          </w:rPr>
          <w:t>2025 context</w:t>
        </w:r>
      </w:hyperlink>
      <w:r>
        <w:rPr>
          <w:color w:val="000000"/>
        </w:rPr>
        <w:t xml:space="preserve">   ·   </w:t>
      </w:r>
      <w:hyperlink r:id="rId2305">
        <w:r>
          <w:rPr>
            <w:color w:val="000000"/>
            <w:u w:val="single"/>
          </w:rPr>
          <w:t>2025 context</w:t>
        </w:r>
      </w:hyperlink>
    </w:p>
    <w:p>
      <w:pPr>
        <w:keepLines/>
        <w:spacing w:after="180"/>
      </w:pPr>
      <w:r>
        <w:rPr>
          <w:b/>
          <w:color w:val="000000"/>
          <w:sz w:val="18"/>
        </w:rPr>
        <w:t xml:space="preserve">2024  Bringing the future back to the present: The role of prefiguration in European climate justice activism  </w:t>
      </w:r>
      <w:r>
        <w:rPr>
          <w:color w:val="000000"/>
        </w:rPr>
        <w:br/>
      </w:r>
      <w:hyperlink r:id="rId2306">
        <w:r>
          <w:rPr>
            <w:color w:val="000000"/>
            <w:u w:val="single"/>
          </w:rPr>
          <w:t>Original</w:t>
        </w:r>
      </w:hyperlink>
      <w:r>
        <w:rPr>
          <w:color w:val="000000"/>
        </w:rPr>
        <w:t xml:space="preserve">   ·   </w:t>
      </w:r>
      <w:hyperlink r:id="rId2307">
        <w:r>
          <w:rPr>
            <w:color w:val="000000"/>
            <w:u w:val="single"/>
          </w:rPr>
          <w:t>2026 same-issue?</w:t>
        </w:r>
      </w:hyperlink>
      <w:r>
        <w:rPr>
          <w:color w:val="000000"/>
        </w:rPr>
        <w:t xml:space="preserve">   ·   </w:t>
      </w:r>
      <w:hyperlink r:id="rId2308">
        <w:r>
          <w:rPr>
            <w:color w:val="000000"/>
            <w:u w:val="single"/>
          </w:rPr>
          <w:t>2026 same-issue?</w:t>
        </w:r>
      </w:hyperlink>
      <w:r>
        <w:rPr>
          <w:color w:val="000000"/>
        </w:rPr>
        <w:t xml:space="preserve">   ·   </w:t>
      </w:r>
      <w:hyperlink r:id="rId2309">
        <w:r>
          <w:rPr>
            <w:color w:val="000000"/>
            <w:u w:val="single"/>
          </w:rPr>
          <w:t>2026 same-issue?</w:t>
        </w:r>
      </w:hyperlink>
      <w:r>
        <w:rPr>
          <w:color w:val="000000"/>
        </w:rPr>
        <w:t xml:space="preserve">   ·   </w:t>
      </w:r>
      <w:hyperlink r:id="rId2310">
        <w:r>
          <w:rPr>
            <w:color w:val="000000"/>
            <w:u w:val="single"/>
          </w:rPr>
          <w:t>2025 same-issue?</w:t>
        </w:r>
      </w:hyperlink>
      <w:r>
        <w:rPr>
          <w:color w:val="000000"/>
        </w:rPr>
        <w:t xml:space="preserve">   ·   </w:t>
      </w:r>
      <w:hyperlink r:id="rId2311">
        <w:r>
          <w:rPr>
            <w:color w:val="000000"/>
            <w:u w:val="single"/>
          </w:rPr>
          <w:t>2025 same-issue?</w:t>
        </w:r>
      </w:hyperlink>
      <w:r>
        <w:rPr>
          <w:color w:val="000000"/>
        </w:rPr>
        <w:t xml:space="preserve">   ·   </w:t>
      </w:r>
      <w:hyperlink r:id="rId2312">
        <w:r>
          <w:rPr>
            <w:color w:val="000000"/>
            <w:u w:val="single"/>
          </w:rPr>
          <w:t>2025 same-issue?</w:t>
        </w:r>
      </w:hyperlink>
      <w:r>
        <w:rPr>
          <w:color w:val="000000"/>
        </w:rPr>
        <w:t xml:space="preserve">   ·   </w:t>
      </w:r>
      <w:hyperlink r:id="rId2313">
        <w:r>
          <w:rPr>
            <w:color w:val="000000"/>
            <w:u w:val="single"/>
          </w:rPr>
          <w:t>2024 same-issue?</w:t>
        </w:r>
      </w:hyperlink>
      <w:r>
        <w:rPr>
          <w:color w:val="000000"/>
        </w:rPr>
        <w:t xml:space="preserve">   ·   </w:t>
      </w:r>
      <w:hyperlink r:id="rId2314">
        <w:r>
          <w:rPr>
            <w:color w:val="000000"/>
            <w:u w:val="single"/>
          </w:rPr>
          <w:t>2024 same-issue?</w:t>
        </w:r>
      </w:hyperlink>
    </w:p>
    <w:p>
      <w:pPr>
        <w:keepLines/>
        <w:spacing w:after="180"/>
      </w:pPr>
      <w:r>
        <w:rPr>
          <w:b/>
          <w:color w:val="000000"/>
          <w:sz w:val="18"/>
        </w:rPr>
        <w:t xml:space="preserve">2024  Carbon Futures Volatility Forecasting: The Role of Spillover Effect from Crude Oil Futures Market  </w:t>
      </w:r>
      <w:r>
        <w:rPr>
          <w:color w:val="000000"/>
        </w:rPr>
        <w:br/>
      </w:r>
      <w:hyperlink r:id="rId2315">
        <w:r>
          <w:rPr>
            <w:color w:val="000000"/>
            <w:u w:val="single"/>
          </w:rPr>
          <w:t>Original</w:t>
        </w:r>
      </w:hyperlink>
      <w:r>
        <w:rPr>
          <w:color w:val="000000"/>
        </w:rPr>
        <w:t xml:space="preserve">   ·   </w:t>
      </w:r>
      <w:hyperlink r:id="rId2316">
        <w:r>
          <w:rPr>
            <w:color w:val="000000"/>
            <w:u w:val="single"/>
          </w:rPr>
          <w:t>2024 same-issue?</w:t>
        </w:r>
      </w:hyperlink>
      <w:r>
        <w:rPr>
          <w:color w:val="000000"/>
        </w:rPr>
        <w:t xml:space="preserve">   ·   </w:t>
      </w:r>
      <w:hyperlink r:id="rId2317">
        <w:r>
          <w:rPr>
            <w:color w:val="000000"/>
            <w:u w:val="single"/>
          </w:rPr>
          <w:t>2026 same-issue?</w:t>
        </w:r>
      </w:hyperlink>
      <w:r>
        <w:rPr>
          <w:color w:val="000000"/>
        </w:rPr>
        <w:t xml:space="preserve">   ·   </w:t>
      </w:r>
      <w:hyperlink r:id="rId2318">
        <w:r>
          <w:rPr>
            <w:color w:val="000000"/>
            <w:u w:val="single"/>
          </w:rPr>
          <w:t>2026 same-issue?</w:t>
        </w:r>
      </w:hyperlink>
      <w:r>
        <w:rPr>
          <w:color w:val="000000"/>
        </w:rPr>
        <w:t xml:space="preserve">   ·   </w:t>
      </w:r>
      <w:hyperlink r:id="rId2319">
        <w:r>
          <w:rPr>
            <w:color w:val="000000"/>
            <w:u w:val="single"/>
          </w:rPr>
          <w:t>2025 same-issue?</w:t>
        </w:r>
      </w:hyperlink>
      <w:r>
        <w:rPr>
          <w:color w:val="000000"/>
        </w:rPr>
        <w:t xml:space="preserve">   ·   </w:t>
      </w:r>
      <w:hyperlink r:id="rId2320">
        <w:r>
          <w:rPr>
            <w:color w:val="000000"/>
            <w:u w:val="single"/>
          </w:rPr>
          <w:t>2024 same-issue?</w:t>
        </w:r>
      </w:hyperlink>
      <w:r>
        <w:rPr>
          <w:color w:val="000000"/>
        </w:rPr>
        <w:t xml:space="preserve">   ·   </w:t>
      </w:r>
      <w:hyperlink r:id="rId2321">
        <w:r>
          <w:rPr>
            <w:color w:val="000000"/>
            <w:u w:val="single"/>
          </w:rPr>
          <w:t>2026 context</w:t>
        </w:r>
      </w:hyperlink>
      <w:r>
        <w:rPr>
          <w:color w:val="000000"/>
        </w:rPr>
        <w:t xml:space="preserve">   ·   </w:t>
      </w:r>
      <w:hyperlink r:id="rId2322">
        <w:r>
          <w:rPr>
            <w:color w:val="000000"/>
            <w:u w:val="single"/>
          </w:rPr>
          <w:t>2025 context</w:t>
        </w:r>
      </w:hyperlink>
      <w:r>
        <w:rPr>
          <w:color w:val="000000"/>
        </w:rPr>
        <w:t xml:space="preserve">   ·   </w:t>
      </w:r>
      <w:hyperlink r:id="rId2323">
        <w:r>
          <w:rPr>
            <w:color w:val="000000"/>
            <w:u w:val="single"/>
          </w:rPr>
          <w:t>2026 context</w:t>
        </w:r>
      </w:hyperlink>
      <w:r>
        <w:rPr>
          <w:color w:val="000000"/>
        </w:rPr>
        <w:t xml:space="preserve">   ·   </w:t>
      </w:r>
      <w:hyperlink r:id="rId2324">
        <w:r>
          <w:rPr>
            <w:color w:val="000000"/>
            <w:u w:val="single"/>
          </w:rPr>
          <w:t>2026 context</w:t>
        </w:r>
      </w:hyperlink>
      <w:r>
        <w:rPr>
          <w:color w:val="000000"/>
        </w:rPr>
        <w:t xml:space="preserve">   ·   </w:t>
      </w:r>
      <w:hyperlink r:id="rId2325">
        <w:r>
          <w:rPr>
            <w:color w:val="000000"/>
            <w:u w:val="single"/>
          </w:rPr>
          <w:t>2025 context</w:t>
        </w:r>
      </w:hyperlink>
    </w:p>
    <w:p>
      <w:pPr>
        <w:keepLines/>
        <w:spacing w:after="180"/>
      </w:pPr>
      <w:r>
        <w:rPr>
          <w:b/>
          <w:color w:val="000000"/>
          <w:sz w:val="18"/>
        </w:rPr>
        <w:t xml:space="preserve">2024  Causality, Connectedness, and Volatility pass-through among Energy-Metal-Stock-Carbon Markets: New Evidence from the EU  </w:t>
      </w:r>
      <w:r>
        <w:rPr>
          <w:color w:val="000000"/>
        </w:rPr>
        <w:br/>
      </w:r>
      <w:hyperlink r:id="rId2326">
        <w:r>
          <w:rPr>
            <w:color w:val="000000"/>
            <w:u w:val="single"/>
          </w:rPr>
          <w:t>Original</w:t>
        </w:r>
      </w:hyperlink>
      <w:r>
        <w:rPr>
          <w:color w:val="000000"/>
        </w:rPr>
        <w:t xml:space="preserve">   ·   </w:t>
      </w:r>
      <w:hyperlink r:id="rId2327">
        <w:r>
          <w:rPr>
            <w:color w:val="000000"/>
            <w:u w:val="single"/>
          </w:rPr>
          <w:t>2026 same-issue?</w:t>
        </w:r>
      </w:hyperlink>
      <w:r>
        <w:rPr>
          <w:color w:val="000000"/>
        </w:rPr>
        <w:t xml:space="preserve">   ·   </w:t>
      </w:r>
      <w:hyperlink r:id="rId2328">
        <w:r>
          <w:rPr>
            <w:color w:val="000000"/>
            <w:u w:val="single"/>
          </w:rPr>
          <w:t>2026 context</w:t>
        </w:r>
      </w:hyperlink>
    </w:p>
    <w:p>
      <w:pPr>
        <w:keepLines/>
        <w:spacing w:after="180"/>
      </w:pPr>
      <w:r>
        <w:rPr>
          <w:b/>
          <w:color w:val="000000"/>
          <w:sz w:val="18"/>
        </w:rPr>
        <w:t xml:space="preserve">2024  Challenges and Opportunities in the Renewable Energy Transition in Europe  </w:t>
      </w:r>
      <w:r>
        <w:rPr>
          <w:color w:val="000000"/>
        </w:rPr>
        <w:br/>
      </w:r>
      <w:hyperlink r:id="rId1210">
        <w:r>
          <w:rPr>
            <w:color w:val="000000"/>
            <w:u w:val="single"/>
          </w:rPr>
          <w:t>Original</w:t>
        </w:r>
      </w:hyperlink>
      <w:r>
        <w:rPr>
          <w:color w:val="000000"/>
        </w:rPr>
        <w:t xml:space="preserve">   ·   </w:t>
      </w:r>
      <w:hyperlink r:id="rId2329">
        <w:r>
          <w:rPr>
            <w:color w:val="000000"/>
            <w:u w:val="single"/>
          </w:rPr>
          <w:t>2026 same-issue?</w:t>
        </w:r>
      </w:hyperlink>
      <w:r>
        <w:rPr>
          <w:color w:val="000000"/>
        </w:rPr>
        <w:t xml:space="preserve">   ·   </w:t>
      </w:r>
      <w:hyperlink r:id="rId2330">
        <w:r>
          <w:rPr>
            <w:color w:val="000000"/>
            <w:u w:val="single"/>
          </w:rPr>
          <w:t>2025 same-issue?</w:t>
        </w:r>
      </w:hyperlink>
      <w:r>
        <w:rPr>
          <w:color w:val="000000"/>
        </w:rPr>
        <w:t xml:space="preserve">   ·   </w:t>
      </w:r>
      <w:hyperlink r:id="rId1282">
        <w:r>
          <w:rPr>
            <w:color w:val="000000"/>
            <w:u w:val="single"/>
          </w:rPr>
          <w:t>2025 same-issue?</w:t>
        </w:r>
      </w:hyperlink>
      <w:r>
        <w:rPr>
          <w:color w:val="000000"/>
        </w:rPr>
        <w:t xml:space="preserve">   ·   </w:t>
      </w:r>
      <w:hyperlink r:id="rId2331">
        <w:r>
          <w:rPr>
            <w:color w:val="000000"/>
            <w:u w:val="single"/>
          </w:rPr>
          <w:t>2026 same-issue?</w:t>
        </w:r>
      </w:hyperlink>
      <w:r>
        <w:rPr>
          <w:color w:val="000000"/>
        </w:rPr>
        <w:t xml:space="preserve">   ·   </w:t>
      </w:r>
      <w:hyperlink r:id="rId2332">
        <w:r>
          <w:rPr>
            <w:color w:val="000000"/>
            <w:u w:val="single"/>
          </w:rPr>
          <w:t>2026 same-issue?</w:t>
        </w:r>
      </w:hyperlink>
      <w:r>
        <w:rPr>
          <w:color w:val="000000"/>
        </w:rPr>
        <w:t xml:space="preserve">   ·   </w:t>
      </w:r>
      <w:hyperlink r:id="rId2333">
        <w:r>
          <w:rPr>
            <w:color w:val="000000"/>
            <w:u w:val="single"/>
          </w:rPr>
          <w:t>2025 same-issue?</w:t>
        </w:r>
      </w:hyperlink>
      <w:r>
        <w:rPr>
          <w:color w:val="000000"/>
        </w:rPr>
        <w:t xml:space="preserve">   ·   </w:t>
      </w:r>
      <w:hyperlink r:id="rId2334">
        <w:r>
          <w:rPr>
            <w:color w:val="000000"/>
            <w:u w:val="single"/>
          </w:rPr>
          <w:t>2025 same-issue?</w:t>
        </w:r>
      </w:hyperlink>
      <w:r>
        <w:rPr>
          <w:color w:val="000000"/>
        </w:rPr>
        <w:t xml:space="preserve">   ·   </w:t>
      </w:r>
      <w:hyperlink r:id="rId2335">
        <w:r>
          <w:rPr>
            <w:color w:val="000000"/>
            <w:u w:val="single"/>
          </w:rPr>
          <w:t>2026 context</w:t>
        </w:r>
      </w:hyperlink>
      <w:r>
        <w:rPr>
          <w:color w:val="000000"/>
        </w:rPr>
        <w:t xml:space="preserve">   ·   </w:t>
      </w:r>
      <w:hyperlink r:id="rId2336">
        <w:r>
          <w:rPr>
            <w:color w:val="000000"/>
            <w:u w:val="single"/>
          </w:rPr>
          <w:t>2026 context</w:t>
        </w:r>
      </w:hyperlink>
      <w:r>
        <w:rPr>
          <w:color w:val="000000"/>
        </w:rPr>
        <w:t xml:space="preserve">   ·   </w:t>
      </w:r>
      <w:hyperlink r:id="rId2337">
        <w:r>
          <w:rPr>
            <w:color w:val="000000"/>
            <w:u w:val="single"/>
          </w:rPr>
          <w:t>2025 context</w:t>
        </w:r>
      </w:hyperlink>
    </w:p>
    <w:p>
      <w:pPr>
        <w:keepLines/>
        <w:spacing w:after="180"/>
      </w:pPr>
      <w:r>
        <w:rPr>
          <w:b/>
          <w:color w:val="000000"/>
          <w:sz w:val="18"/>
        </w:rPr>
        <w:t xml:space="preserve">2024  Climate action and the vantage point of imagined futures: a scenario-based conversation  </w:t>
      </w:r>
      <w:r>
        <w:rPr>
          <w:color w:val="000000"/>
        </w:rPr>
        <w:br/>
      </w:r>
      <w:hyperlink r:id="rId2338">
        <w:r>
          <w:rPr>
            <w:color w:val="000000"/>
            <w:u w:val="single"/>
          </w:rPr>
          <w:t>Original</w:t>
        </w:r>
      </w:hyperlink>
      <w:r>
        <w:rPr>
          <w:color w:val="000000"/>
        </w:rPr>
        <w:t xml:space="preserve">   ·   </w:t>
      </w:r>
      <w:hyperlink r:id="rId2339">
        <w:r>
          <w:rPr>
            <w:color w:val="000000"/>
            <w:u w:val="single"/>
          </w:rPr>
          <w:t>2026 context</w:t>
        </w:r>
      </w:hyperlink>
      <w:r>
        <w:rPr>
          <w:color w:val="000000"/>
        </w:rPr>
        <w:t xml:space="preserve">   ·   </w:t>
      </w:r>
      <w:hyperlink r:id="rId2340">
        <w:r>
          <w:rPr>
            <w:color w:val="000000"/>
            <w:u w:val="single"/>
          </w:rPr>
          <w:t>2025 context</w:t>
        </w:r>
      </w:hyperlink>
    </w:p>
    <w:p>
      <w:pPr>
        <w:keepLines/>
        <w:spacing w:after="180"/>
      </w:pPr>
      <w:r>
        <w:rPr>
          <w:b/>
          <w:color w:val="000000"/>
          <w:sz w:val="18"/>
        </w:rPr>
        <w:t xml:space="preserve">2024  Climate change adaptation measures in the context of health promotion using participatory foresight  </w:t>
      </w:r>
      <w:r>
        <w:rPr>
          <w:color w:val="000000"/>
        </w:rPr>
        <w:br/>
      </w:r>
      <w:hyperlink r:id="rId189">
        <w:r>
          <w:rPr>
            <w:color w:val="000000"/>
            <w:u w:val="single"/>
          </w:rPr>
          <w:t>Original</w:t>
        </w:r>
      </w:hyperlink>
      <w:r>
        <w:rPr>
          <w:color w:val="000000"/>
        </w:rPr>
        <w:t xml:space="preserve">   ·   </w:t>
      </w:r>
      <w:hyperlink r:id="rId2341">
        <w:r>
          <w:rPr>
            <w:color w:val="000000"/>
            <w:u w:val="single"/>
          </w:rPr>
          <w:t>2025 same-issue?</w:t>
        </w:r>
      </w:hyperlink>
      <w:r>
        <w:rPr>
          <w:color w:val="000000"/>
        </w:rPr>
        <w:t xml:space="preserve">   ·   </w:t>
      </w:r>
      <w:hyperlink r:id="rId2342">
        <w:r>
          <w:rPr>
            <w:color w:val="000000"/>
            <w:u w:val="single"/>
          </w:rPr>
          <w:t>2026 same-issue?</w:t>
        </w:r>
      </w:hyperlink>
      <w:r>
        <w:rPr>
          <w:color w:val="000000"/>
        </w:rPr>
        <w:t xml:space="preserve">   ·   </w:t>
      </w:r>
      <w:hyperlink r:id="rId2343">
        <w:r>
          <w:rPr>
            <w:color w:val="000000"/>
            <w:u w:val="single"/>
          </w:rPr>
          <w:t>2026 same-issue?</w:t>
        </w:r>
      </w:hyperlink>
      <w:r>
        <w:rPr>
          <w:color w:val="000000"/>
        </w:rPr>
        <w:t xml:space="preserve">   ·   </w:t>
      </w:r>
      <w:hyperlink r:id="rId2344">
        <w:r>
          <w:rPr>
            <w:color w:val="000000"/>
            <w:u w:val="single"/>
          </w:rPr>
          <w:t>2026 same-issue?</w:t>
        </w:r>
      </w:hyperlink>
      <w:r>
        <w:rPr>
          <w:color w:val="000000"/>
        </w:rPr>
        <w:t xml:space="preserve">   ·   </w:t>
      </w:r>
      <w:hyperlink r:id="rId2345">
        <w:r>
          <w:rPr>
            <w:color w:val="000000"/>
            <w:u w:val="single"/>
          </w:rPr>
          <w:t>2026 same-issue?</w:t>
        </w:r>
      </w:hyperlink>
      <w:r>
        <w:rPr>
          <w:color w:val="000000"/>
        </w:rPr>
        <w:t xml:space="preserve">   ·   </w:t>
      </w:r>
      <w:hyperlink r:id="rId2346">
        <w:r>
          <w:rPr>
            <w:color w:val="000000"/>
            <w:u w:val="single"/>
          </w:rPr>
          <w:t>2026 same-issue?</w:t>
        </w:r>
      </w:hyperlink>
      <w:r>
        <w:rPr>
          <w:color w:val="000000"/>
        </w:rPr>
        <w:t xml:space="preserve">   ·   </w:t>
      </w:r>
      <w:hyperlink r:id="rId2347">
        <w:r>
          <w:rPr>
            <w:color w:val="000000"/>
            <w:u w:val="single"/>
          </w:rPr>
          <w:t>2026 same-issue?</w:t>
        </w:r>
      </w:hyperlink>
      <w:r>
        <w:rPr>
          <w:color w:val="000000"/>
        </w:rPr>
        <w:t xml:space="preserve">   ·   </w:t>
      </w:r>
      <w:hyperlink r:id="rId2348">
        <w:r>
          <w:rPr>
            <w:color w:val="000000"/>
            <w:u w:val="single"/>
          </w:rPr>
          <w:t>2025 context</w:t>
        </w:r>
      </w:hyperlink>
      <w:r>
        <w:rPr>
          <w:color w:val="000000"/>
        </w:rPr>
        <w:t xml:space="preserve">   ·   </w:t>
      </w:r>
      <w:hyperlink r:id="rId2349">
        <w:r>
          <w:rPr>
            <w:color w:val="000000"/>
            <w:u w:val="single"/>
          </w:rPr>
          <w:t>2025 context</w:t>
        </w:r>
      </w:hyperlink>
      <w:r>
        <w:rPr>
          <w:color w:val="000000"/>
        </w:rPr>
        <w:t xml:space="preserve">   ·   </w:t>
      </w:r>
      <w:hyperlink r:id="rId2350">
        <w:r>
          <w:rPr>
            <w:color w:val="000000"/>
            <w:u w:val="single"/>
          </w:rPr>
          <w:t>2026 context</w:t>
        </w:r>
      </w:hyperlink>
      <w:r>
        <w:rPr>
          <w:color w:val="000000"/>
        </w:rPr>
        <w:t xml:space="preserve">   ·   </w:t>
      </w:r>
      <w:hyperlink r:id="rId2351">
        <w:r>
          <w:rPr>
            <w:color w:val="000000"/>
            <w:u w:val="single"/>
          </w:rPr>
          <w:t>2025 context</w:t>
        </w:r>
      </w:hyperlink>
      <w:r>
        <w:rPr>
          <w:color w:val="000000"/>
        </w:rPr>
        <w:t xml:space="preserve">   ·   </w:t>
      </w:r>
      <w:hyperlink r:id="rId2352">
        <w:r>
          <w:rPr>
            <w:color w:val="000000"/>
            <w:u w:val="single"/>
          </w:rPr>
          <w:t>2024 context</w:t>
        </w:r>
      </w:hyperlink>
      <w:r>
        <w:rPr>
          <w:color w:val="000000"/>
        </w:rPr>
        <w:t xml:space="preserve">   ·   </w:t>
      </w:r>
      <w:hyperlink r:id="rId2353">
        <w:r>
          <w:rPr>
            <w:color w:val="000000"/>
            <w:u w:val="single"/>
          </w:rPr>
          <w:t>2026 context</w:t>
        </w:r>
      </w:hyperlink>
    </w:p>
    <w:p>
      <w:pPr>
        <w:keepLines/>
        <w:spacing w:after="180"/>
      </w:pPr>
      <w:r>
        <w:rPr>
          <w:b/>
          <w:color w:val="000000"/>
          <w:sz w:val="18"/>
        </w:rPr>
        <w:t xml:space="preserve">2024  Dynamic Correlations Between Carbon Futures and Energy Futures Markets  </w:t>
      </w:r>
      <w:r>
        <w:rPr>
          <w:color w:val="000000"/>
        </w:rPr>
        <w:br/>
      </w:r>
      <w:hyperlink r:id="rId2354">
        <w:r>
          <w:rPr>
            <w:color w:val="000000"/>
            <w:u w:val="single"/>
          </w:rPr>
          <w:t>Original</w:t>
        </w:r>
      </w:hyperlink>
      <w:r>
        <w:rPr>
          <w:color w:val="000000"/>
        </w:rPr>
        <w:t xml:space="preserve">   ·   </w:t>
      </w:r>
      <w:hyperlink r:id="rId2355">
        <w:r>
          <w:rPr>
            <w:color w:val="000000"/>
            <w:u w:val="single"/>
          </w:rPr>
          <w:t>2024 same-issue?</w:t>
        </w:r>
      </w:hyperlink>
      <w:r>
        <w:rPr>
          <w:color w:val="000000"/>
        </w:rPr>
        <w:t xml:space="preserve">   ·   </w:t>
      </w:r>
      <w:hyperlink r:id="rId2356">
        <w:r>
          <w:rPr>
            <w:color w:val="000000"/>
            <w:u w:val="single"/>
          </w:rPr>
          <w:t>2024 same-issue?</w:t>
        </w:r>
      </w:hyperlink>
      <w:r>
        <w:rPr>
          <w:color w:val="000000"/>
        </w:rPr>
        <w:t xml:space="preserve">   ·   </w:t>
      </w:r>
      <w:hyperlink r:id="rId2357">
        <w:r>
          <w:rPr>
            <w:color w:val="000000"/>
            <w:u w:val="single"/>
          </w:rPr>
          <w:t>2026 same-issue?</w:t>
        </w:r>
      </w:hyperlink>
      <w:r>
        <w:rPr>
          <w:color w:val="000000"/>
        </w:rPr>
        <w:t xml:space="preserve">   ·   </w:t>
      </w:r>
      <w:hyperlink r:id="rId2358">
        <w:r>
          <w:rPr>
            <w:color w:val="000000"/>
            <w:u w:val="single"/>
          </w:rPr>
          <w:t>2025 same-issue?</w:t>
        </w:r>
      </w:hyperlink>
      <w:r>
        <w:rPr>
          <w:color w:val="000000"/>
        </w:rPr>
        <w:t xml:space="preserve">   ·   </w:t>
      </w:r>
      <w:hyperlink r:id="rId2359">
        <w:r>
          <w:rPr>
            <w:color w:val="000000"/>
            <w:u w:val="single"/>
          </w:rPr>
          <w:t>2026 context</w:t>
        </w:r>
      </w:hyperlink>
      <w:r>
        <w:rPr>
          <w:color w:val="000000"/>
        </w:rPr>
        <w:t xml:space="preserve">   ·   </w:t>
      </w:r>
      <w:hyperlink r:id="rId2360">
        <w:r>
          <w:rPr>
            <w:color w:val="000000"/>
            <w:u w:val="single"/>
          </w:rPr>
          <w:t>2025 context</w:t>
        </w:r>
      </w:hyperlink>
      <w:r>
        <w:rPr>
          <w:color w:val="000000"/>
        </w:rPr>
        <w:t xml:space="preserve">   ·   </w:t>
      </w:r>
      <w:hyperlink r:id="rId2361">
        <w:r>
          <w:rPr>
            <w:color w:val="000000"/>
            <w:u w:val="single"/>
          </w:rPr>
          <w:t>2025 context</w:t>
        </w:r>
      </w:hyperlink>
      <w:r>
        <w:rPr>
          <w:color w:val="000000"/>
        </w:rPr>
        <w:t xml:space="preserve">   ·   </w:t>
      </w:r>
      <w:hyperlink r:id="rId2362">
        <w:r>
          <w:rPr>
            <w:color w:val="000000"/>
            <w:u w:val="single"/>
          </w:rPr>
          <w:t>2025 context</w:t>
        </w:r>
      </w:hyperlink>
      <w:r>
        <w:rPr>
          <w:color w:val="000000"/>
        </w:rPr>
        <w:t xml:space="preserve">   ·   </w:t>
      </w:r>
      <w:hyperlink r:id="rId2363">
        <w:r>
          <w:rPr>
            <w:color w:val="000000"/>
            <w:u w:val="single"/>
          </w:rPr>
          <w:t>2025 context</w:t>
        </w:r>
      </w:hyperlink>
      <w:r>
        <w:rPr>
          <w:color w:val="000000"/>
        </w:rPr>
        <w:t xml:space="preserve">   ·   </w:t>
      </w:r>
      <w:hyperlink r:id="rId2364">
        <w:r>
          <w:rPr>
            <w:color w:val="000000"/>
            <w:u w:val="single"/>
          </w:rPr>
          <w:t>2025 context</w:t>
        </w:r>
      </w:hyperlink>
      <w:r>
        <w:rPr>
          <w:color w:val="000000"/>
        </w:rPr>
        <w:t xml:space="preserve">   ·   </w:t>
      </w:r>
      <w:hyperlink r:id="rId2365">
        <w:r>
          <w:rPr>
            <w:color w:val="000000"/>
            <w:u w:val="single"/>
          </w:rPr>
          <w:t>2026 context</w:t>
        </w:r>
      </w:hyperlink>
      <w:r>
        <w:rPr>
          <w:color w:val="000000"/>
        </w:rPr>
        <w:t xml:space="preserve">   ·   </w:t>
      </w:r>
      <w:hyperlink r:id="rId2366">
        <w:r>
          <w:rPr>
            <w:color w:val="000000"/>
            <w:u w:val="single"/>
          </w:rPr>
          <w:t>2026 context</w:t>
        </w:r>
      </w:hyperlink>
      <w:r>
        <w:rPr>
          <w:color w:val="000000"/>
        </w:rPr>
        <w:t xml:space="preserve">   ·   </w:t>
      </w:r>
      <w:hyperlink r:id="rId2367">
        <w:r>
          <w:rPr>
            <w:color w:val="000000"/>
            <w:u w:val="single"/>
          </w:rPr>
          <w:t>2026 context</w:t>
        </w:r>
      </w:hyperlink>
      <w:r>
        <w:rPr>
          <w:color w:val="000000"/>
        </w:rPr>
        <w:t xml:space="preserve">   ·   </w:t>
      </w:r>
      <w:hyperlink r:id="rId2368">
        <w:r>
          <w:rPr>
            <w:color w:val="000000"/>
            <w:u w:val="single"/>
          </w:rPr>
          <w:t>2025 context</w:t>
        </w:r>
      </w:hyperlink>
      <w:r>
        <w:rPr>
          <w:color w:val="000000"/>
        </w:rPr>
        <w:t xml:space="preserve">   ·   </w:t>
      </w:r>
      <w:hyperlink r:id="rId2369">
        <w:r>
          <w:rPr>
            <w:color w:val="000000"/>
            <w:u w:val="single"/>
          </w:rPr>
          <w:t>2025 context</w:t>
        </w:r>
      </w:hyperlink>
    </w:p>
    <w:p>
      <w:pPr>
        <w:keepLines/>
        <w:spacing w:after="180"/>
      </w:pPr>
      <w:r>
        <w:rPr>
          <w:b/>
          <w:color w:val="000000"/>
          <w:sz w:val="18"/>
        </w:rPr>
        <w:t xml:space="preserve">2024  Equilibrium bifurcation and extreme risk in the EU carbon futures market  </w:t>
      </w:r>
      <w:r>
        <w:rPr>
          <w:color w:val="000000"/>
        </w:rPr>
        <w:br/>
      </w:r>
      <w:hyperlink r:id="rId2370">
        <w:r>
          <w:rPr>
            <w:color w:val="000000"/>
            <w:u w:val="single"/>
          </w:rPr>
          <w:t>Original</w:t>
        </w:r>
      </w:hyperlink>
      <w:r>
        <w:rPr>
          <w:color w:val="000000"/>
        </w:rPr>
        <w:t xml:space="preserve">   ·   </w:t>
      </w:r>
      <w:hyperlink r:id="rId2371">
        <w:r>
          <w:rPr>
            <w:color w:val="000000"/>
            <w:u w:val="single"/>
          </w:rPr>
          <w:t>2025 same-issue?</w:t>
        </w:r>
      </w:hyperlink>
      <w:r>
        <w:rPr>
          <w:color w:val="000000"/>
        </w:rPr>
        <w:t xml:space="preserve">   ·   </w:t>
      </w:r>
      <w:hyperlink r:id="rId1077">
        <w:r>
          <w:rPr>
            <w:color w:val="000000"/>
            <w:u w:val="single"/>
          </w:rPr>
          <w:t>2024 same-issue?</w:t>
        </w:r>
      </w:hyperlink>
    </w:p>
    <w:p>
      <w:pPr>
        <w:keepLines/>
        <w:spacing w:after="180"/>
      </w:pPr>
      <w:r>
        <w:rPr>
          <w:b/>
          <w:color w:val="000000"/>
          <w:sz w:val="18"/>
        </w:rPr>
        <w:t xml:space="preserve">2024  European roadmaps to achieving 2030 renewable energy targets  </w:t>
      </w:r>
      <w:r>
        <w:rPr>
          <w:color w:val="000000"/>
        </w:rPr>
        <w:br/>
      </w:r>
      <w:hyperlink r:id="rId978">
        <w:r>
          <w:rPr>
            <w:color w:val="000000"/>
            <w:u w:val="single"/>
          </w:rPr>
          <w:t>Original</w:t>
        </w:r>
      </w:hyperlink>
      <w:r>
        <w:rPr>
          <w:color w:val="000000"/>
        </w:rPr>
        <w:t xml:space="preserve">   ·   </w:t>
      </w:r>
      <w:hyperlink r:id="rId2372">
        <w:r>
          <w:rPr>
            <w:color w:val="000000"/>
            <w:u w:val="single"/>
          </w:rPr>
          <w:t>2025 same-issue?</w:t>
        </w:r>
      </w:hyperlink>
      <w:r>
        <w:rPr>
          <w:color w:val="000000"/>
        </w:rPr>
        <w:t xml:space="preserve">   ·   </w:t>
      </w:r>
      <w:hyperlink r:id="rId2373">
        <w:r>
          <w:rPr>
            <w:color w:val="000000"/>
            <w:u w:val="single"/>
          </w:rPr>
          <w:t>2026 same-issue?</w:t>
        </w:r>
      </w:hyperlink>
      <w:r>
        <w:rPr>
          <w:color w:val="000000"/>
        </w:rPr>
        <w:t xml:space="preserve">   ·   </w:t>
      </w:r>
      <w:hyperlink r:id="rId2374">
        <w:r>
          <w:rPr>
            <w:color w:val="000000"/>
            <w:u w:val="single"/>
          </w:rPr>
          <w:t>2026 same-issue?</w:t>
        </w:r>
      </w:hyperlink>
      <w:r>
        <w:rPr>
          <w:color w:val="000000"/>
        </w:rPr>
        <w:t xml:space="preserve">   ·   </w:t>
      </w:r>
      <w:hyperlink r:id="rId2375">
        <w:r>
          <w:rPr>
            <w:color w:val="000000"/>
            <w:u w:val="single"/>
          </w:rPr>
          <w:t>2025 same-issue?</w:t>
        </w:r>
      </w:hyperlink>
      <w:r>
        <w:rPr>
          <w:color w:val="000000"/>
        </w:rPr>
        <w:t xml:space="preserve">   ·   </w:t>
      </w:r>
      <w:hyperlink r:id="rId2376">
        <w:r>
          <w:rPr>
            <w:color w:val="000000"/>
            <w:u w:val="single"/>
          </w:rPr>
          <w:t>2025 same-issue?</w:t>
        </w:r>
      </w:hyperlink>
      <w:r>
        <w:rPr>
          <w:color w:val="000000"/>
        </w:rPr>
        <w:t xml:space="preserve">   ·   </w:t>
      </w:r>
      <w:hyperlink r:id="rId2377">
        <w:r>
          <w:rPr>
            <w:color w:val="000000"/>
            <w:u w:val="single"/>
          </w:rPr>
          <w:t>2025 same-issue?</w:t>
        </w:r>
      </w:hyperlink>
      <w:r>
        <w:rPr>
          <w:color w:val="000000"/>
        </w:rPr>
        <w:t xml:space="preserve">   ·   </w:t>
      </w:r>
      <w:hyperlink r:id="rId2378">
        <w:r>
          <w:rPr>
            <w:color w:val="000000"/>
            <w:u w:val="single"/>
          </w:rPr>
          <w:t>2026 context</w:t>
        </w:r>
      </w:hyperlink>
      <w:r>
        <w:rPr>
          <w:color w:val="000000"/>
        </w:rPr>
        <w:t xml:space="preserve">   ·   </w:t>
      </w:r>
      <w:hyperlink r:id="rId2379">
        <w:r>
          <w:rPr>
            <w:color w:val="000000"/>
            <w:u w:val="single"/>
          </w:rPr>
          <w:t>2026 context</w:t>
        </w:r>
      </w:hyperlink>
      <w:r>
        <w:rPr>
          <w:color w:val="000000"/>
        </w:rPr>
        <w:t xml:space="preserve">   ·   </w:t>
      </w:r>
      <w:hyperlink r:id="rId2380">
        <w:r>
          <w:rPr>
            <w:color w:val="000000"/>
            <w:u w:val="single"/>
          </w:rPr>
          <w:t>2025 context</w:t>
        </w:r>
      </w:hyperlink>
    </w:p>
    <w:p>
      <w:pPr>
        <w:keepLines/>
        <w:spacing w:after="180"/>
      </w:pPr>
      <w:r>
        <w:rPr>
          <w:b/>
          <w:color w:val="000000"/>
          <w:sz w:val="18"/>
        </w:rPr>
        <w:t xml:space="preserve">2024  Evolution of the European offshore renewable energy resource under multiple climate change scenarios and forecasting horizons via CMIP6  </w:t>
      </w:r>
      <w:r>
        <w:rPr>
          <w:color w:val="000000"/>
        </w:rPr>
        <w:br/>
      </w:r>
      <w:hyperlink r:id="rId2381">
        <w:r>
          <w:rPr>
            <w:color w:val="000000"/>
            <w:u w:val="single"/>
          </w:rPr>
          <w:t>Original</w:t>
        </w:r>
      </w:hyperlink>
      <w:r>
        <w:rPr>
          <w:color w:val="000000"/>
        </w:rPr>
        <w:t xml:space="preserve">   ·   </w:t>
      </w:r>
      <w:hyperlink r:id="rId2382">
        <w:r>
          <w:rPr>
            <w:color w:val="000000"/>
            <w:u w:val="single"/>
          </w:rPr>
          <w:t>2025 same-issue?</w:t>
        </w:r>
      </w:hyperlink>
      <w:r>
        <w:rPr>
          <w:color w:val="000000"/>
        </w:rPr>
        <w:t xml:space="preserve">   ·   </w:t>
      </w:r>
      <w:hyperlink r:id="rId2383">
        <w:r>
          <w:rPr>
            <w:color w:val="000000"/>
            <w:u w:val="single"/>
          </w:rPr>
          <w:t>2025 context</w:t>
        </w:r>
      </w:hyperlink>
      <w:r>
        <w:rPr>
          <w:color w:val="000000"/>
        </w:rPr>
        <w:t xml:space="preserve">   ·   </w:t>
      </w:r>
      <w:hyperlink r:id="rId2384">
        <w:r>
          <w:rPr>
            <w:color w:val="000000"/>
            <w:u w:val="single"/>
          </w:rPr>
          <w:t>2025 context</w:t>
        </w:r>
      </w:hyperlink>
      <w:r>
        <w:rPr>
          <w:color w:val="000000"/>
        </w:rPr>
        <w:t xml:space="preserve">   ·   </w:t>
      </w:r>
      <w:hyperlink r:id="rId2385">
        <w:r>
          <w:rPr>
            <w:color w:val="000000"/>
            <w:u w:val="single"/>
          </w:rPr>
          <w:t>2025 context</w:t>
        </w:r>
      </w:hyperlink>
      <w:r>
        <w:rPr>
          <w:color w:val="000000"/>
        </w:rPr>
        <w:t xml:space="preserve">   ·   </w:t>
      </w:r>
      <w:hyperlink r:id="rId2386">
        <w:r>
          <w:rPr>
            <w:color w:val="000000"/>
            <w:u w:val="single"/>
          </w:rPr>
          <w:t>2025 context</w:t>
        </w:r>
      </w:hyperlink>
      <w:r>
        <w:rPr>
          <w:color w:val="000000"/>
        </w:rPr>
        <w:t xml:space="preserve">   ·   </w:t>
      </w:r>
      <w:hyperlink r:id="rId2387">
        <w:r>
          <w:rPr>
            <w:color w:val="000000"/>
            <w:u w:val="single"/>
          </w:rPr>
          <w:t>2025 context</w:t>
        </w:r>
      </w:hyperlink>
      <w:r>
        <w:rPr>
          <w:color w:val="000000"/>
        </w:rPr>
        <w:t xml:space="preserve">   ·   </w:t>
      </w:r>
      <w:hyperlink r:id="rId2388">
        <w:r>
          <w:rPr>
            <w:color w:val="000000"/>
            <w:u w:val="single"/>
          </w:rPr>
          <w:t>2024 context</w:t>
        </w:r>
      </w:hyperlink>
      <w:r>
        <w:rPr>
          <w:color w:val="000000"/>
        </w:rPr>
        <w:t xml:space="preserve">   ·   </w:t>
      </w:r>
      <w:hyperlink r:id="rId2389">
        <w:r>
          <w:rPr>
            <w:color w:val="000000"/>
            <w:u w:val="single"/>
          </w:rPr>
          <w:t>2024 context</w:t>
        </w:r>
      </w:hyperlink>
    </w:p>
    <w:p>
      <w:pPr>
        <w:keepLines/>
        <w:spacing w:after="180"/>
      </w:pPr>
      <w:r>
        <w:rPr>
          <w:b/>
          <w:color w:val="000000"/>
          <w:sz w:val="18"/>
        </w:rPr>
        <w:t xml:space="preserve">2024  Exploring the connection between geopolitical risks and energy markets  </w:t>
      </w:r>
      <w:r>
        <w:rPr>
          <w:color w:val="000000"/>
        </w:rPr>
        <w:br/>
      </w:r>
      <w:hyperlink r:id="rId2390">
        <w:r>
          <w:rPr>
            <w:color w:val="000000"/>
            <w:u w:val="single"/>
          </w:rPr>
          <w:t>Original</w:t>
        </w:r>
      </w:hyperlink>
      <w:r>
        <w:rPr>
          <w:color w:val="000000"/>
        </w:rPr>
        <w:t xml:space="preserve">   ·   </w:t>
      </w:r>
      <w:hyperlink r:id="rId2391">
        <w:r>
          <w:rPr>
            <w:color w:val="000000"/>
            <w:u w:val="single"/>
          </w:rPr>
          <w:t>2025 same-issue?</w:t>
        </w:r>
      </w:hyperlink>
      <w:r>
        <w:rPr>
          <w:color w:val="000000"/>
        </w:rPr>
        <w:t xml:space="preserve">   ·   </w:t>
      </w:r>
      <w:hyperlink r:id="rId2392">
        <w:r>
          <w:rPr>
            <w:color w:val="000000"/>
            <w:u w:val="single"/>
          </w:rPr>
          <w:t>2025 same-issue?</w:t>
        </w:r>
      </w:hyperlink>
      <w:r>
        <w:rPr>
          <w:color w:val="000000"/>
        </w:rPr>
        <w:t xml:space="preserve">   ·   </w:t>
      </w:r>
      <w:hyperlink r:id="rId2393">
        <w:r>
          <w:rPr>
            <w:color w:val="000000"/>
            <w:u w:val="single"/>
          </w:rPr>
          <w:t>2025 context</w:t>
        </w:r>
      </w:hyperlink>
      <w:r>
        <w:rPr>
          <w:color w:val="000000"/>
        </w:rPr>
        <w:t xml:space="preserve">   ·   </w:t>
      </w:r>
      <w:hyperlink r:id="rId2394">
        <w:r>
          <w:rPr>
            <w:color w:val="000000"/>
            <w:u w:val="single"/>
          </w:rPr>
          <w:t>2025 context</w:t>
        </w:r>
      </w:hyperlink>
      <w:r>
        <w:rPr>
          <w:color w:val="000000"/>
        </w:rPr>
        <w:t xml:space="preserve">   ·   </w:t>
      </w:r>
      <w:hyperlink r:id="rId2395">
        <w:r>
          <w:rPr>
            <w:color w:val="000000"/>
            <w:u w:val="single"/>
          </w:rPr>
          <w:t>2025 context</w:t>
        </w:r>
      </w:hyperlink>
      <w:r>
        <w:rPr>
          <w:color w:val="000000"/>
        </w:rPr>
        <w:t xml:space="preserve">   ·   </w:t>
      </w:r>
      <w:hyperlink r:id="rId2396">
        <w:r>
          <w:rPr>
            <w:color w:val="000000"/>
            <w:u w:val="single"/>
          </w:rPr>
          <w:t>2025 context</w:t>
        </w:r>
      </w:hyperlink>
      <w:r>
        <w:rPr>
          <w:color w:val="000000"/>
        </w:rPr>
        <w:t xml:space="preserve">   ·   </w:t>
      </w:r>
      <w:hyperlink r:id="rId2397">
        <w:r>
          <w:rPr>
            <w:color w:val="000000"/>
            <w:u w:val="single"/>
          </w:rPr>
          <w:t>2025 context</w:t>
        </w:r>
      </w:hyperlink>
      <w:r>
        <w:rPr>
          <w:color w:val="000000"/>
        </w:rPr>
        <w:t xml:space="preserve">   ·   </w:t>
      </w:r>
      <w:hyperlink r:id="rId2398">
        <w:r>
          <w:rPr>
            <w:color w:val="000000"/>
            <w:u w:val="single"/>
          </w:rPr>
          <w:t>2025 context</w:t>
        </w:r>
      </w:hyperlink>
      <w:r>
        <w:rPr>
          <w:color w:val="000000"/>
        </w:rPr>
        <w:t xml:space="preserve">   ·   </w:t>
      </w:r>
      <w:hyperlink r:id="rId2399">
        <w:r>
          <w:rPr>
            <w:color w:val="000000"/>
            <w:u w:val="single"/>
          </w:rPr>
          <w:t>2026 context</w:t>
        </w:r>
      </w:hyperlink>
      <w:r>
        <w:rPr>
          <w:color w:val="000000"/>
        </w:rPr>
        <w:t xml:space="preserve">   ·   </w:t>
      </w:r>
      <w:hyperlink r:id="rId2400">
        <w:r>
          <w:rPr>
            <w:color w:val="000000"/>
            <w:u w:val="single"/>
          </w:rPr>
          <w:t>2025 context</w:t>
        </w:r>
      </w:hyperlink>
    </w:p>
    <w:p>
      <w:pPr>
        <w:keepLines/>
        <w:spacing w:after="180"/>
      </w:pPr>
      <w:r>
        <w:rPr>
          <w:b/>
          <w:color w:val="000000"/>
          <w:sz w:val="18"/>
        </w:rPr>
        <w:t xml:space="preserve">2024  Exploring the Rapid Growth of Solar Photovoltaics in the European Union  </w:t>
      </w:r>
      <w:r>
        <w:rPr>
          <w:color w:val="000000"/>
        </w:rPr>
        <w:br/>
      </w:r>
      <w:hyperlink r:id="rId2401">
        <w:r>
          <w:rPr>
            <w:color w:val="000000"/>
            <w:u w:val="single"/>
          </w:rPr>
          <w:t>Original</w:t>
        </w:r>
      </w:hyperlink>
      <w:r>
        <w:rPr>
          <w:color w:val="000000"/>
        </w:rPr>
        <w:t xml:space="preserve">   ·   </w:t>
      </w:r>
      <w:hyperlink r:id="rId2402">
        <w:r>
          <w:rPr>
            <w:color w:val="000000"/>
            <w:u w:val="single"/>
          </w:rPr>
          <w:t>2024 same-issue?</w:t>
        </w:r>
      </w:hyperlink>
      <w:r>
        <w:rPr>
          <w:color w:val="000000"/>
        </w:rPr>
        <w:t xml:space="preserve">   ·   </w:t>
      </w:r>
      <w:hyperlink r:id="rId2403">
        <w:r>
          <w:rPr>
            <w:color w:val="000000"/>
            <w:u w:val="single"/>
          </w:rPr>
          <w:t>2025 context</w:t>
        </w:r>
      </w:hyperlink>
      <w:r>
        <w:rPr>
          <w:color w:val="000000"/>
        </w:rPr>
        <w:t xml:space="preserve">   ·   </w:t>
      </w:r>
      <w:hyperlink r:id="rId2404">
        <w:r>
          <w:rPr>
            <w:color w:val="000000"/>
            <w:u w:val="single"/>
          </w:rPr>
          <w:t>2026 context</w:t>
        </w:r>
      </w:hyperlink>
      <w:r>
        <w:rPr>
          <w:color w:val="000000"/>
        </w:rPr>
        <w:t xml:space="preserve">   ·   </w:t>
      </w:r>
      <w:hyperlink r:id="rId2405">
        <w:r>
          <w:rPr>
            <w:color w:val="000000"/>
            <w:u w:val="single"/>
          </w:rPr>
          <w:t>2026 context</w:t>
        </w:r>
      </w:hyperlink>
      <w:r>
        <w:rPr>
          <w:color w:val="000000"/>
        </w:rPr>
        <w:t xml:space="preserve">   ·   </w:t>
      </w:r>
      <w:hyperlink r:id="rId2406">
        <w:r>
          <w:rPr>
            <w:color w:val="000000"/>
            <w:u w:val="single"/>
          </w:rPr>
          <w:t>2026 context</w:t>
        </w:r>
      </w:hyperlink>
    </w:p>
    <w:p>
      <w:pPr>
        <w:keepLines/>
        <w:spacing w:after="180"/>
      </w:pPr>
      <w:r>
        <w:rPr>
          <w:b/>
          <w:color w:val="000000"/>
          <w:sz w:val="18"/>
        </w:rPr>
        <w:t xml:space="preserve">2024  Forecasting Energy Poverty in European Countries: The Effect of Increasing Energy Commodities Prices  </w:t>
      </w:r>
      <w:r>
        <w:rPr>
          <w:color w:val="000000"/>
        </w:rPr>
        <w:br/>
      </w:r>
      <w:hyperlink r:id="rId2407">
        <w:r>
          <w:rPr>
            <w:color w:val="000000"/>
            <w:u w:val="single"/>
          </w:rPr>
          <w:t>Original</w:t>
        </w:r>
      </w:hyperlink>
      <w:r>
        <w:rPr>
          <w:color w:val="000000"/>
        </w:rPr>
        <w:t xml:space="preserve">   ·   </w:t>
      </w:r>
      <w:hyperlink r:id="rId2408">
        <w:r>
          <w:rPr>
            <w:color w:val="000000"/>
            <w:u w:val="single"/>
          </w:rPr>
          <w:t>2025 same-issue?</w:t>
        </w:r>
      </w:hyperlink>
      <w:r>
        <w:rPr>
          <w:color w:val="000000"/>
        </w:rPr>
        <w:t xml:space="preserve">   ·   </w:t>
      </w:r>
      <w:hyperlink r:id="rId2409">
        <w:r>
          <w:rPr>
            <w:color w:val="000000"/>
            <w:u w:val="single"/>
          </w:rPr>
          <w:t>2025 context</w:t>
        </w:r>
      </w:hyperlink>
      <w:r>
        <w:rPr>
          <w:color w:val="000000"/>
        </w:rPr>
        <w:t xml:space="preserve">   ·   </w:t>
      </w:r>
      <w:hyperlink r:id="rId2410">
        <w:r>
          <w:rPr>
            <w:color w:val="000000"/>
            <w:u w:val="single"/>
          </w:rPr>
          <w:t>2024 context</w:t>
        </w:r>
      </w:hyperlink>
      <w:r>
        <w:rPr>
          <w:color w:val="000000"/>
        </w:rPr>
        <w:t xml:space="preserve">   ·   </w:t>
      </w:r>
      <w:hyperlink r:id="rId2411">
        <w:r>
          <w:rPr>
            <w:color w:val="000000"/>
            <w:u w:val="single"/>
          </w:rPr>
          <w:t>2026 context</w:t>
        </w:r>
      </w:hyperlink>
      <w:r>
        <w:rPr>
          <w:color w:val="000000"/>
        </w:rPr>
        <w:t xml:space="preserve">   ·   </w:t>
      </w:r>
      <w:hyperlink r:id="rId2412">
        <w:r>
          <w:rPr>
            <w:color w:val="000000"/>
            <w:u w:val="single"/>
          </w:rPr>
          <w:t>2026 context</w:t>
        </w:r>
      </w:hyperlink>
      <w:r>
        <w:rPr>
          <w:color w:val="000000"/>
        </w:rPr>
        <w:t xml:space="preserve">   ·   </w:t>
      </w:r>
      <w:hyperlink r:id="rId2413">
        <w:r>
          <w:rPr>
            <w:color w:val="000000"/>
            <w:u w:val="single"/>
          </w:rPr>
          <w:t>2024 context</w:t>
        </w:r>
      </w:hyperlink>
      <w:r>
        <w:rPr>
          <w:color w:val="000000"/>
        </w:rPr>
        <w:t xml:space="preserve">   ·   </w:t>
      </w:r>
      <w:hyperlink r:id="rId2414">
        <w:r>
          <w:rPr>
            <w:color w:val="000000"/>
            <w:u w:val="single"/>
          </w:rPr>
          <w:t>2024 context</w:t>
        </w:r>
      </w:hyperlink>
      <w:r>
        <w:rPr>
          <w:color w:val="000000"/>
        </w:rPr>
        <w:t xml:space="preserve">   ·   </w:t>
      </w:r>
      <w:hyperlink r:id="rId2415">
        <w:r>
          <w:rPr>
            <w:color w:val="000000"/>
            <w:u w:val="single"/>
          </w:rPr>
          <w:t>2025 context</w:t>
        </w:r>
      </w:hyperlink>
      <w:r>
        <w:rPr>
          <w:color w:val="000000"/>
        </w:rPr>
        <w:t xml:space="preserve">   ·   </w:t>
      </w:r>
      <w:hyperlink r:id="rId2416">
        <w:r>
          <w:rPr>
            <w:color w:val="000000"/>
            <w:u w:val="single"/>
          </w:rPr>
          <w:t>2024 context</w:t>
        </w:r>
      </w:hyperlink>
      <w:r>
        <w:rPr>
          <w:color w:val="000000"/>
        </w:rPr>
        <w:t xml:space="preserve">   ·   </w:t>
      </w:r>
      <w:hyperlink r:id="rId2417">
        <w:r>
          <w:rPr>
            <w:color w:val="000000"/>
            <w:u w:val="single"/>
          </w:rPr>
          <w:t>2024 context</w:t>
        </w:r>
      </w:hyperlink>
    </w:p>
    <w:p>
      <w:pPr>
        <w:keepLines/>
        <w:spacing w:after="180"/>
      </w:pPr>
      <w:r>
        <w:rPr>
          <w:b/>
          <w:color w:val="000000"/>
          <w:sz w:val="18"/>
        </w:rPr>
        <w:t xml:space="preserve">2024  Global spillovers of US climate policy risk: Evidence from EU carbon emissions futures  </w:t>
      </w:r>
      <w:r>
        <w:rPr>
          <w:color w:val="000000"/>
        </w:rPr>
        <w:br/>
      </w:r>
      <w:hyperlink r:id="rId425">
        <w:r>
          <w:rPr>
            <w:color w:val="000000"/>
            <w:u w:val="single"/>
          </w:rPr>
          <w:t>Original</w:t>
        </w:r>
      </w:hyperlink>
      <w:r>
        <w:rPr>
          <w:color w:val="000000"/>
        </w:rPr>
        <w:t xml:space="preserve">   ·   </w:t>
      </w:r>
      <w:hyperlink r:id="rId1885">
        <w:r>
          <w:rPr>
            <w:color w:val="000000"/>
            <w:u w:val="single"/>
          </w:rPr>
          <w:t>2025 same-issue?</w:t>
        </w:r>
      </w:hyperlink>
      <w:r>
        <w:rPr>
          <w:color w:val="000000"/>
        </w:rPr>
        <w:t xml:space="preserve">   ·   </w:t>
      </w:r>
      <w:hyperlink r:id="rId2418">
        <w:r>
          <w:rPr>
            <w:color w:val="000000"/>
            <w:u w:val="single"/>
          </w:rPr>
          <w:t>2026 same-issue?</w:t>
        </w:r>
      </w:hyperlink>
      <w:r>
        <w:rPr>
          <w:color w:val="000000"/>
        </w:rPr>
        <w:t xml:space="preserve">   ·   </w:t>
      </w:r>
      <w:hyperlink r:id="rId1888">
        <w:r>
          <w:rPr>
            <w:color w:val="000000"/>
            <w:u w:val="single"/>
          </w:rPr>
          <w:t>2026 context</w:t>
        </w:r>
      </w:hyperlink>
      <w:r>
        <w:rPr>
          <w:color w:val="000000"/>
        </w:rPr>
        <w:t xml:space="preserve">   ·   </w:t>
      </w:r>
      <w:hyperlink r:id="rId1889">
        <w:r>
          <w:rPr>
            <w:color w:val="000000"/>
            <w:u w:val="single"/>
          </w:rPr>
          <w:t>2025 context</w:t>
        </w:r>
      </w:hyperlink>
      <w:r>
        <w:rPr>
          <w:color w:val="000000"/>
        </w:rPr>
        <w:t xml:space="preserve">   ·   </w:t>
      </w:r>
      <w:hyperlink r:id="rId1890">
        <w:r>
          <w:rPr>
            <w:color w:val="000000"/>
            <w:u w:val="single"/>
          </w:rPr>
          <w:t>2025 context</w:t>
        </w:r>
      </w:hyperlink>
    </w:p>
    <w:p>
      <w:pPr>
        <w:keepLines/>
        <w:spacing w:after="180"/>
      </w:pPr>
      <w:r>
        <w:rPr>
          <w:b/>
          <w:color w:val="000000"/>
          <w:sz w:val="18"/>
        </w:rPr>
        <w:t xml:space="preserve">2024  Investment Scenarios for Low Carbon Electricity in Europe  </w:t>
      </w:r>
      <w:r>
        <w:rPr>
          <w:color w:val="000000"/>
        </w:rPr>
        <w:br/>
      </w:r>
      <w:hyperlink r:id="rId301">
        <w:r>
          <w:rPr>
            <w:color w:val="000000"/>
            <w:u w:val="single"/>
          </w:rPr>
          <w:t>Original</w:t>
        </w:r>
      </w:hyperlink>
      <w:r>
        <w:rPr>
          <w:color w:val="000000"/>
        </w:rPr>
        <w:t xml:space="preserve">   ·   </w:t>
      </w:r>
      <w:hyperlink r:id="rId2419">
        <w:r>
          <w:rPr>
            <w:color w:val="000000"/>
            <w:u w:val="single"/>
          </w:rPr>
          <w:t>2026 same-issue?</w:t>
        </w:r>
      </w:hyperlink>
      <w:r>
        <w:rPr>
          <w:color w:val="000000"/>
        </w:rPr>
        <w:t xml:space="preserve">   ·   </w:t>
      </w:r>
      <w:hyperlink r:id="rId2420">
        <w:r>
          <w:rPr>
            <w:color w:val="000000"/>
            <w:u w:val="single"/>
          </w:rPr>
          <w:t>2024 same-issue?</w:t>
        </w:r>
      </w:hyperlink>
    </w:p>
    <w:p>
      <w:pPr>
        <w:keepLines/>
        <w:spacing w:after="180"/>
      </w:pPr>
      <w:r>
        <w:rPr>
          <w:b/>
          <w:color w:val="000000"/>
          <w:sz w:val="18"/>
        </w:rPr>
        <w:t xml:space="preserve">2024  Modelling flexibility requirements in deep decarbonisation scenarios: The role of conventional flexibility and sector coupling options in the European 2050 energy system  </w:t>
      </w:r>
      <w:r>
        <w:rPr>
          <w:color w:val="000000"/>
        </w:rPr>
        <w:br/>
      </w:r>
      <w:hyperlink r:id="rId1299">
        <w:r>
          <w:rPr>
            <w:color w:val="000000"/>
            <w:u w:val="single"/>
          </w:rPr>
          <w:t>Original</w:t>
        </w:r>
      </w:hyperlink>
      <w:r>
        <w:rPr>
          <w:color w:val="000000"/>
        </w:rPr>
        <w:t xml:space="preserve">   ·   </w:t>
      </w:r>
      <w:hyperlink r:id="rId2421">
        <w:r>
          <w:rPr>
            <w:color w:val="000000"/>
            <w:u w:val="single"/>
          </w:rPr>
          <w:t>2025 context</w:t>
        </w:r>
      </w:hyperlink>
      <w:r>
        <w:rPr>
          <w:color w:val="000000"/>
        </w:rPr>
        <w:t xml:space="preserve">   ·   </w:t>
      </w:r>
      <w:hyperlink r:id="rId2422">
        <w:r>
          <w:rPr>
            <w:color w:val="000000"/>
            <w:u w:val="single"/>
          </w:rPr>
          <w:t>2026 context</w:t>
        </w:r>
      </w:hyperlink>
      <w:r>
        <w:rPr>
          <w:color w:val="000000"/>
        </w:rPr>
        <w:t xml:space="preserve">   ·   </w:t>
      </w:r>
      <w:hyperlink r:id="rId2423">
        <w:r>
          <w:rPr>
            <w:color w:val="000000"/>
            <w:u w:val="single"/>
          </w:rPr>
          <w:t>2026 context</w:t>
        </w:r>
      </w:hyperlink>
      <w:r>
        <w:rPr>
          <w:color w:val="000000"/>
        </w:rPr>
        <w:t xml:space="preserve">   ·   </w:t>
      </w:r>
      <w:hyperlink r:id="rId2424">
        <w:r>
          <w:rPr>
            <w:color w:val="000000"/>
            <w:u w:val="single"/>
          </w:rPr>
          <w:t>2026 context</w:t>
        </w:r>
      </w:hyperlink>
      <w:r>
        <w:rPr>
          <w:color w:val="000000"/>
        </w:rPr>
        <w:t xml:space="preserve">   ·   </w:t>
      </w:r>
      <w:hyperlink r:id="rId2425">
        <w:r>
          <w:rPr>
            <w:color w:val="000000"/>
            <w:u w:val="single"/>
          </w:rPr>
          <w:t>2025 context</w:t>
        </w:r>
      </w:hyperlink>
      <w:r>
        <w:rPr>
          <w:color w:val="000000"/>
        </w:rPr>
        <w:t xml:space="preserve">   ·   </w:t>
      </w:r>
      <w:hyperlink r:id="rId2426">
        <w:r>
          <w:rPr>
            <w:color w:val="000000"/>
            <w:u w:val="single"/>
          </w:rPr>
          <w:t>2025 context</w:t>
        </w:r>
      </w:hyperlink>
      <w:r>
        <w:rPr>
          <w:color w:val="000000"/>
        </w:rPr>
        <w:t xml:space="preserve">   ·   </w:t>
      </w:r>
      <w:hyperlink r:id="rId2427">
        <w:r>
          <w:rPr>
            <w:color w:val="000000"/>
            <w:u w:val="single"/>
          </w:rPr>
          <w:t>2026 context</w:t>
        </w:r>
      </w:hyperlink>
    </w:p>
    <w:p>
      <w:pPr>
        <w:keepLines/>
        <w:spacing w:after="180"/>
      </w:pPr>
      <w:r>
        <w:rPr>
          <w:b/>
          <w:color w:val="000000"/>
          <w:sz w:val="18"/>
        </w:rPr>
        <w:t xml:space="preserve">2024  Perspectives of Electricity Production from Biogas in the European Union  </w:t>
      </w:r>
      <w:r>
        <w:rPr>
          <w:color w:val="000000"/>
        </w:rPr>
        <w:br/>
      </w:r>
      <w:hyperlink r:id="rId1126">
        <w:r>
          <w:rPr>
            <w:color w:val="000000"/>
            <w:u w:val="single"/>
          </w:rPr>
          <w:t>Original</w:t>
        </w:r>
      </w:hyperlink>
      <w:r>
        <w:rPr>
          <w:color w:val="000000"/>
        </w:rPr>
        <w:t xml:space="preserve">   ·   </w:t>
      </w:r>
      <w:hyperlink r:id="rId2428">
        <w:r>
          <w:rPr>
            <w:color w:val="000000"/>
            <w:u w:val="single"/>
          </w:rPr>
          <w:t>2026 same-issue?</w:t>
        </w:r>
      </w:hyperlink>
      <w:r>
        <w:rPr>
          <w:color w:val="000000"/>
        </w:rPr>
        <w:t xml:space="preserve">   ·   </w:t>
      </w:r>
      <w:hyperlink r:id="rId2429">
        <w:r>
          <w:rPr>
            <w:color w:val="000000"/>
            <w:u w:val="single"/>
          </w:rPr>
          <w:t>2026 same-issue?</w:t>
        </w:r>
      </w:hyperlink>
      <w:r>
        <w:rPr>
          <w:color w:val="000000"/>
        </w:rPr>
        <w:t xml:space="preserve">   ·   </w:t>
      </w:r>
      <w:hyperlink r:id="rId2430">
        <w:r>
          <w:rPr>
            <w:color w:val="000000"/>
            <w:u w:val="single"/>
          </w:rPr>
          <w:t>2026 same-issue?</w:t>
        </w:r>
      </w:hyperlink>
      <w:r>
        <w:rPr>
          <w:color w:val="000000"/>
        </w:rPr>
        <w:t xml:space="preserve">   ·   </w:t>
      </w:r>
      <w:hyperlink r:id="rId2200">
        <w:r>
          <w:rPr>
            <w:color w:val="000000"/>
            <w:u w:val="single"/>
          </w:rPr>
          <w:t>2025 same-issue?</w:t>
        </w:r>
      </w:hyperlink>
      <w:r>
        <w:rPr>
          <w:color w:val="000000"/>
        </w:rPr>
        <w:t xml:space="preserve">   ·   </w:t>
      </w:r>
      <w:hyperlink r:id="rId2431">
        <w:r>
          <w:rPr>
            <w:color w:val="000000"/>
            <w:u w:val="single"/>
          </w:rPr>
          <w:t>2025 same-issue?</w:t>
        </w:r>
      </w:hyperlink>
      <w:r>
        <w:rPr>
          <w:color w:val="000000"/>
        </w:rPr>
        <w:t xml:space="preserve">   ·   </w:t>
      </w:r>
      <w:hyperlink r:id="rId2432">
        <w:r>
          <w:rPr>
            <w:color w:val="000000"/>
            <w:u w:val="single"/>
          </w:rPr>
          <w:t>2026 same-issue?</w:t>
        </w:r>
      </w:hyperlink>
      <w:r>
        <w:rPr>
          <w:color w:val="000000"/>
        </w:rPr>
        <w:t xml:space="preserve">   ·   </w:t>
      </w:r>
      <w:hyperlink r:id="rId274">
        <w:r>
          <w:rPr>
            <w:color w:val="000000"/>
            <w:u w:val="single"/>
          </w:rPr>
          <w:t>2024 same-issue?</w:t>
        </w:r>
      </w:hyperlink>
      <w:r>
        <w:rPr>
          <w:color w:val="000000"/>
        </w:rPr>
        <w:t xml:space="preserve">   ·   </w:t>
      </w:r>
      <w:hyperlink r:id="rId2433">
        <w:r>
          <w:rPr>
            <w:color w:val="000000"/>
            <w:u w:val="single"/>
          </w:rPr>
          <w:t>2026 context</w:t>
        </w:r>
      </w:hyperlink>
    </w:p>
    <w:p>
      <w:pPr>
        <w:keepLines/>
        <w:spacing w:after="180"/>
      </w:pPr>
      <w:r>
        <w:rPr>
          <w:b/>
          <w:color w:val="000000"/>
          <w:sz w:val="18"/>
        </w:rPr>
        <w:t xml:space="preserve">2024  Research on the risk spillover effect of carbon emission trading market and various industry markets in China and the European Union  </w:t>
      </w:r>
      <w:r>
        <w:rPr>
          <w:color w:val="000000"/>
        </w:rPr>
        <w:br/>
      </w:r>
      <w:hyperlink r:id="rId1077">
        <w:r>
          <w:rPr>
            <w:color w:val="000000"/>
            <w:u w:val="single"/>
          </w:rPr>
          <w:t>Original</w:t>
        </w:r>
      </w:hyperlink>
      <w:r>
        <w:rPr>
          <w:color w:val="000000"/>
        </w:rPr>
        <w:t xml:space="preserve">   ·   </w:t>
      </w:r>
      <w:hyperlink r:id="rId2434">
        <w:r>
          <w:rPr>
            <w:color w:val="000000"/>
            <w:u w:val="single"/>
          </w:rPr>
          <w:t>2026 same-issue?</w:t>
        </w:r>
      </w:hyperlink>
      <w:r>
        <w:rPr>
          <w:color w:val="000000"/>
        </w:rPr>
        <w:t xml:space="preserve">   ·   </w:t>
      </w:r>
      <w:hyperlink r:id="rId2435">
        <w:r>
          <w:rPr>
            <w:color w:val="000000"/>
            <w:u w:val="single"/>
          </w:rPr>
          <w:t>2026 context</w:t>
        </w:r>
      </w:hyperlink>
      <w:r>
        <w:rPr>
          <w:color w:val="000000"/>
        </w:rPr>
        <w:t xml:space="preserve">   ·   </w:t>
      </w:r>
      <w:hyperlink r:id="rId2436">
        <w:r>
          <w:rPr>
            <w:color w:val="000000"/>
            <w:u w:val="single"/>
          </w:rPr>
          <w:t>2025 context</w:t>
        </w:r>
      </w:hyperlink>
      <w:r>
        <w:rPr>
          <w:color w:val="000000"/>
        </w:rPr>
        <w:t xml:space="preserve">   ·   </w:t>
      </w:r>
      <w:hyperlink r:id="rId2437">
        <w:r>
          <w:rPr>
            <w:color w:val="000000"/>
            <w:u w:val="single"/>
          </w:rPr>
          <w:t>2025 context</w:t>
        </w:r>
      </w:hyperlink>
      <w:r>
        <w:rPr>
          <w:color w:val="000000"/>
        </w:rPr>
        <w:t xml:space="preserve">   ·   </w:t>
      </w:r>
      <w:hyperlink r:id="rId2438">
        <w:r>
          <w:rPr>
            <w:color w:val="000000"/>
            <w:u w:val="single"/>
          </w:rPr>
          <w:t>2025 context</w:t>
        </w:r>
      </w:hyperlink>
      <w:r>
        <w:rPr>
          <w:color w:val="000000"/>
        </w:rPr>
        <w:t xml:space="preserve">   ·   </w:t>
      </w:r>
      <w:hyperlink r:id="rId2439">
        <w:r>
          <w:rPr>
            <w:color w:val="000000"/>
            <w:u w:val="single"/>
          </w:rPr>
          <w:t>2025 context</w:t>
        </w:r>
      </w:hyperlink>
      <w:r>
        <w:rPr>
          <w:color w:val="000000"/>
        </w:rPr>
        <w:t xml:space="preserve">   ·   </w:t>
      </w:r>
      <w:hyperlink r:id="rId2440">
        <w:r>
          <w:rPr>
            <w:color w:val="000000"/>
            <w:u w:val="single"/>
          </w:rPr>
          <w:t>2026 context</w:t>
        </w:r>
      </w:hyperlink>
      <w:r>
        <w:rPr>
          <w:color w:val="000000"/>
        </w:rPr>
        <w:t xml:space="preserve">   ·   </w:t>
      </w:r>
      <w:hyperlink r:id="rId2441">
        <w:r>
          <w:rPr>
            <w:color w:val="000000"/>
            <w:u w:val="single"/>
          </w:rPr>
          <w:t>2025 context</w:t>
        </w:r>
      </w:hyperlink>
      <w:r>
        <w:rPr>
          <w:color w:val="000000"/>
        </w:rPr>
        <w:t xml:space="preserve">   ·   </w:t>
      </w:r>
      <w:hyperlink r:id="rId2442">
        <w:r>
          <w:rPr>
            <w:color w:val="000000"/>
            <w:u w:val="single"/>
          </w:rPr>
          <w:t>2025 context</w:t>
        </w:r>
      </w:hyperlink>
      <w:r>
        <w:rPr>
          <w:color w:val="000000"/>
        </w:rPr>
        <w:t xml:space="preserve">   ·   </w:t>
      </w:r>
      <w:hyperlink r:id="rId2443">
        <w:r>
          <w:rPr>
            <w:color w:val="000000"/>
            <w:u w:val="single"/>
          </w:rPr>
          <w:t>2025 context</w:t>
        </w:r>
      </w:hyperlink>
      <w:r>
        <w:rPr>
          <w:color w:val="000000"/>
        </w:rPr>
        <w:t xml:space="preserve">   ·   </w:t>
      </w:r>
      <w:hyperlink r:id="rId2444">
        <w:r>
          <w:rPr>
            <w:color w:val="000000"/>
            <w:u w:val="single"/>
          </w:rPr>
          <w:t>2024 context</w:t>
        </w:r>
      </w:hyperlink>
      <w:r>
        <w:rPr>
          <w:color w:val="000000"/>
        </w:rPr>
        <w:t xml:space="preserve">   ·   </w:t>
      </w:r>
      <w:hyperlink r:id="rId425">
        <w:r>
          <w:rPr>
            <w:color w:val="000000"/>
            <w:u w:val="single"/>
          </w:rPr>
          <w:t>2024 context</w:t>
        </w:r>
      </w:hyperlink>
    </w:p>
    <w:p>
      <w:pPr>
        <w:keepLines/>
        <w:spacing w:after="180"/>
      </w:pPr>
      <w:r>
        <w:rPr>
          <w:b/>
          <w:color w:val="000000"/>
          <w:sz w:val="18"/>
        </w:rPr>
        <w:t xml:space="preserve">2024  Situational awareness across different temporalities: scenario exercises for health, security and energy futures  </w:t>
      </w:r>
      <w:r>
        <w:rPr>
          <w:color w:val="000000"/>
        </w:rPr>
        <w:br/>
      </w:r>
      <w:hyperlink r:id="rId2445">
        <w:r>
          <w:rPr>
            <w:color w:val="000000"/>
            <w:u w:val="single"/>
          </w:rPr>
          <w:t>Original</w:t>
        </w:r>
      </w:hyperlink>
      <w:r>
        <w:rPr>
          <w:color w:val="000000"/>
        </w:rPr>
        <w:t xml:space="preserve">   ·   </w:t>
      </w:r>
      <w:hyperlink r:id="rId2446">
        <w:r>
          <w:rPr>
            <w:color w:val="000000"/>
            <w:u w:val="single"/>
          </w:rPr>
          <w:t>2025 same-issue?</w:t>
        </w:r>
      </w:hyperlink>
      <w:r>
        <w:rPr>
          <w:color w:val="000000"/>
        </w:rPr>
        <w:t xml:space="preserve">   ·   </w:t>
      </w:r>
      <w:hyperlink r:id="rId2447">
        <w:r>
          <w:rPr>
            <w:color w:val="000000"/>
            <w:u w:val="single"/>
          </w:rPr>
          <w:t>2025 same-issue?</w:t>
        </w:r>
      </w:hyperlink>
      <w:r>
        <w:rPr>
          <w:color w:val="000000"/>
        </w:rPr>
        <w:t xml:space="preserve">   ·   </w:t>
      </w:r>
      <w:hyperlink r:id="rId2448">
        <w:r>
          <w:rPr>
            <w:color w:val="000000"/>
            <w:u w:val="single"/>
          </w:rPr>
          <w:t>2026 same-issue?</w:t>
        </w:r>
      </w:hyperlink>
      <w:r>
        <w:rPr>
          <w:color w:val="000000"/>
        </w:rPr>
        <w:t xml:space="preserve">   ·   </w:t>
      </w:r>
      <w:hyperlink r:id="rId2449">
        <w:r>
          <w:rPr>
            <w:color w:val="000000"/>
            <w:u w:val="single"/>
          </w:rPr>
          <w:t>2025 same-issue?</w:t>
        </w:r>
      </w:hyperlink>
      <w:r>
        <w:rPr>
          <w:color w:val="000000"/>
        </w:rPr>
        <w:t xml:space="preserve">   ·   </w:t>
      </w:r>
      <w:hyperlink r:id="rId2450">
        <w:r>
          <w:rPr>
            <w:color w:val="000000"/>
            <w:u w:val="single"/>
          </w:rPr>
          <w:t>2026 context</w:t>
        </w:r>
      </w:hyperlink>
      <w:r>
        <w:rPr>
          <w:color w:val="000000"/>
        </w:rPr>
        <w:t xml:space="preserve">   ·   </w:t>
      </w:r>
      <w:hyperlink r:id="rId2451">
        <w:r>
          <w:rPr>
            <w:color w:val="000000"/>
            <w:u w:val="single"/>
          </w:rPr>
          <w:t>2026 context</w:t>
        </w:r>
      </w:hyperlink>
      <w:r>
        <w:rPr>
          <w:color w:val="000000"/>
        </w:rPr>
        <w:t xml:space="preserve">   ·   </w:t>
      </w:r>
      <w:hyperlink r:id="rId2452">
        <w:r>
          <w:rPr>
            <w:color w:val="000000"/>
            <w:u w:val="single"/>
          </w:rPr>
          <w:t>2025 context</w:t>
        </w:r>
      </w:hyperlink>
      <w:r>
        <w:rPr>
          <w:color w:val="000000"/>
        </w:rPr>
        <w:t xml:space="preserve">   ·   </w:t>
      </w:r>
      <w:hyperlink r:id="rId2453">
        <w:r>
          <w:rPr>
            <w:color w:val="000000"/>
            <w:u w:val="single"/>
          </w:rPr>
          <w:t>2025 context</w:t>
        </w:r>
      </w:hyperlink>
      <w:r>
        <w:rPr>
          <w:color w:val="000000"/>
        </w:rPr>
        <w:t xml:space="preserve">   ·   </w:t>
      </w:r>
      <w:hyperlink r:id="rId2454">
        <w:r>
          <w:rPr>
            <w:color w:val="000000"/>
            <w:u w:val="single"/>
          </w:rPr>
          <w:t>2025 context</w:t>
        </w:r>
      </w:hyperlink>
      <w:r>
        <w:rPr>
          <w:color w:val="000000"/>
        </w:rPr>
        <w:t xml:space="preserve">   ·   </w:t>
      </w:r>
      <w:hyperlink r:id="rId2455">
        <w:r>
          <w:rPr>
            <w:color w:val="000000"/>
            <w:u w:val="single"/>
          </w:rPr>
          <w:t>2026 context</w:t>
        </w:r>
      </w:hyperlink>
      <w:r>
        <w:rPr>
          <w:color w:val="000000"/>
        </w:rPr>
        <w:t xml:space="preserve">   ·   </w:t>
      </w:r>
      <w:hyperlink r:id="rId2456">
        <w:r>
          <w:rPr>
            <w:color w:val="000000"/>
            <w:u w:val="single"/>
          </w:rPr>
          <w:t>2026 context</w:t>
        </w:r>
      </w:hyperlink>
    </w:p>
    <w:p>
      <w:pPr>
        <w:keepLines/>
        <w:spacing w:after="180"/>
      </w:pPr>
      <w:r>
        <w:rPr>
          <w:b/>
          <w:color w:val="000000"/>
          <w:sz w:val="18"/>
        </w:rPr>
        <w:t xml:space="preserve">2024  SUSTAINABLE ENVIRONMENT FUTURES: EUROPEAN GREEN DEAL STRIVING TO BE THE FIRST CLIMATE-NEUTRAL CONTINENT  </w:t>
      </w:r>
      <w:r>
        <w:rPr>
          <w:color w:val="000000"/>
        </w:rPr>
        <w:br/>
      </w:r>
      <w:hyperlink r:id="rId1423">
        <w:r>
          <w:rPr>
            <w:color w:val="000000"/>
            <w:u w:val="single"/>
          </w:rPr>
          <w:t>Original</w:t>
        </w:r>
      </w:hyperlink>
      <w:r>
        <w:rPr>
          <w:color w:val="000000"/>
        </w:rPr>
        <w:t xml:space="preserve">   ·   </w:t>
      </w:r>
      <w:hyperlink r:id="rId2457">
        <w:r>
          <w:rPr>
            <w:color w:val="000000"/>
            <w:u w:val="single"/>
          </w:rPr>
          <w:t>2026 same-issue?</w:t>
        </w:r>
      </w:hyperlink>
      <w:r>
        <w:rPr>
          <w:color w:val="000000"/>
        </w:rPr>
        <w:t xml:space="preserve">   ·   </w:t>
      </w:r>
      <w:hyperlink r:id="rId2458">
        <w:r>
          <w:rPr>
            <w:color w:val="000000"/>
            <w:u w:val="single"/>
          </w:rPr>
          <w:t>2026 same-issue?</w:t>
        </w:r>
      </w:hyperlink>
      <w:r>
        <w:rPr>
          <w:color w:val="000000"/>
        </w:rPr>
        <w:t xml:space="preserve">   ·   </w:t>
      </w:r>
      <w:hyperlink r:id="rId2459">
        <w:r>
          <w:rPr>
            <w:color w:val="000000"/>
            <w:u w:val="single"/>
          </w:rPr>
          <w:t>2025 same-issue?</w:t>
        </w:r>
      </w:hyperlink>
      <w:r>
        <w:rPr>
          <w:color w:val="000000"/>
        </w:rPr>
        <w:t xml:space="preserve">   ·   </w:t>
      </w:r>
      <w:hyperlink r:id="rId2460">
        <w:r>
          <w:rPr>
            <w:color w:val="000000"/>
            <w:u w:val="single"/>
          </w:rPr>
          <w:t>2025 same-issue?</w:t>
        </w:r>
      </w:hyperlink>
      <w:r>
        <w:rPr>
          <w:color w:val="000000"/>
        </w:rPr>
        <w:t xml:space="preserve">   ·   </w:t>
      </w:r>
      <w:hyperlink r:id="rId2461">
        <w:r>
          <w:rPr>
            <w:color w:val="000000"/>
            <w:u w:val="single"/>
          </w:rPr>
          <w:t>2025 same-issue?</w:t>
        </w:r>
      </w:hyperlink>
      <w:r>
        <w:rPr>
          <w:color w:val="000000"/>
        </w:rPr>
        <w:t xml:space="preserve">   ·   </w:t>
      </w:r>
      <w:hyperlink r:id="rId2462">
        <w:r>
          <w:rPr>
            <w:color w:val="000000"/>
            <w:u w:val="single"/>
          </w:rPr>
          <w:t>2025 same-issue?</w:t>
        </w:r>
      </w:hyperlink>
      <w:r>
        <w:rPr>
          <w:color w:val="000000"/>
        </w:rPr>
        <w:t xml:space="preserve">   ·   </w:t>
      </w:r>
      <w:hyperlink r:id="rId2463">
        <w:r>
          <w:rPr>
            <w:color w:val="000000"/>
            <w:u w:val="single"/>
          </w:rPr>
          <w:t>2026 context</w:t>
        </w:r>
      </w:hyperlink>
      <w:r>
        <w:rPr>
          <w:color w:val="000000"/>
        </w:rPr>
        <w:t xml:space="preserve">   ·   </w:t>
      </w:r>
      <w:hyperlink r:id="rId1420">
        <w:r>
          <w:rPr>
            <w:color w:val="000000"/>
            <w:u w:val="single"/>
          </w:rPr>
          <w:t>2025 context</w:t>
        </w:r>
      </w:hyperlink>
      <w:r>
        <w:rPr>
          <w:color w:val="000000"/>
        </w:rPr>
        <w:t xml:space="preserve">   ·   </w:t>
      </w:r>
      <w:hyperlink r:id="rId750">
        <w:r>
          <w:rPr>
            <w:color w:val="000000"/>
            <w:u w:val="single"/>
          </w:rPr>
          <w:t>2025 context</w:t>
        </w:r>
      </w:hyperlink>
      <w:r>
        <w:rPr>
          <w:color w:val="000000"/>
        </w:rPr>
        <w:t xml:space="preserve">   ·   </w:t>
      </w:r>
      <w:hyperlink r:id="rId2464">
        <w:r>
          <w:rPr>
            <w:color w:val="000000"/>
            <w:u w:val="single"/>
          </w:rPr>
          <w:t>2024 context</w:t>
        </w:r>
      </w:hyperlink>
    </w:p>
    <w:p>
      <w:pPr>
        <w:keepLines/>
        <w:spacing w:after="180"/>
      </w:pPr>
      <w:r>
        <w:rPr>
          <w:b/>
          <w:color w:val="000000"/>
          <w:sz w:val="18"/>
        </w:rPr>
        <w:t xml:space="preserve">2024  Sustainable negative emissions in Europe: evaluating scenarios to meet carbon neutrality by 2050  </w:t>
      </w:r>
      <w:r>
        <w:rPr>
          <w:color w:val="000000"/>
        </w:rPr>
        <w:br/>
      </w:r>
      <w:hyperlink r:id="rId2465">
        <w:r>
          <w:rPr>
            <w:color w:val="000000"/>
            <w:u w:val="single"/>
          </w:rPr>
          <w:t>Original</w:t>
        </w:r>
      </w:hyperlink>
      <w:r>
        <w:rPr>
          <w:color w:val="000000"/>
        </w:rPr>
        <w:t xml:space="preserve">   ·   </w:t>
      </w:r>
      <w:hyperlink r:id="rId2466">
        <w:r>
          <w:rPr>
            <w:color w:val="000000"/>
            <w:u w:val="single"/>
          </w:rPr>
          <w:t>2026 same-issue?</w:t>
        </w:r>
      </w:hyperlink>
      <w:r>
        <w:rPr>
          <w:color w:val="000000"/>
        </w:rPr>
        <w:t xml:space="preserve">   ·   </w:t>
      </w:r>
      <w:hyperlink r:id="rId2467">
        <w:r>
          <w:rPr>
            <w:color w:val="000000"/>
            <w:u w:val="single"/>
          </w:rPr>
          <w:t>2025 same-issue?</w:t>
        </w:r>
      </w:hyperlink>
      <w:r>
        <w:rPr>
          <w:color w:val="000000"/>
        </w:rPr>
        <w:t xml:space="preserve">   ·   </w:t>
      </w:r>
      <w:hyperlink r:id="rId1907">
        <w:r>
          <w:rPr>
            <w:color w:val="000000"/>
            <w:u w:val="single"/>
          </w:rPr>
          <w:t>2024 same-issue?</w:t>
        </w:r>
      </w:hyperlink>
      <w:r>
        <w:rPr>
          <w:color w:val="000000"/>
        </w:rPr>
        <w:t xml:space="preserve">   ·   </w:t>
      </w:r>
      <w:hyperlink r:id="rId2468">
        <w:r>
          <w:rPr>
            <w:color w:val="000000"/>
            <w:u w:val="single"/>
          </w:rPr>
          <w:t>2025 context</w:t>
        </w:r>
      </w:hyperlink>
      <w:r>
        <w:rPr>
          <w:color w:val="000000"/>
        </w:rPr>
        <w:t xml:space="preserve">   ·   </w:t>
      </w:r>
      <w:hyperlink r:id="rId2469">
        <w:r>
          <w:rPr>
            <w:color w:val="000000"/>
            <w:u w:val="single"/>
          </w:rPr>
          <w:t>2024 context</w:t>
        </w:r>
      </w:hyperlink>
      <w:r>
        <w:rPr>
          <w:color w:val="000000"/>
        </w:rPr>
        <w:t xml:space="preserve">   ·   </w:t>
      </w:r>
      <w:hyperlink r:id="rId2470">
        <w:r>
          <w:rPr>
            <w:color w:val="000000"/>
            <w:u w:val="single"/>
          </w:rPr>
          <w:t>2026 context</w:t>
        </w:r>
      </w:hyperlink>
      <w:r>
        <w:rPr>
          <w:color w:val="000000"/>
        </w:rPr>
        <w:t xml:space="preserve">   ·   </w:t>
      </w:r>
      <w:hyperlink r:id="rId2471">
        <w:r>
          <w:rPr>
            <w:color w:val="000000"/>
            <w:u w:val="single"/>
          </w:rPr>
          <w:t>2024 context</w:t>
        </w:r>
      </w:hyperlink>
    </w:p>
    <w:p>
      <w:pPr>
        <w:keepLines/>
        <w:spacing w:after="180"/>
      </w:pPr>
      <w:r>
        <w:rPr>
          <w:b/>
          <w:color w:val="000000"/>
          <w:sz w:val="18"/>
        </w:rPr>
        <w:t xml:space="preserve">2024  The critical drivers of the Brazilian electricity sector's transition through 2050: A Delphi study  </w:t>
      </w:r>
      <w:r>
        <w:rPr>
          <w:color w:val="000000"/>
        </w:rPr>
        <w:br/>
      </w:r>
      <w:hyperlink r:id="rId2472">
        <w:r>
          <w:rPr>
            <w:color w:val="000000"/>
            <w:u w:val="single"/>
          </w:rPr>
          <w:t>Original</w:t>
        </w:r>
      </w:hyperlink>
      <w:r>
        <w:rPr>
          <w:color w:val="000000"/>
        </w:rPr>
        <w:t xml:space="preserve">   ·   </w:t>
      </w:r>
      <w:hyperlink r:id="rId2473">
        <w:r>
          <w:rPr>
            <w:color w:val="000000"/>
            <w:u w:val="single"/>
          </w:rPr>
          <w:t>2026 context</w:t>
        </w:r>
      </w:hyperlink>
      <w:r>
        <w:rPr>
          <w:color w:val="000000"/>
        </w:rPr>
        <w:t xml:space="preserve">   ·   </w:t>
      </w:r>
      <w:hyperlink r:id="rId2474">
        <w:r>
          <w:rPr>
            <w:color w:val="000000"/>
            <w:u w:val="single"/>
          </w:rPr>
          <w:t>2026 context</w:t>
        </w:r>
      </w:hyperlink>
      <w:r>
        <w:rPr>
          <w:color w:val="000000"/>
        </w:rPr>
        <w:t xml:space="preserve">   ·   </w:t>
      </w:r>
      <w:hyperlink r:id="rId2475">
        <w:r>
          <w:rPr>
            <w:color w:val="000000"/>
            <w:u w:val="single"/>
          </w:rPr>
          <w:t>2024 context</w:t>
        </w:r>
      </w:hyperlink>
      <w:r>
        <w:rPr>
          <w:color w:val="000000"/>
        </w:rPr>
        <w:t xml:space="preserve">   ·   </w:t>
      </w:r>
      <w:hyperlink r:id="rId2476">
        <w:r>
          <w:rPr>
            <w:color w:val="000000"/>
            <w:u w:val="single"/>
          </w:rPr>
          <w:t>2026 context</w:t>
        </w:r>
      </w:hyperlink>
      <w:r>
        <w:rPr>
          <w:color w:val="000000"/>
        </w:rPr>
        <w:t xml:space="preserve">   ·   </w:t>
      </w:r>
      <w:hyperlink r:id="rId2477">
        <w:r>
          <w:rPr>
            <w:color w:val="000000"/>
            <w:u w:val="single"/>
          </w:rPr>
          <w:t>2026 context</w:t>
        </w:r>
      </w:hyperlink>
    </w:p>
    <w:p>
      <w:pPr>
        <w:keepLines/>
        <w:spacing w:after="180"/>
      </w:pPr>
      <w:r>
        <w:rPr>
          <w:b/>
          <w:color w:val="000000"/>
          <w:sz w:val="18"/>
        </w:rPr>
        <w:t xml:space="preserve">2024  The impact of global uncertainties on the spillover among the European carbon market, the Chinese oil futures market, and the international oil futures market  </w:t>
      </w:r>
      <w:r>
        <w:rPr>
          <w:color w:val="000000"/>
        </w:rPr>
        <w:br/>
      </w:r>
      <w:hyperlink r:id="rId2478">
        <w:r>
          <w:rPr>
            <w:color w:val="000000"/>
            <w:u w:val="single"/>
          </w:rPr>
          <w:t>Original</w:t>
        </w:r>
      </w:hyperlink>
      <w:r>
        <w:rPr>
          <w:color w:val="000000"/>
        </w:rPr>
        <w:t xml:space="preserve">   ·   </w:t>
      </w:r>
      <w:hyperlink r:id="rId2479">
        <w:r>
          <w:rPr>
            <w:color w:val="000000"/>
            <w:u w:val="single"/>
          </w:rPr>
          <w:t>2025 same-issue?</w:t>
        </w:r>
      </w:hyperlink>
      <w:r>
        <w:rPr>
          <w:color w:val="000000"/>
        </w:rPr>
        <w:t xml:space="preserve">   ·   </w:t>
      </w:r>
      <w:hyperlink r:id="rId2480">
        <w:r>
          <w:rPr>
            <w:color w:val="000000"/>
            <w:u w:val="single"/>
          </w:rPr>
          <w:t>2025 same-issue?</w:t>
        </w:r>
      </w:hyperlink>
      <w:r>
        <w:rPr>
          <w:color w:val="000000"/>
        </w:rPr>
        <w:t xml:space="preserve">   ·   </w:t>
      </w:r>
      <w:hyperlink r:id="rId2481">
        <w:r>
          <w:rPr>
            <w:color w:val="000000"/>
            <w:u w:val="single"/>
          </w:rPr>
          <w:t>2026 context</w:t>
        </w:r>
      </w:hyperlink>
      <w:r>
        <w:rPr>
          <w:color w:val="000000"/>
        </w:rPr>
        <w:t xml:space="preserve">   ·   </w:t>
      </w:r>
      <w:hyperlink r:id="rId2482">
        <w:r>
          <w:rPr>
            <w:color w:val="000000"/>
            <w:u w:val="single"/>
          </w:rPr>
          <w:t>2026 context</w:t>
        </w:r>
      </w:hyperlink>
      <w:r>
        <w:rPr>
          <w:color w:val="000000"/>
        </w:rPr>
        <w:t xml:space="preserve">   ·   </w:t>
      </w:r>
      <w:hyperlink r:id="rId2483">
        <w:r>
          <w:rPr>
            <w:color w:val="000000"/>
            <w:u w:val="single"/>
          </w:rPr>
          <w:t>2025 context</w:t>
        </w:r>
      </w:hyperlink>
      <w:r>
        <w:rPr>
          <w:color w:val="000000"/>
        </w:rPr>
        <w:t xml:space="preserve">   ·   </w:t>
      </w:r>
      <w:hyperlink r:id="rId2484">
        <w:r>
          <w:rPr>
            <w:color w:val="000000"/>
            <w:u w:val="single"/>
          </w:rPr>
          <w:t>2025 context</w:t>
        </w:r>
      </w:hyperlink>
      <w:r>
        <w:rPr>
          <w:color w:val="000000"/>
        </w:rPr>
        <w:t xml:space="preserve">   ·   </w:t>
      </w:r>
      <w:hyperlink r:id="rId2485">
        <w:r>
          <w:rPr>
            <w:color w:val="000000"/>
            <w:u w:val="single"/>
          </w:rPr>
          <w:t>2026 context</w:t>
        </w:r>
      </w:hyperlink>
      <w:r>
        <w:rPr>
          <w:color w:val="000000"/>
        </w:rPr>
        <w:t xml:space="preserve">   ·   </w:t>
      </w:r>
      <w:hyperlink r:id="rId2486">
        <w:r>
          <w:rPr>
            <w:color w:val="000000"/>
            <w:u w:val="single"/>
          </w:rPr>
          <w:t>2025 context</w:t>
        </w:r>
      </w:hyperlink>
      <w:r>
        <w:rPr>
          <w:color w:val="000000"/>
        </w:rPr>
        <w:t xml:space="preserve">   ·   </w:t>
      </w:r>
      <w:hyperlink r:id="rId2487">
        <w:r>
          <w:rPr>
            <w:color w:val="000000"/>
            <w:u w:val="single"/>
          </w:rPr>
          <w:t>2025 context</w:t>
        </w:r>
      </w:hyperlink>
      <w:r>
        <w:rPr>
          <w:color w:val="000000"/>
        </w:rPr>
        <w:t xml:space="preserve">   ·   </w:t>
      </w:r>
      <w:hyperlink r:id="rId2488">
        <w:r>
          <w:rPr>
            <w:color w:val="000000"/>
            <w:u w:val="single"/>
          </w:rPr>
          <w:t>2025 context</w:t>
        </w:r>
      </w:hyperlink>
    </w:p>
    <w:p>
      <w:pPr>
        <w:keepLines/>
        <w:spacing w:after="180"/>
      </w:pPr>
      <w:r>
        <w:rPr>
          <w:b/>
          <w:color w:val="000000"/>
          <w:sz w:val="18"/>
        </w:rPr>
        <w:t xml:space="preserve">2024  Transformation of Peatland Management Toward Climate Targets in Europe  </w:t>
      </w:r>
      <w:r>
        <w:rPr>
          <w:color w:val="000000"/>
        </w:rPr>
        <w:br/>
      </w:r>
      <w:hyperlink r:id="rId479">
        <w:r>
          <w:rPr>
            <w:color w:val="000000"/>
            <w:u w:val="single"/>
          </w:rPr>
          <w:t>Original</w:t>
        </w:r>
      </w:hyperlink>
      <w:r>
        <w:rPr>
          <w:color w:val="000000"/>
        </w:rPr>
        <w:t xml:space="preserve">   ·   </w:t>
      </w:r>
      <w:hyperlink r:id="rId2489">
        <w:r>
          <w:rPr>
            <w:color w:val="000000"/>
            <w:u w:val="single"/>
          </w:rPr>
          <w:t>2026 same-issue?</w:t>
        </w:r>
      </w:hyperlink>
      <w:r>
        <w:rPr>
          <w:color w:val="000000"/>
        </w:rPr>
        <w:t xml:space="preserve">   ·   </w:t>
      </w:r>
      <w:hyperlink r:id="rId2490">
        <w:r>
          <w:rPr>
            <w:color w:val="000000"/>
            <w:u w:val="single"/>
          </w:rPr>
          <w:t>2026 same-issue?</w:t>
        </w:r>
      </w:hyperlink>
      <w:r>
        <w:rPr>
          <w:color w:val="000000"/>
        </w:rPr>
        <w:t xml:space="preserve">   ·   </w:t>
      </w:r>
      <w:hyperlink r:id="rId2491">
        <w:r>
          <w:rPr>
            <w:color w:val="000000"/>
            <w:u w:val="single"/>
          </w:rPr>
          <w:t>2026 same-issue?</w:t>
        </w:r>
      </w:hyperlink>
      <w:r>
        <w:rPr>
          <w:color w:val="000000"/>
        </w:rPr>
        <w:t xml:space="preserve">   ·   </w:t>
      </w:r>
      <w:hyperlink r:id="rId2492">
        <w:r>
          <w:rPr>
            <w:color w:val="000000"/>
            <w:u w:val="single"/>
          </w:rPr>
          <w:t>2026 same-issue?</w:t>
        </w:r>
      </w:hyperlink>
      <w:r>
        <w:rPr>
          <w:color w:val="000000"/>
        </w:rPr>
        <w:t xml:space="preserve">   ·   </w:t>
      </w:r>
      <w:hyperlink r:id="rId2493">
        <w:r>
          <w:rPr>
            <w:color w:val="000000"/>
            <w:u w:val="single"/>
          </w:rPr>
          <w:t>2026 same-issue?</w:t>
        </w:r>
      </w:hyperlink>
      <w:r>
        <w:rPr>
          <w:color w:val="000000"/>
        </w:rPr>
        <w:t xml:space="preserve">   ·   </w:t>
      </w:r>
      <w:hyperlink r:id="rId2494">
        <w:r>
          <w:rPr>
            <w:color w:val="000000"/>
            <w:u w:val="single"/>
          </w:rPr>
          <w:t>2025 same-issue?</w:t>
        </w:r>
      </w:hyperlink>
      <w:r>
        <w:rPr>
          <w:color w:val="000000"/>
        </w:rPr>
        <w:t xml:space="preserve">   ·   </w:t>
      </w:r>
      <w:hyperlink r:id="rId2495">
        <w:r>
          <w:rPr>
            <w:color w:val="000000"/>
            <w:u w:val="single"/>
          </w:rPr>
          <w:t>2025 same-issue?</w:t>
        </w:r>
      </w:hyperlink>
      <w:r>
        <w:rPr>
          <w:color w:val="000000"/>
        </w:rPr>
        <w:t xml:space="preserve">   ·   </w:t>
      </w:r>
      <w:hyperlink r:id="rId2496">
        <w:r>
          <w:rPr>
            <w:color w:val="000000"/>
            <w:u w:val="single"/>
          </w:rPr>
          <w:t>2024 same-issue?</w:t>
        </w:r>
      </w:hyperlink>
    </w:p>
    <w:p>
      <w:pPr>
        <w:keepLines/>
        <w:spacing w:after="180"/>
      </w:pPr>
      <w:r>
        <w:rPr>
          <w:b/>
          <w:color w:val="000000"/>
          <w:sz w:val="18"/>
        </w:rPr>
        <w:t xml:space="preserve">2024  Understanding the vicious cycle of myopic foresight and constrained technology deployment in transforming the European energy system  </w:t>
      </w:r>
      <w:r>
        <w:rPr>
          <w:color w:val="000000"/>
        </w:rPr>
        <w:br/>
      </w:r>
      <w:hyperlink r:id="rId1234">
        <w:r>
          <w:rPr>
            <w:color w:val="000000"/>
            <w:u w:val="single"/>
          </w:rPr>
          <w:t>Original</w:t>
        </w:r>
      </w:hyperlink>
      <w:r>
        <w:rPr>
          <w:color w:val="000000"/>
        </w:rPr>
        <w:t xml:space="preserve">   ·   </w:t>
      </w:r>
      <w:hyperlink r:id="rId2497">
        <w:r>
          <w:rPr>
            <w:color w:val="000000"/>
            <w:u w:val="single"/>
          </w:rPr>
          <w:t>2026 context</w:t>
        </w:r>
      </w:hyperlink>
      <w:r>
        <w:rPr>
          <w:color w:val="000000"/>
        </w:rPr>
        <w:t xml:space="preserve">   ·   </w:t>
      </w:r>
      <w:hyperlink r:id="rId2498">
        <w:r>
          <w:rPr>
            <w:color w:val="000000"/>
            <w:u w:val="single"/>
          </w:rPr>
          <w:t>2026 context</w:t>
        </w:r>
      </w:hyperlink>
      <w:r>
        <w:rPr>
          <w:color w:val="000000"/>
        </w:rPr>
        <w:t xml:space="preserve">   ·   </w:t>
      </w:r>
      <w:hyperlink r:id="rId2499">
        <w:r>
          <w:rPr>
            <w:color w:val="000000"/>
            <w:u w:val="single"/>
          </w:rPr>
          <w:t>2026 context</w:t>
        </w:r>
      </w:hyperlink>
      <w:r>
        <w:rPr>
          <w:color w:val="000000"/>
        </w:rPr>
        <w:t xml:space="preserve">   ·   </w:t>
      </w:r>
      <w:hyperlink r:id="rId2500">
        <w:r>
          <w:rPr>
            <w:color w:val="000000"/>
            <w:u w:val="single"/>
          </w:rPr>
          <w:t>2026 context</w:t>
        </w:r>
      </w:hyperlink>
      <w:r>
        <w:rPr>
          <w:color w:val="000000"/>
        </w:rPr>
        <w:t xml:space="preserve">   ·   </w:t>
      </w:r>
      <w:hyperlink r:id="rId2501">
        <w:r>
          <w:rPr>
            <w:color w:val="000000"/>
            <w:u w:val="single"/>
          </w:rPr>
          <w:t>2026 context</w:t>
        </w:r>
      </w:hyperlink>
      <w:r>
        <w:rPr>
          <w:color w:val="000000"/>
        </w:rPr>
        <w:t xml:space="preserve">   ·   </w:t>
      </w:r>
      <w:hyperlink r:id="rId2502">
        <w:r>
          <w:rPr>
            <w:color w:val="000000"/>
            <w:u w:val="single"/>
          </w:rPr>
          <w:t>2026 context</w:t>
        </w:r>
      </w:hyperlink>
      <w:r>
        <w:rPr>
          <w:color w:val="000000"/>
        </w:rPr>
        <w:t xml:space="preserve">   ·   </w:t>
      </w:r>
      <w:hyperlink r:id="rId2503">
        <w:r>
          <w:rPr>
            <w:color w:val="000000"/>
            <w:u w:val="single"/>
          </w:rPr>
          <w:t>2025 context</w:t>
        </w:r>
      </w:hyperlink>
      <w:r>
        <w:rPr>
          <w:color w:val="000000"/>
        </w:rPr>
        <w:t xml:space="preserve">   ·   </w:t>
      </w:r>
      <w:hyperlink r:id="rId2504">
        <w:r>
          <w:rPr>
            <w:color w:val="000000"/>
            <w:u w:val="single"/>
          </w:rPr>
          <w:t>2025 context</w:t>
        </w:r>
      </w:hyperlink>
      <w:r>
        <w:rPr>
          <w:color w:val="000000"/>
        </w:rPr>
        <w:t xml:space="preserve">   ·   </w:t>
      </w:r>
      <w:hyperlink r:id="rId2505">
        <w:r>
          <w:rPr>
            <w:color w:val="000000"/>
            <w:u w:val="single"/>
          </w:rPr>
          <w:t>2025 context</w:t>
        </w:r>
      </w:hyperlink>
      <w:r>
        <w:rPr>
          <w:color w:val="000000"/>
        </w:rPr>
        <w:t xml:space="preserve">   ·   </w:t>
      </w:r>
      <w:hyperlink r:id="rId1592">
        <w:r>
          <w:rPr>
            <w:color w:val="000000"/>
            <w:u w:val="single"/>
          </w:rPr>
          <w:t>2025 context</w:t>
        </w:r>
      </w:hyperlink>
      <w:r>
        <w:rPr>
          <w:color w:val="000000"/>
        </w:rPr>
        <w:t xml:space="preserve">   ·   </w:t>
      </w:r>
      <w:hyperlink r:id="rId2506">
        <w:r>
          <w:rPr>
            <w:color w:val="000000"/>
            <w:u w:val="single"/>
          </w:rPr>
          <w:t>2025 context</w:t>
        </w:r>
      </w:hyperlink>
      <w:r>
        <w:rPr>
          <w:color w:val="000000"/>
        </w:rPr>
        <w:t xml:space="preserve">   ·   </w:t>
      </w:r>
      <w:hyperlink r:id="rId2507">
        <w:r>
          <w:rPr>
            <w:color w:val="000000"/>
            <w:u w:val="single"/>
          </w:rPr>
          <w:t>2026 context</w:t>
        </w:r>
      </w:hyperlink>
      <w:r>
        <w:rPr>
          <w:color w:val="000000"/>
        </w:rPr>
        <w:t xml:space="preserve">   ·   </w:t>
      </w:r>
      <w:hyperlink r:id="rId2508">
        <w:r>
          <w:rPr>
            <w:color w:val="000000"/>
            <w:u w:val="single"/>
          </w:rPr>
          <w:t>2025 context</w:t>
        </w:r>
      </w:hyperlink>
      <w:r>
        <w:rPr>
          <w:color w:val="000000"/>
        </w:rPr>
        <w:t xml:space="preserve">   ·   </w:t>
      </w:r>
      <w:hyperlink r:id="rId2509">
        <w:r>
          <w:rPr>
            <w:color w:val="000000"/>
            <w:u w:val="single"/>
          </w:rPr>
          <w:t>2025 context</w:t>
        </w:r>
      </w:hyperlink>
    </w:p>
    <w:p>
      <w:pPr>
        <w:keepLines/>
        <w:spacing w:after="180"/>
      </w:pPr>
      <w:r>
        <w:rPr>
          <w:b/>
          <w:color w:val="000000"/>
          <w:sz w:val="18"/>
        </w:rPr>
        <w:t xml:space="preserve">2025  A Transition Pathways Approach for Energy Renovation in EU Building Market Ecosystems  </w:t>
      </w:r>
      <w:r>
        <w:rPr>
          <w:color w:val="000000"/>
        </w:rPr>
        <w:br/>
      </w:r>
      <w:hyperlink r:id="rId1554">
        <w:r>
          <w:rPr>
            <w:color w:val="000000"/>
            <w:u w:val="single"/>
          </w:rPr>
          <w:t>Original</w:t>
        </w:r>
      </w:hyperlink>
      <w:r>
        <w:rPr>
          <w:color w:val="000000"/>
        </w:rPr>
        <w:t xml:space="preserve">   ·   </w:t>
      </w:r>
      <w:hyperlink r:id="rId2510">
        <w:r>
          <w:rPr>
            <w:color w:val="000000"/>
            <w:u w:val="single"/>
          </w:rPr>
          <w:t>2026 same-issue?</w:t>
        </w:r>
      </w:hyperlink>
      <w:r>
        <w:rPr>
          <w:color w:val="000000"/>
        </w:rPr>
        <w:t xml:space="preserve">   ·   </w:t>
      </w:r>
      <w:hyperlink r:id="rId2511">
        <w:r>
          <w:rPr>
            <w:color w:val="000000"/>
            <w:u w:val="single"/>
          </w:rPr>
          <w:t>2026 same-issue?</w:t>
        </w:r>
      </w:hyperlink>
      <w:r>
        <w:rPr>
          <w:color w:val="000000"/>
        </w:rPr>
        <w:t xml:space="preserve">   ·   </w:t>
      </w:r>
      <w:hyperlink r:id="rId2512">
        <w:r>
          <w:rPr>
            <w:color w:val="000000"/>
            <w:u w:val="single"/>
          </w:rPr>
          <w:t>2026 same-issue?</w:t>
        </w:r>
      </w:hyperlink>
      <w:r>
        <w:rPr>
          <w:color w:val="000000"/>
        </w:rPr>
        <w:t xml:space="preserve">   ·   </w:t>
      </w:r>
      <w:hyperlink r:id="rId2513">
        <w:r>
          <w:rPr>
            <w:color w:val="000000"/>
            <w:u w:val="single"/>
          </w:rPr>
          <w:t>2026 same-issue?</w:t>
        </w:r>
      </w:hyperlink>
      <w:r>
        <w:rPr>
          <w:color w:val="000000"/>
        </w:rPr>
        <w:t xml:space="preserve">   ·   </w:t>
      </w:r>
      <w:hyperlink r:id="rId2514">
        <w:r>
          <w:rPr>
            <w:color w:val="000000"/>
            <w:u w:val="single"/>
          </w:rPr>
          <w:t>2026 same-issue?</w:t>
        </w:r>
      </w:hyperlink>
      <w:r>
        <w:rPr>
          <w:color w:val="000000"/>
        </w:rPr>
        <w:t xml:space="preserve">   ·   </w:t>
      </w:r>
      <w:hyperlink r:id="rId2515">
        <w:r>
          <w:rPr>
            <w:color w:val="000000"/>
            <w:u w:val="single"/>
          </w:rPr>
          <w:t>2026 context</w:t>
        </w:r>
      </w:hyperlink>
      <w:r>
        <w:rPr>
          <w:color w:val="000000"/>
        </w:rPr>
        <w:t xml:space="preserve">   ·   </w:t>
      </w:r>
      <w:hyperlink r:id="rId2516">
        <w:r>
          <w:rPr>
            <w:color w:val="000000"/>
            <w:u w:val="single"/>
          </w:rPr>
          <w:t>2026 context</w:t>
        </w:r>
      </w:hyperlink>
      <w:r>
        <w:rPr>
          <w:color w:val="000000"/>
        </w:rPr>
        <w:t xml:space="preserve">   ·   </w:t>
      </w:r>
      <w:hyperlink r:id="rId2517">
        <w:r>
          <w:rPr>
            <w:color w:val="000000"/>
            <w:u w:val="single"/>
          </w:rPr>
          <w:t>2026 context</w:t>
        </w:r>
      </w:hyperlink>
    </w:p>
    <w:p>
      <w:pPr>
        <w:keepLines/>
        <w:spacing w:after="180"/>
      </w:pPr>
      <w:r>
        <w:rPr>
          <w:b/>
          <w:color w:val="000000"/>
          <w:sz w:val="18"/>
        </w:rPr>
        <w:t xml:space="preserve">2025  An empirical analysis of net-zero emission targets of Canada and the European Union  </w:t>
      </w:r>
      <w:r>
        <w:rPr>
          <w:color w:val="000000"/>
        </w:rPr>
        <w:br/>
      </w:r>
      <w:hyperlink r:id="rId1590">
        <w:r>
          <w:rPr>
            <w:color w:val="000000"/>
            <w:u w:val="single"/>
          </w:rPr>
          <w:t>Original</w:t>
        </w:r>
      </w:hyperlink>
      <w:r>
        <w:rPr>
          <w:color w:val="000000"/>
        </w:rPr>
        <w:t xml:space="preserve">   ·   </w:t>
      </w:r>
      <w:hyperlink r:id="rId2518">
        <w:r>
          <w:rPr>
            <w:color w:val="000000"/>
            <w:u w:val="single"/>
          </w:rPr>
          <w:t>2026 context</w:t>
        </w:r>
      </w:hyperlink>
      <w:r>
        <w:rPr>
          <w:color w:val="000000"/>
        </w:rPr>
        <w:t xml:space="preserve">   ·   </w:t>
      </w:r>
      <w:hyperlink r:id="rId2519">
        <w:r>
          <w:rPr>
            <w:color w:val="000000"/>
            <w:u w:val="single"/>
          </w:rPr>
          <w:t>2025 context</w:t>
        </w:r>
      </w:hyperlink>
      <w:r>
        <w:rPr>
          <w:color w:val="000000"/>
        </w:rPr>
        <w:t xml:space="preserve">   ·   </w:t>
      </w:r>
      <w:hyperlink r:id="rId2520">
        <w:r>
          <w:rPr>
            <w:color w:val="000000"/>
            <w:u w:val="single"/>
          </w:rPr>
          <w:t>2026 context</w:t>
        </w:r>
      </w:hyperlink>
      <w:r>
        <w:rPr>
          <w:color w:val="000000"/>
        </w:rPr>
        <w:t xml:space="preserve">   ·   </w:t>
      </w:r>
      <w:hyperlink r:id="rId2521">
        <w:r>
          <w:rPr>
            <w:color w:val="000000"/>
            <w:u w:val="single"/>
          </w:rPr>
          <w:t>2026 context</w:t>
        </w:r>
      </w:hyperlink>
      <w:r>
        <w:rPr>
          <w:color w:val="000000"/>
        </w:rPr>
        <w:t xml:space="preserve">   ·   </w:t>
      </w:r>
      <w:hyperlink r:id="rId2522">
        <w:r>
          <w:rPr>
            <w:color w:val="000000"/>
            <w:u w:val="single"/>
          </w:rPr>
          <w:t>2026 context</w:t>
        </w:r>
      </w:hyperlink>
    </w:p>
    <w:p>
      <w:pPr>
        <w:keepLines/>
        <w:spacing w:after="180"/>
      </w:pPr>
      <w:r>
        <w:rPr>
          <w:b/>
          <w:color w:val="000000"/>
          <w:sz w:val="18"/>
        </w:rPr>
        <w:t xml:space="preserve">2025  Arctic Geopolitical Futures: Navigating the Northern Sea Route and the Svalbard Treaty in an Era of Climate Change and Great Power Competition  </w:t>
      </w:r>
      <w:r>
        <w:rPr>
          <w:color w:val="000000"/>
        </w:rPr>
        <w:br/>
      </w:r>
      <w:hyperlink r:id="rId2523">
        <w:r>
          <w:rPr>
            <w:color w:val="000000"/>
            <w:u w:val="single"/>
          </w:rPr>
          <w:t>Original</w:t>
        </w:r>
      </w:hyperlink>
      <w:r>
        <w:rPr>
          <w:color w:val="000000"/>
        </w:rPr>
        <w:t xml:space="preserve">   ·   </w:t>
      </w:r>
      <w:hyperlink r:id="rId2524">
        <w:r>
          <w:rPr>
            <w:color w:val="000000"/>
            <w:u w:val="single"/>
          </w:rPr>
          <w:t>2026 same-issue?</w:t>
        </w:r>
      </w:hyperlink>
      <w:r>
        <w:rPr>
          <w:color w:val="000000"/>
        </w:rPr>
        <w:t xml:space="preserve">   ·   </w:t>
      </w:r>
      <w:hyperlink r:id="rId2525">
        <w:r>
          <w:rPr>
            <w:color w:val="000000"/>
            <w:u w:val="single"/>
          </w:rPr>
          <w:t>2026 same-issue?</w:t>
        </w:r>
      </w:hyperlink>
      <w:r>
        <w:rPr>
          <w:color w:val="000000"/>
        </w:rPr>
        <w:t xml:space="preserve">   ·   </w:t>
      </w:r>
      <w:hyperlink r:id="rId2526">
        <w:r>
          <w:rPr>
            <w:color w:val="000000"/>
            <w:u w:val="single"/>
          </w:rPr>
          <w:t>2026 context</w:t>
        </w:r>
      </w:hyperlink>
      <w:r>
        <w:rPr>
          <w:color w:val="000000"/>
        </w:rPr>
        <w:t xml:space="preserve">   ·   </w:t>
      </w:r>
      <w:hyperlink r:id="rId2527">
        <w:r>
          <w:rPr>
            <w:color w:val="000000"/>
            <w:u w:val="single"/>
          </w:rPr>
          <w:t>2026 context</w:t>
        </w:r>
      </w:hyperlink>
      <w:r>
        <w:rPr>
          <w:color w:val="000000"/>
        </w:rPr>
        <w:t xml:space="preserve">   ·   </w:t>
      </w:r>
      <w:hyperlink r:id="rId2528">
        <w:r>
          <w:rPr>
            <w:color w:val="000000"/>
            <w:u w:val="single"/>
          </w:rPr>
          <w:t>2026 context</w:t>
        </w:r>
      </w:hyperlink>
      <w:r>
        <w:rPr>
          <w:color w:val="000000"/>
        </w:rPr>
        <w:t xml:space="preserve">   ·   </w:t>
      </w:r>
      <w:hyperlink r:id="rId2529">
        <w:r>
          <w:rPr>
            <w:color w:val="000000"/>
            <w:u w:val="single"/>
          </w:rPr>
          <w:t>2026 context</w:t>
        </w:r>
      </w:hyperlink>
      <w:r>
        <w:rPr>
          <w:color w:val="000000"/>
        </w:rPr>
        <w:t xml:space="preserve">   ·   </w:t>
      </w:r>
      <w:hyperlink r:id="rId2530">
        <w:r>
          <w:rPr>
            <w:color w:val="000000"/>
            <w:u w:val="single"/>
          </w:rPr>
          <w:t>2026 context</w:t>
        </w:r>
      </w:hyperlink>
      <w:r>
        <w:rPr>
          <w:color w:val="000000"/>
        </w:rPr>
        <w:t xml:space="preserve">   ·   </w:t>
      </w:r>
      <w:hyperlink r:id="rId2531">
        <w:r>
          <w:rPr>
            <w:color w:val="000000"/>
            <w:u w:val="single"/>
          </w:rPr>
          <w:t>2026 context</w:t>
        </w:r>
      </w:hyperlink>
      <w:r>
        <w:rPr>
          <w:color w:val="000000"/>
        </w:rPr>
        <w:t xml:space="preserve">   ·   </w:t>
      </w:r>
      <w:hyperlink r:id="rId2532">
        <w:r>
          <w:rPr>
            <w:color w:val="000000"/>
            <w:u w:val="single"/>
          </w:rPr>
          <w:t>2026 context</w:t>
        </w:r>
      </w:hyperlink>
      <w:r>
        <w:rPr>
          <w:color w:val="000000"/>
        </w:rPr>
        <w:t xml:space="preserve">   ·   </w:t>
      </w:r>
      <w:hyperlink r:id="rId2533">
        <w:r>
          <w:rPr>
            <w:color w:val="000000"/>
            <w:u w:val="single"/>
          </w:rPr>
          <w:t>2026 context</w:t>
        </w:r>
      </w:hyperlink>
      <w:r>
        <w:rPr>
          <w:color w:val="000000"/>
        </w:rPr>
        <w:t xml:space="preserve">   ·   </w:t>
      </w:r>
      <w:hyperlink r:id="rId2534">
        <w:r>
          <w:rPr>
            <w:color w:val="000000"/>
            <w:u w:val="single"/>
          </w:rPr>
          <w:t>2026 context</w:t>
        </w:r>
      </w:hyperlink>
      <w:r>
        <w:rPr>
          <w:color w:val="000000"/>
        </w:rPr>
        <w:t xml:space="preserve">   ·   </w:t>
      </w:r>
      <w:hyperlink r:id="rId2535">
        <w:r>
          <w:rPr>
            <w:color w:val="000000"/>
            <w:u w:val="single"/>
          </w:rPr>
          <w:t>2025 context</w:t>
        </w:r>
      </w:hyperlink>
    </w:p>
    <w:p>
      <w:pPr>
        <w:keepLines/>
        <w:spacing w:after="180"/>
      </w:pPr>
      <w:r>
        <w:rPr>
          <w:b/>
          <w:color w:val="000000"/>
          <w:sz w:val="18"/>
        </w:rPr>
        <w:t xml:space="preserve">2025  Assessing the Impact of Solar Spectral Variability on the Performance of Photovoltaic Technologies Across European Climates  </w:t>
      </w:r>
      <w:r>
        <w:rPr>
          <w:color w:val="000000"/>
        </w:rPr>
        <w:br/>
      </w:r>
      <w:hyperlink r:id="rId2536">
        <w:r>
          <w:rPr>
            <w:color w:val="000000"/>
            <w:u w:val="single"/>
          </w:rPr>
          <w:t>Original</w:t>
        </w:r>
      </w:hyperlink>
      <w:r>
        <w:rPr>
          <w:color w:val="000000"/>
        </w:rPr>
        <w:t xml:space="preserve">   ·   </w:t>
      </w:r>
      <w:hyperlink r:id="rId2537">
        <w:r>
          <w:rPr>
            <w:color w:val="000000"/>
            <w:u w:val="single"/>
          </w:rPr>
          <w:t>2026 same-issue?</w:t>
        </w:r>
      </w:hyperlink>
      <w:r>
        <w:rPr>
          <w:color w:val="000000"/>
        </w:rPr>
        <w:t xml:space="preserve">   ·   </w:t>
      </w:r>
      <w:hyperlink r:id="rId2538">
        <w:r>
          <w:rPr>
            <w:color w:val="000000"/>
            <w:u w:val="single"/>
          </w:rPr>
          <w:t>2026 same-issue?</w:t>
        </w:r>
      </w:hyperlink>
      <w:r>
        <w:rPr>
          <w:color w:val="000000"/>
        </w:rPr>
        <w:t xml:space="preserve">   ·   </w:t>
      </w:r>
      <w:hyperlink r:id="rId2539">
        <w:r>
          <w:rPr>
            <w:color w:val="000000"/>
            <w:u w:val="single"/>
          </w:rPr>
          <w:t>2026 same-issue?</w:t>
        </w:r>
      </w:hyperlink>
      <w:r>
        <w:rPr>
          <w:color w:val="000000"/>
        </w:rPr>
        <w:t xml:space="preserve">   ·   </w:t>
      </w:r>
      <w:hyperlink r:id="rId2540">
        <w:r>
          <w:rPr>
            <w:color w:val="000000"/>
            <w:u w:val="single"/>
          </w:rPr>
          <w:t>2026 same-issue?</w:t>
        </w:r>
      </w:hyperlink>
      <w:r>
        <w:rPr>
          <w:color w:val="000000"/>
        </w:rPr>
        <w:t xml:space="preserve">   ·   </w:t>
      </w:r>
      <w:hyperlink r:id="rId2541">
        <w:r>
          <w:rPr>
            <w:color w:val="000000"/>
            <w:u w:val="single"/>
          </w:rPr>
          <w:t>2026 same-issue?</w:t>
        </w:r>
      </w:hyperlink>
      <w:r>
        <w:rPr>
          <w:color w:val="000000"/>
        </w:rPr>
        <w:t xml:space="preserve">   ·   </w:t>
      </w:r>
      <w:hyperlink r:id="rId2542">
        <w:r>
          <w:rPr>
            <w:color w:val="000000"/>
            <w:u w:val="single"/>
          </w:rPr>
          <w:t>2025 same-issue?</w:t>
        </w:r>
      </w:hyperlink>
      <w:r>
        <w:rPr>
          <w:color w:val="000000"/>
        </w:rPr>
        <w:t xml:space="preserve">   ·   </w:t>
      </w:r>
      <w:hyperlink r:id="rId2543">
        <w:r>
          <w:rPr>
            <w:color w:val="000000"/>
            <w:u w:val="single"/>
          </w:rPr>
          <w:t>2026 context</w:t>
        </w:r>
      </w:hyperlink>
      <w:r>
        <w:rPr>
          <w:color w:val="000000"/>
        </w:rPr>
        <w:t xml:space="preserve">   ·   </w:t>
      </w:r>
      <w:hyperlink r:id="rId2544">
        <w:r>
          <w:rPr>
            <w:color w:val="000000"/>
            <w:u w:val="single"/>
          </w:rPr>
          <w:t>2025 context</w:t>
        </w:r>
      </w:hyperlink>
      <w:r>
        <w:rPr>
          <w:color w:val="000000"/>
        </w:rPr>
        <w:t xml:space="preserve">   ·   </w:t>
      </w:r>
      <w:hyperlink r:id="rId2545">
        <w:r>
          <w:rPr>
            <w:color w:val="000000"/>
            <w:u w:val="single"/>
          </w:rPr>
          <w:t>2025 context</w:t>
        </w:r>
      </w:hyperlink>
    </w:p>
    <w:p>
      <w:pPr>
        <w:keepLines/>
        <w:spacing w:after="180"/>
      </w:pPr>
      <w:r>
        <w:rPr>
          <w:b/>
          <w:color w:val="000000"/>
          <w:sz w:val="18"/>
        </w:rPr>
        <w:t xml:space="preserve">2025  Assessment of Global Dengue Transmission Risk Under Future Climate Scenarios  </w:t>
      </w:r>
      <w:r>
        <w:rPr>
          <w:color w:val="000000"/>
        </w:rPr>
        <w:br/>
      </w:r>
      <w:hyperlink r:id="rId2546">
        <w:r>
          <w:rPr>
            <w:color w:val="000000"/>
            <w:u w:val="single"/>
          </w:rPr>
          <w:t>Original</w:t>
        </w:r>
      </w:hyperlink>
      <w:r>
        <w:rPr>
          <w:color w:val="000000"/>
        </w:rPr>
        <w:t xml:space="preserve">   ·   </w:t>
      </w:r>
      <w:hyperlink r:id="rId2547">
        <w:r>
          <w:rPr>
            <w:color w:val="000000"/>
            <w:u w:val="single"/>
          </w:rPr>
          <w:t>2026 same-issue?</w:t>
        </w:r>
      </w:hyperlink>
      <w:r>
        <w:rPr>
          <w:color w:val="000000"/>
        </w:rPr>
        <w:t xml:space="preserve">   ·   </w:t>
      </w:r>
      <w:hyperlink r:id="rId2548">
        <w:r>
          <w:rPr>
            <w:color w:val="000000"/>
            <w:u w:val="single"/>
          </w:rPr>
          <w:t>2026 same-issue?</w:t>
        </w:r>
      </w:hyperlink>
      <w:r>
        <w:rPr>
          <w:color w:val="000000"/>
        </w:rPr>
        <w:t xml:space="preserve">   ·   </w:t>
      </w:r>
      <w:hyperlink r:id="rId2549">
        <w:r>
          <w:rPr>
            <w:color w:val="000000"/>
            <w:u w:val="single"/>
          </w:rPr>
          <w:t>2026 same-issue?</w:t>
        </w:r>
      </w:hyperlink>
      <w:r>
        <w:rPr>
          <w:color w:val="000000"/>
        </w:rPr>
        <w:t xml:space="preserve">   ·   </w:t>
      </w:r>
      <w:hyperlink r:id="rId2550">
        <w:r>
          <w:rPr>
            <w:color w:val="000000"/>
            <w:u w:val="single"/>
          </w:rPr>
          <w:t>2026 same-issue?</w:t>
        </w:r>
      </w:hyperlink>
      <w:r>
        <w:rPr>
          <w:color w:val="000000"/>
        </w:rPr>
        <w:t xml:space="preserve">   ·   </w:t>
      </w:r>
      <w:hyperlink r:id="rId2551">
        <w:r>
          <w:rPr>
            <w:color w:val="000000"/>
            <w:u w:val="single"/>
          </w:rPr>
          <w:t>2025 same-issue?</w:t>
        </w:r>
      </w:hyperlink>
      <w:r>
        <w:rPr>
          <w:color w:val="000000"/>
        </w:rPr>
        <w:t xml:space="preserve">   ·   </w:t>
      </w:r>
      <w:hyperlink r:id="rId2552">
        <w:r>
          <w:rPr>
            <w:color w:val="000000"/>
            <w:u w:val="single"/>
          </w:rPr>
          <w:t>2025 same-issue?</w:t>
        </w:r>
      </w:hyperlink>
      <w:r>
        <w:rPr>
          <w:color w:val="000000"/>
        </w:rPr>
        <w:t xml:space="preserve">   ·   </w:t>
      </w:r>
      <w:hyperlink r:id="rId2553">
        <w:r>
          <w:rPr>
            <w:color w:val="000000"/>
            <w:u w:val="single"/>
          </w:rPr>
          <w:t>2026 context</w:t>
        </w:r>
      </w:hyperlink>
      <w:r>
        <w:rPr>
          <w:color w:val="000000"/>
        </w:rPr>
        <w:t xml:space="preserve">   ·   </w:t>
      </w:r>
      <w:hyperlink r:id="rId2554">
        <w:r>
          <w:rPr>
            <w:color w:val="000000"/>
            <w:u w:val="single"/>
          </w:rPr>
          <w:t>2026 context</w:t>
        </w:r>
      </w:hyperlink>
    </w:p>
    <w:p>
      <w:pPr>
        <w:keepLines/>
        <w:spacing w:after="180"/>
      </w:pPr>
      <w:r>
        <w:rPr>
          <w:b/>
          <w:color w:val="000000"/>
          <w:sz w:val="18"/>
        </w:rPr>
        <w:t xml:space="preserve">2025  Carbon footprint reduction potential of consumption changes in five European countries in 2015, 2030, and 2050  </w:t>
      </w:r>
      <w:r>
        <w:rPr>
          <w:color w:val="000000"/>
        </w:rPr>
        <w:br/>
      </w:r>
      <w:hyperlink r:id="rId1162">
        <w:r>
          <w:rPr>
            <w:color w:val="000000"/>
            <w:u w:val="single"/>
          </w:rPr>
          <w:t>Original</w:t>
        </w:r>
      </w:hyperlink>
      <w:r>
        <w:rPr>
          <w:color w:val="000000"/>
        </w:rPr>
        <w:t xml:space="preserve">   ·   </w:t>
      </w:r>
      <w:hyperlink r:id="rId2555">
        <w:r>
          <w:rPr>
            <w:color w:val="000000"/>
            <w:u w:val="single"/>
          </w:rPr>
          <w:t>2026 same-issue?</w:t>
        </w:r>
      </w:hyperlink>
      <w:r>
        <w:rPr>
          <w:color w:val="000000"/>
        </w:rPr>
        <w:t xml:space="preserve">   ·   </w:t>
      </w:r>
      <w:hyperlink r:id="rId2556">
        <w:r>
          <w:rPr>
            <w:color w:val="000000"/>
            <w:u w:val="single"/>
          </w:rPr>
          <w:t>2026 same-issue?</w:t>
        </w:r>
      </w:hyperlink>
      <w:r>
        <w:rPr>
          <w:color w:val="000000"/>
        </w:rPr>
        <w:t xml:space="preserve">   ·   </w:t>
      </w:r>
      <w:hyperlink r:id="rId2557">
        <w:r>
          <w:rPr>
            <w:color w:val="000000"/>
            <w:u w:val="single"/>
          </w:rPr>
          <w:t>2026 same-issue?</w:t>
        </w:r>
      </w:hyperlink>
      <w:r>
        <w:rPr>
          <w:color w:val="000000"/>
        </w:rPr>
        <w:t xml:space="preserve">   ·   </w:t>
      </w:r>
      <w:hyperlink r:id="rId2558">
        <w:r>
          <w:rPr>
            <w:color w:val="000000"/>
            <w:u w:val="single"/>
          </w:rPr>
          <w:t>2026 same-issue?</w:t>
        </w:r>
      </w:hyperlink>
      <w:r>
        <w:rPr>
          <w:color w:val="000000"/>
        </w:rPr>
        <w:t xml:space="preserve">   ·   </w:t>
      </w:r>
      <w:hyperlink r:id="rId2559">
        <w:r>
          <w:rPr>
            <w:color w:val="000000"/>
            <w:u w:val="single"/>
          </w:rPr>
          <w:t>2026 same-issue?</w:t>
        </w:r>
      </w:hyperlink>
      <w:r>
        <w:rPr>
          <w:color w:val="000000"/>
        </w:rPr>
        <w:t xml:space="preserve">   ·   </w:t>
      </w:r>
      <w:hyperlink r:id="rId2560">
        <w:r>
          <w:rPr>
            <w:color w:val="000000"/>
            <w:u w:val="single"/>
          </w:rPr>
          <w:t>2026 same-issue?</w:t>
        </w:r>
      </w:hyperlink>
      <w:r>
        <w:rPr>
          <w:color w:val="000000"/>
        </w:rPr>
        <w:t xml:space="preserve">   ·   </w:t>
      </w:r>
      <w:hyperlink r:id="rId2561">
        <w:r>
          <w:rPr>
            <w:color w:val="000000"/>
            <w:u w:val="single"/>
          </w:rPr>
          <w:t>2026 same-issue?</w:t>
        </w:r>
      </w:hyperlink>
      <w:r>
        <w:rPr>
          <w:color w:val="000000"/>
        </w:rPr>
        <w:t xml:space="preserve">   ·   </w:t>
      </w:r>
      <w:hyperlink r:id="rId2562">
        <w:r>
          <w:rPr>
            <w:color w:val="000000"/>
            <w:u w:val="single"/>
          </w:rPr>
          <w:t>2026 same-issue?</w:t>
        </w:r>
      </w:hyperlink>
      <w:r>
        <w:rPr>
          <w:color w:val="000000"/>
        </w:rPr>
        <w:t xml:space="preserve">   ·   </w:t>
      </w:r>
      <w:hyperlink r:id="rId2563">
        <w:r>
          <w:rPr>
            <w:color w:val="000000"/>
            <w:u w:val="single"/>
          </w:rPr>
          <w:t>2026 same-issue?</w:t>
        </w:r>
      </w:hyperlink>
      <w:r>
        <w:rPr>
          <w:color w:val="000000"/>
        </w:rPr>
        <w:t xml:space="preserve">   ·   </w:t>
      </w:r>
      <w:hyperlink r:id="rId2564">
        <w:r>
          <w:rPr>
            <w:color w:val="000000"/>
            <w:u w:val="single"/>
          </w:rPr>
          <w:t>2026 same-issue?</w:t>
        </w:r>
      </w:hyperlink>
      <w:r>
        <w:rPr>
          <w:color w:val="000000"/>
        </w:rPr>
        <w:t xml:space="preserve">   ·   </w:t>
      </w:r>
      <w:hyperlink r:id="rId2565">
        <w:r>
          <w:rPr>
            <w:color w:val="000000"/>
            <w:u w:val="single"/>
          </w:rPr>
          <w:t>2026 context</w:t>
        </w:r>
      </w:hyperlink>
      <w:r>
        <w:rPr>
          <w:color w:val="000000"/>
        </w:rPr>
        <w:t xml:space="preserve">   ·   </w:t>
      </w:r>
      <w:hyperlink r:id="rId2566">
        <w:r>
          <w:rPr>
            <w:color w:val="000000"/>
            <w:u w:val="single"/>
          </w:rPr>
          <w:t>2026 context</w:t>
        </w:r>
      </w:hyperlink>
      <w:r>
        <w:rPr>
          <w:color w:val="000000"/>
        </w:rPr>
        <w:t xml:space="preserve">   ·   </w:t>
      </w:r>
      <w:hyperlink r:id="rId2567">
        <w:r>
          <w:rPr>
            <w:color w:val="000000"/>
            <w:u w:val="single"/>
          </w:rPr>
          <w:t>2026 context</w:t>
        </w:r>
      </w:hyperlink>
      <w:r>
        <w:rPr>
          <w:color w:val="000000"/>
        </w:rPr>
        <w:t xml:space="preserve">   ·   </w:t>
      </w:r>
      <w:hyperlink r:id="rId2568">
        <w:r>
          <w:rPr>
            <w:color w:val="000000"/>
            <w:u w:val="single"/>
          </w:rPr>
          <w:t>2026 context</w:t>
        </w:r>
      </w:hyperlink>
    </w:p>
    <w:p>
      <w:pPr>
        <w:keepLines/>
        <w:spacing w:after="180"/>
      </w:pPr>
      <w:r>
        <w:rPr>
          <w:b/>
          <w:color w:val="000000"/>
          <w:sz w:val="18"/>
        </w:rPr>
        <w:t xml:space="preserve">2025  Carbon futures in the mire? Knowledge controversies in European peatland restoration and remaking  </w:t>
      </w:r>
      <w:r>
        <w:rPr>
          <w:color w:val="000000"/>
        </w:rPr>
        <w:br/>
      </w:r>
      <w:hyperlink r:id="rId2569">
        <w:r>
          <w:rPr>
            <w:color w:val="000000"/>
            <w:u w:val="single"/>
          </w:rPr>
          <w:t>Original</w:t>
        </w:r>
      </w:hyperlink>
      <w:r>
        <w:rPr>
          <w:color w:val="000000"/>
        </w:rPr>
        <w:t xml:space="preserve">   ·   </w:t>
      </w:r>
      <w:hyperlink r:id="rId2570">
        <w:r>
          <w:rPr>
            <w:color w:val="000000"/>
            <w:u w:val="single"/>
          </w:rPr>
          <w:t>2025 context</w:t>
        </w:r>
      </w:hyperlink>
    </w:p>
    <w:p>
      <w:pPr>
        <w:keepLines/>
        <w:spacing w:after="180"/>
      </w:pPr>
      <w:r>
        <w:rPr>
          <w:b/>
          <w:color w:val="000000"/>
          <w:sz w:val="18"/>
        </w:rPr>
        <w:t xml:space="preserve">2025  Carbon Neutrality and Resilient Districts, a Common Strategy in European Union Countries in 2050  </w:t>
      </w:r>
      <w:r>
        <w:rPr>
          <w:color w:val="000000"/>
        </w:rPr>
        <w:br/>
      </w:r>
      <w:hyperlink r:id="rId2571">
        <w:r>
          <w:rPr>
            <w:color w:val="000000"/>
            <w:u w:val="single"/>
          </w:rPr>
          <w:t>Original</w:t>
        </w:r>
      </w:hyperlink>
      <w:r>
        <w:rPr>
          <w:color w:val="000000"/>
        </w:rPr>
        <w:t xml:space="preserve">   ·   </w:t>
      </w:r>
      <w:hyperlink r:id="rId2209">
        <w:r>
          <w:rPr>
            <w:color w:val="000000"/>
            <w:u w:val="single"/>
          </w:rPr>
          <w:t>2025 same-issue?</w:t>
        </w:r>
      </w:hyperlink>
      <w:r>
        <w:rPr>
          <w:color w:val="000000"/>
        </w:rPr>
        <w:t xml:space="preserve">   ·   </w:t>
      </w:r>
      <w:hyperlink r:id="rId2572">
        <w:r>
          <w:rPr>
            <w:color w:val="000000"/>
            <w:u w:val="single"/>
          </w:rPr>
          <w:t>2026 same-issue?</w:t>
        </w:r>
      </w:hyperlink>
    </w:p>
    <w:p>
      <w:pPr>
        <w:keepLines/>
        <w:spacing w:after="180"/>
      </w:pPr>
      <w:r>
        <w:rPr>
          <w:b/>
          <w:color w:val="000000"/>
          <w:sz w:val="18"/>
        </w:rPr>
        <w:t xml:space="preserve">2025  Coal Energy in the European Union in the Context of Energy Transition and Anti-Russian Sanctions  </w:t>
      </w:r>
      <w:r>
        <w:rPr>
          <w:color w:val="000000"/>
        </w:rPr>
        <w:br/>
      </w:r>
      <w:hyperlink r:id="rId2573">
        <w:r>
          <w:rPr>
            <w:color w:val="000000"/>
            <w:u w:val="single"/>
          </w:rPr>
          <w:t>Original</w:t>
        </w:r>
      </w:hyperlink>
      <w:r>
        <w:rPr>
          <w:color w:val="000000"/>
        </w:rPr>
        <w:t xml:space="preserve">   ·   </w:t>
      </w:r>
      <w:hyperlink r:id="rId2574">
        <w:r>
          <w:rPr>
            <w:color w:val="000000"/>
            <w:u w:val="single"/>
          </w:rPr>
          <w:t>2026 same-issue?</w:t>
        </w:r>
      </w:hyperlink>
      <w:r>
        <w:rPr>
          <w:color w:val="000000"/>
        </w:rPr>
        <w:t xml:space="preserve">   ·   </w:t>
      </w:r>
      <w:hyperlink r:id="rId2575">
        <w:r>
          <w:rPr>
            <w:color w:val="000000"/>
            <w:u w:val="single"/>
          </w:rPr>
          <w:t>2026 context</w:t>
        </w:r>
      </w:hyperlink>
      <w:r>
        <w:rPr>
          <w:color w:val="000000"/>
        </w:rPr>
        <w:t xml:space="preserve">   ·   </w:t>
      </w:r>
      <w:hyperlink r:id="rId2576">
        <w:r>
          <w:rPr>
            <w:color w:val="000000"/>
            <w:u w:val="single"/>
          </w:rPr>
          <w:t>2026 context</w:t>
        </w:r>
      </w:hyperlink>
      <w:r>
        <w:rPr>
          <w:color w:val="000000"/>
        </w:rPr>
        <w:t xml:space="preserve">   ·   </w:t>
      </w:r>
      <w:hyperlink r:id="rId1359">
        <w:r>
          <w:rPr>
            <w:color w:val="000000"/>
            <w:u w:val="single"/>
          </w:rPr>
          <w:t>2025 context</w:t>
        </w:r>
      </w:hyperlink>
      <w:r>
        <w:rPr>
          <w:color w:val="000000"/>
        </w:rPr>
        <w:t xml:space="preserve">   ·   </w:t>
      </w:r>
      <w:hyperlink r:id="rId2577">
        <w:r>
          <w:rPr>
            <w:color w:val="000000"/>
            <w:u w:val="single"/>
          </w:rPr>
          <w:t>2026 context</w:t>
        </w:r>
      </w:hyperlink>
    </w:p>
    <w:p>
      <w:pPr>
        <w:keepLines/>
        <w:spacing w:after="180"/>
      </w:pPr>
      <w:r>
        <w:rPr>
          <w:b/>
          <w:color w:val="000000"/>
          <w:sz w:val="18"/>
        </w:rPr>
        <w:t xml:space="preserve">2025  Contribution of European Agroforestry Systems to Climate Change Mitigation: Current and Future Land Use Scenarios  </w:t>
      </w:r>
      <w:r>
        <w:rPr>
          <w:color w:val="000000"/>
        </w:rPr>
        <w:br/>
      </w:r>
      <w:hyperlink r:id="rId770">
        <w:r>
          <w:rPr>
            <w:color w:val="000000"/>
            <w:u w:val="single"/>
          </w:rPr>
          <w:t>Original</w:t>
        </w:r>
      </w:hyperlink>
      <w:r>
        <w:rPr>
          <w:color w:val="000000"/>
        </w:rPr>
        <w:t xml:space="preserve">   ·   </w:t>
      </w:r>
      <w:hyperlink r:id="rId2578">
        <w:r>
          <w:rPr>
            <w:color w:val="000000"/>
            <w:u w:val="single"/>
          </w:rPr>
          <w:t>2026 same-issue?</w:t>
        </w:r>
      </w:hyperlink>
      <w:r>
        <w:rPr>
          <w:color w:val="000000"/>
        </w:rPr>
        <w:t xml:space="preserve">   ·   </w:t>
      </w:r>
      <w:hyperlink r:id="rId2579">
        <w:r>
          <w:rPr>
            <w:color w:val="000000"/>
            <w:u w:val="single"/>
          </w:rPr>
          <w:t>2026 same-issue?</w:t>
        </w:r>
      </w:hyperlink>
      <w:r>
        <w:rPr>
          <w:color w:val="000000"/>
        </w:rPr>
        <w:t xml:space="preserve">   ·   </w:t>
      </w:r>
      <w:hyperlink r:id="rId2580">
        <w:r>
          <w:rPr>
            <w:color w:val="000000"/>
            <w:u w:val="single"/>
          </w:rPr>
          <w:t>2025 same-issue?</w:t>
        </w:r>
      </w:hyperlink>
      <w:r>
        <w:rPr>
          <w:color w:val="000000"/>
        </w:rPr>
        <w:t xml:space="preserve">   ·   </w:t>
      </w:r>
      <w:hyperlink r:id="rId2581">
        <w:r>
          <w:rPr>
            <w:color w:val="000000"/>
            <w:u w:val="single"/>
          </w:rPr>
          <w:t>2026 same-issue?</w:t>
        </w:r>
      </w:hyperlink>
      <w:r>
        <w:rPr>
          <w:color w:val="000000"/>
        </w:rPr>
        <w:t xml:space="preserve">   ·   </w:t>
      </w:r>
      <w:hyperlink r:id="rId2582">
        <w:r>
          <w:rPr>
            <w:color w:val="000000"/>
            <w:u w:val="single"/>
          </w:rPr>
          <w:t>2026 same-issue?</w:t>
        </w:r>
      </w:hyperlink>
      <w:r>
        <w:rPr>
          <w:color w:val="000000"/>
        </w:rPr>
        <w:t xml:space="preserve">   ·   </w:t>
      </w:r>
      <w:hyperlink r:id="rId2583">
        <w:r>
          <w:rPr>
            <w:color w:val="000000"/>
            <w:u w:val="single"/>
          </w:rPr>
          <w:t>2025 context</w:t>
        </w:r>
      </w:hyperlink>
    </w:p>
    <w:p>
      <w:pPr>
        <w:keepLines/>
        <w:spacing w:after="180"/>
      </w:pPr>
      <w:r>
        <w:rPr>
          <w:b/>
          <w:color w:val="000000"/>
          <w:sz w:val="18"/>
        </w:rPr>
        <w:t xml:space="preserve">2025  Decoupling Economy Growth and Emissions: Energy Transition Pathways Under the European Agenda for Climate Action  </w:t>
      </w:r>
      <w:r>
        <w:rPr>
          <w:color w:val="000000"/>
        </w:rPr>
        <w:br/>
      </w:r>
      <w:hyperlink r:id="rId1158">
        <w:r>
          <w:rPr>
            <w:color w:val="000000"/>
            <w:u w:val="single"/>
          </w:rPr>
          <w:t>Original</w:t>
        </w:r>
      </w:hyperlink>
      <w:r>
        <w:rPr>
          <w:color w:val="000000"/>
        </w:rPr>
        <w:t xml:space="preserve">   ·   </w:t>
      </w:r>
      <w:hyperlink r:id="rId2584">
        <w:r>
          <w:rPr>
            <w:color w:val="000000"/>
            <w:u w:val="single"/>
          </w:rPr>
          <w:t>2026 same-issue?</w:t>
        </w:r>
      </w:hyperlink>
      <w:r>
        <w:rPr>
          <w:color w:val="000000"/>
        </w:rPr>
        <w:t xml:space="preserve">   ·   </w:t>
      </w:r>
      <w:hyperlink r:id="rId2585">
        <w:r>
          <w:rPr>
            <w:color w:val="000000"/>
            <w:u w:val="single"/>
          </w:rPr>
          <w:t>2026 same-issue?</w:t>
        </w:r>
      </w:hyperlink>
      <w:r>
        <w:rPr>
          <w:color w:val="000000"/>
        </w:rPr>
        <w:t xml:space="preserve">   ·   </w:t>
      </w:r>
      <w:hyperlink r:id="rId2586">
        <w:r>
          <w:rPr>
            <w:color w:val="000000"/>
            <w:u w:val="single"/>
          </w:rPr>
          <w:t>2026 same-issue?</w:t>
        </w:r>
      </w:hyperlink>
      <w:r>
        <w:rPr>
          <w:color w:val="000000"/>
        </w:rPr>
        <w:t xml:space="preserve">   ·   </w:t>
      </w:r>
      <w:hyperlink r:id="rId2587">
        <w:r>
          <w:rPr>
            <w:color w:val="000000"/>
            <w:u w:val="single"/>
          </w:rPr>
          <w:t>2026 same-issue?</w:t>
        </w:r>
      </w:hyperlink>
      <w:r>
        <w:rPr>
          <w:color w:val="000000"/>
        </w:rPr>
        <w:t xml:space="preserve">   ·   </w:t>
      </w:r>
      <w:hyperlink r:id="rId2588">
        <w:r>
          <w:rPr>
            <w:color w:val="000000"/>
            <w:u w:val="single"/>
          </w:rPr>
          <w:t>2026 same-issue?</w:t>
        </w:r>
      </w:hyperlink>
      <w:r>
        <w:rPr>
          <w:color w:val="000000"/>
        </w:rPr>
        <w:t xml:space="preserve">   ·   </w:t>
      </w:r>
      <w:hyperlink r:id="rId2589">
        <w:r>
          <w:rPr>
            <w:color w:val="000000"/>
            <w:u w:val="single"/>
          </w:rPr>
          <w:t>2026 context</w:t>
        </w:r>
      </w:hyperlink>
      <w:r>
        <w:rPr>
          <w:color w:val="000000"/>
        </w:rPr>
        <w:t xml:space="preserve">   ·   </w:t>
      </w:r>
      <w:hyperlink r:id="rId2590">
        <w:r>
          <w:rPr>
            <w:color w:val="000000"/>
            <w:u w:val="single"/>
          </w:rPr>
          <w:t>2026 context</w:t>
        </w:r>
      </w:hyperlink>
      <w:r>
        <w:rPr>
          <w:color w:val="000000"/>
        </w:rPr>
        <w:t xml:space="preserve">   ·   </w:t>
      </w:r>
      <w:hyperlink r:id="rId2591">
        <w:r>
          <w:rPr>
            <w:color w:val="000000"/>
            <w:u w:val="single"/>
          </w:rPr>
          <w:t>2026 context</w:t>
        </w:r>
      </w:hyperlink>
      <w:r>
        <w:rPr>
          <w:color w:val="000000"/>
        </w:rPr>
        <w:t xml:space="preserve">   ·   </w:t>
      </w:r>
      <w:hyperlink r:id="rId2592">
        <w:r>
          <w:rPr>
            <w:color w:val="000000"/>
            <w:u w:val="single"/>
          </w:rPr>
          <w:t>2026 context</w:t>
        </w:r>
      </w:hyperlink>
      <w:r>
        <w:rPr>
          <w:color w:val="000000"/>
        </w:rPr>
        <w:t xml:space="preserve">   ·   </w:t>
      </w:r>
      <w:hyperlink r:id="rId2593">
        <w:r>
          <w:rPr>
            <w:color w:val="000000"/>
            <w:u w:val="single"/>
          </w:rPr>
          <w:t>2026 context</w:t>
        </w:r>
      </w:hyperlink>
      <w:r>
        <w:rPr>
          <w:color w:val="000000"/>
        </w:rPr>
        <w:t xml:space="preserve">   ·   </w:t>
      </w:r>
      <w:hyperlink r:id="rId2594">
        <w:r>
          <w:rPr>
            <w:color w:val="000000"/>
            <w:u w:val="single"/>
          </w:rPr>
          <w:t>2026 context</w:t>
        </w:r>
      </w:hyperlink>
    </w:p>
    <w:p>
      <w:pPr>
        <w:keepLines/>
        <w:spacing w:after="180"/>
      </w:pPr>
      <w:r>
        <w:rPr>
          <w:b/>
          <w:color w:val="000000"/>
          <w:sz w:val="18"/>
        </w:rPr>
        <w:t xml:space="preserve">2025  ENERGY TRANSITION IN ROMANIA AND THE EUROPEAN UNION: DEVELOPMENTS, CHALLENGES AND PERSPECTIVES  </w:t>
      </w:r>
      <w:r>
        <w:rPr>
          <w:color w:val="000000"/>
        </w:rPr>
        <w:br/>
      </w:r>
      <w:hyperlink r:id="rId1359">
        <w:r>
          <w:rPr>
            <w:color w:val="000000"/>
            <w:u w:val="single"/>
          </w:rPr>
          <w:t>Original</w:t>
        </w:r>
      </w:hyperlink>
      <w:r>
        <w:rPr>
          <w:color w:val="000000"/>
        </w:rPr>
        <w:t xml:space="preserve">   ·   </w:t>
      </w:r>
      <w:hyperlink r:id="rId2595">
        <w:r>
          <w:rPr>
            <w:color w:val="000000"/>
            <w:u w:val="single"/>
          </w:rPr>
          <w:t>2026 same-issue?</w:t>
        </w:r>
      </w:hyperlink>
      <w:r>
        <w:rPr>
          <w:color w:val="000000"/>
        </w:rPr>
        <w:t xml:space="preserve">   ·   </w:t>
      </w:r>
      <w:hyperlink r:id="rId2596">
        <w:r>
          <w:rPr>
            <w:color w:val="000000"/>
            <w:u w:val="single"/>
          </w:rPr>
          <w:t>2026 same-issue?</w:t>
        </w:r>
      </w:hyperlink>
      <w:r>
        <w:rPr>
          <w:color w:val="000000"/>
        </w:rPr>
        <w:t xml:space="preserve">   ·   </w:t>
      </w:r>
      <w:hyperlink r:id="rId2597">
        <w:r>
          <w:rPr>
            <w:color w:val="000000"/>
            <w:u w:val="single"/>
          </w:rPr>
          <w:t>2025 same-issue?</w:t>
        </w:r>
      </w:hyperlink>
    </w:p>
    <w:p>
      <w:pPr>
        <w:keepLines/>
        <w:spacing w:after="180"/>
      </w:pPr>
      <w:r>
        <w:rPr>
          <w:b/>
          <w:color w:val="000000"/>
          <w:sz w:val="18"/>
        </w:rPr>
        <w:t xml:space="preserve">2025  Estimating future heat-related and cold-related mortality under climate change, demographic and adaptation scenarios in 854 European cities  </w:t>
      </w:r>
      <w:r>
        <w:rPr>
          <w:color w:val="000000"/>
        </w:rPr>
        <w:br/>
      </w:r>
      <w:hyperlink r:id="rId2598">
        <w:r>
          <w:rPr>
            <w:color w:val="000000"/>
            <w:u w:val="single"/>
          </w:rPr>
          <w:t>Original</w:t>
        </w:r>
      </w:hyperlink>
      <w:r>
        <w:rPr>
          <w:color w:val="000000"/>
        </w:rPr>
        <w:t xml:space="preserve">   ·   </w:t>
      </w:r>
      <w:hyperlink r:id="rId2599">
        <w:r>
          <w:rPr>
            <w:color w:val="000000"/>
            <w:u w:val="single"/>
          </w:rPr>
          <w:t>2026 same-issue?</w:t>
        </w:r>
      </w:hyperlink>
      <w:r>
        <w:rPr>
          <w:color w:val="000000"/>
        </w:rPr>
        <w:t xml:space="preserve">   ·   </w:t>
      </w:r>
      <w:hyperlink r:id="rId2600">
        <w:r>
          <w:rPr>
            <w:color w:val="000000"/>
            <w:u w:val="single"/>
          </w:rPr>
          <w:t>2026 same-issue?</w:t>
        </w:r>
      </w:hyperlink>
      <w:r>
        <w:rPr>
          <w:color w:val="000000"/>
        </w:rPr>
        <w:t xml:space="preserve">   ·   </w:t>
      </w:r>
      <w:hyperlink r:id="rId2601">
        <w:r>
          <w:rPr>
            <w:color w:val="000000"/>
            <w:u w:val="single"/>
          </w:rPr>
          <w:t>2026 same-issue?</w:t>
        </w:r>
      </w:hyperlink>
      <w:r>
        <w:rPr>
          <w:color w:val="000000"/>
        </w:rPr>
        <w:t xml:space="preserve">   ·   </w:t>
      </w:r>
      <w:hyperlink r:id="rId2602">
        <w:r>
          <w:rPr>
            <w:color w:val="000000"/>
            <w:u w:val="single"/>
          </w:rPr>
          <w:t>2026 same-issue?</w:t>
        </w:r>
      </w:hyperlink>
      <w:r>
        <w:rPr>
          <w:color w:val="000000"/>
        </w:rPr>
        <w:t xml:space="preserve">   ·   </w:t>
      </w:r>
      <w:hyperlink r:id="rId2603">
        <w:r>
          <w:rPr>
            <w:color w:val="000000"/>
            <w:u w:val="single"/>
          </w:rPr>
          <w:t>2026 context</w:t>
        </w:r>
      </w:hyperlink>
      <w:r>
        <w:rPr>
          <w:color w:val="000000"/>
        </w:rPr>
        <w:t xml:space="preserve">   ·   </w:t>
      </w:r>
      <w:hyperlink r:id="rId2604">
        <w:r>
          <w:rPr>
            <w:color w:val="000000"/>
            <w:u w:val="single"/>
          </w:rPr>
          <w:t>2026 context</w:t>
        </w:r>
      </w:hyperlink>
      <w:r>
        <w:rPr>
          <w:color w:val="000000"/>
        </w:rPr>
        <w:t xml:space="preserve">   ·   </w:t>
      </w:r>
      <w:hyperlink r:id="rId2605">
        <w:r>
          <w:rPr>
            <w:color w:val="000000"/>
            <w:u w:val="single"/>
          </w:rPr>
          <w:t>2026 context</w:t>
        </w:r>
      </w:hyperlink>
      <w:r>
        <w:rPr>
          <w:color w:val="000000"/>
        </w:rPr>
        <w:t xml:space="preserve">   ·   </w:t>
      </w:r>
      <w:hyperlink r:id="rId2606">
        <w:r>
          <w:rPr>
            <w:color w:val="000000"/>
            <w:u w:val="single"/>
          </w:rPr>
          <w:t>2026 context</w:t>
        </w:r>
      </w:hyperlink>
      <w:r>
        <w:rPr>
          <w:color w:val="000000"/>
        </w:rPr>
        <w:t xml:space="preserve">   ·   </w:t>
      </w:r>
      <w:hyperlink r:id="rId2607">
        <w:r>
          <w:rPr>
            <w:color w:val="000000"/>
            <w:u w:val="single"/>
          </w:rPr>
          <w:t>2026 context</w:t>
        </w:r>
      </w:hyperlink>
      <w:r>
        <w:rPr>
          <w:color w:val="000000"/>
        </w:rPr>
        <w:t xml:space="preserve">   ·   </w:t>
      </w:r>
      <w:hyperlink r:id="rId2608">
        <w:r>
          <w:rPr>
            <w:color w:val="000000"/>
            <w:u w:val="single"/>
          </w:rPr>
          <w:t>2026 context</w:t>
        </w:r>
      </w:hyperlink>
      <w:r>
        <w:rPr>
          <w:color w:val="000000"/>
        </w:rPr>
        <w:t xml:space="preserve">   ·   </w:t>
      </w:r>
      <w:hyperlink r:id="rId2609">
        <w:r>
          <w:rPr>
            <w:color w:val="000000"/>
            <w:u w:val="single"/>
          </w:rPr>
          <w:t>2026 context</w:t>
        </w:r>
      </w:hyperlink>
    </w:p>
    <w:p>
      <w:pPr>
        <w:keepLines/>
        <w:spacing w:after="180"/>
      </w:pPr>
      <w:r>
        <w:rPr>
          <w:b/>
          <w:color w:val="000000"/>
          <w:sz w:val="18"/>
        </w:rPr>
        <w:t xml:space="preserve">2025  EU climate futures: estimating harvested wood product carbon stocks under forest sector shared socioeconomic pathways in northern and alpine Europe  </w:t>
      </w:r>
      <w:r>
        <w:rPr>
          <w:color w:val="000000"/>
        </w:rPr>
        <w:br/>
      </w:r>
      <w:hyperlink r:id="rId906">
        <w:r>
          <w:rPr>
            <w:color w:val="000000"/>
            <w:u w:val="single"/>
          </w:rPr>
          <w:t>Original</w:t>
        </w:r>
      </w:hyperlink>
      <w:r>
        <w:rPr>
          <w:color w:val="000000"/>
        </w:rPr>
        <w:t xml:space="preserve">   ·   </w:t>
      </w:r>
      <w:hyperlink r:id="rId2610">
        <w:r>
          <w:rPr>
            <w:color w:val="000000"/>
            <w:u w:val="single"/>
          </w:rPr>
          <w:t>2026 same-issue?</w:t>
        </w:r>
      </w:hyperlink>
      <w:r>
        <w:rPr>
          <w:color w:val="000000"/>
        </w:rPr>
        <w:t xml:space="preserve">   ·   </w:t>
      </w:r>
      <w:hyperlink r:id="rId2611">
        <w:r>
          <w:rPr>
            <w:color w:val="000000"/>
            <w:u w:val="single"/>
          </w:rPr>
          <w:t>2026 same-issue?</w:t>
        </w:r>
      </w:hyperlink>
      <w:r>
        <w:rPr>
          <w:color w:val="000000"/>
        </w:rPr>
        <w:t xml:space="preserve">   ·   </w:t>
      </w:r>
      <w:hyperlink r:id="rId2612">
        <w:r>
          <w:rPr>
            <w:color w:val="000000"/>
            <w:u w:val="single"/>
          </w:rPr>
          <w:t>2026 same-issue?</w:t>
        </w:r>
      </w:hyperlink>
      <w:r>
        <w:rPr>
          <w:color w:val="000000"/>
        </w:rPr>
        <w:t xml:space="preserve">   ·   </w:t>
      </w:r>
      <w:hyperlink r:id="rId2613">
        <w:r>
          <w:rPr>
            <w:color w:val="000000"/>
            <w:u w:val="single"/>
          </w:rPr>
          <w:t>2026 context</w:t>
        </w:r>
      </w:hyperlink>
      <w:r>
        <w:rPr>
          <w:color w:val="000000"/>
        </w:rPr>
        <w:t xml:space="preserve">   ·   </w:t>
      </w:r>
      <w:hyperlink r:id="rId2614">
        <w:r>
          <w:rPr>
            <w:color w:val="000000"/>
            <w:u w:val="single"/>
          </w:rPr>
          <w:t>2026 context</w:t>
        </w:r>
      </w:hyperlink>
      <w:r>
        <w:rPr>
          <w:color w:val="000000"/>
        </w:rPr>
        <w:t xml:space="preserve">   ·   </w:t>
      </w:r>
      <w:hyperlink r:id="rId2615">
        <w:r>
          <w:rPr>
            <w:color w:val="000000"/>
            <w:u w:val="single"/>
          </w:rPr>
          <w:t>2026 context</w:t>
        </w:r>
      </w:hyperlink>
      <w:r>
        <w:rPr>
          <w:color w:val="000000"/>
        </w:rPr>
        <w:t xml:space="preserve">   ·   </w:t>
      </w:r>
      <w:hyperlink r:id="rId2616">
        <w:r>
          <w:rPr>
            <w:color w:val="000000"/>
            <w:u w:val="single"/>
          </w:rPr>
          <w:t>2026 context</w:t>
        </w:r>
      </w:hyperlink>
      <w:r>
        <w:rPr>
          <w:color w:val="000000"/>
        </w:rPr>
        <w:t xml:space="preserve">   ·   </w:t>
      </w:r>
      <w:hyperlink r:id="rId2617">
        <w:r>
          <w:rPr>
            <w:color w:val="000000"/>
            <w:u w:val="single"/>
          </w:rPr>
          <w:t>2026 context</w:t>
        </w:r>
      </w:hyperlink>
      <w:r>
        <w:rPr>
          <w:color w:val="000000"/>
        </w:rPr>
        <w:t xml:space="preserve">   ·   </w:t>
      </w:r>
      <w:hyperlink r:id="rId2618">
        <w:r>
          <w:rPr>
            <w:color w:val="000000"/>
            <w:u w:val="single"/>
          </w:rPr>
          <w:t>2026 context</w:t>
        </w:r>
      </w:hyperlink>
      <w:r>
        <w:rPr>
          <w:color w:val="000000"/>
        </w:rPr>
        <w:t xml:space="preserve">   ·   </w:t>
      </w:r>
      <w:hyperlink r:id="rId2619">
        <w:r>
          <w:rPr>
            <w:color w:val="000000"/>
            <w:u w:val="single"/>
          </w:rPr>
          <w:t>2025 context</w:t>
        </w:r>
      </w:hyperlink>
    </w:p>
    <w:p>
      <w:pPr>
        <w:keepLines/>
        <w:spacing w:after="180"/>
      </w:pPr>
      <w:r>
        <w:rPr>
          <w:b/>
          <w:color w:val="000000"/>
          <w:sz w:val="18"/>
        </w:rPr>
        <w:t xml:space="preserve">2025  European energy vision 2050 and beyond: Designing scenarios for Europe’s energy transition  </w:t>
      </w:r>
      <w:r>
        <w:rPr>
          <w:color w:val="000000"/>
        </w:rPr>
        <w:br/>
      </w:r>
      <w:hyperlink r:id="rId1360">
        <w:r>
          <w:rPr>
            <w:color w:val="000000"/>
            <w:u w:val="single"/>
          </w:rPr>
          <w:t>Original</w:t>
        </w:r>
      </w:hyperlink>
      <w:r>
        <w:rPr>
          <w:color w:val="000000"/>
        </w:rPr>
        <w:t xml:space="preserve">   ·   </w:t>
      </w:r>
      <w:hyperlink r:id="rId2620">
        <w:r>
          <w:rPr>
            <w:color w:val="000000"/>
            <w:u w:val="single"/>
          </w:rPr>
          <w:t>2026 same-issue?</w:t>
        </w:r>
      </w:hyperlink>
      <w:r>
        <w:rPr>
          <w:color w:val="000000"/>
        </w:rPr>
        <w:t xml:space="preserve">   ·   </w:t>
      </w:r>
      <w:hyperlink r:id="rId2621">
        <w:r>
          <w:rPr>
            <w:color w:val="000000"/>
            <w:u w:val="single"/>
          </w:rPr>
          <w:t>2026 same-issue?</w:t>
        </w:r>
      </w:hyperlink>
      <w:r>
        <w:rPr>
          <w:color w:val="000000"/>
        </w:rPr>
        <w:t xml:space="preserve">   ·   </w:t>
      </w:r>
      <w:hyperlink r:id="rId2622">
        <w:r>
          <w:rPr>
            <w:color w:val="000000"/>
            <w:u w:val="single"/>
          </w:rPr>
          <w:t>2026 same-issue?</w:t>
        </w:r>
      </w:hyperlink>
      <w:r>
        <w:rPr>
          <w:color w:val="000000"/>
        </w:rPr>
        <w:t xml:space="preserve">   ·   </w:t>
      </w:r>
      <w:hyperlink r:id="rId2623">
        <w:r>
          <w:rPr>
            <w:color w:val="000000"/>
            <w:u w:val="single"/>
          </w:rPr>
          <w:t>2026 same-issue?</w:t>
        </w:r>
      </w:hyperlink>
      <w:r>
        <w:rPr>
          <w:color w:val="000000"/>
        </w:rPr>
        <w:t xml:space="preserve">   ·   </w:t>
      </w:r>
      <w:hyperlink r:id="rId2285">
        <w:r>
          <w:rPr>
            <w:color w:val="000000"/>
            <w:u w:val="single"/>
          </w:rPr>
          <w:t>2025 context</w:t>
        </w:r>
      </w:hyperlink>
      <w:r>
        <w:rPr>
          <w:color w:val="000000"/>
        </w:rPr>
        <w:t xml:space="preserve">   ·   </w:t>
      </w:r>
      <w:hyperlink r:id="rId1131">
        <w:r>
          <w:rPr>
            <w:color w:val="000000"/>
            <w:u w:val="single"/>
          </w:rPr>
          <w:t>2025 context</w:t>
        </w:r>
      </w:hyperlink>
      <w:r>
        <w:rPr>
          <w:color w:val="000000"/>
        </w:rPr>
        <w:t xml:space="preserve">   ·   </w:t>
      </w:r>
      <w:hyperlink r:id="rId2573">
        <w:r>
          <w:rPr>
            <w:color w:val="000000"/>
            <w:u w:val="single"/>
          </w:rPr>
          <w:t>2025 context</w:t>
        </w:r>
      </w:hyperlink>
      <w:r>
        <w:rPr>
          <w:color w:val="000000"/>
        </w:rPr>
        <w:t xml:space="preserve">   ·   </w:t>
      </w:r>
      <w:hyperlink r:id="rId2624">
        <w:r>
          <w:rPr>
            <w:color w:val="000000"/>
            <w:u w:val="single"/>
          </w:rPr>
          <w:t>2025 context</w:t>
        </w:r>
      </w:hyperlink>
      <w:r>
        <w:rPr>
          <w:color w:val="000000"/>
        </w:rPr>
        <w:t xml:space="preserve">   ·   </w:t>
      </w:r>
      <w:hyperlink r:id="rId2625">
        <w:r>
          <w:rPr>
            <w:color w:val="000000"/>
            <w:u w:val="single"/>
          </w:rPr>
          <w:t>2026 context</w:t>
        </w:r>
      </w:hyperlink>
      <w:r>
        <w:rPr>
          <w:color w:val="000000"/>
        </w:rPr>
        <w:t xml:space="preserve">   ·   </w:t>
      </w:r>
      <w:hyperlink r:id="rId2626">
        <w:r>
          <w:rPr>
            <w:color w:val="000000"/>
            <w:u w:val="single"/>
          </w:rPr>
          <w:t>2026 context</w:t>
        </w:r>
      </w:hyperlink>
    </w:p>
    <w:p>
      <w:pPr>
        <w:keepLines/>
        <w:spacing w:after="180"/>
      </w:pPr>
      <w:r>
        <w:rPr>
          <w:b/>
          <w:color w:val="000000"/>
          <w:sz w:val="18"/>
        </w:rPr>
        <w:t xml:space="preserve">2025  European Union 2050 vision on building nearly zero energy neighbourhoods for the future  </w:t>
      </w:r>
      <w:r>
        <w:rPr>
          <w:color w:val="000000"/>
        </w:rPr>
        <w:br/>
      </w:r>
      <w:hyperlink r:id="rId2627">
        <w:r>
          <w:rPr>
            <w:color w:val="000000"/>
            <w:u w:val="single"/>
          </w:rPr>
          <w:t>Original</w:t>
        </w:r>
      </w:hyperlink>
      <w:r>
        <w:rPr>
          <w:color w:val="000000"/>
        </w:rPr>
        <w:t xml:space="preserve">   ·   </w:t>
      </w:r>
      <w:hyperlink r:id="rId2628">
        <w:r>
          <w:rPr>
            <w:color w:val="000000"/>
            <w:u w:val="single"/>
          </w:rPr>
          <w:t>2026 same-issue?</w:t>
        </w:r>
      </w:hyperlink>
      <w:r>
        <w:rPr>
          <w:color w:val="000000"/>
        </w:rPr>
        <w:t xml:space="preserve">   ·   </w:t>
      </w:r>
      <w:hyperlink r:id="rId2629">
        <w:r>
          <w:rPr>
            <w:color w:val="000000"/>
            <w:u w:val="single"/>
          </w:rPr>
          <w:t>2025 same-issue?</w:t>
        </w:r>
      </w:hyperlink>
      <w:r>
        <w:rPr>
          <w:color w:val="000000"/>
        </w:rPr>
        <w:t xml:space="preserve">   ·   </w:t>
      </w:r>
      <w:hyperlink r:id="rId2630">
        <w:r>
          <w:rPr>
            <w:color w:val="000000"/>
            <w:u w:val="single"/>
          </w:rPr>
          <w:t>2025 same-issue?</w:t>
        </w:r>
      </w:hyperlink>
      <w:r>
        <w:rPr>
          <w:color w:val="000000"/>
        </w:rPr>
        <w:t xml:space="preserve">   ·   </w:t>
      </w:r>
      <w:hyperlink r:id="rId2631">
        <w:r>
          <w:rPr>
            <w:color w:val="000000"/>
            <w:u w:val="single"/>
          </w:rPr>
          <w:t>2025 same-issue?</w:t>
        </w:r>
      </w:hyperlink>
      <w:r>
        <w:rPr>
          <w:color w:val="000000"/>
        </w:rPr>
        <w:t xml:space="preserve">   ·   </w:t>
      </w:r>
      <w:hyperlink r:id="rId2632">
        <w:r>
          <w:rPr>
            <w:color w:val="000000"/>
            <w:u w:val="single"/>
          </w:rPr>
          <w:t>2025 same-issue?</w:t>
        </w:r>
      </w:hyperlink>
    </w:p>
    <w:p>
      <w:pPr>
        <w:keepLines/>
        <w:spacing w:after="180"/>
      </w:pPr>
      <w:r>
        <w:rPr>
          <w:b/>
          <w:color w:val="000000"/>
          <w:sz w:val="18"/>
        </w:rPr>
        <w:t xml:space="preserve">2025  Evaluating the European Union’s Green Deal Role in Climate Change Mitigation and Sustainability Transitions (2030-2050)  </w:t>
      </w:r>
      <w:r>
        <w:rPr>
          <w:color w:val="000000"/>
        </w:rPr>
        <w:br/>
      </w:r>
      <w:hyperlink r:id="rId750">
        <w:r>
          <w:rPr>
            <w:color w:val="000000"/>
            <w:u w:val="single"/>
          </w:rPr>
          <w:t>Original</w:t>
        </w:r>
      </w:hyperlink>
      <w:r>
        <w:rPr>
          <w:color w:val="000000"/>
        </w:rPr>
        <w:t xml:space="preserve">   ·   </w:t>
      </w:r>
      <w:hyperlink r:id="rId2633">
        <w:r>
          <w:rPr>
            <w:color w:val="000000"/>
            <w:u w:val="single"/>
          </w:rPr>
          <w:t>2026 same-issue?</w:t>
        </w:r>
      </w:hyperlink>
      <w:r>
        <w:rPr>
          <w:color w:val="000000"/>
        </w:rPr>
        <w:t xml:space="preserve">   ·   </w:t>
      </w:r>
      <w:hyperlink r:id="rId2634">
        <w:r>
          <w:rPr>
            <w:color w:val="000000"/>
            <w:u w:val="single"/>
          </w:rPr>
          <w:t>2026 same-issue?</w:t>
        </w:r>
      </w:hyperlink>
      <w:r>
        <w:rPr>
          <w:color w:val="000000"/>
        </w:rPr>
        <w:t xml:space="preserve">   ·   </w:t>
      </w:r>
      <w:hyperlink r:id="rId2635">
        <w:r>
          <w:rPr>
            <w:color w:val="000000"/>
            <w:u w:val="single"/>
          </w:rPr>
          <w:t>2025 same-issue?</w:t>
        </w:r>
      </w:hyperlink>
      <w:r>
        <w:rPr>
          <w:color w:val="000000"/>
        </w:rPr>
        <w:t xml:space="preserve">   ·   </w:t>
      </w:r>
      <w:hyperlink r:id="rId2636">
        <w:r>
          <w:rPr>
            <w:color w:val="000000"/>
            <w:u w:val="single"/>
          </w:rPr>
          <w:t>2025 same-issue?</w:t>
        </w:r>
      </w:hyperlink>
      <w:r>
        <w:rPr>
          <w:color w:val="000000"/>
        </w:rPr>
        <w:t xml:space="preserve">   ·   </w:t>
      </w:r>
      <w:hyperlink r:id="rId2637">
        <w:r>
          <w:rPr>
            <w:color w:val="000000"/>
            <w:u w:val="single"/>
          </w:rPr>
          <w:t>2026 same-issue?</w:t>
        </w:r>
      </w:hyperlink>
      <w:r>
        <w:rPr>
          <w:color w:val="000000"/>
        </w:rPr>
        <w:t xml:space="preserve">   ·   </w:t>
      </w:r>
      <w:hyperlink r:id="rId2638">
        <w:r>
          <w:rPr>
            <w:color w:val="000000"/>
            <w:u w:val="single"/>
          </w:rPr>
          <w:t>2026 same-issue?</w:t>
        </w:r>
      </w:hyperlink>
      <w:r>
        <w:rPr>
          <w:color w:val="000000"/>
        </w:rPr>
        <w:t xml:space="preserve">   ·   </w:t>
      </w:r>
      <w:hyperlink r:id="rId2639">
        <w:r>
          <w:rPr>
            <w:color w:val="000000"/>
            <w:u w:val="single"/>
          </w:rPr>
          <w:t>2026 same-issue?</w:t>
        </w:r>
      </w:hyperlink>
      <w:r>
        <w:rPr>
          <w:color w:val="000000"/>
        </w:rPr>
        <w:t xml:space="preserve">   ·   </w:t>
      </w:r>
      <w:hyperlink r:id="rId1628">
        <w:r>
          <w:rPr>
            <w:color w:val="000000"/>
            <w:u w:val="single"/>
          </w:rPr>
          <w:t>2026 same-issue?</w:t>
        </w:r>
      </w:hyperlink>
      <w:r>
        <w:rPr>
          <w:color w:val="000000"/>
        </w:rPr>
        <w:t xml:space="preserve">   ·   </w:t>
      </w:r>
      <w:hyperlink r:id="rId2640">
        <w:r>
          <w:rPr>
            <w:color w:val="000000"/>
            <w:u w:val="single"/>
          </w:rPr>
          <w:t>2026 same-issue?</w:t>
        </w:r>
      </w:hyperlink>
      <w:r>
        <w:rPr>
          <w:color w:val="000000"/>
        </w:rPr>
        <w:t xml:space="preserve">   ·   </w:t>
      </w:r>
      <w:hyperlink r:id="rId2641">
        <w:r>
          <w:rPr>
            <w:color w:val="000000"/>
            <w:u w:val="single"/>
          </w:rPr>
          <w:t>2026 context</w:t>
        </w:r>
      </w:hyperlink>
      <w:r>
        <w:rPr>
          <w:color w:val="000000"/>
        </w:rPr>
        <w:t xml:space="preserve">   ·   </w:t>
      </w:r>
      <w:hyperlink r:id="rId2642">
        <w:r>
          <w:rPr>
            <w:color w:val="000000"/>
            <w:u w:val="single"/>
          </w:rPr>
          <w:t>2026 context</w:t>
        </w:r>
      </w:hyperlink>
      <w:r>
        <w:rPr>
          <w:color w:val="000000"/>
        </w:rPr>
        <w:t xml:space="preserve">   ·   </w:t>
      </w:r>
      <w:hyperlink r:id="rId2643">
        <w:r>
          <w:rPr>
            <w:color w:val="000000"/>
            <w:u w:val="single"/>
          </w:rPr>
          <w:t>2026 context</w:t>
        </w:r>
      </w:hyperlink>
      <w:r>
        <w:rPr>
          <w:color w:val="000000"/>
        </w:rPr>
        <w:t xml:space="preserve">   ·   </w:t>
      </w:r>
      <w:hyperlink r:id="rId2644">
        <w:r>
          <w:rPr>
            <w:color w:val="000000"/>
            <w:u w:val="single"/>
          </w:rPr>
          <w:t>2026 context</w:t>
        </w:r>
      </w:hyperlink>
      <w:r>
        <w:rPr>
          <w:color w:val="000000"/>
        </w:rPr>
        <w:t xml:space="preserve">   ·   </w:t>
      </w:r>
      <w:hyperlink r:id="rId1420">
        <w:r>
          <w:rPr>
            <w:color w:val="000000"/>
            <w:u w:val="single"/>
          </w:rPr>
          <w:t>2025 context</w:t>
        </w:r>
      </w:hyperlink>
    </w:p>
    <w:p>
      <w:pPr>
        <w:keepLines/>
        <w:spacing w:after="180"/>
      </w:pPr>
      <w:r>
        <w:rPr>
          <w:b/>
          <w:color w:val="000000"/>
          <w:sz w:val="18"/>
        </w:rPr>
        <w:t xml:space="preserve">2025  Examining pathways for a climate neutral Europe by 2050; A model comparison analysis including integrated assessment models and energy system models  </w:t>
      </w:r>
      <w:r>
        <w:rPr>
          <w:color w:val="000000"/>
        </w:rPr>
        <w:br/>
      </w:r>
      <w:hyperlink r:id="rId791">
        <w:r>
          <w:rPr>
            <w:color w:val="000000"/>
            <w:u w:val="single"/>
          </w:rPr>
          <w:t>Original</w:t>
        </w:r>
      </w:hyperlink>
      <w:r>
        <w:rPr>
          <w:color w:val="000000"/>
        </w:rPr>
        <w:t xml:space="preserve">   ·   </w:t>
      </w:r>
      <w:hyperlink r:id="rId2645">
        <w:r>
          <w:rPr>
            <w:color w:val="000000"/>
            <w:u w:val="single"/>
          </w:rPr>
          <w:t>2026 same-issue?</w:t>
        </w:r>
      </w:hyperlink>
      <w:r>
        <w:rPr>
          <w:color w:val="000000"/>
        </w:rPr>
        <w:t xml:space="preserve">   ·   </w:t>
      </w:r>
      <w:hyperlink r:id="rId2646">
        <w:r>
          <w:rPr>
            <w:color w:val="000000"/>
            <w:u w:val="single"/>
          </w:rPr>
          <w:t>2026 same-issue?</w:t>
        </w:r>
      </w:hyperlink>
      <w:r>
        <w:rPr>
          <w:color w:val="000000"/>
        </w:rPr>
        <w:t xml:space="preserve">   ·   </w:t>
      </w:r>
      <w:hyperlink r:id="rId2647">
        <w:r>
          <w:rPr>
            <w:color w:val="000000"/>
            <w:u w:val="single"/>
          </w:rPr>
          <w:t>2026 same-issue?</w:t>
        </w:r>
      </w:hyperlink>
      <w:r>
        <w:rPr>
          <w:color w:val="000000"/>
        </w:rPr>
        <w:t xml:space="preserve">   ·   </w:t>
      </w:r>
      <w:hyperlink r:id="rId2648">
        <w:r>
          <w:rPr>
            <w:color w:val="000000"/>
            <w:u w:val="single"/>
          </w:rPr>
          <w:t>2026 same-issue?</w:t>
        </w:r>
      </w:hyperlink>
      <w:r>
        <w:rPr>
          <w:color w:val="000000"/>
        </w:rPr>
        <w:t xml:space="preserve">   ·   </w:t>
      </w:r>
      <w:hyperlink r:id="rId2649">
        <w:r>
          <w:rPr>
            <w:color w:val="000000"/>
            <w:u w:val="single"/>
          </w:rPr>
          <w:t>2025 same-issue?</w:t>
        </w:r>
      </w:hyperlink>
      <w:r>
        <w:rPr>
          <w:color w:val="000000"/>
        </w:rPr>
        <w:t xml:space="preserve">   ·   </w:t>
      </w:r>
      <w:hyperlink r:id="rId2650">
        <w:r>
          <w:rPr>
            <w:color w:val="000000"/>
            <w:u w:val="single"/>
          </w:rPr>
          <w:t>2025 same-issue?</w:t>
        </w:r>
      </w:hyperlink>
      <w:r>
        <w:rPr>
          <w:color w:val="000000"/>
        </w:rPr>
        <w:t xml:space="preserve">   ·   </w:t>
      </w:r>
      <w:hyperlink r:id="rId2651">
        <w:r>
          <w:rPr>
            <w:color w:val="000000"/>
            <w:u w:val="single"/>
          </w:rPr>
          <w:t>2026 context</w:t>
        </w:r>
      </w:hyperlink>
      <w:r>
        <w:rPr>
          <w:color w:val="000000"/>
        </w:rPr>
        <w:t xml:space="preserve">   ·   </w:t>
      </w:r>
      <w:hyperlink r:id="rId2652">
        <w:r>
          <w:rPr>
            <w:color w:val="000000"/>
            <w:u w:val="single"/>
          </w:rPr>
          <w:t>2025 context</w:t>
        </w:r>
      </w:hyperlink>
    </w:p>
    <w:p>
      <w:pPr>
        <w:keepLines/>
        <w:spacing w:after="180"/>
      </w:pPr>
      <w:r>
        <w:rPr>
          <w:b/>
          <w:color w:val="000000"/>
          <w:sz w:val="18"/>
        </w:rPr>
        <w:t xml:space="preserve">2025  Forecasting Renewable Scenarios and Uncertainty Analysis in Microgrids for Self-Sufficiency and Reliability: Estimation of Extreme Scenarios for 2040 in El Hierro (Spain)  </w:t>
      </w:r>
      <w:r>
        <w:rPr>
          <w:color w:val="000000"/>
        </w:rPr>
        <w:br/>
      </w:r>
      <w:hyperlink r:id="rId2653">
        <w:r>
          <w:rPr>
            <w:color w:val="000000"/>
            <w:u w:val="single"/>
          </w:rPr>
          <w:t>Original</w:t>
        </w:r>
      </w:hyperlink>
      <w:r>
        <w:rPr>
          <w:color w:val="000000"/>
        </w:rPr>
        <w:t xml:space="preserve">   ·   </w:t>
      </w:r>
      <w:hyperlink r:id="rId2654">
        <w:r>
          <w:rPr>
            <w:color w:val="000000"/>
            <w:u w:val="single"/>
          </w:rPr>
          <w:t>2026 context</w:t>
        </w:r>
      </w:hyperlink>
      <w:r>
        <w:rPr>
          <w:color w:val="000000"/>
        </w:rPr>
        <w:t xml:space="preserve">   ·   </w:t>
      </w:r>
      <w:hyperlink r:id="rId2655">
        <w:r>
          <w:rPr>
            <w:color w:val="000000"/>
            <w:u w:val="single"/>
          </w:rPr>
          <w:t>2026 context</w:t>
        </w:r>
      </w:hyperlink>
      <w:r>
        <w:rPr>
          <w:color w:val="000000"/>
        </w:rPr>
        <w:t xml:space="preserve">   ·   </w:t>
      </w:r>
      <w:hyperlink r:id="rId2656">
        <w:r>
          <w:rPr>
            <w:color w:val="000000"/>
            <w:u w:val="single"/>
          </w:rPr>
          <w:t>2026 context</w:t>
        </w:r>
      </w:hyperlink>
      <w:r>
        <w:rPr>
          <w:color w:val="000000"/>
        </w:rPr>
        <w:t xml:space="preserve">   ·   </w:t>
      </w:r>
      <w:hyperlink r:id="rId2657">
        <w:r>
          <w:rPr>
            <w:color w:val="000000"/>
            <w:u w:val="single"/>
          </w:rPr>
          <w:t>2026 context</w:t>
        </w:r>
      </w:hyperlink>
      <w:r>
        <w:rPr>
          <w:color w:val="000000"/>
        </w:rPr>
        <w:t xml:space="preserve">   ·   </w:t>
      </w:r>
      <w:hyperlink r:id="rId2658">
        <w:r>
          <w:rPr>
            <w:color w:val="000000"/>
            <w:u w:val="single"/>
          </w:rPr>
          <w:t>2026 context</w:t>
        </w:r>
      </w:hyperlink>
      <w:r>
        <w:rPr>
          <w:color w:val="000000"/>
        </w:rPr>
        <w:t xml:space="preserve">   ·   </w:t>
      </w:r>
      <w:hyperlink r:id="rId2659">
        <w:r>
          <w:rPr>
            <w:color w:val="000000"/>
            <w:u w:val="single"/>
          </w:rPr>
          <w:t>2026 context</w:t>
        </w:r>
      </w:hyperlink>
    </w:p>
    <w:p>
      <w:pPr>
        <w:keepLines/>
        <w:spacing w:after="180"/>
      </w:pPr>
      <w:r>
        <w:rPr>
          <w:b/>
          <w:color w:val="000000"/>
          <w:sz w:val="18"/>
        </w:rPr>
        <w:t xml:space="preserve">2025  Forecasting the Energy-Driven Green Transition of European Labour Markets: A Composite Readiness Index  </w:t>
      </w:r>
      <w:r>
        <w:rPr>
          <w:color w:val="000000"/>
        </w:rPr>
        <w:br/>
      </w:r>
      <w:hyperlink r:id="rId2660">
        <w:r>
          <w:rPr>
            <w:color w:val="000000"/>
            <w:u w:val="single"/>
          </w:rPr>
          <w:t>Original</w:t>
        </w:r>
      </w:hyperlink>
      <w:r>
        <w:rPr>
          <w:color w:val="000000"/>
        </w:rPr>
        <w:t xml:space="preserve">   ·   </w:t>
      </w:r>
      <w:hyperlink r:id="rId2661">
        <w:r>
          <w:rPr>
            <w:color w:val="000000"/>
            <w:u w:val="single"/>
          </w:rPr>
          <w:t>2026 same-issue?</w:t>
        </w:r>
      </w:hyperlink>
      <w:r>
        <w:rPr>
          <w:color w:val="000000"/>
        </w:rPr>
        <w:t xml:space="preserve">   ·   </w:t>
      </w:r>
      <w:hyperlink r:id="rId2662">
        <w:r>
          <w:rPr>
            <w:color w:val="000000"/>
            <w:u w:val="single"/>
          </w:rPr>
          <w:t>2026 same-issue?</w:t>
        </w:r>
      </w:hyperlink>
      <w:r>
        <w:rPr>
          <w:color w:val="000000"/>
        </w:rPr>
        <w:t xml:space="preserve">   ·   </w:t>
      </w:r>
      <w:hyperlink r:id="rId2663">
        <w:r>
          <w:rPr>
            <w:color w:val="000000"/>
            <w:u w:val="single"/>
          </w:rPr>
          <w:t>2026 same-issue?</w:t>
        </w:r>
      </w:hyperlink>
      <w:r>
        <w:rPr>
          <w:color w:val="000000"/>
        </w:rPr>
        <w:t xml:space="preserve">   ·   </w:t>
      </w:r>
      <w:hyperlink r:id="rId2664">
        <w:r>
          <w:rPr>
            <w:color w:val="000000"/>
            <w:u w:val="single"/>
          </w:rPr>
          <w:t>2026 same-issue?</w:t>
        </w:r>
      </w:hyperlink>
      <w:r>
        <w:rPr>
          <w:color w:val="000000"/>
        </w:rPr>
        <w:t xml:space="preserve">   ·   </w:t>
      </w:r>
      <w:hyperlink r:id="rId2665">
        <w:r>
          <w:rPr>
            <w:color w:val="000000"/>
            <w:u w:val="single"/>
          </w:rPr>
          <w:t>2026 same-issue?</w:t>
        </w:r>
      </w:hyperlink>
      <w:r>
        <w:rPr>
          <w:color w:val="000000"/>
        </w:rPr>
        <w:t xml:space="preserve">   ·   </w:t>
      </w:r>
      <w:hyperlink r:id="rId2666">
        <w:r>
          <w:rPr>
            <w:color w:val="000000"/>
            <w:u w:val="single"/>
          </w:rPr>
          <w:t>2026 context</w:t>
        </w:r>
      </w:hyperlink>
    </w:p>
    <w:p>
      <w:pPr>
        <w:keepLines/>
        <w:spacing w:after="180"/>
      </w:pPr>
      <w:r>
        <w:rPr>
          <w:b/>
          <w:color w:val="000000"/>
          <w:sz w:val="18"/>
        </w:rPr>
        <w:t xml:space="preserve">2025  Foresighting Scenarios for Green Hydrogen in Portugal: Systematization of Potential Futures and Identification of Bottlenecks and Constraints  </w:t>
      </w:r>
      <w:r>
        <w:rPr>
          <w:color w:val="000000"/>
        </w:rPr>
        <w:br/>
      </w:r>
      <w:hyperlink r:id="rId2185">
        <w:r>
          <w:rPr>
            <w:color w:val="000000"/>
            <w:u w:val="single"/>
          </w:rPr>
          <w:t>Original</w:t>
        </w:r>
      </w:hyperlink>
      <w:r>
        <w:rPr>
          <w:color w:val="000000"/>
        </w:rPr>
        <w:t xml:space="preserve">   ·   </w:t>
      </w:r>
      <w:hyperlink r:id="rId2667">
        <w:r>
          <w:rPr>
            <w:color w:val="000000"/>
            <w:u w:val="single"/>
          </w:rPr>
          <w:t>2026 context</w:t>
        </w:r>
      </w:hyperlink>
      <w:r>
        <w:rPr>
          <w:color w:val="000000"/>
        </w:rPr>
        <w:t xml:space="preserve">   ·   </w:t>
      </w:r>
      <w:hyperlink r:id="rId2668">
        <w:r>
          <w:rPr>
            <w:color w:val="000000"/>
            <w:u w:val="single"/>
          </w:rPr>
          <w:t>2026 context</w:t>
        </w:r>
      </w:hyperlink>
      <w:r>
        <w:rPr>
          <w:color w:val="000000"/>
        </w:rPr>
        <w:t xml:space="preserve">   ·   </w:t>
      </w:r>
      <w:hyperlink r:id="rId2669">
        <w:r>
          <w:rPr>
            <w:color w:val="000000"/>
            <w:u w:val="single"/>
          </w:rPr>
          <w:t>2026 context</w:t>
        </w:r>
      </w:hyperlink>
    </w:p>
    <w:p>
      <w:pPr>
        <w:keepLines/>
        <w:spacing w:after="180"/>
      </w:pPr>
      <w:r>
        <w:rPr>
          <w:b/>
          <w:color w:val="000000"/>
          <w:sz w:val="18"/>
        </w:rPr>
        <w:t xml:space="preserve">2025  From grey to “Green”: Modelling the non-energy uses of hydrogen for the EU energy transition  </w:t>
      </w:r>
      <w:r>
        <w:rPr>
          <w:color w:val="000000"/>
        </w:rPr>
        <w:br/>
      </w:r>
      <w:hyperlink r:id="rId1555">
        <w:r>
          <w:rPr>
            <w:color w:val="000000"/>
            <w:u w:val="single"/>
          </w:rPr>
          <w:t>Original</w:t>
        </w:r>
      </w:hyperlink>
      <w:r>
        <w:rPr>
          <w:color w:val="000000"/>
        </w:rPr>
        <w:t xml:space="preserve">   ·   </w:t>
      </w:r>
      <w:hyperlink r:id="rId2670">
        <w:r>
          <w:rPr>
            <w:color w:val="000000"/>
            <w:u w:val="single"/>
          </w:rPr>
          <w:t>2025 same-issue?</w:t>
        </w:r>
      </w:hyperlink>
      <w:r>
        <w:rPr>
          <w:color w:val="000000"/>
        </w:rPr>
        <w:t xml:space="preserve">   ·   </w:t>
      </w:r>
      <w:hyperlink r:id="rId2671">
        <w:r>
          <w:rPr>
            <w:color w:val="000000"/>
            <w:u w:val="single"/>
          </w:rPr>
          <w:t>2026 same-issue?</w:t>
        </w:r>
      </w:hyperlink>
      <w:r>
        <w:rPr>
          <w:color w:val="000000"/>
        </w:rPr>
        <w:t xml:space="preserve">   ·   </w:t>
      </w:r>
      <w:hyperlink r:id="rId2672">
        <w:r>
          <w:rPr>
            <w:color w:val="000000"/>
            <w:u w:val="single"/>
          </w:rPr>
          <w:t>2026 same-issue?</w:t>
        </w:r>
      </w:hyperlink>
      <w:r>
        <w:rPr>
          <w:color w:val="000000"/>
        </w:rPr>
        <w:t xml:space="preserve">   ·   </w:t>
      </w:r>
      <w:hyperlink r:id="rId2673">
        <w:r>
          <w:rPr>
            <w:color w:val="000000"/>
            <w:u w:val="single"/>
          </w:rPr>
          <w:t>2026 same-issue?</w:t>
        </w:r>
      </w:hyperlink>
      <w:r>
        <w:rPr>
          <w:color w:val="000000"/>
        </w:rPr>
        <w:t xml:space="preserve">   ·   </w:t>
      </w:r>
      <w:hyperlink r:id="rId2674">
        <w:r>
          <w:rPr>
            <w:color w:val="000000"/>
            <w:u w:val="single"/>
          </w:rPr>
          <w:t>2025 same-issue?</w:t>
        </w:r>
      </w:hyperlink>
      <w:r>
        <w:rPr>
          <w:color w:val="000000"/>
        </w:rPr>
        <w:t xml:space="preserve">   ·   </w:t>
      </w:r>
      <w:hyperlink r:id="rId2675">
        <w:r>
          <w:rPr>
            <w:color w:val="000000"/>
            <w:u w:val="single"/>
          </w:rPr>
          <w:t>2025 same-issue?</w:t>
        </w:r>
      </w:hyperlink>
      <w:r>
        <w:rPr>
          <w:color w:val="000000"/>
        </w:rPr>
        <w:t xml:space="preserve">   ·   </w:t>
      </w:r>
      <w:hyperlink r:id="rId2624">
        <w:r>
          <w:rPr>
            <w:color w:val="000000"/>
            <w:u w:val="single"/>
          </w:rPr>
          <w:t>2025 same-issue?</w:t>
        </w:r>
      </w:hyperlink>
      <w:r>
        <w:rPr>
          <w:color w:val="000000"/>
        </w:rPr>
        <w:t xml:space="preserve">   ·   </w:t>
      </w:r>
      <w:hyperlink r:id="rId1360">
        <w:r>
          <w:rPr>
            <w:color w:val="000000"/>
            <w:u w:val="single"/>
          </w:rPr>
          <w:t>2025 context</w:t>
        </w:r>
      </w:hyperlink>
      <w:r>
        <w:rPr>
          <w:color w:val="000000"/>
        </w:rPr>
        <w:t xml:space="preserve">   ·   </w:t>
      </w:r>
      <w:hyperlink r:id="rId2676">
        <w:r>
          <w:rPr>
            <w:color w:val="000000"/>
            <w:u w:val="single"/>
          </w:rPr>
          <w:t>2026 context</w:t>
        </w:r>
      </w:hyperlink>
    </w:p>
    <w:p>
      <w:pPr>
        <w:keepLines/>
        <w:spacing w:after="180"/>
      </w:pPr>
      <w:r>
        <w:rPr>
          <w:b/>
          <w:color w:val="000000"/>
          <w:sz w:val="18"/>
        </w:rPr>
        <w:t xml:space="preserve">2025  From net-zero to zero-fossil in transforming the EU energy system  </w:t>
      </w:r>
      <w:r>
        <w:rPr>
          <w:color w:val="000000"/>
        </w:rPr>
        <w:br/>
      </w:r>
      <w:hyperlink r:id="rId1592">
        <w:r>
          <w:rPr>
            <w:color w:val="000000"/>
            <w:u w:val="single"/>
          </w:rPr>
          <w:t>Original</w:t>
        </w:r>
      </w:hyperlink>
      <w:r>
        <w:rPr>
          <w:color w:val="000000"/>
        </w:rPr>
        <w:t xml:space="preserve">   ·   </w:t>
      </w:r>
      <w:hyperlink r:id="rId2677">
        <w:r>
          <w:rPr>
            <w:color w:val="000000"/>
            <w:u w:val="single"/>
          </w:rPr>
          <w:t>2026 context</w:t>
        </w:r>
      </w:hyperlink>
      <w:r>
        <w:rPr>
          <w:color w:val="000000"/>
        </w:rPr>
        <w:t xml:space="preserve">   ·   </w:t>
      </w:r>
      <w:hyperlink r:id="rId2678">
        <w:r>
          <w:rPr>
            <w:color w:val="000000"/>
            <w:u w:val="single"/>
          </w:rPr>
          <w:t>2026 context</w:t>
        </w:r>
      </w:hyperlink>
    </w:p>
    <w:p>
      <w:pPr>
        <w:keepLines/>
        <w:spacing w:after="180"/>
      </w:pPr>
      <w:r>
        <w:rPr>
          <w:b/>
          <w:color w:val="000000"/>
          <w:sz w:val="18"/>
        </w:rPr>
        <w:t xml:space="preserve">2025  Future high-voltage-direct-current cable supply and demand as a potential threat to the European Union's energy transition  </w:t>
      </w:r>
      <w:r>
        <w:rPr>
          <w:color w:val="000000"/>
        </w:rPr>
        <w:br/>
      </w:r>
      <w:hyperlink r:id="rId1131">
        <w:r>
          <w:rPr>
            <w:color w:val="000000"/>
            <w:u w:val="single"/>
          </w:rPr>
          <w:t>Original</w:t>
        </w:r>
      </w:hyperlink>
      <w:r>
        <w:rPr>
          <w:color w:val="000000"/>
        </w:rPr>
        <w:t xml:space="preserve">   ·   </w:t>
      </w:r>
      <w:hyperlink r:id="rId2679">
        <w:r>
          <w:rPr>
            <w:color w:val="000000"/>
            <w:u w:val="single"/>
          </w:rPr>
          <w:t>2026 same-issue?</w:t>
        </w:r>
      </w:hyperlink>
      <w:r>
        <w:rPr>
          <w:color w:val="000000"/>
        </w:rPr>
        <w:t xml:space="preserve">   ·   </w:t>
      </w:r>
      <w:hyperlink r:id="rId2680">
        <w:r>
          <w:rPr>
            <w:color w:val="000000"/>
            <w:u w:val="single"/>
          </w:rPr>
          <w:t>2026 same-issue?</w:t>
        </w:r>
      </w:hyperlink>
      <w:r>
        <w:rPr>
          <w:color w:val="000000"/>
        </w:rPr>
        <w:t xml:space="preserve">   ·   </w:t>
      </w:r>
      <w:hyperlink r:id="rId2681">
        <w:r>
          <w:rPr>
            <w:color w:val="000000"/>
            <w:u w:val="single"/>
          </w:rPr>
          <w:t>2025 context</w:t>
        </w:r>
      </w:hyperlink>
      <w:r>
        <w:rPr>
          <w:color w:val="000000"/>
        </w:rPr>
        <w:t xml:space="preserve">   ·   </w:t>
      </w:r>
      <w:hyperlink r:id="rId1359">
        <w:r>
          <w:rPr>
            <w:color w:val="000000"/>
            <w:u w:val="single"/>
          </w:rPr>
          <w:t>2025 context</w:t>
        </w:r>
      </w:hyperlink>
      <w:r>
        <w:rPr>
          <w:color w:val="000000"/>
        </w:rPr>
        <w:t xml:space="preserve">   ·   </w:t>
      </w:r>
      <w:hyperlink r:id="rId2682">
        <w:r>
          <w:rPr>
            <w:color w:val="000000"/>
            <w:u w:val="single"/>
          </w:rPr>
          <w:t>2025 context</w:t>
        </w:r>
      </w:hyperlink>
    </w:p>
    <w:p>
      <w:pPr>
        <w:keepLines/>
        <w:spacing w:after="180"/>
      </w:pPr>
      <w:r>
        <w:rPr>
          <w:b/>
          <w:color w:val="000000"/>
          <w:sz w:val="18"/>
        </w:rPr>
        <w:t xml:space="preserve">2025  Human Toxicity Potential: A Lifecycle Evaluation in Current and Future Frameworks for Hydrogen-Based and Battery Electric Buses in the European Union  </w:t>
      </w:r>
      <w:r>
        <w:rPr>
          <w:color w:val="000000"/>
        </w:rPr>
        <w:br/>
      </w:r>
      <w:hyperlink r:id="rId2683">
        <w:r>
          <w:rPr>
            <w:color w:val="000000"/>
            <w:u w:val="single"/>
          </w:rPr>
          <w:t>Original</w:t>
        </w:r>
      </w:hyperlink>
      <w:r>
        <w:rPr>
          <w:color w:val="000000"/>
        </w:rPr>
        <w:t xml:space="preserve">   ·   </w:t>
      </w:r>
      <w:hyperlink r:id="rId2684">
        <w:r>
          <w:rPr>
            <w:color w:val="000000"/>
            <w:u w:val="single"/>
          </w:rPr>
          <w:t>2026 same-issue?</w:t>
        </w:r>
      </w:hyperlink>
      <w:r>
        <w:rPr>
          <w:color w:val="000000"/>
        </w:rPr>
        <w:t xml:space="preserve">   ·   </w:t>
      </w:r>
      <w:hyperlink r:id="rId2685">
        <w:r>
          <w:rPr>
            <w:color w:val="000000"/>
            <w:u w:val="single"/>
          </w:rPr>
          <w:t>2026 same-issue?</w:t>
        </w:r>
      </w:hyperlink>
      <w:r>
        <w:rPr>
          <w:color w:val="000000"/>
        </w:rPr>
        <w:t xml:space="preserve">   ·   </w:t>
      </w:r>
      <w:hyperlink r:id="rId2686">
        <w:r>
          <w:rPr>
            <w:color w:val="000000"/>
            <w:u w:val="single"/>
          </w:rPr>
          <w:t>2026 same-issue?</w:t>
        </w:r>
      </w:hyperlink>
      <w:r>
        <w:rPr>
          <w:color w:val="000000"/>
        </w:rPr>
        <w:t xml:space="preserve">   ·   </w:t>
      </w:r>
      <w:hyperlink r:id="rId2687">
        <w:r>
          <w:rPr>
            <w:color w:val="000000"/>
            <w:u w:val="single"/>
          </w:rPr>
          <w:t>2026 same-issue?</w:t>
        </w:r>
      </w:hyperlink>
      <w:r>
        <w:rPr>
          <w:color w:val="000000"/>
        </w:rPr>
        <w:t xml:space="preserve">   ·   </w:t>
      </w:r>
      <w:hyperlink r:id="rId2688">
        <w:r>
          <w:rPr>
            <w:color w:val="000000"/>
            <w:u w:val="single"/>
          </w:rPr>
          <w:t>2026 context</w:t>
        </w:r>
      </w:hyperlink>
      <w:r>
        <w:rPr>
          <w:color w:val="000000"/>
        </w:rPr>
        <w:t xml:space="preserve">   ·   </w:t>
      </w:r>
      <w:hyperlink r:id="rId2689">
        <w:r>
          <w:rPr>
            <w:color w:val="000000"/>
            <w:u w:val="single"/>
          </w:rPr>
          <w:t>2026 context</w:t>
        </w:r>
      </w:hyperlink>
    </w:p>
    <w:p>
      <w:pPr>
        <w:keepLines/>
        <w:spacing w:after="180"/>
      </w:pPr>
      <w:r>
        <w:rPr>
          <w:b/>
          <w:color w:val="000000"/>
          <w:sz w:val="18"/>
        </w:rPr>
        <w:t xml:space="preserve">2025  Land-based carbon neutrality efficiency in the European Union  </w:t>
      </w:r>
      <w:r>
        <w:rPr>
          <w:color w:val="000000"/>
        </w:rPr>
        <w:br/>
      </w:r>
      <w:hyperlink r:id="rId2209">
        <w:r>
          <w:rPr>
            <w:color w:val="000000"/>
            <w:u w:val="single"/>
          </w:rPr>
          <w:t>Original</w:t>
        </w:r>
      </w:hyperlink>
      <w:r>
        <w:rPr>
          <w:color w:val="000000"/>
        </w:rPr>
        <w:t xml:space="preserve">   ·   </w:t>
      </w:r>
      <w:hyperlink r:id="rId2690">
        <w:r>
          <w:rPr>
            <w:color w:val="000000"/>
            <w:u w:val="single"/>
          </w:rPr>
          <w:t>2026 same-issue?</w:t>
        </w:r>
      </w:hyperlink>
      <w:r>
        <w:rPr>
          <w:color w:val="000000"/>
        </w:rPr>
        <w:t xml:space="preserve">   ·   </w:t>
      </w:r>
      <w:hyperlink r:id="rId2691">
        <w:r>
          <w:rPr>
            <w:color w:val="000000"/>
            <w:u w:val="single"/>
          </w:rPr>
          <w:t>2026 same-issue?</w:t>
        </w:r>
      </w:hyperlink>
    </w:p>
    <w:p>
      <w:pPr>
        <w:keepLines/>
        <w:spacing w:after="180"/>
      </w:pPr>
      <w:r>
        <w:rPr>
          <w:b/>
          <w:color w:val="000000"/>
          <w:sz w:val="18"/>
        </w:rPr>
        <w:t xml:space="preserve">2025  Lifecycle CO2 analysis for urban emission reduction of hydrogen-fuelled and battery electric buses in the European Union current and future energetic scenarios  </w:t>
      </w:r>
      <w:r>
        <w:rPr>
          <w:color w:val="000000"/>
        </w:rPr>
        <w:br/>
      </w:r>
      <w:hyperlink r:id="rId502">
        <w:r>
          <w:rPr>
            <w:color w:val="000000"/>
            <w:u w:val="single"/>
          </w:rPr>
          <w:t>Original</w:t>
        </w:r>
      </w:hyperlink>
      <w:r>
        <w:rPr>
          <w:color w:val="000000"/>
        </w:rPr>
        <w:t xml:space="preserve">   ·   </w:t>
      </w:r>
      <w:hyperlink r:id="rId2683">
        <w:r>
          <w:rPr>
            <w:color w:val="000000"/>
            <w:u w:val="single"/>
          </w:rPr>
          <w:t>2025 same-issue?</w:t>
        </w:r>
      </w:hyperlink>
      <w:r>
        <w:rPr>
          <w:color w:val="000000"/>
        </w:rPr>
        <w:t xml:space="preserve">   ·   </w:t>
      </w:r>
      <w:hyperlink r:id="rId2692">
        <w:r>
          <w:rPr>
            <w:color w:val="000000"/>
            <w:u w:val="single"/>
          </w:rPr>
          <w:t>2025 same-issue?</w:t>
        </w:r>
      </w:hyperlink>
      <w:r>
        <w:rPr>
          <w:color w:val="000000"/>
        </w:rPr>
        <w:t xml:space="preserve">   ·   </w:t>
      </w:r>
      <w:hyperlink r:id="rId2693">
        <w:r>
          <w:rPr>
            <w:color w:val="000000"/>
            <w:u w:val="single"/>
          </w:rPr>
          <w:t>2026 context</w:t>
        </w:r>
      </w:hyperlink>
      <w:r>
        <w:rPr>
          <w:color w:val="000000"/>
        </w:rPr>
        <w:t xml:space="preserve">   ·   </w:t>
      </w:r>
      <w:hyperlink r:id="rId2694">
        <w:r>
          <w:rPr>
            <w:color w:val="000000"/>
            <w:u w:val="single"/>
          </w:rPr>
          <w:t>2026 context</w:t>
        </w:r>
      </w:hyperlink>
      <w:r>
        <w:rPr>
          <w:color w:val="000000"/>
        </w:rPr>
        <w:t xml:space="preserve">   ·   </w:t>
      </w:r>
      <w:hyperlink r:id="rId2695">
        <w:r>
          <w:rPr>
            <w:color w:val="000000"/>
            <w:u w:val="single"/>
          </w:rPr>
          <w:t>2025 context</w:t>
        </w:r>
      </w:hyperlink>
      <w:r>
        <w:rPr>
          <w:color w:val="000000"/>
        </w:rPr>
        <w:t xml:space="preserve">   ·   </w:t>
      </w:r>
      <w:hyperlink r:id="rId2696">
        <w:r>
          <w:rPr>
            <w:color w:val="000000"/>
            <w:u w:val="single"/>
          </w:rPr>
          <w:t>2026 context</w:t>
        </w:r>
      </w:hyperlink>
      <w:r>
        <w:rPr>
          <w:color w:val="000000"/>
        </w:rPr>
        <w:t xml:space="preserve">   ·   </w:t>
      </w:r>
      <w:hyperlink r:id="rId2697">
        <w:r>
          <w:rPr>
            <w:color w:val="000000"/>
            <w:u w:val="single"/>
          </w:rPr>
          <w:t>2026 context</w:t>
        </w:r>
      </w:hyperlink>
      <w:r>
        <w:rPr>
          <w:color w:val="000000"/>
        </w:rPr>
        <w:t xml:space="preserve">   ·   </w:t>
      </w:r>
      <w:hyperlink r:id="rId2688">
        <w:r>
          <w:rPr>
            <w:color w:val="000000"/>
            <w:u w:val="single"/>
          </w:rPr>
          <w:t>2026 context</w:t>
        </w:r>
      </w:hyperlink>
      <w:r>
        <w:rPr>
          <w:color w:val="000000"/>
        </w:rPr>
        <w:t xml:space="preserve">   ·   </w:t>
      </w:r>
      <w:hyperlink r:id="rId2698">
        <w:r>
          <w:rPr>
            <w:color w:val="000000"/>
            <w:u w:val="single"/>
          </w:rPr>
          <w:t>2026 context</w:t>
        </w:r>
      </w:hyperlink>
    </w:p>
    <w:p>
      <w:pPr>
        <w:keepLines/>
        <w:spacing w:after="180"/>
      </w:pPr>
      <w:r>
        <w:rPr>
          <w:b/>
          <w:color w:val="000000"/>
          <w:sz w:val="18"/>
        </w:rPr>
        <w:t xml:space="preserve">2025  Mapping out the scenarios of ocean energy scale-up based on the development of offshore wind  </w:t>
      </w:r>
      <w:r>
        <w:rPr>
          <w:color w:val="000000"/>
        </w:rPr>
        <w:br/>
      </w:r>
      <w:hyperlink r:id="rId868">
        <w:r>
          <w:rPr>
            <w:color w:val="000000"/>
            <w:u w:val="single"/>
          </w:rPr>
          <w:t>Original</w:t>
        </w:r>
      </w:hyperlink>
      <w:r>
        <w:rPr>
          <w:color w:val="000000"/>
        </w:rPr>
        <w:t xml:space="preserve">   ·   </w:t>
      </w:r>
      <w:hyperlink r:id="rId2170">
        <w:r>
          <w:rPr>
            <w:color w:val="000000"/>
            <w:u w:val="single"/>
          </w:rPr>
          <w:t>2026 same-issue?</w:t>
        </w:r>
      </w:hyperlink>
      <w:r>
        <w:rPr>
          <w:color w:val="000000"/>
        </w:rPr>
        <w:t xml:space="preserve">   ·   </w:t>
      </w:r>
      <w:hyperlink r:id="rId2171">
        <w:r>
          <w:rPr>
            <w:color w:val="000000"/>
            <w:u w:val="single"/>
          </w:rPr>
          <w:t>2026 same-issue?</w:t>
        </w:r>
      </w:hyperlink>
      <w:r>
        <w:rPr>
          <w:color w:val="000000"/>
        </w:rPr>
        <w:t xml:space="preserve">   ·   </w:t>
      </w:r>
      <w:hyperlink r:id="rId2699">
        <w:r>
          <w:rPr>
            <w:color w:val="000000"/>
            <w:u w:val="single"/>
          </w:rPr>
          <w:t>2025 same-issue?</w:t>
        </w:r>
      </w:hyperlink>
      <w:r>
        <w:rPr>
          <w:color w:val="000000"/>
        </w:rPr>
        <w:t xml:space="preserve">   ·   </w:t>
      </w:r>
      <w:hyperlink r:id="rId2174">
        <w:r>
          <w:rPr>
            <w:color w:val="000000"/>
            <w:u w:val="single"/>
          </w:rPr>
          <w:t>2026 same-issue?</w:t>
        </w:r>
      </w:hyperlink>
      <w:r>
        <w:rPr>
          <w:color w:val="000000"/>
        </w:rPr>
        <w:t xml:space="preserve">   ·   </w:t>
      </w:r>
      <w:hyperlink r:id="rId2700">
        <w:r>
          <w:rPr>
            <w:color w:val="000000"/>
            <w:u w:val="single"/>
          </w:rPr>
          <w:t>2026 same-issue?</w:t>
        </w:r>
      </w:hyperlink>
      <w:r>
        <w:rPr>
          <w:color w:val="000000"/>
        </w:rPr>
        <w:t xml:space="preserve">   ·   </w:t>
      </w:r>
      <w:hyperlink r:id="rId2701">
        <w:r>
          <w:rPr>
            <w:color w:val="000000"/>
            <w:u w:val="single"/>
          </w:rPr>
          <w:t>2026 same-issue?</w:t>
        </w:r>
      </w:hyperlink>
    </w:p>
    <w:p>
      <w:pPr>
        <w:keepLines/>
        <w:spacing w:after="180"/>
      </w:pPr>
      <w:r>
        <w:rPr>
          <w:b/>
          <w:color w:val="000000"/>
          <w:sz w:val="18"/>
        </w:rPr>
        <w:t xml:space="preserve">2025  Modelling in support of the European energy transition: Pathways towards the 2030 targets and the vision of climate neutrality by 2050  </w:t>
      </w:r>
      <w:r>
        <w:rPr>
          <w:color w:val="000000"/>
        </w:rPr>
        <w:br/>
      </w:r>
      <w:hyperlink r:id="rId1159">
        <w:r>
          <w:rPr>
            <w:color w:val="000000"/>
            <w:u w:val="single"/>
          </w:rPr>
          <w:t>Original</w:t>
        </w:r>
      </w:hyperlink>
      <w:r>
        <w:rPr>
          <w:color w:val="000000"/>
        </w:rPr>
        <w:t xml:space="preserve">   ·   </w:t>
      </w:r>
      <w:hyperlink r:id="rId2702">
        <w:r>
          <w:rPr>
            <w:color w:val="000000"/>
            <w:u w:val="single"/>
          </w:rPr>
          <w:t>2026 same-issue?</w:t>
        </w:r>
      </w:hyperlink>
      <w:r>
        <w:rPr>
          <w:color w:val="000000"/>
        </w:rPr>
        <w:t xml:space="preserve">   ·   </w:t>
      </w:r>
      <w:hyperlink r:id="rId2703">
        <w:r>
          <w:rPr>
            <w:color w:val="000000"/>
            <w:u w:val="single"/>
          </w:rPr>
          <w:t>2025 context</w:t>
        </w:r>
      </w:hyperlink>
      <w:r>
        <w:rPr>
          <w:color w:val="000000"/>
        </w:rPr>
        <w:t xml:space="preserve">   ·   </w:t>
      </w:r>
      <w:hyperlink r:id="rId2614">
        <w:r>
          <w:rPr>
            <w:color w:val="000000"/>
            <w:u w:val="single"/>
          </w:rPr>
          <w:t>2026 context</w:t>
        </w:r>
      </w:hyperlink>
      <w:r>
        <w:rPr>
          <w:color w:val="000000"/>
        </w:rPr>
        <w:t xml:space="preserve">   ·   </w:t>
      </w:r>
      <w:hyperlink r:id="rId2704">
        <w:r>
          <w:rPr>
            <w:color w:val="000000"/>
            <w:u w:val="single"/>
          </w:rPr>
          <w:t>2026 context</w:t>
        </w:r>
      </w:hyperlink>
      <w:r>
        <w:rPr>
          <w:color w:val="000000"/>
        </w:rPr>
        <w:t xml:space="preserve">   ·   </w:t>
      </w:r>
      <w:hyperlink r:id="rId2705">
        <w:r>
          <w:rPr>
            <w:color w:val="000000"/>
            <w:u w:val="single"/>
          </w:rPr>
          <w:t>2026 context</w:t>
        </w:r>
      </w:hyperlink>
      <w:r>
        <w:rPr>
          <w:color w:val="000000"/>
        </w:rPr>
        <w:t xml:space="preserve">   ·   </w:t>
      </w:r>
      <w:hyperlink r:id="rId2706">
        <w:r>
          <w:rPr>
            <w:color w:val="000000"/>
            <w:u w:val="single"/>
          </w:rPr>
          <w:t>2026 context</w:t>
        </w:r>
      </w:hyperlink>
      <w:r>
        <w:rPr>
          <w:color w:val="000000"/>
        </w:rPr>
        <w:t xml:space="preserve">   ·   </w:t>
      </w:r>
      <w:hyperlink r:id="rId2707">
        <w:r>
          <w:rPr>
            <w:color w:val="000000"/>
            <w:u w:val="single"/>
          </w:rPr>
          <w:t>2026 context</w:t>
        </w:r>
      </w:hyperlink>
      <w:r>
        <w:rPr>
          <w:color w:val="000000"/>
        </w:rPr>
        <w:t xml:space="preserve">   ·   </w:t>
      </w:r>
      <w:hyperlink r:id="rId2708">
        <w:r>
          <w:rPr>
            <w:color w:val="000000"/>
            <w:u w:val="single"/>
          </w:rPr>
          <w:t>2026 context</w:t>
        </w:r>
      </w:hyperlink>
      <w:r>
        <w:rPr>
          <w:color w:val="000000"/>
        </w:rPr>
        <w:t xml:space="preserve">   ·   </w:t>
      </w:r>
      <w:hyperlink r:id="rId2709">
        <w:r>
          <w:rPr>
            <w:color w:val="000000"/>
            <w:u w:val="single"/>
          </w:rPr>
          <w:t>2026 context</w:t>
        </w:r>
      </w:hyperlink>
      <w:r>
        <w:rPr>
          <w:color w:val="000000"/>
        </w:rPr>
        <w:t xml:space="preserve">   ·   </w:t>
      </w:r>
      <w:hyperlink r:id="rId2710">
        <w:r>
          <w:rPr>
            <w:color w:val="000000"/>
            <w:u w:val="single"/>
          </w:rPr>
          <w:t>2026 context</w:t>
        </w:r>
      </w:hyperlink>
    </w:p>
    <w:p>
      <w:pPr>
        <w:keepLines/>
        <w:spacing w:after="180"/>
      </w:pPr>
      <w:r>
        <w:rPr>
          <w:b/>
          <w:color w:val="000000"/>
          <w:sz w:val="18"/>
        </w:rPr>
        <w:t xml:space="preserve">2025  Note on carbon sequestration policies in the European Union  </w:t>
      </w:r>
      <w:r>
        <w:rPr>
          <w:color w:val="000000"/>
        </w:rPr>
        <w:br/>
      </w:r>
      <w:hyperlink r:id="rId2711">
        <w:r>
          <w:rPr>
            <w:color w:val="000000"/>
            <w:u w:val="single"/>
          </w:rPr>
          <w:t>Original</w:t>
        </w:r>
      </w:hyperlink>
      <w:r>
        <w:rPr>
          <w:color w:val="000000"/>
        </w:rPr>
        <w:t xml:space="preserve">   ·   </w:t>
      </w:r>
      <w:hyperlink r:id="rId2712">
        <w:r>
          <w:rPr>
            <w:color w:val="000000"/>
            <w:u w:val="single"/>
          </w:rPr>
          <w:t>2026 same-issue?</w:t>
        </w:r>
      </w:hyperlink>
      <w:r>
        <w:rPr>
          <w:color w:val="000000"/>
        </w:rPr>
        <w:t xml:space="preserve">   ·   </w:t>
      </w:r>
      <w:hyperlink r:id="rId2713">
        <w:r>
          <w:rPr>
            <w:color w:val="000000"/>
            <w:u w:val="single"/>
          </w:rPr>
          <w:t>2026 same-issue?</w:t>
        </w:r>
      </w:hyperlink>
      <w:r>
        <w:rPr>
          <w:color w:val="000000"/>
        </w:rPr>
        <w:t xml:space="preserve">   ·   </w:t>
      </w:r>
      <w:hyperlink r:id="rId2714">
        <w:r>
          <w:rPr>
            <w:color w:val="000000"/>
            <w:u w:val="single"/>
          </w:rPr>
          <w:t>2026 same-issue?</w:t>
        </w:r>
      </w:hyperlink>
    </w:p>
    <w:p>
      <w:pPr>
        <w:keepLines/>
        <w:spacing w:after="180"/>
      </w:pPr>
      <w:r>
        <w:rPr>
          <w:b/>
          <w:color w:val="000000"/>
          <w:sz w:val="18"/>
        </w:rPr>
        <w:t xml:space="preserve">2025  Price Volatility and Risk Measurement of EU Carbon Futures under Structural Mutation  </w:t>
      </w:r>
      <w:r>
        <w:rPr>
          <w:color w:val="000000"/>
        </w:rPr>
        <w:br/>
      </w:r>
      <w:hyperlink r:id="rId2715">
        <w:r>
          <w:rPr>
            <w:color w:val="000000"/>
            <w:u w:val="single"/>
          </w:rPr>
          <w:t>Original</w:t>
        </w:r>
      </w:hyperlink>
      <w:r>
        <w:rPr>
          <w:color w:val="000000"/>
        </w:rPr>
        <w:t xml:space="preserve">   ·   </w:t>
      </w:r>
      <w:hyperlink r:id="rId2716">
        <w:r>
          <w:rPr>
            <w:color w:val="000000"/>
            <w:u w:val="single"/>
          </w:rPr>
          <w:t>2026 same-issue?</w:t>
        </w:r>
      </w:hyperlink>
      <w:r>
        <w:rPr>
          <w:color w:val="000000"/>
        </w:rPr>
        <w:t xml:space="preserve">   ·   </w:t>
      </w:r>
      <w:hyperlink r:id="rId2717">
        <w:r>
          <w:rPr>
            <w:color w:val="000000"/>
            <w:u w:val="single"/>
          </w:rPr>
          <w:t>2026 same-issue?</w:t>
        </w:r>
      </w:hyperlink>
      <w:r>
        <w:rPr>
          <w:color w:val="000000"/>
        </w:rPr>
        <w:t xml:space="preserve">   ·   </w:t>
      </w:r>
      <w:hyperlink r:id="rId2718">
        <w:r>
          <w:rPr>
            <w:color w:val="000000"/>
            <w:u w:val="single"/>
          </w:rPr>
          <w:t>2025 same-issue?</w:t>
        </w:r>
      </w:hyperlink>
      <w:r>
        <w:rPr>
          <w:color w:val="000000"/>
        </w:rPr>
        <w:t xml:space="preserve">   ·   </w:t>
      </w:r>
      <w:hyperlink r:id="rId2719">
        <w:r>
          <w:rPr>
            <w:color w:val="000000"/>
            <w:u w:val="single"/>
          </w:rPr>
          <w:t>2026 same-issue?</w:t>
        </w:r>
      </w:hyperlink>
      <w:r>
        <w:rPr>
          <w:color w:val="000000"/>
        </w:rPr>
        <w:t xml:space="preserve">   ·   </w:t>
      </w:r>
      <w:hyperlink r:id="rId2720">
        <w:r>
          <w:rPr>
            <w:color w:val="000000"/>
            <w:u w:val="single"/>
          </w:rPr>
          <w:t>2026 same-issue?</w:t>
        </w:r>
      </w:hyperlink>
      <w:r>
        <w:rPr>
          <w:color w:val="000000"/>
        </w:rPr>
        <w:t xml:space="preserve">   ·   </w:t>
      </w:r>
      <w:hyperlink r:id="rId2721">
        <w:r>
          <w:rPr>
            <w:color w:val="000000"/>
            <w:u w:val="single"/>
          </w:rPr>
          <w:t>2025 same-issue?</w:t>
        </w:r>
      </w:hyperlink>
      <w:r>
        <w:rPr>
          <w:color w:val="000000"/>
        </w:rPr>
        <w:t xml:space="preserve">   ·   </w:t>
      </w:r>
      <w:hyperlink r:id="rId2722">
        <w:r>
          <w:rPr>
            <w:color w:val="000000"/>
            <w:u w:val="single"/>
          </w:rPr>
          <w:t>2025 same-issue?</w:t>
        </w:r>
      </w:hyperlink>
      <w:r>
        <w:rPr>
          <w:color w:val="000000"/>
        </w:rPr>
        <w:t xml:space="preserve">   ·   </w:t>
      </w:r>
      <w:hyperlink r:id="rId2723">
        <w:r>
          <w:rPr>
            <w:color w:val="000000"/>
            <w:u w:val="single"/>
          </w:rPr>
          <w:t>2026 same-issue?</w:t>
        </w:r>
      </w:hyperlink>
      <w:r>
        <w:rPr>
          <w:color w:val="000000"/>
        </w:rPr>
        <w:t xml:space="preserve">   ·   </w:t>
      </w:r>
      <w:hyperlink r:id="rId2724">
        <w:r>
          <w:rPr>
            <w:color w:val="000000"/>
            <w:u w:val="single"/>
          </w:rPr>
          <w:t>2025 same-issue?</w:t>
        </w:r>
      </w:hyperlink>
      <w:r>
        <w:rPr>
          <w:color w:val="000000"/>
        </w:rPr>
        <w:t xml:space="preserve">   ·   </w:t>
      </w:r>
      <w:hyperlink r:id="rId2725">
        <w:r>
          <w:rPr>
            <w:color w:val="000000"/>
            <w:u w:val="single"/>
          </w:rPr>
          <w:t>2026 context</w:t>
        </w:r>
      </w:hyperlink>
      <w:r>
        <w:rPr>
          <w:color w:val="000000"/>
        </w:rPr>
        <w:t xml:space="preserve">   ·   </w:t>
      </w:r>
      <w:hyperlink r:id="rId2726">
        <w:r>
          <w:rPr>
            <w:color w:val="000000"/>
            <w:u w:val="single"/>
          </w:rPr>
          <w:t>2026 context</w:t>
        </w:r>
      </w:hyperlink>
      <w:r>
        <w:rPr>
          <w:color w:val="000000"/>
        </w:rPr>
        <w:t xml:space="preserve">   ·   </w:t>
      </w:r>
      <w:hyperlink r:id="rId2727">
        <w:r>
          <w:rPr>
            <w:color w:val="000000"/>
            <w:u w:val="single"/>
          </w:rPr>
          <w:t>2026 context</w:t>
        </w:r>
      </w:hyperlink>
    </w:p>
    <w:p>
      <w:pPr>
        <w:keepLines/>
        <w:spacing w:after="180"/>
      </w:pPr>
      <w:r>
        <w:rPr>
          <w:b/>
          <w:color w:val="000000"/>
          <w:sz w:val="18"/>
        </w:rPr>
        <w:t xml:space="preserve">2025  Pricing the Shock: How TTF Futures Reflected Europe's Energy Security Crisis After Russia's Gas Cutoff and the Nordstream Sabotage  </w:t>
      </w:r>
      <w:r>
        <w:rPr>
          <w:color w:val="000000"/>
        </w:rPr>
        <w:br/>
      </w:r>
      <w:hyperlink r:id="rId175">
        <w:r>
          <w:rPr>
            <w:color w:val="000000"/>
            <w:u w:val="single"/>
          </w:rPr>
          <w:t>Original</w:t>
        </w:r>
      </w:hyperlink>
      <w:r>
        <w:rPr>
          <w:color w:val="000000"/>
        </w:rPr>
        <w:t xml:space="preserve">   ·   </w:t>
      </w:r>
      <w:hyperlink r:id="rId2728">
        <w:r>
          <w:rPr>
            <w:color w:val="000000"/>
            <w:u w:val="single"/>
          </w:rPr>
          <w:t>2026 context</w:t>
        </w:r>
      </w:hyperlink>
      <w:r>
        <w:rPr>
          <w:color w:val="000000"/>
        </w:rPr>
        <w:t xml:space="preserve">   ·   </w:t>
      </w:r>
      <w:hyperlink r:id="rId2729">
        <w:r>
          <w:rPr>
            <w:color w:val="000000"/>
            <w:u w:val="single"/>
          </w:rPr>
          <w:t>2025 context</w:t>
        </w:r>
      </w:hyperlink>
    </w:p>
    <w:p>
      <w:pPr>
        <w:keepLines/>
        <w:spacing w:after="180"/>
      </w:pPr>
      <w:r>
        <w:rPr>
          <w:b/>
          <w:color w:val="000000"/>
          <w:sz w:val="18"/>
        </w:rPr>
        <w:t xml:space="preserve">2025  RENEWABLE ENERGY AS A MECHANISM FOR THE TRANSITION TO GREEN TRADE IN THE EUROPEAN UNION  </w:t>
      </w:r>
      <w:r>
        <w:rPr>
          <w:color w:val="000000"/>
        </w:rPr>
        <w:br/>
      </w:r>
      <w:hyperlink r:id="rId2624">
        <w:r>
          <w:rPr>
            <w:color w:val="000000"/>
            <w:u w:val="single"/>
          </w:rPr>
          <w:t>Original</w:t>
        </w:r>
      </w:hyperlink>
      <w:r>
        <w:rPr>
          <w:color w:val="000000"/>
        </w:rPr>
        <w:t xml:space="preserve">   ·   </w:t>
      </w:r>
      <w:hyperlink r:id="rId2730">
        <w:r>
          <w:rPr>
            <w:color w:val="000000"/>
            <w:u w:val="single"/>
          </w:rPr>
          <w:t>2026 same-issue?</w:t>
        </w:r>
      </w:hyperlink>
      <w:r>
        <w:rPr>
          <w:color w:val="000000"/>
        </w:rPr>
        <w:t xml:space="preserve">   ·   </w:t>
      </w:r>
      <w:hyperlink r:id="rId2731">
        <w:r>
          <w:rPr>
            <w:color w:val="000000"/>
            <w:u w:val="single"/>
          </w:rPr>
          <w:t>2026 same-issue?</w:t>
        </w:r>
      </w:hyperlink>
      <w:r>
        <w:rPr>
          <w:color w:val="000000"/>
        </w:rPr>
        <w:t xml:space="preserve">   ·   </w:t>
      </w:r>
      <w:hyperlink r:id="rId2732">
        <w:r>
          <w:rPr>
            <w:color w:val="000000"/>
            <w:u w:val="single"/>
          </w:rPr>
          <w:t>2025 same-issue?</w:t>
        </w:r>
      </w:hyperlink>
      <w:r>
        <w:rPr>
          <w:color w:val="000000"/>
        </w:rPr>
        <w:t xml:space="preserve">   ·   </w:t>
      </w:r>
      <w:hyperlink r:id="rId2733">
        <w:r>
          <w:rPr>
            <w:color w:val="000000"/>
            <w:u w:val="single"/>
          </w:rPr>
          <w:t>2026 same-issue?</w:t>
        </w:r>
      </w:hyperlink>
      <w:r>
        <w:rPr>
          <w:color w:val="000000"/>
        </w:rPr>
        <w:t xml:space="preserve">   ·   </w:t>
      </w:r>
      <w:hyperlink r:id="rId2734">
        <w:r>
          <w:rPr>
            <w:color w:val="000000"/>
            <w:u w:val="single"/>
          </w:rPr>
          <w:t>2026 same-issue?</w:t>
        </w:r>
      </w:hyperlink>
      <w:r>
        <w:rPr>
          <w:color w:val="000000"/>
        </w:rPr>
        <w:t xml:space="preserve">   ·   </w:t>
      </w:r>
      <w:hyperlink r:id="rId2735">
        <w:r>
          <w:rPr>
            <w:color w:val="000000"/>
            <w:u w:val="single"/>
          </w:rPr>
          <w:t>2026 same-issue?</w:t>
        </w:r>
      </w:hyperlink>
      <w:r>
        <w:rPr>
          <w:color w:val="000000"/>
        </w:rPr>
        <w:t xml:space="preserve">   ·   </w:t>
      </w:r>
      <w:hyperlink r:id="rId2736">
        <w:r>
          <w:rPr>
            <w:color w:val="000000"/>
            <w:u w:val="single"/>
          </w:rPr>
          <w:t>2026 same-issue?</w:t>
        </w:r>
      </w:hyperlink>
      <w:r>
        <w:rPr>
          <w:color w:val="000000"/>
        </w:rPr>
        <w:t xml:space="preserve">   ·   </w:t>
      </w:r>
      <w:hyperlink r:id="rId2737">
        <w:r>
          <w:rPr>
            <w:color w:val="000000"/>
            <w:u w:val="single"/>
          </w:rPr>
          <w:t>2026 same-issue?</w:t>
        </w:r>
      </w:hyperlink>
      <w:r>
        <w:rPr>
          <w:color w:val="000000"/>
        </w:rPr>
        <w:t xml:space="preserve">   ·   </w:t>
      </w:r>
      <w:hyperlink r:id="rId2738">
        <w:r>
          <w:rPr>
            <w:color w:val="000000"/>
            <w:u w:val="single"/>
          </w:rPr>
          <w:t>2026 same-issue?</w:t>
        </w:r>
      </w:hyperlink>
      <w:r>
        <w:rPr>
          <w:color w:val="000000"/>
        </w:rPr>
        <w:t xml:space="preserve">   ·   </w:t>
      </w:r>
      <w:hyperlink r:id="rId2739">
        <w:r>
          <w:rPr>
            <w:color w:val="000000"/>
            <w:u w:val="single"/>
          </w:rPr>
          <w:t>2026 same-issue?</w:t>
        </w:r>
      </w:hyperlink>
      <w:r>
        <w:rPr>
          <w:color w:val="000000"/>
        </w:rPr>
        <w:t xml:space="preserve">   ·   </w:t>
      </w:r>
      <w:hyperlink r:id="rId2740">
        <w:r>
          <w:rPr>
            <w:color w:val="000000"/>
            <w:u w:val="single"/>
          </w:rPr>
          <w:t>2026 same-issue?</w:t>
        </w:r>
      </w:hyperlink>
      <w:r>
        <w:rPr>
          <w:color w:val="000000"/>
        </w:rPr>
        <w:t xml:space="preserve">   ·   </w:t>
      </w:r>
      <w:hyperlink r:id="rId2741">
        <w:r>
          <w:rPr>
            <w:color w:val="000000"/>
            <w:u w:val="single"/>
          </w:rPr>
          <w:t>2025 same-issue?</w:t>
        </w:r>
      </w:hyperlink>
      <w:r>
        <w:rPr>
          <w:color w:val="000000"/>
        </w:rPr>
        <w:t xml:space="preserve">   ·   </w:t>
      </w:r>
      <w:hyperlink r:id="rId2742">
        <w:r>
          <w:rPr>
            <w:color w:val="000000"/>
            <w:u w:val="single"/>
          </w:rPr>
          <w:t>2026 same-issue?</w:t>
        </w:r>
      </w:hyperlink>
    </w:p>
    <w:p>
      <w:pPr>
        <w:keepLines/>
        <w:spacing w:after="180"/>
      </w:pPr>
      <w:r>
        <w:rPr>
          <w:b/>
          <w:color w:val="000000"/>
          <w:sz w:val="18"/>
        </w:rPr>
        <w:t xml:space="preserve">2025  Renewable energy employment and progress toward a just transition in the US and EU  </w:t>
      </w:r>
      <w:r>
        <w:rPr>
          <w:color w:val="000000"/>
        </w:rPr>
        <w:br/>
      </w:r>
      <w:hyperlink r:id="rId2285">
        <w:r>
          <w:rPr>
            <w:color w:val="000000"/>
            <w:u w:val="single"/>
          </w:rPr>
          <w:t>Original</w:t>
        </w:r>
      </w:hyperlink>
      <w:r>
        <w:rPr>
          <w:color w:val="000000"/>
        </w:rPr>
        <w:t xml:space="preserve">   ·   </w:t>
      </w:r>
      <w:hyperlink r:id="rId2743">
        <w:r>
          <w:rPr>
            <w:color w:val="000000"/>
            <w:u w:val="single"/>
          </w:rPr>
          <w:t>2026 same-issue?</w:t>
        </w:r>
      </w:hyperlink>
      <w:r>
        <w:rPr>
          <w:color w:val="000000"/>
        </w:rPr>
        <w:t xml:space="preserve">   ·   </w:t>
      </w:r>
      <w:hyperlink r:id="rId2744">
        <w:r>
          <w:rPr>
            <w:color w:val="000000"/>
            <w:u w:val="single"/>
          </w:rPr>
          <w:t>2026 same-issue?</w:t>
        </w:r>
      </w:hyperlink>
      <w:r>
        <w:rPr>
          <w:color w:val="000000"/>
        </w:rPr>
        <w:t xml:space="preserve">   ·   </w:t>
      </w:r>
      <w:hyperlink r:id="rId2745">
        <w:r>
          <w:rPr>
            <w:color w:val="000000"/>
            <w:u w:val="single"/>
          </w:rPr>
          <w:t>2026 same-issue?</w:t>
        </w:r>
      </w:hyperlink>
      <w:r>
        <w:rPr>
          <w:color w:val="000000"/>
        </w:rPr>
        <w:t xml:space="preserve">   ·   </w:t>
      </w:r>
      <w:hyperlink r:id="rId2746">
        <w:r>
          <w:rPr>
            <w:color w:val="000000"/>
            <w:u w:val="single"/>
          </w:rPr>
          <w:t>2026 same-issue?</w:t>
        </w:r>
      </w:hyperlink>
      <w:r>
        <w:rPr>
          <w:color w:val="000000"/>
        </w:rPr>
        <w:t xml:space="preserve">   ·   </w:t>
      </w:r>
      <w:hyperlink r:id="rId2747">
        <w:r>
          <w:rPr>
            <w:color w:val="000000"/>
            <w:u w:val="single"/>
          </w:rPr>
          <w:t>2026 same-issue?</w:t>
        </w:r>
      </w:hyperlink>
      <w:r>
        <w:rPr>
          <w:color w:val="000000"/>
        </w:rPr>
        <w:t xml:space="preserve">   ·   </w:t>
      </w:r>
      <w:hyperlink r:id="rId2748">
        <w:r>
          <w:rPr>
            <w:color w:val="000000"/>
            <w:u w:val="single"/>
          </w:rPr>
          <w:t>2026 same-issue?</w:t>
        </w:r>
      </w:hyperlink>
      <w:r>
        <w:rPr>
          <w:color w:val="000000"/>
        </w:rPr>
        <w:t xml:space="preserve">   ·   </w:t>
      </w:r>
      <w:hyperlink r:id="rId2749">
        <w:r>
          <w:rPr>
            <w:color w:val="000000"/>
            <w:u w:val="single"/>
          </w:rPr>
          <w:t>2026 same-issue?</w:t>
        </w:r>
      </w:hyperlink>
      <w:r>
        <w:rPr>
          <w:color w:val="000000"/>
        </w:rPr>
        <w:t xml:space="preserve">   ·   </w:t>
      </w:r>
      <w:hyperlink r:id="rId2750">
        <w:r>
          <w:rPr>
            <w:color w:val="000000"/>
            <w:u w:val="single"/>
          </w:rPr>
          <w:t>2026 same-issue?</w:t>
        </w:r>
      </w:hyperlink>
      <w:r>
        <w:rPr>
          <w:color w:val="000000"/>
        </w:rPr>
        <w:t xml:space="preserve">   ·   </w:t>
      </w:r>
      <w:hyperlink r:id="rId2751">
        <w:r>
          <w:rPr>
            <w:color w:val="000000"/>
            <w:u w:val="single"/>
          </w:rPr>
          <w:t>2026 same-issue?</w:t>
        </w:r>
      </w:hyperlink>
      <w:r>
        <w:rPr>
          <w:color w:val="000000"/>
        </w:rPr>
        <w:t xml:space="preserve">   ·   </w:t>
      </w:r>
      <w:hyperlink r:id="rId2752">
        <w:r>
          <w:rPr>
            <w:color w:val="000000"/>
            <w:u w:val="single"/>
          </w:rPr>
          <w:t>2026 same-issue?</w:t>
        </w:r>
      </w:hyperlink>
      <w:r>
        <w:rPr>
          <w:color w:val="000000"/>
        </w:rPr>
        <w:t xml:space="preserve">   ·   </w:t>
      </w:r>
      <w:hyperlink r:id="rId2574">
        <w:r>
          <w:rPr>
            <w:color w:val="000000"/>
            <w:u w:val="single"/>
          </w:rPr>
          <w:t>2026 same-issue?</w:t>
        </w:r>
      </w:hyperlink>
      <w:r>
        <w:rPr>
          <w:color w:val="000000"/>
        </w:rPr>
        <w:t xml:space="preserve">   ·   </w:t>
      </w:r>
      <w:hyperlink r:id="rId2753">
        <w:r>
          <w:rPr>
            <w:color w:val="000000"/>
            <w:u w:val="single"/>
          </w:rPr>
          <w:t>2026 same-issue?</w:t>
        </w:r>
      </w:hyperlink>
      <w:r>
        <w:rPr>
          <w:color w:val="000000"/>
        </w:rPr>
        <w:t xml:space="preserve">   ·   </w:t>
      </w:r>
      <w:hyperlink r:id="rId2754">
        <w:r>
          <w:rPr>
            <w:color w:val="000000"/>
            <w:u w:val="single"/>
          </w:rPr>
          <w:t>2026 same-issue?</w:t>
        </w:r>
      </w:hyperlink>
      <w:r>
        <w:rPr>
          <w:color w:val="000000"/>
        </w:rPr>
        <w:t xml:space="preserve">   ·   </w:t>
      </w:r>
      <w:hyperlink r:id="rId2755">
        <w:r>
          <w:rPr>
            <w:color w:val="000000"/>
            <w:u w:val="single"/>
          </w:rPr>
          <w:t>2026 same-issue?</w:t>
        </w:r>
      </w:hyperlink>
      <w:r>
        <w:rPr>
          <w:color w:val="000000"/>
        </w:rPr>
        <w:t xml:space="preserve">   ·   </w:t>
      </w:r>
      <w:hyperlink r:id="rId2756">
        <w:r>
          <w:rPr>
            <w:color w:val="000000"/>
            <w:u w:val="single"/>
          </w:rPr>
          <w:t>2026 context</w:t>
        </w:r>
      </w:hyperlink>
      <w:r>
        <w:rPr>
          <w:color w:val="000000"/>
        </w:rPr>
        <w:t xml:space="preserve">   ·   </w:t>
      </w:r>
      <w:hyperlink r:id="rId2757">
        <w:r>
          <w:rPr>
            <w:color w:val="000000"/>
            <w:u w:val="single"/>
          </w:rPr>
          <w:t>2026 context</w:t>
        </w:r>
      </w:hyperlink>
    </w:p>
    <w:p>
      <w:pPr>
        <w:keepLines/>
        <w:spacing w:after="180"/>
      </w:pPr>
      <w:r>
        <w:rPr>
          <w:b/>
          <w:color w:val="000000"/>
          <w:sz w:val="18"/>
        </w:rPr>
        <w:t xml:space="preserve">2025  Scenarios for embedding phosphorus recovery into the international regime through EU’s carbon border adjustment mechanism  </w:t>
      </w:r>
      <w:r>
        <w:rPr>
          <w:color w:val="000000"/>
        </w:rPr>
        <w:br/>
      </w:r>
      <w:hyperlink r:id="rId2078">
        <w:r>
          <w:rPr>
            <w:color w:val="000000"/>
            <w:u w:val="single"/>
          </w:rPr>
          <w:t>Original</w:t>
        </w:r>
      </w:hyperlink>
      <w:r>
        <w:rPr>
          <w:color w:val="000000"/>
        </w:rPr>
        <w:t xml:space="preserve">   ·   </w:t>
      </w:r>
      <w:hyperlink r:id="rId2758">
        <w:r>
          <w:rPr>
            <w:color w:val="000000"/>
            <w:u w:val="single"/>
          </w:rPr>
          <w:t>2026 same-issue?</w:t>
        </w:r>
      </w:hyperlink>
      <w:r>
        <w:rPr>
          <w:color w:val="000000"/>
        </w:rPr>
        <w:t xml:space="preserve">   ·   </w:t>
      </w:r>
      <w:hyperlink r:id="rId2068">
        <w:r>
          <w:rPr>
            <w:color w:val="000000"/>
            <w:u w:val="single"/>
          </w:rPr>
          <w:t>2026 same-issue?</w:t>
        </w:r>
      </w:hyperlink>
      <w:r>
        <w:rPr>
          <w:color w:val="000000"/>
        </w:rPr>
        <w:t xml:space="preserve">   ·   </w:t>
      </w:r>
      <w:hyperlink r:id="rId2759">
        <w:r>
          <w:rPr>
            <w:color w:val="000000"/>
            <w:u w:val="single"/>
          </w:rPr>
          <w:t>2026 same-issue?</w:t>
        </w:r>
      </w:hyperlink>
      <w:r>
        <w:rPr>
          <w:color w:val="000000"/>
        </w:rPr>
        <w:t xml:space="preserve">   ·   </w:t>
      </w:r>
      <w:hyperlink r:id="rId2760">
        <w:r>
          <w:rPr>
            <w:color w:val="000000"/>
            <w:u w:val="single"/>
          </w:rPr>
          <w:t>2026 same-issue?</w:t>
        </w:r>
      </w:hyperlink>
      <w:r>
        <w:rPr>
          <w:color w:val="000000"/>
        </w:rPr>
        <w:t xml:space="preserve">   ·   </w:t>
      </w:r>
      <w:hyperlink r:id="rId2761">
        <w:r>
          <w:rPr>
            <w:color w:val="000000"/>
            <w:u w:val="single"/>
          </w:rPr>
          <w:t>2026 same-issue?</w:t>
        </w:r>
      </w:hyperlink>
      <w:r>
        <w:rPr>
          <w:color w:val="000000"/>
        </w:rPr>
        <w:t xml:space="preserve">   ·   </w:t>
      </w:r>
      <w:hyperlink r:id="rId2762">
        <w:r>
          <w:rPr>
            <w:color w:val="000000"/>
            <w:u w:val="single"/>
          </w:rPr>
          <w:t>2026 context</w:t>
        </w:r>
      </w:hyperlink>
      <w:r>
        <w:rPr>
          <w:color w:val="000000"/>
        </w:rPr>
        <w:t xml:space="preserve">   ·   </w:t>
      </w:r>
      <w:hyperlink r:id="rId2763">
        <w:r>
          <w:rPr>
            <w:color w:val="000000"/>
            <w:u w:val="single"/>
          </w:rPr>
          <w:t>2026 context</w:t>
        </w:r>
      </w:hyperlink>
      <w:r>
        <w:rPr>
          <w:color w:val="000000"/>
        </w:rPr>
        <w:t xml:space="preserve">   ·   </w:t>
      </w:r>
      <w:hyperlink r:id="rId2764">
        <w:r>
          <w:rPr>
            <w:color w:val="000000"/>
            <w:u w:val="single"/>
          </w:rPr>
          <w:t>2026 context</w:t>
        </w:r>
      </w:hyperlink>
      <w:r>
        <w:rPr>
          <w:color w:val="000000"/>
        </w:rPr>
        <w:t xml:space="preserve">   ·   </w:t>
      </w:r>
      <w:hyperlink r:id="rId2765">
        <w:r>
          <w:rPr>
            <w:color w:val="000000"/>
            <w:u w:val="single"/>
          </w:rPr>
          <w:t>2026 context</w:t>
        </w:r>
      </w:hyperlink>
    </w:p>
    <w:p>
      <w:pPr>
        <w:keepLines/>
        <w:spacing w:after="180"/>
      </w:pPr>
      <w:r>
        <w:rPr>
          <w:b/>
          <w:color w:val="000000"/>
          <w:sz w:val="18"/>
        </w:rPr>
        <w:t xml:space="preserve">2025  Scenarios for energy recovery from slaughterhouse wastes in Europe  </w:t>
      </w:r>
      <w:r>
        <w:rPr>
          <w:color w:val="000000"/>
        </w:rPr>
        <w:br/>
      </w:r>
      <w:hyperlink r:id="rId2766">
        <w:r>
          <w:rPr>
            <w:color w:val="000000"/>
            <w:u w:val="single"/>
          </w:rPr>
          <w:t>Original</w:t>
        </w:r>
      </w:hyperlink>
      <w:r>
        <w:rPr>
          <w:color w:val="000000"/>
        </w:rPr>
        <w:t xml:space="preserve">   ·   </w:t>
      </w:r>
      <w:hyperlink r:id="rId2767">
        <w:r>
          <w:rPr>
            <w:color w:val="000000"/>
            <w:u w:val="single"/>
          </w:rPr>
          <w:t>2026 same-issue?</w:t>
        </w:r>
      </w:hyperlink>
      <w:r>
        <w:rPr>
          <w:color w:val="000000"/>
        </w:rPr>
        <w:t xml:space="preserve">   ·   </w:t>
      </w:r>
      <w:hyperlink r:id="rId2768">
        <w:r>
          <w:rPr>
            <w:color w:val="000000"/>
            <w:u w:val="single"/>
          </w:rPr>
          <w:t>2026 same-issue?</w:t>
        </w:r>
      </w:hyperlink>
      <w:r>
        <w:rPr>
          <w:color w:val="000000"/>
        </w:rPr>
        <w:t xml:space="preserve">   ·   </w:t>
      </w:r>
      <w:hyperlink r:id="rId2769">
        <w:r>
          <w:rPr>
            <w:color w:val="000000"/>
            <w:u w:val="single"/>
          </w:rPr>
          <w:t>2026 context</w:t>
        </w:r>
      </w:hyperlink>
      <w:r>
        <w:rPr>
          <w:color w:val="000000"/>
        </w:rPr>
        <w:t xml:space="preserve">   ·   </w:t>
      </w:r>
      <w:hyperlink r:id="rId2770">
        <w:r>
          <w:rPr>
            <w:color w:val="000000"/>
            <w:u w:val="single"/>
          </w:rPr>
          <w:t>2026 context</w:t>
        </w:r>
      </w:hyperlink>
      <w:r>
        <w:rPr>
          <w:color w:val="000000"/>
        </w:rPr>
        <w:t xml:space="preserve">   ·   </w:t>
      </w:r>
      <w:hyperlink r:id="rId2771">
        <w:r>
          <w:rPr>
            <w:color w:val="000000"/>
            <w:u w:val="single"/>
          </w:rPr>
          <w:t>2026 context</w:t>
        </w:r>
      </w:hyperlink>
    </w:p>
    <w:p>
      <w:pPr>
        <w:keepLines/>
        <w:spacing w:after="180"/>
      </w:pPr>
      <w:r>
        <w:rPr>
          <w:b/>
          <w:color w:val="000000"/>
          <w:sz w:val="18"/>
        </w:rPr>
        <w:t xml:space="preserve">2025  Scenarios for the Development of Hydrogen Technology in Mobility in Europe  </w:t>
      </w:r>
      <w:r>
        <w:rPr>
          <w:color w:val="000000"/>
        </w:rPr>
        <w:br/>
      </w:r>
      <w:hyperlink r:id="rId2772">
        <w:r>
          <w:rPr>
            <w:color w:val="000000"/>
            <w:u w:val="single"/>
          </w:rPr>
          <w:t>Original</w:t>
        </w:r>
      </w:hyperlink>
      <w:r>
        <w:rPr>
          <w:color w:val="000000"/>
        </w:rPr>
        <w:t xml:space="preserve">   ·   </w:t>
      </w:r>
      <w:hyperlink r:id="rId2773">
        <w:r>
          <w:rPr>
            <w:color w:val="000000"/>
            <w:u w:val="single"/>
          </w:rPr>
          <w:t>2025 same-issue?</w:t>
        </w:r>
      </w:hyperlink>
      <w:r>
        <w:rPr>
          <w:color w:val="000000"/>
        </w:rPr>
        <w:t xml:space="preserve">   ·   </w:t>
      </w:r>
      <w:hyperlink r:id="rId2688">
        <w:r>
          <w:rPr>
            <w:color w:val="000000"/>
            <w:u w:val="single"/>
          </w:rPr>
          <w:t>2026 same-issue?</w:t>
        </w:r>
      </w:hyperlink>
      <w:r>
        <w:rPr>
          <w:color w:val="000000"/>
        </w:rPr>
        <w:t xml:space="preserve">   ·   </w:t>
      </w:r>
      <w:hyperlink r:id="rId2774">
        <w:r>
          <w:rPr>
            <w:color w:val="000000"/>
            <w:u w:val="single"/>
          </w:rPr>
          <w:t>2026 same-issue?</w:t>
        </w:r>
      </w:hyperlink>
      <w:r>
        <w:rPr>
          <w:color w:val="000000"/>
        </w:rPr>
        <w:t xml:space="preserve">   ·   </w:t>
      </w:r>
      <w:hyperlink r:id="rId2775">
        <w:r>
          <w:rPr>
            <w:color w:val="000000"/>
            <w:u w:val="single"/>
          </w:rPr>
          <w:t>2025 same-issue?</w:t>
        </w:r>
      </w:hyperlink>
    </w:p>
    <w:p>
      <w:pPr>
        <w:keepLines/>
        <w:spacing w:after="180"/>
      </w:pPr>
      <w:r>
        <w:rPr>
          <w:b/>
          <w:color w:val="000000"/>
          <w:sz w:val="18"/>
        </w:rPr>
        <w:t xml:space="preserve">2025  Strategic solar module stockpiling in the EU: A scenario-based analysis of costs and benefits beyond 2030  </w:t>
      </w:r>
      <w:r>
        <w:rPr>
          <w:color w:val="000000"/>
        </w:rPr>
        <w:br/>
      </w:r>
      <w:hyperlink r:id="rId2776">
        <w:r>
          <w:rPr>
            <w:color w:val="000000"/>
            <w:u w:val="single"/>
          </w:rPr>
          <w:t>Original</w:t>
        </w:r>
      </w:hyperlink>
      <w:r>
        <w:rPr>
          <w:color w:val="000000"/>
        </w:rPr>
        <w:t xml:space="preserve">   ·   </w:t>
      </w:r>
      <w:hyperlink r:id="rId2777">
        <w:r>
          <w:rPr>
            <w:color w:val="000000"/>
            <w:u w:val="single"/>
          </w:rPr>
          <w:t>2025 context</w:t>
        </w:r>
      </w:hyperlink>
      <w:r>
        <w:rPr>
          <w:color w:val="000000"/>
        </w:rPr>
        <w:t xml:space="preserve">   ·   </w:t>
      </w:r>
      <w:hyperlink r:id="rId2778">
        <w:r>
          <w:rPr>
            <w:color w:val="000000"/>
            <w:u w:val="single"/>
          </w:rPr>
          <w:t>2025 context</w:t>
        </w:r>
      </w:hyperlink>
      <w:r>
        <w:rPr>
          <w:color w:val="000000"/>
        </w:rPr>
        <w:t xml:space="preserve">   ·   </w:t>
      </w:r>
      <w:hyperlink r:id="rId2779">
        <w:r>
          <w:rPr>
            <w:color w:val="000000"/>
            <w:u w:val="single"/>
          </w:rPr>
          <w:t>2026 context</w:t>
        </w:r>
      </w:hyperlink>
      <w:r>
        <w:rPr>
          <w:color w:val="000000"/>
        </w:rPr>
        <w:t xml:space="preserve">   ·   </w:t>
      </w:r>
      <w:hyperlink r:id="rId2780">
        <w:r>
          <w:rPr>
            <w:color w:val="000000"/>
            <w:u w:val="single"/>
          </w:rPr>
          <w:t>2026 context</w:t>
        </w:r>
      </w:hyperlink>
      <w:r>
        <w:rPr>
          <w:color w:val="000000"/>
        </w:rPr>
        <w:t xml:space="preserve">   ·   </w:t>
      </w:r>
      <w:hyperlink r:id="rId2781">
        <w:r>
          <w:rPr>
            <w:color w:val="000000"/>
            <w:u w:val="single"/>
          </w:rPr>
          <w:t>2026 context</w:t>
        </w:r>
      </w:hyperlink>
      <w:r>
        <w:rPr>
          <w:color w:val="000000"/>
        </w:rPr>
        <w:t xml:space="preserve">   ·   </w:t>
      </w:r>
      <w:hyperlink r:id="rId2782">
        <w:r>
          <w:rPr>
            <w:color w:val="000000"/>
            <w:u w:val="single"/>
          </w:rPr>
          <w:t>2026 context</w:t>
        </w:r>
      </w:hyperlink>
      <w:r>
        <w:rPr>
          <w:color w:val="000000"/>
        </w:rPr>
        <w:t xml:space="preserve">   ·   </w:t>
      </w:r>
      <w:hyperlink r:id="rId2783">
        <w:r>
          <w:rPr>
            <w:color w:val="000000"/>
            <w:u w:val="single"/>
          </w:rPr>
          <w:t>2025 context</w:t>
        </w:r>
      </w:hyperlink>
      <w:r>
        <w:rPr>
          <w:color w:val="000000"/>
        </w:rPr>
        <w:t xml:space="preserve">   ·   </w:t>
      </w:r>
      <w:hyperlink r:id="rId2784">
        <w:r>
          <w:rPr>
            <w:color w:val="000000"/>
            <w:u w:val="single"/>
          </w:rPr>
          <w:t>2026 context</w:t>
        </w:r>
      </w:hyperlink>
      <w:r>
        <w:rPr>
          <w:color w:val="000000"/>
        </w:rPr>
        <w:t xml:space="preserve">   ·   </w:t>
      </w:r>
      <w:hyperlink r:id="rId2785">
        <w:r>
          <w:rPr>
            <w:color w:val="000000"/>
            <w:u w:val="single"/>
          </w:rPr>
          <w:t>2026 context</w:t>
        </w:r>
      </w:hyperlink>
      <w:r>
        <w:rPr>
          <w:color w:val="000000"/>
        </w:rPr>
        <w:t xml:space="preserve">   ·   </w:t>
      </w:r>
      <w:hyperlink r:id="rId2786">
        <w:r>
          <w:rPr>
            <w:color w:val="000000"/>
            <w:u w:val="single"/>
          </w:rPr>
          <w:t>2026 context</w:t>
        </w:r>
      </w:hyperlink>
      <w:r>
        <w:rPr>
          <w:color w:val="000000"/>
        </w:rPr>
        <w:t xml:space="preserve">   ·   </w:t>
      </w:r>
      <w:hyperlink r:id="rId2787">
        <w:r>
          <w:rPr>
            <w:color w:val="000000"/>
            <w:u w:val="single"/>
          </w:rPr>
          <w:t>2026 context</w:t>
        </w:r>
      </w:hyperlink>
      <w:r>
        <w:rPr>
          <w:color w:val="000000"/>
        </w:rPr>
        <w:t xml:space="preserve">   ·   </w:t>
      </w:r>
      <w:hyperlink r:id="rId2788">
        <w:r>
          <w:rPr>
            <w:color w:val="000000"/>
            <w:u w:val="single"/>
          </w:rPr>
          <w:t>2025 context</w:t>
        </w:r>
      </w:hyperlink>
    </w:p>
    <w:p>
      <w:pPr>
        <w:keepLines/>
        <w:spacing w:after="180"/>
      </w:pPr>
      <w:r>
        <w:rPr>
          <w:b/>
          <w:color w:val="000000"/>
          <w:sz w:val="18"/>
        </w:rPr>
        <w:t xml:space="preserve">2025  Structuring climate service user groups for capacity building: A European Delphi-based approach  </w:t>
      </w:r>
      <w:r>
        <w:rPr>
          <w:color w:val="000000"/>
        </w:rPr>
        <w:br/>
      </w:r>
      <w:hyperlink r:id="rId2789">
        <w:r>
          <w:rPr>
            <w:color w:val="000000"/>
            <w:u w:val="single"/>
          </w:rPr>
          <w:t>Original</w:t>
        </w:r>
      </w:hyperlink>
      <w:r>
        <w:rPr>
          <w:color w:val="000000"/>
        </w:rPr>
        <w:t xml:space="preserve">   ·   </w:t>
      </w:r>
      <w:hyperlink r:id="rId2790">
        <w:r>
          <w:rPr>
            <w:color w:val="000000"/>
            <w:u w:val="single"/>
          </w:rPr>
          <w:t>2025 context</w:t>
        </w:r>
      </w:hyperlink>
      <w:r>
        <w:rPr>
          <w:color w:val="000000"/>
        </w:rPr>
        <w:t xml:space="preserve">   ·   </w:t>
      </w:r>
      <w:hyperlink r:id="rId2791">
        <w:r>
          <w:rPr>
            <w:color w:val="000000"/>
            <w:u w:val="single"/>
          </w:rPr>
          <w:t>2026 context</w:t>
        </w:r>
      </w:hyperlink>
      <w:r>
        <w:rPr>
          <w:color w:val="000000"/>
        </w:rPr>
        <w:t xml:space="preserve">   ·   </w:t>
      </w:r>
      <w:hyperlink r:id="rId2792">
        <w:r>
          <w:rPr>
            <w:color w:val="000000"/>
            <w:u w:val="single"/>
          </w:rPr>
          <w:t>2026 context</w:t>
        </w:r>
      </w:hyperlink>
      <w:r>
        <w:rPr>
          <w:color w:val="000000"/>
        </w:rPr>
        <w:t xml:space="preserve">   ·   </w:t>
      </w:r>
      <w:hyperlink r:id="rId2793">
        <w:r>
          <w:rPr>
            <w:color w:val="000000"/>
            <w:u w:val="single"/>
          </w:rPr>
          <w:t>2026 context</w:t>
        </w:r>
      </w:hyperlink>
      <w:r>
        <w:rPr>
          <w:color w:val="000000"/>
        </w:rPr>
        <w:t xml:space="preserve">   ·   </w:t>
      </w:r>
      <w:hyperlink r:id="rId2794">
        <w:r>
          <w:rPr>
            <w:color w:val="000000"/>
            <w:u w:val="single"/>
          </w:rPr>
          <w:t>2025 context</w:t>
        </w:r>
      </w:hyperlink>
      <w:r>
        <w:rPr>
          <w:color w:val="000000"/>
        </w:rPr>
        <w:t xml:space="preserve">   ·   </w:t>
      </w:r>
      <w:hyperlink r:id="rId2795">
        <w:r>
          <w:rPr>
            <w:color w:val="000000"/>
            <w:u w:val="single"/>
          </w:rPr>
          <w:t>2025 context</w:t>
        </w:r>
      </w:hyperlink>
    </w:p>
    <w:p>
      <w:pPr>
        <w:keepLines/>
        <w:spacing w:after="180"/>
      </w:pPr>
      <w:r>
        <w:rPr>
          <w:b/>
          <w:color w:val="000000"/>
          <w:sz w:val="18"/>
        </w:rPr>
        <w:t xml:space="preserve">2025  The evolution of agricultural energy transition in Eastern European Union countries between 1993 and 2022  </w:t>
      </w:r>
      <w:r>
        <w:rPr>
          <w:color w:val="000000"/>
        </w:rPr>
        <w:br/>
      </w:r>
      <w:hyperlink r:id="rId2066">
        <w:r>
          <w:rPr>
            <w:color w:val="000000"/>
            <w:u w:val="single"/>
          </w:rPr>
          <w:t>Original</w:t>
        </w:r>
      </w:hyperlink>
      <w:r>
        <w:rPr>
          <w:color w:val="000000"/>
        </w:rPr>
        <w:t xml:space="preserve">   ·   </w:t>
      </w:r>
      <w:hyperlink r:id="rId2796">
        <w:r>
          <w:rPr>
            <w:color w:val="000000"/>
            <w:u w:val="single"/>
          </w:rPr>
          <w:t>2026 same-issue?</w:t>
        </w:r>
      </w:hyperlink>
      <w:r>
        <w:rPr>
          <w:color w:val="000000"/>
        </w:rPr>
        <w:t xml:space="preserve">   ·   </w:t>
      </w:r>
      <w:hyperlink r:id="rId2797">
        <w:r>
          <w:rPr>
            <w:color w:val="000000"/>
            <w:u w:val="single"/>
          </w:rPr>
          <w:t>2026 same-issue?</w:t>
        </w:r>
      </w:hyperlink>
      <w:r>
        <w:rPr>
          <w:color w:val="000000"/>
        </w:rPr>
        <w:t xml:space="preserve">   ·   </w:t>
      </w:r>
      <w:hyperlink r:id="rId2798">
        <w:r>
          <w:rPr>
            <w:color w:val="000000"/>
            <w:u w:val="single"/>
          </w:rPr>
          <w:t>2026 same-issue?</w:t>
        </w:r>
      </w:hyperlink>
      <w:r>
        <w:rPr>
          <w:color w:val="000000"/>
        </w:rPr>
        <w:t xml:space="preserve">   ·   </w:t>
      </w:r>
      <w:hyperlink r:id="rId2799">
        <w:r>
          <w:rPr>
            <w:color w:val="000000"/>
            <w:u w:val="single"/>
          </w:rPr>
          <w:t>2026 same-issue?</w:t>
        </w:r>
      </w:hyperlink>
      <w:r>
        <w:rPr>
          <w:color w:val="000000"/>
        </w:rPr>
        <w:t xml:space="preserve">   ·   </w:t>
      </w:r>
      <w:hyperlink r:id="rId2800">
        <w:r>
          <w:rPr>
            <w:color w:val="000000"/>
            <w:u w:val="single"/>
          </w:rPr>
          <w:t>2026 same-issue?</w:t>
        </w:r>
      </w:hyperlink>
      <w:r>
        <w:rPr>
          <w:color w:val="000000"/>
        </w:rPr>
        <w:t xml:space="preserve">   ·   </w:t>
      </w:r>
      <w:hyperlink r:id="rId2801">
        <w:r>
          <w:rPr>
            <w:color w:val="000000"/>
            <w:u w:val="single"/>
          </w:rPr>
          <w:t>2026 same-issue?</w:t>
        </w:r>
      </w:hyperlink>
      <w:r>
        <w:rPr>
          <w:color w:val="000000"/>
        </w:rPr>
        <w:t xml:space="preserve">   ·   </w:t>
      </w:r>
      <w:hyperlink r:id="rId2802">
        <w:r>
          <w:rPr>
            <w:color w:val="000000"/>
            <w:u w:val="single"/>
          </w:rPr>
          <w:t>2026 context</w:t>
        </w:r>
      </w:hyperlink>
      <w:r>
        <w:rPr>
          <w:color w:val="000000"/>
        </w:rPr>
        <w:t xml:space="preserve">   ·   </w:t>
      </w:r>
      <w:hyperlink r:id="rId2803">
        <w:r>
          <w:rPr>
            <w:color w:val="000000"/>
            <w:u w:val="single"/>
          </w:rPr>
          <w:t>2025 context</w:t>
        </w:r>
      </w:hyperlink>
      <w:r>
        <w:rPr>
          <w:color w:val="000000"/>
        </w:rPr>
        <w:t xml:space="preserve">   ·   </w:t>
      </w:r>
      <w:hyperlink r:id="rId2804">
        <w:r>
          <w:rPr>
            <w:color w:val="000000"/>
            <w:u w:val="single"/>
          </w:rPr>
          <w:t>2025 context</w:t>
        </w:r>
      </w:hyperlink>
    </w:p>
    <w:p>
      <w:pPr>
        <w:keepLines/>
        <w:spacing w:after="180"/>
      </w:pPr>
      <w:r>
        <w:rPr>
          <w:b/>
          <w:color w:val="000000"/>
          <w:sz w:val="18"/>
        </w:rPr>
        <w:t xml:space="preserve">2025  The Fifth Freedom: Shaping EU Innovation Policy for Renewable Energy Storage and Decarbonization  </w:t>
      </w:r>
      <w:r>
        <w:rPr>
          <w:color w:val="000000"/>
        </w:rPr>
        <w:br/>
      </w:r>
      <w:hyperlink r:id="rId2805">
        <w:r>
          <w:rPr>
            <w:color w:val="000000"/>
            <w:u w:val="single"/>
          </w:rPr>
          <w:t>Original</w:t>
        </w:r>
      </w:hyperlink>
      <w:r>
        <w:rPr>
          <w:color w:val="000000"/>
        </w:rPr>
        <w:t xml:space="preserve">   ·   </w:t>
      </w:r>
      <w:hyperlink r:id="rId2806">
        <w:r>
          <w:rPr>
            <w:color w:val="000000"/>
            <w:u w:val="single"/>
          </w:rPr>
          <w:t>2026 same-issue?</w:t>
        </w:r>
      </w:hyperlink>
      <w:r>
        <w:rPr>
          <w:color w:val="000000"/>
        </w:rPr>
        <w:t xml:space="preserve">   ·   </w:t>
      </w:r>
      <w:hyperlink r:id="rId2807">
        <w:r>
          <w:rPr>
            <w:color w:val="000000"/>
            <w:u w:val="single"/>
          </w:rPr>
          <w:t>2026 same-issue?</w:t>
        </w:r>
      </w:hyperlink>
      <w:r>
        <w:rPr>
          <w:color w:val="000000"/>
        </w:rPr>
        <w:t xml:space="preserve">   ·   </w:t>
      </w:r>
      <w:hyperlink r:id="rId2808">
        <w:r>
          <w:rPr>
            <w:color w:val="000000"/>
            <w:u w:val="single"/>
          </w:rPr>
          <w:t>2026 same-issue?</w:t>
        </w:r>
      </w:hyperlink>
      <w:r>
        <w:rPr>
          <w:color w:val="000000"/>
        </w:rPr>
        <w:t xml:space="preserve">   ·   </w:t>
      </w:r>
      <w:hyperlink r:id="rId2809">
        <w:r>
          <w:rPr>
            <w:color w:val="000000"/>
            <w:u w:val="single"/>
          </w:rPr>
          <w:t>2026 same-issue?</w:t>
        </w:r>
      </w:hyperlink>
      <w:r>
        <w:rPr>
          <w:color w:val="000000"/>
        </w:rPr>
        <w:t xml:space="preserve">   ·   </w:t>
      </w:r>
      <w:hyperlink r:id="rId2810">
        <w:r>
          <w:rPr>
            <w:color w:val="000000"/>
            <w:u w:val="single"/>
          </w:rPr>
          <w:t>2026 same-issue?</w:t>
        </w:r>
      </w:hyperlink>
      <w:r>
        <w:rPr>
          <w:color w:val="000000"/>
        </w:rPr>
        <w:t xml:space="preserve">   ·   </w:t>
      </w:r>
      <w:hyperlink r:id="rId1746">
        <w:r>
          <w:rPr>
            <w:color w:val="000000"/>
            <w:u w:val="single"/>
          </w:rPr>
          <w:t>2026 context</w:t>
        </w:r>
      </w:hyperlink>
      <w:r>
        <w:rPr>
          <w:color w:val="000000"/>
        </w:rPr>
        <w:t xml:space="preserve">   ·   </w:t>
      </w:r>
      <w:hyperlink r:id="rId2811">
        <w:r>
          <w:rPr>
            <w:color w:val="000000"/>
            <w:u w:val="single"/>
          </w:rPr>
          <w:t>2025 context</w:t>
        </w:r>
      </w:hyperlink>
    </w:p>
    <w:p>
      <w:pPr>
        <w:keepLines/>
        <w:spacing w:after="180"/>
      </w:pPr>
      <w:r>
        <w:rPr>
          <w:b/>
          <w:color w:val="000000"/>
          <w:sz w:val="18"/>
        </w:rPr>
        <w:t xml:space="preserve">2025  Three Environments, One Problem: Forecasting Water Temperature in Central Europe in Response to Climate Change  </w:t>
      </w:r>
      <w:r>
        <w:rPr>
          <w:color w:val="000000"/>
        </w:rPr>
        <w:br/>
      </w:r>
      <w:hyperlink r:id="rId2005">
        <w:r>
          <w:rPr>
            <w:color w:val="000000"/>
            <w:u w:val="single"/>
          </w:rPr>
          <w:t>Original</w:t>
        </w:r>
      </w:hyperlink>
      <w:r>
        <w:rPr>
          <w:color w:val="000000"/>
        </w:rPr>
        <w:t xml:space="preserve">   ·   </w:t>
      </w:r>
      <w:hyperlink r:id="rId2812">
        <w:r>
          <w:rPr>
            <w:color w:val="000000"/>
            <w:u w:val="single"/>
          </w:rPr>
          <w:t>2026 same-issue?</w:t>
        </w:r>
      </w:hyperlink>
      <w:r>
        <w:rPr>
          <w:color w:val="000000"/>
        </w:rPr>
        <w:t xml:space="preserve">   ·   </w:t>
      </w:r>
      <w:hyperlink r:id="rId2813">
        <w:r>
          <w:rPr>
            <w:color w:val="000000"/>
            <w:u w:val="single"/>
          </w:rPr>
          <w:t>2026 same-issue?</w:t>
        </w:r>
      </w:hyperlink>
      <w:r>
        <w:rPr>
          <w:color w:val="000000"/>
        </w:rPr>
        <w:t xml:space="preserve">   ·   </w:t>
      </w:r>
      <w:hyperlink r:id="rId2814">
        <w:r>
          <w:rPr>
            <w:color w:val="000000"/>
            <w:u w:val="single"/>
          </w:rPr>
          <w:t>2026 context</w:t>
        </w:r>
      </w:hyperlink>
      <w:r>
        <w:rPr>
          <w:color w:val="000000"/>
        </w:rPr>
        <w:t xml:space="preserve">   ·   </w:t>
      </w:r>
      <w:hyperlink r:id="rId2815">
        <w:r>
          <w:rPr>
            <w:color w:val="000000"/>
            <w:u w:val="single"/>
          </w:rPr>
          <w:t>2026 context</w:t>
        </w:r>
      </w:hyperlink>
      <w:r>
        <w:rPr>
          <w:color w:val="000000"/>
        </w:rPr>
        <w:t xml:space="preserve">   ·   </w:t>
      </w:r>
      <w:hyperlink r:id="rId2816">
        <w:r>
          <w:rPr>
            <w:color w:val="000000"/>
            <w:u w:val="single"/>
          </w:rPr>
          <w:t>2026 context</w:t>
        </w:r>
      </w:hyperlink>
    </w:p>
    <w:p>
      <w:pPr>
        <w:keepLines/>
        <w:spacing w:after="180"/>
      </w:pPr>
      <w:r>
        <w:rPr>
          <w:b/>
          <w:color w:val="000000"/>
          <w:sz w:val="18"/>
        </w:rPr>
        <w:t xml:space="preserve">2026  Agro-ecological forecasting of rapeseed (Brassica napus) suitability in Ukraine under climate change scenarios  </w:t>
      </w:r>
      <w:r>
        <w:rPr>
          <w:color w:val="000000"/>
        </w:rPr>
        <w:br/>
      </w:r>
      <w:hyperlink r:id="rId2817">
        <w:r>
          <w:rPr>
            <w:color w:val="000000"/>
            <w:u w:val="single"/>
          </w:rPr>
          <w:t>Original</w:t>
        </w:r>
      </w:hyperlink>
      <w:r>
        <w:rPr>
          <w:color w:val="000000"/>
        </w:rPr>
        <w:t xml:space="preserve">   ·   </w:t>
      </w:r>
      <w:hyperlink r:id="rId2818">
        <w:r>
          <w:rPr>
            <w:color w:val="000000"/>
            <w:u w:val="single"/>
          </w:rPr>
          <w:t>2026 same-issue?</w:t>
        </w:r>
      </w:hyperlink>
      <w:r>
        <w:rPr>
          <w:color w:val="000000"/>
        </w:rPr>
        <w:t xml:space="preserve">   ·   </w:t>
      </w:r>
      <w:hyperlink r:id="rId2819">
        <w:r>
          <w:rPr>
            <w:color w:val="000000"/>
            <w:u w:val="single"/>
          </w:rPr>
          <w:t>2026 same-issue?</w:t>
        </w:r>
      </w:hyperlink>
      <w:r>
        <w:rPr>
          <w:color w:val="000000"/>
        </w:rPr>
        <w:t xml:space="preserve">   ·   </w:t>
      </w:r>
      <w:hyperlink r:id="rId2820">
        <w:r>
          <w:rPr>
            <w:color w:val="000000"/>
            <w:u w:val="single"/>
          </w:rPr>
          <w:t>2026 same-issue?</w:t>
        </w:r>
      </w:hyperlink>
      <w:r>
        <w:rPr>
          <w:color w:val="000000"/>
        </w:rPr>
        <w:t xml:space="preserve">   ·   </w:t>
      </w:r>
      <w:hyperlink r:id="rId2821">
        <w:r>
          <w:rPr>
            <w:color w:val="000000"/>
            <w:u w:val="single"/>
          </w:rPr>
          <w:t>2026 same-issue?</w:t>
        </w:r>
      </w:hyperlink>
      <w:r>
        <w:rPr>
          <w:color w:val="000000"/>
        </w:rPr>
        <w:t xml:space="preserve">   ·   </w:t>
      </w:r>
      <w:hyperlink r:id="rId2822">
        <w:r>
          <w:rPr>
            <w:color w:val="000000"/>
            <w:u w:val="single"/>
          </w:rPr>
          <w:t>2026 context</w:t>
        </w:r>
      </w:hyperlink>
      <w:r>
        <w:rPr>
          <w:color w:val="000000"/>
        </w:rPr>
        <w:t xml:space="preserve">   ·   </w:t>
      </w:r>
      <w:hyperlink r:id="rId2823">
        <w:r>
          <w:rPr>
            <w:color w:val="000000"/>
            <w:u w:val="single"/>
          </w:rPr>
          <w:t>2026 context</w:t>
        </w:r>
      </w:hyperlink>
      <w:r>
        <w:rPr>
          <w:color w:val="000000"/>
        </w:rPr>
        <w:t xml:space="preserve">   ·   </w:t>
      </w:r>
      <w:hyperlink r:id="rId2824">
        <w:r>
          <w:rPr>
            <w:color w:val="000000"/>
            <w:u w:val="single"/>
          </w:rPr>
          <w:t>2026 context</w:t>
        </w:r>
      </w:hyperlink>
      <w:r>
        <w:rPr>
          <w:color w:val="000000"/>
        </w:rPr>
        <w:t xml:space="preserve">   ·   </w:t>
      </w:r>
      <w:hyperlink r:id="rId2825">
        <w:r>
          <w:rPr>
            <w:color w:val="000000"/>
            <w:u w:val="single"/>
          </w:rPr>
          <w:t>2026 context</w:t>
        </w:r>
      </w:hyperlink>
    </w:p>
    <w:p>
      <w:pPr>
        <w:keepLines/>
        <w:spacing w:after="180"/>
      </w:pPr>
      <w:r>
        <w:rPr>
          <w:b/>
          <w:color w:val="000000"/>
          <w:sz w:val="18"/>
        </w:rPr>
        <w:t xml:space="preserve">2026  Are There Synergies in Water Consumption and Greenhouse Emissions Reductions in the Green Electricity Transition between Now and 2050?  </w:t>
      </w:r>
      <w:r>
        <w:rPr>
          <w:color w:val="000000"/>
        </w:rPr>
        <w:br/>
      </w:r>
      <w:hyperlink r:id="rId1161">
        <w:r>
          <w:rPr>
            <w:color w:val="000000"/>
            <w:u w:val="single"/>
          </w:rPr>
          <w:t>Original</w:t>
        </w:r>
      </w:hyperlink>
      <w:r>
        <w:rPr>
          <w:color w:val="000000"/>
        </w:rPr>
        <w:t xml:space="preserve">   ·   </w:t>
      </w:r>
      <w:hyperlink r:id="rId2826">
        <w:r>
          <w:rPr>
            <w:color w:val="000000"/>
            <w:u w:val="single"/>
          </w:rPr>
          <w:t>2026 same-issue?</w:t>
        </w:r>
      </w:hyperlink>
      <w:r>
        <w:rPr>
          <w:color w:val="000000"/>
        </w:rPr>
        <w:t xml:space="preserve">   ·   </w:t>
      </w:r>
      <w:hyperlink r:id="rId2827">
        <w:r>
          <w:rPr>
            <w:color w:val="000000"/>
            <w:u w:val="single"/>
          </w:rPr>
          <w:t>2026 context</w:t>
        </w:r>
      </w:hyperlink>
      <w:r>
        <w:rPr>
          <w:color w:val="000000"/>
        </w:rPr>
        <w:t xml:space="preserve">   ·   </w:t>
      </w:r>
      <w:hyperlink r:id="rId2828">
        <w:r>
          <w:rPr>
            <w:color w:val="000000"/>
            <w:u w:val="single"/>
          </w:rPr>
          <w:t>2026 context</w:t>
        </w:r>
      </w:hyperlink>
      <w:r>
        <w:rPr>
          <w:color w:val="000000"/>
        </w:rPr>
        <w:t xml:space="preserve">   ·   </w:t>
      </w:r>
      <w:hyperlink r:id="rId2829">
        <w:r>
          <w:rPr>
            <w:color w:val="000000"/>
            <w:u w:val="single"/>
          </w:rPr>
          <w:t>2026 context</w:t>
        </w:r>
      </w:hyperlink>
      <w:r>
        <w:rPr>
          <w:color w:val="000000"/>
        </w:rPr>
        <w:t xml:space="preserve">   ·   </w:t>
      </w:r>
      <w:hyperlink r:id="rId2830">
        <w:r>
          <w:rPr>
            <w:color w:val="000000"/>
            <w:u w:val="single"/>
          </w:rPr>
          <w:t>2026 context</w:t>
        </w:r>
      </w:hyperlink>
      <w:r>
        <w:rPr>
          <w:color w:val="000000"/>
        </w:rPr>
        <w:t xml:space="preserve">   ·   </w:t>
      </w:r>
      <w:hyperlink r:id="rId2831">
        <w:r>
          <w:rPr>
            <w:color w:val="000000"/>
            <w:u w:val="single"/>
          </w:rPr>
          <w:t>2026 context</w:t>
        </w:r>
      </w:hyperlink>
      <w:r>
        <w:rPr>
          <w:color w:val="000000"/>
        </w:rPr>
        <w:t xml:space="preserve">   ·   </w:t>
      </w:r>
      <w:hyperlink r:id="rId2832">
        <w:r>
          <w:rPr>
            <w:color w:val="000000"/>
            <w:u w:val="single"/>
          </w:rPr>
          <w:t>2026 context</w:t>
        </w:r>
      </w:hyperlink>
      <w:r>
        <w:rPr>
          <w:color w:val="000000"/>
        </w:rPr>
        <w:t xml:space="preserve">   ·   </w:t>
      </w:r>
      <w:hyperlink r:id="rId2833">
        <w:r>
          <w:rPr>
            <w:color w:val="000000"/>
            <w:u w:val="single"/>
          </w:rPr>
          <w:t>2026 context</w:t>
        </w:r>
      </w:hyperlink>
      <w:r>
        <w:rPr>
          <w:color w:val="000000"/>
        </w:rPr>
        <w:t xml:space="preserve">   ·   </w:t>
      </w:r>
      <w:hyperlink r:id="rId2834">
        <w:r>
          <w:rPr>
            <w:color w:val="000000"/>
            <w:u w:val="single"/>
          </w:rPr>
          <w:t>2026 context</w:t>
        </w:r>
      </w:hyperlink>
      <w:r>
        <w:rPr>
          <w:color w:val="000000"/>
        </w:rPr>
        <w:t xml:space="preserve">   ·   </w:t>
      </w:r>
      <w:hyperlink r:id="rId2835">
        <w:r>
          <w:rPr>
            <w:color w:val="000000"/>
            <w:u w:val="single"/>
          </w:rPr>
          <w:t>2026 context</w:t>
        </w:r>
      </w:hyperlink>
      <w:r>
        <w:rPr>
          <w:color w:val="000000"/>
        </w:rPr>
        <w:t xml:space="preserve">   ·   </w:t>
      </w:r>
      <w:hyperlink r:id="rId2836">
        <w:r>
          <w:rPr>
            <w:color w:val="000000"/>
            <w:u w:val="single"/>
          </w:rPr>
          <w:t>2026 context</w:t>
        </w:r>
      </w:hyperlink>
    </w:p>
    <w:p>
      <w:pPr>
        <w:keepLines/>
        <w:spacing w:after="180"/>
      </w:pPr>
      <w:r>
        <w:rPr>
          <w:b/>
          <w:color w:val="000000"/>
          <w:sz w:val="18"/>
        </w:rPr>
        <w:t xml:space="preserve">2026  Can energy commodities hedge EU emission allowance futures? Evidence from time-varying copulas using mixture marginal distributions  </w:t>
      </w:r>
      <w:r>
        <w:rPr>
          <w:color w:val="000000"/>
        </w:rPr>
        <w:br/>
      </w:r>
      <w:hyperlink r:id="rId270">
        <w:r>
          <w:rPr>
            <w:color w:val="000000"/>
            <w:u w:val="single"/>
          </w:rPr>
          <w:t>Original</w:t>
        </w:r>
      </w:hyperlink>
      <w:r>
        <w:rPr>
          <w:color w:val="000000"/>
        </w:rPr>
        <w:t xml:space="preserve">   ·   </w:t>
      </w:r>
      <w:hyperlink r:id="rId2837">
        <w:r>
          <w:rPr>
            <w:color w:val="000000"/>
            <w:u w:val="single"/>
          </w:rPr>
          <w:t>2026 context</w:t>
        </w:r>
      </w:hyperlink>
      <w:r>
        <w:rPr>
          <w:color w:val="000000"/>
        </w:rPr>
        <w:t xml:space="preserve">   ·   </w:t>
      </w:r>
      <w:hyperlink r:id="rId268">
        <w:r>
          <w:rPr>
            <w:color w:val="000000"/>
            <w:u w:val="single"/>
          </w:rPr>
          <w:t>2026 context</w:t>
        </w:r>
      </w:hyperlink>
      <w:r>
        <w:rPr>
          <w:color w:val="000000"/>
        </w:rPr>
        <w:t xml:space="preserve">   ·   </w:t>
      </w:r>
      <w:hyperlink r:id="rId2838">
        <w:r>
          <w:rPr>
            <w:color w:val="000000"/>
            <w:u w:val="single"/>
          </w:rPr>
          <w:t>2026 context</w:t>
        </w:r>
      </w:hyperlink>
    </w:p>
    <w:p>
      <w:pPr>
        <w:keepLines/>
        <w:spacing w:after="180"/>
      </w:pPr>
      <w:r>
        <w:rPr>
          <w:b/>
          <w:color w:val="000000"/>
          <w:sz w:val="18"/>
        </w:rPr>
        <w:t xml:space="preserve">2026  Climate change will increase forest disturbances in Europe throughout the 21st century  </w:t>
      </w:r>
      <w:r>
        <w:rPr>
          <w:color w:val="000000"/>
        </w:rPr>
        <w:br/>
      </w:r>
      <w:hyperlink r:id="rId2839">
        <w:r>
          <w:rPr>
            <w:color w:val="000000"/>
            <w:u w:val="single"/>
          </w:rPr>
          <w:t>Original</w:t>
        </w:r>
      </w:hyperlink>
      <w:r>
        <w:rPr>
          <w:color w:val="000000"/>
        </w:rPr>
        <w:t xml:space="preserve">   ·   </w:t>
      </w:r>
      <w:hyperlink r:id="rId2840">
        <w:r>
          <w:rPr>
            <w:color w:val="000000"/>
            <w:u w:val="single"/>
          </w:rPr>
          <w:t>2026 same-issue?</w:t>
        </w:r>
      </w:hyperlink>
      <w:r>
        <w:rPr>
          <w:color w:val="000000"/>
        </w:rPr>
        <w:t xml:space="preserve">   ·   </w:t>
      </w:r>
      <w:hyperlink r:id="rId2841">
        <w:r>
          <w:rPr>
            <w:color w:val="000000"/>
            <w:u w:val="single"/>
          </w:rPr>
          <w:t>2026 same-issue?</w:t>
        </w:r>
      </w:hyperlink>
      <w:r>
        <w:rPr>
          <w:color w:val="000000"/>
        </w:rPr>
        <w:t xml:space="preserve">   ·   </w:t>
      </w:r>
      <w:hyperlink r:id="rId2842">
        <w:r>
          <w:rPr>
            <w:color w:val="000000"/>
            <w:u w:val="single"/>
          </w:rPr>
          <w:t>2026 same-issue?</w:t>
        </w:r>
      </w:hyperlink>
      <w:r>
        <w:rPr>
          <w:color w:val="000000"/>
        </w:rPr>
        <w:t xml:space="preserve">   ·   </w:t>
      </w:r>
      <w:hyperlink r:id="rId2843">
        <w:r>
          <w:rPr>
            <w:color w:val="000000"/>
            <w:u w:val="single"/>
          </w:rPr>
          <w:t>2026 same-issue?</w:t>
        </w:r>
      </w:hyperlink>
      <w:r>
        <w:rPr>
          <w:color w:val="000000"/>
        </w:rPr>
        <w:t xml:space="preserve">   ·   </w:t>
      </w:r>
      <w:hyperlink r:id="rId2844">
        <w:r>
          <w:rPr>
            <w:color w:val="000000"/>
            <w:u w:val="single"/>
          </w:rPr>
          <w:t>2026 same-issue?</w:t>
        </w:r>
      </w:hyperlink>
      <w:r>
        <w:rPr>
          <w:color w:val="000000"/>
        </w:rPr>
        <w:t xml:space="preserve">   ·   </w:t>
      </w:r>
      <w:hyperlink r:id="rId2845">
        <w:r>
          <w:rPr>
            <w:color w:val="000000"/>
            <w:u w:val="single"/>
          </w:rPr>
          <w:t>2026 context</w:t>
        </w:r>
      </w:hyperlink>
      <w:r>
        <w:rPr>
          <w:color w:val="000000"/>
        </w:rPr>
        <w:t xml:space="preserve">   ·   </w:t>
      </w:r>
      <w:hyperlink r:id="rId2846">
        <w:r>
          <w:rPr>
            <w:color w:val="000000"/>
            <w:u w:val="single"/>
          </w:rPr>
          <w:t>2026 context</w:t>
        </w:r>
      </w:hyperlink>
      <w:r>
        <w:rPr>
          <w:color w:val="000000"/>
        </w:rPr>
        <w:t xml:space="preserve">   ·   </w:t>
      </w:r>
      <w:hyperlink r:id="rId2847">
        <w:r>
          <w:rPr>
            <w:color w:val="000000"/>
            <w:u w:val="single"/>
          </w:rPr>
          <w:t>2026 context</w:t>
        </w:r>
      </w:hyperlink>
      <w:r>
        <w:rPr>
          <w:color w:val="000000"/>
        </w:rPr>
        <w:t xml:space="preserve">   ·   </w:t>
      </w:r>
      <w:hyperlink r:id="rId2848">
        <w:r>
          <w:rPr>
            <w:color w:val="000000"/>
            <w:u w:val="single"/>
          </w:rPr>
          <w:t>2026 context</w:t>
        </w:r>
      </w:hyperlink>
    </w:p>
    <w:p>
      <w:pPr>
        <w:keepLines/>
        <w:spacing w:after="180"/>
      </w:pPr>
      <w:r>
        <w:rPr>
          <w:b/>
          <w:color w:val="000000"/>
          <w:sz w:val="18"/>
        </w:rPr>
        <w:t xml:space="preserve">2026  CO2 Emissions Scenarios in the European Union—The Urgency of Carbon Capture and Controlled Economic Growth  </w:t>
      </w:r>
      <w:r>
        <w:rPr>
          <w:color w:val="000000"/>
        </w:rPr>
        <w:br/>
      </w:r>
      <w:hyperlink r:id="rId424">
        <w:r>
          <w:rPr>
            <w:color w:val="000000"/>
            <w:u w:val="single"/>
          </w:rPr>
          <w:t>Original</w:t>
        </w:r>
      </w:hyperlink>
      <w:r>
        <w:rPr>
          <w:color w:val="000000"/>
        </w:rPr>
        <w:t xml:space="preserve">   ·   </w:t>
      </w:r>
      <w:hyperlink r:id="rId2849">
        <w:r>
          <w:rPr>
            <w:color w:val="000000"/>
            <w:u w:val="single"/>
          </w:rPr>
          <w:t>2026 same-issue?</w:t>
        </w:r>
      </w:hyperlink>
      <w:r>
        <w:rPr>
          <w:color w:val="000000"/>
        </w:rPr>
        <w:t xml:space="preserve">   ·   </w:t>
      </w:r>
      <w:hyperlink r:id="rId2850">
        <w:r>
          <w:rPr>
            <w:color w:val="000000"/>
            <w:u w:val="single"/>
          </w:rPr>
          <w:t>2026 same-issue?</w:t>
        </w:r>
      </w:hyperlink>
    </w:p>
    <w:p>
      <w:pPr>
        <w:keepLines/>
        <w:spacing w:after="180"/>
      </w:pPr>
      <w:r>
        <w:rPr>
          <w:b/>
          <w:color w:val="000000"/>
          <w:sz w:val="18"/>
        </w:rPr>
        <w:t xml:space="preserve">2026  Cost efficiency in clean urban mobility: TCO breakdown of hydrogen and electric buses in the European Union with projections for 2030 and 2050  </w:t>
      </w:r>
      <w:r>
        <w:rPr>
          <w:color w:val="000000"/>
        </w:rPr>
        <w:br/>
      </w:r>
      <w:hyperlink r:id="rId2688">
        <w:r>
          <w:rPr>
            <w:color w:val="000000"/>
            <w:u w:val="single"/>
          </w:rPr>
          <w:t>Original</w:t>
        </w:r>
      </w:hyperlink>
      <w:r>
        <w:rPr>
          <w:color w:val="000000"/>
        </w:rPr>
        <w:t xml:space="preserve">   ·   </w:t>
      </w:r>
      <w:hyperlink r:id="rId2851">
        <w:r>
          <w:rPr>
            <w:color w:val="000000"/>
            <w:u w:val="single"/>
          </w:rPr>
          <w:t>2026 same-issue?</w:t>
        </w:r>
      </w:hyperlink>
      <w:r>
        <w:rPr>
          <w:color w:val="000000"/>
        </w:rPr>
        <w:t xml:space="preserve">   ·   </w:t>
      </w:r>
      <w:hyperlink r:id="rId2852">
        <w:r>
          <w:rPr>
            <w:color w:val="000000"/>
            <w:u w:val="single"/>
          </w:rPr>
          <w:t>2026 same-issue?</w:t>
        </w:r>
      </w:hyperlink>
      <w:r>
        <w:rPr>
          <w:color w:val="000000"/>
        </w:rPr>
        <w:t xml:space="preserve">   ·   </w:t>
      </w:r>
      <w:hyperlink r:id="rId2853">
        <w:r>
          <w:rPr>
            <w:color w:val="000000"/>
            <w:u w:val="single"/>
          </w:rPr>
          <w:t>2026 same-issue?</w:t>
        </w:r>
      </w:hyperlink>
      <w:r>
        <w:rPr>
          <w:color w:val="000000"/>
        </w:rPr>
        <w:t xml:space="preserve">   ·   </w:t>
      </w:r>
      <w:hyperlink r:id="rId2854">
        <w:r>
          <w:rPr>
            <w:color w:val="000000"/>
            <w:u w:val="single"/>
          </w:rPr>
          <w:t>2026 same-issue?</w:t>
        </w:r>
      </w:hyperlink>
      <w:r>
        <w:rPr>
          <w:color w:val="000000"/>
        </w:rPr>
        <w:t xml:space="preserve">   ·   </w:t>
      </w:r>
      <w:hyperlink r:id="rId2855">
        <w:r>
          <w:rPr>
            <w:color w:val="000000"/>
            <w:u w:val="single"/>
          </w:rPr>
          <w:t>2026 same-issue?</w:t>
        </w:r>
      </w:hyperlink>
      <w:r>
        <w:rPr>
          <w:color w:val="000000"/>
        </w:rPr>
        <w:t xml:space="preserve">   ·   </w:t>
      </w:r>
      <w:hyperlink r:id="rId2856">
        <w:r>
          <w:rPr>
            <w:color w:val="000000"/>
            <w:u w:val="single"/>
          </w:rPr>
          <w:t>2026 context</w:t>
        </w:r>
      </w:hyperlink>
    </w:p>
    <w:p>
      <w:pPr>
        <w:keepLines/>
        <w:spacing w:after="180"/>
      </w:pPr>
      <w:r>
        <w:rPr>
          <w:b/>
          <w:color w:val="000000"/>
          <w:sz w:val="18"/>
        </w:rPr>
        <w:t xml:space="preserve">2026  Enhancing electricity mix forecasting with artificial neural networks: A case study of the EU27  </w:t>
      </w:r>
      <w:r>
        <w:rPr>
          <w:color w:val="000000"/>
        </w:rPr>
        <w:br/>
      </w:r>
      <w:hyperlink r:id="rId2857">
        <w:r>
          <w:rPr>
            <w:color w:val="000000"/>
            <w:u w:val="single"/>
          </w:rPr>
          <w:t>Original</w:t>
        </w:r>
      </w:hyperlink>
      <w:r>
        <w:rPr>
          <w:color w:val="000000"/>
        </w:rPr>
        <w:t xml:space="preserve">   ·   </w:t>
      </w:r>
      <w:hyperlink r:id="rId2858">
        <w:r>
          <w:rPr>
            <w:color w:val="000000"/>
            <w:u w:val="single"/>
          </w:rPr>
          <w:t>2026 same-issue?</w:t>
        </w:r>
      </w:hyperlink>
      <w:r>
        <w:rPr>
          <w:color w:val="000000"/>
        </w:rPr>
        <w:t xml:space="preserve">   ·   </w:t>
      </w:r>
      <w:hyperlink r:id="rId2859">
        <w:r>
          <w:rPr>
            <w:color w:val="000000"/>
            <w:u w:val="single"/>
          </w:rPr>
          <w:t>2026 same-issue?</w:t>
        </w:r>
      </w:hyperlink>
      <w:r>
        <w:rPr>
          <w:color w:val="000000"/>
        </w:rPr>
        <w:t xml:space="preserve">   ·   </w:t>
      </w:r>
      <w:hyperlink r:id="rId2860">
        <w:r>
          <w:rPr>
            <w:color w:val="000000"/>
            <w:u w:val="single"/>
          </w:rPr>
          <w:t>2026 same-issue?</w:t>
        </w:r>
      </w:hyperlink>
      <w:r>
        <w:rPr>
          <w:color w:val="000000"/>
        </w:rPr>
        <w:t xml:space="preserve">   ·   </w:t>
      </w:r>
      <w:hyperlink r:id="rId2861">
        <w:r>
          <w:rPr>
            <w:color w:val="000000"/>
            <w:u w:val="single"/>
          </w:rPr>
          <w:t>2026 same-issue?</w:t>
        </w:r>
      </w:hyperlink>
      <w:r>
        <w:rPr>
          <w:color w:val="000000"/>
        </w:rPr>
        <w:t xml:space="preserve">   ·   </w:t>
      </w:r>
      <w:hyperlink r:id="rId2862">
        <w:r>
          <w:rPr>
            <w:color w:val="000000"/>
            <w:u w:val="single"/>
          </w:rPr>
          <w:t>2026 context</w:t>
        </w:r>
      </w:hyperlink>
      <w:r>
        <w:rPr>
          <w:color w:val="000000"/>
        </w:rPr>
        <w:t xml:space="preserve">   ·   </w:t>
      </w:r>
      <w:hyperlink r:id="rId2863">
        <w:r>
          <w:rPr>
            <w:color w:val="000000"/>
            <w:u w:val="single"/>
          </w:rPr>
          <w:t>2026 context</w:t>
        </w:r>
      </w:hyperlink>
    </w:p>
    <w:p>
      <w:pPr>
        <w:keepLines/>
        <w:spacing w:after="180"/>
      </w:pPr>
      <w:r>
        <w:rPr>
          <w:b/>
          <w:color w:val="000000"/>
          <w:sz w:val="18"/>
        </w:rPr>
        <w:t xml:space="preserve">2026  Evaluating the consistency between Ireland’s carbon budget-aligned energy system pathways and EU energy and climate targets  </w:t>
      </w:r>
      <w:r>
        <w:rPr>
          <w:color w:val="000000"/>
        </w:rPr>
        <w:br/>
      </w:r>
      <w:hyperlink r:id="rId2614">
        <w:r>
          <w:rPr>
            <w:color w:val="000000"/>
            <w:u w:val="single"/>
          </w:rPr>
          <w:t>Original</w:t>
        </w:r>
      </w:hyperlink>
      <w:r>
        <w:rPr>
          <w:color w:val="000000"/>
        </w:rPr>
        <w:t xml:space="preserve">   ·   </w:t>
      </w:r>
      <w:hyperlink r:id="rId2864">
        <w:r>
          <w:rPr>
            <w:color w:val="000000"/>
            <w:u w:val="single"/>
          </w:rPr>
          <w:t>2026 same-issue?</w:t>
        </w:r>
      </w:hyperlink>
      <w:r>
        <w:rPr>
          <w:color w:val="000000"/>
        </w:rPr>
        <w:t xml:space="preserve">   ·   </w:t>
      </w:r>
      <w:hyperlink r:id="rId2865">
        <w:r>
          <w:rPr>
            <w:color w:val="000000"/>
            <w:u w:val="single"/>
          </w:rPr>
          <w:t>2026 context</w:t>
        </w:r>
      </w:hyperlink>
      <w:r>
        <w:rPr>
          <w:color w:val="000000"/>
        </w:rPr>
        <w:t xml:space="preserve">   ·   </w:t>
      </w:r>
      <w:hyperlink r:id="rId2866">
        <w:r>
          <w:rPr>
            <w:color w:val="000000"/>
            <w:u w:val="single"/>
          </w:rPr>
          <w:t>2026 context</w:t>
        </w:r>
      </w:hyperlink>
    </w:p>
    <w:p>
      <w:pPr>
        <w:keepLines/>
        <w:spacing w:after="180"/>
      </w:pPr>
      <w:r>
        <w:rPr>
          <w:b/>
          <w:color w:val="000000"/>
          <w:sz w:val="18"/>
        </w:rPr>
        <w:t xml:space="preserve">2026  High-Resolution Wave Climate Data under Future Climate Scenarios along the European Atlantic Coast  </w:t>
      </w:r>
      <w:r>
        <w:rPr>
          <w:color w:val="000000"/>
        </w:rPr>
        <w:br/>
      </w:r>
      <w:hyperlink r:id="rId994">
        <w:r>
          <w:rPr>
            <w:color w:val="000000"/>
            <w:u w:val="single"/>
          </w:rPr>
          <w:t>Original</w:t>
        </w:r>
      </w:hyperlink>
      <w:r>
        <w:rPr>
          <w:color w:val="000000"/>
        </w:rPr>
        <w:t xml:space="preserve">   ·   </w:t>
      </w:r>
      <w:hyperlink r:id="rId2867">
        <w:r>
          <w:rPr>
            <w:color w:val="000000"/>
            <w:u w:val="single"/>
          </w:rPr>
          <w:t>2026 same-issue?</w:t>
        </w:r>
      </w:hyperlink>
      <w:r>
        <w:rPr>
          <w:color w:val="000000"/>
        </w:rPr>
        <w:t xml:space="preserve">   ·   </w:t>
      </w:r>
      <w:hyperlink r:id="rId2868">
        <w:r>
          <w:rPr>
            <w:color w:val="000000"/>
            <w:u w:val="single"/>
          </w:rPr>
          <w:t>2026 same-issue?</w:t>
        </w:r>
      </w:hyperlink>
      <w:r>
        <w:rPr>
          <w:color w:val="000000"/>
        </w:rPr>
        <w:t xml:space="preserve">   ·   </w:t>
      </w:r>
      <w:hyperlink r:id="rId2869">
        <w:r>
          <w:rPr>
            <w:color w:val="000000"/>
            <w:u w:val="single"/>
          </w:rPr>
          <w:t>2026 same-issue?</w:t>
        </w:r>
      </w:hyperlink>
      <w:r>
        <w:rPr>
          <w:color w:val="000000"/>
        </w:rPr>
        <w:t xml:space="preserve">   ·   </w:t>
      </w:r>
      <w:hyperlink r:id="rId2870">
        <w:r>
          <w:rPr>
            <w:color w:val="000000"/>
            <w:u w:val="single"/>
          </w:rPr>
          <w:t>2026 same-issue?</w:t>
        </w:r>
      </w:hyperlink>
      <w:r>
        <w:rPr>
          <w:color w:val="000000"/>
        </w:rPr>
        <w:t xml:space="preserve">   ·   </w:t>
      </w:r>
      <w:hyperlink r:id="rId2871">
        <w:r>
          <w:rPr>
            <w:color w:val="000000"/>
            <w:u w:val="single"/>
          </w:rPr>
          <w:t>2026 same-issue?</w:t>
        </w:r>
      </w:hyperlink>
      <w:r>
        <w:rPr>
          <w:color w:val="000000"/>
        </w:rPr>
        <w:t xml:space="preserve">   ·   </w:t>
      </w:r>
      <w:hyperlink r:id="rId2872">
        <w:r>
          <w:rPr>
            <w:color w:val="000000"/>
            <w:u w:val="single"/>
          </w:rPr>
          <w:t>2026 same-issue?</w:t>
        </w:r>
      </w:hyperlink>
      <w:r>
        <w:rPr>
          <w:color w:val="000000"/>
        </w:rPr>
        <w:t xml:space="preserve">   ·   </w:t>
      </w:r>
      <w:hyperlink r:id="rId2873">
        <w:r>
          <w:rPr>
            <w:color w:val="000000"/>
            <w:u w:val="single"/>
          </w:rPr>
          <w:t>2026 context</w:t>
        </w:r>
      </w:hyperlink>
      <w:r>
        <w:rPr>
          <w:color w:val="000000"/>
        </w:rPr>
        <w:t xml:space="preserve">   ·   </w:t>
      </w:r>
      <w:hyperlink r:id="rId2874">
        <w:r>
          <w:rPr>
            <w:color w:val="000000"/>
            <w:u w:val="single"/>
          </w:rPr>
          <w:t>2026 context</w:t>
        </w:r>
      </w:hyperlink>
      <w:r>
        <w:rPr>
          <w:color w:val="000000"/>
        </w:rPr>
        <w:t xml:space="preserve">   ·   </w:t>
      </w:r>
      <w:hyperlink r:id="rId2875">
        <w:r>
          <w:rPr>
            <w:color w:val="000000"/>
            <w:u w:val="single"/>
          </w:rPr>
          <w:t>2026 context</w:t>
        </w:r>
      </w:hyperlink>
    </w:p>
    <w:p>
      <w:pPr>
        <w:keepLines/>
        <w:spacing w:after="180"/>
      </w:pPr>
      <w:r>
        <w:rPr>
          <w:b/>
          <w:color w:val="000000"/>
          <w:sz w:val="18"/>
        </w:rPr>
        <w:t xml:space="preserve">2026  Hydrological drought projections across Europe under climate change  </w:t>
      </w:r>
      <w:r>
        <w:rPr>
          <w:color w:val="000000"/>
        </w:rPr>
        <w:br/>
      </w:r>
      <w:hyperlink r:id="rId1601">
        <w:r>
          <w:rPr>
            <w:color w:val="000000"/>
            <w:u w:val="single"/>
          </w:rPr>
          <w:t>Original</w:t>
        </w:r>
      </w:hyperlink>
      <w:r>
        <w:rPr>
          <w:color w:val="000000"/>
        </w:rPr>
        <w:t xml:space="preserve">   ·   </w:t>
      </w:r>
      <w:hyperlink r:id="rId2876">
        <w:r>
          <w:rPr>
            <w:color w:val="000000"/>
            <w:u w:val="single"/>
          </w:rPr>
          <w:t>2026 same-issue?</w:t>
        </w:r>
      </w:hyperlink>
      <w:r>
        <w:rPr>
          <w:color w:val="000000"/>
        </w:rPr>
        <w:t xml:space="preserve">   ·   </w:t>
      </w:r>
      <w:hyperlink r:id="rId2877">
        <w:r>
          <w:rPr>
            <w:color w:val="000000"/>
            <w:u w:val="single"/>
          </w:rPr>
          <w:t>2026 same-issue?</w:t>
        </w:r>
      </w:hyperlink>
      <w:r>
        <w:rPr>
          <w:color w:val="000000"/>
        </w:rPr>
        <w:t xml:space="preserve">   ·   </w:t>
      </w:r>
      <w:hyperlink r:id="rId2878">
        <w:r>
          <w:rPr>
            <w:color w:val="000000"/>
            <w:u w:val="single"/>
          </w:rPr>
          <w:t>2026 same-issue?</w:t>
        </w:r>
      </w:hyperlink>
      <w:r>
        <w:rPr>
          <w:color w:val="000000"/>
        </w:rPr>
        <w:t xml:space="preserve">   ·   </w:t>
      </w:r>
      <w:hyperlink r:id="rId2879">
        <w:r>
          <w:rPr>
            <w:color w:val="000000"/>
            <w:u w:val="single"/>
          </w:rPr>
          <w:t>2026 same-issue?</w:t>
        </w:r>
      </w:hyperlink>
      <w:r>
        <w:rPr>
          <w:color w:val="000000"/>
        </w:rPr>
        <w:t xml:space="preserve">   ·   </w:t>
      </w:r>
      <w:hyperlink r:id="rId2880">
        <w:r>
          <w:rPr>
            <w:color w:val="000000"/>
            <w:u w:val="single"/>
          </w:rPr>
          <w:t>2026 same-issue?</w:t>
        </w:r>
      </w:hyperlink>
      <w:r>
        <w:rPr>
          <w:color w:val="000000"/>
        </w:rPr>
        <w:t xml:space="preserve">   ·   </w:t>
      </w:r>
      <w:hyperlink r:id="rId2881">
        <w:r>
          <w:rPr>
            <w:color w:val="000000"/>
            <w:u w:val="single"/>
          </w:rPr>
          <w:t>2026 same-issue?</w:t>
        </w:r>
      </w:hyperlink>
      <w:r>
        <w:rPr>
          <w:color w:val="000000"/>
        </w:rPr>
        <w:t xml:space="preserve">   ·   </w:t>
      </w:r>
      <w:hyperlink r:id="rId2882">
        <w:r>
          <w:rPr>
            <w:color w:val="000000"/>
            <w:u w:val="single"/>
          </w:rPr>
          <w:t>2026 context</w:t>
        </w:r>
      </w:hyperlink>
      <w:r>
        <w:rPr>
          <w:color w:val="000000"/>
        </w:rPr>
        <w:t xml:space="preserve">   ·   </w:t>
      </w:r>
      <w:hyperlink r:id="rId2883">
        <w:r>
          <w:rPr>
            <w:color w:val="000000"/>
            <w:u w:val="single"/>
          </w:rPr>
          <w:t>2026 context</w:t>
        </w:r>
      </w:hyperlink>
      <w:r>
        <w:rPr>
          <w:color w:val="000000"/>
        </w:rPr>
        <w:t xml:space="preserve">   ·   </w:t>
      </w:r>
      <w:hyperlink r:id="rId2884">
        <w:r>
          <w:rPr>
            <w:color w:val="000000"/>
            <w:u w:val="single"/>
          </w:rPr>
          <w:t>2026 context</w:t>
        </w:r>
      </w:hyperlink>
      <w:r>
        <w:rPr>
          <w:color w:val="000000"/>
        </w:rPr>
        <w:t xml:space="preserve">   ·   </w:t>
      </w:r>
      <w:hyperlink r:id="rId2885">
        <w:r>
          <w:rPr>
            <w:color w:val="000000"/>
            <w:u w:val="single"/>
          </w:rPr>
          <w:t>2026 context</w:t>
        </w:r>
      </w:hyperlink>
    </w:p>
    <w:p>
      <w:pPr>
        <w:keepLines/>
        <w:spacing w:after="180"/>
      </w:pPr>
      <w:r>
        <w:rPr>
          <w:b/>
          <w:color w:val="000000"/>
          <w:sz w:val="18"/>
        </w:rPr>
        <w:t xml:space="preserve">2026  Imagining Climate and Environmental Transformation in the European Union  </w:t>
      </w:r>
      <w:r>
        <w:rPr>
          <w:color w:val="000000"/>
        </w:rPr>
        <w:br/>
      </w:r>
      <w:hyperlink r:id="rId1372">
        <w:r>
          <w:rPr>
            <w:color w:val="000000"/>
            <w:u w:val="single"/>
          </w:rPr>
          <w:t>Original</w:t>
        </w:r>
      </w:hyperlink>
      <w:r>
        <w:rPr>
          <w:color w:val="000000"/>
        </w:rPr>
        <w:t xml:space="preserve">   ·   </w:t>
      </w:r>
      <w:hyperlink r:id="rId2886">
        <w:r>
          <w:rPr>
            <w:color w:val="000000"/>
            <w:u w:val="single"/>
          </w:rPr>
          <w:t>2026 same-issue?</w:t>
        </w:r>
      </w:hyperlink>
      <w:r>
        <w:rPr>
          <w:color w:val="000000"/>
        </w:rPr>
        <w:t xml:space="preserve">   ·   </w:t>
      </w:r>
      <w:hyperlink r:id="rId2887">
        <w:r>
          <w:rPr>
            <w:color w:val="000000"/>
            <w:u w:val="single"/>
          </w:rPr>
          <w:t>2026 same-issue?</w:t>
        </w:r>
      </w:hyperlink>
      <w:r>
        <w:rPr>
          <w:color w:val="000000"/>
        </w:rPr>
        <w:t xml:space="preserve">   ·   </w:t>
      </w:r>
      <w:hyperlink r:id="rId2888">
        <w:r>
          <w:rPr>
            <w:color w:val="000000"/>
            <w:u w:val="single"/>
          </w:rPr>
          <w:t>2026 same-issue?</w:t>
        </w:r>
      </w:hyperlink>
      <w:r>
        <w:rPr>
          <w:color w:val="000000"/>
        </w:rPr>
        <w:t xml:space="preserve">   ·   </w:t>
      </w:r>
      <w:hyperlink r:id="rId2889">
        <w:r>
          <w:rPr>
            <w:color w:val="000000"/>
            <w:u w:val="single"/>
          </w:rPr>
          <w:t>2026 same-issue?</w:t>
        </w:r>
      </w:hyperlink>
      <w:r>
        <w:rPr>
          <w:color w:val="000000"/>
        </w:rPr>
        <w:t xml:space="preserve">   ·   </w:t>
      </w:r>
      <w:hyperlink r:id="rId2890">
        <w:r>
          <w:rPr>
            <w:color w:val="000000"/>
            <w:u w:val="single"/>
          </w:rPr>
          <w:t>2026 same-issue?</w:t>
        </w:r>
      </w:hyperlink>
      <w:r>
        <w:rPr>
          <w:color w:val="000000"/>
        </w:rPr>
        <w:t xml:space="preserve">   ·   </w:t>
      </w:r>
      <w:hyperlink r:id="rId2891">
        <w:r>
          <w:rPr>
            <w:color w:val="000000"/>
            <w:u w:val="single"/>
          </w:rPr>
          <w:t>2026 context</w:t>
        </w:r>
      </w:hyperlink>
    </w:p>
    <w:p>
      <w:pPr>
        <w:keepLines/>
        <w:spacing w:after="180"/>
      </w:pPr>
      <w:r>
        <w:rPr>
          <w:b/>
          <w:color w:val="000000"/>
          <w:sz w:val="18"/>
        </w:rPr>
        <w:t xml:space="preserve">2026  Price Discovery in Carbon Markets: Evidence from Phase III &amp; IV of EU-ETS  </w:t>
      </w:r>
      <w:r>
        <w:rPr>
          <w:color w:val="000000"/>
        </w:rPr>
        <w:br/>
      </w:r>
      <w:hyperlink r:id="rId147">
        <w:r>
          <w:rPr>
            <w:color w:val="000000"/>
            <w:u w:val="single"/>
          </w:rPr>
          <w:t>Original</w:t>
        </w:r>
      </w:hyperlink>
      <w:r>
        <w:rPr>
          <w:color w:val="000000"/>
        </w:rPr>
        <w:t xml:space="preserve">   ·   </w:t>
      </w:r>
      <w:hyperlink r:id="rId417">
        <w:r>
          <w:rPr>
            <w:color w:val="000000"/>
            <w:u w:val="single"/>
          </w:rPr>
          <w:t>2026 same-issue?</w:t>
        </w:r>
      </w:hyperlink>
      <w:r>
        <w:rPr>
          <w:color w:val="000000"/>
        </w:rPr>
        <w:t xml:space="preserve">   ·   </w:t>
      </w:r>
      <w:hyperlink r:id="rId2892">
        <w:r>
          <w:rPr>
            <w:color w:val="000000"/>
            <w:u w:val="single"/>
          </w:rPr>
          <w:t>2026 same-issue?</w:t>
        </w:r>
      </w:hyperlink>
      <w:r>
        <w:rPr>
          <w:color w:val="000000"/>
        </w:rPr>
        <w:t xml:space="preserve">   ·   </w:t>
      </w:r>
      <w:hyperlink r:id="rId2893">
        <w:r>
          <w:rPr>
            <w:color w:val="000000"/>
            <w:u w:val="single"/>
          </w:rPr>
          <w:t>2026 same-issue?</w:t>
        </w:r>
      </w:hyperlink>
      <w:r>
        <w:rPr>
          <w:color w:val="000000"/>
        </w:rPr>
        <w:t xml:space="preserve">   ·   </w:t>
      </w:r>
      <w:hyperlink r:id="rId2894">
        <w:r>
          <w:rPr>
            <w:color w:val="000000"/>
            <w:u w:val="single"/>
          </w:rPr>
          <w:t>2026 same-issue?</w:t>
        </w:r>
      </w:hyperlink>
      <w:r>
        <w:rPr>
          <w:color w:val="000000"/>
        </w:rPr>
        <w:t xml:space="preserve">   ·   </w:t>
      </w:r>
      <w:hyperlink r:id="rId2895">
        <w:r>
          <w:rPr>
            <w:color w:val="000000"/>
            <w:u w:val="single"/>
          </w:rPr>
          <w:t>2026 same-issue?</w:t>
        </w:r>
      </w:hyperlink>
    </w:p>
    <w:p>
      <w:pPr>
        <w:keepLines/>
        <w:spacing w:after="180"/>
      </w:pPr>
      <w:r>
        <w:rPr>
          <w:b/>
          <w:color w:val="000000"/>
          <w:sz w:val="18"/>
        </w:rPr>
        <w:t xml:space="preserve">2026  Prospective life cycle assessment of the Spanish electricity mix (2023–2050): Interrelation between climate change, water footprint, and costs  </w:t>
      </w:r>
      <w:r>
        <w:rPr>
          <w:color w:val="000000"/>
        </w:rPr>
        <w:br/>
      </w:r>
      <w:hyperlink r:id="rId1235">
        <w:r>
          <w:rPr>
            <w:color w:val="000000"/>
            <w:u w:val="single"/>
          </w:rPr>
          <w:t>Original</w:t>
        </w:r>
      </w:hyperlink>
      <w:r>
        <w:rPr>
          <w:color w:val="000000"/>
        </w:rPr>
        <w:t xml:space="preserve">   ·   </w:t>
      </w:r>
      <w:hyperlink r:id="rId2896">
        <w:r>
          <w:rPr>
            <w:color w:val="000000"/>
            <w:u w:val="single"/>
          </w:rPr>
          <w:t>2026 same-issue?</w:t>
        </w:r>
      </w:hyperlink>
      <w:r>
        <w:rPr>
          <w:color w:val="000000"/>
        </w:rPr>
        <w:t xml:space="preserve">   ·   </w:t>
      </w:r>
      <w:hyperlink r:id="rId2897">
        <w:r>
          <w:rPr>
            <w:color w:val="000000"/>
            <w:u w:val="single"/>
          </w:rPr>
          <w:t>2026 context</w:t>
        </w:r>
      </w:hyperlink>
      <w:r>
        <w:rPr>
          <w:color w:val="000000"/>
        </w:rPr>
        <w:t xml:space="preserve">   ·   </w:t>
      </w:r>
      <w:hyperlink r:id="rId2898">
        <w:r>
          <w:rPr>
            <w:color w:val="000000"/>
            <w:u w:val="single"/>
          </w:rPr>
          <w:t>2026 context</w:t>
        </w:r>
      </w:hyperlink>
      <w:r>
        <w:rPr>
          <w:color w:val="000000"/>
        </w:rPr>
        <w:t xml:space="preserve">   ·   </w:t>
      </w:r>
      <w:hyperlink r:id="rId2899">
        <w:r>
          <w:rPr>
            <w:color w:val="000000"/>
            <w:u w:val="single"/>
          </w:rPr>
          <w:t>2026 context</w:t>
        </w:r>
      </w:hyperlink>
    </w:p>
    <w:p>
      <w:pPr>
        <w:keepLines/>
        <w:spacing w:after="180"/>
      </w:pPr>
      <w:r>
        <w:rPr>
          <w:b/>
          <w:color w:val="000000"/>
          <w:sz w:val="18"/>
        </w:rPr>
        <w:t xml:space="preserve">2026  SCENARIO FORECASTS OF ENERGY CONSUMPTION IN METALLURGICAL PRODUCTION DURING THE POST-WAR RECONSTRUCTION OF UKRAINE  </w:t>
      </w:r>
      <w:r>
        <w:rPr>
          <w:color w:val="000000"/>
        </w:rPr>
        <w:br/>
      </w:r>
      <w:hyperlink r:id="rId2157">
        <w:r>
          <w:rPr>
            <w:color w:val="000000"/>
            <w:u w:val="single"/>
          </w:rPr>
          <w:t>Original</w:t>
        </w:r>
      </w:hyperlink>
      <w:r>
        <w:rPr>
          <w:color w:val="000000"/>
        </w:rPr>
        <w:t xml:space="preserve">   ·   </w:t>
      </w:r>
      <w:hyperlink r:id="rId2900">
        <w:r>
          <w:rPr>
            <w:color w:val="000000"/>
            <w:u w:val="single"/>
          </w:rPr>
          <w:t>2026 same-issue?</w:t>
        </w:r>
      </w:hyperlink>
      <w:r>
        <w:rPr>
          <w:color w:val="000000"/>
        </w:rPr>
        <w:t xml:space="preserve">   ·   </w:t>
      </w:r>
      <w:hyperlink r:id="rId2901">
        <w:r>
          <w:rPr>
            <w:color w:val="000000"/>
            <w:u w:val="single"/>
          </w:rPr>
          <w:t>2026 same-issue?</w:t>
        </w:r>
      </w:hyperlink>
      <w:r>
        <w:rPr>
          <w:color w:val="000000"/>
        </w:rPr>
        <w:t xml:space="preserve">   ·   </w:t>
      </w:r>
      <w:hyperlink r:id="rId2902">
        <w:r>
          <w:rPr>
            <w:color w:val="000000"/>
            <w:u w:val="single"/>
          </w:rPr>
          <w:t>2026 same-issue?</w:t>
        </w:r>
      </w:hyperlink>
      <w:r>
        <w:rPr>
          <w:color w:val="000000"/>
        </w:rPr>
        <w:t xml:space="preserve">   ·   </w:t>
      </w:r>
      <w:hyperlink r:id="rId2903">
        <w:r>
          <w:rPr>
            <w:color w:val="000000"/>
            <w:u w:val="single"/>
          </w:rPr>
          <w:t>2026 same-issue?</w:t>
        </w:r>
      </w:hyperlink>
      <w:r>
        <w:rPr>
          <w:color w:val="000000"/>
        </w:rPr>
        <w:t xml:space="preserve">   ·   </w:t>
      </w:r>
      <w:hyperlink r:id="rId2904">
        <w:r>
          <w:rPr>
            <w:color w:val="000000"/>
            <w:u w:val="single"/>
          </w:rPr>
          <w:t>2026 context</w:t>
        </w:r>
      </w:hyperlink>
      <w:r>
        <w:rPr>
          <w:color w:val="000000"/>
        </w:rPr>
        <w:t xml:space="preserve">   ·   </w:t>
      </w:r>
      <w:hyperlink r:id="rId2905">
        <w:r>
          <w:rPr>
            <w:color w:val="000000"/>
            <w:u w:val="single"/>
          </w:rPr>
          <w:t>2026 context</w:t>
        </w:r>
      </w:hyperlink>
      <w:r>
        <w:rPr>
          <w:color w:val="000000"/>
        </w:rPr>
        <w:t xml:space="preserve">   ·   </w:t>
      </w:r>
      <w:hyperlink r:id="rId2906">
        <w:r>
          <w:rPr>
            <w:color w:val="000000"/>
            <w:u w:val="single"/>
          </w:rPr>
          <w:t>2026 context</w:t>
        </w:r>
      </w:hyperlink>
    </w:p>
    <w:p>
      <w:pPr>
        <w:keepLines/>
        <w:spacing w:after="180"/>
      </w:pPr>
      <w:r>
        <w:rPr>
          <w:b/>
          <w:color w:val="000000"/>
          <w:sz w:val="18"/>
        </w:rPr>
        <w:t xml:space="preserve">2026  Spillover Effects of Energy and Grain Futures Volatility: Time‐Varying Impacts of WTI, Natural Gas, and EUA Futures on U.S. Wheat, Corn, and Soybean Markets  </w:t>
      </w:r>
      <w:r>
        <w:rPr>
          <w:color w:val="000000"/>
        </w:rPr>
        <w:br/>
      </w:r>
      <w:hyperlink r:id="rId2907">
        <w:r>
          <w:rPr>
            <w:color w:val="000000"/>
            <w:u w:val="single"/>
          </w:rPr>
          <w:t>Original</w:t>
        </w:r>
      </w:hyperlink>
      <w:r>
        <w:rPr>
          <w:color w:val="000000"/>
        </w:rPr>
        <w:t xml:space="preserve">   ·   </w:t>
      </w:r>
      <w:hyperlink r:id="rId2908">
        <w:r>
          <w:rPr>
            <w:color w:val="000000"/>
            <w:u w:val="single"/>
          </w:rPr>
          <w:t>2026 context</w:t>
        </w:r>
      </w:hyperlink>
      <w:r>
        <w:rPr>
          <w:color w:val="000000"/>
        </w:rPr>
        <w:t xml:space="preserve">   ·   </w:t>
      </w:r>
      <w:hyperlink r:id="rId2909">
        <w:r>
          <w:rPr>
            <w:color w:val="000000"/>
            <w:u w:val="single"/>
          </w:rPr>
          <w:t>2026 context</w:t>
        </w:r>
      </w:hyperlink>
      <w:r>
        <w:rPr>
          <w:color w:val="000000"/>
        </w:rPr>
        <w:t xml:space="preserve">   ·   </w:t>
      </w:r>
      <w:hyperlink r:id="rId2910">
        <w:r>
          <w:rPr>
            <w:color w:val="000000"/>
            <w:u w:val="single"/>
          </w:rPr>
          <w:t>2026 context</w:t>
        </w:r>
      </w:hyperlink>
      <w:r>
        <w:rPr>
          <w:color w:val="000000"/>
        </w:rPr>
        <w:t xml:space="preserve">   ·   </w:t>
      </w:r>
      <w:hyperlink r:id="rId2911">
        <w:r>
          <w:rPr>
            <w:color w:val="000000"/>
            <w:u w:val="single"/>
          </w:rPr>
          <w:t>2026 context</w:t>
        </w:r>
      </w:hyperlink>
      <w:r>
        <w:rPr>
          <w:color w:val="000000"/>
        </w:rPr>
        <w:t xml:space="preserve">   ·   </w:t>
      </w:r>
      <w:hyperlink r:id="rId2912">
        <w:r>
          <w:rPr>
            <w:color w:val="000000"/>
            <w:u w:val="single"/>
          </w:rPr>
          <w:t>2026 context</w:t>
        </w:r>
      </w:hyperlink>
      <w:r>
        <w:rPr>
          <w:color w:val="000000"/>
        </w:rPr>
        <w:t xml:space="preserve">   ·   </w:t>
      </w:r>
      <w:hyperlink r:id="rId2913">
        <w:r>
          <w:rPr>
            <w:color w:val="000000"/>
            <w:u w:val="single"/>
          </w:rPr>
          <w:t>2026 context</w:t>
        </w:r>
      </w:hyperlink>
      <w:r>
        <w:rPr>
          <w:color w:val="000000"/>
        </w:rPr>
        <w:t xml:space="preserve">   ·   </w:t>
      </w:r>
      <w:hyperlink r:id="rId2914">
        <w:r>
          <w:rPr>
            <w:color w:val="000000"/>
            <w:u w:val="single"/>
          </w:rPr>
          <w:t>2026 context</w:t>
        </w:r>
      </w:hyperlink>
      <w:r>
        <w:rPr>
          <w:color w:val="000000"/>
        </w:rPr>
        <w:t xml:space="preserve">   ·   </w:t>
      </w:r>
      <w:hyperlink r:id="rId2915">
        <w:r>
          <w:rPr>
            <w:color w:val="000000"/>
            <w:u w:val="single"/>
          </w:rPr>
          <w:t>2026 context</w:t>
        </w:r>
      </w:hyperlink>
    </w:p>
    <w:p>
      <w:pPr>
        <w:keepLines/>
        <w:spacing w:after="180"/>
      </w:pPr>
      <w:r>
        <w:rPr>
          <w:b/>
          <w:color w:val="000000"/>
          <w:sz w:val="18"/>
        </w:rPr>
        <w:t xml:space="preserve">2026  Uncovering drivers of EU carbon futures with Bayesian networks  </w:t>
      </w:r>
      <w:r>
        <w:rPr>
          <w:color w:val="000000"/>
        </w:rPr>
        <w:br/>
      </w:r>
      <w:hyperlink r:id="rId2916">
        <w:r>
          <w:rPr>
            <w:color w:val="000000"/>
            <w:u w:val="single"/>
          </w:rPr>
          <w:t>Original</w:t>
        </w:r>
      </w:hyperlink>
      <w:r>
        <w:rPr>
          <w:color w:val="000000"/>
        </w:rPr>
        <w:t xml:space="preserve">   ·   </w:t>
      </w:r>
      <w:hyperlink r:id="rId2917">
        <w:r>
          <w:rPr>
            <w:color w:val="000000"/>
            <w:u w:val="single"/>
          </w:rPr>
          <w:t>2026 same-issue?</w:t>
        </w:r>
      </w:hyperlink>
      <w:r>
        <w:rPr>
          <w:color w:val="000000"/>
        </w:rPr>
        <w:t xml:space="preserve">   ·   </w:t>
      </w:r>
      <w:hyperlink r:id="rId2918">
        <w:r>
          <w:rPr>
            <w:color w:val="000000"/>
            <w:u w:val="single"/>
          </w:rPr>
          <w:t>2026 same-issue?</w:t>
        </w:r>
      </w:hyperlink>
      <w:r>
        <w:rPr>
          <w:color w:val="000000"/>
        </w:rPr>
        <w:t xml:space="preserve">   ·   </w:t>
      </w:r>
      <w:hyperlink r:id="rId2919">
        <w:r>
          <w:rPr>
            <w:color w:val="000000"/>
            <w:u w:val="single"/>
          </w:rPr>
          <w:t>2026 same-issue?</w:t>
        </w:r>
      </w:hyperlink>
      <w:r>
        <w:rPr>
          <w:color w:val="000000"/>
        </w:rPr>
        <w:t xml:space="preserve">   ·   </w:t>
      </w:r>
      <w:hyperlink r:id="rId2920">
        <w:r>
          <w:rPr>
            <w:color w:val="000000"/>
            <w:u w:val="single"/>
          </w:rPr>
          <w:t>2026 same-issue?</w:t>
        </w:r>
      </w:hyperlink>
      <w:r>
        <w:rPr>
          <w:color w:val="000000"/>
        </w:rPr>
        <w:t xml:space="preserve">   ·   </w:t>
      </w:r>
      <w:hyperlink r:id="rId2921">
        <w:r>
          <w:rPr>
            <w:color w:val="000000"/>
            <w:u w:val="single"/>
          </w:rPr>
          <w:t>2026 same-issue?</w:t>
        </w:r>
      </w:hyperlink>
      <w:r>
        <w:rPr>
          <w:color w:val="000000"/>
        </w:rPr>
        <w:t xml:space="preserve">   ·   </w:t>
      </w:r>
      <w:hyperlink r:id="rId2922">
        <w:r>
          <w:rPr>
            <w:color w:val="000000"/>
            <w:u w:val="single"/>
          </w:rPr>
          <w:t>2026 context</w:t>
        </w:r>
      </w:hyperlink>
      <w:r>
        <w:rPr>
          <w:color w:val="000000"/>
        </w:rPr>
        <w:t xml:space="preserve">   ·   </w:t>
      </w:r>
      <w:hyperlink r:id="rId2923">
        <w:r>
          <w:rPr>
            <w:color w:val="000000"/>
            <w:u w:val="single"/>
          </w:rPr>
          <w:t>2026 context</w:t>
        </w:r>
      </w:hyperlink>
      <w:r>
        <w:rPr>
          <w:color w:val="000000"/>
        </w:rPr>
        <w:t xml:space="preserve">   ·   </w:t>
      </w:r>
      <w:hyperlink r:id="rId2924">
        <w:r>
          <w:rPr>
            <w:color w:val="000000"/>
            <w:u w:val="single"/>
          </w:rPr>
          <w:t>2026 context</w:t>
        </w:r>
      </w:hyperlink>
      <w:r>
        <w:rPr>
          <w:color w:val="000000"/>
        </w:rPr>
        <w:t xml:space="preserve">   ·   </w:t>
      </w:r>
      <w:hyperlink r:id="rId2925">
        <w:r>
          <w:rPr>
            <w:color w:val="000000"/>
            <w:u w:val="single"/>
          </w:rPr>
          <w:t>2026 context</w:t>
        </w:r>
      </w:hyperlink>
    </w:p>
    <w:p>
      <w:pPr>
        <w:pStyle w:val="Heading2"/>
      </w:pPr>
      <w:r>
        <w:rPr>
          <w:color w:val="000000"/>
        </w:rPr>
        <w:t>Technology and digital (57)</w:t>
      </w:r>
    </w:p>
    <w:p>
      <w:pPr>
        <w:keepLines/>
        <w:spacing w:after="180"/>
      </w:pPr>
      <w:r>
        <w:rPr>
          <w:b/>
          <w:color w:val="000000"/>
          <w:sz w:val="18"/>
        </w:rPr>
        <w:t xml:space="preserve">2012  Digital Europe 2030: Designing scenarios for ICT in future governance and policy making  </w:t>
      </w:r>
      <w:r>
        <w:rPr>
          <w:color w:val="000000"/>
        </w:rPr>
        <w:br/>
      </w:r>
      <w:hyperlink r:id="rId24">
        <w:r>
          <w:rPr>
            <w:color w:val="000000"/>
            <w:u w:val="single"/>
          </w:rPr>
          <w:t>Original</w:t>
        </w:r>
      </w:hyperlink>
      <w:r>
        <w:rPr>
          <w:color w:val="000000"/>
        </w:rPr>
        <w:t xml:space="preserve">   ·   </w:t>
      </w:r>
      <w:hyperlink r:id="rId25">
        <w:r>
          <w:rPr>
            <w:color w:val="000000"/>
            <w:u w:val="single"/>
          </w:rPr>
          <w:t>2026 same-issue?</w:t>
        </w:r>
      </w:hyperlink>
      <w:r>
        <w:rPr>
          <w:color w:val="000000"/>
        </w:rPr>
        <w:t xml:space="preserve">   ·   </w:t>
      </w:r>
      <w:hyperlink r:id="rId2926">
        <w:r>
          <w:rPr>
            <w:color w:val="000000"/>
            <w:u w:val="single"/>
          </w:rPr>
          <w:t>2026 same-issue?</w:t>
        </w:r>
      </w:hyperlink>
      <w:r>
        <w:rPr>
          <w:color w:val="000000"/>
        </w:rPr>
        <w:t xml:space="preserve">   ·   </w:t>
      </w:r>
      <w:hyperlink r:id="rId2927">
        <w:r>
          <w:rPr>
            <w:color w:val="000000"/>
            <w:u w:val="single"/>
          </w:rPr>
          <w:t>2026 same-issue?</w:t>
        </w:r>
      </w:hyperlink>
      <w:r>
        <w:rPr>
          <w:color w:val="000000"/>
        </w:rPr>
        <w:t xml:space="preserve">   ·   </w:t>
      </w:r>
      <w:hyperlink r:id="rId2928">
        <w:r>
          <w:rPr>
            <w:color w:val="000000"/>
            <w:u w:val="single"/>
          </w:rPr>
          <w:t>2026 same-issue?</w:t>
        </w:r>
      </w:hyperlink>
      <w:r>
        <w:rPr>
          <w:color w:val="000000"/>
        </w:rPr>
        <w:t xml:space="preserve">   ·   </w:t>
      </w:r>
      <w:hyperlink r:id="rId2929">
        <w:r>
          <w:rPr>
            <w:color w:val="000000"/>
            <w:u w:val="single"/>
          </w:rPr>
          <w:t>2026 same-issue?</w:t>
        </w:r>
      </w:hyperlink>
      <w:r>
        <w:rPr>
          <w:color w:val="000000"/>
        </w:rPr>
        <w:t xml:space="preserve">   ·   </w:t>
      </w:r>
      <w:hyperlink r:id="rId2930">
        <w:r>
          <w:rPr>
            <w:color w:val="000000"/>
            <w:u w:val="single"/>
          </w:rPr>
          <w:t>2026 same-issue?</w:t>
        </w:r>
      </w:hyperlink>
      <w:r>
        <w:rPr>
          <w:color w:val="000000"/>
        </w:rPr>
        <w:t xml:space="preserve">   ·   </w:t>
      </w:r>
      <w:hyperlink r:id="rId2931">
        <w:r>
          <w:rPr>
            <w:color w:val="000000"/>
            <w:u w:val="single"/>
          </w:rPr>
          <w:t>2026 same-issue?</w:t>
        </w:r>
      </w:hyperlink>
      <w:r>
        <w:rPr>
          <w:color w:val="000000"/>
        </w:rPr>
        <w:t xml:space="preserve">   ·   </w:t>
      </w:r>
      <w:hyperlink r:id="rId2932">
        <w:r>
          <w:rPr>
            <w:color w:val="000000"/>
            <w:u w:val="single"/>
          </w:rPr>
          <w:t>2025 same-issue?</w:t>
        </w:r>
      </w:hyperlink>
      <w:r>
        <w:rPr>
          <w:color w:val="000000"/>
        </w:rPr>
        <w:t xml:space="preserve">   ·   </w:t>
      </w:r>
      <w:hyperlink r:id="rId2933">
        <w:r>
          <w:rPr>
            <w:color w:val="000000"/>
            <w:u w:val="single"/>
          </w:rPr>
          <w:t>2024 same-issue?</w:t>
        </w:r>
      </w:hyperlink>
      <w:r>
        <w:rPr>
          <w:color w:val="000000"/>
        </w:rPr>
        <w:t xml:space="preserve">   ·   </w:t>
      </w:r>
      <w:hyperlink r:id="rId2934">
        <w:r>
          <w:rPr>
            <w:color w:val="000000"/>
            <w:u w:val="single"/>
          </w:rPr>
          <w:t>2021 same-issue?</w:t>
        </w:r>
      </w:hyperlink>
      <w:r>
        <w:rPr>
          <w:color w:val="000000"/>
        </w:rPr>
        <w:t xml:space="preserve">   ·   </w:t>
      </w:r>
      <w:hyperlink r:id="rId2935">
        <w:r>
          <w:rPr>
            <w:color w:val="000000"/>
            <w:u w:val="single"/>
          </w:rPr>
          <w:t>2025 context</w:t>
        </w:r>
      </w:hyperlink>
      <w:r>
        <w:rPr>
          <w:color w:val="000000"/>
        </w:rPr>
        <w:t xml:space="preserve">   ·   </w:t>
      </w:r>
      <w:hyperlink r:id="rId2936">
        <w:r>
          <w:rPr>
            <w:color w:val="000000"/>
            <w:u w:val="single"/>
          </w:rPr>
          <w:t>2016 context</w:t>
        </w:r>
      </w:hyperlink>
      <w:r>
        <w:rPr>
          <w:color w:val="000000"/>
        </w:rPr>
        <w:t xml:space="preserve">   ·   </w:t>
      </w:r>
      <w:hyperlink r:id="rId2937">
        <w:r>
          <w:rPr>
            <w:color w:val="000000"/>
            <w:u w:val="single"/>
          </w:rPr>
          <w:t>2026 context</w:t>
        </w:r>
      </w:hyperlink>
    </w:p>
    <w:p>
      <w:pPr>
        <w:keepLines/>
        <w:spacing w:after="180"/>
      </w:pPr>
      <w:r>
        <w:rPr>
          <w:b/>
          <w:color w:val="000000"/>
          <w:sz w:val="18"/>
        </w:rPr>
        <w:t xml:space="preserve">2012  Setting Priorities for Innovation Policy and Evaluating Their Performance: Evidence from Europe and Lessons for Ukraine  </w:t>
      </w:r>
      <w:r>
        <w:rPr>
          <w:color w:val="000000"/>
        </w:rPr>
        <w:br/>
      </w:r>
      <w:hyperlink r:id="rId2938">
        <w:r>
          <w:rPr>
            <w:color w:val="000000"/>
            <w:u w:val="single"/>
          </w:rPr>
          <w:t>Original</w:t>
        </w:r>
      </w:hyperlink>
      <w:r>
        <w:rPr>
          <w:color w:val="000000"/>
        </w:rPr>
        <w:t xml:space="preserve">   ·   </w:t>
      </w:r>
      <w:hyperlink r:id="rId2939">
        <w:r>
          <w:rPr>
            <w:color w:val="000000"/>
            <w:u w:val="single"/>
          </w:rPr>
          <w:t>2021 same-issue?</w:t>
        </w:r>
      </w:hyperlink>
      <w:r>
        <w:rPr>
          <w:color w:val="000000"/>
        </w:rPr>
        <w:t xml:space="preserve">   ·   </w:t>
      </w:r>
      <w:hyperlink r:id="rId2940">
        <w:r>
          <w:rPr>
            <w:color w:val="000000"/>
            <w:u w:val="single"/>
          </w:rPr>
          <w:t>2018 same-issue?</w:t>
        </w:r>
      </w:hyperlink>
      <w:r>
        <w:rPr>
          <w:color w:val="000000"/>
        </w:rPr>
        <w:t xml:space="preserve">   ·   </w:t>
      </w:r>
      <w:hyperlink r:id="rId2941">
        <w:r>
          <w:rPr>
            <w:color w:val="000000"/>
            <w:u w:val="single"/>
          </w:rPr>
          <w:t>2016 context</w:t>
        </w:r>
      </w:hyperlink>
      <w:r>
        <w:rPr>
          <w:color w:val="000000"/>
        </w:rPr>
        <w:t xml:space="preserve">   ·   </w:t>
      </w:r>
      <w:hyperlink r:id="rId2942">
        <w:r>
          <w:rPr>
            <w:color w:val="000000"/>
            <w:u w:val="single"/>
          </w:rPr>
          <w:t>2014 context</w:t>
        </w:r>
      </w:hyperlink>
      <w:r>
        <w:rPr>
          <w:color w:val="000000"/>
        </w:rPr>
        <w:t xml:space="preserve">   ·   </w:t>
      </w:r>
      <w:hyperlink r:id="rId2943">
        <w:r>
          <w:rPr>
            <w:color w:val="000000"/>
            <w:u w:val="single"/>
          </w:rPr>
          <w:t>2024 context</w:t>
        </w:r>
      </w:hyperlink>
      <w:r>
        <w:rPr>
          <w:color w:val="000000"/>
        </w:rPr>
        <w:t xml:space="preserve">   ·   </w:t>
      </w:r>
      <w:hyperlink r:id="rId2944">
        <w:r>
          <w:rPr>
            <w:color w:val="000000"/>
            <w:u w:val="single"/>
          </w:rPr>
          <w:t>2023 context</w:t>
        </w:r>
      </w:hyperlink>
      <w:r>
        <w:rPr>
          <w:color w:val="000000"/>
        </w:rPr>
        <w:t xml:space="preserve">   ·   </w:t>
      </w:r>
      <w:hyperlink r:id="rId2945">
        <w:r>
          <w:rPr>
            <w:color w:val="000000"/>
            <w:u w:val="single"/>
          </w:rPr>
          <w:t>2022 context</w:t>
        </w:r>
      </w:hyperlink>
    </w:p>
    <w:p>
      <w:pPr>
        <w:keepLines/>
        <w:spacing w:after="180"/>
      </w:pPr>
      <w:r>
        <w:rPr>
          <w:b/>
          <w:color w:val="000000"/>
          <w:sz w:val="18"/>
        </w:rPr>
        <w:t xml:space="preserve">2012  WEB 2.0 FORESIGHT FOR INNOVATION POLICY: A CASE OF STRATEGIC AGENDA SETTING IN EUROPEAN INNOVATION  </w:t>
      </w:r>
      <w:r>
        <w:rPr>
          <w:color w:val="000000"/>
        </w:rPr>
        <w:br/>
      </w:r>
      <w:hyperlink r:id="rId2946">
        <w:r>
          <w:rPr>
            <w:color w:val="000000"/>
            <w:u w:val="single"/>
          </w:rPr>
          <w:t>Original</w:t>
        </w:r>
      </w:hyperlink>
      <w:r>
        <w:rPr>
          <w:color w:val="000000"/>
        </w:rPr>
        <w:t xml:space="preserve">   ·   </w:t>
      </w:r>
      <w:hyperlink r:id="rId2947">
        <w:r>
          <w:rPr>
            <w:color w:val="000000"/>
            <w:u w:val="single"/>
          </w:rPr>
          <w:t>2022 same-issue?</w:t>
        </w:r>
      </w:hyperlink>
      <w:r>
        <w:rPr>
          <w:color w:val="000000"/>
        </w:rPr>
        <w:t xml:space="preserve">   ·   </w:t>
      </w:r>
      <w:hyperlink r:id="rId2948">
        <w:r>
          <w:rPr>
            <w:color w:val="000000"/>
            <w:u w:val="single"/>
          </w:rPr>
          <w:t>2021 same-issue?</w:t>
        </w:r>
      </w:hyperlink>
      <w:r>
        <w:rPr>
          <w:color w:val="000000"/>
        </w:rPr>
        <w:t xml:space="preserve">   ·   </w:t>
      </w:r>
      <w:hyperlink r:id="rId2949">
        <w:r>
          <w:rPr>
            <w:color w:val="000000"/>
            <w:u w:val="single"/>
          </w:rPr>
          <w:t>2021 context</w:t>
        </w:r>
      </w:hyperlink>
      <w:r>
        <w:rPr>
          <w:color w:val="000000"/>
        </w:rPr>
        <w:t xml:space="preserve">   ·   </w:t>
      </w:r>
      <w:hyperlink r:id="rId2950">
        <w:r>
          <w:rPr>
            <w:color w:val="000000"/>
            <w:u w:val="single"/>
          </w:rPr>
          <w:t>2018 context</w:t>
        </w:r>
      </w:hyperlink>
    </w:p>
    <w:p>
      <w:pPr>
        <w:keepLines/>
        <w:spacing w:after="180"/>
      </w:pPr>
      <w:r>
        <w:rPr>
          <w:b/>
          <w:color w:val="000000"/>
          <w:sz w:val="18"/>
        </w:rPr>
        <w:t xml:space="preserve">2013  Foresight and “grand challenges” within research and innovation policies  </w:t>
      </w:r>
      <w:r>
        <w:rPr>
          <w:color w:val="000000"/>
        </w:rPr>
        <w:br/>
      </w:r>
      <w:hyperlink r:id="rId2951">
        <w:r>
          <w:rPr>
            <w:color w:val="000000"/>
            <w:u w:val="single"/>
          </w:rPr>
          <w:t>Original</w:t>
        </w:r>
      </w:hyperlink>
      <w:r>
        <w:rPr>
          <w:color w:val="000000"/>
        </w:rPr>
        <w:t xml:space="preserve">   ·   </w:t>
      </w:r>
      <w:hyperlink r:id="rId2952">
        <w:r>
          <w:rPr>
            <w:color w:val="000000"/>
            <w:u w:val="single"/>
          </w:rPr>
          <w:t>2023 same-issue?</w:t>
        </w:r>
      </w:hyperlink>
      <w:r>
        <w:rPr>
          <w:color w:val="000000"/>
        </w:rPr>
        <w:t xml:space="preserve">   ·   </w:t>
      </w:r>
      <w:hyperlink r:id="rId2953">
        <w:r>
          <w:rPr>
            <w:color w:val="000000"/>
            <w:u w:val="single"/>
          </w:rPr>
          <w:t>2014 same-issue?</w:t>
        </w:r>
      </w:hyperlink>
    </w:p>
    <w:p>
      <w:pPr>
        <w:keepLines/>
        <w:spacing w:after="180"/>
      </w:pPr>
      <w:r>
        <w:rPr>
          <w:b/>
          <w:color w:val="000000"/>
          <w:sz w:val="18"/>
        </w:rPr>
        <w:t xml:space="preserve">2013  Future development, innovation and promotion of European unique food: An interdisciplinary research framework perspective  </w:t>
      </w:r>
      <w:r>
        <w:rPr>
          <w:color w:val="000000"/>
        </w:rPr>
        <w:br/>
      </w:r>
      <w:hyperlink r:id="rId2954">
        <w:r>
          <w:rPr>
            <w:color w:val="000000"/>
            <w:u w:val="single"/>
          </w:rPr>
          <w:t>Original</w:t>
        </w:r>
      </w:hyperlink>
      <w:r>
        <w:rPr>
          <w:color w:val="000000"/>
        </w:rPr>
        <w:t xml:space="preserve">   ·   </w:t>
      </w:r>
      <w:hyperlink r:id="rId2955">
        <w:r>
          <w:rPr>
            <w:color w:val="000000"/>
            <w:u w:val="single"/>
          </w:rPr>
          <w:t>2025 same-issue?</w:t>
        </w:r>
      </w:hyperlink>
      <w:r>
        <w:rPr>
          <w:color w:val="000000"/>
        </w:rPr>
        <w:t xml:space="preserve">   ·   </w:t>
      </w:r>
      <w:hyperlink r:id="rId2956">
        <w:r>
          <w:rPr>
            <w:color w:val="000000"/>
            <w:u w:val="single"/>
          </w:rPr>
          <w:t>2025 same-issue?</w:t>
        </w:r>
      </w:hyperlink>
      <w:r>
        <w:rPr>
          <w:color w:val="000000"/>
        </w:rPr>
        <w:t xml:space="preserve">   ·   </w:t>
      </w:r>
      <w:hyperlink r:id="rId2957">
        <w:r>
          <w:rPr>
            <w:color w:val="000000"/>
            <w:u w:val="single"/>
          </w:rPr>
          <w:t>2026 context</w:t>
        </w:r>
      </w:hyperlink>
      <w:r>
        <w:rPr>
          <w:color w:val="000000"/>
        </w:rPr>
        <w:t xml:space="preserve">   ·   </w:t>
      </w:r>
      <w:hyperlink r:id="rId2958">
        <w:r>
          <w:rPr>
            <w:color w:val="000000"/>
            <w:u w:val="single"/>
          </w:rPr>
          <w:t>2025 context</w:t>
        </w:r>
      </w:hyperlink>
      <w:r>
        <w:rPr>
          <w:color w:val="000000"/>
        </w:rPr>
        <w:t xml:space="preserve">   ·   </w:t>
      </w:r>
      <w:hyperlink r:id="rId2959">
        <w:r>
          <w:rPr>
            <w:color w:val="000000"/>
            <w:u w:val="single"/>
          </w:rPr>
          <w:t>2025 context</w:t>
        </w:r>
      </w:hyperlink>
      <w:r>
        <w:rPr>
          <w:color w:val="000000"/>
        </w:rPr>
        <w:t xml:space="preserve">   ·   </w:t>
      </w:r>
      <w:hyperlink r:id="rId2960">
        <w:r>
          <w:rPr>
            <w:color w:val="000000"/>
            <w:u w:val="single"/>
          </w:rPr>
          <w:t>2025 context</w:t>
        </w:r>
      </w:hyperlink>
      <w:r>
        <w:rPr>
          <w:color w:val="000000"/>
        </w:rPr>
        <w:t xml:space="preserve">   ·   </w:t>
      </w:r>
      <w:hyperlink r:id="rId2961">
        <w:r>
          <w:rPr>
            <w:color w:val="000000"/>
            <w:u w:val="single"/>
          </w:rPr>
          <w:t>2025 context</w:t>
        </w:r>
      </w:hyperlink>
      <w:r>
        <w:rPr>
          <w:color w:val="000000"/>
        </w:rPr>
        <w:t xml:space="preserve">   ·   </w:t>
      </w:r>
      <w:hyperlink r:id="rId2962">
        <w:r>
          <w:rPr>
            <w:color w:val="000000"/>
            <w:u w:val="single"/>
          </w:rPr>
          <w:t>2017 context</w:t>
        </w:r>
      </w:hyperlink>
    </w:p>
    <w:p>
      <w:pPr>
        <w:keepLines/>
        <w:spacing w:after="180"/>
      </w:pPr>
      <w:r>
        <w:rPr>
          <w:b/>
          <w:color w:val="000000"/>
          <w:sz w:val="18"/>
        </w:rPr>
        <w:t xml:space="preserve">2013  Innovation futures: new forms of innovation and their implications for innovation policy  </w:t>
      </w:r>
      <w:r>
        <w:rPr>
          <w:color w:val="000000"/>
        </w:rPr>
        <w:br/>
      </w:r>
      <w:hyperlink r:id="rId2963">
        <w:r>
          <w:rPr>
            <w:color w:val="000000"/>
            <w:u w:val="single"/>
          </w:rPr>
          <w:t>Original</w:t>
        </w:r>
      </w:hyperlink>
      <w:r>
        <w:rPr>
          <w:color w:val="000000"/>
        </w:rPr>
        <w:t xml:space="preserve">   ·   </w:t>
      </w:r>
      <w:hyperlink r:id="rId2964">
        <w:r>
          <w:rPr>
            <w:color w:val="000000"/>
            <w:u w:val="single"/>
          </w:rPr>
          <w:t>2016 same-issue?</w:t>
        </w:r>
      </w:hyperlink>
    </w:p>
    <w:p>
      <w:pPr>
        <w:keepLines/>
        <w:spacing w:after="180"/>
      </w:pPr>
      <w:r>
        <w:rPr>
          <w:b/>
          <w:color w:val="000000"/>
          <w:sz w:val="18"/>
        </w:rPr>
        <w:t xml:space="preserve">2013  Supply Chain Cyber Security – Potential Threats  </w:t>
      </w:r>
      <w:r>
        <w:rPr>
          <w:color w:val="000000"/>
        </w:rPr>
        <w:br/>
      </w:r>
      <w:hyperlink r:id="rId2965">
        <w:r>
          <w:rPr>
            <w:color w:val="000000"/>
            <w:u w:val="single"/>
          </w:rPr>
          <w:t>Original</w:t>
        </w:r>
      </w:hyperlink>
      <w:r>
        <w:rPr>
          <w:color w:val="000000"/>
        </w:rPr>
        <w:t xml:space="preserve">   ·   </w:t>
      </w:r>
      <w:hyperlink r:id="rId2966">
        <w:r>
          <w:rPr>
            <w:color w:val="000000"/>
            <w:u w:val="single"/>
          </w:rPr>
          <w:t>2023 same-issue?</w:t>
        </w:r>
      </w:hyperlink>
      <w:r>
        <w:rPr>
          <w:color w:val="000000"/>
        </w:rPr>
        <w:t xml:space="preserve">   ·   </w:t>
      </w:r>
      <w:hyperlink r:id="rId2967">
        <w:r>
          <w:rPr>
            <w:color w:val="000000"/>
            <w:u w:val="single"/>
          </w:rPr>
          <w:t>2021 same-issue?</w:t>
        </w:r>
      </w:hyperlink>
      <w:r>
        <w:rPr>
          <w:color w:val="000000"/>
        </w:rPr>
        <w:t xml:space="preserve">   ·   </w:t>
      </w:r>
      <w:hyperlink r:id="rId2968">
        <w:r>
          <w:rPr>
            <w:color w:val="000000"/>
            <w:u w:val="single"/>
          </w:rPr>
          <w:t>2020 same-issue?</w:t>
        </w:r>
      </w:hyperlink>
      <w:r>
        <w:rPr>
          <w:color w:val="000000"/>
        </w:rPr>
        <w:t xml:space="preserve">   ·   </w:t>
      </w:r>
      <w:hyperlink r:id="rId2969">
        <w:r>
          <w:rPr>
            <w:color w:val="000000"/>
            <w:u w:val="single"/>
          </w:rPr>
          <w:t>2026 same-issue?</w:t>
        </w:r>
      </w:hyperlink>
      <w:r>
        <w:rPr>
          <w:color w:val="000000"/>
        </w:rPr>
        <w:t xml:space="preserve">   ·   </w:t>
      </w:r>
      <w:hyperlink r:id="rId2970">
        <w:r>
          <w:rPr>
            <w:color w:val="000000"/>
            <w:u w:val="single"/>
          </w:rPr>
          <w:t>2024 same-issue?</w:t>
        </w:r>
      </w:hyperlink>
      <w:r>
        <w:rPr>
          <w:color w:val="000000"/>
        </w:rPr>
        <w:t xml:space="preserve">   ·   </w:t>
      </w:r>
      <w:hyperlink r:id="rId2971">
        <w:r>
          <w:rPr>
            <w:color w:val="000000"/>
            <w:u w:val="single"/>
          </w:rPr>
          <w:t>2022 same-issue?</w:t>
        </w:r>
      </w:hyperlink>
      <w:r>
        <w:rPr>
          <w:color w:val="000000"/>
        </w:rPr>
        <w:t xml:space="preserve">   ·   </w:t>
      </w:r>
      <w:hyperlink r:id="rId2972">
        <w:r>
          <w:rPr>
            <w:color w:val="000000"/>
            <w:u w:val="single"/>
          </w:rPr>
          <w:t>2019 same-issue?</w:t>
        </w:r>
      </w:hyperlink>
      <w:r>
        <w:rPr>
          <w:color w:val="000000"/>
        </w:rPr>
        <w:t xml:space="preserve">   ·   </w:t>
      </w:r>
      <w:hyperlink r:id="rId2973">
        <w:r>
          <w:rPr>
            <w:color w:val="000000"/>
            <w:u w:val="single"/>
          </w:rPr>
          <w:t>2024 same-issue?</w:t>
        </w:r>
      </w:hyperlink>
      <w:r>
        <w:rPr>
          <w:color w:val="000000"/>
        </w:rPr>
        <w:t xml:space="preserve">   ·   </w:t>
      </w:r>
      <w:hyperlink r:id="rId2974">
        <w:r>
          <w:rPr>
            <w:color w:val="000000"/>
            <w:u w:val="single"/>
          </w:rPr>
          <w:t>2020 same-issue?</w:t>
        </w:r>
      </w:hyperlink>
      <w:r>
        <w:rPr>
          <w:color w:val="000000"/>
        </w:rPr>
        <w:t xml:space="preserve">   ·   </w:t>
      </w:r>
      <w:hyperlink r:id="rId2975">
        <w:r>
          <w:rPr>
            <w:color w:val="000000"/>
            <w:u w:val="single"/>
          </w:rPr>
          <w:t>2026 same-issue?</w:t>
        </w:r>
      </w:hyperlink>
      <w:r>
        <w:rPr>
          <w:color w:val="000000"/>
        </w:rPr>
        <w:t xml:space="preserve">   ·   </w:t>
      </w:r>
      <w:hyperlink r:id="rId2976">
        <w:r>
          <w:rPr>
            <w:color w:val="000000"/>
            <w:u w:val="single"/>
          </w:rPr>
          <w:t>2025 same-issue?</w:t>
        </w:r>
      </w:hyperlink>
      <w:r>
        <w:rPr>
          <w:color w:val="000000"/>
        </w:rPr>
        <w:t xml:space="preserve">   ·   </w:t>
      </w:r>
      <w:hyperlink r:id="rId2977">
        <w:r>
          <w:rPr>
            <w:color w:val="000000"/>
            <w:u w:val="single"/>
          </w:rPr>
          <w:t>2025 same-issue?</w:t>
        </w:r>
      </w:hyperlink>
      <w:r>
        <w:rPr>
          <w:color w:val="000000"/>
        </w:rPr>
        <w:t xml:space="preserve">   ·   </w:t>
      </w:r>
      <w:hyperlink r:id="rId2978">
        <w:r>
          <w:rPr>
            <w:color w:val="000000"/>
            <w:u w:val="single"/>
          </w:rPr>
          <w:t>2024 same-issue?</w:t>
        </w:r>
      </w:hyperlink>
      <w:r>
        <w:rPr>
          <w:color w:val="000000"/>
        </w:rPr>
        <w:t xml:space="preserve">   ·   </w:t>
      </w:r>
      <w:hyperlink r:id="rId2979">
        <w:r>
          <w:rPr>
            <w:color w:val="000000"/>
            <w:u w:val="single"/>
          </w:rPr>
          <w:t>2024 same-issue?</w:t>
        </w:r>
      </w:hyperlink>
      <w:r>
        <w:rPr>
          <w:color w:val="000000"/>
        </w:rPr>
        <w:t xml:space="preserve">   ·   </w:t>
      </w:r>
      <w:hyperlink r:id="rId2980">
        <w:r>
          <w:rPr>
            <w:color w:val="000000"/>
            <w:u w:val="single"/>
          </w:rPr>
          <w:t>2023 same-issue?</w:t>
        </w:r>
      </w:hyperlink>
      <w:r>
        <w:rPr>
          <w:color w:val="000000"/>
        </w:rPr>
        <w:t xml:space="preserve">   ·   </w:t>
      </w:r>
      <w:hyperlink r:id="rId2981">
        <w:r>
          <w:rPr>
            <w:color w:val="000000"/>
            <w:u w:val="single"/>
          </w:rPr>
          <w:t>2019 context</w:t>
        </w:r>
      </w:hyperlink>
      <w:r>
        <w:rPr>
          <w:color w:val="000000"/>
        </w:rPr>
        <w:t xml:space="preserve">   ·   </w:t>
      </w:r>
      <w:hyperlink r:id="rId2982">
        <w:r>
          <w:rPr>
            <w:color w:val="000000"/>
            <w:u w:val="single"/>
          </w:rPr>
          <w:t>2026 context</w:t>
        </w:r>
      </w:hyperlink>
      <w:r>
        <w:rPr>
          <w:color w:val="000000"/>
        </w:rPr>
        <w:t xml:space="preserve">   ·   </w:t>
      </w:r>
      <w:hyperlink r:id="rId2983">
        <w:r>
          <w:rPr>
            <w:color w:val="000000"/>
            <w:u w:val="single"/>
          </w:rPr>
          <w:t>2024 context</w:t>
        </w:r>
      </w:hyperlink>
      <w:r>
        <w:rPr>
          <w:color w:val="000000"/>
        </w:rPr>
        <w:t xml:space="preserve">   ·   </w:t>
      </w:r>
      <w:hyperlink r:id="rId2984">
        <w:r>
          <w:rPr>
            <w:color w:val="000000"/>
            <w:u w:val="single"/>
          </w:rPr>
          <w:t>2023 context</w:t>
        </w:r>
      </w:hyperlink>
      <w:r>
        <w:rPr>
          <w:color w:val="000000"/>
        </w:rPr>
        <w:t xml:space="preserve">   ·   </w:t>
      </w:r>
      <w:hyperlink r:id="rId2985">
        <w:r>
          <w:rPr>
            <w:color w:val="000000"/>
            <w:u w:val="single"/>
          </w:rPr>
          <w:t>2021 context</w:t>
        </w:r>
      </w:hyperlink>
    </w:p>
    <w:p>
      <w:pPr>
        <w:keepLines/>
        <w:spacing w:after="180"/>
      </w:pPr>
      <w:r>
        <w:rPr>
          <w:b/>
          <w:color w:val="000000"/>
          <w:sz w:val="18"/>
        </w:rPr>
        <w:t xml:space="preserve">2014  Foresight in support of European research and innovation policies: The European Commission is preparing the funding of grand societal challenges  </w:t>
      </w:r>
      <w:r>
        <w:rPr>
          <w:color w:val="000000"/>
        </w:rPr>
        <w:br/>
      </w:r>
      <w:hyperlink r:id="rId2953">
        <w:r>
          <w:rPr>
            <w:color w:val="000000"/>
            <w:u w:val="single"/>
          </w:rPr>
          <w:t>Original</w:t>
        </w:r>
      </w:hyperlink>
      <w:r>
        <w:rPr>
          <w:color w:val="000000"/>
        </w:rPr>
        <w:t xml:space="preserve">   ·   </w:t>
      </w:r>
      <w:hyperlink r:id="rId2986">
        <w:r>
          <w:rPr>
            <w:color w:val="000000"/>
            <w:u w:val="single"/>
          </w:rPr>
          <w:t>2017 same-issue?</w:t>
        </w:r>
      </w:hyperlink>
      <w:r>
        <w:rPr>
          <w:color w:val="000000"/>
        </w:rPr>
        <w:t xml:space="preserve">   ·   </w:t>
      </w:r>
      <w:hyperlink r:id="rId2987">
        <w:r>
          <w:rPr>
            <w:color w:val="000000"/>
            <w:u w:val="single"/>
          </w:rPr>
          <w:t>2025 context</w:t>
        </w:r>
      </w:hyperlink>
      <w:r>
        <w:rPr>
          <w:color w:val="000000"/>
        </w:rPr>
        <w:t xml:space="preserve">   ·   </w:t>
      </w:r>
      <w:hyperlink r:id="rId2988">
        <w:r>
          <w:rPr>
            <w:color w:val="000000"/>
            <w:u w:val="single"/>
          </w:rPr>
          <w:t>2023 context</w:t>
        </w:r>
      </w:hyperlink>
      <w:r>
        <w:rPr>
          <w:color w:val="000000"/>
        </w:rPr>
        <w:t xml:space="preserve">   ·   </w:t>
      </w:r>
      <w:hyperlink r:id="rId2989">
        <w:r>
          <w:rPr>
            <w:color w:val="000000"/>
            <w:u w:val="single"/>
          </w:rPr>
          <w:t>2021 context</w:t>
        </w:r>
      </w:hyperlink>
      <w:r>
        <w:rPr>
          <w:color w:val="000000"/>
        </w:rPr>
        <w:t xml:space="preserve">   ·   </w:t>
      </w:r>
      <w:hyperlink r:id="rId2990">
        <w:r>
          <w:rPr>
            <w:color w:val="000000"/>
            <w:u w:val="single"/>
          </w:rPr>
          <w:t>2023 context</w:t>
        </w:r>
      </w:hyperlink>
      <w:r>
        <w:rPr>
          <w:color w:val="000000"/>
        </w:rPr>
        <w:t xml:space="preserve">   ·   </w:t>
      </w:r>
      <w:hyperlink r:id="rId2991">
        <w:r>
          <w:rPr>
            <w:color w:val="000000"/>
            <w:u w:val="single"/>
          </w:rPr>
          <w:t>2021 context</w:t>
        </w:r>
      </w:hyperlink>
      <w:r>
        <w:rPr>
          <w:color w:val="000000"/>
        </w:rPr>
        <w:t xml:space="preserve">   ·   </w:t>
      </w:r>
      <w:hyperlink r:id="rId2992">
        <w:r>
          <w:rPr>
            <w:color w:val="000000"/>
            <w:u w:val="single"/>
          </w:rPr>
          <w:t>2018 context</w:t>
        </w:r>
      </w:hyperlink>
    </w:p>
    <w:p>
      <w:pPr>
        <w:keepLines/>
        <w:spacing w:after="180"/>
      </w:pPr>
      <w:r>
        <w:rPr>
          <w:b/>
          <w:color w:val="000000"/>
          <w:sz w:val="18"/>
        </w:rPr>
        <w:t xml:space="preserve">2014  ICT in multimodal transport and technological trends: Unleashing potential for the future  </w:t>
      </w:r>
      <w:r>
        <w:rPr>
          <w:color w:val="000000"/>
        </w:rPr>
        <w:br/>
      </w:r>
      <w:hyperlink r:id="rId2993">
        <w:r>
          <w:rPr>
            <w:color w:val="000000"/>
            <w:u w:val="single"/>
          </w:rPr>
          <w:t>Original</w:t>
        </w:r>
      </w:hyperlink>
      <w:r>
        <w:rPr>
          <w:color w:val="000000"/>
        </w:rPr>
        <w:t xml:space="preserve">   ·   </w:t>
      </w:r>
      <w:hyperlink r:id="rId2994">
        <w:r>
          <w:rPr>
            <w:color w:val="000000"/>
            <w:u w:val="single"/>
          </w:rPr>
          <w:t>2024 same-issue?</w:t>
        </w:r>
      </w:hyperlink>
      <w:r>
        <w:rPr>
          <w:color w:val="000000"/>
        </w:rPr>
        <w:t xml:space="preserve">   ·   </w:t>
      </w:r>
      <w:hyperlink r:id="rId2995">
        <w:r>
          <w:rPr>
            <w:color w:val="000000"/>
            <w:u w:val="single"/>
          </w:rPr>
          <w:t>2022 same-issue?</w:t>
        </w:r>
      </w:hyperlink>
      <w:r>
        <w:rPr>
          <w:color w:val="000000"/>
        </w:rPr>
        <w:t xml:space="preserve">   ·   </w:t>
      </w:r>
      <w:hyperlink r:id="rId2996">
        <w:r>
          <w:rPr>
            <w:color w:val="000000"/>
            <w:u w:val="single"/>
          </w:rPr>
          <w:t>2019 same-issue?</w:t>
        </w:r>
      </w:hyperlink>
      <w:r>
        <w:rPr>
          <w:color w:val="000000"/>
        </w:rPr>
        <w:t xml:space="preserve">   ·   </w:t>
      </w:r>
      <w:hyperlink r:id="rId2997">
        <w:r>
          <w:rPr>
            <w:color w:val="000000"/>
            <w:u w:val="single"/>
          </w:rPr>
          <w:t>2019 same-issue?</w:t>
        </w:r>
      </w:hyperlink>
      <w:r>
        <w:rPr>
          <w:color w:val="000000"/>
        </w:rPr>
        <w:t xml:space="preserve">   ·   </w:t>
      </w:r>
      <w:hyperlink r:id="rId2998">
        <w:r>
          <w:rPr>
            <w:color w:val="000000"/>
            <w:u w:val="single"/>
          </w:rPr>
          <w:t>2019 same-issue?</w:t>
        </w:r>
      </w:hyperlink>
      <w:r>
        <w:rPr>
          <w:color w:val="000000"/>
        </w:rPr>
        <w:t xml:space="preserve">   ·   </w:t>
      </w:r>
      <w:hyperlink r:id="rId2999">
        <w:r>
          <w:rPr>
            <w:color w:val="000000"/>
            <w:u w:val="single"/>
          </w:rPr>
          <w:t>2016 same-issue?</w:t>
        </w:r>
      </w:hyperlink>
      <w:r>
        <w:rPr>
          <w:color w:val="000000"/>
        </w:rPr>
        <w:t xml:space="preserve">   ·   </w:t>
      </w:r>
      <w:hyperlink r:id="rId3000">
        <w:r>
          <w:rPr>
            <w:color w:val="000000"/>
            <w:u w:val="single"/>
          </w:rPr>
          <w:t>2026 context</w:t>
        </w:r>
      </w:hyperlink>
      <w:r>
        <w:rPr>
          <w:color w:val="000000"/>
        </w:rPr>
        <w:t xml:space="preserve">   ·   </w:t>
      </w:r>
      <w:hyperlink r:id="rId3001">
        <w:r>
          <w:rPr>
            <w:color w:val="000000"/>
            <w:u w:val="single"/>
          </w:rPr>
          <w:t>2026 context</w:t>
        </w:r>
      </w:hyperlink>
      <w:r>
        <w:rPr>
          <w:color w:val="000000"/>
        </w:rPr>
        <w:t xml:space="preserve">   ·   </w:t>
      </w:r>
      <w:hyperlink r:id="rId3002">
        <w:r>
          <w:rPr>
            <w:color w:val="000000"/>
            <w:u w:val="single"/>
          </w:rPr>
          <w:t>2023 context</w:t>
        </w:r>
      </w:hyperlink>
      <w:r>
        <w:rPr>
          <w:color w:val="000000"/>
        </w:rPr>
        <w:t xml:space="preserve">   ·   </w:t>
      </w:r>
      <w:hyperlink r:id="rId3003">
        <w:r>
          <w:rPr>
            <w:color w:val="000000"/>
            <w:u w:val="single"/>
          </w:rPr>
          <w:t>2018 context</w:t>
        </w:r>
      </w:hyperlink>
      <w:r>
        <w:rPr>
          <w:color w:val="000000"/>
        </w:rPr>
        <w:t xml:space="preserve">   ·   </w:t>
      </w:r>
      <w:hyperlink r:id="rId3004">
        <w:r>
          <w:rPr>
            <w:color w:val="000000"/>
            <w:u w:val="single"/>
          </w:rPr>
          <w:t>2025 context</w:t>
        </w:r>
      </w:hyperlink>
      <w:r>
        <w:rPr>
          <w:color w:val="000000"/>
        </w:rPr>
        <w:t xml:space="preserve">   ·   </w:t>
      </w:r>
      <w:hyperlink r:id="rId3005">
        <w:r>
          <w:rPr>
            <w:color w:val="000000"/>
            <w:u w:val="single"/>
          </w:rPr>
          <w:t>2025 context</w:t>
        </w:r>
      </w:hyperlink>
      <w:r>
        <w:rPr>
          <w:color w:val="000000"/>
        </w:rPr>
        <w:t xml:space="preserve">   ·   </w:t>
      </w:r>
      <w:hyperlink r:id="rId3006">
        <w:r>
          <w:rPr>
            <w:color w:val="000000"/>
            <w:u w:val="single"/>
          </w:rPr>
          <w:t>2024 context</w:t>
        </w:r>
      </w:hyperlink>
      <w:r>
        <w:rPr>
          <w:color w:val="000000"/>
        </w:rPr>
        <w:t xml:space="preserve">   ·   </w:t>
      </w:r>
      <w:hyperlink r:id="rId3007">
        <w:r>
          <w:rPr>
            <w:color w:val="000000"/>
            <w:u w:val="single"/>
          </w:rPr>
          <w:t>2024 context</w:t>
        </w:r>
      </w:hyperlink>
      <w:r>
        <w:rPr>
          <w:color w:val="000000"/>
        </w:rPr>
        <w:t xml:space="preserve">   ·   </w:t>
      </w:r>
      <w:hyperlink r:id="rId3008">
        <w:r>
          <w:rPr>
            <w:color w:val="000000"/>
            <w:u w:val="single"/>
          </w:rPr>
          <w:t>2024 context</w:t>
        </w:r>
      </w:hyperlink>
      <w:r>
        <w:rPr>
          <w:color w:val="000000"/>
        </w:rPr>
        <w:t xml:space="preserve">   ·   </w:t>
      </w:r>
      <w:hyperlink r:id="rId3009">
        <w:r>
          <w:rPr>
            <w:color w:val="000000"/>
            <w:u w:val="single"/>
          </w:rPr>
          <w:t>2023 context</w:t>
        </w:r>
      </w:hyperlink>
    </w:p>
    <w:p>
      <w:pPr>
        <w:keepLines/>
        <w:spacing w:after="180"/>
      </w:pPr>
      <w:r>
        <w:rPr>
          <w:b/>
          <w:color w:val="000000"/>
          <w:sz w:val="18"/>
        </w:rPr>
        <w:t xml:space="preserve">2014  Innovation systems dynamics and the positioning of Europe. A review and critique of recent Foresight studies  </w:t>
      </w:r>
      <w:r>
        <w:rPr>
          <w:color w:val="000000"/>
        </w:rPr>
        <w:br/>
      </w:r>
      <w:hyperlink r:id="rId3010">
        <w:r>
          <w:rPr>
            <w:color w:val="000000"/>
            <w:u w:val="single"/>
          </w:rPr>
          <w:t>Original</w:t>
        </w:r>
      </w:hyperlink>
      <w:r>
        <w:rPr>
          <w:color w:val="000000"/>
        </w:rPr>
        <w:t xml:space="preserve">   ·   </w:t>
      </w:r>
      <w:hyperlink r:id="rId3011">
        <w:r>
          <w:rPr>
            <w:color w:val="000000"/>
            <w:u w:val="single"/>
          </w:rPr>
          <w:t>2024 same-issue?</w:t>
        </w:r>
      </w:hyperlink>
      <w:r>
        <w:rPr>
          <w:color w:val="000000"/>
        </w:rPr>
        <w:t xml:space="preserve">   ·   </w:t>
      </w:r>
      <w:hyperlink r:id="rId3012">
        <w:r>
          <w:rPr>
            <w:color w:val="000000"/>
            <w:u w:val="single"/>
          </w:rPr>
          <w:t>2026 context</w:t>
        </w:r>
      </w:hyperlink>
      <w:r>
        <w:rPr>
          <w:color w:val="000000"/>
        </w:rPr>
        <w:t xml:space="preserve">   ·   </w:t>
      </w:r>
      <w:hyperlink r:id="rId3013">
        <w:r>
          <w:rPr>
            <w:color w:val="000000"/>
            <w:u w:val="single"/>
          </w:rPr>
          <w:t>2019 context</w:t>
        </w:r>
      </w:hyperlink>
    </w:p>
    <w:p>
      <w:pPr>
        <w:keepLines/>
        <w:spacing w:after="180"/>
      </w:pPr>
      <w:r>
        <w:rPr>
          <w:b/>
          <w:color w:val="000000"/>
          <w:sz w:val="18"/>
        </w:rPr>
        <w:t xml:space="preserve">2014  Web 2.0 foresight for innovation policy: A case of strategic agenda setting in European innovation  </w:t>
      </w:r>
      <w:r>
        <w:rPr>
          <w:color w:val="000000"/>
        </w:rPr>
        <w:br/>
      </w:r>
      <w:hyperlink r:id="rId2942">
        <w:r>
          <w:rPr>
            <w:color w:val="000000"/>
            <w:u w:val="single"/>
          </w:rPr>
          <w:t>Original</w:t>
        </w:r>
      </w:hyperlink>
      <w:r>
        <w:rPr>
          <w:color w:val="000000"/>
        </w:rPr>
        <w:t xml:space="preserve">   ·   </w:t>
      </w:r>
      <w:hyperlink r:id="rId3014">
        <w:r>
          <w:rPr>
            <w:color w:val="000000"/>
            <w:u w:val="single"/>
          </w:rPr>
          <w:t>2022 same-issue?</w:t>
        </w:r>
      </w:hyperlink>
      <w:r>
        <w:rPr>
          <w:color w:val="000000"/>
        </w:rPr>
        <w:t xml:space="preserve">   ·   </w:t>
      </w:r>
      <w:hyperlink r:id="rId2947">
        <w:r>
          <w:rPr>
            <w:color w:val="000000"/>
            <w:u w:val="single"/>
          </w:rPr>
          <w:t>2022 same-issue?</w:t>
        </w:r>
      </w:hyperlink>
      <w:r>
        <w:rPr>
          <w:color w:val="000000"/>
        </w:rPr>
        <w:t xml:space="preserve">   ·   </w:t>
      </w:r>
      <w:hyperlink r:id="rId2948">
        <w:r>
          <w:rPr>
            <w:color w:val="000000"/>
            <w:u w:val="single"/>
          </w:rPr>
          <w:t>2021 same-issue?</w:t>
        </w:r>
      </w:hyperlink>
      <w:r>
        <w:rPr>
          <w:color w:val="000000"/>
        </w:rPr>
        <w:t xml:space="preserve">   ·   </w:t>
      </w:r>
      <w:hyperlink r:id="rId2949">
        <w:r>
          <w:rPr>
            <w:color w:val="000000"/>
            <w:u w:val="single"/>
          </w:rPr>
          <w:t>2021 context</w:t>
        </w:r>
      </w:hyperlink>
      <w:r>
        <w:rPr>
          <w:color w:val="000000"/>
        </w:rPr>
        <w:t xml:space="preserve">   ·   </w:t>
      </w:r>
      <w:hyperlink r:id="rId2950">
        <w:r>
          <w:rPr>
            <w:color w:val="000000"/>
            <w:u w:val="single"/>
          </w:rPr>
          <w:t>2018 context</w:t>
        </w:r>
      </w:hyperlink>
    </w:p>
    <w:p>
      <w:pPr>
        <w:keepLines/>
        <w:spacing w:after="180"/>
      </w:pPr>
      <w:r>
        <w:rPr>
          <w:b/>
          <w:color w:val="000000"/>
          <w:sz w:val="18"/>
        </w:rPr>
        <w:t xml:space="preserve">2016  Modernizing biomedical regulation: foresight and values in the promotion of responsible research and innovation  </w:t>
      </w:r>
      <w:r>
        <w:rPr>
          <w:color w:val="000000"/>
        </w:rPr>
        <w:br/>
      </w:r>
      <w:hyperlink r:id="rId3015">
        <w:r>
          <w:rPr>
            <w:color w:val="000000"/>
            <w:u w:val="single"/>
          </w:rPr>
          <w:t>Original</w:t>
        </w:r>
      </w:hyperlink>
      <w:r>
        <w:rPr>
          <w:color w:val="000000"/>
        </w:rPr>
        <w:t xml:space="preserve">   ·   </w:t>
      </w:r>
      <w:hyperlink r:id="rId3016">
        <w:r>
          <w:rPr>
            <w:color w:val="000000"/>
            <w:u w:val="single"/>
          </w:rPr>
          <w:t>2020 same-issue?</w:t>
        </w:r>
      </w:hyperlink>
      <w:r>
        <w:rPr>
          <w:color w:val="000000"/>
        </w:rPr>
        <w:t xml:space="preserve">   ·   </w:t>
      </w:r>
      <w:hyperlink r:id="rId3017">
        <w:r>
          <w:rPr>
            <w:color w:val="000000"/>
            <w:u w:val="single"/>
          </w:rPr>
          <w:t>2020 same-issue?</w:t>
        </w:r>
      </w:hyperlink>
      <w:r>
        <w:rPr>
          <w:color w:val="000000"/>
        </w:rPr>
        <w:t xml:space="preserve">   ·   </w:t>
      </w:r>
      <w:hyperlink r:id="rId3018">
        <w:r>
          <w:rPr>
            <w:color w:val="000000"/>
            <w:u w:val="single"/>
          </w:rPr>
          <w:t>2020 context</w:t>
        </w:r>
      </w:hyperlink>
      <w:r>
        <w:rPr>
          <w:color w:val="000000"/>
        </w:rPr>
        <w:t xml:space="preserve">   ·   </w:t>
      </w:r>
      <w:hyperlink r:id="rId3019">
        <w:r>
          <w:rPr>
            <w:color w:val="000000"/>
            <w:u w:val="single"/>
          </w:rPr>
          <w:t>2026 context</w:t>
        </w:r>
      </w:hyperlink>
      <w:r>
        <w:rPr>
          <w:color w:val="000000"/>
        </w:rPr>
        <w:t xml:space="preserve">   ·   </w:t>
      </w:r>
      <w:hyperlink r:id="rId3020">
        <w:r>
          <w:rPr>
            <w:color w:val="000000"/>
            <w:u w:val="single"/>
          </w:rPr>
          <w:t>2022 context</w:t>
        </w:r>
      </w:hyperlink>
      <w:r>
        <w:rPr>
          <w:color w:val="000000"/>
        </w:rPr>
        <w:t xml:space="preserve">   ·   </w:t>
      </w:r>
      <w:hyperlink r:id="rId3021">
        <w:r>
          <w:rPr>
            <w:color w:val="000000"/>
            <w:u w:val="single"/>
          </w:rPr>
          <w:t>2022 context</w:t>
        </w:r>
      </w:hyperlink>
      <w:r>
        <w:rPr>
          <w:color w:val="000000"/>
        </w:rPr>
        <w:t xml:space="preserve">   ·   </w:t>
      </w:r>
      <w:hyperlink r:id="rId3022">
        <w:r>
          <w:rPr>
            <w:color w:val="000000"/>
            <w:u w:val="single"/>
          </w:rPr>
          <w:t>2018 context</w:t>
        </w:r>
      </w:hyperlink>
    </w:p>
    <w:p>
      <w:pPr>
        <w:keepLines/>
        <w:spacing w:after="180"/>
      </w:pPr>
      <w:r>
        <w:rPr>
          <w:b/>
          <w:color w:val="000000"/>
          <w:sz w:val="18"/>
        </w:rPr>
        <w:t xml:space="preserve">2016  New forms of innovation: critical issues for future pathways  </w:t>
      </w:r>
      <w:r>
        <w:rPr>
          <w:color w:val="000000"/>
        </w:rPr>
        <w:br/>
      </w:r>
      <w:hyperlink r:id="rId2964">
        <w:r>
          <w:rPr>
            <w:color w:val="000000"/>
            <w:u w:val="single"/>
          </w:rPr>
          <w:t>Original</w:t>
        </w:r>
      </w:hyperlink>
      <w:r>
        <w:rPr>
          <w:color w:val="000000"/>
        </w:rPr>
        <w:t xml:space="preserve">   ·   </w:t>
      </w:r>
      <w:hyperlink r:id="rId3023">
        <w:r>
          <w:rPr>
            <w:color w:val="000000"/>
            <w:u w:val="single"/>
          </w:rPr>
          <w:t>2025 same-issue?</w:t>
        </w:r>
      </w:hyperlink>
      <w:r>
        <w:rPr>
          <w:color w:val="000000"/>
        </w:rPr>
        <w:t xml:space="preserve">   ·   </w:t>
      </w:r>
      <w:hyperlink r:id="rId3024">
        <w:r>
          <w:rPr>
            <w:color w:val="000000"/>
            <w:u w:val="single"/>
          </w:rPr>
          <w:t>2023 same-issue?</w:t>
        </w:r>
      </w:hyperlink>
      <w:r>
        <w:rPr>
          <w:color w:val="000000"/>
        </w:rPr>
        <w:t xml:space="preserve">   ·   </w:t>
      </w:r>
      <w:hyperlink r:id="rId3025">
        <w:r>
          <w:rPr>
            <w:color w:val="000000"/>
            <w:u w:val="single"/>
          </w:rPr>
          <w:t>2022 same-issue?</w:t>
        </w:r>
      </w:hyperlink>
      <w:r>
        <w:rPr>
          <w:color w:val="000000"/>
        </w:rPr>
        <w:t xml:space="preserve">   ·   </w:t>
      </w:r>
      <w:hyperlink r:id="rId3026">
        <w:r>
          <w:rPr>
            <w:color w:val="000000"/>
            <w:u w:val="single"/>
          </w:rPr>
          <w:t>2021 same-issue?</w:t>
        </w:r>
      </w:hyperlink>
      <w:r>
        <w:rPr>
          <w:color w:val="000000"/>
        </w:rPr>
        <w:t xml:space="preserve">   ·   </w:t>
      </w:r>
      <w:hyperlink r:id="rId3027">
        <w:r>
          <w:rPr>
            <w:color w:val="000000"/>
            <w:u w:val="single"/>
          </w:rPr>
          <w:t>2026 context</w:t>
        </w:r>
      </w:hyperlink>
      <w:r>
        <w:rPr>
          <w:color w:val="000000"/>
        </w:rPr>
        <w:t xml:space="preserve">   ·   </w:t>
      </w:r>
      <w:hyperlink r:id="rId3028">
        <w:r>
          <w:rPr>
            <w:color w:val="000000"/>
            <w:u w:val="single"/>
          </w:rPr>
          <w:t>2026 context</w:t>
        </w:r>
      </w:hyperlink>
      <w:r>
        <w:rPr>
          <w:color w:val="000000"/>
        </w:rPr>
        <w:t xml:space="preserve">   ·   </w:t>
      </w:r>
      <w:hyperlink r:id="rId3029">
        <w:r>
          <w:rPr>
            <w:color w:val="000000"/>
            <w:u w:val="single"/>
          </w:rPr>
          <w:t>2023 context</w:t>
        </w:r>
      </w:hyperlink>
      <w:r>
        <w:rPr>
          <w:color w:val="000000"/>
        </w:rPr>
        <w:t xml:space="preserve">   ·   </w:t>
      </w:r>
      <w:hyperlink r:id="rId3030">
        <w:r>
          <w:rPr>
            <w:color w:val="000000"/>
            <w:u w:val="single"/>
          </w:rPr>
          <w:t>2018 context</w:t>
        </w:r>
      </w:hyperlink>
    </w:p>
    <w:p>
      <w:pPr>
        <w:keepLines/>
        <w:spacing w:after="180"/>
      </w:pPr>
      <w:r>
        <w:rPr>
          <w:b/>
          <w:color w:val="000000"/>
          <w:sz w:val="18"/>
        </w:rPr>
        <w:t xml:space="preserve">2016  Strategies for emerging research and innovation futures  </w:t>
      </w:r>
      <w:r>
        <w:rPr>
          <w:color w:val="000000"/>
        </w:rPr>
        <w:br/>
      </w:r>
      <w:hyperlink r:id="rId3031">
        <w:r>
          <w:rPr>
            <w:color w:val="000000"/>
            <w:u w:val="single"/>
          </w:rPr>
          <w:t>Original</w:t>
        </w:r>
      </w:hyperlink>
      <w:r>
        <w:rPr>
          <w:color w:val="000000"/>
        </w:rPr>
        <w:t xml:space="preserve">   ·   </w:t>
      </w:r>
      <w:hyperlink r:id="rId3032">
        <w:r>
          <w:rPr>
            <w:color w:val="000000"/>
            <w:u w:val="single"/>
          </w:rPr>
          <w:t>2025 context</w:t>
        </w:r>
      </w:hyperlink>
      <w:r>
        <w:rPr>
          <w:color w:val="000000"/>
        </w:rPr>
        <w:t xml:space="preserve">   ·   </w:t>
      </w:r>
      <w:hyperlink r:id="rId3033">
        <w:r>
          <w:rPr>
            <w:color w:val="000000"/>
            <w:u w:val="single"/>
          </w:rPr>
          <w:t>2017 context</w:t>
        </w:r>
      </w:hyperlink>
    </w:p>
    <w:p>
      <w:pPr>
        <w:keepLines/>
        <w:spacing w:after="180"/>
      </w:pPr>
      <w:r>
        <w:rPr>
          <w:b/>
          <w:color w:val="000000"/>
          <w:sz w:val="18"/>
        </w:rPr>
        <w:t xml:space="preserve">2017  European sectoral innovation foresight: Identifying emerging cross-sectoral patterns and policy issues  </w:t>
      </w:r>
      <w:r>
        <w:rPr>
          <w:color w:val="000000"/>
        </w:rPr>
        <w:br/>
      </w:r>
      <w:hyperlink r:id="rId3033">
        <w:r>
          <w:rPr>
            <w:color w:val="000000"/>
            <w:u w:val="single"/>
          </w:rPr>
          <w:t>Original</w:t>
        </w:r>
      </w:hyperlink>
      <w:r>
        <w:rPr>
          <w:color w:val="000000"/>
        </w:rPr>
        <w:t xml:space="preserve">   ·   </w:t>
      </w:r>
      <w:hyperlink r:id="rId3034">
        <w:r>
          <w:rPr>
            <w:color w:val="000000"/>
            <w:u w:val="single"/>
          </w:rPr>
          <w:t>2020 same-issue?</w:t>
        </w:r>
      </w:hyperlink>
      <w:r>
        <w:rPr>
          <w:color w:val="000000"/>
        </w:rPr>
        <w:t xml:space="preserve">   ·   </w:t>
      </w:r>
      <w:hyperlink r:id="rId3035">
        <w:r>
          <w:rPr>
            <w:color w:val="000000"/>
            <w:u w:val="single"/>
          </w:rPr>
          <w:t>2017 context</w:t>
        </w:r>
      </w:hyperlink>
    </w:p>
    <w:p>
      <w:pPr>
        <w:keepLines/>
        <w:spacing w:after="180"/>
      </w:pPr>
      <w:r>
        <w:rPr>
          <w:b/>
          <w:color w:val="000000"/>
          <w:sz w:val="18"/>
        </w:rPr>
        <w:t xml:space="preserve">2017  Futures of robotics. Human work in digital transformation  </w:t>
      </w:r>
      <w:r>
        <w:rPr>
          <w:color w:val="000000"/>
        </w:rPr>
        <w:br/>
      </w:r>
      <w:hyperlink r:id="rId3036">
        <w:r>
          <w:rPr>
            <w:color w:val="000000"/>
            <w:u w:val="single"/>
          </w:rPr>
          <w:t>Original</w:t>
        </w:r>
      </w:hyperlink>
      <w:r>
        <w:rPr>
          <w:color w:val="000000"/>
        </w:rPr>
        <w:t xml:space="preserve">   ·   </w:t>
      </w:r>
      <w:hyperlink r:id="rId3037">
        <w:r>
          <w:rPr>
            <w:color w:val="000000"/>
            <w:u w:val="single"/>
          </w:rPr>
          <w:t>2021 same-issue?</w:t>
        </w:r>
      </w:hyperlink>
      <w:r>
        <w:rPr>
          <w:color w:val="000000"/>
        </w:rPr>
        <w:t xml:space="preserve">   ·   </w:t>
      </w:r>
      <w:hyperlink r:id="rId3038">
        <w:r>
          <w:rPr>
            <w:color w:val="000000"/>
            <w:u w:val="single"/>
          </w:rPr>
          <w:t>2021 same-issue?</w:t>
        </w:r>
      </w:hyperlink>
      <w:r>
        <w:rPr>
          <w:color w:val="000000"/>
        </w:rPr>
        <w:t xml:space="preserve">   ·   </w:t>
      </w:r>
      <w:hyperlink r:id="rId3039">
        <w:r>
          <w:rPr>
            <w:color w:val="000000"/>
            <w:u w:val="single"/>
          </w:rPr>
          <w:t>2020 same-issue?</w:t>
        </w:r>
      </w:hyperlink>
      <w:r>
        <w:rPr>
          <w:color w:val="000000"/>
        </w:rPr>
        <w:t xml:space="preserve">   ·   </w:t>
      </w:r>
      <w:hyperlink r:id="rId3040">
        <w:r>
          <w:rPr>
            <w:color w:val="000000"/>
            <w:u w:val="single"/>
          </w:rPr>
          <w:t>2026 same-issue?</w:t>
        </w:r>
      </w:hyperlink>
      <w:r>
        <w:rPr>
          <w:color w:val="000000"/>
        </w:rPr>
        <w:t xml:space="preserve">   ·   </w:t>
      </w:r>
      <w:hyperlink r:id="rId3041">
        <w:r>
          <w:rPr>
            <w:color w:val="000000"/>
            <w:u w:val="single"/>
          </w:rPr>
          <w:t>2025 same-issue?</w:t>
        </w:r>
      </w:hyperlink>
      <w:r>
        <w:rPr>
          <w:color w:val="000000"/>
        </w:rPr>
        <w:t xml:space="preserve">   ·   </w:t>
      </w:r>
      <w:hyperlink r:id="rId3042">
        <w:r>
          <w:rPr>
            <w:color w:val="000000"/>
            <w:u w:val="single"/>
          </w:rPr>
          <w:t>2025 same-issue?</w:t>
        </w:r>
      </w:hyperlink>
      <w:r>
        <w:rPr>
          <w:color w:val="000000"/>
        </w:rPr>
        <w:t xml:space="preserve">   ·   </w:t>
      </w:r>
      <w:hyperlink r:id="rId3043">
        <w:r>
          <w:rPr>
            <w:color w:val="000000"/>
            <w:u w:val="single"/>
          </w:rPr>
          <w:t>2024 same-issue?</w:t>
        </w:r>
      </w:hyperlink>
      <w:r>
        <w:rPr>
          <w:color w:val="000000"/>
        </w:rPr>
        <w:t xml:space="preserve">   ·   </w:t>
      </w:r>
      <w:hyperlink r:id="rId3044">
        <w:r>
          <w:rPr>
            <w:color w:val="000000"/>
            <w:u w:val="single"/>
          </w:rPr>
          <w:t>2026 context</w:t>
        </w:r>
      </w:hyperlink>
      <w:r>
        <w:rPr>
          <w:color w:val="000000"/>
        </w:rPr>
        <w:t xml:space="preserve">   ·   </w:t>
      </w:r>
      <w:hyperlink r:id="rId3045">
        <w:r>
          <w:rPr>
            <w:color w:val="000000"/>
            <w:u w:val="single"/>
          </w:rPr>
          <w:t>2026 context</w:t>
        </w:r>
      </w:hyperlink>
      <w:r>
        <w:rPr>
          <w:color w:val="000000"/>
        </w:rPr>
        <w:t xml:space="preserve">   ·   </w:t>
      </w:r>
      <w:hyperlink r:id="rId3046">
        <w:r>
          <w:rPr>
            <w:color w:val="000000"/>
            <w:u w:val="single"/>
          </w:rPr>
          <w:t>2026 context</w:t>
        </w:r>
      </w:hyperlink>
      <w:r>
        <w:rPr>
          <w:color w:val="000000"/>
        </w:rPr>
        <w:t xml:space="preserve">   ·   </w:t>
      </w:r>
      <w:hyperlink r:id="rId3047">
        <w:r>
          <w:rPr>
            <w:color w:val="000000"/>
            <w:u w:val="single"/>
          </w:rPr>
          <w:t>2025 context</w:t>
        </w:r>
      </w:hyperlink>
      <w:r>
        <w:rPr>
          <w:color w:val="000000"/>
        </w:rPr>
        <w:t xml:space="preserve">   ·   </w:t>
      </w:r>
      <w:hyperlink r:id="rId3048">
        <w:r>
          <w:rPr>
            <w:color w:val="000000"/>
            <w:u w:val="single"/>
          </w:rPr>
          <w:t>2022 context</w:t>
        </w:r>
      </w:hyperlink>
    </w:p>
    <w:p>
      <w:pPr>
        <w:keepLines/>
        <w:spacing w:after="180"/>
      </w:pPr>
      <w:r>
        <w:rPr>
          <w:b/>
          <w:color w:val="000000"/>
          <w:sz w:val="18"/>
        </w:rPr>
        <w:t xml:space="preserve">2017  Futures of robotics. Human work in digital transformation  </w:t>
      </w:r>
      <w:r>
        <w:rPr>
          <w:color w:val="000000"/>
        </w:rPr>
        <w:br/>
      </w:r>
      <w:hyperlink r:id="rId3049">
        <w:r>
          <w:rPr>
            <w:color w:val="000000"/>
            <w:u w:val="single"/>
          </w:rPr>
          <w:t>Original</w:t>
        </w:r>
      </w:hyperlink>
      <w:r>
        <w:rPr>
          <w:color w:val="000000"/>
        </w:rPr>
        <w:t xml:space="preserve">   ·   </w:t>
      </w:r>
      <w:hyperlink r:id="rId3050">
        <w:r>
          <w:rPr>
            <w:color w:val="000000"/>
            <w:u w:val="single"/>
          </w:rPr>
          <w:t>2022 same-issue?</w:t>
        </w:r>
      </w:hyperlink>
      <w:r>
        <w:rPr>
          <w:color w:val="000000"/>
        </w:rPr>
        <w:t xml:space="preserve">   ·   </w:t>
      </w:r>
      <w:hyperlink r:id="rId3051">
        <w:r>
          <w:rPr>
            <w:color w:val="000000"/>
            <w:u w:val="single"/>
          </w:rPr>
          <w:t>2022 same-issue?</w:t>
        </w:r>
      </w:hyperlink>
      <w:r>
        <w:rPr>
          <w:color w:val="000000"/>
        </w:rPr>
        <w:t xml:space="preserve">   ·   </w:t>
      </w:r>
      <w:hyperlink r:id="rId3037">
        <w:r>
          <w:rPr>
            <w:color w:val="000000"/>
            <w:u w:val="single"/>
          </w:rPr>
          <w:t>2021 same-issue?</w:t>
        </w:r>
      </w:hyperlink>
      <w:r>
        <w:rPr>
          <w:color w:val="000000"/>
        </w:rPr>
        <w:t xml:space="preserve">   ·   </w:t>
      </w:r>
      <w:hyperlink r:id="rId3038">
        <w:r>
          <w:rPr>
            <w:color w:val="000000"/>
            <w:u w:val="single"/>
          </w:rPr>
          <w:t>2021 same-issue?</w:t>
        </w:r>
      </w:hyperlink>
      <w:r>
        <w:rPr>
          <w:color w:val="000000"/>
        </w:rPr>
        <w:t xml:space="preserve">   ·   </w:t>
      </w:r>
      <w:hyperlink r:id="rId3039">
        <w:r>
          <w:rPr>
            <w:color w:val="000000"/>
            <w:u w:val="single"/>
          </w:rPr>
          <w:t>2020 same-issue?</w:t>
        </w:r>
      </w:hyperlink>
      <w:r>
        <w:rPr>
          <w:color w:val="000000"/>
        </w:rPr>
        <w:t xml:space="preserve">   ·   </w:t>
      </w:r>
      <w:hyperlink r:id="rId3040">
        <w:r>
          <w:rPr>
            <w:color w:val="000000"/>
            <w:u w:val="single"/>
          </w:rPr>
          <w:t>2026 same-issue?</w:t>
        </w:r>
      </w:hyperlink>
      <w:r>
        <w:rPr>
          <w:color w:val="000000"/>
        </w:rPr>
        <w:t xml:space="preserve">   ·   </w:t>
      </w:r>
      <w:hyperlink r:id="rId3041">
        <w:r>
          <w:rPr>
            <w:color w:val="000000"/>
            <w:u w:val="single"/>
          </w:rPr>
          <w:t>2025 same-issue?</w:t>
        </w:r>
      </w:hyperlink>
      <w:r>
        <w:rPr>
          <w:color w:val="000000"/>
        </w:rPr>
        <w:t xml:space="preserve">   ·   </w:t>
      </w:r>
      <w:hyperlink r:id="rId3048">
        <w:r>
          <w:rPr>
            <w:color w:val="000000"/>
            <w:u w:val="single"/>
          </w:rPr>
          <w:t>2022 same-issue?</w:t>
        </w:r>
      </w:hyperlink>
      <w:r>
        <w:rPr>
          <w:color w:val="000000"/>
        </w:rPr>
        <w:t xml:space="preserve">   ·   </w:t>
      </w:r>
      <w:hyperlink r:id="rId3052">
        <w:r>
          <w:rPr>
            <w:color w:val="000000"/>
            <w:u w:val="single"/>
          </w:rPr>
          <w:t>2021 same-issue?</w:t>
        </w:r>
      </w:hyperlink>
      <w:r>
        <w:rPr>
          <w:color w:val="000000"/>
        </w:rPr>
        <w:t xml:space="preserve">   ·   </w:t>
      </w:r>
      <w:hyperlink r:id="rId3053">
        <w:r>
          <w:rPr>
            <w:color w:val="000000"/>
            <w:u w:val="single"/>
          </w:rPr>
          <w:t>2020 same-issue?</w:t>
        </w:r>
      </w:hyperlink>
      <w:r>
        <w:rPr>
          <w:color w:val="000000"/>
        </w:rPr>
        <w:t xml:space="preserve">   ·   </w:t>
      </w:r>
      <w:hyperlink r:id="rId3045">
        <w:r>
          <w:rPr>
            <w:color w:val="000000"/>
            <w:u w:val="single"/>
          </w:rPr>
          <w:t>2026 context</w:t>
        </w:r>
      </w:hyperlink>
      <w:r>
        <w:rPr>
          <w:color w:val="000000"/>
        </w:rPr>
        <w:t xml:space="preserve">   ·   </w:t>
      </w:r>
      <w:hyperlink r:id="rId3046">
        <w:r>
          <w:rPr>
            <w:color w:val="000000"/>
            <w:u w:val="single"/>
          </w:rPr>
          <w:t>2026 context</w:t>
        </w:r>
      </w:hyperlink>
      <w:r>
        <w:rPr>
          <w:color w:val="000000"/>
        </w:rPr>
        <w:t xml:space="preserve">   ·   </w:t>
      </w:r>
      <w:hyperlink r:id="rId3047">
        <w:r>
          <w:rPr>
            <w:color w:val="000000"/>
            <w:u w:val="single"/>
          </w:rPr>
          <w:t>2025 context</w:t>
        </w:r>
      </w:hyperlink>
    </w:p>
    <w:p>
      <w:pPr>
        <w:keepLines/>
        <w:spacing w:after="180"/>
      </w:pPr>
      <w:r>
        <w:rPr>
          <w:b/>
          <w:color w:val="000000"/>
          <w:sz w:val="18"/>
        </w:rPr>
        <w:t xml:space="preserve">2018  Future making and responsible governance of innovation in synthetic biology  </w:t>
      </w:r>
      <w:r>
        <w:rPr>
          <w:color w:val="000000"/>
        </w:rPr>
        <w:br/>
      </w:r>
      <w:hyperlink r:id="rId3054">
        <w:r>
          <w:rPr>
            <w:color w:val="000000"/>
            <w:u w:val="single"/>
          </w:rPr>
          <w:t>Original</w:t>
        </w:r>
      </w:hyperlink>
      <w:r>
        <w:rPr>
          <w:color w:val="000000"/>
        </w:rPr>
        <w:t xml:space="preserve">   ·   </w:t>
      </w:r>
      <w:hyperlink r:id="rId3055">
        <w:r>
          <w:rPr>
            <w:color w:val="000000"/>
            <w:u w:val="single"/>
          </w:rPr>
          <w:t>2023 same-issue?</w:t>
        </w:r>
      </w:hyperlink>
      <w:r>
        <w:rPr>
          <w:color w:val="000000"/>
        </w:rPr>
        <w:t xml:space="preserve">   ·   </w:t>
      </w:r>
      <w:hyperlink r:id="rId3056">
        <w:r>
          <w:rPr>
            <w:color w:val="000000"/>
            <w:u w:val="single"/>
          </w:rPr>
          <w:t>2023 same-issue?</w:t>
        </w:r>
      </w:hyperlink>
      <w:r>
        <w:rPr>
          <w:color w:val="000000"/>
        </w:rPr>
        <w:t xml:space="preserve">   ·   </w:t>
      </w:r>
      <w:hyperlink r:id="rId3057">
        <w:r>
          <w:rPr>
            <w:color w:val="000000"/>
            <w:u w:val="single"/>
          </w:rPr>
          <w:t>2019 same-issue?</w:t>
        </w:r>
      </w:hyperlink>
      <w:r>
        <w:rPr>
          <w:color w:val="000000"/>
        </w:rPr>
        <w:t xml:space="preserve">   ·   </w:t>
      </w:r>
      <w:hyperlink r:id="rId3058">
        <w:r>
          <w:rPr>
            <w:color w:val="000000"/>
            <w:u w:val="single"/>
          </w:rPr>
          <w:t>2026 same-issue?</w:t>
        </w:r>
      </w:hyperlink>
      <w:r>
        <w:rPr>
          <w:color w:val="000000"/>
        </w:rPr>
        <w:t xml:space="preserve">   ·   </w:t>
      </w:r>
      <w:hyperlink r:id="rId3059">
        <w:r>
          <w:rPr>
            <w:color w:val="000000"/>
            <w:u w:val="single"/>
          </w:rPr>
          <w:t>2024 same-issue?</w:t>
        </w:r>
      </w:hyperlink>
      <w:r>
        <w:rPr>
          <w:color w:val="000000"/>
        </w:rPr>
        <w:t xml:space="preserve">   ·   </w:t>
      </w:r>
      <w:hyperlink r:id="rId3060">
        <w:r>
          <w:rPr>
            <w:color w:val="000000"/>
            <w:u w:val="single"/>
          </w:rPr>
          <w:t>2020 same-issue?</w:t>
        </w:r>
      </w:hyperlink>
      <w:r>
        <w:rPr>
          <w:color w:val="000000"/>
        </w:rPr>
        <w:t xml:space="preserve">   ·   </w:t>
      </w:r>
      <w:hyperlink r:id="rId3061">
        <w:r>
          <w:rPr>
            <w:color w:val="000000"/>
            <w:u w:val="single"/>
          </w:rPr>
          <w:t>2026 context</w:t>
        </w:r>
      </w:hyperlink>
      <w:r>
        <w:rPr>
          <w:color w:val="000000"/>
        </w:rPr>
        <w:t xml:space="preserve">   ·   </w:t>
      </w:r>
      <w:hyperlink r:id="rId3062">
        <w:r>
          <w:rPr>
            <w:color w:val="000000"/>
            <w:u w:val="single"/>
          </w:rPr>
          <w:t>2025 context</w:t>
        </w:r>
      </w:hyperlink>
      <w:r>
        <w:rPr>
          <w:color w:val="000000"/>
        </w:rPr>
        <w:t xml:space="preserve">   ·   </w:t>
      </w:r>
      <w:hyperlink r:id="rId3063">
        <w:r>
          <w:rPr>
            <w:color w:val="000000"/>
            <w:u w:val="single"/>
          </w:rPr>
          <w:t>2023 context</w:t>
        </w:r>
      </w:hyperlink>
      <w:r>
        <w:rPr>
          <w:color w:val="000000"/>
        </w:rPr>
        <w:t xml:space="preserve">   ·   </w:t>
      </w:r>
      <w:hyperlink r:id="rId3064">
        <w:r>
          <w:rPr>
            <w:color w:val="000000"/>
            <w:u w:val="single"/>
          </w:rPr>
          <w:t>2022 context</w:t>
        </w:r>
      </w:hyperlink>
      <w:r>
        <w:rPr>
          <w:color w:val="000000"/>
        </w:rPr>
        <w:t xml:space="preserve">   ·   </w:t>
      </w:r>
      <w:hyperlink r:id="rId3065">
        <w:r>
          <w:rPr>
            <w:color w:val="000000"/>
            <w:u w:val="single"/>
          </w:rPr>
          <w:t>2022 context</w:t>
        </w:r>
      </w:hyperlink>
      <w:r>
        <w:rPr>
          <w:color w:val="000000"/>
        </w:rPr>
        <w:t xml:space="preserve">   ·   </w:t>
      </w:r>
      <w:hyperlink r:id="rId3066">
        <w:r>
          <w:rPr>
            <w:color w:val="000000"/>
            <w:u w:val="single"/>
          </w:rPr>
          <w:t>2026 context</w:t>
        </w:r>
      </w:hyperlink>
      <w:r>
        <w:rPr>
          <w:color w:val="000000"/>
        </w:rPr>
        <w:t xml:space="preserve">   ·   </w:t>
      </w:r>
      <w:hyperlink r:id="rId3067">
        <w:r>
          <w:rPr>
            <w:color w:val="000000"/>
            <w:u w:val="single"/>
          </w:rPr>
          <w:t>2021 context</w:t>
        </w:r>
      </w:hyperlink>
      <w:r>
        <w:rPr>
          <w:color w:val="000000"/>
        </w:rPr>
        <w:t xml:space="preserve">   ·   </w:t>
      </w:r>
      <w:hyperlink r:id="rId3068">
        <w:r>
          <w:rPr>
            <w:color w:val="000000"/>
            <w:u w:val="single"/>
          </w:rPr>
          <w:t>2025 context</w:t>
        </w:r>
      </w:hyperlink>
      <w:r>
        <w:rPr>
          <w:color w:val="000000"/>
        </w:rPr>
        <w:t xml:space="preserve">   ·   </w:t>
      </w:r>
      <w:hyperlink r:id="rId3069">
        <w:r>
          <w:rPr>
            <w:color w:val="000000"/>
            <w:u w:val="single"/>
          </w:rPr>
          <w:t>2021 context</w:t>
        </w:r>
      </w:hyperlink>
      <w:r>
        <w:rPr>
          <w:color w:val="000000"/>
        </w:rPr>
        <w:t xml:space="preserve">   ·   </w:t>
      </w:r>
      <w:hyperlink r:id="rId3070">
        <w:r>
          <w:rPr>
            <w:color w:val="000000"/>
            <w:u w:val="single"/>
          </w:rPr>
          <w:t>2026 context</w:t>
        </w:r>
      </w:hyperlink>
      <w:r>
        <w:rPr>
          <w:color w:val="000000"/>
        </w:rPr>
        <w:t xml:space="preserve">   ·   </w:t>
      </w:r>
      <w:hyperlink r:id="rId3071">
        <w:r>
          <w:rPr>
            <w:color w:val="000000"/>
            <w:u w:val="single"/>
          </w:rPr>
          <w:t>2026 context</w:t>
        </w:r>
      </w:hyperlink>
      <w:r>
        <w:rPr>
          <w:color w:val="000000"/>
        </w:rPr>
        <w:t xml:space="preserve">   ·   </w:t>
      </w:r>
      <w:hyperlink r:id="rId3072">
        <w:r>
          <w:rPr>
            <w:color w:val="000000"/>
            <w:u w:val="single"/>
          </w:rPr>
          <w:t>2025 context</w:t>
        </w:r>
      </w:hyperlink>
      <w:r>
        <w:rPr>
          <w:color w:val="000000"/>
        </w:rPr>
        <w:t xml:space="preserve">   ·   </w:t>
      </w:r>
      <w:hyperlink r:id="rId3073">
        <w:r>
          <w:rPr>
            <w:color w:val="000000"/>
            <w:u w:val="single"/>
          </w:rPr>
          <w:t>2023 context</w:t>
        </w:r>
      </w:hyperlink>
    </w:p>
    <w:p>
      <w:pPr>
        <w:keepLines/>
        <w:spacing w:after="180"/>
      </w:pPr>
      <w:r>
        <w:rPr>
          <w:b/>
          <w:color w:val="000000"/>
          <w:sz w:val="18"/>
        </w:rPr>
        <w:t xml:space="preserve">2018  Steering research and innovation through RRI. What horizon for Europe?  </w:t>
      </w:r>
      <w:r>
        <w:rPr>
          <w:color w:val="000000"/>
        </w:rPr>
        <w:br/>
      </w:r>
      <w:hyperlink r:id="rId3074">
        <w:r>
          <w:rPr>
            <w:color w:val="000000"/>
            <w:u w:val="single"/>
          </w:rPr>
          <w:t>Original</w:t>
        </w:r>
      </w:hyperlink>
      <w:r>
        <w:rPr>
          <w:color w:val="000000"/>
        </w:rPr>
        <w:t xml:space="preserve">   ·   </w:t>
      </w:r>
      <w:hyperlink r:id="rId3075">
        <w:r>
          <w:rPr>
            <w:color w:val="000000"/>
            <w:u w:val="single"/>
          </w:rPr>
          <w:t>2025 context</w:t>
        </w:r>
      </w:hyperlink>
      <w:r>
        <w:rPr>
          <w:color w:val="000000"/>
        </w:rPr>
        <w:t xml:space="preserve">   ·   </w:t>
      </w:r>
      <w:hyperlink r:id="rId3076">
        <w:r>
          <w:rPr>
            <w:color w:val="000000"/>
            <w:u w:val="single"/>
          </w:rPr>
          <w:t>2019 context</w:t>
        </w:r>
      </w:hyperlink>
    </w:p>
    <w:p>
      <w:pPr>
        <w:keepLines/>
        <w:spacing w:after="180"/>
      </w:pPr>
      <w:r>
        <w:rPr>
          <w:b/>
          <w:color w:val="000000"/>
          <w:sz w:val="18"/>
        </w:rPr>
        <w:t xml:space="preserve">2018  Toward a Socially Desirable EU Research and Innovation Agenda on Urban Waste: A Transnational EU Citizen Consultation  </w:t>
      </w:r>
      <w:r>
        <w:rPr>
          <w:color w:val="000000"/>
        </w:rPr>
        <w:br/>
      </w:r>
      <w:hyperlink r:id="rId2950">
        <w:r>
          <w:rPr>
            <w:color w:val="000000"/>
            <w:u w:val="single"/>
          </w:rPr>
          <w:t>Original</w:t>
        </w:r>
      </w:hyperlink>
      <w:r>
        <w:rPr>
          <w:color w:val="000000"/>
        </w:rPr>
        <w:t xml:space="preserve">   ·   </w:t>
      </w:r>
      <w:hyperlink r:id="rId3077">
        <w:r>
          <w:rPr>
            <w:color w:val="000000"/>
            <w:u w:val="single"/>
          </w:rPr>
          <w:t>2024 same-issue?</w:t>
        </w:r>
      </w:hyperlink>
      <w:r>
        <w:rPr>
          <w:color w:val="000000"/>
        </w:rPr>
        <w:t xml:space="preserve">   ·   </w:t>
      </w:r>
      <w:hyperlink r:id="rId3078">
        <w:r>
          <w:rPr>
            <w:color w:val="000000"/>
            <w:u w:val="single"/>
          </w:rPr>
          <w:t>2021 context</w:t>
        </w:r>
      </w:hyperlink>
      <w:r>
        <w:rPr>
          <w:color w:val="000000"/>
        </w:rPr>
        <w:t xml:space="preserve">   ·   </w:t>
      </w:r>
      <w:hyperlink r:id="rId3079">
        <w:r>
          <w:rPr>
            <w:color w:val="000000"/>
            <w:u w:val="single"/>
          </w:rPr>
          <w:t>2018 context</w:t>
        </w:r>
      </w:hyperlink>
      <w:r>
        <w:rPr>
          <w:color w:val="000000"/>
        </w:rPr>
        <w:t xml:space="preserve">   ·   </w:t>
      </w:r>
      <w:hyperlink r:id="rId3080">
        <w:r>
          <w:rPr>
            <w:color w:val="000000"/>
            <w:u w:val="single"/>
          </w:rPr>
          <w:t>2022 context</w:t>
        </w:r>
      </w:hyperlink>
      <w:r>
        <w:rPr>
          <w:color w:val="000000"/>
        </w:rPr>
        <w:t xml:space="preserve">   ·   </w:t>
      </w:r>
      <w:hyperlink r:id="rId3081">
        <w:r>
          <w:rPr>
            <w:color w:val="000000"/>
            <w:u w:val="single"/>
          </w:rPr>
          <w:t>2018 context</w:t>
        </w:r>
      </w:hyperlink>
    </w:p>
    <w:p>
      <w:pPr>
        <w:keepLines/>
        <w:spacing w:after="180"/>
      </w:pPr>
      <w:r>
        <w:rPr>
          <w:b/>
          <w:color w:val="000000"/>
          <w:sz w:val="18"/>
        </w:rPr>
        <w:t xml:space="preserve">2018  Workshop on Regulatory Preparedness for Innovation in Nanotechnology  </w:t>
      </w:r>
      <w:r>
        <w:rPr>
          <w:color w:val="000000"/>
        </w:rPr>
        <w:br/>
      </w:r>
      <w:hyperlink r:id="rId3082">
        <w:r>
          <w:rPr>
            <w:color w:val="000000"/>
            <w:u w:val="single"/>
          </w:rPr>
          <w:t>Original</w:t>
        </w:r>
      </w:hyperlink>
      <w:r>
        <w:rPr>
          <w:color w:val="000000"/>
        </w:rPr>
        <w:t xml:space="preserve">   ·   </w:t>
      </w:r>
      <w:hyperlink r:id="rId3083">
        <w:r>
          <w:rPr>
            <w:color w:val="000000"/>
            <w:u w:val="single"/>
          </w:rPr>
          <w:t>2019 same-issue?</w:t>
        </w:r>
      </w:hyperlink>
      <w:r>
        <w:rPr>
          <w:color w:val="000000"/>
        </w:rPr>
        <w:t xml:space="preserve">   ·   </w:t>
      </w:r>
      <w:hyperlink r:id="rId3084">
        <w:r>
          <w:rPr>
            <w:color w:val="000000"/>
            <w:u w:val="single"/>
          </w:rPr>
          <w:t>2021 same-issue?</w:t>
        </w:r>
      </w:hyperlink>
      <w:r>
        <w:rPr>
          <w:color w:val="000000"/>
        </w:rPr>
        <w:t xml:space="preserve">   ·   </w:t>
      </w:r>
      <w:hyperlink r:id="rId3085">
        <w:r>
          <w:rPr>
            <w:color w:val="000000"/>
            <w:u w:val="single"/>
          </w:rPr>
          <w:t>2020 same-issue?</w:t>
        </w:r>
      </w:hyperlink>
      <w:r>
        <w:rPr>
          <w:color w:val="000000"/>
        </w:rPr>
        <w:t xml:space="preserve">   ·   </w:t>
      </w:r>
      <w:hyperlink r:id="rId3086">
        <w:r>
          <w:rPr>
            <w:color w:val="000000"/>
            <w:u w:val="single"/>
          </w:rPr>
          <w:t>2019 same-issue?</w:t>
        </w:r>
      </w:hyperlink>
      <w:r>
        <w:rPr>
          <w:color w:val="000000"/>
        </w:rPr>
        <w:t xml:space="preserve">   ·   </w:t>
      </w:r>
      <w:hyperlink r:id="rId3087">
        <w:r>
          <w:rPr>
            <w:color w:val="000000"/>
            <w:u w:val="single"/>
          </w:rPr>
          <w:t>2019 same-issue?</w:t>
        </w:r>
      </w:hyperlink>
      <w:r>
        <w:rPr>
          <w:color w:val="000000"/>
        </w:rPr>
        <w:t xml:space="preserve">   ·   </w:t>
      </w:r>
      <w:hyperlink r:id="rId3088">
        <w:r>
          <w:rPr>
            <w:color w:val="000000"/>
            <w:u w:val="single"/>
          </w:rPr>
          <w:t>2024 context</w:t>
        </w:r>
      </w:hyperlink>
    </w:p>
    <w:p>
      <w:pPr>
        <w:keepLines/>
        <w:spacing w:after="180"/>
      </w:pPr>
      <w:r>
        <w:rPr>
          <w:b/>
          <w:color w:val="000000"/>
          <w:sz w:val="18"/>
        </w:rPr>
        <w:t xml:space="preserve">2019  Innovation policy and international relations: directions for EU diplomacy  </w:t>
      </w:r>
      <w:r>
        <w:rPr>
          <w:color w:val="000000"/>
        </w:rPr>
        <w:br/>
      </w:r>
      <w:hyperlink r:id="rId3089">
        <w:r>
          <w:rPr>
            <w:color w:val="000000"/>
            <w:u w:val="single"/>
          </w:rPr>
          <w:t>Original</w:t>
        </w:r>
      </w:hyperlink>
      <w:r>
        <w:rPr>
          <w:color w:val="000000"/>
        </w:rPr>
        <w:t xml:space="preserve">   ·   </w:t>
      </w:r>
      <w:hyperlink r:id="rId3090">
        <w:r>
          <w:rPr>
            <w:color w:val="000000"/>
            <w:u w:val="single"/>
          </w:rPr>
          <w:t>2025 same-issue?</w:t>
        </w:r>
      </w:hyperlink>
      <w:r>
        <w:rPr>
          <w:color w:val="000000"/>
        </w:rPr>
        <w:t xml:space="preserve">   ·   </w:t>
      </w:r>
      <w:hyperlink r:id="rId3091">
        <w:r>
          <w:rPr>
            <w:color w:val="000000"/>
            <w:u w:val="single"/>
          </w:rPr>
          <w:t>2026 same-issue?</w:t>
        </w:r>
      </w:hyperlink>
      <w:r>
        <w:rPr>
          <w:color w:val="000000"/>
        </w:rPr>
        <w:t xml:space="preserve">   ·   </w:t>
      </w:r>
      <w:hyperlink r:id="rId3092">
        <w:r>
          <w:rPr>
            <w:color w:val="000000"/>
            <w:u w:val="single"/>
          </w:rPr>
          <w:t>2026 same-issue?</w:t>
        </w:r>
      </w:hyperlink>
      <w:r>
        <w:rPr>
          <w:color w:val="000000"/>
        </w:rPr>
        <w:t xml:space="preserve">   ·   </w:t>
      </w:r>
      <w:hyperlink r:id="rId3093">
        <w:r>
          <w:rPr>
            <w:color w:val="000000"/>
            <w:u w:val="single"/>
          </w:rPr>
          <w:t>2025 same-issue?</w:t>
        </w:r>
      </w:hyperlink>
      <w:r>
        <w:rPr>
          <w:color w:val="000000"/>
        </w:rPr>
        <w:t xml:space="preserve">   ·   </w:t>
      </w:r>
      <w:hyperlink r:id="rId3094">
        <w:r>
          <w:rPr>
            <w:color w:val="000000"/>
            <w:u w:val="single"/>
          </w:rPr>
          <w:t>2024 same-issue?</w:t>
        </w:r>
      </w:hyperlink>
      <w:r>
        <w:rPr>
          <w:color w:val="000000"/>
        </w:rPr>
        <w:t xml:space="preserve">   ·   </w:t>
      </w:r>
      <w:hyperlink r:id="rId3095">
        <w:r>
          <w:rPr>
            <w:color w:val="000000"/>
            <w:u w:val="single"/>
          </w:rPr>
          <w:t>2023 same-issue?</w:t>
        </w:r>
      </w:hyperlink>
      <w:r>
        <w:rPr>
          <w:color w:val="000000"/>
        </w:rPr>
        <w:t xml:space="preserve">   ·   </w:t>
      </w:r>
      <w:hyperlink r:id="rId3096">
        <w:r>
          <w:rPr>
            <w:color w:val="000000"/>
            <w:u w:val="single"/>
          </w:rPr>
          <w:t>2023 same-issue?</w:t>
        </w:r>
      </w:hyperlink>
      <w:r>
        <w:rPr>
          <w:color w:val="000000"/>
        </w:rPr>
        <w:t xml:space="preserve">   ·   </w:t>
      </w:r>
      <w:hyperlink r:id="rId3097">
        <w:r>
          <w:rPr>
            <w:color w:val="000000"/>
            <w:u w:val="single"/>
          </w:rPr>
          <w:t>2023 same-issue?</w:t>
        </w:r>
      </w:hyperlink>
    </w:p>
    <w:p>
      <w:pPr>
        <w:keepLines/>
        <w:spacing w:after="180"/>
      </w:pPr>
      <w:r>
        <w:rPr>
          <w:b/>
          <w:color w:val="000000"/>
          <w:sz w:val="18"/>
        </w:rPr>
        <w:t xml:space="preserve">2019  TRIMIS as a support tool for transport research and innovation horizon scanning  </w:t>
      </w:r>
      <w:r>
        <w:rPr>
          <w:color w:val="000000"/>
        </w:rPr>
        <w:br/>
      </w:r>
      <w:hyperlink r:id="rId3076">
        <w:r>
          <w:rPr>
            <w:color w:val="000000"/>
            <w:u w:val="single"/>
          </w:rPr>
          <w:t>Original</w:t>
        </w:r>
      </w:hyperlink>
      <w:r>
        <w:rPr>
          <w:color w:val="000000"/>
        </w:rPr>
        <w:t xml:space="preserve">   ·   </w:t>
      </w:r>
      <w:hyperlink r:id="rId3098">
        <w:r>
          <w:rPr>
            <w:color w:val="000000"/>
            <w:u w:val="single"/>
          </w:rPr>
          <w:t>2021 same-issue?</w:t>
        </w:r>
      </w:hyperlink>
      <w:r>
        <w:rPr>
          <w:color w:val="000000"/>
        </w:rPr>
        <w:t xml:space="preserve">   ·   </w:t>
      </w:r>
      <w:hyperlink r:id="rId3099">
        <w:r>
          <w:rPr>
            <w:color w:val="000000"/>
            <w:u w:val="single"/>
          </w:rPr>
          <w:t>2020 same-issue?</w:t>
        </w:r>
      </w:hyperlink>
      <w:r>
        <w:rPr>
          <w:color w:val="000000"/>
        </w:rPr>
        <w:t xml:space="preserve">   ·   </w:t>
      </w:r>
      <w:hyperlink r:id="rId3100">
        <w:r>
          <w:rPr>
            <w:color w:val="000000"/>
            <w:u w:val="single"/>
          </w:rPr>
          <w:t>2020 same-issue?</w:t>
        </w:r>
      </w:hyperlink>
      <w:r>
        <w:rPr>
          <w:color w:val="000000"/>
        </w:rPr>
        <w:t xml:space="preserve">   ·   </w:t>
      </w:r>
      <w:hyperlink r:id="rId3101">
        <w:r>
          <w:rPr>
            <w:color w:val="000000"/>
            <w:u w:val="single"/>
          </w:rPr>
          <w:t>2020 same-issue?</w:t>
        </w:r>
      </w:hyperlink>
      <w:r>
        <w:rPr>
          <w:color w:val="000000"/>
        </w:rPr>
        <w:t xml:space="preserve">   ·   </w:t>
      </w:r>
      <w:hyperlink r:id="rId3102">
        <w:r>
          <w:rPr>
            <w:color w:val="000000"/>
            <w:u w:val="single"/>
          </w:rPr>
          <w:t>2020 same-issue?</w:t>
        </w:r>
      </w:hyperlink>
      <w:r>
        <w:rPr>
          <w:color w:val="000000"/>
        </w:rPr>
        <w:t xml:space="preserve">   ·   </w:t>
      </w:r>
      <w:hyperlink r:id="rId3103">
        <w:r>
          <w:rPr>
            <w:color w:val="000000"/>
            <w:u w:val="single"/>
          </w:rPr>
          <w:t>2025 context</w:t>
        </w:r>
      </w:hyperlink>
      <w:r>
        <w:rPr>
          <w:color w:val="000000"/>
        </w:rPr>
        <w:t xml:space="preserve">   ·   </w:t>
      </w:r>
      <w:hyperlink r:id="rId3104">
        <w:r>
          <w:rPr>
            <w:color w:val="000000"/>
            <w:u w:val="single"/>
          </w:rPr>
          <w:t>2020 context</w:t>
        </w:r>
      </w:hyperlink>
      <w:r>
        <w:rPr>
          <w:color w:val="000000"/>
        </w:rPr>
        <w:t xml:space="preserve">   ·   </w:t>
      </w:r>
      <w:hyperlink r:id="rId3105">
        <w:r>
          <w:rPr>
            <w:color w:val="000000"/>
            <w:u w:val="single"/>
          </w:rPr>
          <w:t>2026 context</w:t>
        </w:r>
      </w:hyperlink>
      <w:r>
        <w:rPr>
          <w:color w:val="000000"/>
        </w:rPr>
        <w:t xml:space="preserve">   ·   </w:t>
      </w:r>
      <w:hyperlink r:id="rId3075">
        <w:r>
          <w:rPr>
            <w:color w:val="000000"/>
            <w:u w:val="single"/>
          </w:rPr>
          <w:t>2025 context</w:t>
        </w:r>
      </w:hyperlink>
      <w:r>
        <w:rPr>
          <w:color w:val="000000"/>
        </w:rPr>
        <w:t xml:space="preserve">   ·   </w:t>
      </w:r>
      <w:hyperlink r:id="rId3106">
        <w:r>
          <w:rPr>
            <w:color w:val="000000"/>
            <w:u w:val="single"/>
          </w:rPr>
          <w:t>2025 context</w:t>
        </w:r>
      </w:hyperlink>
      <w:r>
        <w:rPr>
          <w:color w:val="000000"/>
        </w:rPr>
        <w:t xml:space="preserve">   ·   </w:t>
      </w:r>
      <w:hyperlink r:id="rId3107">
        <w:r>
          <w:rPr>
            <w:color w:val="000000"/>
            <w:u w:val="single"/>
          </w:rPr>
          <w:t>2025 context</w:t>
        </w:r>
      </w:hyperlink>
      <w:r>
        <w:rPr>
          <w:color w:val="000000"/>
        </w:rPr>
        <w:t xml:space="preserve">   ·   </w:t>
      </w:r>
      <w:hyperlink r:id="rId3108">
        <w:r>
          <w:rPr>
            <w:color w:val="000000"/>
            <w:u w:val="single"/>
          </w:rPr>
          <w:t>2024 context</w:t>
        </w:r>
      </w:hyperlink>
    </w:p>
    <w:p>
      <w:pPr>
        <w:keepLines/>
        <w:spacing w:after="180"/>
      </w:pPr>
      <w:r>
        <w:rPr>
          <w:b/>
          <w:color w:val="000000"/>
          <w:sz w:val="18"/>
        </w:rPr>
        <w:t xml:space="preserve">2020  TRIMIS: Modular Development of an Integrated Policy-Support Tool for Forward-Oriented Transport Research and Innovation Analysis  </w:t>
      </w:r>
      <w:r>
        <w:rPr>
          <w:color w:val="000000"/>
        </w:rPr>
        <w:br/>
      </w:r>
      <w:hyperlink r:id="rId3099">
        <w:r>
          <w:rPr>
            <w:color w:val="000000"/>
            <w:u w:val="single"/>
          </w:rPr>
          <w:t>Original</w:t>
        </w:r>
      </w:hyperlink>
      <w:r>
        <w:rPr>
          <w:color w:val="000000"/>
        </w:rPr>
        <w:t xml:space="preserve">   ·   </w:t>
      </w:r>
      <w:hyperlink r:id="rId3106">
        <w:r>
          <w:rPr>
            <w:color w:val="000000"/>
            <w:u w:val="single"/>
          </w:rPr>
          <w:t>2025 context</w:t>
        </w:r>
      </w:hyperlink>
      <w:r>
        <w:rPr>
          <w:color w:val="000000"/>
        </w:rPr>
        <w:t xml:space="preserve">   ·   </w:t>
      </w:r>
      <w:hyperlink r:id="rId3109">
        <w:r>
          <w:rPr>
            <w:color w:val="000000"/>
            <w:u w:val="single"/>
          </w:rPr>
          <w:t>2025 context</w:t>
        </w:r>
      </w:hyperlink>
      <w:r>
        <w:rPr>
          <w:color w:val="000000"/>
        </w:rPr>
        <w:t xml:space="preserve">   ·   </w:t>
      </w:r>
      <w:hyperlink r:id="rId3110">
        <w:r>
          <w:rPr>
            <w:color w:val="000000"/>
            <w:u w:val="single"/>
          </w:rPr>
          <w:t>2021 context</w:t>
        </w:r>
      </w:hyperlink>
      <w:r>
        <w:rPr>
          <w:color w:val="000000"/>
        </w:rPr>
        <w:t xml:space="preserve">   ·   </w:t>
      </w:r>
      <w:hyperlink r:id="rId3111">
        <w:r>
          <w:rPr>
            <w:color w:val="000000"/>
            <w:u w:val="single"/>
          </w:rPr>
          <w:t>2021 context</w:t>
        </w:r>
      </w:hyperlink>
    </w:p>
    <w:p>
      <w:pPr>
        <w:keepLines/>
        <w:spacing w:after="180"/>
      </w:pPr>
      <w:r>
        <w:rPr>
          <w:b/>
          <w:color w:val="000000"/>
          <w:sz w:val="18"/>
        </w:rPr>
        <w:t xml:space="preserve">2021  Anticipatory Governance in Biobanking: Security and Risk Management in Digital Health  </w:t>
      </w:r>
      <w:r>
        <w:rPr>
          <w:color w:val="000000"/>
        </w:rPr>
        <w:br/>
      </w:r>
      <w:hyperlink r:id="rId3112">
        <w:r>
          <w:rPr>
            <w:color w:val="000000"/>
            <w:u w:val="single"/>
          </w:rPr>
          <w:t>Original</w:t>
        </w:r>
      </w:hyperlink>
      <w:r>
        <w:rPr>
          <w:color w:val="000000"/>
        </w:rPr>
        <w:t xml:space="preserve">   ·   </w:t>
      </w:r>
      <w:hyperlink r:id="rId3113">
        <w:r>
          <w:rPr>
            <w:color w:val="000000"/>
            <w:u w:val="single"/>
          </w:rPr>
          <w:t>2024 context</w:t>
        </w:r>
      </w:hyperlink>
      <w:r>
        <w:rPr>
          <w:color w:val="000000"/>
        </w:rPr>
        <w:t xml:space="preserve">   ·   </w:t>
      </w:r>
      <w:hyperlink r:id="rId3114">
        <w:r>
          <w:rPr>
            <w:color w:val="000000"/>
            <w:u w:val="single"/>
          </w:rPr>
          <w:t>2024 context</w:t>
        </w:r>
      </w:hyperlink>
      <w:r>
        <w:rPr>
          <w:color w:val="000000"/>
        </w:rPr>
        <w:t xml:space="preserve">   ·   </w:t>
      </w:r>
      <w:hyperlink r:id="rId3115">
        <w:r>
          <w:rPr>
            <w:color w:val="000000"/>
            <w:u w:val="single"/>
          </w:rPr>
          <w:t>2022 context</w:t>
        </w:r>
      </w:hyperlink>
      <w:r>
        <w:rPr>
          <w:color w:val="000000"/>
        </w:rPr>
        <w:t xml:space="preserve">   ·   </w:t>
      </w:r>
      <w:hyperlink r:id="rId3116">
        <w:r>
          <w:rPr>
            <w:color w:val="000000"/>
            <w:u w:val="single"/>
          </w:rPr>
          <w:t>2026 context</w:t>
        </w:r>
      </w:hyperlink>
      <w:r>
        <w:rPr>
          <w:color w:val="000000"/>
        </w:rPr>
        <w:t xml:space="preserve">   ·   </w:t>
      </w:r>
      <w:hyperlink r:id="rId3117">
        <w:r>
          <w:rPr>
            <w:color w:val="000000"/>
            <w:u w:val="single"/>
          </w:rPr>
          <w:t>2026 context</w:t>
        </w:r>
      </w:hyperlink>
      <w:r>
        <w:rPr>
          <w:color w:val="000000"/>
        </w:rPr>
        <w:t xml:space="preserve">   ·   </w:t>
      </w:r>
      <w:hyperlink r:id="rId3118">
        <w:r>
          <w:rPr>
            <w:color w:val="000000"/>
            <w:u w:val="single"/>
          </w:rPr>
          <w:t>2026 context</w:t>
        </w:r>
      </w:hyperlink>
      <w:r>
        <w:rPr>
          <w:color w:val="000000"/>
        </w:rPr>
        <w:t xml:space="preserve">   ·   </w:t>
      </w:r>
      <w:hyperlink r:id="rId3119">
        <w:r>
          <w:rPr>
            <w:color w:val="000000"/>
            <w:u w:val="single"/>
          </w:rPr>
          <w:t>2025 context</w:t>
        </w:r>
      </w:hyperlink>
      <w:r>
        <w:rPr>
          <w:color w:val="000000"/>
        </w:rPr>
        <w:t xml:space="preserve">   ·   </w:t>
      </w:r>
      <w:hyperlink r:id="rId3120">
        <w:r>
          <w:rPr>
            <w:color w:val="000000"/>
            <w:u w:val="single"/>
          </w:rPr>
          <w:t>2024 context</w:t>
        </w:r>
      </w:hyperlink>
      <w:r>
        <w:rPr>
          <w:color w:val="000000"/>
        </w:rPr>
        <w:t xml:space="preserve">   ·   </w:t>
      </w:r>
      <w:hyperlink r:id="rId3121">
        <w:r>
          <w:rPr>
            <w:color w:val="000000"/>
            <w:u w:val="single"/>
          </w:rPr>
          <w:t>2025 context</w:t>
        </w:r>
      </w:hyperlink>
    </w:p>
    <w:p>
      <w:pPr>
        <w:keepLines/>
        <w:spacing w:after="180"/>
      </w:pPr>
      <w:r>
        <w:rPr>
          <w:b/>
          <w:color w:val="000000"/>
          <w:sz w:val="18"/>
        </w:rPr>
        <w:t xml:space="preserve">2021  Ethics and governance in the digital age  </w:t>
      </w:r>
      <w:r>
        <w:rPr>
          <w:color w:val="000000"/>
        </w:rPr>
        <w:br/>
      </w:r>
      <w:hyperlink r:id="rId28">
        <w:r>
          <w:rPr>
            <w:color w:val="000000"/>
            <w:u w:val="single"/>
          </w:rPr>
          <w:t>Original</w:t>
        </w:r>
      </w:hyperlink>
      <w:r>
        <w:rPr>
          <w:color w:val="000000"/>
        </w:rPr>
        <w:t xml:space="preserve">   ·   </w:t>
      </w:r>
      <w:hyperlink r:id="rId29">
        <w:r>
          <w:rPr>
            <w:color w:val="000000"/>
            <w:u w:val="single"/>
          </w:rPr>
          <w:t>2026 same-issue?</w:t>
        </w:r>
      </w:hyperlink>
      <w:r>
        <w:rPr>
          <w:color w:val="000000"/>
        </w:rPr>
        <w:t xml:space="preserve">   ·   </w:t>
      </w:r>
      <w:hyperlink r:id="rId3122">
        <w:r>
          <w:rPr>
            <w:color w:val="000000"/>
            <w:u w:val="single"/>
          </w:rPr>
          <w:t>2024 same-issue?</w:t>
        </w:r>
      </w:hyperlink>
      <w:r>
        <w:rPr>
          <w:color w:val="000000"/>
        </w:rPr>
        <w:t xml:space="preserve">   ·   </w:t>
      </w:r>
      <w:hyperlink r:id="rId3123">
        <w:r>
          <w:rPr>
            <w:color w:val="000000"/>
            <w:u w:val="single"/>
          </w:rPr>
          <w:t>2026 same-issue?</w:t>
        </w:r>
      </w:hyperlink>
      <w:r>
        <w:rPr>
          <w:color w:val="000000"/>
        </w:rPr>
        <w:t xml:space="preserve">   ·   </w:t>
      </w:r>
      <w:hyperlink r:id="rId3124">
        <w:r>
          <w:rPr>
            <w:color w:val="000000"/>
            <w:u w:val="single"/>
          </w:rPr>
          <w:t>2026 same-issue?</w:t>
        </w:r>
      </w:hyperlink>
      <w:r>
        <w:rPr>
          <w:color w:val="000000"/>
        </w:rPr>
        <w:t xml:space="preserve">   ·   </w:t>
      </w:r>
      <w:hyperlink r:id="rId3125">
        <w:r>
          <w:rPr>
            <w:color w:val="000000"/>
            <w:u w:val="single"/>
          </w:rPr>
          <w:t>2026 same-issue?</w:t>
        </w:r>
      </w:hyperlink>
      <w:r>
        <w:rPr>
          <w:color w:val="000000"/>
        </w:rPr>
        <w:t xml:space="preserve">   ·   </w:t>
      </w:r>
      <w:hyperlink r:id="rId3126">
        <w:r>
          <w:rPr>
            <w:color w:val="000000"/>
            <w:u w:val="single"/>
          </w:rPr>
          <w:t>2024 same-issue?</w:t>
        </w:r>
      </w:hyperlink>
      <w:r>
        <w:rPr>
          <w:color w:val="000000"/>
        </w:rPr>
        <w:t xml:space="preserve">   ·   </w:t>
      </w:r>
      <w:hyperlink r:id="rId3127">
        <w:r>
          <w:rPr>
            <w:color w:val="000000"/>
            <w:u w:val="single"/>
          </w:rPr>
          <w:t>2022 same-issue?</w:t>
        </w:r>
      </w:hyperlink>
      <w:r>
        <w:rPr>
          <w:color w:val="000000"/>
        </w:rPr>
        <w:t xml:space="preserve">   ·   </w:t>
      </w:r>
      <w:hyperlink r:id="rId3128">
        <w:r>
          <w:rPr>
            <w:color w:val="000000"/>
            <w:u w:val="single"/>
          </w:rPr>
          <w:t>2026 same-issue?</w:t>
        </w:r>
      </w:hyperlink>
      <w:r>
        <w:rPr>
          <w:color w:val="000000"/>
        </w:rPr>
        <w:t xml:space="preserve">   ·   </w:t>
      </w:r>
      <w:hyperlink r:id="rId3129">
        <w:r>
          <w:rPr>
            <w:color w:val="000000"/>
            <w:u w:val="single"/>
          </w:rPr>
          <w:t>2025 same-issue?</w:t>
        </w:r>
      </w:hyperlink>
      <w:r>
        <w:rPr>
          <w:color w:val="000000"/>
        </w:rPr>
        <w:t xml:space="preserve">   ·   </w:t>
      </w:r>
      <w:hyperlink r:id="rId3130">
        <w:r>
          <w:rPr>
            <w:color w:val="000000"/>
            <w:u w:val="single"/>
          </w:rPr>
          <w:t>2025 context</w:t>
        </w:r>
      </w:hyperlink>
      <w:r>
        <w:rPr>
          <w:color w:val="000000"/>
        </w:rPr>
        <w:t xml:space="preserve">   ·   </w:t>
      </w:r>
      <w:hyperlink r:id="rId3131">
        <w:r>
          <w:rPr>
            <w:color w:val="000000"/>
            <w:u w:val="single"/>
          </w:rPr>
          <w:t>2026 context</w:t>
        </w:r>
      </w:hyperlink>
      <w:r>
        <w:rPr>
          <w:color w:val="000000"/>
        </w:rPr>
        <w:t xml:space="preserve">   ·   </w:t>
      </w:r>
      <w:hyperlink r:id="rId3132">
        <w:r>
          <w:rPr>
            <w:color w:val="000000"/>
            <w:u w:val="single"/>
          </w:rPr>
          <w:t>2026 context</w:t>
        </w:r>
      </w:hyperlink>
    </w:p>
    <w:p>
      <w:pPr>
        <w:keepLines/>
        <w:spacing w:after="180"/>
      </w:pPr>
      <w:r>
        <w:rPr>
          <w:b/>
          <w:color w:val="000000"/>
          <w:sz w:val="18"/>
        </w:rPr>
        <w:t xml:space="preserve">2021  Foundations for the future: institution building for the purpose of artificial intelligence governance  </w:t>
      </w:r>
      <w:r>
        <w:rPr>
          <w:color w:val="000000"/>
        </w:rPr>
        <w:br/>
      </w:r>
      <w:hyperlink r:id="rId3133">
        <w:r>
          <w:rPr>
            <w:color w:val="000000"/>
            <w:u w:val="single"/>
          </w:rPr>
          <w:t>Original</w:t>
        </w:r>
      </w:hyperlink>
      <w:r>
        <w:rPr>
          <w:color w:val="000000"/>
        </w:rPr>
        <w:t xml:space="preserve">   ·   </w:t>
      </w:r>
      <w:hyperlink r:id="rId3134">
        <w:r>
          <w:rPr>
            <w:color w:val="000000"/>
            <w:u w:val="single"/>
          </w:rPr>
          <w:t>2026 context</w:t>
        </w:r>
      </w:hyperlink>
      <w:r>
        <w:rPr>
          <w:color w:val="000000"/>
        </w:rPr>
        <w:t xml:space="preserve">   ·   </w:t>
      </w:r>
      <w:hyperlink r:id="rId3135">
        <w:r>
          <w:rPr>
            <w:color w:val="000000"/>
            <w:u w:val="single"/>
          </w:rPr>
          <w:t>2023 context</w:t>
        </w:r>
      </w:hyperlink>
      <w:r>
        <w:rPr>
          <w:color w:val="000000"/>
        </w:rPr>
        <w:t xml:space="preserve">   ·   </w:t>
      </w:r>
      <w:hyperlink r:id="rId3136">
        <w:r>
          <w:rPr>
            <w:color w:val="000000"/>
            <w:u w:val="single"/>
          </w:rPr>
          <w:t>2023 context</w:t>
        </w:r>
      </w:hyperlink>
    </w:p>
    <w:p>
      <w:pPr>
        <w:keepLines/>
        <w:spacing w:after="180"/>
      </w:pPr>
      <w:r>
        <w:rPr>
          <w:b/>
          <w:color w:val="000000"/>
          <w:sz w:val="18"/>
        </w:rPr>
        <w:t xml:space="preserve">2021  Participatory foresight and reflexive innovation: setting policy goals and developing strategies in a bottom-up, mission-oriented, sustainable way  </w:t>
      </w:r>
      <w:r>
        <w:rPr>
          <w:color w:val="000000"/>
        </w:rPr>
        <w:br/>
      </w:r>
      <w:hyperlink r:id="rId2949">
        <w:r>
          <w:rPr>
            <w:color w:val="000000"/>
            <w:u w:val="single"/>
          </w:rPr>
          <w:t>Original</w:t>
        </w:r>
      </w:hyperlink>
      <w:r>
        <w:rPr>
          <w:color w:val="000000"/>
        </w:rPr>
        <w:t xml:space="preserve">   ·   </w:t>
      </w:r>
      <w:hyperlink r:id="rId3137">
        <w:r>
          <w:rPr>
            <w:color w:val="000000"/>
            <w:u w:val="single"/>
          </w:rPr>
          <w:t>2026 context</w:t>
        </w:r>
      </w:hyperlink>
      <w:r>
        <w:rPr>
          <w:color w:val="000000"/>
        </w:rPr>
        <w:t xml:space="preserve">   ·   </w:t>
      </w:r>
      <w:hyperlink r:id="rId3138">
        <w:r>
          <w:rPr>
            <w:color w:val="000000"/>
            <w:u w:val="single"/>
          </w:rPr>
          <w:t>2025 context</w:t>
        </w:r>
      </w:hyperlink>
      <w:r>
        <w:rPr>
          <w:color w:val="000000"/>
        </w:rPr>
        <w:t xml:space="preserve">   ·   </w:t>
      </w:r>
      <w:hyperlink r:id="rId3139">
        <w:r>
          <w:rPr>
            <w:color w:val="000000"/>
            <w:u w:val="single"/>
          </w:rPr>
          <w:t>2024 context</w:t>
        </w:r>
      </w:hyperlink>
      <w:r>
        <w:rPr>
          <w:color w:val="000000"/>
        </w:rPr>
        <w:t xml:space="preserve">   ·   </w:t>
      </w:r>
      <w:hyperlink r:id="rId3140">
        <w:r>
          <w:rPr>
            <w:color w:val="000000"/>
            <w:u w:val="single"/>
          </w:rPr>
          <w:t>2024 context</w:t>
        </w:r>
      </w:hyperlink>
      <w:r>
        <w:rPr>
          <w:color w:val="000000"/>
        </w:rPr>
        <w:t xml:space="preserve">   ·   </w:t>
      </w:r>
      <w:hyperlink r:id="rId3141">
        <w:r>
          <w:rPr>
            <w:color w:val="000000"/>
            <w:u w:val="single"/>
          </w:rPr>
          <w:t>2023 context</w:t>
        </w:r>
      </w:hyperlink>
      <w:r>
        <w:rPr>
          <w:color w:val="000000"/>
        </w:rPr>
        <w:t xml:space="preserve">   ·   </w:t>
      </w:r>
      <w:hyperlink r:id="rId3142">
        <w:r>
          <w:rPr>
            <w:color w:val="000000"/>
            <w:u w:val="single"/>
          </w:rPr>
          <w:t>2021 context</w:t>
        </w:r>
      </w:hyperlink>
      <w:r>
        <w:rPr>
          <w:color w:val="000000"/>
        </w:rPr>
        <w:t xml:space="preserve">   ·   </w:t>
      </w:r>
      <w:hyperlink r:id="rId3143">
        <w:r>
          <w:rPr>
            <w:color w:val="000000"/>
            <w:u w:val="single"/>
          </w:rPr>
          <w:t>2021 context</w:t>
        </w:r>
      </w:hyperlink>
    </w:p>
    <w:p>
      <w:pPr>
        <w:keepLines/>
        <w:spacing w:after="180"/>
      </w:pPr>
      <w:r>
        <w:rPr>
          <w:b/>
          <w:color w:val="000000"/>
          <w:sz w:val="18"/>
        </w:rPr>
        <w:t xml:space="preserve">2021  Strategic European Integration Scenarios of Ukrainian and Polish Research, Education and Innovation Spaces  </w:t>
      </w:r>
      <w:r>
        <w:rPr>
          <w:color w:val="000000"/>
        </w:rPr>
        <w:br/>
      </w:r>
      <w:hyperlink r:id="rId26">
        <w:r>
          <w:rPr>
            <w:color w:val="000000"/>
            <w:u w:val="single"/>
          </w:rPr>
          <w:t>Original</w:t>
        </w:r>
      </w:hyperlink>
      <w:r>
        <w:rPr>
          <w:color w:val="000000"/>
        </w:rPr>
        <w:t xml:space="preserve">   ·   </w:t>
      </w:r>
      <w:hyperlink r:id="rId27">
        <w:r>
          <w:rPr>
            <w:color w:val="000000"/>
            <w:u w:val="single"/>
          </w:rPr>
          <w:t>2026 same-issue?</w:t>
        </w:r>
      </w:hyperlink>
      <w:r>
        <w:rPr>
          <w:color w:val="000000"/>
        </w:rPr>
        <w:t xml:space="preserve">   ·   </w:t>
      </w:r>
      <w:hyperlink r:id="rId3144">
        <w:r>
          <w:rPr>
            <w:color w:val="000000"/>
            <w:u w:val="single"/>
          </w:rPr>
          <w:t>2025 same-issue?</w:t>
        </w:r>
      </w:hyperlink>
      <w:r>
        <w:rPr>
          <w:color w:val="000000"/>
        </w:rPr>
        <w:t xml:space="preserve">   ·   </w:t>
      </w:r>
      <w:hyperlink r:id="rId3145">
        <w:r>
          <w:rPr>
            <w:color w:val="000000"/>
            <w:u w:val="single"/>
          </w:rPr>
          <w:t>2026 same-issue?</w:t>
        </w:r>
      </w:hyperlink>
      <w:r>
        <w:rPr>
          <w:color w:val="000000"/>
        </w:rPr>
        <w:t xml:space="preserve">   ·   </w:t>
      </w:r>
      <w:hyperlink r:id="rId3146">
        <w:r>
          <w:rPr>
            <w:color w:val="000000"/>
            <w:u w:val="single"/>
          </w:rPr>
          <w:t>2025 same-issue?</w:t>
        </w:r>
      </w:hyperlink>
      <w:r>
        <w:rPr>
          <w:color w:val="000000"/>
        </w:rPr>
        <w:t xml:space="preserve">   ·   </w:t>
      </w:r>
      <w:hyperlink r:id="rId3147">
        <w:r>
          <w:rPr>
            <w:color w:val="000000"/>
            <w:u w:val="single"/>
          </w:rPr>
          <w:t>2024 same-issue?</w:t>
        </w:r>
      </w:hyperlink>
      <w:r>
        <w:rPr>
          <w:color w:val="000000"/>
        </w:rPr>
        <w:t xml:space="preserve">   ·   </w:t>
      </w:r>
      <w:hyperlink r:id="rId3148">
        <w:r>
          <w:rPr>
            <w:color w:val="000000"/>
            <w:u w:val="single"/>
          </w:rPr>
          <w:t>2024 context</w:t>
        </w:r>
      </w:hyperlink>
      <w:r>
        <w:rPr>
          <w:color w:val="000000"/>
        </w:rPr>
        <w:t xml:space="preserve">   ·   </w:t>
      </w:r>
      <w:hyperlink r:id="rId3149">
        <w:r>
          <w:rPr>
            <w:color w:val="000000"/>
            <w:u w:val="single"/>
          </w:rPr>
          <w:t>2021 context</w:t>
        </w:r>
      </w:hyperlink>
      <w:r>
        <w:rPr>
          <w:color w:val="000000"/>
        </w:rPr>
        <w:t xml:space="preserve">   ·   </w:t>
      </w:r>
      <w:hyperlink r:id="rId3150">
        <w:r>
          <w:rPr>
            <w:color w:val="000000"/>
            <w:u w:val="single"/>
          </w:rPr>
          <w:t>2026 context</w:t>
        </w:r>
      </w:hyperlink>
      <w:r>
        <w:rPr>
          <w:color w:val="000000"/>
        </w:rPr>
        <w:t xml:space="preserve">   ·   </w:t>
      </w:r>
      <w:hyperlink r:id="rId3151">
        <w:r>
          <w:rPr>
            <w:color w:val="000000"/>
            <w:u w:val="single"/>
          </w:rPr>
          <w:t>2026 context</w:t>
        </w:r>
      </w:hyperlink>
    </w:p>
    <w:p>
      <w:pPr>
        <w:keepLines/>
        <w:spacing w:after="180"/>
      </w:pPr>
      <w:r>
        <w:rPr>
          <w:b/>
          <w:color w:val="000000"/>
          <w:sz w:val="18"/>
        </w:rPr>
        <w:t xml:space="preserve">2022  Digital Futures and Social Sustainability  </w:t>
      </w:r>
      <w:r>
        <w:rPr>
          <w:color w:val="000000"/>
        </w:rPr>
        <w:br/>
      </w:r>
      <w:hyperlink r:id="rId3152">
        <w:r>
          <w:rPr>
            <w:color w:val="000000"/>
            <w:u w:val="single"/>
          </w:rPr>
          <w:t>Original</w:t>
        </w:r>
      </w:hyperlink>
      <w:r>
        <w:rPr>
          <w:color w:val="000000"/>
        </w:rPr>
        <w:t xml:space="preserve">   ·   </w:t>
      </w:r>
      <w:hyperlink r:id="rId3153">
        <w:r>
          <w:rPr>
            <w:color w:val="000000"/>
            <w:u w:val="single"/>
          </w:rPr>
          <w:t>2025 same-issue?</w:t>
        </w:r>
      </w:hyperlink>
      <w:r>
        <w:rPr>
          <w:color w:val="000000"/>
        </w:rPr>
        <w:t xml:space="preserve">   ·   </w:t>
      </w:r>
      <w:hyperlink r:id="rId3043">
        <w:r>
          <w:rPr>
            <w:color w:val="000000"/>
            <w:u w:val="single"/>
          </w:rPr>
          <w:t>2024 same-issue?</w:t>
        </w:r>
      </w:hyperlink>
      <w:r>
        <w:rPr>
          <w:color w:val="000000"/>
        </w:rPr>
        <w:t xml:space="preserve">   ·   </w:t>
      </w:r>
      <w:hyperlink r:id="rId3154">
        <w:r>
          <w:rPr>
            <w:color w:val="000000"/>
            <w:u w:val="single"/>
          </w:rPr>
          <w:t>2025 context</w:t>
        </w:r>
      </w:hyperlink>
    </w:p>
    <w:p>
      <w:pPr>
        <w:keepLines/>
        <w:spacing w:after="180"/>
      </w:pPr>
      <w:r>
        <w:rPr>
          <w:b/>
          <w:color w:val="000000"/>
          <w:sz w:val="18"/>
        </w:rPr>
        <w:t xml:space="preserve">2022  Implementing Systemic Innovation Strategies for a More Sustainable Future: The Case of Three Overseas Countries and Territories  </w:t>
      </w:r>
      <w:r>
        <w:rPr>
          <w:color w:val="000000"/>
        </w:rPr>
        <w:br/>
      </w:r>
      <w:hyperlink r:id="rId3155">
        <w:r>
          <w:rPr>
            <w:color w:val="000000"/>
            <w:u w:val="single"/>
          </w:rPr>
          <w:t>Original</w:t>
        </w:r>
      </w:hyperlink>
      <w:r>
        <w:rPr>
          <w:color w:val="000000"/>
        </w:rPr>
        <w:t xml:space="preserve">   ·   </w:t>
      </w:r>
      <w:hyperlink r:id="rId3156">
        <w:r>
          <w:rPr>
            <w:color w:val="000000"/>
            <w:u w:val="single"/>
          </w:rPr>
          <w:t>2023 same-issue?</w:t>
        </w:r>
      </w:hyperlink>
      <w:r>
        <w:rPr>
          <w:color w:val="000000"/>
        </w:rPr>
        <w:t xml:space="preserve">   ·   </w:t>
      </w:r>
      <w:hyperlink r:id="rId3157">
        <w:r>
          <w:rPr>
            <w:color w:val="000000"/>
            <w:u w:val="single"/>
          </w:rPr>
          <w:t>2026 same-issue?</w:t>
        </w:r>
      </w:hyperlink>
      <w:r>
        <w:rPr>
          <w:color w:val="000000"/>
        </w:rPr>
        <w:t xml:space="preserve">   ·   </w:t>
      </w:r>
      <w:hyperlink r:id="rId3158">
        <w:r>
          <w:rPr>
            <w:color w:val="000000"/>
            <w:u w:val="single"/>
          </w:rPr>
          <w:t>2026 same-issue?</w:t>
        </w:r>
      </w:hyperlink>
      <w:r>
        <w:rPr>
          <w:color w:val="000000"/>
        </w:rPr>
        <w:t xml:space="preserve">   ·   </w:t>
      </w:r>
      <w:hyperlink r:id="rId3159">
        <w:r>
          <w:rPr>
            <w:color w:val="000000"/>
            <w:u w:val="single"/>
          </w:rPr>
          <w:t>2026 same-issue?</w:t>
        </w:r>
      </w:hyperlink>
      <w:r>
        <w:rPr>
          <w:color w:val="000000"/>
        </w:rPr>
        <w:t xml:space="preserve">   ·   </w:t>
      </w:r>
      <w:hyperlink r:id="rId3160">
        <w:r>
          <w:rPr>
            <w:color w:val="000000"/>
            <w:u w:val="single"/>
          </w:rPr>
          <w:t>2026 same-issue?</w:t>
        </w:r>
      </w:hyperlink>
      <w:r>
        <w:rPr>
          <w:color w:val="000000"/>
        </w:rPr>
        <w:t xml:space="preserve">   ·   </w:t>
      </w:r>
      <w:hyperlink r:id="rId3161">
        <w:r>
          <w:rPr>
            <w:color w:val="000000"/>
            <w:u w:val="single"/>
          </w:rPr>
          <w:t>2025 same-issue?</w:t>
        </w:r>
      </w:hyperlink>
      <w:r>
        <w:rPr>
          <w:color w:val="000000"/>
        </w:rPr>
        <w:t xml:space="preserve">   ·   </w:t>
      </w:r>
      <w:hyperlink r:id="rId3162">
        <w:r>
          <w:rPr>
            <w:color w:val="000000"/>
            <w:u w:val="single"/>
          </w:rPr>
          <w:t>2026 context</w:t>
        </w:r>
      </w:hyperlink>
      <w:r>
        <w:rPr>
          <w:color w:val="000000"/>
        </w:rPr>
        <w:t xml:space="preserve">   ·   </w:t>
      </w:r>
      <w:hyperlink r:id="rId3163">
        <w:r>
          <w:rPr>
            <w:color w:val="000000"/>
            <w:u w:val="single"/>
          </w:rPr>
          <w:t>2025 context</w:t>
        </w:r>
      </w:hyperlink>
      <w:r>
        <w:rPr>
          <w:color w:val="000000"/>
        </w:rPr>
        <w:t xml:space="preserve">   ·   </w:t>
      </w:r>
      <w:hyperlink r:id="rId3164">
        <w:r>
          <w:rPr>
            <w:color w:val="000000"/>
            <w:u w:val="single"/>
          </w:rPr>
          <w:t>2025 context</w:t>
        </w:r>
      </w:hyperlink>
      <w:r>
        <w:rPr>
          <w:color w:val="000000"/>
        </w:rPr>
        <w:t xml:space="preserve">   ·   </w:t>
      </w:r>
      <w:hyperlink r:id="rId3165">
        <w:r>
          <w:rPr>
            <w:color w:val="000000"/>
            <w:u w:val="single"/>
          </w:rPr>
          <w:t>2025 context</w:t>
        </w:r>
      </w:hyperlink>
      <w:r>
        <w:rPr>
          <w:color w:val="000000"/>
        </w:rPr>
        <w:t xml:space="preserve">   ·   </w:t>
      </w:r>
      <w:hyperlink r:id="rId3166">
        <w:r>
          <w:rPr>
            <w:color w:val="000000"/>
            <w:u w:val="single"/>
          </w:rPr>
          <w:t>2025 context</w:t>
        </w:r>
      </w:hyperlink>
      <w:r>
        <w:rPr>
          <w:color w:val="000000"/>
        </w:rPr>
        <w:t xml:space="preserve">   ·   </w:t>
      </w:r>
      <w:hyperlink r:id="rId3167">
        <w:r>
          <w:rPr>
            <w:color w:val="000000"/>
            <w:u w:val="single"/>
          </w:rPr>
          <w:t>2025 context</w:t>
        </w:r>
      </w:hyperlink>
      <w:r>
        <w:rPr>
          <w:color w:val="000000"/>
        </w:rPr>
        <w:t xml:space="preserve">   ·   </w:t>
      </w:r>
      <w:hyperlink r:id="rId3168">
        <w:r>
          <w:rPr>
            <w:color w:val="000000"/>
            <w:u w:val="single"/>
          </w:rPr>
          <w:t>2025 context</w:t>
        </w:r>
      </w:hyperlink>
      <w:r>
        <w:rPr>
          <w:color w:val="000000"/>
        </w:rPr>
        <w:t xml:space="preserve">   ·   </w:t>
      </w:r>
      <w:hyperlink r:id="rId3169">
        <w:r>
          <w:rPr>
            <w:color w:val="000000"/>
            <w:u w:val="single"/>
          </w:rPr>
          <w:t>2025 context</w:t>
        </w:r>
      </w:hyperlink>
      <w:r>
        <w:rPr>
          <w:color w:val="000000"/>
        </w:rPr>
        <w:t xml:space="preserve">   ·   </w:t>
      </w:r>
      <w:hyperlink r:id="rId3170">
        <w:r>
          <w:rPr>
            <w:color w:val="000000"/>
            <w:u w:val="single"/>
          </w:rPr>
          <w:t>2023 context</w:t>
        </w:r>
      </w:hyperlink>
    </w:p>
    <w:p>
      <w:pPr>
        <w:keepLines/>
        <w:spacing w:after="180"/>
      </w:pPr>
      <w:r>
        <w:rPr>
          <w:b/>
          <w:color w:val="000000"/>
          <w:sz w:val="18"/>
        </w:rPr>
        <w:t xml:space="preserve">2022  Surveillance and Foresight Process of the Sustainable City Context: Innovation Potential Niches and Trends at the European Level  </w:t>
      </w:r>
      <w:r>
        <w:rPr>
          <w:color w:val="000000"/>
        </w:rPr>
        <w:br/>
      </w:r>
      <w:hyperlink r:id="rId3171">
        <w:r>
          <w:rPr>
            <w:color w:val="000000"/>
            <w:u w:val="single"/>
          </w:rPr>
          <w:t>Original</w:t>
        </w:r>
      </w:hyperlink>
      <w:r>
        <w:rPr>
          <w:color w:val="000000"/>
        </w:rPr>
        <w:t xml:space="preserve">   ·   </w:t>
      </w:r>
      <w:hyperlink r:id="rId3172">
        <w:r>
          <w:rPr>
            <w:color w:val="000000"/>
            <w:u w:val="single"/>
          </w:rPr>
          <w:t>2024 context</w:t>
        </w:r>
      </w:hyperlink>
      <w:r>
        <w:rPr>
          <w:color w:val="000000"/>
        </w:rPr>
        <w:t xml:space="preserve">   ·   </w:t>
      </w:r>
      <w:hyperlink r:id="rId3173">
        <w:r>
          <w:rPr>
            <w:color w:val="000000"/>
            <w:u w:val="single"/>
          </w:rPr>
          <w:t>2026 context</w:t>
        </w:r>
      </w:hyperlink>
      <w:r>
        <w:rPr>
          <w:color w:val="000000"/>
        </w:rPr>
        <w:t xml:space="preserve">   ·   </w:t>
      </w:r>
      <w:hyperlink r:id="rId3174">
        <w:r>
          <w:rPr>
            <w:color w:val="000000"/>
            <w:u w:val="single"/>
          </w:rPr>
          <w:t>2025 context</w:t>
        </w:r>
      </w:hyperlink>
      <w:r>
        <w:rPr>
          <w:color w:val="000000"/>
        </w:rPr>
        <w:t xml:space="preserve">   ·   </w:t>
      </w:r>
      <w:hyperlink r:id="rId3175">
        <w:r>
          <w:rPr>
            <w:color w:val="000000"/>
            <w:u w:val="single"/>
          </w:rPr>
          <w:t>2025 context</w:t>
        </w:r>
      </w:hyperlink>
      <w:r>
        <w:rPr>
          <w:color w:val="000000"/>
        </w:rPr>
        <w:t xml:space="preserve">   ·   </w:t>
      </w:r>
      <w:hyperlink r:id="rId3176">
        <w:r>
          <w:rPr>
            <w:color w:val="000000"/>
            <w:u w:val="single"/>
          </w:rPr>
          <w:t>2023 context</w:t>
        </w:r>
      </w:hyperlink>
    </w:p>
    <w:p>
      <w:pPr>
        <w:keepLines/>
        <w:spacing w:after="180"/>
      </w:pPr>
      <w:r>
        <w:rPr>
          <w:b/>
          <w:color w:val="000000"/>
          <w:sz w:val="18"/>
        </w:rPr>
        <w:t xml:space="preserve">2022  The Boundaries of Scientific Innovation in the EU Green Deal Context  </w:t>
      </w:r>
      <w:r>
        <w:rPr>
          <w:color w:val="000000"/>
        </w:rPr>
        <w:br/>
      </w:r>
      <w:hyperlink r:id="rId3177">
        <w:r>
          <w:rPr>
            <w:color w:val="000000"/>
            <w:u w:val="single"/>
          </w:rPr>
          <w:t>Original</w:t>
        </w:r>
      </w:hyperlink>
      <w:r>
        <w:rPr>
          <w:color w:val="000000"/>
        </w:rPr>
        <w:t xml:space="preserve">   ·   </w:t>
      </w:r>
      <w:hyperlink r:id="rId3178">
        <w:r>
          <w:rPr>
            <w:color w:val="000000"/>
            <w:u w:val="single"/>
          </w:rPr>
          <w:t>2023 same-issue?</w:t>
        </w:r>
      </w:hyperlink>
      <w:r>
        <w:rPr>
          <w:color w:val="000000"/>
        </w:rPr>
        <w:t xml:space="preserve">   ·   </w:t>
      </w:r>
      <w:hyperlink r:id="rId3179">
        <w:r>
          <w:rPr>
            <w:color w:val="000000"/>
            <w:u w:val="single"/>
          </w:rPr>
          <w:t>2025 same-issue?</w:t>
        </w:r>
      </w:hyperlink>
      <w:r>
        <w:rPr>
          <w:color w:val="000000"/>
        </w:rPr>
        <w:t xml:space="preserve">   ·   </w:t>
      </w:r>
      <w:hyperlink r:id="rId3180">
        <w:r>
          <w:rPr>
            <w:color w:val="000000"/>
            <w:u w:val="single"/>
          </w:rPr>
          <w:t>2023 same-issue?</w:t>
        </w:r>
      </w:hyperlink>
      <w:r>
        <w:rPr>
          <w:color w:val="000000"/>
        </w:rPr>
        <w:t xml:space="preserve">   ·   </w:t>
      </w:r>
      <w:hyperlink r:id="rId3181">
        <w:r>
          <w:rPr>
            <w:color w:val="000000"/>
            <w:u w:val="single"/>
          </w:rPr>
          <w:t>2026 same-issue?</w:t>
        </w:r>
      </w:hyperlink>
      <w:r>
        <w:rPr>
          <w:color w:val="000000"/>
        </w:rPr>
        <w:t xml:space="preserve">   ·   </w:t>
      </w:r>
      <w:hyperlink r:id="rId2458">
        <w:r>
          <w:rPr>
            <w:color w:val="000000"/>
            <w:u w:val="single"/>
          </w:rPr>
          <w:t>2026 same-issue?</w:t>
        </w:r>
      </w:hyperlink>
      <w:r>
        <w:rPr>
          <w:color w:val="000000"/>
        </w:rPr>
        <w:t xml:space="preserve">   ·   </w:t>
      </w:r>
      <w:hyperlink r:id="rId3182">
        <w:r>
          <w:rPr>
            <w:color w:val="000000"/>
            <w:u w:val="single"/>
          </w:rPr>
          <w:t>2026 same-issue?</w:t>
        </w:r>
      </w:hyperlink>
      <w:r>
        <w:rPr>
          <w:color w:val="000000"/>
        </w:rPr>
        <w:t xml:space="preserve">   ·   </w:t>
      </w:r>
      <w:hyperlink r:id="rId1421">
        <w:r>
          <w:rPr>
            <w:color w:val="000000"/>
            <w:u w:val="single"/>
          </w:rPr>
          <w:t>2025 same-issue?</w:t>
        </w:r>
      </w:hyperlink>
      <w:r>
        <w:rPr>
          <w:color w:val="000000"/>
        </w:rPr>
        <w:t xml:space="preserve">   ·   </w:t>
      </w:r>
      <w:hyperlink r:id="rId3183">
        <w:r>
          <w:rPr>
            <w:color w:val="000000"/>
            <w:u w:val="single"/>
          </w:rPr>
          <w:t>2025 same-issue?</w:t>
        </w:r>
      </w:hyperlink>
      <w:r>
        <w:rPr>
          <w:color w:val="000000"/>
        </w:rPr>
        <w:t xml:space="preserve">   ·   </w:t>
      </w:r>
      <w:hyperlink r:id="rId3184">
        <w:r>
          <w:rPr>
            <w:color w:val="000000"/>
            <w:u w:val="single"/>
          </w:rPr>
          <w:t>2025 same-issue?</w:t>
        </w:r>
      </w:hyperlink>
      <w:r>
        <w:rPr>
          <w:color w:val="000000"/>
        </w:rPr>
        <w:t xml:space="preserve">   ·   </w:t>
      </w:r>
      <w:hyperlink r:id="rId3185">
        <w:r>
          <w:rPr>
            <w:color w:val="000000"/>
            <w:u w:val="single"/>
          </w:rPr>
          <w:t>2025 context</w:t>
        </w:r>
      </w:hyperlink>
      <w:r>
        <w:rPr>
          <w:color w:val="000000"/>
        </w:rPr>
        <w:t xml:space="preserve">   ·   </w:t>
      </w:r>
      <w:hyperlink r:id="rId1420">
        <w:r>
          <w:rPr>
            <w:color w:val="000000"/>
            <w:u w:val="single"/>
          </w:rPr>
          <w:t>2025 context</w:t>
        </w:r>
      </w:hyperlink>
      <w:r>
        <w:rPr>
          <w:color w:val="000000"/>
        </w:rPr>
        <w:t xml:space="preserve">   ·   </w:t>
      </w:r>
      <w:hyperlink r:id="rId2464">
        <w:r>
          <w:rPr>
            <w:color w:val="000000"/>
            <w:u w:val="single"/>
          </w:rPr>
          <w:t>2024 context</w:t>
        </w:r>
      </w:hyperlink>
    </w:p>
    <w:p>
      <w:pPr>
        <w:keepLines/>
        <w:spacing w:after="180"/>
      </w:pPr>
      <w:r>
        <w:rPr>
          <w:b/>
          <w:color w:val="000000"/>
          <w:sz w:val="18"/>
        </w:rPr>
        <w:t xml:space="preserve">2023  Competence profiles update and impacts for the future digital society: an European perspective  </w:t>
      </w:r>
      <w:r>
        <w:rPr>
          <w:color w:val="000000"/>
        </w:rPr>
        <w:br/>
      </w:r>
      <w:hyperlink r:id="rId30">
        <w:r>
          <w:rPr>
            <w:color w:val="000000"/>
            <w:u w:val="single"/>
          </w:rPr>
          <w:t>Original</w:t>
        </w:r>
      </w:hyperlink>
      <w:r>
        <w:rPr>
          <w:color w:val="000000"/>
        </w:rPr>
        <w:t xml:space="preserve">   ·   </w:t>
      </w:r>
      <w:hyperlink r:id="rId31">
        <w:r>
          <w:rPr>
            <w:color w:val="000000"/>
            <w:u w:val="single"/>
          </w:rPr>
          <w:t>2026 same-issue?</w:t>
        </w:r>
      </w:hyperlink>
      <w:r>
        <w:rPr>
          <w:color w:val="000000"/>
        </w:rPr>
        <w:t xml:space="preserve">   ·   </w:t>
      </w:r>
      <w:hyperlink r:id="rId3186">
        <w:r>
          <w:rPr>
            <w:color w:val="000000"/>
            <w:u w:val="single"/>
          </w:rPr>
          <w:t>2025 same-issue?</w:t>
        </w:r>
      </w:hyperlink>
      <w:r>
        <w:rPr>
          <w:color w:val="000000"/>
        </w:rPr>
        <w:t xml:space="preserve">   ·   </w:t>
      </w:r>
      <w:hyperlink r:id="rId3187">
        <w:r>
          <w:rPr>
            <w:color w:val="000000"/>
            <w:u w:val="single"/>
          </w:rPr>
          <w:t>2025 same-issue?</w:t>
        </w:r>
      </w:hyperlink>
      <w:r>
        <w:rPr>
          <w:color w:val="000000"/>
        </w:rPr>
        <w:t xml:space="preserve">   ·   </w:t>
      </w:r>
      <w:hyperlink r:id="rId3188">
        <w:r>
          <w:rPr>
            <w:color w:val="000000"/>
            <w:u w:val="single"/>
          </w:rPr>
          <w:t>2024 same-issue?</w:t>
        </w:r>
      </w:hyperlink>
      <w:r>
        <w:rPr>
          <w:color w:val="000000"/>
        </w:rPr>
        <w:t xml:space="preserve">   ·   </w:t>
      </w:r>
      <w:hyperlink r:id="rId3189">
        <w:r>
          <w:rPr>
            <w:color w:val="000000"/>
            <w:u w:val="single"/>
          </w:rPr>
          <w:t>2023 same-issue?</w:t>
        </w:r>
      </w:hyperlink>
      <w:r>
        <w:rPr>
          <w:color w:val="000000"/>
        </w:rPr>
        <w:t xml:space="preserve">   ·   </w:t>
      </w:r>
      <w:hyperlink r:id="rId3190">
        <w:r>
          <w:rPr>
            <w:color w:val="000000"/>
            <w:u w:val="single"/>
          </w:rPr>
          <w:t>2026 same-issue?</w:t>
        </w:r>
      </w:hyperlink>
      <w:r>
        <w:rPr>
          <w:color w:val="000000"/>
        </w:rPr>
        <w:t xml:space="preserve">   ·   </w:t>
      </w:r>
      <w:hyperlink r:id="rId3191">
        <w:r>
          <w:rPr>
            <w:color w:val="000000"/>
            <w:u w:val="single"/>
          </w:rPr>
          <w:t>2024 same-issue?</w:t>
        </w:r>
      </w:hyperlink>
      <w:r>
        <w:rPr>
          <w:color w:val="000000"/>
        </w:rPr>
        <w:t xml:space="preserve">   ·   </w:t>
      </w:r>
      <w:hyperlink r:id="rId3192">
        <w:r>
          <w:rPr>
            <w:color w:val="000000"/>
            <w:u w:val="single"/>
          </w:rPr>
          <w:t>2026 context</w:t>
        </w:r>
      </w:hyperlink>
      <w:r>
        <w:rPr>
          <w:color w:val="000000"/>
        </w:rPr>
        <w:t xml:space="preserve">   ·   </w:t>
      </w:r>
      <w:hyperlink r:id="rId3193">
        <w:r>
          <w:rPr>
            <w:color w:val="000000"/>
            <w:u w:val="single"/>
          </w:rPr>
          <w:t>2026 context</w:t>
        </w:r>
      </w:hyperlink>
      <w:r>
        <w:rPr>
          <w:color w:val="000000"/>
        </w:rPr>
        <w:t xml:space="preserve">   ·   </w:t>
      </w:r>
      <w:hyperlink r:id="rId3194">
        <w:r>
          <w:rPr>
            <w:color w:val="000000"/>
            <w:u w:val="single"/>
          </w:rPr>
          <w:t>2026 context</w:t>
        </w:r>
      </w:hyperlink>
      <w:r>
        <w:rPr>
          <w:color w:val="000000"/>
        </w:rPr>
        <w:t xml:space="preserve">   ·   </w:t>
      </w:r>
      <w:hyperlink r:id="rId3195">
        <w:r>
          <w:rPr>
            <w:color w:val="000000"/>
            <w:u w:val="single"/>
          </w:rPr>
          <w:t>2026 context</w:t>
        </w:r>
      </w:hyperlink>
      <w:r>
        <w:rPr>
          <w:color w:val="000000"/>
        </w:rPr>
        <w:t xml:space="preserve">   ·   </w:t>
      </w:r>
      <w:hyperlink r:id="rId3196">
        <w:r>
          <w:rPr>
            <w:color w:val="000000"/>
            <w:u w:val="single"/>
          </w:rPr>
          <w:t>2025 context</w:t>
        </w:r>
      </w:hyperlink>
    </w:p>
    <w:p>
      <w:pPr>
        <w:keepLines/>
        <w:spacing w:after="180"/>
      </w:pPr>
      <w:r>
        <w:rPr>
          <w:b/>
          <w:color w:val="000000"/>
          <w:sz w:val="18"/>
        </w:rPr>
        <w:t xml:space="preserve">2023  Perceptions and Acceptance of Artificial Intelligence: A Multi-Dimensional Study  </w:t>
      </w:r>
      <w:r>
        <w:rPr>
          <w:color w:val="000000"/>
        </w:rPr>
        <w:br/>
      </w:r>
      <w:hyperlink r:id="rId3197">
        <w:r>
          <w:rPr>
            <w:color w:val="000000"/>
            <w:u w:val="single"/>
          </w:rPr>
          <w:t>Original</w:t>
        </w:r>
      </w:hyperlink>
      <w:r>
        <w:rPr>
          <w:color w:val="000000"/>
        </w:rPr>
        <w:t xml:space="preserve">   ·   </w:t>
      </w:r>
      <w:hyperlink r:id="rId3198">
        <w:r>
          <w:rPr>
            <w:color w:val="000000"/>
            <w:u w:val="single"/>
          </w:rPr>
          <w:t>2026 same-issue?</w:t>
        </w:r>
      </w:hyperlink>
      <w:r>
        <w:rPr>
          <w:color w:val="000000"/>
        </w:rPr>
        <w:t xml:space="preserve">   ·   </w:t>
      </w:r>
      <w:hyperlink r:id="rId3199">
        <w:r>
          <w:rPr>
            <w:color w:val="000000"/>
            <w:u w:val="single"/>
          </w:rPr>
          <w:t>2026 same-issue?</w:t>
        </w:r>
      </w:hyperlink>
      <w:r>
        <w:rPr>
          <w:color w:val="000000"/>
        </w:rPr>
        <w:t xml:space="preserve">   ·   </w:t>
      </w:r>
      <w:hyperlink r:id="rId3200">
        <w:r>
          <w:rPr>
            <w:color w:val="000000"/>
            <w:u w:val="single"/>
          </w:rPr>
          <w:t>2026 same-issue?</w:t>
        </w:r>
      </w:hyperlink>
      <w:r>
        <w:rPr>
          <w:color w:val="000000"/>
        </w:rPr>
        <w:t xml:space="preserve">   ·   </w:t>
      </w:r>
      <w:hyperlink r:id="rId3201">
        <w:r>
          <w:rPr>
            <w:color w:val="000000"/>
            <w:u w:val="single"/>
          </w:rPr>
          <w:t>2024 same-issue?</w:t>
        </w:r>
      </w:hyperlink>
      <w:r>
        <w:rPr>
          <w:color w:val="000000"/>
        </w:rPr>
        <w:t xml:space="preserve">   ·   </w:t>
      </w:r>
      <w:hyperlink r:id="rId3202">
        <w:r>
          <w:rPr>
            <w:color w:val="000000"/>
            <w:u w:val="single"/>
          </w:rPr>
          <w:t>2026 same-issue?</w:t>
        </w:r>
      </w:hyperlink>
      <w:r>
        <w:rPr>
          <w:color w:val="000000"/>
        </w:rPr>
        <w:t xml:space="preserve">   ·   </w:t>
      </w:r>
      <w:hyperlink r:id="rId3203">
        <w:r>
          <w:rPr>
            <w:color w:val="000000"/>
            <w:u w:val="single"/>
          </w:rPr>
          <w:t>2026 same-issue?</w:t>
        </w:r>
      </w:hyperlink>
      <w:r>
        <w:rPr>
          <w:color w:val="000000"/>
        </w:rPr>
        <w:t xml:space="preserve">   ·   </w:t>
      </w:r>
      <w:hyperlink r:id="rId3204">
        <w:r>
          <w:rPr>
            <w:color w:val="000000"/>
            <w:u w:val="single"/>
          </w:rPr>
          <w:t>2026 same-issue?</w:t>
        </w:r>
      </w:hyperlink>
      <w:r>
        <w:rPr>
          <w:color w:val="000000"/>
        </w:rPr>
        <w:t xml:space="preserve">   ·   </w:t>
      </w:r>
      <w:hyperlink r:id="rId3205">
        <w:r>
          <w:rPr>
            <w:color w:val="000000"/>
            <w:u w:val="single"/>
          </w:rPr>
          <w:t>2025 same-issue?</w:t>
        </w:r>
      </w:hyperlink>
      <w:r>
        <w:rPr>
          <w:color w:val="000000"/>
        </w:rPr>
        <w:t xml:space="preserve">   ·   </w:t>
      </w:r>
      <w:hyperlink r:id="rId3206">
        <w:r>
          <w:rPr>
            <w:color w:val="000000"/>
            <w:u w:val="single"/>
          </w:rPr>
          <w:t>2026 same-issue?</w:t>
        </w:r>
      </w:hyperlink>
      <w:r>
        <w:rPr>
          <w:color w:val="000000"/>
        </w:rPr>
        <w:t xml:space="preserve">   ·   </w:t>
      </w:r>
      <w:hyperlink r:id="rId3207">
        <w:r>
          <w:rPr>
            <w:color w:val="000000"/>
            <w:u w:val="single"/>
          </w:rPr>
          <w:t>2026 context</w:t>
        </w:r>
      </w:hyperlink>
      <w:r>
        <w:rPr>
          <w:color w:val="000000"/>
        </w:rPr>
        <w:t xml:space="preserve">   ·   </w:t>
      </w:r>
      <w:hyperlink r:id="rId3208">
        <w:r>
          <w:rPr>
            <w:color w:val="000000"/>
            <w:u w:val="single"/>
          </w:rPr>
          <w:t>2026 context</w:t>
        </w:r>
      </w:hyperlink>
    </w:p>
    <w:p>
      <w:pPr>
        <w:keepLines/>
        <w:spacing w:after="180"/>
      </w:pPr>
      <w:r>
        <w:rPr>
          <w:b/>
          <w:color w:val="000000"/>
          <w:sz w:val="18"/>
        </w:rPr>
        <w:t xml:space="preserve">2023  The Mammoth prophecies: a role-playing game on controversies around a socio-technical innovation and its effects on students’ capacities to think about the future  </w:t>
      </w:r>
      <w:r>
        <w:rPr>
          <w:color w:val="000000"/>
        </w:rPr>
        <w:br/>
      </w:r>
      <w:hyperlink r:id="rId3209">
        <w:r>
          <w:rPr>
            <w:color w:val="000000"/>
            <w:u w:val="single"/>
          </w:rPr>
          <w:t>Original</w:t>
        </w:r>
      </w:hyperlink>
      <w:r>
        <w:rPr>
          <w:color w:val="000000"/>
        </w:rPr>
        <w:t xml:space="preserve">   ·   </w:t>
      </w:r>
      <w:hyperlink r:id="rId3210">
        <w:r>
          <w:rPr>
            <w:color w:val="000000"/>
            <w:u w:val="single"/>
          </w:rPr>
          <w:t>2025 context</w:t>
        </w:r>
      </w:hyperlink>
    </w:p>
    <w:p>
      <w:pPr>
        <w:keepLines/>
        <w:spacing w:after="180"/>
      </w:pPr>
      <w:r>
        <w:rPr>
          <w:b/>
          <w:color w:val="000000"/>
          <w:sz w:val="18"/>
        </w:rPr>
        <w:t xml:space="preserve">2023  Thematic Issue Presentation: Perspectives on innovation governance - challenges and dilemmas  </w:t>
      </w:r>
      <w:r>
        <w:rPr>
          <w:color w:val="000000"/>
        </w:rPr>
        <w:br/>
      </w:r>
      <w:hyperlink r:id="rId3211">
        <w:r>
          <w:rPr>
            <w:color w:val="000000"/>
            <w:u w:val="single"/>
          </w:rPr>
          <w:t>Original</w:t>
        </w:r>
      </w:hyperlink>
      <w:r>
        <w:rPr>
          <w:color w:val="000000"/>
        </w:rPr>
        <w:t xml:space="preserve">   ·   </w:t>
      </w:r>
      <w:hyperlink r:id="rId3212">
        <w:r>
          <w:rPr>
            <w:color w:val="000000"/>
            <w:u w:val="single"/>
          </w:rPr>
          <w:t>2025 same-issue?</w:t>
        </w:r>
      </w:hyperlink>
      <w:r>
        <w:rPr>
          <w:color w:val="000000"/>
        </w:rPr>
        <w:t xml:space="preserve">   ·   </w:t>
      </w:r>
      <w:hyperlink r:id="rId3213">
        <w:r>
          <w:rPr>
            <w:color w:val="000000"/>
            <w:u w:val="single"/>
          </w:rPr>
          <w:t>2024 same-issue?</w:t>
        </w:r>
      </w:hyperlink>
      <w:r>
        <w:rPr>
          <w:color w:val="000000"/>
        </w:rPr>
        <w:t xml:space="preserve">   ·   </w:t>
      </w:r>
      <w:hyperlink r:id="rId3214">
        <w:r>
          <w:rPr>
            <w:color w:val="000000"/>
            <w:u w:val="single"/>
          </w:rPr>
          <w:t>2024 same-issue?</w:t>
        </w:r>
      </w:hyperlink>
      <w:r>
        <w:rPr>
          <w:color w:val="000000"/>
        </w:rPr>
        <w:t xml:space="preserve">   ·   </w:t>
      </w:r>
      <w:hyperlink r:id="rId3215">
        <w:r>
          <w:rPr>
            <w:color w:val="000000"/>
            <w:u w:val="single"/>
          </w:rPr>
          <w:t>2025 context</w:t>
        </w:r>
      </w:hyperlink>
    </w:p>
    <w:p>
      <w:pPr>
        <w:keepLines/>
        <w:spacing w:after="180"/>
      </w:pPr>
      <w:r>
        <w:rPr>
          <w:b/>
          <w:color w:val="000000"/>
          <w:sz w:val="18"/>
        </w:rPr>
        <w:t xml:space="preserve">2024  EU Policies on Human Security, Environmental Sustainability, Strategic Foresight, and Digital Transition in EU Candidate Countries: Moldova and Ukraine  </w:t>
      </w:r>
      <w:r>
        <w:rPr>
          <w:color w:val="000000"/>
        </w:rPr>
        <w:br/>
      </w:r>
      <w:hyperlink r:id="rId3043">
        <w:r>
          <w:rPr>
            <w:color w:val="000000"/>
            <w:u w:val="single"/>
          </w:rPr>
          <w:t>Original</w:t>
        </w:r>
      </w:hyperlink>
      <w:r>
        <w:rPr>
          <w:color w:val="000000"/>
        </w:rPr>
        <w:t xml:space="preserve">   ·   </w:t>
      </w:r>
      <w:hyperlink r:id="rId3216">
        <w:r>
          <w:rPr>
            <w:color w:val="000000"/>
            <w:u w:val="single"/>
          </w:rPr>
          <w:t>2026 same-issue?</w:t>
        </w:r>
      </w:hyperlink>
      <w:r>
        <w:rPr>
          <w:color w:val="000000"/>
        </w:rPr>
        <w:t xml:space="preserve">   ·   </w:t>
      </w:r>
      <w:hyperlink r:id="rId3217">
        <w:r>
          <w:rPr>
            <w:color w:val="000000"/>
            <w:u w:val="single"/>
          </w:rPr>
          <w:t>2025 same-issue?</w:t>
        </w:r>
      </w:hyperlink>
      <w:r>
        <w:rPr>
          <w:color w:val="000000"/>
        </w:rPr>
        <w:t xml:space="preserve">   ·   </w:t>
      </w:r>
      <w:hyperlink r:id="rId3218">
        <w:r>
          <w:rPr>
            <w:color w:val="000000"/>
            <w:u w:val="single"/>
          </w:rPr>
          <w:t>2025 same-issue?</w:t>
        </w:r>
      </w:hyperlink>
      <w:r>
        <w:rPr>
          <w:color w:val="000000"/>
        </w:rPr>
        <w:t xml:space="preserve">   ·   </w:t>
      </w:r>
      <w:hyperlink r:id="rId3219">
        <w:r>
          <w:rPr>
            <w:color w:val="000000"/>
            <w:u w:val="single"/>
          </w:rPr>
          <w:t>2025 same-issue?</w:t>
        </w:r>
      </w:hyperlink>
      <w:r>
        <w:rPr>
          <w:color w:val="000000"/>
        </w:rPr>
        <w:t xml:space="preserve">   ·   </w:t>
      </w:r>
      <w:hyperlink r:id="rId3220">
        <w:r>
          <w:rPr>
            <w:color w:val="000000"/>
            <w:u w:val="single"/>
          </w:rPr>
          <w:t>2026 context</w:t>
        </w:r>
      </w:hyperlink>
      <w:r>
        <w:rPr>
          <w:color w:val="000000"/>
        </w:rPr>
        <w:t xml:space="preserve">   ·   </w:t>
      </w:r>
      <w:hyperlink r:id="rId3221">
        <w:r>
          <w:rPr>
            <w:color w:val="000000"/>
            <w:u w:val="single"/>
          </w:rPr>
          <w:t>2026 context</w:t>
        </w:r>
      </w:hyperlink>
      <w:r>
        <w:rPr>
          <w:color w:val="000000"/>
        </w:rPr>
        <w:t xml:space="preserve">   ·   </w:t>
      </w:r>
      <w:hyperlink r:id="rId2464">
        <w:r>
          <w:rPr>
            <w:color w:val="000000"/>
            <w:u w:val="single"/>
          </w:rPr>
          <w:t>2024 context</w:t>
        </w:r>
      </w:hyperlink>
      <w:r>
        <w:rPr>
          <w:color w:val="000000"/>
        </w:rPr>
        <w:t xml:space="preserve">   ·   </w:t>
      </w:r>
      <w:hyperlink r:id="rId3222">
        <w:r>
          <w:rPr>
            <w:color w:val="000000"/>
            <w:u w:val="single"/>
          </w:rPr>
          <w:t>2026 context</w:t>
        </w:r>
      </w:hyperlink>
      <w:r>
        <w:rPr>
          <w:color w:val="000000"/>
        </w:rPr>
        <w:t xml:space="preserve">   ·   </w:t>
      </w:r>
      <w:hyperlink r:id="rId3223">
        <w:r>
          <w:rPr>
            <w:color w:val="000000"/>
            <w:u w:val="single"/>
          </w:rPr>
          <w:t>2026 context</w:t>
        </w:r>
      </w:hyperlink>
      <w:r>
        <w:rPr>
          <w:color w:val="000000"/>
        </w:rPr>
        <w:t xml:space="preserve">   ·   </w:t>
      </w:r>
      <w:hyperlink r:id="rId3224">
        <w:r>
          <w:rPr>
            <w:color w:val="000000"/>
            <w:u w:val="single"/>
          </w:rPr>
          <w:t>2026 context</w:t>
        </w:r>
      </w:hyperlink>
      <w:r>
        <w:rPr>
          <w:color w:val="000000"/>
        </w:rPr>
        <w:t xml:space="preserve">   ·   </w:t>
      </w:r>
      <w:hyperlink r:id="rId3225">
        <w:r>
          <w:rPr>
            <w:color w:val="000000"/>
            <w:u w:val="single"/>
          </w:rPr>
          <w:t>2026 context</w:t>
        </w:r>
      </w:hyperlink>
    </w:p>
    <w:p>
      <w:pPr>
        <w:keepLines/>
        <w:spacing w:after="180"/>
      </w:pPr>
      <w:r>
        <w:rPr>
          <w:b/>
          <w:color w:val="000000"/>
          <w:sz w:val="18"/>
        </w:rPr>
        <w:t xml:space="preserve">2024  Experiences from the European Region: case studies and scenarios to inform ways forward in digital health  </w:t>
      </w:r>
      <w:r>
        <w:rPr>
          <w:color w:val="000000"/>
        </w:rPr>
        <w:br/>
      </w:r>
      <w:hyperlink r:id="rId3226">
        <w:r>
          <w:rPr>
            <w:color w:val="000000"/>
            <w:u w:val="single"/>
          </w:rPr>
          <w:t>Original</w:t>
        </w:r>
      </w:hyperlink>
      <w:r>
        <w:rPr>
          <w:color w:val="000000"/>
        </w:rPr>
        <w:t xml:space="preserve">   ·   </w:t>
      </w:r>
      <w:hyperlink r:id="rId3227">
        <w:r>
          <w:rPr>
            <w:color w:val="000000"/>
            <w:u w:val="single"/>
          </w:rPr>
          <w:t>2026 same-issue?</w:t>
        </w:r>
      </w:hyperlink>
      <w:r>
        <w:rPr>
          <w:color w:val="000000"/>
        </w:rPr>
        <w:t xml:space="preserve">   ·   </w:t>
      </w:r>
      <w:hyperlink r:id="rId3228">
        <w:r>
          <w:rPr>
            <w:color w:val="000000"/>
            <w:u w:val="single"/>
          </w:rPr>
          <w:t>2025 same-issue?</w:t>
        </w:r>
      </w:hyperlink>
      <w:r>
        <w:rPr>
          <w:color w:val="000000"/>
        </w:rPr>
        <w:t xml:space="preserve">   ·   </w:t>
      </w:r>
      <w:hyperlink r:id="rId3229">
        <w:r>
          <w:rPr>
            <w:color w:val="000000"/>
            <w:u w:val="single"/>
          </w:rPr>
          <w:t>2025 same-issue?</w:t>
        </w:r>
      </w:hyperlink>
      <w:r>
        <w:rPr>
          <w:color w:val="000000"/>
        </w:rPr>
        <w:t xml:space="preserve">   ·   </w:t>
      </w:r>
      <w:hyperlink r:id="rId3230">
        <w:r>
          <w:rPr>
            <w:color w:val="000000"/>
            <w:u w:val="single"/>
          </w:rPr>
          <w:t>2025 same-issue?</w:t>
        </w:r>
      </w:hyperlink>
      <w:r>
        <w:rPr>
          <w:color w:val="000000"/>
        </w:rPr>
        <w:t xml:space="preserve">   ·   </w:t>
      </w:r>
      <w:hyperlink r:id="rId3231">
        <w:r>
          <w:rPr>
            <w:color w:val="000000"/>
            <w:u w:val="single"/>
          </w:rPr>
          <w:t>2025 context</w:t>
        </w:r>
      </w:hyperlink>
      <w:r>
        <w:rPr>
          <w:color w:val="000000"/>
        </w:rPr>
        <w:t xml:space="preserve">   ·   </w:t>
      </w:r>
      <w:hyperlink r:id="rId3232">
        <w:r>
          <w:rPr>
            <w:color w:val="000000"/>
            <w:u w:val="single"/>
          </w:rPr>
          <w:t>2025 context</w:t>
        </w:r>
      </w:hyperlink>
      <w:r>
        <w:rPr>
          <w:color w:val="000000"/>
        </w:rPr>
        <w:t xml:space="preserve">   ·   </w:t>
      </w:r>
      <w:hyperlink r:id="rId3233">
        <w:r>
          <w:rPr>
            <w:color w:val="000000"/>
            <w:u w:val="single"/>
          </w:rPr>
          <w:t>2025 context</w:t>
        </w:r>
      </w:hyperlink>
    </w:p>
    <w:p>
      <w:pPr>
        <w:keepLines/>
        <w:spacing w:after="180"/>
      </w:pPr>
      <w:r>
        <w:rPr>
          <w:b/>
          <w:color w:val="000000"/>
          <w:sz w:val="18"/>
        </w:rPr>
        <w:t xml:space="preserve">2025  Artificial Intelligence and Politics: Legal Dilemmas and Risks to Democracy  </w:t>
      </w:r>
      <w:r>
        <w:rPr>
          <w:color w:val="000000"/>
        </w:rPr>
        <w:br/>
      </w:r>
      <w:hyperlink r:id="rId3234">
        <w:r>
          <w:rPr>
            <w:color w:val="000000"/>
            <w:u w:val="single"/>
          </w:rPr>
          <w:t>Original</w:t>
        </w:r>
      </w:hyperlink>
      <w:r>
        <w:rPr>
          <w:color w:val="000000"/>
        </w:rPr>
        <w:t xml:space="preserve">   ·   </w:t>
      </w:r>
      <w:hyperlink r:id="rId3235">
        <w:r>
          <w:rPr>
            <w:color w:val="000000"/>
            <w:u w:val="single"/>
          </w:rPr>
          <w:t>2025 same-issue?</w:t>
        </w:r>
      </w:hyperlink>
      <w:r>
        <w:rPr>
          <w:color w:val="000000"/>
        </w:rPr>
        <w:t xml:space="preserve">   ·   </w:t>
      </w:r>
      <w:hyperlink r:id="rId3236">
        <w:r>
          <w:rPr>
            <w:color w:val="000000"/>
            <w:u w:val="single"/>
          </w:rPr>
          <w:t>2025 same-issue?</w:t>
        </w:r>
      </w:hyperlink>
      <w:r>
        <w:rPr>
          <w:color w:val="000000"/>
        </w:rPr>
        <w:t xml:space="preserve">   ·   </w:t>
      </w:r>
      <w:hyperlink r:id="rId3237">
        <w:r>
          <w:rPr>
            <w:color w:val="000000"/>
            <w:u w:val="single"/>
          </w:rPr>
          <w:t>2026 same-issue?</w:t>
        </w:r>
      </w:hyperlink>
      <w:r>
        <w:rPr>
          <w:color w:val="000000"/>
        </w:rPr>
        <w:t xml:space="preserve">   ·   </w:t>
      </w:r>
      <w:hyperlink r:id="rId3238">
        <w:r>
          <w:rPr>
            <w:color w:val="000000"/>
            <w:u w:val="single"/>
          </w:rPr>
          <w:t>2026 context</w:t>
        </w:r>
      </w:hyperlink>
      <w:r>
        <w:rPr>
          <w:color w:val="000000"/>
        </w:rPr>
        <w:t xml:space="preserve">   ·   </w:t>
      </w:r>
      <w:hyperlink r:id="rId3239">
        <w:r>
          <w:rPr>
            <w:color w:val="000000"/>
            <w:u w:val="single"/>
          </w:rPr>
          <w:t>2026 context</w:t>
        </w:r>
      </w:hyperlink>
      <w:r>
        <w:rPr>
          <w:color w:val="000000"/>
        </w:rPr>
        <w:t xml:space="preserve">   ·   </w:t>
      </w:r>
      <w:hyperlink r:id="rId3240">
        <w:r>
          <w:rPr>
            <w:color w:val="000000"/>
            <w:u w:val="single"/>
          </w:rPr>
          <w:t>2026 context</w:t>
        </w:r>
      </w:hyperlink>
      <w:r>
        <w:rPr>
          <w:color w:val="000000"/>
        </w:rPr>
        <w:t xml:space="preserve">   ·   </w:t>
      </w:r>
      <w:hyperlink r:id="rId3241">
        <w:r>
          <w:rPr>
            <w:color w:val="000000"/>
            <w:u w:val="single"/>
          </w:rPr>
          <w:t>2025 context</w:t>
        </w:r>
      </w:hyperlink>
      <w:r>
        <w:rPr>
          <w:color w:val="000000"/>
        </w:rPr>
        <w:t xml:space="preserve">   ·   </w:t>
      </w:r>
      <w:hyperlink r:id="rId3242">
        <w:r>
          <w:rPr>
            <w:color w:val="000000"/>
            <w:u w:val="single"/>
          </w:rPr>
          <w:t>2026 context</w:t>
        </w:r>
      </w:hyperlink>
      <w:r>
        <w:rPr>
          <w:color w:val="000000"/>
        </w:rPr>
        <w:t xml:space="preserve">   ·   </w:t>
      </w:r>
      <w:hyperlink r:id="rId3243">
        <w:r>
          <w:rPr>
            <w:color w:val="000000"/>
            <w:u w:val="single"/>
          </w:rPr>
          <w:t>2026 context</w:t>
        </w:r>
      </w:hyperlink>
      <w:r>
        <w:rPr>
          <w:color w:val="000000"/>
        </w:rPr>
        <w:t xml:space="preserve">   ·   </w:t>
      </w:r>
      <w:hyperlink r:id="rId3244">
        <w:r>
          <w:rPr>
            <w:color w:val="000000"/>
            <w:u w:val="single"/>
          </w:rPr>
          <w:t>2025 context</w:t>
        </w:r>
      </w:hyperlink>
      <w:r>
        <w:rPr>
          <w:color w:val="000000"/>
        </w:rPr>
        <w:t xml:space="preserve">   ·   </w:t>
      </w:r>
      <w:hyperlink r:id="rId3245">
        <w:r>
          <w:rPr>
            <w:color w:val="000000"/>
            <w:u w:val="single"/>
          </w:rPr>
          <w:t>2025 context</w:t>
        </w:r>
      </w:hyperlink>
    </w:p>
    <w:p>
      <w:pPr>
        <w:keepLines/>
        <w:spacing w:after="180"/>
      </w:pPr>
      <w:r>
        <w:rPr>
          <w:b/>
          <w:color w:val="000000"/>
          <w:sz w:val="18"/>
        </w:rPr>
        <w:t xml:space="preserve">2025  Artificial Intelligence in the Public Sphere: Legal and Security Culture in the EU  </w:t>
      </w:r>
      <w:r>
        <w:rPr>
          <w:color w:val="000000"/>
        </w:rPr>
        <w:br/>
      </w:r>
      <w:hyperlink r:id="rId3246">
        <w:r>
          <w:rPr>
            <w:color w:val="000000"/>
            <w:u w:val="single"/>
          </w:rPr>
          <w:t>Original</w:t>
        </w:r>
      </w:hyperlink>
      <w:r>
        <w:rPr>
          <w:color w:val="000000"/>
        </w:rPr>
        <w:t xml:space="preserve">   ·   </w:t>
      </w:r>
      <w:hyperlink r:id="rId3247">
        <w:r>
          <w:rPr>
            <w:color w:val="000000"/>
            <w:u w:val="single"/>
          </w:rPr>
          <w:t>2026 same-issue?</w:t>
        </w:r>
      </w:hyperlink>
      <w:r>
        <w:rPr>
          <w:color w:val="000000"/>
        </w:rPr>
        <w:t xml:space="preserve">   ·   </w:t>
      </w:r>
      <w:hyperlink r:id="rId3248">
        <w:r>
          <w:rPr>
            <w:color w:val="000000"/>
            <w:u w:val="single"/>
          </w:rPr>
          <w:t>2026 same-issue?</w:t>
        </w:r>
      </w:hyperlink>
      <w:r>
        <w:rPr>
          <w:color w:val="000000"/>
        </w:rPr>
        <w:t xml:space="preserve">   ·   </w:t>
      </w:r>
      <w:hyperlink r:id="rId3249">
        <w:r>
          <w:rPr>
            <w:color w:val="000000"/>
            <w:u w:val="single"/>
          </w:rPr>
          <w:t>2026 same-issue?</w:t>
        </w:r>
      </w:hyperlink>
      <w:r>
        <w:rPr>
          <w:color w:val="000000"/>
        </w:rPr>
        <w:t xml:space="preserve">   ·   </w:t>
      </w:r>
      <w:hyperlink r:id="rId3250">
        <w:r>
          <w:rPr>
            <w:color w:val="000000"/>
            <w:u w:val="single"/>
          </w:rPr>
          <w:t>2026 same-issue?</w:t>
        </w:r>
      </w:hyperlink>
      <w:r>
        <w:rPr>
          <w:color w:val="000000"/>
        </w:rPr>
        <w:t xml:space="preserve">   ·   </w:t>
      </w:r>
      <w:hyperlink r:id="rId3251">
        <w:r>
          <w:rPr>
            <w:color w:val="000000"/>
            <w:u w:val="single"/>
          </w:rPr>
          <w:t>2026 same-issue?</w:t>
        </w:r>
      </w:hyperlink>
      <w:r>
        <w:rPr>
          <w:color w:val="000000"/>
        </w:rPr>
        <w:t xml:space="preserve">   ·   </w:t>
      </w:r>
      <w:hyperlink r:id="rId3252">
        <w:r>
          <w:rPr>
            <w:color w:val="000000"/>
            <w:u w:val="single"/>
          </w:rPr>
          <w:t>2026 same-issue?</w:t>
        </w:r>
      </w:hyperlink>
      <w:r>
        <w:rPr>
          <w:color w:val="000000"/>
        </w:rPr>
        <w:t xml:space="preserve">   ·   </w:t>
      </w:r>
      <w:hyperlink r:id="rId3253">
        <w:r>
          <w:rPr>
            <w:color w:val="000000"/>
            <w:u w:val="single"/>
          </w:rPr>
          <w:t>2026 same-issue?</w:t>
        </w:r>
      </w:hyperlink>
      <w:r>
        <w:rPr>
          <w:color w:val="000000"/>
        </w:rPr>
        <w:t xml:space="preserve">   ·   </w:t>
      </w:r>
      <w:hyperlink r:id="rId3254">
        <w:r>
          <w:rPr>
            <w:color w:val="000000"/>
            <w:u w:val="single"/>
          </w:rPr>
          <w:t>2026 same-issue?</w:t>
        </w:r>
      </w:hyperlink>
      <w:r>
        <w:rPr>
          <w:color w:val="000000"/>
        </w:rPr>
        <w:t xml:space="preserve">   ·   </w:t>
      </w:r>
      <w:hyperlink r:id="rId3255">
        <w:r>
          <w:rPr>
            <w:color w:val="000000"/>
            <w:u w:val="single"/>
          </w:rPr>
          <w:t>2026 same-issue?</w:t>
        </w:r>
      </w:hyperlink>
      <w:r>
        <w:rPr>
          <w:color w:val="000000"/>
        </w:rPr>
        <w:t xml:space="preserve">   ·   </w:t>
      </w:r>
      <w:hyperlink r:id="rId3256">
        <w:r>
          <w:rPr>
            <w:color w:val="000000"/>
            <w:u w:val="single"/>
          </w:rPr>
          <w:t>2026 same-issue?</w:t>
        </w:r>
      </w:hyperlink>
      <w:r>
        <w:rPr>
          <w:color w:val="000000"/>
        </w:rPr>
        <w:t xml:space="preserve">   ·   </w:t>
      </w:r>
      <w:hyperlink r:id="rId3257">
        <w:r>
          <w:rPr>
            <w:color w:val="000000"/>
            <w:u w:val="single"/>
          </w:rPr>
          <w:t>2026 same-issue?</w:t>
        </w:r>
      </w:hyperlink>
      <w:r>
        <w:rPr>
          <w:color w:val="000000"/>
        </w:rPr>
        <w:t xml:space="preserve">   ·   </w:t>
      </w:r>
      <w:hyperlink r:id="rId3258">
        <w:r>
          <w:rPr>
            <w:color w:val="000000"/>
            <w:u w:val="single"/>
          </w:rPr>
          <w:t>2026 same-issue?</w:t>
        </w:r>
      </w:hyperlink>
      <w:r>
        <w:rPr>
          <w:color w:val="000000"/>
        </w:rPr>
        <w:t xml:space="preserve">   ·   </w:t>
      </w:r>
      <w:hyperlink r:id="rId3259">
        <w:r>
          <w:rPr>
            <w:color w:val="000000"/>
            <w:u w:val="single"/>
          </w:rPr>
          <w:t>2026 context</w:t>
        </w:r>
      </w:hyperlink>
      <w:r>
        <w:rPr>
          <w:color w:val="000000"/>
        </w:rPr>
        <w:t xml:space="preserve">   ·   </w:t>
      </w:r>
      <w:hyperlink r:id="rId3260">
        <w:r>
          <w:rPr>
            <w:color w:val="000000"/>
            <w:u w:val="single"/>
          </w:rPr>
          <w:t>2026 context</w:t>
        </w:r>
      </w:hyperlink>
    </w:p>
    <w:p>
      <w:pPr>
        <w:keepLines/>
        <w:spacing w:after="180"/>
      </w:pPr>
      <w:r>
        <w:rPr>
          <w:b/>
          <w:color w:val="000000"/>
          <w:sz w:val="18"/>
        </w:rPr>
        <w:t xml:space="preserve">2025  Artificial intelligence in TV content audio description  </w:t>
      </w:r>
      <w:r>
        <w:rPr>
          <w:color w:val="000000"/>
        </w:rPr>
        <w:br/>
      </w:r>
      <w:hyperlink r:id="rId3261">
        <w:r>
          <w:rPr>
            <w:color w:val="000000"/>
            <w:u w:val="single"/>
          </w:rPr>
          <w:t>Original</w:t>
        </w:r>
      </w:hyperlink>
      <w:r>
        <w:rPr>
          <w:color w:val="000000"/>
        </w:rPr>
        <w:t xml:space="preserve">   ·   </w:t>
      </w:r>
      <w:hyperlink r:id="rId3262">
        <w:r>
          <w:rPr>
            <w:color w:val="000000"/>
            <w:u w:val="single"/>
          </w:rPr>
          <w:t>2025 same-issue?</w:t>
        </w:r>
      </w:hyperlink>
      <w:r>
        <w:rPr>
          <w:color w:val="000000"/>
        </w:rPr>
        <w:t xml:space="preserve">   ·   </w:t>
      </w:r>
      <w:hyperlink r:id="rId3263">
        <w:r>
          <w:rPr>
            <w:color w:val="000000"/>
            <w:u w:val="single"/>
          </w:rPr>
          <w:t>2026 same-issue?</w:t>
        </w:r>
      </w:hyperlink>
      <w:r>
        <w:rPr>
          <w:color w:val="000000"/>
        </w:rPr>
        <w:t xml:space="preserve">   ·   </w:t>
      </w:r>
      <w:hyperlink r:id="rId3264">
        <w:r>
          <w:rPr>
            <w:color w:val="000000"/>
            <w:u w:val="single"/>
          </w:rPr>
          <w:t>2026 same-issue?</w:t>
        </w:r>
      </w:hyperlink>
      <w:r>
        <w:rPr>
          <w:color w:val="000000"/>
        </w:rPr>
        <w:t xml:space="preserve">   ·   </w:t>
      </w:r>
      <w:hyperlink r:id="rId3265">
        <w:r>
          <w:rPr>
            <w:color w:val="000000"/>
            <w:u w:val="single"/>
          </w:rPr>
          <w:t>2026 same-issue?</w:t>
        </w:r>
      </w:hyperlink>
      <w:r>
        <w:rPr>
          <w:color w:val="000000"/>
        </w:rPr>
        <w:t xml:space="preserve">   ·   </w:t>
      </w:r>
      <w:hyperlink r:id="rId3266">
        <w:r>
          <w:rPr>
            <w:color w:val="000000"/>
            <w:u w:val="single"/>
          </w:rPr>
          <w:t>2025 same-issue?</w:t>
        </w:r>
      </w:hyperlink>
      <w:r>
        <w:rPr>
          <w:color w:val="000000"/>
        </w:rPr>
        <w:t xml:space="preserve">   ·   </w:t>
      </w:r>
      <w:hyperlink r:id="rId3267">
        <w:r>
          <w:rPr>
            <w:color w:val="000000"/>
            <w:u w:val="single"/>
          </w:rPr>
          <w:t>2025 same-issue?</w:t>
        </w:r>
      </w:hyperlink>
      <w:r>
        <w:rPr>
          <w:color w:val="000000"/>
        </w:rPr>
        <w:t xml:space="preserve">   ·   </w:t>
      </w:r>
      <w:hyperlink r:id="rId3268">
        <w:r>
          <w:rPr>
            <w:color w:val="000000"/>
            <w:u w:val="single"/>
          </w:rPr>
          <w:t>2026 context</w:t>
        </w:r>
      </w:hyperlink>
      <w:r>
        <w:rPr>
          <w:color w:val="000000"/>
        </w:rPr>
        <w:t xml:space="preserve">   ·   </w:t>
      </w:r>
      <w:hyperlink r:id="rId3269">
        <w:r>
          <w:rPr>
            <w:color w:val="000000"/>
            <w:u w:val="single"/>
          </w:rPr>
          <w:t>2026 context</w:t>
        </w:r>
      </w:hyperlink>
      <w:r>
        <w:rPr>
          <w:color w:val="000000"/>
        </w:rPr>
        <w:t xml:space="preserve">   ·   </w:t>
      </w:r>
      <w:hyperlink r:id="rId3270">
        <w:r>
          <w:rPr>
            <w:color w:val="000000"/>
            <w:u w:val="single"/>
          </w:rPr>
          <w:t>2026 context</w:t>
        </w:r>
      </w:hyperlink>
      <w:r>
        <w:rPr>
          <w:color w:val="000000"/>
        </w:rPr>
        <w:t xml:space="preserve">   ·   </w:t>
      </w:r>
      <w:hyperlink r:id="rId3271">
        <w:r>
          <w:rPr>
            <w:color w:val="000000"/>
            <w:u w:val="single"/>
          </w:rPr>
          <w:t>2026 context</w:t>
        </w:r>
      </w:hyperlink>
      <w:r>
        <w:rPr>
          <w:color w:val="000000"/>
        </w:rPr>
        <w:t xml:space="preserve">   ·   </w:t>
      </w:r>
      <w:hyperlink r:id="rId3272">
        <w:r>
          <w:rPr>
            <w:color w:val="000000"/>
            <w:u w:val="single"/>
          </w:rPr>
          <w:t>2026 context</w:t>
        </w:r>
      </w:hyperlink>
      <w:r>
        <w:rPr>
          <w:color w:val="000000"/>
        </w:rPr>
        <w:t xml:space="preserve">   ·   </w:t>
      </w:r>
      <w:hyperlink r:id="rId3273">
        <w:r>
          <w:rPr>
            <w:color w:val="000000"/>
            <w:u w:val="single"/>
          </w:rPr>
          <w:t>2026 context</w:t>
        </w:r>
      </w:hyperlink>
      <w:r>
        <w:rPr>
          <w:color w:val="000000"/>
        </w:rPr>
        <w:t xml:space="preserve">   ·   </w:t>
      </w:r>
      <w:hyperlink r:id="rId3274">
        <w:r>
          <w:rPr>
            <w:color w:val="000000"/>
            <w:u w:val="single"/>
          </w:rPr>
          <w:t>2026 context</w:t>
        </w:r>
      </w:hyperlink>
      <w:r>
        <w:rPr>
          <w:color w:val="000000"/>
        </w:rPr>
        <w:t xml:space="preserve">   ·   </w:t>
      </w:r>
      <w:hyperlink r:id="rId3275">
        <w:r>
          <w:rPr>
            <w:color w:val="000000"/>
            <w:u w:val="single"/>
          </w:rPr>
          <w:t>2026 context</w:t>
        </w:r>
      </w:hyperlink>
      <w:r>
        <w:rPr>
          <w:color w:val="000000"/>
        </w:rPr>
        <w:t xml:space="preserve">   ·   </w:t>
      </w:r>
      <w:hyperlink r:id="rId3276">
        <w:r>
          <w:rPr>
            <w:color w:val="000000"/>
            <w:u w:val="single"/>
          </w:rPr>
          <w:t>2026 context</w:t>
        </w:r>
      </w:hyperlink>
      <w:r>
        <w:rPr>
          <w:color w:val="000000"/>
        </w:rPr>
        <w:t xml:space="preserve">   ·   </w:t>
      </w:r>
      <w:hyperlink r:id="rId3277">
        <w:r>
          <w:rPr>
            <w:color w:val="000000"/>
            <w:u w:val="single"/>
          </w:rPr>
          <w:t>2025 context</w:t>
        </w:r>
      </w:hyperlink>
    </w:p>
    <w:p>
      <w:pPr>
        <w:keepLines/>
        <w:spacing w:after="180"/>
      </w:pPr>
      <w:r>
        <w:rPr>
          <w:b/>
          <w:color w:val="000000"/>
          <w:sz w:val="18"/>
        </w:rPr>
        <w:t xml:space="preserve">2025  Bibliometric review of digital transformation in agriculture: innovations, trends and sustainable futures  </w:t>
      </w:r>
      <w:r>
        <w:rPr>
          <w:color w:val="000000"/>
        </w:rPr>
        <w:br/>
      </w:r>
      <w:hyperlink r:id="rId3042">
        <w:r>
          <w:rPr>
            <w:color w:val="000000"/>
            <w:u w:val="single"/>
          </w:rPr>
          <w:t>Original</w:t>
        </w:r>
      </w:hyperlink>
      <w:r>
        <w:rPr>
          <w:color w:val="000000"/>
        </w:rPr>
        <w:t xml:space="preserve">   ·   </w:t>
      </w:r>
      <w:hyperlink r:id="rId3278">
        <w:r>
          <w:rPr>
            <w:color w:val="000000"/>
            <w:u w:val="single"/>
          </w:rPr>
          <w:t>2026 same-issue?</w:t>
        </w:r>
      </w:hyperlink>
      <w:r>
        <w:rPr>
          <w:color w:val="000000"/>
        </w:rPr>
        <w:t xml:space="preserve">   ·   </w:t>
      </w:r>
      <w:hyperlink r:id="rId3279">
        <w:r>
          <w:rPr>
            <w:color w:val="000000"/>
            <w:u w:val="single"/>
          </w:rPr>
          <w:t>2026 same-issue?</w:t>
        </w:r>
      </w:hyperlink>
      <w:r>
        <w:rPr>
          <w:color w:val="000000"/>
        </w:rPr>
        <w:t xml:space="preserve">   ·   </w:t>
      </w:r>
      <w:hyperlink r:id="rId3280">
        <w:r>
          <w:rPr>
            <w:color w:val="000000"/>
            <w:u w:val="single"/>
          </w:rPr>
          <w:t>2026 same-issue?</w:t>
        </w:r>
      </w:hyperlink>
      <w:r>
        <w:rPr>
          <w:color w:val="000000"/>
        </w:rPr>
        <w:t xml:space="preserve">   ·   </w:t>
      </w:r>
      <w:hyperlink r:id="rId3281">
        <w:r>
          <w:rPr>
            <w:color w:val="000000"/>
            <w:u w:val="single"/>
          </w:rPr>
          <w:t>2025 same-issue?</w:t>
        </w:r>
      </w:hyperlink>
      <w:r>
        <w:rPr>
          <w:color w:val="000000"/>
        </w:rPr>
        <w:t xml:space="preserve">   ·   </w:t>
      </w:r>
      <w:hyperlink r:id="rId3282">
        <w:r>
          <w:rPr>
            <w:color w:val="000000"/>
            <w:u w:val="single"/>
          </w:rPr>
          <w:t>2025 same-issue?</w:t>
        </w:r>
      </w:hyperlink>
      <w:r>
        <w:rPr>
          <w:color w:val="000000"/>
        </w:rPr>
        <w:t xml:space="preserve">   ·   </w:t>
      </w:r>
      <w:hyperlink r:id="rId3283">
        <w:r>
          <w:rPr>
            <w:color w:val="000000"/>
            <w:u w:val="single"/>
          </w:rPr>
          <w:t>2026 same-issue?</w:t>
        </w:r>
      </w:hyperlink>
      <w:r>
        <w:rPr>
          <w:color w:val="000000"/>
        </w:rPr>
        <w:t xml:space="preserve">   ·   </w:t>
      </w:r>
      <w:hyperlink r:id="rId3284">
        <w:r>
          <w:rPr>
            <w:color w:val="000000"/>
            <w:u w:val="single"/>
          </w:rPr>
          <w:t>2026 same-issue?</w:t>
        </w:r>
      </w:hyperlink>
      <w:r>
        <w:rPr>
          <w:color w:val="000000"/>
        </w:rPr>
        <w:t xml:space="preserve">   ·   </w:t>
      </w:r>
      <w:hyperlink r:id="rId3285">
        <w:r>
          <w:rPr>
            <w:color w:val="000000"/>
            <w:u w:val="single"/>
          </w:rPr>
          <w:t>2026 same-issue?</w:t>
        </w:r>
      </w:hyperlink>
      <w:r>
        <w:rPr>
          <w:color w:val="000000"/>
        </w:rPr>
        <w:t xml:space="preserve">   ·   </w:t>
      </w:r>
      <w:hyperlink r:id="rId3286">
        <w:r>
          <w:rPr>
            <w:color w:val="000000"/>
            <w:u w:val="single"/>
          </w:rPr>
          <w:t>2026 same-issue?</w:t>
        </w:r>
      </w:hyperlink>
      <w:r>
        <w:rPr>
          <w:color w:val="000000"/>
        </w:rPr>
        <w:t xml:space="preserve">   ·   </w:t>
      </w:r>
      <w:hyperlink r:id="rId3287">
        <w:r>
          <w:rPr>
            <w:color w:val="000000"/>
            <w:u w:val="single"/>
          </w:rPr>
          <w:t>2026 same-issue?</w:t>
        </w:r>
      </w:hyperlink>
      <w:r>
        <w:rPr>
          <w:color w:val="000000"/>
        </w:rPr>
        <w:t xml:space="preserve">   ·   </w:t>
      </w:r>
      <w:hyperlink r:id="rId3288">
        <w:r>
          <w:rPr>
            <w:color w:val="000000"/>
            <w:u w:val="single"/>
          </w:rPr>
          <w:t>2026 context</w:t>
        </w:r>
      </w:hyperlink>
      <w:r>
        <w:rPr>
          <w:color w:val="000000"/>
        </w:rPr>
        <w:t xml:space="preserve">   ·   </w:t>
      </w:r>
      <w:hyperlink r:id="rId3289">
        <w:r>
          <w:rPr>
            <w:color w:val="000000"/>
            <w:u w:val="single"/>
          </w:rPr>
          <w:t>2025 context</w:t>
        </w:r>
      </w:hyperlink>
    </w:p>
    <w:p>
      <w:pPr>
        <w:keepLines/>
        <w:spacing w:after="180"/>
      </w:pPr>
      <w:r>
        <w:rPr>
          <w:b/>
          <w:color w:val="000000"/>
          <w:sz w:val="18"/>
        </w:rPr>
        <w:t xml:space="preserve">2025  Digital skills in selected European Union countries in the context of digital exclusion  </w:t>
      </w:r>
      <w:r>
        <w:rPr>
          <w:color w:val="000000"/>
        </w:rPr>
        <w:br/>
      </w:r>
      <w:hyperlink r:id="rId3290">
        <w:r>
          <w:rPr>
            <w:color w:val="000000"/>
            <w:u w:val="single"/>
          </w:rPr>
          <w:t>Original</w:t>
        </w:r>
      </w:hyperlink>
      <w:r>
        <w:rPr>
          <w:color w:val="000000"/>
        </w:rPr>
        <w:t xml:space="preserve">   ·   </w:t>
      </w:r>
      <w:hyperlink r:id="rId3291">
        <w:r>
          <w:rPr>
            <w:color w:val="000000"/>
            <w:u w:val="single"/>
          </w:rPr>
          <w:t>2026 same-issue?</w:t>
        </w:r>
      </w:hyperlink>
      <w:r>
        <w:rPr>
          <w:color w:val="000000"/>
        </w:rPr>
        <w:t xml:space="preserve">   ·   </w:t>
      </w:r>
      <w:hyperlink r:id="rId3292">
        <w:r>
          <w:rPr>
            <w:color w:val="000000"/>
            <w:u w:val="single"/>
          </w:rPr>
          <w:t>2026 same-issue?</w:t>
        </w:r>
      </w:hyperlink>
      <w:r>
        <w:rPr>
          <w:color w:val="000000"/>
        </w:rPr>
        <w:t xml:space="preserve">   ·   </w:t>
      </w:r>
      <w:hyperlink r:id="rId3293">
        <w:r>
          <w:rPr>
            <w:color w:val="000000"/>
            <w:u w:val="single"/>
          </w:rPr>
          <w:t>2026 same-issue?</w:t>
        </w:r>
      </w:hyperlink>
      <w:r>
        <w:rPr>
          <w:color w:val="000000"/>
        </w:rPr>
        <w:t xml:space="preserve">   ·   </w:t>
      </w:r>
      <w:hyperlink r:id="rId3294">
        <w:r>
          <w:rPr>
            <w:color w:val="000000"/>
            <w:u w:val="single"/>
          </w:rPr>
          <w:t>2026 context</w:t>
        </w:r>
      </w:hyperlink>
      <w:r>
        <w:rPr>
          <w:color w:val="000000"/>
        </w:rPr>
        <w:t xml:space="preserve">   ·   </w:t>
      </w:r>
      <w:hyperlink r:id="rId3295">
        <w:r>
          <w:rPr>
            <w:color w:val="000000"/>
            <w:u w:val="single"/>
          </w:rPr>
          <w:t>2026 context</w:t>
        </w:r>
      </w:hyperlink>
      <w:r>
        <w:rPr>
          <w:color w:val="000000"/>
        </w:rPr>
        <w:t xml:space="preserve">   ·   </w:t>
      </w:r>
      <w:hyperlink r:id="rId3296">
        <w:r>
          <w:rPr>
            <w:color w:val="000000"/>
            <w:u w:val="single"/>
          </w:rPr>
          <w:t>2025 context</w:t>
        </w:r>
      </w:hyperlink>
      <w:r>
        <w:rPr>
          <w:color w:val="000000"/>
        </w:rPr>
        <w:t xml:space="preserve">   ·   </w:t>
      </w:r>
      <w:hyperlink r:id="rId3297">
        <w:r>
          <w:rPr>
            <w:color w:val="000000"/>
            <w:u w:val="single"/>
          </w:rPr>
          <w:t>2026 context</w:t>
        </w:r>
      </w:hyperlink>
      <w:r>
        <w:rPr>
          <w:color w:val="000000"/>
        </w:rPr>
        <w:t xml:space="preserve">   ·   </w:t>
      </w:r>
      <w:hyperlink r:id="rId3298">
        <w:r>
          <w:rPr>
            <w:color w:val="000000"/>
            <w:u w:val="single"/>
          </w:rPr>
          <w:t>2026 context</w:t>
        </w:r>
      </w:hyperlink>
      <w:r>
        <w:rPr>
          <w:color w:val="000000"/>
        </w:rPr>
        <w:t xml:space="preserve">   ·   </w:t>
      </w:r>
      <w:hyperlink r:id="rId3299">
        <w:r>
          <w:rPr>
            <w:color w:val="000000"/>
            <w:u w:val="single"/>
          </w:rPr>
          <w:t>2026 context</w:t>
        </w:r>
      </w:hyperlink>
      <w:r>
        <w:rPr>
          <w:color w:val="000000"/>
        </w:rPr>
        <w:t xml:space="preserve">   ·   </w:t>
      </w:r>
      <w:hyperlink r:id="rId3300">
        <w:r>
          <w:rPr>
            <w:color w:val="000000"/>
            <w:u w:val="single"/>
          </w:rPr>
          <w:t>2026 context</w:t>
        </w:r>
      </w:hyperlink>
    </w:p>
    <w:p>
      <w:pPr>
        <w:keepLines/>
        <w:spacing w:after="180"/>
      </w:pPr>
      <w:r>
        <w:rPr>
          <w:b/>
          <w:color w:val="000000"/>
          <w:sz w:val="18"/>
        </w:rPr>
        <w:t xml:space="preserve">2025  Embedding Ethical AI in Digital Public Infrastructure: Strategic Governance Pathways for Indonesia  </w:t>
      </w:r>
      <w:r>
        <w:rPr>
          <w:color w:val="000000"/>
        </w:rPr>
        <w:br/>
      </w:r>
      <w:hyperlink r:id="rId3301">
        <w:r>
          <w:rPr>
            <w:color w:val="000000"/>
            <w:u w:val="single"/>
          </w:rPr>
          <w:t>Original</w:t>
        </w:r>
      </w:hyperlink>
      <w:r>
        <w:rPr>
          <w:color w:val="000000"/>
        </w:rPr>
        <w:t xml:space="preserve">   ·   </w:t>
      </w:r>
      <w:hyperlink r:id="rId3302">
        <w:r>
          <w:rPr>
            <w:color w:val="000000"/>
            <w:u w:val="single"/>
          </w:rPr>
          <w:t>2025 same-issue?</w:t>
        </w:r>
      </w:hyperlink>
      <w:r>
        <w:rPr>
          <w:color w:val="000000"/>
        </w:rPr>
        <w:t xml:space="preserve">   ·   </w:t>
      </w:r>
      <w:hyperlink r:id="rId3303">
        <w:r>
          <w:rPr>
            <w:color w:val="000000"/>
            <w:u w:val="single"/>
          </w:rPr>
          <w:t>2026 context</w:t>
        </w:r>
      </w:hyperlink>
      <w:r>
        <w:rPr>
          <w:color w:val="000000"/>
        </w:rPr>
        <w:t xml:space="preserve">   ·   </w:t>
      </w:r>
      <w:hyperlink r:id="rId3304">
        <w:r>
          <w:rPr>
            <w:color w:val="000000"/>
            <w:u w:val="single"/>
          </w:rPr>
          <w:t>2026 context</w:t>
        </w:r>
      </w:hyperlink>
      <w:r>
        <w:rPr>
          <w:color w:val="000000"/>
        </w:rPr>
        <w:t xml:space="preserve">   ·   </w:t>
      </w:r>
      <w:hyperlink r:id="rId3305">
        <w:r>
          <w:rPr>
            <w:color w:val="000000"/>
            <w:u w:val="single"/>
          </w:rPr>
          <w:t>2026 context</w:t>
        </w:r>
      </w:hyperlink>
      <w:r>
        <w:rPr>
          <w:color w:val="000000"/>
        </w:rPr>
        <w:t xml:space="preserve">   ·   </w:t>
      </w:r>
      <w:hyperlink r:id="rId3306">
        <w:r>
          <w:rPr>
            <w:color w:val="000000"/>
            <w:u w:val="single"/>
          </w:rPr>
          <w:t>2026 context</w:t>
        </w:r>
      </w:hyperlink>
      <w:r>
        <w:rPr>
          <w:color w:val="000000"/>
        </w:rPr>
        <w:t xml:space="preserve">   ·   </w:t>
      </w:r>
      <w:hyperlink r:id="rId3307">
        <w:r>
          <w:rPr>
            <w:color w:val="000000"/>
            <w:u w:val="single"/>
          </w:rPr>
          <w:t>2026 context</w:t>
        </w:r>
      </w:hyperlink>
      <w:r>
        <w:rPr>
          <w:color w:val="000000"/>
        </w:rPr>
        <w:t xml:space="preserve">   ·   </w:t>
      </w:r>
      <w:hyperlink r:id="rId3308">
        <w:r>
          <w:rPr>
            <w:color w:val="000000"/>
            <w:u w:val="single"/>
          </w:rPr>
          <w:t>2026 context</w:t>
        </w:r>
      </w:hyperlink>
      <w:r>
        <w:rPr>
          <w:color w:val="000000"/>
        </w:rPr>
        <w:t xml:space="preserve">   ·   </w:t>
      </w:r>
      <w:hyperlink r:id="rId3309">
        <w:r>
          <w:rPr>
            <w:color w:val="000000"/>
            <w:u w:val="single"/>
          </w:rPr>
          <w:t>2026 context</w:t>
        </w:r>
      </w:hyperlink>
      <w:r>
        <w:rPr>
          <w:color w:val="000000"/>
        </w:rPr>
        <w:t xml:space="preserve">   ·   </w:t>
      </w:r>
      <w:hyperlink r:id="rId3310">
        <w:r>
          <w:rPr>
            <w:color w:val="000000"/>
            <w:u w:val="single"/>
          </w:rPr>
          <w:t>2026 context</w:t>
        </w:r>
      </w:hyperlink>
      <w:r>
        <w:rPr>
          <w:color w:val="000000"/>
        </w:rPr>
        <w:t xml:space="preserve">   ·   </w:t>
      </w:r>
      <w:hyperlink r:id="rId3311">
        <w:r>
          <w:rPr>
            <w:color w:val="000000"/>
            <w:u w:val="single"/>
          </w:rPr>
          <w:t>2026 context</w:t>
        </w:r>
      </w:hyperlink>
      <w:r>
        <w:rPr>
          <w:color w:val="000000"/>
        </w:rPr>
        <w:t xml:space="preserve">   ·   </w:t>
      </w:r>
      <w:hyperlink r:id="rId3312">
        <w:r>
          <w:rPr>
            <w:color w:val="000000"/>
            <w:u w:val="single"/>
          </w:rPr>
          <w:t>2026 context</w:t>
        </w:r>
      </w:hyperlink>
    </w:p>
    <w:p>
      <w:pPr>
        <w:keepLines/>
        <w:spacing w:after="180"/>
      </w:pPr>
      <w:r>
        <w:rPr>
          <w:b/>
          <w:color w:val="000000"/>
          <w:sz w:val="18"/>
        </w:rPr>
        <w:t xml:space="preserve">2025  Foresight For Digital Health 2030: Scenarios, Barriers, And Enablers for A Sustainable Future  </w:t>
      </w:r>
      <w:r>
        <w:rPr>
          <w:color w:val="000000"/>
        </w:rPr>
        <w:br/>
      </w:r>
      <w:hyperlink r:id="rId3231">
        <w:r>
          <w:rPr>
            <w:color w:val="000000"/>
            <w:u w:val="single"/>
          </w:rPr>
          <w:t>Original</w:t>
        </w:r>
      </w:hyperlink>
      <w:r>
        <w:rPr>
          <w:color w:val="000000"/>
        </w:rPr>
        <w:t xml:space="preserve">   ·   </w:t>
      </w:r>
      <w:hyperlink r:id="rId3313">
        <w:r>
          <w:rPr>
            <w:color w:val="000000"/>
            <w:u w:val="single"/>
          </w:rPr>
          <w:t>2026 same-issue?</w:t>
        </w:r>
      </w:hyperlink>
      <w:r>
        <w:rPr>
          <w:color w:val="000000"/>
        </w:rPr>
        <w:t xml:space="preserve">   ·   </w:t>
      </w:r>
      <w:hyperlink r:id="rId3314">
        <w:r>
          <w:rPr>
            <w:color w:val="000000"/>
            <w:u w:val="single"/>
          </w:rPr>
          <w:t>2026 same-issue?</w:t>
        </w:r>
      </w:hyperlink>
      <w:r>
        <w:rPr>
          <w:color w:val="000000"/>
        </w:rPr>
        <w:t xml:space="preserve">   ·   </w:t>
      </w:r>
      <w:hyperlink r:id="rId3315">
        <w:r>
          <w:rPr>
            <w:color w:val="000000"/>
            <w:u w:val="single"/>
          </w:rPr>
          <w:t>2026 same-issue?</w:t>
        </w:r>
      </w:hyperlink>
      <w:r>
        <w:rPr>
          <w:color w:val="000000"/>
        </w:rPr>
        <w:t xml:space="preserve">   ·   </w:t>
      </w:r>
      <w:hyperlink r:id="rId3316">
        <w:r>
          <w:rPr>
            <w:color w:val="000000"/>
            <w:u w:val="single"/>
          </w:rPr>
          <w:t>2025 same-issue?</w:t>
        </w:r>
      </w:hyperlink>
      <w:r>
        <w:rPr>
          <w:color w:val="000000"/>
        </w:rPr>
        <w:t xml:space="preserve">   ·   </w:t>
      </w:r>
      <w:hyperlink r:id="rId3317">
        <w:r>
          <w:rPr>
            <w:color w:val="000000"/>
            <w:u w:val="single"/>
          </w:rPr>
          <w:t>2026 same-issue?</w:t>
        </w:r>
      </w:hyperlink>
      <w:r>
        <w:rPr>
          <w:color w:val="000000"/>
        </w:rPr>
        <w:t xml:space="preserve">   ·   </w:t>
      </w:r>
      <w:hyperlink r:id="rId3318">
        <w:r>
          <w:rPr>
            <w:color w:val="000000"/>
            <w:u w:val="single"/>
          </w:rPr>
          <w:t>2026 same-issue?</w:t>
        </w:r>
      </w:hyperlink>
      <w:r>
        <w:rPr>
          <w:color w:val="000000"/>
        </w:rPr>
        <w:t xml:space="preserve">   ·   </w:t>
      </w:r>
      <w:hyperlink r:id="rId3319">
        <w:r>
          <w:rPr>
            <w:color w:val="000000"/>
            <w:u w:val="single"/>
          </w:rPr>
          <w:t>2026 context</w:t>
        </w:r>
      </w:hyperlink>
      <w:r>
        <w:rPr>
          <w:color w:val="000000"/>
        </w:rPr>
        <w:t xml:space="preserve">   ·   </w:t>
      </w:r>
      <w:hyperlink r:id="rId3320">
        <w:r>
          <w:rPr>
            <w:color w:val="000000"/>
            <w:u w:val="single"/>
          </w:rPr>
          <w:t>2026 context</w:t>
        </w:r>
      </w:hyperlink>
      <w:r>
        <w:rPr>
          <w:color w:val="000000"/>
        </w:rPr>
        <w:t xml:space="preserve">   ·   </w:t>
      </w:r>
      <w:hyperlink r:id="rId3321">
        <w:r>
          <w:rPr>
            <w:color w:val="000000"/>
            <w:u w:val="single"/>
          </w:rPr>
          <w:t>2026 context</w:t>
        </w:r>
      </w:hyperlink>
      <w:r>
        <w:rPr>
          <w:color w:val="000000"/>
        </w:rPr>
        <w:t xml:space="preserve">   ·   </w:t>
      </w:r>
      <w:hyperlink r:id="rId3322">
        <w:r>
          <w:rPr>
            <w:color w:val="000000"/>
            <w:u w:val="single"/>
          </w:rPr>
          <w:t>2026 context</w:t>
        </w:r>
      </w:hyperlink>
      <w:r>
        <w:rPr>
          <w:color w:val="000000"/>
        </w:rPr>
        <w:t xml:space="preserve">   ·   </w:t>
      </w:r>
      <w:hyperlink r:id="rId3323">
        <w:r>
          <w:rPr>
            <w:color w:val="000000"/>
            <w:u w:val="single"/>
          </w:rPr>
          <w:t>2026 context</w:t>
        </w:r>
      </w:hyperlink>
    </w:p>
    <w:p>
      <w:pPr>
        <w:keepLines/>
        <w:spacing w:after="180"/>
      </w:pPr>
      <w:r>
        <w:rPr>
          <w:b/>
          <w:color w:val="000000"/>
          <w:sz w:val="18"/>
        </w:rPr>
        <w:t xml:space="preserve">2025  Geopolitical Realities and Digital Futures: Technological Challenges and Opportunities for the European Union  </w:t>
      </w:r>
      <w:r>
        <w:rPr>
          <w:color w:val="000000"/>
        </w:rPr>
        <w:br/>
      </w:r>
      <w:hyperlink r:id="rId2258">
        <w:r>
          <w:rPr>
            <w:color w:val="000000"/>
            <w:u w:val="single"/>
          </w:rPr>
          <w:t>Original</w:t>
        </w:r>
      </w:hyperlink>
      <w:r>
        <w:rPr>
          <w:color w:val="000000"/>
        </w:rPr>
        <w:t xml:space="preserve">   ·   </w:t>
      </w:r>
      <w:hyperlink r:id="rId3324">
        <w:r>
          <w:rPr>
            <w:color w:val="000000"/>
            <w:u w:val="single"/>
          </w:rPr>
          <w:t>2026 same-issue?</w:t>
        </w:r>
      </w:hyperlink>
      <w:r>
        <w:rPr>
          <w:color w:val="000000"/>
        </w:rPr>
        <w:t xml:space="preserve">   ·   </w:t>
      </w:r>
      <w:hyperlink r:id="rId3325">
        <w:r>
          <w:rPr>
            <w:color w:val="000000"/>
            <w:u w:val="single"/>
          </w:rPr>
          <w:t>2026 same-issue?</w:t>
        </w:r>
      </w:hyperlink>
      <w:r>
        <w:rPr>
          <w:color w:val="000000"/>
        </w:rPr>
        <w:t xml:space="preserve">   ·   </w:t>
      </w:r>
      <w:hyperlink r:id="rId3326">
        <w:r>
          <w:rPr>
            <w:color w:val="000000"/>
            <w:u w:val="single"/>
          </w:rPr>
          <w:t>2026 same-issue?</w:t>
        </w:r>
      </w:hyperlink>
      <w:r>
        <w:rPr>
          <w:color w:val="000000"/>
        </w:rPr>
        <w:t xml:space="preserve">   ·   </w:t>
      </w:r>
      <w:hyperlink r:id="rId3327">
        <w:r>
          <w:rPr>
            <w:color w:val="000000"/>
            <w:u w:val="single"/>
          </w:rPr>
          <w:t>2026 same-issue?</w:t>
        </w:r>
      </w:hyperlink>
      <w:r>
        <w:rPr>
          <w:color w:val="000000"/>
        </w:rPr>
        <w:t xml:space="preserve">   ·   </w:t>
      </w:r>
      <w:hyperlink r:id="rId3328">
        <w:r>
          <w:rPr>
            <w:color w:val="000000"/>
            <w:u w:val="single"/>
          </w:rPr>
          <w:t>2026 same-issue?</w:t>
        </w:r>
      </w:hyperlink>
      <w:r>
        <w:rPr>
          <w:color w:val="000000"/>
        </w:rPr>
        <w:t xml:space="preserve">   ·   </w:t>
      </w:r>
      <w:hyperlink r:id="rId3329">
        <w:r>
          <w:rPr>
            <w:color w:val="000000"/>
            <w:u w:val="single"/>
          </w:rPr>
          <w:t>2026 same-issue?</w:t>
        </w:r>
      </w:hyperlink>
      <w:r>
        <w:rPr>
          <w:color w:val="000000"/>
        </w:rPr>
        <w:t xml:space="preserve">   ·   </w:t>
      </w:r>
      <w:hyperlink r:id="rId3330">
        <w:r>
          <w:rPr>
            <w:color w:val="000000"/>
            <w:u w:val="single"/>
          </w:rPr>
          <w:t>2026 same-issue?</w:t>
        </w:r>
      </w:hyperlink>
      <w:r>
        <w:rPr>
          <w:color w:val="000000"/>
        </w:rPr>
        <w:t xml:space="preserve">   ·   </w:t>
      </w:r>
      <w:hyperlink r:id="rId3331">
        <w:r>
          <w:rPr>
            <w:color w:val="000000"/>
            <w:u w:val="single"/>
          </w:rPr>
          <w:t>2026 context</w:t>
        </w:r>
      </w:hyperlink>
      <w:r>
        <w:rPr>
          <w:color w:val="000000"/>
        </w:rPr>
        <w:t xml:space="preserve">   ·   </w:t>
      </w:r>
      <w:hyperlink r:id="rId3332">
        <w:r>
          <w:rPr>
            <w:color w:val="000000"/>
            <w:u w:val="single"/>
          </w:rPr>
          <w:t>2026 context</w:t>
        </w:r>
      </w:hyperlink>
      <w:r>
        <w:rPr>
          <w:color w:val="000000"/>
        </w:rPr>
        <w:t xml:space="preserve">   ·   </w:t>
      </w:r>
      <w:hyperlink r:id="rId3333">
        <w:r>
          <w:rPr>
            <w:color w:val="000000"/>
            <w:u w:val="single"/>
          </w:rPr>
          <w:t>2026 context</w:t>
        </w:r>
      </w:hyperlink>
      <w:r>
        <w:rPr>
          <w:color w:val="000000"/>
        </w:rPr>
        <w:t xml:space="preserve">   ·   </w:t>
      </w:r>
      <w:hyperlink r:id="rId3334">
        <w:r>
          <w:rPr>
            <w:color w:val="000000"/>
            <w:u w:val="single"/>
          </w:rPr>
          <w:t>2026 context</w:t>
        </w:r>
      </w:hyperlink>
    </w:p>
    <w:p>
      <w:pPr>
        <w:keepLines/>
        <w:spacing w:after="180"/>
      </w:pPr>
      <w:r>
        <w:rPr>
          <w:b/>
          <w:color w:val="000000"/>
          <w:sz w:val="18"/>
        </w:rPr>
        <w:t xml:space="preserve">2025  OP57 Introducing The New MedTech Innovation Scanning Techniques Framework: A Tool For Guiding Horizon Scanning Of MedTech Innovations  </w:t>
      </w:r>
      <w:r>
        <w:rPr>
          <w:color w:val="000000"/>
        </w:rPr>
        <w:br/>
      </w:r>
      <w:hyperlink r:id="rId3075">
        <w:r>
          <w:rPr>
            <w:color w:val="000000"/>
            <w:u w:val="single"/>
          </w:rPr>
          <w:t>Original</w:t>
        </w:r>
      </w:hyperlink>
      <w:r>
        <w:rPr>
          <w:color w:val="000000"/>
        </w:rPr>
        <w:t xml:space="preserve">   ·   </w:t>
      </w:r>
      <w:hyperlink r:id="rId3335">
        <w:r>
          <w:rPr>
            <w:color w:val="000000"/>
            <w:u w:val="single"/>
          </w:rPr>
          <w:t>2026 same-issue?</w:t>
        </w:r>
      </w:hyperlink>
      <w:r>
        <w:rPr>
          <w:color w:val="000000"/>
        </w:rPr>
        <w:t xml:space="preserve">   ·   </w:t>
      </w:r>
      <w:hyperlink r:id="rId3336">
        <w:r>
          <w:rPr>
            <w:color w:val="000000"/>
            <w:u w:val="single"/>
          </w:rPr>
          <w:t>2026 context</w:t>
        </w:r>
      </w:hyperlink>
      <w:r>
        <w:rPr>
          <w:color w:val="000000"/>
        </w:rPr>
        <w:t xml:space="preserve">   ·   </w:t>
      </w:r>
      <w:hyperlink r:id="rId3337">
        <w:r>
          <w:rPr>
            <w:color w:val="000000"/>
            <w:u w:val="single"/>
          </w:rPr>
          <w:t>2026 context</w:t>
        </w:r>
      </w:hyperlink>
      <w:r>
        <w:rPr>
          <w:color w:val="000000"/>
        </w:rPr>
        <w:t xml:space="preserve">   ·   </w:t>
      </w:r>
      <w:hyperlink r:id="rId3338">
        <w:r>
          <w:rPr>
            <w:color w:val="000000"/>
            <w:u w:val="single"/>
          </w:rPr>
          <w:t>2026 context</w:t>
        </w:r>
      </w:hyperlink>
    </w:p>
    <w:p>
      <w:pPr>
        <w:keepLines/>
        <w:spacing w:after="180"/>
      </w:pPr>
      <w:r>
        <w:rPr>
          <w:b/>
          <w:color w:val="000000"/>
          <w:sz w:val="18"/>
        </w:rPr>
        <w:t xml:space="preserve">2025  Speculative Futures: Digital Eco-Stories from an Environmental Humanities Teacher Training Program in Europe  </w:t>
      </w:r>
      <w:r>
        <w:rPr>
          <w:color w:val="000000"/>
        </w:rPr>
        <w:br/>
      </w:r>
      <w:hyperlink r:id="rId3339">
        <w:r>
          <w:rPr>
            <w:color w:val="000000"/>
            <w:u w:val="single"/>
          </w:rPr>
          <w:t>Original</w:t>
        </w:r>
      </w:hyperlink>
      <w:r>
        <w:rPr>
          <w:color w:val="000000"/>
        </w:rPr>
        <w:t xml:space="preserve">   ·   </w:t>
      </w:r>
      <w:hyperlink r:id="rId3340">
        <w:r>
          <w:rPr>
            <w:color w:val="000000"/>
            <w:u w:val="single"/>
          </w:rPr>
          <w:t>2025 same-issue?</w:t>
        </w:r>
      </w:hyperlink>
      <w:r>
        <w:rPr>
          <w:color w:val="000000"/>
        </w:rPr>
        <w:t xml:space="preserve">   ·   </w:t>
      </w:r>
      <w:hyperlink r:id="rId3341">
        <w:r>
          <w:rPr>
            <w:color w:val="000000"/>
            <w:u w:val="single"/>
          </w:rPr>
          <w:t>2026 same-issue?</w:t>
        </w:r>
      </w:hyperlink>
      <w:r>
        <w:rPr>
          <w:color w:val="000000"/>
        </w:rPr>
        <w:t xml:space="preserve">   ·   </w:t>
      </w:r>
      <w:hyperlink r:id="rId3342">
        <w:r>
          <w:rPr>
            <w:color w:val="000000"/>
            <w:u w:val="single"/>
          </w:rPr>
          <w:t>2026 same-issue?</w:t>
        </w:r>
      </w:hyperlink>
      <w:r>
        <w:rPr>
          <w:color w:val="000000"/>
        </w:rPr>
        <w:t xml:space="preserve">   ·   </w:t>
      </w:r>
      <w:hyperlink r:id="rId3343">
        <w:r>
          <w:rPr>
            <w:color w:val="000000"/>
            <w:u w:val="single"/>
          </w:rPr>
          <w:t>2026 context</w:t>
        </w:r>
      </w:hyperlink>
      <w:r>
        <w:rPr>
          <w:color w:val="000000"/>
        </w:rPr>
        <w:t xml:space="preserve">   ·   </w:t>
      </w:r>
      <w:hyperlink r:id="rId3344">
        <w:r>
          <w:rPr>
            <w:color w:val="000000"/>
            <w:u w:val="single"/>
          </w:rPr>
          <w:t>2026 context</w:t>
        </w:r>
      </w:hyperlink>
      <w:r>
        <w:rPr>
          <w:color w:val="000000"/>
        </w:rPr>
        <w:t xml:space="preserve">   ·   </w:t>
      </w:r>
      <w:hyperlink r:id="rId3345">
        <w:r>
          <w:rPr>
            <w:color w:val="000000"/>
            <w:u w:val="single"/>
          </w:rPr>
          <w:t>2026 context</w:t>
        </w:r>
      </w:hyperlink>
      <w:r>
        <w:rPr>
          <w:color w:val="000000"/>
        </w:rPr>
        <w:t xml:space="preserve">   ·   </w:t>
      </w:r>
      <w:hyperlink r:id="rId3346">
        <w:r>
          <w:rPr>
            <w:color w:val="000000"/>
            <w:u w:val="single"/>
          </w:rPr>
          <w:t>2025 context</w:t>
        </w:r>
      </w:hyperlink>
    </w:p>
    <w:p>
      <w:pPr>
        <w:keepLines/>
        <w:spacing w:after="180"/>
      </w:pPr>
      <w:r>
        <w:rPr>
          <w:b/>
          <w:color w:val="000000"/>
          <w:sz w:val="18"/>
        </w:rPr>
        <w:t xml:space="preserve">2025  Strategic Management of Emerging Technologies in NATO: A Framework for Foresight, Innovation, and Ethical Integration  </w:t>
      </w:r>
      <w:r>
        <w:rPr>
          <w:color w:val="000000"/>
        </w:rPr>
        <w:br/>
      </w:r>
      <w:hyperlink r:id="rId3032">
        <w:r>
          <w:rPr>
            <w:color w:val="000000"/>
            <w:u w:val="single"/>
          </w:rPr>
          <w:t>Original</w:t>
        </w:r>
      </w:hyperlink>
      <w:r>
        <w:rPr>
          <w:color w:val="000000"/>
        </w:rPr>
        <w:t xml:space="preserve">   ·   </w:t>
      </w:r>
      <w:hyperlink r:id="rId3347">
        <w:r>
          <w:rPr>
            <w:color w:val="000000"/>
            <w:u w:val="single"/>
          </w:rPr>
          <w:t>2026 same-issue?</w:t>
        </w:r>
      </w:hyperlink>
      <w:r>
        <w:rPr>
          <w:color w:val="000000"/>
        </w:rPr>
        <w:t xml:space="preserve">   ·   </w:t>
      </w:r>
      <w:hyperlink r:id="rId3348">
        <w:r>
          <w:rPr>
            <w:color w:val="000000"/>
            <w:u w:val="single"/>
          </w:rPr>
          <w:t>2026 same-issue?</w:t>
        </w:r>
      </w:hyperlink>
      <w:r>
        <w:rPr>
          <w:color w:val="000000"/>
        </w:rPr>
        <w:t xml:space="preserve">   ·   </w:t>
      </w:r>
      <w:hyperlink r:id="rId3349">
        <w:r>
          <w:rPr>
            <w:color w:val="000000"/>
            <w:u w:val="single"/>
          </w:rPr>
          <w:t>2026 same-issue?</w:t>
        </w:r>
      </w:hyperlink>
      <w:r>
        <w:rPr>
          <w:color w:val="000000"/>
        </w:rPr>
        <w:t xml:space="preserve">   ·   </w:t>
      </w:r>
      <w:hyperlink r:id="rId3350">
        <w:r>
          <w:rPr>
            <w:color w:val="000000"/>
            <w:u w:val="single"/>
          </w:rPr>
          <w:t>2025 same-issue?</w:t>
        </w:r>
      </w:hyperlink>
      <w:r>
        <w:rPr>
          <w:color w:val="000000"/>
        </w:rPr>
        <w:t xml:space="preserve">   ·   </w:t>
      </w:r>
      <w:hyperlink r:id="rId3351">
        <w:r>
          <w:rPr>
            <w:color w:val="000000"/>
            <w:u w:val="single"/>
          </w:rPr>
          <w:t>2026 same-issue?</w:t>
        </w:r>
      </w:hyperlink>
      <w:r>
        <w:rPr>
          <w:color w:val="000000"/>
        </w:rPr>
        <w:t xml:space="preserve">   ·   </w:t>
      </w:r>
      <w:hyperlink r:id="rId3352">
        <w:r>
          <w:rPr>
            <w:color w:val="000000"/>
            <w:u w:val="single"/>
          </w:rPr>
          <w:t>2026 context</w:t>
        </w:r>
      </w:hyperlink>
      <w:r>
        <w:rPr>
          <w:color w:val="000000"/>
        </w:rPr>
        <w:t xml:space="preserve">   ·   </w:t>
      </w:r>
      <w:hyperlink r:id="rId3353">
        <w:r>
          <w:rPr>
            <w:color w:val="000000"/>
            <w:u w:val="single"/>
          </w:rPr>
          <w:t>2026 context</w:t>
        </w:r>
      </w:hyperlink>
      <w:r>
        <w:rPr>
          <w:color w:val="000000"/>
        </w:rPr>
        <w:t xml:space="preserve">   ·   </w:t>
      </w:r>
      <w:hyperlink r:id="rId3354">
        <w:r>
          <w:rPr>
            <w:color w:val="000000"/>
            <w:u w:val="single"/>
          </w:rPr>
          <w:t>2025 context</w:t>
        </w:r>
      </w:hyperlink>
      <w:r>
        <w:rPr>
          <w:color w:val="000000"/>
        </w:rPr>
        <w:t xml:space="preserve">   ·   </w:t>
      </w:r>
      <w:hyperlink r:id="rId3355">
        <w:r>
          <w:rPr>
            <w:color w:val="000000"/>
            <w:u w:val="single"/>
          </w:rPr>
          <w:t>2026 context</w:t>
        </w:r>
      </w:hyperlink>
      <w:r>
        <w:rPr>
          <w:color w:val="000000"/>
        </w:rPr>
        <w:t xml:space="preserve">   ·   </w:t>
      </w:r>
      <w:hyperlink r:id="rId3356">
        <w:r>
          <w:rPr>
            <w:color w:val="000000"/>
            <w:u w:val="single"/>
          </w:rPr>
          <w:t>2026 context</w:t>
        </w:r>
      </w:hyperlink>
      <w:r>
        <w:rPr>
          <w:color w:val="000000"/>
        </w:rPr>
        <w:t xml:space="preserve">   ·   </w:t>
      </w:r>
      <w:hyperlink r:id="rId3357">
        <w:r>
          <w:rPr>
            <w:color w:val="000000"/>
            <w:u w:val="single"/>
          </w:rPr>
          <w:t>2026 context</w:t>
        </w:r>
      </w:hyperlink>
      <w:r>
        <w:rPr>
          <w:color w:val="000000"/>
        </w:rPr>
        <w:t xml:space="preserve">   ·   </w:t>
      </w:r>
      <w:hyperlink r:id="rId3358">
        <w:r>
          <w:rPr>
            <w:color w:val="000000"/>
            <w:u w:val="single"/>
          </w:rPr>
          <w:t>2026 context</w:t>
        </w:r>
      </w:hyperlink>
    </w:p>
    <w:p>
      <w:pPr>
        <w:keepLines/>
        <w:spacing w:after="180"/>
      </w:pPr>
      <w:r>
        <w:rPr>
          <w:b/>
          <w:color w:val="000000"/>
          <w:sz w:val="18"/>
        </w:rPr>
        <w:t xml:space="preserve">2025  The Expected Medical Liability as a result of the Health Sector’s Interaction with Artificial Intelligence – A Foresight-led, Analytical, and Comparative Study  </w:t>
      </w:r>
      <w:r>
        <w:rPr>
          <w:color w:val="000000"/>
        </w:rPr>
        <w:br/>
      </w:r>
      <w:hyperlink r:id="rId3359">
        <w:r>
          <w:rPr>
            <w:color w:val="000000"/>
            <w:u w:val="single"/>
          </w:rPr>
          <w:t>Original</w:t>
        </w:r>
      </w:hyperlink>
      <w:r>
        <w:rPr>
          <w:color w:val="000000"/>
        </w:rPr>
        <w:t xml:space="preserve">   ·   </w:t>
      </w:r>
      <w:hyperlink r:id="rId3360">
        <w:r>
          <w:rPr>
            <w:color w:val="000000"/>
            <w:u w:val="single"/>
          </w:rPr>
          <w:t>2026 same-issue?</w:t>
        </w:r>
      </w:hyperlink>
      <w:r>
        <w:rPr>
          <w:color w:val="000000"/>
        </w:rPr>
        <w:t xml:space="preserve">   ·   </w:t>
      </w:r>
      <w:hyperlink r:id="rId3361">
        <w:r>
          <w:rPr>
            <w:color w:val="000000"/>
            <w:u w:val="single"/>
          </w:rPr>
          <w:t>2026 same-issue?</w:t>
        </w:r>
      </w:hyperlink>
      <w:r>
        <w:rPr>
          <w:color w:val="000000"/>
        </w:rPr>
        <w:t xml:space="preserve">   ·   </w:t>
      </w:r>
      <w:hyperlink r:id="rId3362">
        <w:r>
          <w:rPr>
            <w:color w:val="000000"/>
            <w:u w:val="single"/>
          </w:rPr>
          <w:t>2026 same-issue?</w:t>
        </w:r>
      </w:hyperlink>
      <w:r>
        <w:rPr>
          <w:color w:val="000000"/>
        </w:rPr>
        <w:t xml:space="preserve">   ·   </w:t>
      </w:r>
      <w:hyperlink r:id="rId3363">
        <w:r>
          <w:rPr>
            <w:color w:val="000000"/>
            <w:u w:val="single"/>
          </w:rPr>
          <w:t>2026 same-issue?</w:t>
        </w:r>
      </w:hyperlink>
      <w:r>
        <w:rPr>
          <w:color w:val="000000"/>
        </w:rPr>
        <w:t xml:space="preserve">   ·   </w:t>
      </w:r>
      <w:hyperlink r:id="rId3364">
        <w:r>
          <w:rPr>
            <w:color w:val="000000"/>
            <w:u w:val="single"/>
          </w:rPr>
          <w:t>2026 same-issue?</w:t>
        </w:r>
      </w:hyperlink>
      <w:r>
        <w:rPr>
          <w:color w:val="000000"/>
        </w:rPr>
        <w:t xml:space="preserve">   ·   </w:t>
      </w:r>
      <w:hyperlink r:id="rId3365">
        <w:r>
          <w:rPr>
            <w:color w:val="000000"/>
            <w:u w:val="single"/>
          </w:rPr>
          <w:t>2026 same-issue?</w:t>
        </w:r>
      </w:hyperlink>
      <w:r>
        <w:rPr>
          <w:color w:val="000000"/>
        </w:rPr>
        <w:t xml:space="preserve">   ·   </w:t>
      </w:r>
      <w:hyperlink r:id="rId3366">
        <w:r>
          <w:rPr>
            <w:color w:val="000000"/>
            <w:u w:val="single"/>
          </w:rPr>
          <w:t>2026 same-issue?</w:t>
        </w:r>
      </w:hyperlink>
      <w:r>
        <w:rPr>
          <w:color w:val="000000"/>
        </w:rPr>
        <w:t xml:space="preserve">   ·   </w:t>
      </w:r>
      <w:hyperlink r:id="rId3367">
        <w:r>
          <w:rPr>
            <w:color w:val="000000"/>
            <w:u w:val="single"/>
          </w:rPr>
          <w:t>2025 same-issue?</w:t>
        </w:r>
      </w:hyperlink>
      <w:r>
        <w:rPr>
          <w:color w:val="000000"/>
        </w:rPr>
        <w:t xml:space="preserve">   ·   </w:t>
      </w:r>
      <w:hyperlink r:id="rId3368">
        <w:r>
          <w:rPr>
            <w:color w:val="000000"/>
            <w:u w:val="single"/>
          </w:rPr>
          <w:t>2026 same-issue?</w:t>
        </w:r>
      </w:hyperlink>
      <w:r>
        <w:rPr>
          <w:color w:val="000000"/>
        </w:rPr>
        <w:t xml:space="preserve">   ·   </w:t>
      </w:r>
      <w:hyperlink r:id="rId3369">
        <w:r>
          <w:rPr>
            <w:color w:val="000000"/>
            <w:u w:val="single"/>
          </w:rPr>
          <w:t>2026 same-issue?</w:t>
        </w:r>
      </w:hyperlink>
      <w:r>
        <w:rPr>
          <w:color w:val="000000"/>
        </w:rPr>
        <w:t xml:space="preserve">   ·   </w:t>
      </w:r>
      <w:hyperlink r:id="rId3370">
        <w:r>
          <w:rPr>
            <w:color w:val="000000"/>
            <w:u w:val="single"/>
          </w:rPr>
          <w:t>2026 same-issue?</w:t>
        </w:r>
      </w:hyperlink>
      <w:r>
        <w:rPr>
          <w:color w:val="000000"/>
        </w:rPr>
        <w:t xml:space="preserve">   ·   </w:t>
      </w:r>
      <w:hyperlink r:id="rId701">
        <w:r>
          <w:rPr>
            <w:color w:val="000000"/>
            <w:u w:val="single"/>
          </w:rPr>
          <w:t>2025 context</w:t>
        </w:r>
      </w:hyperlink>
    </w:p>
    <w:p>
      <w:pPr>
        <w:keepLines/>
        <w:spacing w:after="180"/>
      </w:pPr>
      <w:r>
        <w:rPr>
          <w:b/>
          <w:color w:val="000000"/>
          <w:sz w:val="18"/>
        </w:rPr>
        <w:t xml:space="preserve">2025  The New Anticipatory Governance Culture for Innovation: Regulatory Foresight, Regulatory Experimentation and Regulatory Learning  </w:t>
      </w:r>
      <w:r>
        <w:rPr>
          <w:color w:val="000000"/>
        </w:rPr>
        <w:br/>
      </w:r>
      <w:hyperlink r:id="rId3371">
        <w:r>
          <w:rPr>
            <w:color w:val="000000"/>
            <w:u w:val="single"/>
          </w:rPr>
          <w:t>Original</w:t>
        </w:r>
      </w:hyperlink>
      <w:r>
        <w:rPr>
          <w:color w:val="000000"/>
        </w:rPr>
        <w:t xml:space="preserve">   ·   </w:t>
      </w:r>
      <w:hyperlink r:id="rId3372">
        <w:r>
          <w:rPr>
            <w:color w:val="000000"/>
            <w:u w:val="single"/>
          </w:rPr>
          <w:t>2026 same-issue?</w:t>
        </w:r>
      </w:hyperlink>
      <w:r>
        <w:rPr>
          <w:color w:val="000000"/>
        </w:rPr>
        <w:t xml:space="preserve">   ·   </w:t>
      </w:r>
      <w:hyperlink r:id="rId3373">
        <w:r>
          <w:rPr>
            <w:color w:val="000000"/>
            <w:u w:val="single"/>
          </w:rPr>
          <w:t>2026 context</w:t>
        </w:r>
      </w:hyperlink>
      <w:r>
        <w:rPr>
          <w:color w:val="000000"/>
        </w:rPr>
        <w:t xml:space="preserve">   ·   </w:t>
      </w:r>
      <w:hyperlink r:id="rId3374">
        <w:r>
          <w:rPr>
            <w:color w:val="000000"/>
            <w:u w:val="single"/>
          </w:rPr>
          <w:t>2026 context</w:t>
        </w:r>
      </w:hyperlink>
      <w:r>
        <w:rPr>
          <w:color w:val="000000"/>
        </w:rPr>
        <w:t xml:space="preserve">   ·   </w:t>
      </w:r>
      <w:hyperlink r:id="rId3375">
        <w:r>
          <w:rPr>
            <w:color w:val="000000"/>
            <w:u w:val="single"/>
          </w:rPr>
          <w:t>2026 context</w:t>
        </w:r>
      </w:hyperlink>
      <w:r>
        <w:rPr>
          <w:color w:val="000000"/>
        </w:rPr>
        <w:t xml:space="preserve">   ·   </w:t>
      </w:r>
      <w:hyperlink r:id="rId3376">
        <w:r>
          <w:rPr>
            <w:color w:val="000000"/>
            <w:u w:val="single"/>
          </w:rPr>
          <w:t>2026 context</w:t>
        </w:r>
      </w:hyperlink>
      <w:r>
        <w:rPr>
          <w:color w:val="000000"/>
        </w:rPr>
        <w:t xml:space="preserve">   ·   </w:t>
      </w:r>
      <w:hyperlink r:id="rId3377">
        <w:r>
          <w:rPr>
            <w:color w:val="000000"/>
            <w:u w:val="single"/>
          </w:rPr>
          <w:t>2025 context</w:t>
        </w:r>
      </w:hyperlink>
    </w:p>
    <w:p>
      <w:pPr>
        <w:keepLines/>
        <w:spacing w:after="180"/>
      </w:pPr>
      <w:r>
        <w:rPr>
          <w:b/>
          <w:color w:val="000000"/>
          <w:sz w:val="18"/>
        </w:rPr>
        <w:t xml:space="preserve">2025  The Role of Public Policy in Advancing Social Innovation and Inclusion: EU and Romania’s Comparison  </w:t>
      </w:r>
      <w:r>
        <w:rPr>
          <w:color w:val="000000"/>
        </w:rPr>
        <w:br/>
      </w:r>
      <w:hyperlink r:id="rId3378">
        <w:r>
          <w:rPr>
            <w:color w:val="000000"/>
            <w:u w:val="single"/>
          </w:rPr>
          <w:t>Original</w:t>
        </w:r>
      </w:hyperlink>
      <w:r>
        <w:rPr>
          <w:color w:val="000000"/>
        </w:rPr>
        <w:t xml:space="preserve">   ·   </w:t>
      </w:r>
      <w:hyperlink r:id="rId3379">
        <w:r>
          <w:rPr>
            <w:color w:val="000000"/>
            <w:u w:val="single"/>
          </w:rPr>
          <w:t>2026 same-issue?</w:t>
        </w:r>
      </w:hyperlink>
      <w:r>
        <w:rPr>
          <w:color w:val="000000"/>
        </w:rPr>
        <w:t xml:space="preserve">   ·   </w:t>
      </w:r>
      <w:hyperlink r:id="rId3380">
        <w:r>
          <w:rPr>
            <w:color w:val="000000"/>
            <w:u w:val="single"/>
          </w:rPr>
          <w:t>2026 context</w:t>
        </w:r>
      </w:hyperlink>
    </w:p>
    <w:p>
      <w:pPr>
        <w:keepLines/>
        <w:spacing w:after="180"/>
      </w:pPr>
      <w:r>
        <w:rPr>
          <w:b/>
          <w:color w:val="000000"/>
          <w:sz w:val="18"/>
        </w:rPr>
        <w:t xml:space="preserve">2026  Anticipating tomorrow: The role of corporate foresight and prospective sensemaking in managing digital changes by established organizations  </w:t>
      </w:r>
      <w:r>
        <w:rPr>
          <w:color w:val="000000"/>
        </w:rPr>
        <w:br/>
      </w:r>
      <w:hyperlink r:id="rId3381">
        <w:r>
          <w:rPr>
            <w:color w:val="000000"/>
            <w:u w:val="single"/>
          </w:rPr>
          <w:t>Original</w:t>
        </w:r>
      </w:hyperlink>
      <w:r>
        <w:rPr>
          <w:color w:val="000000"/>
        </w:rPr>
        <w:t xml:space="preserve">   ·   </w:t>
      </w:r>
      <w:hyperlink r:id="rId3382">
        <w:r>
          <w:rPr>
            <w:color w:val="000000"/>
            <w:u w:val="single"/>
          </w:rPr>
          <w:t>2026 context</w:t>
        </w:r>
      </w:hyperlink>
    </w:p>
    <w:p>
      <w:pPr>
        <w:keepLines/>
        <w:spacing w:after="180"/>
      </w:pPr>
      <w:r>
        <w:rPr>
          <w:b/>
          <w:color w:val="000000"/>
          <w:sz w:val="18"/>
        </w:rPr>
        <w:t xml:space="preserve">2026  Corporate Foresight and Innovation: The Mediating Role of Innovation Culture and the Moderating Effect of Environmental Uncertainty  </w:t>
      </w:r>
      <w:r>
        <w:rPr>
          <w:color w:val="000000"/>
        </w:rPr>
        <w:br/>
      </w:r>
      <w:hyperlink r:id="rId3383">
        <w:r>
          <w:rPr>
            <w:color w:val="000000"/>
            <w:u w:val="single"/>
          </w:rPr>
          <w:t>Original</w:t>
        </w:r>
      </w:hyperlink>
      <w:r>
        <w:rPr>
          <w:color w:val="000000"/>
        </w:rPr>
        <w:t xml:space="preserve">   ·   </w:t>
      </w:r>
      <w:hyperlink r:id="rId3384">
        <w:r>
          <w:rPr>
            <w:color w:val="000000"/>
            <w:u w:val="single"/>
          </w:rPr>
          <w:t>2026 same-issue?</w:t>
        </w:r>
      </w:hyperlink>
      <w:r>
        <w:rPr>
          <w:color w:val="000000"/>
        </w:rPr>
        <w:t xml:space="preserve">   ·   </w:t>
      </w:r>
      <w:hyperlink r:id="rId3385">
        <w:r>
          <w:rPr>
            <w:color w:val="000000"/>
            <w:u w:val="single"/>
          </w:rPr>
          <w:t>2026 same-issue?</w:t>
        </w:r>
      </w:hyperlink>
      <w:r>
        <w:rPr>
          <w:color w:val="000000"/>
        </w:rPr>
        <w:t xml:space="preserve">   ·   </w:t>
      </w:r>
      <w:hyperlink r:id="rId3386">
        <w:r>
          <w:rPr>
            <w:color w:val="000000"/>
            <w:u w:val="single"/>
          </w:rPr>
          <w:t>2026 same-issue?</w:t>
        </w:r>
      </w:hyperlink>
      <w:r>
        <w:rPr>
          <w:color w:val="000000"/>
        </w:rPr>
        <w:t xml:space="preserve">   ·   </w:t>
      </w:r>
      <w:hyperlink r:id="rId3387">
        <w:r>
          <w:rPr>
            <w:color w:val="000000"/>
            <w:u w:val="single"/>
          </w:rPr>
          <w:t>2026 context</w:t>
        </w:r>
      </w:hyperlink>
      <w:r>
        <w:rPr>
          <w:color w:val="000000"/>
        </w:rPr>
        <w:t xml:space="preserve">   ·   </w:t>
      </w:r>
      <w:hyperlink r:id="rId3388">
        <w:r>
          <w:rPr>
            <w:color w:val="000000"/>
            <w:u w:val="single"/>
          </w:rPr>
          <w:t>2026 context</w:t>
        </w:r>
      </w:hyperlink>
      <w:r>
        <w:rPr>
          <w:color w:val="000000"/>
        </w:rPr>
        <w:t xml:space="preserve">   ·   </w:t>
      </w:r>
      <w:hyperlink r:id="rId3389">
        <w:r>
          <w:rPr>
            <w:color w:val="000000"/>
            <w:u w:val="single"/>
          </w:rPr>
          <w:t>2026 context</w:t>
        </w:r>
      </w:hyperlink>
      <w:r>
        <w:rPr>
          <w:color w:val="000000"/>
        </w:rPr>
        <w:t xml:space="preserve">   ·   </w:t>
      </w:r>
      <w:hyperlink r:id="rId3390">
        <w:r>
          <w:rPr>
            <w:color w:val="000000"/>
            <w:u w:val="single"/>
          </w:rPr>
          <w:t>2026 context</w:t>
        </w:r>
      </w:hyperlink>
      <w:r>
        <w:rPr>
          <w:color w:val="000000"/>
        </w:rPr>
        <w:t xml:space="preserve">   ·   </w:t>
      </w:r>
      <w:hyperlink r:id="rId3391">
        <w:r>
          <w:rPr>
            <w:color w:val="000000"/>
            <w:u w:val="single"/>
          </w:rPr>
          <w:t>2026 context</w:t>
        </w:r>
      </w:hyperlink>
    </w:p>
    <w:p>
      <w:pPr>
        <w:keepLines/>
        <w:spacing w:after="180"/>
      </w:pPr>
      <w:r>
        <w:rPr>
          <w:b/>
          <w:color w:val="000000"/>
          <w:sz w:val="18"/>
        </w:rPr>
        <w:t xml:space="preserve">2026  From Digital Policies to Sustainable Futures: How Far Has the EU Progressed?  </w:t>
      </w:r>
      <w:r>
        <w:rPr>
          <w:color w:val="000000"/>
        </w:rPr>
        <w:br/>
      </w:r>
      <w:hyperlink r:id="rId3319">
        <w:r>
          <w:rPr>
            <w:color w:val="000000"/>
            <w:u w:val="single"/>
          </w:rPr>
          <w:t>Original</w:t>
        </w:r>
      </w:hyperlink>
      <w:r>
        <w:rPr>
          <w:color w:val="000000"/>
        </w:rPr>
        <w:t xml:space="preserve">   ·   </w:t>
      </w:r>
      <w:hyperlink r:id="rId3392">
        <w:r>
          <w:rPr>
            <w:color w:val="000000"/>
            <w:u w:val="single"/>
          </w:rPr>
          <w:t>2026 same-issue?</w:t>
        </w:r>
      </w:hyperlink>
      <w:r>
        <w:rPr>
          <w:color w:val="000000"/>
        </w:rPr>
        <w:t xml:space="preserve">   ·   </w:t>
      </w:r>
      <w:hyperlink r:id="rId3393">
        <w:r>
          <w:rPr>
            <w:color w:val="000000"/>
            <w:u w:val="single"/>
          </w:rPr>
          <w:t>2026 same-issue?</w:t>
        </w:r>
      </w:hyperlink>
      <w:r>
        <w:rPr>
          <w:color w:val="000000"/>
        </w:rPr>
        <w:t xml:space="preserve">   ·   </w:t>
      </w:r>
      <w:hyperlink r:id="rId3394">
        <w:r>
          <w:rPr>
            <w:color w:val="000000"/>
            <w:u w:val="single"/>
          </w:rPr>
          <w:t>2026 same-issue?</w:t>
        </w:r>
      </w:hyperlink>
      <w:r>
        <w:rPr>
          <w:color w:val="000000"/>
        </w:rPr>
        <w:t xml:space="preserve">   ·   </w:t>
      </w:r>
      <w:hyperlink r:id="rId3395">
        <w:r>
          <w:rPr>
            <w:color w:val="000000"/>
            <w:u w:val="single"/>
          </w:rPr>
          <w:t>2026 same-issue?</w:t>
        </w:r>
      </w:hyperlink>
      <w:r>
        <w:rPr>
          <w:color w:val="000000"/>
        </w:rPr>
        <w:t xml:space="preserve">   ·   </w:t>
      </w:r>
      <w:hyperlink r:id="rId3396">
        <w:r>
          <w:rPr>
            <w:color w:val="000000"/>
            <w:u w:val="single"/>
          </w:rPr>
          <w:t>2026 same-issue?</w:t>
        </w:r>
      </w:hyperlink>
      <w:r>
        <w:rPr>
          <w:color w:val="000000"/>
        </w:rPr>
        <w:t xml:space="preserve">   ·   </w:t>
      </w:r>
      <w:hyperlink r:id="rId3397">
        <w:r>
          <w:rPr>
            <w:color w:val="000000"/>
            <w:u w:val="single"/>
          </w:rPr>
          <w:t>2026 same-issue?</w:t>
        </w:r>
      </w:hyperlink>
      <w:r>
        <w:rPr>
          <w:color w:val="000000"/>
        </w:rPr>
        <w:t xml:space="preserve">   ·   </w:t>
      </w:r>
      <w:hyperlink r:id="rId3398">
        <w:r>
          <w:rPr>
            <w:color w:val="000000"/>
            <w:u w:val="single"/>
          </w:rPr>
          <w:t>2026 same-issue?</w:t>
        </w:r>
      </w:hyperlink>
      <w:r>
        <w:rPr>
          <w:color w:val="000000"/>
        </w:rPr>
        <w:t xml:space="preserve">   ·   </w:t>
      </w:r>
      <w:hyperlink r:id="rId3399">
        <w:r>
          <w:rPr>
            <w:color w:val="000000"/>
            <w:u w:val="single"/>
          </w:rPr>
          <w:t>2026 same-issue?</w:t>
        </w:r>
      </w:hyperlink>
      <w:r>
        <w:rPr>
          <w:color w:val="000000"/>
        </w:rPr>
        <w:t xml:space="preserve">   ·   </w:t>
      </w:r>
      <w:hyperlink r:id="rId3400">
        <w:r>
          <w:rPr>
            <w:color w:val="000000"/>
            <w:u w:val="single"/>
          </w:rPr>
          <w:t>2026 context</w:t>
        </w:r>
      </w:hyperlink>
      <w:r>
        <w:rPr>
          <w:color w:val="000000"/>
        </w:rPr>
        <w:t xml:space="preserve">   ·   </w:t>
      </w:r>
      <w:hyperlink r:id="rId3401">
        <w:r>
          <w:rPr>
            <w:color w:val="000000"/>
            <w:u w:val="single"/>
          </w:rPr>
          <w:t>2026 context</w:t>
        </w:r>
      </w:hyperlink>
      <w:r>
        <w:rPr>
          <w:color w:val="000000"/>
        </w:rPr>
        <w:t xml:space="preserve">   ·   </w:t>
      </w:r>
      <w:hyperlink r:id="rId3402">
        <w:r>
          <w:rPr>
            <w:color w:val="000000"/>
            <w:u w:val="single"/>
          </w:rPr>
          <w:t>2026 context</w:t>
        </w:r>
      </w:hyperlink>
    </w:p>
    <w:p>
      <w:pPr>
        <w:keepLines/>
        <w:spacing w:after="180"/>
      </w:pPr>
      <w:r>
        <w:rPr>
          <w:b/>
          <w:color w:val="000000"/>
          <w:sz w:val="18"/>
        </w:rPr>
        <w:t xml:space="preserve">2026  Port Digital Twins for Sustainable Urban Futures in Europe  </w:t>
      </w:r>
      <w:r>
        <w:rPr>
          <w:color w:val="000000"/>
        </w:rPr>
        <w:br/>
      </w:r>
      <w:hyperlink r:id="rId3320">
        <w:r>
          <w:rPr>
            <w:color w:val="000000"/>
            <w:u w:val="single"/>
          </w:rPr>
          <w:t>Original</w:t>
        </w:r>
      </w:hyperlink>
      <w:r>
        <w:rPr>
          <w:color w:val="000000"/>
        </w:rPr>
        <w:t xml:space="preserve">   ·   </w:t>
      </w:r>
      <w:hyperlink r:id="rId3403">
        <w:r>
          <w:rPr>
            <w:color w:val="000000"/>
            <w:u w:val="single"/>
          </w:rPr>
          <w:t>2026 same-issue?</w:t>
        </w:r>
      </w:hyperlink>
      <w:r>
        <w:rPr>
          <w:color w:val="000000"/>
        </w:rPr>
        <w:t xml:space="preserve">   ·   </w:t>
      </w:r>
      <w:hyperlink r:id="rId3404">
        <w:r>
          <w:rPr>
            <w:color w:val="000000"/>
            <w:u w:val="single"/>
          </w:rPr>
          <w:t>2026 same-issue?</w:t>
        </w:r>
      </w:hyperlink>
      <w:r>
        <w:rPr>
          <w:color w:val="000000"/>
        </w:rPr>
        <w:t xml:space="preserve">   ·   </w:t>
      </w:r>
      <w:hyperlink r:id="rId3405">
        <w:r>
          <w:rPr>
            <w:color w:val="000000"/>
            <w:u w:val="single"/>
          </w:rPr>
          <w:t>2026 same-issue?</w:t>
        </w:r>
      </w:hyperlink>
      <w:r>
        <w:rPr>
          <w:color w:val="000000"/>
        </w:rPr>
        <w:t xml:space="preserve">   ·   </w:t>
      </w:r>
      <w:hyperlink r:id="rId3406">
        <w:r>
          <w:rPr>
            <w:color w:val="000000"/>
            <w:u w:val="single"/>
          </w:rPr>
          <w:t>2026 same-issue?</w:t>
        </w:r>
      </w:hyperlink>
      <w:r>
        <w:rPr>
          <w:color w:val="000000"/>
        </w:rPr>
        <w:t xml:space="preserve">   ·   </w:t>
      </w:r>
      <w:hyperlink r:id="rId3407">
        <w:r>
          <w:rPr>
            <w:color w:val="000000"/>
            <w:u w:val="single"/>
          </w:rPr>
          <w:t>2026 same-issue?</w:t>
        </w:r>
      </w:hyperlink>
      <w:r>
        <w:rPr>
          <w:color w:val="000000"/>
        </w:rPr>
        <w:t xml:space="preserve">   ·   </w:t>
      </w:r>
      <w:hyperlink r:id="rId3408">
        <w:r>
          <w:rPr>
            <w:color w:val="000000"/>
            <w:u w:val="single"/>
          </w:rPr>
          <w:t>2026 same-issue?</w:t>
        </w:r>
      </w:hyperlink>
      <w:r>
        <w:rPr>
          <w:color w:val="000000"/>
        </w:rPr>
        <w:t xml:space="preserve">   ·   </w:t>
      </w:r>
      <w:hyperlink r:id="rId3409">
        <w:r>
          <w:rPr>
            <w:color w:val="000000"/>
            <w:u w:val="single"/>
          </w:rPr>
          <w:t>2026 same-issue?</w:t>
        </w:r>
      </w:hyperlink>
      <w:r>
        <w:rPr>
          <w:color w:val="000000"/>
        </w:rPr>
        <w:t xml:space="preserve">   ·   </w:t>
      </w:r>
      <w:hyperlink r:id="rId3410">
        <w:r>
          <w:rPr>
            <w:color w:val="000000"/>
            <w:u w:val="single"/>
          </w:rPr>
          <w:t>2026 same-issue?</w:t>
        </w:r>
      </w:hyperlink>
      <w:r>
        <w:rPr>
          <w:color w:val="000000"/>
        </w:rPr>
        <w:t xml:space="preserve">   ·   </w:t>
      </w:r>
      <w:hyperlink r:id="rId3411">
        <w:r>
          <w:rPr>
            <w:color w:val="000000"/>
            <w:u w:val="single"/>
          </w:rPr>
          <w:t>2026 context</w:t>
        </w:r>
      </w:hyperlink>
      <w:r>
        <w:rPr>
          <w:color w:val="000000"/>
        </w:rPr>
        <w:t xml:space="preserve">   ·   </w:t>
      </w:r>
      <w:hyperlink r:id="rId3412">
        <w:r>
          <w:rPr>
            <w:color w:val="000000"/>
            <w:u w:val="single"/>
          </w:rPr>
          <w:t>2026 context</w:t>
        </w:r>
      </w:hyperlink>
    </w:p>
    <w:p>
      <w:pPr>
        <w:pStyle w:val="Heading2"/>
      </w:pPr>
      <w:r>
        <w:rPr>
          <w:color w:val="000000"/>
        </w:rPr>
        <w:t>Population and work (94)</w:t>
      </w:r>
    </w:p>
    <w:p>
      <w:pPr>
        <w:keepLines/>
        <w:spacing w:after="180"/>
      </w:pPr>
      <w:r>
        <w:rPr>
          <w:b/>
          <w:color w:val="000000"/>
          <w:sz w:val="18"/>
        </w:rPr>
        <w:t xml:space="preserve">2011  EU ACCESSION MIGRATION: NATIONAL INSURANCE NUMBER ALLOCATIONS AND THE GEOGRAPHIES OF POLISH LABOUR IMMIGRATION TO THE UK  </w:t>
      </w:r>
      <w:r>
        <w:rPr>
          <w:color w:val="000000"/>
        </w:rPr>
        <w:br/>
      </w:r>
      <w:hyperlink r:id="rId3413">
        <w:r>
          <w:rPr>
            <w:color w:val="000000"/>
            <w:u w:val="single"/>
          </w:rPr>
          <w:t>Original</w:t>
        </w:r>
      </w:hyperlink>
      <w:r>
        <w:rPr>
          <w:color w:val="000000"/>
        </w:rPr>
        <w:t xml:space="preserve">   ·   </w:t>
      </w:r>
      <w:hyperlink r:id="rId3414">
        <w:r>
          <w:rPr>
            <w:color w:val="000000"/>
            <w:u w:val="single"/>
          </w:rPr>
          <w:t>2014 context</w:t>
        </w:r>
      </w:hyperlink>
      <w:r>
        <w:rPr>
          <w:color w:val="000000"/>
        </w:rPr>
        <w:t xml:space="preserve">   ·   </w:t>
      </w:r>
      <w:hyperlink r:id="rId3415">
        <w:r>
          <w:rPr>
            <w:color w:val="000000"/>
            <w:u w:val="single"/>
          </w:rPr>
          <w:t>2012 context</w:t>
        </w:r>
      </w:hyperlink>
      <w:r>
        <w:rPr>
          <w:color w:val="000000"/>
        </w:rPr>
        <w:t xml:space="preserve">   ·   </w:t>
      </w:r>
      <w:hyperlink r:id="rId3416">
        <w:r>
          <w:rPr>
            <w:color w:val="000000"/>
            <w:u w:val="single"/>
          </w:rPr>
          <w:t>2024 context</w:t>
        </w:r>
      </w:hyperlink>
      <w:r>
        <w:rPr>
          <w:color w:val="000000"/>
        </w:rPr>
        <w:t xml:space="preserve">   ·   </w:t>
      </w:r>
      <w:hyperlink r:id="rId3417">
        <w:r>
          <w:rPr>
            <w:color w:val="000000"/>
            <w:u w:val="single"/>
          </w:rPr>
          <w:t>2017 context</w:t>
        </w:r>
      </w:hyperlink>
      <w:r>
        <w:rPr>
          <w:color w:val="000000"/>
        </w:rPr>
        <w:t xml:space="preserve">   ·   </w:t>
      </w:r>
      <w:hyperlink r:id="rId3418">
        <w:r>
          <w:rPr>
            <w:color w:val="000000"/>
            <w:u w:val="single"/>
          </w:rPr>
          <w:t>2017 context</w:t>
        </w:r>
      </w:hyperlink>
      <w:r>
        <w:rPr>
          <w:color w:val="000000"/>
        </w:rPr>
        <w:t xml:space="preserve">   ·   </w:t>
      </w:r>
      <w:hyperlink r:id="rId3419">
        <w:r>
          <w:rPr>
            <w:color w:val="000000"/>
            <w:u w:val="single"/>
          </w:rPr>
          <w:t>2013 context</w:t>
        </w:r>
      </w:hyperlink>
      <w:r>
        <w:rPr>
          <w:color w:val="000000"/>
        </w:rPr>
        <w:t xml:space="preserve">   ·   </w:t>
      </w:r>
      <w:hyperlink r:id="rId3420">
        <w:r>
          <w:rPr>
            <w:color w:val="000000"/>
            <w:u w:val="single"/>
          </w:rPr>
          <w:t>2012 context</w:t>
        </w:r>
      </w:hyperlink>
      <w:r>
        <w:rPr>
          <w:color w:val="000000"/>
        </w:rPr>
        <w:t xml:space="preserve">   ·   </w:t>
      </w:r>
      <w:hyperlink r:id="rId3421">
        <w:r>
          <w:rPr>
            <w:color w:val="000000"/>
            <w:u w:val="single"/>
          </w:rPr>
          <w:t>2024 context</w:t>
        </w:r>
      </w:hyperlink>
      <w:r>
        <w:rPr>
          <w:color w:val="000000"/>
        </w:rPr>
        <w:t xml:space="preserve">   ·   </w:t>
      </w:r>
      <w:hyperlink r:id="rId3422">
        <w:r>
          <w:rPr>
            <w:color w:val="000000"/>
            <w:u w:val="single"/>
          </w:rPr>
          <w:t>2016 context</w:t>
        </w:r>
      </w:hyperlink>
      <w:r>
        <w:rPr>
          <w:color w:val="000000"/>
        </w:rPr>
        <w:t xml:space="preserve">   ·   </w:t>
      </w:r>
      <w:hyperlink r:id="rId3423">
        <w:r>
          <w:rPr>
            <w:color w:val="000000"/>
            <w:u w:val="single"/>
          </w:rPr>
          <w:t>2026 context</w:t>
        </w:r>
      </w:hyperlink>
      <w:r>
        <w:rPr>
          <w:color w:val="000000"/>
        </w:rPr>
        <w:t xml:space="preserve">   ·   </w:t>
      </w:r>
      <w:hyperlink r:id="rId3424">
        <w:r>
          <w:rPr>
            <w:color w:val="000000"/>
            <w:u w:val="single"/>
          </w:rPr>
          <w:t>2024 context</w:t>
        </w:r>
      </w:hyperlink>
      <w:r>
        <w:rPr>
          <w:color w:val="000000"/>
        </w:rPr>
        <w:t xml:space="preserve">   ·   </w:t>
      </w:r>
      <w:hyperlink r:id="rId3425">
        <w:r>
          <w:rPr>
            <w:color w:val="000000"/>
            <w:u w:val="single"/>
          </w:rPr>
          <w:t>2022 context</w:t>
        </w:r>
      </w:hyperlink>
    </w:p>
    <w:p>
      <w:pPr>
        <w:keepLines/>
        <w:spacing w:after="180"/>
      </w:pPr>
      <w:r>
        <w:rPr>
          <w:b/>
          <w:color w:val="000000"/>
          <w:sz w:val="18"/>
        </w:rPr>
        <w:t xml:space="preserve">2011  Populations and Demographic Trends of European Countries, 1980-2010  </w:t>
      </w:r>
      <w:r>
        <w:rPr>
          <w:color w:val="000000"/>
        </w:rPr>
        <w:br/>
      </w:r>
      <w:hyperlink r:id="rId3426">
        <w:r>
          <w:rPr>
            <w:color w:val="000000"/>
            <w:u w:val="single"/>
          </w:rPr>
          <w:t>Original</w:t>
        </w:r>
      </w:hyperlink>
      <w:r>
        <w:rPr>
          <w:color w:val="000000"/>
        </w:rPr>
        <w:t xml:space="preserve">   ·   </w:t>
      </w:r>
      <w:hyperlink r:id="rId3427">
        <w:r>
          <w:rPr>
            <w:color w:val="000000"/>
            <w:u w:val="single"/>
          </w:rPr>
          <w:t>2013 same-issue?</w:t>
        </w:r>
      </w:hyperlink>
      <w:r>
        <w:rPr>
          <w:color w:val="000000"/>
        </w:rPr>
        <w:t xml:space="preserve">   ·   </w:t>
      </w:r>
      <w:hyperlink r:id="rId3428">
        <w:r>
          <w:rPr>
            <w:color w:val="000000"/>
            <w:u w:val="single"/>
          </w:rPr>
          <w:t>2022 same-issue?</w:t>
        </w:r>
      </w:hyperlink>
      <w:r>
        <w:rPr>
          <w:color w:val="000000"/>
        </w:rPr>
        <w:t xml:space="preserve">   ·   </w:t>
      </w:r>
      <w:hyperlink r:id="rId3429">
        <w:r>
          <w:rPr>
            <w:color w:val="000000"/>
            <w:u w:val="single"/>
          </w:rPr>
          <w:t>2019 same-issue?</w:t>
        </w:r>
      </w:hyperlink>
      <w:r>
        <w:rPr>
          <w:color w:val="000000"/>
        </w:rPr>
        <w:t xml:space="preserve">   ·   </w:t>
      </w:r>
      <w:hyperlink r:id="rId3430">
        <w:r>
          <w:rPr>
            <w:color w:val="000000"/>
            <w:u w:val="single"/>
          </w:rPr>
          <w:t>2017 same-issue?</w:t>
        </w:r>
      </w:hyperlink>
      <w:r>
        <w:rPr>
          <w:color w:val="000000"/>
        </w:rPr>
        <w:t xml:space="preserve">   ·   </w:t>
      </w:r>
      <w:hyperlink r:id="rId3431">
        <w:r>
          <w:rPr>
            <w:color w:val="000000"/>
            <w:u w:val="single"/>
          </w:rPr>
          <w:t>2013 same-issue?</w:t>
        </w:r>
      </w:hyperlink>
      <w:r>
        <w:rPr>
          <w:color w:val="000000"/>
        </w:rPr>
        <w:t xml:space="preserve">   ·   </w:t>
      </w:r>
      <w:hyperlink r:id="rId3432">
        <w:r>
          <w:rPr>
            <w:color w:val="000000"/>
            <w:u w:val="single"/>
          </w:rPr>
          <w:t>2021 same-issue?</w:t>
        </w:r>
      </w:hyperlink>
      <w:r>
        <w:rPr>
          <w:color w:val="000000"/>
        </w:rPr>
        <w:t xml:space="preserve">   ·   </w:t>
      </w:r>
      <w:hyperlink r:id="rId3433">
        <w:r>
          <w:rPr>
            <w:color w:val="000000"/>
            <w:u w:val="single"/>
          </w:rPr>
          <w:t>2018 same-issue?</w:t>
        </w:r>
      </w:hyperlink>
      <w:r>
        <w:rPr>
          <w:color w:val="000000"/>
        </w:rPr>
        <w:t xml:space="preserve">   ·   </w:t>
      </w:r>
      <w:hyperlink r:id="rId3434">
        <w:r>
          <w:rPr>
            <w:color w:val="000000"/>
            <w:u w:val="single"/>
          </w:rPr>
          <w:t>2026 same-issue?</w:t>
        </w:r>
      </w:hyperlink>
      <w:r>
        <w:rPr>
          <w:color w:val="000000"/>
        </w:rPr>
        <w:t xml:space="preserve">   ·   </w:t>
      </w:r>
      <w:hyperlink r:id="rId3435">
        <w:r>
          <w:rPr>
            <w:color w:val="000000"/>
            <w:u w:val="single"/>
          </w:rPr>
          <w:t>2025 same-issue?</w:t>
        </w:r>
      </w:hyperlink>
      <w:r>
        <w:rPr>
          <w:color w:val="000000"/>
        </w:rPr>
        <w:t xml:space="preserve">   ·   </w:t>
      </w:r>
      <w:hyperlink r:id="rId3436">
        <w:r>
          <w:rPr>
            <w:color w:val="000000"/>
            <w:u w:val="single"/>
          </w:rPr>
          <w:t>2024 same-issue?</w:t>
        </w:r>
      </w:hyperlink>
      <w:r>
        <w:rPr>
          <w:color w:val="000000"/>
        </w:rPr>
        <w:t xml:space="preserve">   ·   </w:t>
      </w:r>
      <w:hyperlink r:id="rId3437">
        <w:r>
          <w:rPr>
            <w:color w:val="000000"/>
            <w:u w:val="single"/>
          </w:rPr>
          <w:t>2023 same-issue?</w:t>
        </w:r>
      </w:hyperlink>
      <w:r>
        <w:rPr>
          <w:color w:val="000000"/>
        </w:rPr>
        <w:t xml:space="preserve">   ·   </w:t>
      </w:r>
      <w:hyperlink r:id="rId3438">
        <w:r>
          <w:rPr>
            <w:color w:val="000000"/>
            <w:u w:val="single"/>
          </w:rPr>
          <w:t>2022 same-issue?</w:t>
        </w:r>
      </w:hyperlink>
      <w:r>
        <w:rPr>
          <w:color w:val="000000"/>
        </w:rPr>
        <w:t xml:space="preserve">   ·   </w:t>
      </w:r>
      <w:hyperlink r:id="rId1132">
        <w:r>
          <w:rPr>
            <w:color w:val="000000"/>
            <w:u w:val="single"/>
          </w:rPr>
          <w:t>2021 context</w:t>
        </w:r>
      </w:hyperlink>
      <w:r>
        <w:rPr>
          <w:color w:val="000000"/>
        </w:rPr>
        <w:t xml:space="preserve">   ·   </w:t>
      </w:r>
      <w:hyperlink r:id="rId3439">
        <w:r>
          <w:rPr>
            <w:color w:val="000000"/>
            <w:u w:val="single"/>
          </w:rPr>
          <w:t>2025 context</w:t>
        </w:r>
      </w:hyperlink>
      <w:r>
        <w:rPr>
          <w:color w:val="000000"/>
        </w:rPr>
        <w:t xml:space="preserve">   ·   </w:t>
      </w:r>
      <w:hyperlink r:id="rId3440">
        <w:r>
          <w:rPr>
            <w:color w:val="000000"/>
            <w:u w:val="single"/>
          </w:rPr>
          <w:t>2023 context</w:t>
        </w:r>
      </w:hyperlink>
      <w:r>
        <w:rPr>
          <w:color w:val="000000"/>
        </w:rPr>
        <w:t xml:space="preserve">   ·   </w:t>
      </w:r>
      <w:hyperlink r:id="rId3441">
        <w:r>
          <w:rPr>
            <w:color w:val="000000"/>
            <w:u w:val="single"/>
          </w:rPr>
          <w:t>2023 context</w:t>
        </w:r>
      </w:hyperlink>
    </w:p>
    <w:p>
      <w:pPr>
        <w:keepLines/>
        <w:spacing w:after="180"/>
      </w:pPr>
      <w:r>
        <w:rPr>
          <w:b/>
          <w:color w:val="000000"/>
          <w:sz w:val="18"/>
        </w:rPr>
        <w:t xml:space="preserve">2012  Active ageing: A strategic policy solution to demographic ageing in the European Union  </w:t>
      </w:r>
      <w:r>
        <w:rPr>
          <w:color w:val="000000"/>
        </w:rPr>
        <w:br/>
      </w:r>
      <w:hyperlink r:id="rId3442">
        <w:r>
          <w:rPr>
            <w:color w:val="000000"/>
            <w:u w:val="single"/>
          </w:rPr>
          <w:t>Original</w:t>
        </w:r>
      </w:hyperlink>
      <w:r>
        <w:rPr>
          <w:color w:val="000000"/>
        </w:rPr>
        <w:t xml:space="preserve">   ·   </w:t>
      </w:r>
      <w:hyperlink r:id="rId3443">
        <w:r>
          <w:rPr>
            <w:color w:val="000000"/>
            <w:u w:val="single"/>
          </w:rPr>
          <w:t>2021 same-issue?</w:t>
        </w:r>
      </w:hyperlink>
      <w:r>
        <w:rPr>
          <w:color w:val="000000"/>
        </w:rPr>
        <w:t xml:space="preserve">   ·   </w:t>
      </w:r>
      <w:hyperlink r:id="rId3444">
        <w:r>
          <w:rPr>
            <w:color w:val="000000"/>
            <w:u w:val="single"/>
          </w:rPr>
          <w:t>2021 same-issue?</w:t>
        </w:r>
      </w:hyperlink>
      <w:r>
        <w:rPr>
          <w:color w:val="000000"/>
        </w:rPr>
        <w:t xml:space="preserve">   ·   </w:t>
      </w:r>
      <w:hyperlink r:id="rId3445">
        <w:r>
          <w:rPr>
            <w:color w:val="000000"/>
            <w:u w:val="single"/>
          </w:rPr>
          <w:t>2021 same-issue?</w:t>
        </w:r>
      </w:hyperlink>
      <w:r>
        <w:rPr>
          <w:color w:val="000000"/>
        </w:rPr>
        <w:t xml:space="preserve">   ·   </w:t>
      </w:r>
      <w:hyperlink r:id="rId3446">
        <w:r>
          <w:rPr>
            <w:color w:val="000000"/>
            <w:u w:val="single"/>
          </w:rPr>
          <w:t>2020 same-issue?</w:t>
        </w:r>
      </w:hyperlink>
      <w:r>
        <w:rPr>
          <w:color w:val="000000"/>
        </w:rPr>
        <w:t xml:space="preserve">   ·   </w:t>
      </w:r>
      <w:hyperlink r:id="rId3447">
        <w:r>
          <w:rPr>
            <w:color w:val="000000"/>
            <w:u w:val="single"/>
          </w:rPr>
          <w:t>2018 same-issue?</w:t>
        </w:r>
      </w:hyperlink>
      <w:r>
        <w:rPr>
          <w:color w:val="000000"/>
        </w:rPr>
        <w:t xml:space="preserve">   ·   </w:t>
      </w:r>
      <w:hyperlink r:id="rId3448">
        <w:r>
          <w:rPr>
            <w:color w:val="000000"/>
            <w:u w:val="single"/>
          </w:rPr>
          <w:t>2018 same-issue?</w:t>
        </w:r>
      </w:hyperlink>
      <w:r>
        <w:rPr>
          <w:color w:val="000000"/>
        </w:rPr>
        <w:t xml:space="preserve">   ·   </w:t>
      </w:r>
      <w:hyperlink r:id="rId3449">
        <w:r>
          <w:rPr>
            <w:color w:val="000000"/>
            <w:u w:val="single"/>
          </w:rPr>
          <w:t>2017 same-issue?</w:t>
        </w:r>
      </w:hyperlink>
      <w:r>
        <w:rPr>
          <w:color w:val="000000"/>
        </w:rPr>
        <w:t xml:space="preserve">   ·   </w:t>
      </w:r>
      <w:hyperlink r:id="rId3450">
        <w:r>
          <w:rPr>
            <w:color w:val="000000"/>
            <w:u w:val="single"/>
          </w:rPr>
          <w:t>2022 context</w:t>
        </w:r>
      </w:hyperlink>
      <w:r>
        <w:rPr>
          <w:color w:val="000000"/>
        </w:rPr>
        <w:t xml:space="preserve">   ·   </w:t>
      </w:r>
      <w:hyperlink r:id="rId3451">
        <w:r>
          <w:rPr>
            <w:color w:val="000000"/>
            <w:u w:val="single"/>
          </w:rPr>
          <w:t>2024 context</w:t>
        </w:r>
      </w:hyperlink>
      <w:r>
        <w:rPr>
          <w:color w:val="000000"/>
        </w:rPr>
        <w:t xml:space="preserve">   ·   </w:t>
      </w:r>
      <w:hyperlink r:id="rId3452">
        <w:r>
          <w:rPr>
            <w:color w:val="000000"/>
            <w:u w:val="single"/>
          </w:rPr>
          <w:t>2023 context</w:t>
        </w:r>
      </w:hyperlink>
      <w:r>
        <w:rPr>
          <w:color w:val="000000"/>
        </w:rPr>
        <w:t xml:space="preserve">   ·   </w:t>
      </w:r>
      <w:hyperlink r:id="rId3453">
        <w:r>
          <w:rPr>
            <w:color w:val="000000"/>
            <w:u w:val="single"/>
          </w:rPr>
          <w:t>2023 context</w:t>
        </w:r>
      </w:hyperlink>
    </w:p>
    <w:p>
      <w:pPr>
        <w:keepLines/>
        <w:spacing w:after="180"/>
      </w:pPr>
      <w:r>
        <w:rPr>
          <w:b/>
          <w:color w:val="000000"/>
          <w:sz w:val="18"/>
        </w:rPr>
        <w:t xml:space="preserve">2012  Demographic Epidemiologic Projections of Long-Term Care Needs in Selected European Countries: Germany, Spain, the Netherlands and Poland  </w:t>
      </w:r>
      <w:r>
        <w:rPr>
          <w:color w:val="000000"/>
        </w:rPr>
        <w:br/>
      </w:r>
      <w:hyperlink r:id="rId3454">
        <w:r>
          <w:rPr>
            <w:color w:val="000000"/>
            <w:u w:val="single"/>
          </w:rPr>
          <w:t>Original</w:t>
        </w:r>
      </w:hyperlink>
      <w:r>
        <w:rPr>
          <w:color w:val="000000"/>
        </w:rPr>
        <w:t xml:space="preserve">   ·   </w:t>
      </w:r>
      <w:hyperlink r:id="rId3455">
        <w:r>
          <w:rPr>
            <w:color w:val="000000"/>
            <w:u w:val="single"/>
          </w:rPr>
          <w:t>2024 same-issue?</w:t>
        </w:r>
      </w:hyperlink>
      <w:r>
        <w:rPr>
          <w:color w:val="000000"/>
        </w:rPr>
        <w:t xml:space="preserve">   ·   </w:t>
      </w:r>
      <w:hyperlink r:id="rId3456">
        <w:r>
          <w:rPr>
            <w:color w:val="000000"/>
            <w:u w:val="single"/>
          </w:rPr>
          <w:t>2023 same-issue?</w:t>
        </w:r>
      </w:hyperlink>
      <w:r>
        <w:rPr>
          <w:color w:val="000000"/>
        </w:rPr>
        <w:t xml:space="preserve">   ·   </w:t>
      </w:r>
      <w:hyperlink r:id="rId3457">
        <w:r>
          <w:rPr>
            <w:color w:val="000000"/>
            <w:u w:val="single"/>
          </w:rPr>
          <w:t>2021 same-issue?</w:t>
        </w:r>
      </w:hyperlink>
      <w:r>
        <w:rPr>
          <w:color w:val="000000"/>
        </w:rPr>
        <w:t xml:space="preserve">   ·   </w:t>
      </w:r>
      <w:hyperlink r:id="rId3458">
        <w:r>
          <w:rPr>
            <w:color w:val="000000"/>
            <w:u w:val="single"/>
          </w:rPr>
          <w:t>2019 context</w:t>
        </w:r>
      </w:hyperlink>
      <w:r>
        <w:rPr>
          <w:color w:val="000000"/>
        </w:rPr>
        <w:t xml:space="preserve">   ·   </w:t>
      </w:r>
      <w:hyperlink r:id="rId3459">
        <w:r>
          <w:rPr>
            <w:color w:val="000000"/>
            <w:u w:val="single"/>
          </w:rPr>
          <w:t>2021 context</w:t>
        </w:r>
      </w:hyperlink>
      <w:r>
        <w:rPr>
          <w:color w:val="000000"/>
        </w:rPr>
        <w:t xml:space="preserve">   ·   </w:t>
      </w:r>
      <w:hyperlink r:id="rId3460">
        <w:r>
          <w:rPr>
            <w:color w:val="000000"/>
            <w:u w:val="single"/>
          </w:rPr>
          <w:t>2021 context</w:t>
        </w:r>
      </w:hyperlink>
      <w:r>
        <w:rPr>
          <w:color w:val="000000"/>
        </w:rPr>
        <w:t xml:space="preserve">   ·   </w:t>
      </w:r>
      <w:hyperlink r:id="rId3461">
        <w:r>
          <w:rPr>
            <w:color w:val="000000"/>
            <w:u w:val="single"/>
          </w:rPr>
          <w:t>2020 context</w:t>
        </w:r>
      </w:hyperlink>
      <w:r>
        <w:rPr>
          <w:color w:val="000000"/>
        </w:rPr>
        <w:t xml:space="preserve">   ·   </w:t>
      </w:r>
      <w:hyperlink r:id="rId3462">
        <w:r>
          <w:rPr>
            <w:color w:val="000000"/>
            <w:u w:val="single"/>
          </w:rPr>
          <w:t>2018 context</w:t>
        </w:r>
      </w:hyperlink>
      <w:r>
        <w:rPr>
          <w:color w:val="000000"/>
        </w:rPr>
        <w:t xml:space="preserve">   ·   </w:t>
      </w:r>
      <w:hyperlink r:id="rId3463">
        <w:r>
          <w:rPr>
            <w:color w:val="000000"/>
            <w:u w:val="single"/>
          </w:rPr>
          <w:t>2026 context</w:t>
        </w:r>
      </w:hyperlink>
    </w:p>
    <w:p>
      <w:pPr>
        <w:keepLines/>
        <w:spacing w:after="180"/>
      </w:pPr>
      <w:r>
        <w:rPr>
          <w:b/>
          <w:color w:val="000000"/>
          <w:sz w:val="18"/>
        </w:rPr>
        <w:t xml:space="preserve">2012  Demographic Inference Reveals African and European Admixture in the North AmericanDrosophila melanogasterPopulation  </w:t>
      </w:r>
      <w:r>
        <w:rPr>
          <w:color w:val="000000"/>
        </w:rPr>
        <w:br/>
      </w:r>
      <w:hyperlink r:id="rId3464">
        <w:r>
          <w:rPr>
            <w:color w:val="000000"/>
            <w:u w:val="single"/>
          </w:rPr>
          <w:t>Original</w:t>
        </w:r>
      </w:hyperlink>
      <w:r>
        <w:rPr>
          <w:color w:val="000000"/>
        </w:rPr>
        <w:t xml:space="preserve">   ·   </w:t>
      </w:r>
      <w:hyperlink r:id="rId3465">
        <w:r>
          <w:rPr>
            <w:color w:val="000000"/>
            <w:u w:val="single"/>
          </w:rPr>
          <w:t>2023 same-issue?</w:t>
        </w:r>
      </w:hyperlink>
      <w:r>
        <w:rPr>
          <w:color w:val="000000"/>
        </w:rPr>
        <w:t xml:space="preserve">   ·   </w:t>
      </w:r>
      <w:hyperlink r:id="rId3466">
        <w:r>
          <w:rPr>
            <w:color w:val="000000"/>
            <w:u w:val="single"/>
          </w:rPr>
          <w:t>2023 same-issue?</w:t>
        </w:r>
      </w:hyperlink>
      <w:r>
        <w:rPr>
          <w:color w:val="000000"/>
        </w:rPr>
        <w:t xml:space="preserve">   ·   </w:t>
      </w:r>
      <w:hyperlink r:id="rId3467">
        <w:r>
          <w:rPr>
            <w:color w:val="000000"/>
            <w:u w:val="single"/>
          </w:rPr>
          <w:t>2019 context</w:t>
        </w:r>
      </w:hyperlink>
      <w:r>
        <w:rPr>
          <w:color w:val="000000"/>
        </w:rPr>
        <w:t xml:space="preserve">   ·   </w:t>
      </w:r>
      <w:hyperlink r:id="rId3468">
        <w:r>
          <w:rPr>
            <w:color w:val="000000"/>
            <w:u w:val="single"/>
          </w:rPr>
          <w:t>2025 context</w:t>
        </w:r>
      </w:hyperlink>
      <w:r>
        <w:rPr>
          <w:color w:val="000000"/>
        </w:rPr>
        <w:t xml:space="preserve">   ·   </w:t>
      </w:r>
      <w:hyperlink r:id="rId3469">
        <w:r>
          <w:rPr>
            <w:color w:val="000000"/>
            <w:u w:val="single"/>
          </w:rPr>
          <w:t>2021 context</w:t>
        </w:r>
      </w:hyperlink>
    </w:p>
    <w:p>
      <w:pPr>
        <w:keepLines/>
        <w:spacing w:after="180"/>
      </w:pPr>
      <w:r>
        <w:rPr>
          <w:b/>
          <w:color w:val="000000"/>
          <w:sz w:val="18"/>
        </w:rPr>
        <w:t xml:space="preserve">2012  Environment, migration and the European demographic deficit  </w:t>
      </w:r>
      <w:r>
        <w:rPr>
          <w:color w:val="000000"/>
        </w:rPr>
        <w:br/>
      </w:r>
      <w:hyperlink r:id="rId3470">
        <w:r>
          <w:rPr>
            <w:color w:val="000000"/>
            <w:u w:val="single"/>
          </w:rPr>
          <w:t>Original</w:t>
        </w:r>
      </w:hyperlink>
      <w:r>
        <w:rPr>
          <w:color w:val="000000"/>
        </w:rPr>
        <w:t xml:space="preserve">   ·   </w:t>
      </w:r>
      <w:hyperlink r:id="rId3471">
        <w:r>
          <w:rPr>
            <w:color w:val="000000"/>
            <w:u w:val="single"/>
          </w:rPr>
          <w:t>2023 same-issue?</w:t>
        </w:r>
      </w:hyperlink>
      <w:r>
        <w:rPr>
          <w:color w:val="000000"/>
        </w:rPr>
        <w:t xml:space="preserve">   ·   </w:t>
      </w:r>
      <w:hyperlink r:id="rId3472">
        <w:r>
          <w:rPr>
            <w:color w:val="000000"/>
            <w:u w:val="single"/>
          </w:rPr>
          <w:t>2022 same-issue?</w:t>
        </w:r>
      </w:hyperlink>
      <w:r>
        <w:rPr>
          <w:color w:val="000000"/>
        </w:rPr>
        <w:t xml:space="preserve">   ·   </w:t>
      </w:r>
      <w:hyperlink r:id="rId3473">
        <w:r>
          <w:rPr>
            <w:color w:val="000000"/>
            <w:u w:val="single"/>
          </w:rPr>
          <w:t>2021 same-issue?</w:t>
        </w:r>
      </w:hyperlink>
      <w:r>
        <w:rPr>
          <w:color w:val="000000"/>
        </w:rPr>
        <w:t xml:space="preserve">   ·   </w:t>
      </w:r>
      <w:hyperlink r:id="rId3474">
        <w:r>
          <w:rPr>
            <w:color w:val="000000"/>
            <w:u w:val="single"/>
          </w:rPr>
          <w:t>2019 same-issue?</w:t>
        </w:r>
      </w:hyperlink>
      <w:r>
        <w:rPr>
          <w:color w:val="000000"/>
        </w:rPr>
        <w:t xml:space="preserve">   ·   </w:t>
      </w:r>
      <w:hyperlink r:id="rId3475">
        <w:r>
          <w:rPr>
            <w:color w:val="000000"/>
            <w:u w:val="single"/>
          </w:rPr>
          <w:t>2016 same-issue?</w:t>
        </w:r>
      </w:hyperlink>
      <w:r>
        <w:rPr>
          <w:color w:val="000000"/>
        </w:rPr>
        <w:t xml:space="preserve">   ·   </w:t>
      </w:r>
      <w:hyperlink r:id="rId3476">
        <w:r>
          <w:rPr>
            <w:color w:val="000000"/>
            <w:u w:val="single"/>
          </w:rPr>
          <w:t>2013 same-issue?</w:t>
        </w:r>
      </w:hyperlink>
    </w:p>
    <w:p>
      <w:pPr>
        <w:keepLines/>
        <w:spacing w:after="180"/>
      </w:pPr>
      <w:r>
        <w:rPr>
          <w:b/>
          <w:color w:val="000000"/>
          <w:sz w:val="18"/>
        </w:rPr>
        <w:t xml:space="preserve">2012  Migration Systems in Europe: Evidence From Harmonized Flow Data  </w:t>
      </w:r>
      <w:r>
        <w:rPr>
          <w:color w:val="000000"/>
        </w:rPr>
        <w:br/>
      </w:r>
      <w:hyperlink r:id="rId3477">
        <w:r>
          <w:rPr>
            <w:color w:val="000000"/>
            <w:u w:val="single"/>
          </w:rPr>
          <w:t>Original</w:t>
        </w:r>
      </w:hyperlink>
      <w:r>
        <w:rPr>
          <w:color w:val="000000"/>
        </w:rPr>
        <w:t xml:space="preserve">   ·   </w:t>
      </w:r>
      <w:hyperlink r:id="rId3478">
        <w:r>
          <w:rPr>
            <w:color w:val="000000"/>
            <w:u w:val="single"/>
          </w:rPr>
          <w:t>2026 same-issue?</w:t>
        </w:r>
      </w:hyperlink>
      <w:r>
        <w:rPr>
          <w:color w:val="000000"/>
        </w:rPr>
        <w:t xml:space="preserve">   ·   </w:t>
      </w:r>
      <w:hyperlink r:id="rId3479">
        <w:r>
          <w:rPr>
            <w:color w:val="000000"/>
            <w:u w:val="single"/>
          </w:rPr>
          <w:t>2022 same-issue?</w:t>
        </w:r>
      </w:hyperlink>
      <w:r>
        <w:rPr>
          <w:color w:val="000000"/>
        </w:rPr>
        <w:t xml:space="preserve">   ·   </w:t>
      </w:r>
      <w:hyperlink r:id="rId3480">
        <w:r>
          <w:rPr>
            <w:color w:val="000000"/>
            <w:u w:val="single"/>
          </w:rPr>
          <w:t>2018 context</w:t>
        </w:r>
      </w:hyperlink>
      <w:r>
        <w:rPr>
          <w:color w:val="000000"/>
        </w:rPr>
        <w:t xml:space="preserve">   ·   </w:t>
      </w:r>
      <w:hyperlink r:id="rId3481">
        <w:r>
          <w:rPr>
            <w:color w:val="000000"/>
            <w:u w:val="single"/>
          </w:rPr>
          <w:t>2022 context</w:t>
        </w:r>
      </w:hyperlink>
      <w:r>
        <w:rPr>
          <w:color w:val="000000"/>
        </w:rPr>
        <w:t xml:space="preserve">   ·   </w:t>
      </w:r>
      <w:hyperlink r:id="rId3482">
        <w:r>
          <w:rPr>
            <w:color w:val="000000"/>
            <w:u w:val="single"/>
          </w:rPr>
          <w:t>2021 context</w:t>
        </w:r>
      </w:hyperlink>
      <w:r>
        <w:rPr>
          <w:color w:val="000000"/>
        </w:rPr>
        <w:t xml:space="preserve">   ·   </w:t>
      </w:r>
      <w:hyperlink r:id="rId3483">
        <w:r>
          <w:rPr>
            <w:color w:val="000000"/>
            <w:u w:val="single"/>
          </w:rPr>
          <w:t>2017 context</w:t>
        </w:r>
      </w:hyperlink>
      <w:r>
        <w:rPr>
          <w:color w:val="000000"/>
        </w:rPr>
        <w:t xml:space="preserve">   ·   </w:t>
      </w:r>
      <w:hyperlink r:id="rId3484">
        <w:r>
          <w:rPr>
            <w:color w:val="000000"/>
            <w:u w:val="single"/>
          </w:rPr>
          <w:t>2017 context</w:t>
        </w:r>
      </w:hyperlink>
      <w:r>
        <w:rPr>
          <w:color w:val="000000"/>
        </w:rPr>
        <w:t xml:space="preserve">   ·   </w:t>
      </w:r>
      <w:hyperlink r:id="rId3485">
        <w:r>
          <w:rPr>
            <w:color w:val="000000"/>
            <w:u w:val="single"/>
          </w:rPr>
          <w:t>2016 context</w:t>
        </w:r>
      </w:hyperlink>
      <w:r>
        <w:rPr>
          <w:color w:val="000000"/>
        </w:rPr>
        <w:t xml:space="preserve">   ·   </w:t>
      </w:r>
      <w:hyperlink r:id="rId3486">
        <w:r>
          <w:rPr>
            <w:color w:val="000000"/>
            <w:u w:val="single"/>
          </w:rPr>
          <w:t>2016 context</w:t>
        </w:r>
      </w:hyperlink>
    </w:p>
    <w:p>
      <w:pPr>
        <w:keepLines/>
        <w:spacing w:after="180"/>
      </w:pPr>
      <w:r>
        <w:rPr>
          <w:b/>
          <w:color w:val="000000"/>
          <w:sz w:val="18"/>
        </w:rPr>
        <w:t xml:space="preserve">2012  Mobility partnerships - the future of European migration policy?  </w:t>
      </w:r>
      <w:r>
        <w:rPr>
          <w:color w:val="000000"/>
        </w:rPr>
        <w:br/>
      </w:r>
      <w:hyperlink r:id="rId3487">
        <w:r>
          <w:rPr>
            <w:color w:val="000000"/>
            <w:u w:val="single"/>
          </w:rPr>
          <w:t>Original</w:t>
        </w:r>
      </w:hyperlink>
      <w:r>
        <w:rPr>
          <w:color w:val="000000"/>
        </w:rPr>
        <w:t xml:space="preserve">   ·   </w:t>
      </w:r>
      <w:hyperlink r:id="rId3488">
        <w:r>
          <w:rPr>
            <w:color w:val="000000"/>
            <w:u w:val="single"/>
          </w:rPr>
          <w:t>2014 same-issue?</w:t>
        </w:r>
      </w:hyperlink>
      <w:r>
        <w:rPr>
          <w:color w:val="000000"/>
        </w:rPr>
        <w:t xml:space="preserve">   ·   </w:t>
      </w:r>
      <w:hyperlink r:id="rId3489">
        <w:r>
          <w:rPr>
            <w:color w:val="000000"/>
            <w:u w:val="single"/>
          </w:rPr>
          <w:t>2026 same-issue?</w:t>
        </w:r>
      </w:hyperlink>
      <w:r>
        <w:rPr>
          <w:color w:val="000000"/>
        </w:rPr>
        <w:t xml:space="preserve">   ·   </w:t>
      </w:r>
      <w:hyperlink r:id="rId3490">
        <w:r>
          <w:rPr>
            <w:color w:val="000000"/>
            <w:u w:val="single"/>
          </w:rPr>
          <w:t>2026 same-issue?</w:t>
        </w:r>
      </w:hyperlink>
      <w:r>
        <w:rPr>
          <w:color w:val="000000"/>
        </w:rPr>
        <w:t xml:space="preserve">   ·   </w:t>
      </w:r>
      <w:hyperlink r:id="rId3491">
        <w:r>
          <w:rPr>
            <w:color w:val="000000"/>
            <w:u w:val="single"/>
          </w:rPr>
          <w:t>2023 same-issue?</w:t>
        </w:r>
      </w:hyperlink>
      <w:r>
        <w:rPr>
          <w:color w:val="000000"/>
        </w:rPr>
        <w:t xml:space="preserve">   ·   </w:t>
      </w:r>
      <w:hyperlink r:id="rId3492">
        <w:r>
          <w:rPr>
            <w:color w:val="000000"/>
            <w:u w:val="single"/>
          </w:rPr>
          <w:t>2024 same-issue?</w:t>
        </w:r>
      </w:hyperlink>
      <w:r>
        <w:rPr>
          <w:color w:val="000000"/>
        </w:rPr>
        <w:t xml:space="preserve">   ·   </w:t>
      </w:r>
      <w:hyperlink r:id="rId3493">
        <w:r>
          <w:rPr>
            <w:color w:val="000000"/>
            <w:u w:val="single"/>
          </w:rPr>
          <w:t>2023 same-issue?</w:t>
        </w:r>
      </w:hyperlink>
      <w:r>
        <w:rPr>
          <w:color w:val="000000"/>
        </w:rPr>
        <w:t xml:space="preserve">   ·   </w:t>
      </w:r>
      <w:hyperlink r:id="rId3494">
        <w:r>
          <w:rPr>
            <w:color w:val="000000"/>
            <w:u w:val="single"/>
          </w:rPr>
          <w:t>2020 same-issue?</w:t>
        </w:r>
      </w:hyperlink>
    </w:p>
    <w:p>
      <w:pPr>
        <w:keepLines/>
        <w:spacing w:after="180"/>
      </w:pPr>
      <w:r>
        <w:rPr>
          <w:b/>
          <w:color w:val="000000"/>
          <w:sz w:val="18"/>
        </w:rPr>
        <w:t xml:space="preserve">2012  Shaping Tourism Higher Education Curriculum-Strategy to Develop Skills for Tomorrow's Jobs  </w:t>
      </w:r>
      <w:r>
        <w:rPr>
          <w:color w:val="000000"/>
        </w:rPr>
        <w:br/>
      </w:r>
      <w:hyperlink r:id="rId3495">
        <w:r>
          <w:rPr>
            <w:color w:val="000000"/>
            <w:u w:val="single"/>
          </w:rPr>
          <w:t>Original</w:t>
        </w:r>
      </w:hyperlink>
      <w:r>
        <w:rPr>
          <w:color w:val="000000"/>
        </w:rPr>
        <w:t xml:space="preserve">   ·   </w:t>
      </w:r>
      <w:hyperlink r:id="rId3496">
        <w:r>
          <w:rPr>
            <w:color w:val="000000"/>
            <w:u w:val="single"/>
          </w:rPr>
          <w:t>2025 same-issue?</w:t>
        </w:r>
      </w:hyperlink>
      <w:r>
        <w:rPr>
          <w:color w:val="000000"/>
        </w:rPr>
        <w:t xml:space="preserve">   ·   </w:t>
      </w:r>
      <w:hyperlink r:id="rId3497">
        <w:r>
          <w:rPr>
            <w:color w:val="000000"/>
            <w:u w:val="single"/>
          </w:rPr>
          <w:t>2021 same-issue?</w:t>
        </w:r>
      </w:hyperlink>
      <w:r>
        <w:rPr>
          <w:color w:val="000000"/>
        </w:rPr>
        <w:t xml:space="preserve">   ·   </w:t>
      </w:r>
      <w:hyperlink r:id="rId3498">
        <w:r>
          <w:rPr>
            <w:color w:val="000000"/>
            <w:u w:val="single"/>
          </w:rPr>
          <w:t>2020 context</w:t>
        </w:r>
      </w:hyperlink>
      <w:r>
        <w:rPr>
          <w:color w:val="000000"/>
        </w:rPr>
        <w:t xml:space="preserve">   ·   </w:t>
      </w:r>
      <w:hyperlink r:id="rId3499">
        <w:r>
          <w:rPr>
            <w:color w:val="000000"/>
            <w:u w:val="single"/>
          </w:rPr>
          <w:t>2014 context</w:t>
        </w:r>
      </w:hyperlink>
      <w:r>
        <w:rPr>
          <w:color w:val="000000"/>
        </w:rPr>
        <w:t xml:space="preserve">   ·   </w:t>
      </w:r>
      <w:hyperlink r:id="rId3500">
        <w:r>
          <w:rPr>
            <w:color w:val="000000"/>
            <w:u w:val="single"/>
          </w:rPr>
          <w:t>2025 context</w:t>
        </w:r>
      </w:hyperlink>
      <w:r>
        <w:rPr>
          <w:color w:val="000000"/>
        </w:rPr>
        <w:t xml:space="preserve">   ·   </w:t>
      </w:r>
      <w:hyperlink r:id="rId3501">
        <w:r>
          <w:rPr>
            <w:color w:val="000000"/>
            <w:u w:val="single"/>
          </w:rPr>
          <w:t>2025 context</w:t>
        </w:r>
      </w:hyperlink>
      <w:r>
        <w:rPr>
          <w:color w:val="000000"/>
        </w:rPr>
        <w:t xml:space="preserve">   ·   </w:t>
      </w:r>
      <w:hyperlink r:id="rId3502">
        <w:r>
          <w:rPr>
            <w:color w:val="000000"/>
            <w:u w:val="single"/>
          </w:rPr>
          <w:t>2025 context</w:t>
        </w:r>
      </w:hyperlink>
      <w:r>
        <w:rPr>
          <w:color w:val="000000"/>
        </w:rPr>
        <w:t xml:space="preserve">   ·   </w:t>
      </w:r>
      <w:hyperlink r:id="rId3503">
        <w:r>
          <w:rPr>
            <w:color w:val="000000"/>
            <w:u w:val="single"/>
          </w:rPr>
          <w:t>2014 context</w:t>
        </w:r>
      </w:hyperlink>
      <w:r>
        <w:rPr>
          <w:color w:val="000000"/>
        </w:rPr>
        <w:t xml:space="preserve">   ·   </w:t>
      </w:r>
      <w:hyperlink r:id="rId3504">
        <w:r>
          <w:rPr>
            <w:color w:val="000000"/>
            <w:u w:val="single"/>
          </w:rPr>
          <w:t>2025 context</w:t>
        </w:r>
      </w:hyperlink>
    </w:p>
    <w:p>
      <w:pPr>
        <w:keepLines/>
        <w:spacing w:after="180"/>
      </w:pPr>
      <w:r>
        <w:rPr>
          <w:b/>
          <w:color w:val="000000"/>
          <w:sz w:val="18"/>
        </w:rPr>
        <w:t xml:space="preserve">2012  The future of employment supply and demand in social Europe  </w:t>
      </w:r>
      <w:r>
        <w:rPr>
          <w:color w:val="000000"/>
        </w:rPr>
        <w:br/>
      </w:r>
      <w:hyperlink r:id="rId32">
        <w:r>
          <w:rPr>
            <w:color w:val="000000"/>
            <w:u w:val="single"/>
          </w:rPr>
          <w:t>Original</w:t>
        </w:r>
      </w:hyperlink>
      <w:r>
        <w:rPr>
          <w:color w:val="000000"/>
        </w:rPr>
        <w:t xml:space="preserve">   ·   </w:t>
      </w:r>
      <w:hyperlink r:id="rId33">
        <w:r>
          <w:rPr>
            <w:color w:val="000000"/>
            <w:u w:val="single"/>
          </w:rPr>
          <w:t>2026 same-issue?</w:t>
        </w:r>
      </w:hyperlink>
      <w:r>
        <w:rPr>
          <w:color w:val="000000"/>
        </w:rPr>
        <w:t xml:space="preserve">   ·   </w:t>
      </w:r>
      <w:hyperlink r:id="rId3505">
        <w:r>
          <w:rPr>
            <w:color w:val="000000"/>
            <w:u w:val="single"/>
          </w:rPr>
          <w:t>2022 same-issue?</w:t>
        </w:r>
      </w:hyperlink>
      <w:r>
        <w:rPr>
          <w:color w:val="000000"/>
        </w:rPr>
        <w:t xml:space="preserve">   ·   </w:t>
      </w:r>
      <w:hyperlink r:id="rId3506">
        <w:r>
          <w:rPr>
            <w:color w:val="000000"/>
            <w:u w:val="single"/>
          </w:rPr>
          <w:t>2014 same-issue?</w:t>
        </w:r>
      </w:hyperlink>
      <w:r>
        <w:rPr>
          <w:color w:val="000000"/>
        </w:rPr>
        <w:t xml:space="preserve">   ·   </w:t>
      </w:r>
      <w:hyperlink r:id="rId3507">
        <w:r>
          <w:rPr>
            <w:color w:val="000000"/>
            <w:u w:val="single"/>
          </w:rPr>
          <w:t>2022 same-issue?</w:t>
        </w:r>
      </w:hyperlink>
      <w:r>
        <w:rPr>
          <w:color w:val="000000"/>
        </w:rPr>
        <w:t xml:space="preserve">   ·   </w:t>
      </w:r>
      <w:hyperlink r:id="rId3508">
        <w:r>
          <w:rPr>
            <w:color w:val="000000"/>
            <w:u w:val="single"/>
          </w:rPr>
          <w:t>2026 same-issue?</w:t>
        </w:r>
      </w:hyperlink>
      <w:r>
        <w:rPr>
          <w:color w:val="000000"/>
        </w:rPr>
        <w:t xml:space="preserve">   ·   </w:t>
      </w:r>
      <w:hyperlink r:id="rId3509">
        <w:r>
          <w:rPr>
            <w:color w:val="000000"/>
            <w:u w:val="single"/>
          </w:rPr>
          <w:t>2015 same-issue?</w:t>
        </w:r>
      </w:hyperlink>
      <w:r>
        <w:rPr>
          <w:color w:val="000000"/>
        </w:rPr>
        <w:t xml:space="preserve">   ·   </w:t>
      </w:r>
      <w:hyperlink r:id="rId3510">
        <w:r>
          <w:rPr>
            <w:color w:val="000000"/>
            <w:u w:val="single"/>
          </w:rPr>
          <w:t>2013 same-issue?</w:t>
        </w:r>
      </w:hyperlink>
      <w:r>
        <w:rPr>
          <w:color w:val="000000"/>
        </w:rPr>
        <w:t xml:space="preserve">   ·   </w:t>
      </w:r>
      <w:hyperlink r:id="rId3511">
        <w:r>
          <w:rPr>
            <w:color w:val="000000"/>
            <w:u w:val="single"/>
          </w:rPr>
          <w:t>2017 context</w:t>
        </w:r>
      </w:hyperlink>
      <w:r>
        <w:rPr>
          <w:color w:val="000000"/>
        </w:rPr>
        <w:t xml:space="preserve">   ·   </w:t>
      </w:r>
      <w:hyperlink r:id="rId3512">
        <w:r>
          <w:rPr>
            <w:color w:val="000000"/>
            <w:u w:val="single"/>
          </w:rPr>
          <w:t>2026 context</w:t>
        </w:r>
      </w:hyperlink>
      <w:r>
        <w:rPr>
          <w:color w:val="000000"/>
        </w:rPr>
        <w:t xml:space="preserve">   ·   </w:t>
      </w:r>
      <w:hyperlink r:id="rId3513">
        <w:r>
          <w:rPr>
            <w:color w:val="000000"/>
            <w:u w:val="single"/>
          </w:rPr>
          <w:t>2026 context</w:t>
        </w:r>
      </w:hyperlink>
      <w:r>
        <w:rPr>
          <w:color w:val="000000"/>
        </w:rPr>
        <w:t xml:space="preserve">   ·   </w:t>
      </w:r>
      <w:hyperlink r:id="rId3514">
        <w:r>
          <w:rPr>
            <w:color w:val="000000"/>
            <w:u w:val="single"/>
          </w:rPr>
          <w:t>2026 context</w:t>
        </w:r>
      </w:hyperlink>
    </w:p>
    <w:p>
      <w:pPr>
        <w:keepLines/>
        <w:spacing w:after="180"/>
      </w:pPr>
      <w:r>
        <w:rPr>
          <w:b/>
          <w:color w:val="000000"/>
          <w:sz w:val="18"/>
        </w:rPr>
        <w:t xml:space="preserve">2013  A Mitochondrial Phylogeny and Biogeographical Scenario for Asiatic Water Shrews of the Genus Chimarrogale: Implications for Taxonomy and Low-Latitude Migration Routes  </w:t>
      </w:r>
      <w:r>
        <w:rPr>
          <w:color w:val="000000"/>
        </w:rPr>
        <w:br/>
      </w:r>
      <w:hyperlink r:id="rId3515">
        <w:r>
          <w:rPr>
            <w:color w:val="000000"/>
            <w:u w:val="single"/>
          </w:rPr>
          <w:t>Original</w:t>
        </w:r>
      </w:hyperlink>
      <w:r>
        <w:rPr>
          <w:color w:val="000000"/>
        </w:rPr>
        <w:t xml:space="preserve">   ·   </w:t>
      </w:r>
      <w:hyperlink r:id="rId3516">
        <w:r>
          <w:rPr>
            <w:color w:val="000000"/>
            <w:u w:val="single"/>
          </w:rPr>
          <w:t>2022 context</w:t>
        </w:r>
      </w:hyperlink>
      <w:r>
        <w:rPr>
          <w:color w:val="000000"/>
        </w:rPr>
        <w:t xml:space="preserve">   ·   </w:t>
      </w:r>
      <w:hyperlink r:id="rId3517">
        <w:r>
          <w:rPr>
            <w:color w:val="000000"/>
            <w:u w:val="single"/>
          </w:rPr>
          <w:t>2015 context</w:t>
        </w:r>
      </w:hyperlink>
      <w:r>
        <w:rPr>
          <w:color w:val="000000"/>
        </w:rPr>
        <w:t xml:space="preserve">   ·   </w:t>
      </w:r>
      <w:hyperlink r:id="rId3518">
        <w:r>
          <w:rPr>
            <w:color w:val="000000"/>
            <w:u w:val="single"/>
          </w:rPr>
          <w:t>2026 context</w:t>
        </w:r>
      </w:hyperlink>
      <w:r>
        <w:rPr>
          <w:color w:val="000000"/>
        </w:rPr>
        <w:t xml:space="preserve">   ·   </w:t>
      </w:r>
      <w:hyperlink r:id="rId3519">
        <w:r>
          <w:rPr>
            <w:color w:val="000000"/>
            <w:u w:val="single"/>
          </w:rPr>
          <w:t>2023 context</w:t>
        </w:r>
      </w:hyperlink>
      <w:r>
        <w:rPr>
          <w:color w:val="000000"/>
        </w:rPr>
        <w:t xml:space="preserve">   ·   </w:t>
      </w:r>
      <w:hyperlink r:id="rId3520">
        <w:r>
          <w:rPr>
            <w:color w:val="000000"/>
            <w:u w:val="single"/>
          </w:rPr>
          <w:t>2022 context</w:t>
        </w:r>
      </w:hyperlink>
      <w:r>
        <w:rPr>
          <w:color w:val="000000"/>
        </w:rPr>
        <w:t xml:space="preserve">   ·   </w:t>
      </w:r>
      <w:hyperlink r:id="rId3521">
        <w:r>
          <w:rPr>
            <w:color w:val="000000"/>
            <w:u w:val="single"/>
          </w:rPr>
          <w:t>2020 context</w:t>
        </w:r>
      </w:hyperlink>
      <w:r>
        <w:rPr>
          <w:color w:val="000000"/>
        </w:rPr>
        <w:t xml:space="preserve">   ·   </w:t>
      </w:r>
      <w:hyperlink r:id="rId3522">
        <w:r>
          <w:rPr>
            <w:color w:val="000000"/>
            <w:u w:val="single"/>
          </w:rPr>
          <w:t>2023 context</w:t>
        </w:r>
      </w:hyperlink>
      <w:r>
        <w:rPr>
          <w:color w:val="000000"/>
        </w:rPr>
        <w:t xml:space="preserve">   ·   </w:t>
      </w:r>
      <w:hyperlink r:id="rId3523">
        <w:r>
          <w:rPr>
            <w:color w:val="000000"/>
            <w:u w:val="single"/>
          </w:rPr>
          <w:t>2026 context</w:t>
        </w:r>
      </w:hyperlink>
      <w:r>
        <w:rPr>
          <w:color w:val="000000"/>
        </w:rPr>
        <w:t xml:space="preserve">   ·   </w:t>
      </w:r>
      <w:hyperlink r:id="rId3524">
        <w:r>
          <w:rPr>
            <w:color w:val="000000"/>
            <w:u w:val="single"/>
          </w:rPr>
          <w:t>2026 context</w:t>
        </w:r>
      </w:hyperlink>
    </w:p>
    <w:p>
      <w:pPr>
        <w:keepLines/>
        <w:spacing w:after="180"/>
      </w:pPr>
      <w:r>
        <w:rPr>
          <w:b/>
          <w:color w:val="000000"/>
          <w:sz w:val="18"/>
        </w:rPr>
        <w:t xml:space="preserve">2013  Immigration and integration scenarios in global Europe: Forward-looking up to 2050  </w:t>
      </w:r>
      <w:r>
        <w:rPr>
          <w:color w:val="000000"/>
        </w:rPr>
        <w:br/>
      </w:r>
      <w:hyperlink r:id="rId3525">
        <w:r>
          <w:rPr>
            <w:color w:val="000000"/>
            <w:u w:val="single"/>
          </w:rPr>
          <w:t>Original</w:t>
        </w:r>
      </w:hyperlink>
      <w:r>
        <w:rPr>
          <w:color w:val="000000"/>
        </w:rPr>
        <w:t xml:space="preserve">   ·   </w:t>
      </w:r>
      <w:hyperlink r:id="rId3526">
        <w:r>
          <w:rPr>
            <w:color w:val="000000"/>
            <w:u w:val="single"/>
          </w:rPr>
          <w:t>2025 same-issue?</w:t>
        </w:r>
      </w:hyperlink>
      <w:r>
        <w:rPr>
          <w:color w:val="000000"/>
        </w:rPr>
        <w:t xml:space="preserve">   ·   </w:t>
      </w:r>
      <w:hyperlink r:id="rId3527">
        <w:r>
          <w:rPr>
            <w:color w:val="000000"/>
            <w:u w:val="single"/>
          </w:rPr>
          <w:t>2024 same-issue?</w:t>
        </w:r>
      </w:hyperlink>
      <w:r>
        <w:rPr>
          <w:color w:val="000000"/>
        </w:rPr>
        <w:t xml:space="preserve">   ·   </w:t>
      </w:r>
      <w:hyperlink r:id="rId3528">
        <w:r>
          <w:rPr>
            <w:color w:val="000000"/>
            <w:u w:val="single"/>
          </w:rPr>
          <w:t>2022 same-issue?</w:t>
        </w:r>
      </w:hyperlink>
      <w:r>
        <w:rPr>
          <w:color w:val="000000"/>
        </w:rPr>
        <w:t xml:space="preserve">   ·   </w:t>
      </w:r>
      <w:hyperlink r:id="rId3529">
        <w:r>
          <w:rPr>
            <w:color w:val="000000"/>
            <w:u w:val="single"/>
          </w:rPr>
          <w:t>2018 same-issue?</w:t>
        </w:r>
      </w:hyperlink>
      <w:r>
        <w:rPr>
          <w:color w:val="000000"/>
        </w:rPr>
        <w:t xml:space="preserve">   ·   </w:t>
      </w:r>
      <w:hyperlink r:id="rId3530">
        <w:r>
          <w:rPr>
            <w:color w:val="000000"/>
            <w:u w:val="single"/>
          </w:rPr>
          <w:t>2018 context</w:t>
        </w:r>
      </w:hyperlink>
      <w:r>
        <w:rPr>
          <w:color w:val="000000"/>
        </w:rPr>
        <w:t xml:space="preserve">   ·   </w:t>
      </w:r>
      <w:hyperlink r:id="rId3531">
        <w:r>
          <w:rPr>
            <w:color w:val="000000"/>
            <w:u w:val="single"/>
          </w:rPr>
          <w:t>2019 context</w:t>
        </w:r>
      </w:hyperlink>
      <w:r>
        <w:rPr>
          <w:color w:val="000000"/>
        </w:rPr>
        <w:t xml:space="preserve">   ·   </w:t>
      </w:r>
      <w:hyperlink r:id="rId3532">
        <w:r>
          <w:rPr>
            <w:color w:val="000000"/>
            <w:u w:val="single"/>
          </w:rPr>
          <w:t>2019 context</w:t>
        </w:r>
      </w:hyperlink>
      <w:r>
        <w:rPr>
          <w:color w:val="000000"/>
        </w:rPr>
        <w:t xml:space="preserve">   ·   </w:t>
      </w:r>
      <w:hyperlink r:id="rId3533">
        <w:r>
          <w:rPr>
            <w:color w:val="000000"/>
            <w:u w:val="single"/>
          </w:rPr>
          <w:t>2026 context</w:t>
        </w:r>
      </w:hyperlink>
      <w:r>
        <w:rPr>
          <w:color w:val="000000"/>
        </w:rPr>
        <w:t xml:space="preserve">   ·   </w:t>
      </w:r>
      <w:hyperlink r:id="rId3534">
        <w:r>
          <w:rPr>
            <w:color w:val="000000"/>
            <w:u w:val="single"/>
          </w:rPr>
          <w:t>2022 context</w:t>
        </w:r>
      </w:hyperlink>
      <w:r>
        <w:rPr>
          <w:color w:val="000000"/>
        </w:rPr>
        <w:t xml:space="preserve">   ·   </w:t>
      </w:r>
      <w:hyperlink r:id="rId3535">
        <w:r>
          <w:rPr>
            <w:color w:val="000000"/>
            <w:u w:val="single"/>
          </w:rPr>
          <w:t>2020 context</w:t>
        </w:r>
      </w:hyperlink>
      <w:r>
        <w:rPr>
          <w:color w:val="000000"/>
        </w:rPr>
        <w:t xml:space="preserve">   ·   </w:t>
      </w:r>
      <w:hyperlink r:id="rId3536">
        <w:r>
          <w:rPr>
            <w:color w:val="000000"/>
            <w:u w:val="single"/>
          </w:rPr>
          <w:t>2017 context</w:t>
        </w:r>
      </w:hyperlink>
    </w:p>
    <w:p>
      <w:pPr>
        <w:keepLines/>
        <w:spacing w:after="180"/>
      </w:pPr>
      <w:r>
        <w:rPr>
          <w:b/>
          <w:color w:val="000000"/>
          <w:sz w:val="18"/>
        </w:rPr>
        <w:t xml:space="preserve">2013  Integrating field data into individual-based models of the migration of European eel larvae  </w:t>
      </w:r>
      <w:r>
        <w:rPr>
          <w:color w:val="000000"/>
        </w:rPr>
        <w:br/>
      </w:r>
      <w:hyperlink r:id="rId3537">
        <w:r>
          <w:rPr>
            <w:color w:val="000000"/>
            <w:u w:val="single"/>
          </w:rPr>
          <w:t>Original</w:t>
        </w:r>
      </w:hyperlink>
      <w:r>
        <w:rPr>
          <w:color w:val="000000"/>
        </w:rPr>
        <w:t xml:space="preserve">   ·   </w:t>
      </w:r>
      <w:hyperlink r:id="rId3538">
        <w:r>
          <w:rPr>
            <w:color w:val="000000"/>
            <w:u w:val="single"/>
          </w:rPr>
          <w:t>2015 same-issue?</w:t>
        </w:r>
      </w:hyperlink>
    </w:p>
    <w:p>
      <w:pPr>
        <w:keepLines/>
        <w:spacing w:after="180"/>
      </w:pPr>
      <w:r>
        <w:rPr>
          <w:b/>
          <w:color w:val="000000"/>
          <w:sz w:val="18"/>
        </w:rPr>
        <w:t xml:space="preserve">2013  MIGRATION AND MIGRANT WORKERS IN EUROPE  </w:t>
      </w:r>
      <w:r>
        <w:rPr>
          <w:color w:val="000000"/>
        </w:rPr>
        <w:br/>
      </w:r>
      <w:hyperlink r:id="rId3539">
        <w:r>
          <w:rPr>
            <w:color w:val="000000"/>
            <w:u w:val="single"/>
          </w:rPr>
          <w:t>Original</w:t>
        </w:r>
      </w:hyperlink>
      <w:r>
        <w:rPr>
          <w:color w:val="000000"/>
        </w:rPr>
        <w:t xml:space="preserve">   ·   </w:t>
      </w:r>
      <w:hyperlink r:id="rId3540">
        <w:r>
          <w:rPr>
            <w:color w:val="000000"/>
            <w:u w:val="single"/>
          </w:rPr>
          <w:t>2022 same-issue?</w:t>
        </w:r>
      </w:hyperlink>
      <w:r>
        <w:rPr>
          <w:color w:val="000000"/>
        </w:rPr>
        <w:t xml:space="preserve">   ·   </w:t>
      </w:r>
      <w:hyperlink r:id="rId3541">
        <w:r>
          <w:rPr>
            <w:color w:val="000000"/>
            <w:u w:val="single"/>
          </w:rPr>
          <w:t>2020 same-issue?</w:t>
        </w:r>
      </w:hyperlink>
      <w:r>
        <w:rPr>
          <w:color w:val="000000"/>
        </w:rPr>
        <w:t xml:space="preserve">   ·   </w:t>
      </w:r>
      <w:hyperlink r:id="rId3542">
        <w:r>
          <w:rPr>
            <w:color w:val="000000"/>
            <w:u w:val="single"/>
          </w:rPr>
          <w:t>2014 same-issue?</w:t>
        </w:r>
      </w:hyperlink>
      <w:r>
        <w:rPr>
          <w:color w:val="000000"/>
        </w:rPr>
        <w:t xml:space="preserve">   ·   </w:t>
      </w:r>
      <w:hyperlink r:id="rId3543">
        <w:r>
          <w:rPr>
            <w:color w:val="000000"/>
            <w:u w:val="single"/>
          </w:rPr>
          <w:t>2022 same-issue?</w:t>
        </w:r>
      </w:hyperlink>
      <w:r>
        <w:rPr>
          <w:color w:val="000000"/>
        </w:rPr>
        <w:t xml:space="preserve">   ·   </w:t>
      </w:r>
      <w:hyperlink r:id="rId3544">
        <w:r>
          <w:rPr>
            <w:color w:val="000000"/>
            <w:u w:val="single"/>
          </w:rPr>
          <w:t>2025 same-issue?</w:t>
        </w:r>
      </w:hyperlink>
      <w:r>
        <w:rPr>
          <w:color w:val="000000"/>
        </w:rPr>
        <w:t xml:space="preserve">   ·   </w:t>
      </w:r>
      <w:hyperlink r:id="rId3545">
        <w:r>
          <w:rPr>
            <w:color w:val="000000"/>
            <w:u w:val="single"/>
          </w:rPr>
          <w:t>2022 same-issue?</w:t>
        </w:r>
      </w:hyperlink>
      <w:r>
        <w:rPr>
          <w:color w:val="000000"/>
        </w:rPr>
        <w:t xml:space="preserve">   ·   </w:t>
      </w:r>
      <w:hyperlink r:id="rId3546">
        <w:r>
          <w:rPr>
            <w:color w:val="000000"/>
            <w:u w:val="single"/>
          </w:rPr>
          <w:t>2021 same-issue?</w:t>
        </w:r>
      </w:hyperlink>
      <w:r>
        <w:rPr>
          <w:color w:val="000000"/>
        </w:rPr>
        <w:t xml:space="preserve">   ·   </w:t>
      </w:r>
      <w:hyperlink r:id="rId3547">
        <w:r>
          <w:rPr>
            <w:color w:val="000000"/>
            <w:u w:val="single"/>
          </w:rPr>
          <w:t>2015 same-issue?</w:t>
        </w:r>
      </w:hyperlink>
      <w:r>
        <w:rPr>
          <w:color w:val="000000"/>
        </w:rPr>
        <w:t xml:space="preserve">   ·   </w:t>
      </w:r>
      <w:hyperlink r:id="rId3548">
        <w:r>
          <w:rPr>
            <w:color w:val="000000"/>
            <w:u w:val="single"/>
          </w:rPr>
          <w:t>2021 same-issue?</w:t>
        </w:r>
      </w:hyperlink>
      <w:r>
        <w:rPr>
          <w:color w:val="000000"/>
        </w:rPr>
        <w:t xml:space="preserve">   ·   </w:t>
      </w:r>
      <w:hyperlink r:id="rId3549">
        <w:r>
          <w:rPr>
            <w:color w:val="000000"/>
            <w:u w:val="single"/>
          </w:rPr>
          <w:t>2023 same-issue?</w:t>
        </w:r>
      </w:hyperlink>
      <w:r>
        <w:rPr>
          <w:color w:val="000000"/>
        </w:rPr>
        <w:t xml:space="preserve">   ·   </w:t>
      </w:r>
      <w:hyperlink r:id="rId3550">
        <w:r>
          <w:rPr>
            <w:color w:val="000000"/>
            <w:u w:val="single"/>
          </w:rPr>
          <w:t>2023 context</w:t>
        </w:r>
      </w:hyperlink>
      <w:r>
        <w:rPr>
          <w:color w:val="000000"/>
        </w:rPr>
        <w:t xml:space="preserve">   ·   </w:t>
      </w:r>
      <w:hyperlink r:id="rId3551">
        <w:r>
          <w:rPr>
            <w:color w:val="000000"/>
            <w:u w:val="single"/>
          </w:rPr>
          <w:t>2023 context</w:t>
        </w:r>
      </w:hyperlink>
      <w:r>
        <w:rPr>
          <w:color w:val="000000"/>
        </w:rPr>
        <w:t xml:space="preserve">   ·   </w:t>
      </w:r>
      <w:hyperlink r:id="rId3552">
        <w:r>
          <w:rPr>
            <w:color w:val="000000"/>
            <w:u w:val="single"/>
          </w:rPr>
          <w:t>2022 context</w:t>
        </w:r>
      </w:hyperlink>
      <w:r>
        <w:rPr>
          <w:color w:val="000000"/>
        </w:rPr>
        <w:t xml:space="preserve">   ·   </w:t>
      </w:r>
      <w:hyperlink r:id="rId3553">
        <w:r>
          <w:rPr>
            <w:color w:val="000000"/>
            <w:u w:val="single"/>
          </w:rPr>
          <w:t>2020 context</w:t>
        </w:r>
      </w:hyperlink>
    </w:p>
    <w:p>
      <w:pPr>
        <w:keepLines/>
        <w:spacing w:after="180"/>
      </w:pPr>
      <w:r>
        <w:rPr>
          <w:b/>
          <w:color w:val="000000"/>
          <w:sz w:val="18"/>
        </w:rPr>
        <w:t xml:space="preserve">2013  Migration transition in Serbia: demographic perspective  </w:t>
      </w:r>
      <w:r>
        <w:rPr>
          <w:color w:val="000000"/>
        </w:rPr>
        <w:br/>
      </w:r>
      <w:hyperlink r:id="rId3554">
        <w:r>
          <w:rPr>
            <w:color w:val="000000"/>
            <w:u w:val="single"/>
          </w:rPr>
          <w:t>Original</w:t>
        </w:r>
      </w:hyperlink>
      <w:r>
        <w:rPr>
          <w:color w:val="000000"/>
        </w:rPr>
        <w:t xml:space="preserve">   ·   </w:t>
      </w:r>
      <w:hyperlink r:id="rId3555">
        <w:r>
          <w:rPr>
            <w:color w:val="000000"/>
            <w:u w:val="single"/>
          </w:rPr>
          <w:t>2017 same-issue?</w:t>
        </w:r>
      </w:hyperlink>
      <w:r>
        <w:rPr>
          <w:color w:val="000000"/>
        </w:rPr>
        <w:t xml:space="preserve">   ·   </w:t>
      </w:r>
      <w:hyperlink r:id="rId3556">
        <w:r>
          <w:rPr>
            <w:color w:val="000000"/>
            <w:u w:val="single"/>
          </w:rPr>
          <w:t>2025 same-issue?</w:t>
        </w:r>
      </w:hyperlink>
      <w:r>
        <w:rPr>
          <w:color w:val="000000"/>
        </w:rPr>
        <w:t xml:space="preserve">   ·   </w:t>
      </w:r>
      <w:hyperlink r:id="rId3557">
        <w:r>
          <w:rPr>
            <w:color w:val="000000"/>
            <w:u w:val="single"/>
          </w:rPr>
          <w:t>2023 same-issue?</w:t>
        </w:r>
      </w:hyperlink>
      <w:r>
        <w:rPr>
          <w:color w:val="000000"/>
        </w:rPr>
        <w:t xml:space="preserve">   ·   </w:t>
      </w:r>
      <w:hyperlink r:id="rId3558">
        <w:r>
          <w:rPr>
            <w:color w:val="000000"/>
            <w:u w:val="single"/>
          </w:rPr>
          <w:t>2022 same-issue?</w:t>
        </w:r>
      </w:hyperlink>
      <w:r>
        <w:rPr>
          <w:color w:val="000000"/>
        </w:rPr>
        <w:t xml:space="preserve">   ·   </w:t>
      </w:r>
      <w:hyperlink r:id="rId3559">
        <w:r>
          <w:rPr>
            <w:color w:val="000000"/>
            <w:u w:val="single"/>
          </w:rPr>
          <w:t>2018 same-issue?</w:t>
        </w:r>
      </w:hyperlink>
      <w:r>
        <w:rPr>
          <w:color w:val="000000"/>
        </w:rPr>
        <w:t xml:space="preserve">   ·   </w:t>
      </w:r>
      <w:hyperlink r:id="rId3560">
        <w:r>
          <w:rPr>
            <w:color w:val="000000"/>
            <w:u w:val="single"/>
          </w:rPr>
          <w:t>2026 same-issue?</w:t>
        </w:r>
      </w:hyperlink>
      <w:r>
        <w:rPr>
          <w:color w:val="000000"/>
        </w:rPr>
        <w:t xml:space="preserve">   ·   </w:t>
      </w:r>
      <w:hyperlink r:id="rId3561">
        <w:r>
          <w:rPr>
            <w:color w:val="000000"/>
            <w:u w:val="single"/>
          </w:rPr>
          <w:t>2025 same-issue?</w:t>
        </w:r>
      </w:hyperlink>
      <w:r>
        <w:rPr>
          <w:color w:val="000000"/>
        </w:rPr>
        <w:t xml:space="preserve">   ·   </w:t>
      </w:r>
      <w:hyperlink r:id="rId3562">
        <w:r>
          <w:rPr>
            <w:color w:val="000000"/>
            <w:u w:val="single"/>
          </w:rPr>
          <w:t>2019 context</w:t>
        </w:r>
      </w:hyperlink>
      <w:r>
        <w:rPr>
          <w:color w:val="000000"/>
        </w:rPr>
        <w:t xml:space="preserve">   ·   </w:t>
      </w:r>
      <w:hyperlink r:id="rId3563">
        <w:r>
          <w:rPr>
            <w:color w:val="000000"/>
            <w:u w:val="single"/>
          </w:rPr>
          <w:t>2025 context</w:t>
        </w:r>
      </w:hyperlink>
    </w:p>
    <w:p>
      <w:pPr>
        <w:keepLines/>
        <w:spacing w:after="180"/>
      </w:pPr>
      <w:r>
        <w:rPr>
          <w:b/>
          <w:color w:val="000000"/>
          <w:sz w:val="18"/>
        </w:rPr>
        <w:t xml:space="preserve">2013  Warming increases plant biomass and reduces diversity across continents, latitudes, and species migration scenarios in experimental wetland communities  </w:t>
      </w:r>
      <w:r>
        <w:rPr>
          <w:color w:val="000000"/>
        </w:rPr>
        <w:br/>
      </w:r>
      <w:hyperlink r:id="rId3564">
        <w:r>
          <w:rPr>
            <w:color w:val="000000"/>
            <w:u w:val="single"/>
          </w:rPr>
          <w:t>Original</w:t>
        </w:r>
      </w:hyperlink>
      <w:r>
        <w:rPr>
          <w:color w:val="000000"/>
        </w:rPr>
        <w:t xml:space="preserve">   ·   </w:t>
      </w:r>
      <w:hyperlink r:id="rId3565">
        <w:r>
          <w:rPr>
            <w:color w:val="000000"/>
            <w:u w:val="single"/>
          </w:rPr>
          <w:t>2022 same-issue?</w:t>
        </w:r>
      </w:hyperlink>
      <w:r>
        <w:rPr>
          <w:color w:val="000000"/>
        </w:rPr>
        <w:t xml:space="preserve">   ·   </w:t>
      </w:r>
      <w:hyperlink r:id="rId3566">
        <w:r>
          <w:rPr>
            <w:color w:val="000000"/>
            <w:u w:val="single"/>
          </w:rPr>
          <w:t>2022 same-issue?</w:t>
        </w:r>
      </w:hyperlink>
      <w:r>
        <w:rPr>
          <w:color w:val="000000"/>
        </w:rPr>
        <w:t xml:space="preserve">   ·   </w:t>
      </w:r>
      <w:hyperlink r:id="rId3567">
        <w:r>
          <w:rPr>
            <w:color w:val="000000"/>
            <w:u w:val="single"/>
          </w:rPr>
          <w:t>2021 same-issue?</w:t>
        </w:r>
      </w:hyperlink>
      <w:r>
        <w:rPr>
          <w:color w:val="000000"/>
        </w:rPr>
        <w:t xml:space="preserve">   ·   </w:t>
      </w:r>
      <w:hyperlink r:id="rId3568">
        <w:r>
          <w:rPr>
            <w:color w:val="000000"/>
            <w:u w:val="single"/>
          </w:rPr>
          <w:t>2017 same-issue?</w:t>
        </w:r>
      </w:hyperlink>
      <w:r>
        <w:rPr>
          <w:color w:val="000000"/>
        </w:rPr>
        <w:t xml:space="preserve">   ·   </w:t>
      </w:r>
      <w:hyperlink r:id="rId3569">
        <w:r>
          <w:rPr>
            <w:color w:val="000000"/>
            <w:u w:val="single"/>
          </w:rPr>
          <w:t>2024 same-issue?</w:t>
        </w:r>
      </w:hyperlink>
      <w:r>
        <w:rPr>
          <w:color w:val="000000"/>
        </w:rPr>
        <w:t xml:space="preserve">   ·   </w:t>
      </w:r>
      <w:hyperlink r:id="rId3570">
        <w:r>
          <w:rPr>
            <w:color w:val="000000"/>
            <w:u w:val="single"/>
          </w:rPr>
          <w:t>2022 same-issue?</w:t>
        </w:r>
      </w:hyperlink>
      <w:r>
        <w:rPr>
          <w:color w:val="000000"/>
        </w:rPr>
        <w:t xml:space="preserve">   ·   </w:t>
      </w:r>
      <w:hyperlink r:id="rId3571">
        <w:r>
          <w:rPr>
            <w:color w:val="000000"/>
            <w:u w:val="single"/>
          </w:rPr>
          <w:t>2020 same-issue?</w:t>
        </w:r>
      </w:hyperlink>
      <w:r>
        <w:rPr>
          <w:color w:val="000000"/>
        </w:rPr>
        <w:t xml:space="preserve">   ·   </w:t>
      </w:r>
      <w:hyperlink r:id="rId3572">
        <w:r>
          <w:rPr>
            <w:color w:val="000000"/>
            <w:u w:val="single"/>
          </w:rPr>
          <w:t>2024 context</w:t>
        </w:r>
      </w:hyperlink>
      <w:r>
        <w:rPr>
          <w:color w:val="000000"/>
        </w:rPr>
        <w:t xml:space="preserve">   ·   </w:t>
      </w:r>
      <w:hyperlink r:id="rId3573">
        <w:r>
          <w:rPr>
            <w:color w:val="000000"/>
            <w:u w:val="single"/>
          </w:rPr>
          <w:t>2023 context</w:t>
        </w:r>
      </w:hyperlink>
      <w:r>
        <w:rPr>
          <w:color w:val="000000"/>
        </w:rPr>
        <w:t xml:space="preserve">   ·   </w:t>
      </w:r>
      <w:hyperlink r:id="rId3574">
        <w:r>
          <w:rPr>
            <w:color w:val="000000"/>
            <w:u w:val="single"/>
          </w:rPr>
          <w:t>2021 context</w:t>
        </w:r>
      </w:hyperlink>
      <w:r>
        <w:rPr>
          <w:color w:val="000000"/>
        </w:rPr>
        <w:t xml:space="preserve">   ·   </w:t>
      </w:r>
      <w:hyperlink r:id="rId3575">
        <w:r>
          <w:rPr>
            <w:color w:val="000000"/>
            <w:u w:val="single"/>
          </w:rPr>
          <w:t>2017 context</w:t>
        </w:r>
      </w:hyperlink>
    </w:p>
    <w:p>
      <w:pPr>
        <w:keepLines/>
        <w:spacing w:after="180"/>
      </w:pPr>
      <w:r>
        <w:rPr>
          <w:b/>
          <w:color w:val="000000"/>
          <w:sz w:val="18"/>
        </w:rPr>
        <w:t xml:space="preserve">2013  Why Demographic Suicide? The Puzzles of European Fertility  </w:t>
      </w:r>
      <w:r>
        <w:rPr>
          <w:color w:val="000000"/>
        </w:rPr>
        <w:br/>
      </w:r>
      <w:hyperlink r:id="rId3576">
        <w:r>
          <w:rPr>
            <w:color w:val="000000"/>
            <w:u w:val="single"/>
          </w:rPr>
          <w:t>Original</w:t>
        </w:r>
      </w:hyperlink>
      <w:r>
        <w:rPr>
          <w:color w:val="000000"/>
        </w:rPr>
        <w:t xml:space="preserve">   ·   </w:t>
      </w:r>
      <w:hyperlink r:id="rId3577">
        <w:r>
          <w:rPr>
            <w:color w:val="000000"/>
            <w:u w:val="single"/>
          </w:rPr>
          <w:t>2020 same-issue?</w:t>
        </w:r>
      </w:hyperlink>
      <w:r>
        <w:rPr>
          <w:color w:val="000000"/>
        </w:rPr>
        <w:t xml:space="preserve">   ·   </w:t>
      </w:r>
      <w:hyperlink r:id="rId3578">
        <w:r>
          <w:rPr>
            <w:color w:val="000000"/>
            <w:u w:val="single"/>
          </w:rPr>
          <w:t>2015 same-issue?</w:t>
        </w:r>
      </w:hyperlink>
    </w:p>
    <w:p>
      <w:pPr>
        <w:keepLines/>
        <w:spacing w:after="180"/>
      </w:pPr>
      <w:r>
        <w:rPr>
          <w:b/>
          <w:color w:val="000000"/>
          <w:sz w:val="18"/>
        </w:rPr>
        <w:t xml:space="preserve">2014  EC FORGE project: updated consideration of gas generation and migration in the safety case  </w:t>
      </w:r>
      <w:r>
        <w:rPr>
          <w:color w:val="000000"/>
        </w:rPr>
        <w:br/>
      </w:r>
      <w:hyperlink r:id="rId3579">
        <w:r>
          <w:rPr>
            <w:color w:val="000000"/>
            <w:u w:val="single"/>
          </w:rPr>
          <w:t>Original</w:t>
        </w:r>
      </w:hyperlink>
      <w:r>
        <w:rPr>
          <w:color w:val="000000"/>
        </w:rPr>
        <w:t xml:space="preserve">   ·   </w:t>
      </w:r>
      <w:hyperlink r:id="rId3580">
        <w:r>
          <w:rPr>
            <w:color w:val="000000"/>
            <w:u w:val="single"/>
          </w:rPr>
          <w:t>2025 same-issue?</w:t>
        </w:r>
      </w:hyperlink>
      <w:r>
        <w:rPr>
          <w:color w:val="000000"/>
        </w:rPr>
        <w:t xml:space="preserve">   ·   </w:t>
      </w:r>
      <w:hyperlink r:id="rId3581">
        <w:r>
          <w:rPr>
            <w:color w:val="000000"/>
            <w:u w:val="single"/>
          </w:rPr>
          <w:t>2017 same-issue?</w:t>
        </w:r>
      </w:hyperlink>
      <w:r>
        <w:rPr>
          <w:color w:val="000000"/>
        </w:rPr>
        <w:t xml:space="preserve">   ·   </w:t>
      </w:r>
      <w:hyperlink r:id="rId3582">
        <w:r>
          <w:rPr>
            <w:color w:val="000000"/>
            <w:u w:val="single"/>
          </w:rPr>
          <w:t>2015 context</w:t>
        </w:r>
      </w:hyperlink>
    </w:p>
    <w:p>
      <w:pPr>
        <w:keepLines/>
        <w:spacing w:after="180"/>
      </w:pPr>
      <w:r>
        <w:rPr>
          <w:b/>
          <w:color w:val="000000"/>
          <w:sz w:val="18"/>
        </w:rPr>
        <w:t xml:space="preserve">2014  International migration by 2030: impact of immigration policies scenarios on growth and employment  </w:t>
      </w:r>
      <w:r>
        <w:rPr>
          <w:color w:val="000000"/>
        </w:rPr>
        <w:br/>
      </w:r>
      <w:hyperlink r:id="rId3583">
        <w:r>
          <w:rPr>
            <w:color w:val="000000"/>
            <w:u w:val="single"/>
          </w:rPr>
          <w:t>Original</w:t>
        </w:r>
      </w:hyperlink>
      <w:r>
        <w:rPr>
          <w:color w:val="000000"/>
        </w:rPr>
        <w:t xml:space="preserve">   ·   </w:t>
      </w:r>
      <w:hyperlink r:id="rId3584">
        <w:r>
          <w:rPr>
            <w:color w:val="000000"/>
            <w:u w:val="single"/>
          </w:rPr>
          <w:t>2022 same-issue?</w:t>
        </w:r>
      </w:hyperlink>
      <w:r>
        <w:rPr>
          <w:color w:val="000000"/>
        </w:rPr>
        <w:t xml:space="preserve">   ·   </w:t>
      </w:r>
      <w:hyperlink r:id="rId3585">
        <w:r>
          <w:rPr>
            <w:color w:val="000000"/>
            <w:u w:val="single"/>
          </w:rPr>
          <w:t>2020 same-issue?</w:t>
        </w:r>
      </w:hyperlink>
      <w:r>
        <w:rPr>
          <w:color w:val="000000"/>
        </w:rPr>
        <w:t xml:space="preserve">   ·   </w:t>
      </w:r>
      <w:hyperlink r:id="rId3586">
        <w:r>
          <w:rPr>
            <w:color w:val="000000"/>
            <w:u w:val="single"/>
          </w:rPr>
          <w:t>2018 same-issue?</w:t>
        </w:r>
      </w:hyperlink>
      <w:r>
        <w:rPr>
          <w:color w:val="000000"/>
        </w:rPr>
        <w:t xml:space="preserve">   ·   </w:t>
      </w:r>
      <w:hyperlink r:id="rId3587">
        <w:r>
          <w:rPr>
            <w:color w:val="000000"/>
            <w:u w:val="single"/>
          </w:rPr>
          <w:t>2017 same-issue?</w:t>
        </w:r>
      </w:hyperlink>
      <w:r>
        <w:rPr>
          <w:color w:val="000000"/>
        </w:rPr>
        <w:t xml:space="preserve">   ·   </w:t>
      </w:r>
      <w:hyperlink r:id="rId3588">
        <w:r>
          <w:rPr>
            <w:color w:val="000000"/>
            <w:u w:val="single"/>
          </w:rPr>
          <w:t>2014 same-issue?</w:t>
        </w:r>
      </w:hyperlink>
      <w:r>
        <w:rPr>
          <w:color w:val="000000"/>
        </w:rPr>
        <w:t xml:space="preserve">   ·   </w:t>
      </w:r>
      <w:hyperlink r:id="rId3589">
        <w:r>
          <w:rPr>
            <w:color w:val="000000"/>
            <w:u w:val="single"/>
          </w:rPr>
          <w:t>2026 same-issue?</w:t>
        </w:r>
      </w:hyperlink>
      <w:r>
        <w:rPr>
          <w:color w:val="000000"/>
        </w:rPr>
        <w:t xml:space="preserve">   ·   </w:t>
      </w:r>
      <w:hyperlink r:id="rId3590">
        <w:r>
          <w:rPr>
            <w:color w:val="000000"/>
            <w:u w:val="single"/>
          </w:rPr>
          <w:t>2023 same-issue?</w:t>
        </w:r>
      </w:hyperlink>
      <w:r>
        <w:rPr>
          <w:color w:val="000000"/>
        </w:rPr>
        <w:t xml:space="preserve">   ·   </w:t>
      </w:r>
      <w:hyperlink r:id="rId3591">
        <w:r>
          <w:rPr>
            <w:color w:val="000000"/>
            <w:u w:val="single"/>
          </w:rPr>
          <w:t>2020 same-issue?</w:t>
        </w:r>
      </w:hyperlink>
      <w:r>
        <w:rPr>
          <w:color w:val="000000"/>
        </w:rPr>
        <w:t xml:space="preserve">   ·   </w:t>
      </w:r>
      <w:hyperlink r:id="rId3592">
        <w:r>
          <w:rPr>
            <w:color w:val="000000"/>
            <w:u w:val="single"/>
          </w:rPr>
          <w:t>2017 same-issue?</w:t>
        </w:r>
      </w:hyperlink>
      <w:r>
        <w:rPr>
          <w:color w:val="000000"/>
        </w:rPr>
        <w:t xml:space="preserve">   ·   </w:t>
      </w:r>
      <w:hyperlink r:id="rId3593">
        <w:r>
          <w:rPr>
            <w:color w:val="000000"/>
            <w:u w:val="single"/>
          </w:rPr>
          <w:t>2022 context</w:t>
        </w:r>
      </w:hyperlink>
    </w:p>
    <w:p>
      <w:pPr>
        <w:keepLines/>
        <w:spacing w:after="180"/>
      </w:pPr>
      <w:r>
        <w:rPr>
          <w:b/>
          <w:color w:val="000000"/>
          <w:sz w:val="18"/>
        </w:rPr>
        <w:t xml:space="preserve">2014  Migration Incentives and Flows between Belarus, Moldova, Ukraine and the European Union: a Forecasting Model  </w:t>
      </w:r>
      <w:r>
        <w:rPr>
          <w:color w:val="000000"/>
        </w:rPr>
        <w:br/>
      </w:r>
      <w:hyperlink r:id="rId3594">
        <w:r>
          <w:rPr>
            <w:color w:val="000000"/>
            <w:u w:val="single"/>
          </w:rPr>
          <w:t>Original</w:t>
        </w:r>
      </w:hyperlink>
      <w:r>
        <w:rPr>
          <w:color w:val="000000"/>
        </w:rPr>
        <w:t xml:space="preserve">   ·   </w:t>
      </w:r>
      <w:hyperlink r:id="rId3595">
        <w:r>
          <w:rPr>
            <w:color w:val="000000"/>
            <w:u w:val="single"/>
          </w:rPr>
          <w:t>2016 same-issue?</w:t>
        </w:r>
      </w:hyperlink>
      <w:r>
        <w:rPr>
          <w:color w:val="000000"/>
        </w:rPr>
        <w:t xml:space="preserve">   ·   </w:t>
      </w:r>
      <w:hyperlink r:id="rId3596">
        <w:r>
          <w:rPr>
            <w:color w:val="000000"/>
            <w:u w:val="single"/>
          </w:rPr>
          <w:t>2015 same-issue?</w:t>
        </w:r>
      </w:hyperlink>
      <w:r>
        <w:rPr>
          <w:color w:val="000000"/>
        </w:rPr>
        <w:t xml:space="preserve">   ·   </w:t>
      </w:r>
      <w:hyperlink r:id="rId3597">
        <w:r>
          <w:rPr>
            <w:color w:val="000000"/>
            <w:u w:val="single"/>
          </w:rPr>
          <w:t>2024 context</w:t>
        </w:r>
      </w:hyperlink>
      <w:r>
        <w:rPr>
          <w:color w:val="000000"/>
        </w:rPr>
        <w:t xml:space="preserve">   ·   </w:t>
      </w:r>
      <w:hyperlink r:id="rId3598">
        <w:r>
          <w:rPr>
            <w:color w:val="000000"/>
            <w:u w:val="single"/>
          </w:rPr>
          <w:t>2024 context</w:t>
        </w:r>
      </w:hyperlink>
      <w:r>
        <w:rPr>
          <w:color w:val="000000"/>
        </w:rPr>
        <w:t xml:space="preserve">   ·   </w:t>
      </w:r>
      <w:hyperlink r:id="rId3599">
        <w:r>
          <w:rPr>
            <w:color w:val="000000"/>
            <w:u w:val="single"/>
          </w:rPr>
          <w:t>2024 context</w:t>
        </w:r>
      </w:hyperlink>
      <w:r>
        <w:rPr>
          <w:color w:val="000000"/>
        </w:rPr>
        <w:t xml:space="preserve">   ·   </w:t>
      </w:r>
      <w:hyperlink r:id="rId3600">
        <w:r>
          <w:rPr>
            <w:color w:val="000000"/>
            <w:u w:val="single"/>
          </w:rPr>
          <w:t>2023 context</w:t>
        </w:r>
      </w:hyperlink>
      <w:r>
        <w:rPr>
          <w:color w:val="000000"/>
        </w:rPr>
        <w:t xml:space="preserve">   ·   </w:t>
      </w:r>
      <w:hyperlink r:id="rId3601">
        <w:r>
          <w:rPr>
            <w:color w:val="000000"/>
            <w:u w:val="single"/>
          </w:rPr>
          <w:t>2023 context</w:t>
        </w:r>
      </w:hyperlink>
      <w:r>
        <w:rPr>
          <w:color w:val="000000"/>
        </w:rPr>
        <w:t xml:space="preserve">   ·   </w:t>
      </w:r>
      <w:hyperlink r:id="rId3223">
        <w:r>
          <w:rPr>
            <w:color w:val="000000"/>
            <w:u w:val="single"/>
          </w:rPr>
          <w:t>2026 context</w:t>
        </w:r>
      </w:hyperlink>
      <w:r>
        <w:rPr>
          <w:color w:val="000000"/>
        </w:rPr>
        <w:t xml:space="preserve">   ·   </w:t>
      </w:r>
      <w:hyperlink r:id="rId3602">
        <w:r>
          <w:rPr>
            <w:color w:val="000000"/>
            <w:u w:val="single"/>
          </w:rPr>
          <w:t>2020 context</w:t>
        </w:r>
      </w:hyperlink>
    </w:p>
    <w:p>
      <w:pPr>
        <w:keepLines/>
        <w:spacing w:after="180"/>
      </w:pPr>
      <w:r>
        <w:rPr>
          <w:b/>
          <w:color w:val="000000"/>
          <w:sz w:val="18"/>
        </w:rPr>
        <w:t xml:space="preserve">2015  Centre-Periphery Relations in Europe: Demographic Aspect  </w:t>
      </w:r>
      <w:r>
        <w:rPr>
          <w:color w:val="000000"/>
        </w:rPr>
        <w:br/>
      </w:r>
      <w:hyperlink r:id="rId3603">
        <w:r>
          <w:rPr>
            <w:color w:val="000000"/>
            <w:u w:val="single"/>
          </w:rPr>
          <w:t>Original</w:t>
        </w:r>
      </w:hyperlink>
      <w:r>
        <w:rPr>
          <w:color w:val="000000"/>
        </w:rPr>
        <w:t xml:space="preserve">   ·   </w:t>
      </w:r>
      <w:hyperlink r:id="rId3604">
        <w:r>
          <w:rPr>
            <w:color w:val="000000"/>
            <w:u w:val="single"/>
          </w:rPr>
          <w:t>2026 same-issue?</w:t>
        </w:r>
      </w:hyperlink>
      <w:r>
        <w:rPr>
          <w:color w:val="000000"/>
        </w:rPr>
        <w:t xml:space="preserve">   ·   </w:t>
      </w:r>
      <w:hyperlink r:id="rId3605">
        <w:r>
          <w:rPr>
            <w:color w:val="000000"/>
            <w:u w:val="single"/>
          </w:rPr>
          <w:t>2019 same-issue?</w:t>
        </w:r>
      </w:hyperlink>
      <w:r>
        <w:rPr>
          <w:color w:val="000000"/>
        </w:rPr>
        <w:t xml:space="preserve">   ·   </w:t>
      </w:r>
      <w:hyperlink r:id="rId3606">
        <w:r>
          <w:rPr>
            <w:color w:val="000000"/>
            <w:u w:val="single"/>
          </w:rPr>
          <w:t>2024 context</w:t>
        </w:r>
      </w:hyperlink>
    </w:p>
    <w:p>
      <w:pPr>
        <w:keepLines/>
        <w:spacing w:after="180"/>
      </w:pPr>
      <w:r>
        <w:rPr>
          <w:b/>
          <w:color w:val="000000"/>
          <w:sz w:val="18"/>
        </w:rPr>
        <w:t xml:space="preserve">2015  Consequences of Enduring Low Fertility – A German Case Study. Demographic Projections and Implications for Different Policy Fields  </w:t>
      </w:r>
      <w:r>
        <w:rPr>
          <w:color w:val="000000"/>
        </w:rPr>
        <w:br/>
      </w:r>
      <w:hyperlink r:id="rId3578">
        <w:r>
          <w:rPr>
            <w:color w:val="000000"/>
            <w:u w:val="single"/>
          </w:rPr>
          <w:t>Original</w:t>
        </w:r>
      </w:hyperlink>
      <w:r>
        <w:rPr>
          <w:color w:val="000000"/>
        </w:rPr>
        <w:t xml:space="preserve">   ·   </w:t>
      </w:r>
      <w:hyperlink r:id="rId3607">
        <w:r>
          <w:rPr>
            <w:color w:val="000000"/>
            <w:u w:val="single"/>
          </w:rPr>
          <w:t>2020 same-issue?</w:t>
        </w:r>
      </w:hyperlink>
      <w:r>
        <w:rPr>
          <w:color w:val="000000"/>
        </w:rPr>
        <w:t xml:space="preserve">   ·   </w:t>
      </w:r>
      <w:hyperlink r:id="rId3563">
        <w:r>
          <w:rPr>
            <w:color w:val="000000"/>
            <w:u w:val="single"/>
          </w:rPr>
          <w:t>2025 same-issue?</w:t>
        </w:r>
      </w:hyperlink>
      <w:r>
        <w:rPr>
          <w:color w:val="000000"/>
        </w:rPr>
        <w:t xml:space="preserve">   ·   </w:t>
      </w:r>
      <w:hyperlink r:id="rId3608">
        <w:r>
          <w:rPr>
            <w:color w:val="000000"/>
            <w:u w:val="single"/>
          </w:rPr>
          <w:t>2026 context</w:t>
        </w:r>
      </w:hyperlink>
      <w:r>
        <w:rPr>
          <w:color w:val="000000"/>
        </w:rPr>
        <w:t xml:space="preserve">   ·   </w:t>
      </w:r>
      <w:hyperlink r:id="rId3609">
        <w:r>
          <w:rPr>
            <w:color w:val="000000"/>
            <w:u w:val="single"/>
          </w:rPr>
          <w:t>2023 context</w:t>
        </w:r>
      </w:hyperlink>
      <w:r>
        <w:rPr>
          <w:color w:val="000000"/>
        </w:rPr>
        <w:t xml:space="preserve">   ·   </w:t>
      </w:r>
      <w:hyperlink r:id="rId3610">
        <w:r>
          <w:rPr>
            <w:color w:val="000000"/>
            <w:u w:val="single"/>
          </w:rPr>
          <w:t>2026 context</w:t>
        </w:r>
      </w:hyperlink>
    </w:p>
    <w:p>
      <w:pPr>
        <w:keepLines/>
        <w:spacing w:after="180"/>
      </w:pPr>
      <w:r>
        <w:rPr>
          <w:b/>
          <w:color w:val="000000"/>
          <w:sz w:val="18"/>
        </w:rPr>
        <w:t xml:space="preserve">2015  Demographic and Human Capital Heterogeneity in Selected Provinces of Turkey: A Scenario Analysis Using Multi-dimensional Population Projection Model  </w:t>
      </w:r>
      <w:r>
        <w:rPr>
          <w:color w:val="000000"/>
        </w:rPr>
        <w:br/>
      </w:r>
      <w:hyperlink r:id="rId34">
        <w:r>
          <w:rPr>
            <w:color w:val="000000"/>
            <w:u w:val="single"/>
          </w:rPr>
          <w:t>Original</w:t>
        </w:r>
      </w:hyperlink>
      <w:r>
        <w:rPr>
          <w:color w:val="000000"/>
        </w:rPr>
        <w:t xml:space="preserve">   ·   </w:t>
      </w:r>
      <w:hyperlink r:id="rId35">
        <w:r>
          <w:rPr>
            <w:color w:val="000000"/>
            <w:u w:val="single"/>
          </w:rPr>
          <w:t>2026 same-issue?</w:t>
        </w:r>
      </w:hyperlink>
      <w:r>
        <w:rPr>
          <w:color w:val="000000"/>
        </w:rPr>
        <w:t xml:space="preserve">   ·   </w:t>
      </w:r>
      <w:hyperlink r:id="rId3611">
        <w:r>
          <w:rPr>
            <w:color w:val="000000"/>
            <w:u w:val="single"/>
          </w:rPr>
          <w:t>2021 context</w:t>
        </w:r>
      </w:hyperlink>
      <w:r>
        <w:rPr>
          <w:color w:val="000000"/>
        </w:rPr>
        <w:t xml:space="preserve">   ·   </w:t>
      </w:r>
      <w:hyperlink r:id="rId3612">
        <w:r>
          <w:rPr>
            <w:color w:val="000000"/>
            <w:u w:val="single"/>
          </w:rPr>
          <w:t>2026 context</w:t>
        </w:r>
      </w:hyperlink>
      <w:r>
        <w:rPr>
          <w:color w:val="000000"/>
        </w:rPr>
        <w:t xml:space="preserve">   ·   </w:t>
      </w:r>
      <w:hyperlink r:id="rId3613">
        <w:r>
          <w:rPr>
            <w:color w:val="000000"/>
            <w:u w:val="single"/>
          </w:rPr>
          <w:t>2024 context</w:t>
        </w:r>
      </w:hyperlink>
      <w:r>
        <w:rPr>
          <w:color w:val="000000"/>
        </w:rPr>
        <w:t xml:space="preserve">   ·   </w:t>
      </w:r>
      <w:hyperlink r:id="rId3614">
        <w:r>
          <w:rPr>
            <w:color w:val="000000"/>
            <w:u w:val="single"/>
          </w:rPr>
          <w:t>2023 context</w:t>
        </w:r>
      </w:hyperlink>
      <w:r>
        <w:rPr>
          <w:color w:val="000000"/>
        </w:rPr>
        <w:t xml:space="preserve">   ·   </w:t>
      </w:r>
      <w:hyperlink r:id="rId3615">
        <w:r>
          <w:rPr>
            <w:color w:val="000000"/>
            <w:u w:val="single"/>
          </w:rPr>
          <w:t>2022 context</w:t>
        </w:r>
      </w:hyperlink>
      <w:r>
        <w:rPr>
          <w:color w:val="000000"/>
        </w:rPr>
        <w:t xml:space="preserve">   ·   </w:t>
      </w:r>
      <w:hyperlink r:id="rId3616">
        <w:r>
          <w:rPr>
            <w:color w:val="000000"/>
            <w:u w:val="single"/>
          </w:rPr>
          <w:t>2021 context</w:t>
        </w:r>
      </w:hyperlink>
      <w:r>
        <w:rPr>
          <w:color w:val="000000"/>
        </w:rPr>
        <w:t xml:space="preserve">   ·   </w:t>
      </w:r>
      <w:hyperlink r:id="rId3617">
        <w:r>
          <w:rPr>
            <w:color w:val="000000"/>
            <w:u w:val="single"/>
          </w:rPr>
          <w:t>2021 context</w:t>
        </w:r>
      </w:hyperlink>
      <w:r>
        <w:rPr>
          <w:color w:val="000000"/>
        </w:rPr>
        <w:t xml:space="preserve">   ·   </w:t>
      </w:r>
      <w:hyperlink r:id="rId3618">
        <w:r>
          <w:rPr>
            <w:color w:val="000000"/>
            <w:u w:val="single"/>
          </w:rPr>
          <w:t>2026 context</w:t>
        </w:r>
      </w:hyperlink>
    </w:p>
    <w:p>
      <w:pPr>
        <w:keepLines/>
        <w:spacing w:after="180"/>
      </w:pPr>
      <w:r>
        <w:rPr>
          <w:b/>
          <w:color w:val="000000"/>
          <w:sz w:val="18"/>
        </w:rPr>
        <w:t xml:space="preserve">2015  Demographic Challenges in Central and Eastern Europe in 21st Century  </w:t>
      </w:r>
      <w:r>
        <w:rPr>
          <w:color w:val="000000"/>
        </w:rPr>
        <w:br/>
      </w:r>
      <w:hyperlink r:id="rId3619">
        <w:r>
          <w:rPr>
            <w:color w:val="000000"/>
            <w:u w:val="single"/>
          </w:rPr>
          <w:t>Original</w:t>
        </w:r>
      </w:hyperlink>
      <w:r>
        <w:rPr>
          <w:color w:val="000000"/>
        </w:rPr>
        <w:t xml:space="preserve">   ·   </w:t>
      </w:r>
      <w:hyperlink r:id="rId3620">
        <w:r>
          <w:rPr>
            <w:color w:val="000000"/>
            <w:u w:val="single"/>
          </w:rPr>
          <w:t>2018 same-issue?</w:t>
        </w:r>
      </w:hyperlink>
      <w:r>
        <w:rPr>
          <w:color w:val="000000"/>
        </w:rPr>
        <w:t xml:space="preserve">   ·   </w:t>
      </w:r>
      <w:hyperlink r:id="rId3621">
        <w:r>
          <w:rPr>
            <w:color w:val="000000"/>
            <w:u w:val="single"/>
          </w:rPr>
          <w:t>2026 same-issue?</w:t>
        </w:r>
      </w:hyperlink>
      <w:r>
        <w:rPr>
          <w:color w:val="000000"/>
        </w:rPr>
        <w:t xml:space="preserve">   ·   </w:t>
      </w:r>
      <w:hyperlink r:id="rId3622">
        <w:r>
          <w:rPr>
            <w:color w:val="000000"/>
            <w:u w:val="single"/>
          </w:rPr>
          <w:t>2026 same-issue?</w:t>
        </w:r>
      </w:hyperlink>
      <w:r>
        <w:rPr>
          <w:color w:val="000000"/>
        </w:rPr>
        <w:t xml:space="preserve">   ·   </w:t>
      </w:r>
      <w:hyperlink r:id="rId3623">
        <w:r>
          <w:rPr>
            <w:color w:val="000000"/>
            <w:u w:val="single"/>
          </w:rPr>
          <w:t>2026 same-issue?</w:t>
        </w:r>
      </w:hyperlink>
      <w:r>
        <w:rPr>
          <w:color w:val="000000"/>
        </w:rPr>
        <w:t xml:space="preserve">   ·   </w:t>
      </w:r>
      <w:hyperlink r:id="rId3624">
        <w:r>
          <w:rPr>
            <w:color w:val="000000"/>
            <w:u w:val="single"/>
          </w:rPr>
          <w:t>2025 same-issue?</w:t>
        </w:r>
      </w:hyperlink>
      <w:r>
        <w:rPr>
          <w:color w:val="000000"/>
        </w:rPr>
        <w:t xml:space="preserve">   ·   </w:t>
      </w:r>
      <w:hyperlink r:id="rId3625">
        <w:r>
          <w:rPr>
            <w:color w:val="000000"/>
            <w:u w:val="single"/>
          </w:rPr>
          <w:t>2023 same-issue?</w:t>
        </w:r>
      </w:hyperlink>
    </w:p>
    <w:p>
      <w:pPr>
        <w:keepLines/>
        <w:spacing w:after="180"/>
      </w:pPr>
      <w:r>
        <w:rPr>
          <w:b/>
          <w:color w:val="000000"/>
          <w:sz w:val="18"/>
        </w:rPr>
        <w:t xml:space="preserve">2015  Envisioning South-South relations in the fields of environmental change and migration in the Pacific Islands - past, present and futures  </w:t>
      </w:r>
      <w:r>
        <w:rPr>
          <w:color w:val="000000"/>
        </w:rPr>
        <w:br/>
      </w:r>
      <w:hyperlink r:id="rId3626">
        <w:r>
          <w:rPr>
            <w:color w:val="000000"/>
            <w:u w:val="single"/>
          </w:rPr>
          <w:t>Original</w:t>
        </w:r>
      </w:hyperlink>
      <w:r>
        <w:rPr>
          <w:color w:val="000000"/>
        </w:rPr>
        <w:t xml:space="preserve">   ·   </w:t>
      </w:r>
      <w:hyperlink r:id="rId3627">
        <w:r>
          <w:rPr>
            <w:color w:val="000000"/>
            <w:u w:val="single"/>
          </w:rPr>
          <w:t>2025 same-issue?</w:t>
        </w:r>
      </w:hyperlink>
      <w:r>
        <w:rPr>
          <w:color w:val="000000"/>
        </w:rPr>
        <w:t xml:space="preserve">   ·   </w:t>
      </w:r>
      <w:hyperlink r:id="rId3628">
        <w:r>
          <w:rPr>
            <w:color w:val="000000"/>
            <w:u w:val="single"/>
          </w:rPr>
          <w:t>2025 context</w:t>
        </w:r>
      </w:hyperlink>
      <w:r>
        <w:rPr>
          <w:color w:val="000000"/>
        </w:rPr>
        <w:t xml:space="preserve">   ·   </w:t>
      </w:r>
      <w:hyperlink r:id="rId3629">
        <w:r>
          <w:rPr>
            <w:color w:val="000000"/>
            <w:u w:val="single"/>
          </w:rPr>
          <w:t>2017 context</w:t>
        </w:r>
      </w:hyperlink>
      <w:r>
        <w:rPr>
          <w:color w:val="000000"/>
        </w:rPr>
        <w:t xml:space="preserve">   ·   </w:t>
      </w:r>
      <w:hyperlink r:id="rId3630">
        <w:r>
          <w:rPr>
            <w:color w:val="000000"/>
            <w:u w:val="single"/>
          </w:rPr>
          <w:t>2019 context</w:t>
        </w:r>
      </w:hyperlink>
      <w:r>
        <w:rPr>
          <w:color w:val="000000"/>
        </w:rPr>
        <w:t xml:space="preserve">   ·   </w:t>
      </w:r>
      <w:hyperlink r:id="rId3631">
        <w:r>
          <w:rPr>
            <w:color w:val="000000"/>
            <w:u w:val="single"/>
          </w:rPr>
          <w:t>2019 context</w:t>
        </w:r>
      </w:hyperlink>
      <w:r>
        <w:rPr>
          <w:color w:val="000000"/>
        </w:rPr>
        <w:t xml:space="preserve">   ·   </w:t>
      </w:r>
      <w:hyperlink r:id="rId3632">
        <w:r>
          <w:rPr>
            <w:color w:val="000000"/>
            <w:u w:val="single"/>
          </w:rPr>
          <w:t>2025 context</w:t>
        </w:r>
      </w:hyperlink>
      <w:r>
        <w:rPr>
          <w:color w:val="000000"/>
        </w:rPr>
        <w:t xml:space="preserve">   ·   </w:t>
      </w:r>
      <w:hyperlink r:id="rId3633">
        <w:r>
          <w:rPr>
            <w:color w:val="000000"/>
            <w:u w:val="single"/>
          </w:rPr>
          <w:t>2020 context</w:t>
        </w:r>
      </w:hyperlink>
    </w:p>
    <w:p>
      <w:pPr>
        <w:keepLines/>
        <w:spacing w:after="180"/>
      </w:pPr>
      <w:r>
        <w:rPr>
          <w:b/>
          <w:color w:val="000000"/>
          <w:sz w:val="18"/>
        </w:rPr>
        <w:t xml:space="preserve">2015  Labor force projections up to 2053 for 26 EU countries, by age, sex, and highest level of educational attainment  </w:t>
      </w:r>
      <w:r>
        <w:rPr>
          <w:color w:val="000000"/>
        </w:rPr>
        <w:br/>
      </w:r>
      <w:hyperlink r:id="rId3634">
        <w:r>
          <w:rPr>
            <w:color w:val="000000"/>
            <w:u w:val="single"/>
          </w:rPr>
          <w:t>Original</w:t>
        </w:r>
      </w:hyperlink>
      <w:r>
        <w:rPr>
          <w:color w:val="000000"/>
        </w:rPr>
        <w:t xml:space="preserve">   ·   </w:t>
      </w:r>
      <w:hyperlink r:id="rId3635">
        <w:r>
          <w:rPr>
            <w:color w:val="000000"/>
            <w:u w:val="single"/>
          </w:rPr>
          <w:t>2024 same-issue?</w:t>
        </w:r>
      </w:hyperlink>
      <w:r>
        <w:rPr>
          <w:color w:val="000000"/>
        </w:rPr>
        <w:t xml:space="preserve">   ·   </w:t>
      </w:r>
      <w:hyperlink r:id="rId3636">
        <w:r>
          <w:rPr>
            <w:color w:val="000000"/>
            <w:u w:val="single"/>
          </w:rPr>
          <w:t>2023 same-issue?</w:t>
        </w:r>
      </w:hyperlink>
      <w:r>
        <w:rPr>
          <w:color w:val="000000"/>
        </w:rPr>
        <w:t xml:space="preserve">   ·   </w:t>
      </w:r>
      <w:hyperlink r:id="rId3637">
        <w:r>
          <w:rPr>
            <w:color w:val="000000"/>
            <w:u w:val="single"/>
          </w:rPr>
          <w:t>2016 context</w:t>
        </w:r>
      </w:hyperlink>
      <w:r>
        <w:rPr>
          <w:color w:val="000000"/>
        </w:rPr>
        <w:t xml:space="preserve">   ·   </w:t>
      </w:r>
      <w:hyperlink r:id="rId3638">
        <w:r>
          <w:rPr>
            <w:color w:val="000000"/>
            <w:u w:val="single"/>
          </w:rPr>
          <w:t>2024 context</w:t>
        </w:r>
      </w:hyperlink>
      <w:r>
        <w:rPr>
          <w:color w:val="000000"/>
        </w:rPr>
        <w:t xml:space="preserve">   ·   </w:t>
      </w:r>
      <w:hyperlink r:id="rId3639">
        <w:r>
          <w:rPr>
            <w:color w:val="000000"/>
            <w:u w:val="single"/>
          </w:rPr>
          <w:t>2016 context</w:t>
        </w:r>
      </w:hyperlink>
      <w:r>
        <w:rPr>
          <w:color w:val="000000"/>
        </w:rPr>
        <w:t xml:space="preserve">   ·   </w:t>
      </w:r>
      <w:hyperlink r:id="rId3640">
        <w:r>
          <w:rPr>
            <w:color w:val="000000"/>
            <w:u w:val="single"/>
          </w:rPr>
          <w:t>2024 context</w:t>
        </w:r>
      </w:hyperlink>
      <w:r>
        <w:rPr>
          <w:color w:val="000000"/>
        </w:rPr>
        <w:t xml:space="preserve">   ·   </w:t>
      </w:r>
      <w:hyperlink r:id="rId3641">
        <w:r>
          <w:rPr>
            <w:color w:val="000000"/>
            <w:u w:val="single"/>
          </w:rPr>
          <w:t>2017 context</w:t>
        </w:r>
      </w:hyperlink>
      <w:r>
        <w:rPr>
          <w:color w:val="000000"/>
        </w:rPr>
        <w:t xml:space="preserve">   ·   </w:t>
      </w:r>
      <w:hyperlink r:id="rId3642">
        <w:r>
          <w:rPr>
            <w:color w:val="000000"/>
            <w:u w:val="single"/>
          </w:rPr>
          <w:t>2026 context</w:t>
        </w:r>
      </w:hyperlink>
      <w:r>
        <w:rPr>
          <w:color w:val="000000"/>
        </w:rPr>
        <w:t xml:space="preserve">   ·   </w:t>
      </w:r>
      <w:hyperlink r:id="rId3643">
        <w:r>
          <w:rPr>
            <w:color w:val="000000"/>
            <w:u w:val="single"/>
          </w:rPr>
          <w:t>2023 context</w:t>
        </w:r>
      </w:hyperlink>
      <w:r>
        <w:rPr>
          <w:color w:val="000000"/>
        </w:rPr>
        <w:t xml:space="preserve">   ·   </w:t>
      </w:r>
      <w:hyperlink r:id="rId3532">
        <w:r>
          <w:rPr>
            <w:color w:val="000000"/>
            <w:u w:val="single"/>
          </w:rPr>
          <w:t>2019 context</w:t>
        </w:r>
      </w:hyperlink>
      <w:r>
        <w:rPr>
          <w:color w:val="000000"/>
        </w:rPr>
        <w:t xml:space="preserve">   ·   </w:t>
      </w:r>
      <w:hyperlink r:id="rId3644">
        <w:r>
          <w:rPr>
            <w:color w:val="000000"/>
            <w:u w:val="single"/>
          </w:rPr>
          <w:t>2016 context</w:t>
        </w:r>
      </w:hyperlink>
      <w:r>
        <w:rPr>
          <w:color w:val="000000"/>
        </w:rPr>
        <w:t xml:space="preserve">   ·   </w:t>
      </w:r>
      <w:hyperlink r:id="rId3645">
        <w:r>
          <w:rPr>
            <w:color w:val="000000"/>
            <w:u w:val="single"/>
          </w:rPr>
          <w:t>2025 context</w:t>
        </w:r>
      </w:hyperlink>
      <w:r>
        <w:rPr>
          <w:color w:val="000000"/>
        </w:rPr>
        <w:t xml:space="preserve">   ·   </w:t>
      </w:r>
      <w:hyperlink r:id="rId3646">
        <w:r>
          <w:rPr>
            <w:color w:val="000000"/>
            <w:u w:val="single"/>
          </w:rPr>
          <w:t>2025 context</w:t>
        </w:r>
      </w:hyperlink>
    </w:p>
    <w:p>
      <w:pPr>
        <w:keepLines/>
        <w:spacing w:after="180"/>
      </w:pPr>
      <w:r>
        <w:rPr>
          <w:b/>
          <w:color w:val="000000"/>
          <w:sz w:val="18"/>
        </w:rPr>
        <w:t xml:space="preserve">2015  Testing scenarios for assisted migration of forest trees in Europe  </w:t>
      </w:r>
      <w:r>
        <w:rPr>
          <w:color w:val="000000"/>
        </w:rPr>
        <w:br/>
      </w:r>
      <w:hyperlink r:id="rId3647">
        <w:r>
          <w:rPr>
            <w:color w:val="000000"/>
            <w:u w:val="single"/>
          </w:rPr>
          <w:t>Original</w:t>
        </w:r>
      </w:hyperlink>
      <w:r>
        <w:rPr>
          <w:color w:val="000000"/>
        </w:rPr>
        <w:t xml:space="preserve">   ·   </w:t>
      </w:r>
      <w:hyperlink r:id="rId2303">
        <w:r>
          <w:rPr>
            <w:color w:val="000000"/>
            <w:u w:val="single"/>
          </w:rPr>
          <w:t>2025 same-issue?</w:t>
        </w:r>
      </w:hyperlink>
      <w:r>
        <w:rPr>
          <w:color w:val="000000"/>
        </w:rPr>
        <w:t xml:space="preserve">   ·   </w:t>
      </w:r>
      <w:hyperlink r:id="rId3648">
        <w:r>
          <w:rPr>
            <w:color w:val="000000"/>
            <w:u w:val="single"/>
          </w:rPr>
          <w:t>2024 same-issue?</w:t>
        </w:r>
      </w:hyperlink>
      <w:r>
        <w:rPr>
          <w:color w:val="000000"/>
        </w:rPr>
        <w:t xml:space="preserve">   ·   </w:t>
      </w:r>
      <w:hyperlink r:id="rId3649">
        <w:r>
          <w:rPr>
            <w:color w:val="000000"/>
            <w:u w:val="single"/>
          </w:rPr>
          <w:t>2024 same-issue?</w:t>
        </w:r>
      </w:hyperlink>
      <w:r>
        <w:rPr>
          <w:color w:val="000000"/>
        </w:rPr>
        <w:t xml:space="preserve">   ·   </w:t>
      </w:r>
      <w:hyperlink r:id="rId3650">
        <w:r>
          <w:rPr>
            <w:color w:val="000000"/>
            <w:u w:val="single"/>
          </w:rPr>
          <w:t>2021 same-issue?</w:t>
        </w:r>
      </w:hyperlink>
      <w:r>
        <w:rPr>
          <w:color w:val="000000"/>
        </w:rPr>
        <w:t xml:space="preserve">   ·   </w:t>
      </w:r>
      <w:hyperlink r:id="rId3651">
        <w:r>
          <w:rPr>
            <w:color w:val="000000"/>
            <w:u w:val="single"/>
          </w:rPr>
          <w:t>2024 same-issue?</w:t>
        </w:r>
      </w:hyperlink>
      <w:r>
        <w:rPr>
          <w:color w:val="000000"/>
        </w:rPr>
        <w:t xml:space="preserve">   ·   </w:t>
      </w:r>
      <w:hyperlink r:id="rId3652">
        <w:r>
          <w:rPr>
            <w:color w:val="000000"/>
            <w:u w:val="single"/>
          </w:rPr>
          <w:t>2026 same-issue?</w:t>
        </w:r>
      </w:hyperlink>
      <w:r>
        <w:rPr>
          <w:color w:val="000000"/>
        </w:rPr>
        <w:t xml:space="preserve">   ·   </w:t>
      </w:r>
      <w:hyperlink r:id="rId3653">
        <w:r>
          <w:rPr>
            <w:color w:val="000000"/>
            <w:u w:val="single"/>
          </w:rPr>
          <w:t>2026 same-issue?</w:t>
        </w:r>
      </w:hyperlink>
      <w:r>
        <w:rPr>
          <w:color w:val="000000"/>
        </w:rPr>
        <w:t xml:space="preserve">   ·   </w:t>
      </w:r>
      <w:hyperlink r:id="rId3654">
        <w:r>
          <w:rPr>
            <w:color w:val="000000"/>
            <w:u w:val="single"/>
          </w:rPr>
          <w:t>2026 same-issue?</w:t>
        </w:r>
      </w:hyperlink>
      <w:r>
        <w:rPr>
          <w:color w:val="000000"/>
        </w:rPr>
        <w:t xml:space="preserve">   ·   </w:t>
      </w:r>
      <w:hyperlink r:id="rId3655">
        <w:r>
          <w:rPr>
            <w:color w:val="000000"/>
            <w:u w:val="single"/>
          </w:rPr>
          <w:t>2026 same-issue?</w:t>
        </w:r>
      </w:hyperlink>
      <w:r>
        <w:rPr>
          <w:color w:val="000000"/>
        </w:rPr>
        <w:t xml:space="preserve">   ·   </w:t>
      </w:r>
      <w:hyperlink r:id="rId3656">
        <w:r>
          <w:rPr>
            <w:color w:val="000000"/>
            <w:u w:val="single"/>
          </w:rPr>
          <w:t>2026 same-issue?</w:t>
        </w:r>
      </w:hyperlink>
      <w:r>
        <w:rPr>
          <w:color w:val="000000"/>
        </w:rPr>
        <w:t xml:space="preserve">   ·   </w:t>
      </w:r>
      <w:hyperlink r:id="rId2305">
        <w:r>
          <w:rPr>
            <w:color w:val="000000"/>
            <w:u w:val="single"/>
          </w:rPr>
          <w:t>2025 same-issue?</w:t>
        </w:r>
      </w:hyperlink>
      <w:r>
        <w:rPr>
          <w:color w:val="000000"/>
        </w:rPr>
        <w:t xml:space="preserve">   ·   </w:t>
      </w:r>
      <w:hyperlink r:id="rId125">
        <w:r>
          <w:rPr>
            <w:color w:val="000000"/>
            <w:u w:val="single"/>
          </w:rPr>
          <w:t>2020 same-issue?</w:t>
        </w:r>
      </w:hyperlink>
      <w:r>
        <w:rPr>
          <w:color w:val="000000"/>
        </w:rPr>
        <w:t xml:space="preserve">   ·   </w:t>
      </w:r>
      <w:hyperlink r:id="rId2300">
        <w:r>
          <w:rPr>
            <w:color w:val="000000"/>
            <w:u w:val="single"/>
          </w:rPr>
          <w:t>2026 context</w:t>
        </w:r>
      </w:hyperlink>
      <w:r>
        <w:rPr>
          <w:color w:val="000000"/>
        </w:rPr>
        <w:t xml:space="preserve">   ·   </w:t>
      </w:r>
      <w:hyperlink r:id="rId435">
        <w:r>
          <w:rPr>
            <w:color w:val="000000"/>
            <w:u w:val="single"/>
          </w:rPr>
          <w:t>2024 context</w:t>
        </w:r>
      </w:hyperlink>
      <w:r>
        <w:rPr>
          <w:color w:val="000000"/>
        </w:rPr>
        <w:t xml:space="preserve">   ·   </w:t>
      </w:r>
      <w:hyperlink r:id="rId430">
        <w:r>
          <w:rPr>
            <w:color w:val="000000"/>
            <w:u w:val="single"/>
          </w:rPr>
          <w:t>2016 context</w:t>
        </w:r>
      </w:hyperlink>
    </w:p>
    <w:p>
      <w:pPr>
        <w:keepLines/>
        <w:spacing w:after="180"/>
      </w:pPr>
      <w:r>
        <w:rPr>
          <w:b/>
          <w:color w:val="000000"/>
          <w:sz w:val="18"/>
        </w:rPr>
        <w:t xml:space="preserve">2015  The future of individualization in Europe: changing configurations in employment and governance  </w:t>
      </w:r>
      <w:r>
        <w:rPr>
          <w:color w:val="000000"/>
        </w:rPr>
        <w:br/>
      </w:r>
      <w:hyperlink r:id="rId3657">
        <w:r>
          <w:rPr>
            <w:color w:val="000000"/>
            <w:u w:val="single"/>
          </w:rPr>
          <w:t>Original</w:t>
        </w:r>
      </w:hyperlink>
      <w:r>
        <w:rPr>
          <w:color w:val="000000"/>
        </w:rPr>
        <w:t xml:space="preserve">   ·   </w:t>
      </w:r>
      <w:hyperlink r:id="rId3658">
        <w:r>
          <w:rPr>
            <w:color w:val="000000"/>
            <w:u w:val="single"/>
          </w:rPr>
          <w:t>2026 context</w:t>
        </w:r>
      </w:hyperlink>
      <w:r>
        <w:rPr>
          <w:color w:val="000000"/>
        </w:rPr>
        <w:t xml:space="preserve">   ·   </w:t>
      </w:r>
      <w:hyperlink r:id="rId3659">
        <w:r>
          <w:rPr>
            <w:color w:val="000000"/>
            <w:u w:val="single"/>
          </w:rPr>
          <w:t>2018 context</w:t>
        </w:r>
      </w:hyperlink>
      <w:r>
        <w:rPr>
          <w:color w:val="000000"/>
        </w:rPr>
        <w:t xml:space="preserve">   ·   </w:t>
      </w:r>
      <w:hyperlink r:id="rId3660">
        <w:r>
          <w:rPr>
            <w:color w:val="000000"/>
            <w:u w:val="single"/>
          </w:rPr>
          <w:t>2023 context</w:t>
        </w:r>
      </w:hyperlink>
      <w:r>
        <w:rPr>
          <w:color w:val="000000"/>
        </w:rPr>
        <w:t xml:space="preserve">   ·   </w:t>
      </w:r>
      <w:hyperlink r:id="rId3661">
        <w:r>
          <w:rPr>
            <w:color w:val="000000"/>
            <w:u w:val="single"/>
          </w:rPr>
          <w:t>2018 context</w:t>
        </w:r>
      </w:hyperlink>
    </w:p>
    <w:p>
      <w:pPr>
        <w:keepLines/>
        <w:spacing w:after="180"/>
      </w:pPr>
      <w:r>
        <w:rPr>
          <w:b/>
          <w:color w:val="000000"/>
          <w:sz w:val="18"/>
        </w:rPr>
        <w:t xml:space="preserve">2016  Forced migration and internally displaced persons: Latin America and Europe  </w:t>
      </w:r>
      <w:r>
        <w:rPr>
          <w:color w:val="000000"/>
        </w:rPr>
        <w:br/>
      </w:r>
      <w:hyperlink r:id="rId3662">
        <w:r>
          <w:rPr>
            <w:color w:val="000000"/>
            <w:u w:val="single"/>
          </w:rPr>
          <w:t>Original</w:t>
        </w:r>
      </w:hyperlink>
      <w:r>
        <w:rPr>
          <w:color w:val="000000"/>
        </w:rPr>
        <w:t xml:space="preserve">   ·   </w:t>
      </w:r>
      <w:hyperlink r:id="rId3663">
        <w:r>
          <w:rPr>
            <w:color w:val="000000"/>
            <w:u w:val="single"/>
          </w:rPr>
          <w:t>2024 same-issue?</w:t>
        </w:r>
      </w:hyperlink>
      <w:r>
        <w:rPr>
          <w:color w:val="000000"/>
        </w:rPr>
        <w:t xml:space="preserve">   ·   </w:t>
      </w:r>
      <w:hyperlink r:id="rId3664">
        <w:r>
          <w:rPr>
            <w:color w:val="000000"/>
            <w:u w:val="single"/>
          </w:rPr>
          <w:t>2022 same-issue?</w:t>
        </w:r>
      </w:hyperlink>
      <w:r>
        <w:rPr>
          <w:color w:val="000000"/>
        </w:rPr>
        <w:t xml:space="preserve">   ·   </w:t>
      </w:r>
      <w:hyperlink r:id="rId3665">
        <w:r>
          <w:rPr>
            <w:color w:val="000000"/>
            <w:u w:val="single"/>
          </w:rPr>
          <w:t>2020 same-issue?</w:t>
        </w:r>
      </w:hyperlink>
      <w:r>
        <w:rPr>
          <w:color w:val="000000"/>
        </w:rPr>
        <w:t xml:space="preserve">   ·   </w:t>
      </w:r>
      <w:hyperlink r:id="rId3666">
        <w:r>
          <w:rPr>
            <w:color w:val="000000"/>
            <w:u w:val="single"/>
          </w:rPr>
          <w:t>2018 same-issue?</w:t>
        </w:r>
      </w:hyperlink>
      <w:r>
        <w:rPr>
          <w:color w:val="000000"/>
        </w:rPr>
        <w:t xml:space="preserve">   ·   </w:t>
      </w:r>
      <w:hyperlink r:id="rId3667">
        <w:r>
          <w:rPr>
            <w:color w:val="000000"/>
            <w:u w:val="single"/>
          </w:rPr>
          <w:t>2018 same-issue?</w:t>
        </w:r>
      </w:hyperlink>
      <w:r>
        <w:rPr>
          <w:color w:val="000000"/>
        </w:rPr>
        <w:t xml:space="preserve">   ·   </w:t>
      </w:r>
      <w:hyperlink r:id="rId3668">
        <w:r>
          <w:rPr>
            <w:color w:val="000000"/>
            <w:u w:val="single"/>
          </w:rPr>
          <w:t>2022 same-issue?</w:t>
        </w:r>
      </w:hyperlink>
      <w:r>
        <w:rPr>
          <w:color w:val="000000"/>
        </w:rPr>
        <w:t xml:space="preserve">   ·   </w:t>
      </w:r>
      <w:hyperlink r:id="rId3669">
        <w:r>
          <w:rPr>
            <w:color w:val="000000"/>
            <w:u w:val="single"/>
          </w:rPr>
          <w:t>2026 same-issue?</w:t>
        </w:r>
      </w:hyperlink>
      <w:r>
        <w:rPr>
          <w:color w:val="000000"/>
        </w:rPr>
        <w:t xml:space="preserve">   ·   </w:t>
      </w:r>
      <w:hyperlink r:id="rId3670">
        <w:r>
          <w:rPr>
            <w:color w:val="000000"/>
            <w:u w:val="single"/>
          </w:rPr>
          <w:t>2022 context</w:t>
        </w:r>
      </w:hyperlink>
      <w:r>
        <w:rPr>
          <w:color w:val="000000"/>
        </w:rPr>
        <w:t xml:space="preserve">   ·   </w:t>
      </w:r>
      <w:hyperlink r:id="rId3671">
        <w:r>
          <w:rPr>
            <w:color w:val="000000"/>
            <w:u w:val="single"/>
          </w:rPr>
          <w:t>2017 context</w:t>
        </w:r>
      </w:hyperlink>
      <w:r>
        <w:rPr>
          <w:color w:val="000000"/>
        </w:rPr>
        <w:t xml:space="preserve">   ·   </w:t>
      </w:r>
      <w:hyperlink r:id="rId3672">
        <w:r>
          <w:rPr>
            <w:color w:val="000000"/>
            <w:u w:val="single"/>
          </w:rPr>
          <w:t>2017 context</w:t>
        </w:r>
      </w:hyperlink>
      <w:r>
        <w:rPr>
          <w:color w:val="000000"/>
        </w:rPr>
        <w:t xml:space="preserve">   ·   </w:t>
      </w:r>
      <w:hyperlink r:id="rId3673">
        <w:r>
          <w:rPr>
            <w:color w:val="000000"/>
            <w:u w:val="single"/>
          </w:rPr>
          <w:t>2024 context</w:t>
        </w:r>
      </w:hyperlink>
      <w:r>
        <w:rPr>
          <w:color w:val="000000"/>
        </w:rPr>
        <w:t xml:space="preserve">   ·   </w:t>
      </w:r>
      <w:hyperlink r:id="rId3674">
        <w:r>
          <w:rPr>
            <w:color w:val="000000"/>
            <w:u w:val="single"/>
          </w:rPr>
          <w:t>2026 context</w:t>
        </w:r>
      </w:hyperlink>
      <w:r>
        <w:rPr>
          <w:color w:val="000000"/>
        </w:rPr>
        <w:t xml:space="preserve">   ·   </w:t>
      </w:r>
      <w:hyperlink r:id="rId3675">
        <w:r>
          <w:rPr>
            <w:color w:val="000000"/>
            <w:u w:val="single"/>
          </w:rPr>
          <w:t>2025 context</w:t>
        </w:r>
      </w:hyperlink>
      <w:r>
        <w:rPr>
          <w:color w:val="000000"/>
        </w:rPr>
        <w:t xml:space="preserve">   ·   </w:t>
      </w:r>
      <w:hyperlink r:id="rId3676">
        <w:r>
          <w:rPr>
            <w:color w:val="000000"/>
            <w:u w:val="single"/>
          </w:rPr>
          <w:t>2025 context</w:t>
        </w:r>
      </w:hyperlink>
      <w:r>
        <w:rPr>
          <w:color w:val="000000"/>
        </w:rPr>
        <w:t xml:space="preserve">   ·   </w:t>
      </w:r>
      <w:hyperlink r:id="rId3677">
        <w:r>
          <w:rPr>
            <w:color w:val="000000"/>
            <w:u w:val="single"/>
          </w:rPr>
          <w:t>2026 context</w:t>
        </w:r>
      </w:hyperlink>
      <w:r>
        <w:rPr>
          <w:color w:val="000000"/>
        </w:rPr>
        <w:t xml:space="preserve">   ·   </w:t>
      </w:r>
      <w:hyperlink r:id="rId3678">
        <w:r>
          <w:rPr>
            <w:color w:val="000000"/>
            <w:u w:val="single"/>
          </w:rPr>
          <w:t>2026 context</w:t>
        </w:r>
      </w:hyperlink>
    </w:p>
    <w:p>
      <w:pPr>
        <w:keepLines/>
        <w:spacing w:after="180"/>
      </w:pPr>
      <w:r>
        <w:rPr>
          <w:b/>
          <w:color w:val="000000"/>
          <w:sz w:val="18"/>
        </w:rPr>
        <w:t xml:space="preserve">2016  Future Directions in EU Labour Law  </w:t>
      </w:r>
      <w:r>
        <w:rPr>
          <w:color w:val="000000"/>
        </w:rPr>
        <w:br/>
      </w:r>
      <w:hyperlink r:id="rId3679">
        <w:r>
          <w:rPr>
            <w:color w:val="000000"/>
            <w:u w:val="single"/>
          </w:rPr>
          <w:t>Original</w:t>
        </w:r>
      </w:hyperlink>
      <w:r>
        <w:rPr>
          <w:color w:val="000000"/>
        </w:rPr>
        <w:t xml:space="preserve">   ·   </w:t>
      </w:r>
      <w:hyperlink r:id="rId3680">
        <w:r>
          <w:rPr>
            <w:color w:val="000000"/>
            <w:u w:val="single"/>
          </w:rPr>
          <w:t>2022 same-issue?</w:t>
        </w:r>
      </w:hyperlink>
      <w:r>
        <w:rPr>
          <w:color w:val="000000"/>
        </w:rPr>
        <w:t xml:space="preserve">   ·   </w:t>
      </w:r>
      <w:hyperlink r:id="rId3681">
        <w:r>
          <w:rPr>
            <w:color w:val="000000"/>
            <w:u w:val="single"/>
          </w:rPr>
          <w:t>2022 same-issue?</w:t>
        </w:r>
      </w:hyperlink>
    </w:p>
    <w:p>
      <w:pPr>
        <w:keepLines/>
        <w:spacing w:after="180"/>
      </w:pPr>
      <w:r>
        <w:rPr>
          <w:b/>
          <w:color w:val="000000"/>
          <w:sz w:val="18"/>
        </w:rPr>
        <w:t xml:space="preserve">2016  On the Cultural Projection of Population Crisis: The Case of The Omega Man  </w:t>
      </w:r>
      <w:r>
        <w:rPr>
          <w:color w:val="000000"/>
        </w:rPr>
        <w:br/>
      </w:r>
      <w:hyperlink r:id="rId3682">
        <w:r>
          <w:rPr>
            <w:color w:val="000000"/>
            <w:u w:val="single"/>
          </w:rPr>
          <w:t>Original</w:t>
        </w:r>
      </w:hyperlink>
      <w:r>
        <w:rPr>
          <w:color w:val="000000"/>
        </w:rPr>
        <w:t xml:space="preserve">   ·   </w:t>
      </w:r>
      <w:hyperlink r:id="rId3683">
        <w:r>
          <w:rPr>
            <w:color w:val="000000"/>
            <w:u w:val="single"/>
          </w:rPr>
          <w:t>2025 same-issue?</w:t>
        </w:r>
      </w:hyperlink>
      <w:r>
        <w:rPr>
          <w:color w:val="000000"/>
        </w:rPr>
        <w:t xml:space="preserve">   ·   </w:t>
      </w:r>
      <w:hyperlink r:id="rId3684">
        <w:r>
          <w:rPr>
            <w:color w:val="000000"/>
            <w:u w:val="single"/>
          </w:rPr>
          <w:t>2021 same-issue?</w:t>
        </w:r>
      </w:hyperlink>
      <w:r>
        <w:rPr>
          <w:color w:val="000000"/>
        </w:rPr>
        <w:t xml:space="preserve">   ·   </w:t>
      </w:r>
      <w:hyperlink r:id="rId3685">
        <w:r>
          <w:rPr>
            <w:color w:val="000000"/>
            <w:u w:val="single"/>
          </w:rPr>
          <w:t>2020 same-issue?</w:t>
        </w:r>
      </w:hyperlink>
      <w:r>
        <w:rPr>
          <w:color w:val="000000"/>
        </w:rPr>
        <w:t xml:space="preserve">   ·   </w:t>
      </w:r>
      <w:hyperlink r:id="rId3686">
        <w:r>
          <w:rPr>
            <w:color w:val="000000"/>
            <w:u w:val="single"/>
          </w:rPr>
          <w:t>2019 same-issue?</w:t>
        </w:r>
      </w:hyperlink>
      <w:r>
        <w:rPr>
          <w:color w:val="000000"/>
        </w:rPr>
        <w:t xml:space="preserve">   ·   </w:t>
      </w:r>
      <w:hyperlink r:id="rId3687">
        <w:r>
          <w:rPr>
            <w:color w:val="000000"/>
            <w:u w:val="single"/>
          </w:rPr>
          <w:t>2018 context</w:t>
        </w:r>
      </w:hyperlink>
      <w:r>
        <w:rPr>
          <w:color w:val="000000"/>
        </w:rPr>
        <w:t xml:space="preserve">   ·   </w:t>
      </w:r>
      <w:hyperlink r:id="rId3688">
        <w:r>
          <w:rPr>
            <w:color w:val="000000"/>
            <w:u w:val="single"/>
          </w:rPr>
          <w:t>2017 context</w:t>
        </w:r>
      </w:hyperlink>
    </w:p>
    <w:p>
      <w:pPr>
        <w:keepLines/>
        <w:spacing w:after="180"/>
      </w:pPr>
      <w:r>
        <w:rPr>
          <w:b/>
          <w:color w:val="000000"/>
          <w:sz w:val="18"/>
        </w:rPr>
        <w:t xml:space="preserve">2016  Prospects of labour migration pressure in Algeria, Morocco, Tunisia and Turkey  </w:t>
      </w:r>
      <w:r>
        <w:rPr>
          <w:color w:val="000000"/>
        </w:rPr>
        <w:br/>
      </w:r>
      <w:hyperlink r:id="rId3689">
        <w:r>
          <w:rPr>
            <w:color w:val="000000"/>
            <w:u w:val="single"/>
          </w:rPr>
          <w:t>Original</w:t>
        </w:r>
      </w:hyperlink>
      <w:r>
        <w:rPr>
          <w:color w:val="000000"/>
        </w:rPr>
        <w:t xml:space="preserve">   ·   </w:t>
      </w:r>
      <w:hyperlink r:id="rId3690">
        <w:r>
          <w:rPr>
            <w:color w:val="000000"/>
            <w:u w:val="single"/>
          </w:rPr>
          <w:t>2026 same-issue?</w:t>
        </w:r>
      </w:hyperlink>
      <w:r>
        <w:rPr>
          <w:color w:val="000000"/>
        </w:rPr>
        <w:t xml:space="preserve">   ·   </w:t>
      </w:r>
      <w:hyperlink r:id="rId3691">
        <w:r>
          <w:rPr>
            <w:color w:val="000000"/>
            <w:u w:val="single"/>
          </w:rPr>
          <w:t>2025 same-issue?</w:t>
        </w:r>
      </w:hyperlink>
      <w:r>
        <w:rPr>
          <w:color w:val="000000"/>
        </w:rPr>
        <w:t xml:space="preserve">   ·   </w:t>
      </w:r>
      <w:hyperlink r:id="rId3692">
        <w:r>
          <w:rPr>
            <w:color w:val="000000"/>
            <w:u w:val="single"/>
          </w:rPr>
          <w:t>2024 same-issue?</w:t>
        </w:r>
      </w:hyperlink>
      <w:r>
        <w:rPr>
          <w:color w:val="000000"/>
        </w:rPr>
        <w:t xml:space="preserve">   ·   </w:t>
      </w:r>
      <w:hyperlink r:id="rId3693">
        <w:r>
          <w:rPr>
            <w:color w:val="000000"/>
            <w:u w:val="single"/>
          </w:rPr>
          <w:t>2024 same-issue?</w:t>
        </w:r>
      </w:hyperlink>
      <w:r>
        <w:rPr>
          <w:color w:val="000000"/>
        </w:rPr>
        <w:t xml:space="preserve">   ·   </w:t>
      </w:r>
      <w:hyperlink r:id="rId3694">
        <w:r>
          <w:rPr>
            <w:color w:val="000000"/>
            <w:u w:val="single"/>
          </w:rPr>
          <w:t>2021 same-issue?</w:t>
        </w:r>
      </w:hyperlink>
      <w:r>
        <w:rPr>
          <w:color w:val="000000"/>
        </w:rPr>
        <w:t xml:space="preserve">   ·   </w:t>
      </w:r>
      <w:hyperlink r:id="rId3695">
        <w:r>
          <w:rPr>
            <w:color w:val="000000"/>
            <w:u w:val="single"/>
          </w:rPr>
          <w:t>2020 same-issue?</w:t>
        </w:r>
      </w:hyperlink>
      <w:r>
        <w:rPr>
          <w:color w:val="000000"/>
        </w:rPr>
        <w:t xml:space="preserve">   ·   </w:t>
      </w:r>
      <w:hyperlink r:id="rId3696">
        <w:r>
          <w:rPr>
            <w:color w:val="000000"/>
            <w:u w:val="single"/>
          </w:rPr>
          <w:t>2024 context</w:t>
        </w:r>
      </w:hyperlink>
      <w:r>
        <w:rPr>
          <w:color w:val="000000"/>
        </w:rPr>
        <w:t xml:space="preserve">   ·   </w:t>
      </w:r>
      <w:hyperlink r:id="rId3697">
        <w:r>
          <w:rPr>
            <w:color w:val="000000"/>
            <w:u w:val="single"/>
          </w:rPr>
          <w:t>2020 context</w:t>
        </w:r>
      </w:hyperlink>
      <w:r>
        <w:rPr>
          <w:color w:val="000000"/>
        </w:rPr>
        <w:t xml:space="preserve">   ·   </w:t>
      </w:r>
      <w:hyperlink r:id="rId3698">
        <w:r>
          <w:rPr>
            <w:color w:val="000000"/>
            <w:u w:val="single"/>
          </w:rPr>
          <w:t>2023 context</w:t>
        </w:r>
      </w:hyperlink>
      <w:r>
        <w:rPr>
          <w:color w:val="000000"/>
        </w:rPr>
        <w:t xml:space="preserve">   ·   </w:t>
      </w:r>
      <w:hyperlink r:id="rId3699">
        <w:r>
          <w:rPr>
            <w:color w:val="000000"/>
            <w:u w:val="single"/>
          </w:rPr>
          <w:t>2026 context</w:t>
        </w:r>
      </w:hyperlink>
      <w:r>
        <w:rPr>
          <w:color w:val="000000"/>
        </w:rPr>
        <w:t xml:space="preserve">   ·   </w:t>
      </w:r>
      <w:hyperlink r:id="rId3700">
        <w:r>
          <w:rPr>
            <w:color w:val="000000"/>
            <w:u w:val="single"/>
          </w:rPr>
          <w:t>2024 context</w:t>
        </w:r>
      </w:hyperlink>
    </w:p>
    <w:p>
      <w:pPr>
        <w:keepLines/>
        <w:spacing w:after="180"/>
      </w:pPr>
      <w:r>
        <w:rPr>
          <w:b/>
          <w:color w:val="000000"/>
          <w:sz w:val="18"/>
        </w:rPr>
        <w:t xml:space="preserve">2016  Species distribution models may misdirect assisted migration: insights from the introduction of Douglas‐fir to Europe  </w:t>
      </w:r>
      <w:r>
        <w:rPr>
          <w:color w:val="000000"/>
        </w:rPr>
        <w:br/>
      </w:r>
      <w:hyperlink r:id="rId430">
        <w:r>
          <w:rPr>
            <w:color w:val="000000"/>
            <w:u w:val="single"/>
          </w:rPr>
          <w:t>Original</w:t>
        </w:r>
      </w:hyperlink>
      <w:r>
        <w:rPr>
          <w:color w:val="000000"/>
        </w:rPr>
        <w:t xml:space="preserve">   ·   </w:t>
      </w:r>
      <w:hyperlink r:id="rId3701">
        <w:r>
          <w:rPr>
            <w:color w:val="000000"/>
            <w:u w:val="single"/>
          </w:rPr>
          <w:t>2025 same-issue?</w:t>
        </w:r>
      </w:hyperlink>
      <w:r>
        <w:rPr>
          <w:color w:val="000000"/>
        </w:rPr>
        <w:t xml:space="preserve">   ·   </w:t>
      </w:r>
      <w:hyperlink r:id="rId3702">
        <w:r>
          <w:rPr>
            <w:color w:val="000000"/>
            <w:u w:val="single"/>
          </w:rPr>
          <w:t>2023 context</w:t>
        </w:r>
      </w:hyperlink>
      <w:r>
        <w:rPr>
          <w:color w:val="000000"/>
        </w:rPr>
        <w:t xml:space="preserve">   ·   </w:t>
      </w:r>
      <w:hyperlink r:id="rId3703">
        <w:r>
          <w:rPr>
            <w:color w:val="000000"/>
            <w:u w:val="single"/>
          </w:rPr>
          <w:t>2018 context</w:t>
        </w:r>
      </w:hyperlink>
      <w:r>
        <w:rPr>
          <w:color w:val="000000"/>
        </w:rPr>
        <w:t xml:space="preserve">   ·   </w:t>
      </w:r>
      <w:hyperlink r:id="rId3704">
        <w:r>
          <w:rPr>
            <w:color w:val="000000"/>
            <w:u w:val="single"/>
          </w:rPr>
          <w:t>2025 context</w:t>
        </w:r>
      </w:hyperlink>
      <w:r>
        <w:rPr>
          <w:color w:val="000000"/>
        </w:rPr>
        <w:t xml:space="preserve">   ·   </w:t>
      </w:r>
      <w:hyperlink r:id="rId3705">
        <w:r>
          <w:rPr>
            <w:color w:val="000000"/>
            <w:u w:val="single"/>
          </w:rPr>
          <w:t>2025 context</w:t>
        </w:r>
      </w:hyperlink>
      <w:r>
        <w:rPr>
          <w:color w:val="000000"/>
        </w:rPr>
        <w:t xml:space="preserve">   ·   </w:t>
      </w:r>
      <w:hyperlink r:id="rId3706">
        <w:r>
          <w:rPr>
            <w:color w:val="000000"/>
            <w:u w:val="single"/>
          </w:rPr>
          <w:t>2022 context</w:t>
        </w:r>
      </w:hyperlink>
      <w:r>
        <w:rPr>
          <w:color w:val="000000"/>
        </w:rPr>
        <w:t xml:space="preserve">   ·   </w:t>
      </w:r>
      <w:hyperlink r:id="rId3707">
        <w:r>
          <w:rPr>
            <w:color w:val="000000"/>
            <w:u w:val="single"/>
          </w:rPr>
          <w:t>2021 context</w:t>
        </w:r>
      </w:hyperlink>
      <w:r>
        <w:rPr>
          <w:color w:val="000000"/>
        </w:rPr>
        <w:t xml:space="preserve">   ·   </w:t>
      </w:r>
      <w:hyperlink r:id="rId3708">
        <w:r>
          <w:rPr>
            <w:color w:val="000000"/>
            <w:u w:val="single"/>
          </w:rPr>
          <w:t>2019 context</w:t>
        </w:r>
      </w:hyperlink>
      <w:r>
        <w:rPr>
          <w:color w:val="000000"/>
        </w:rPr>
        <w:t xml:space="preserve">   ·   </w:t>
      </w:r>
      <w:hyperlink r:id="rId3709">
        <w:r>
          <w:rPr>
            <w:color w:val="000000"/>
            <w:u w:val="single"/>
          </w:rPr>
          <w:t>2018 context</w:t>
        </w:r>
      </w:hyperlink>
      <w:r>
        <w:rPr>
          <w:color w:val="000000"/>
        </w:rPr>
        <w:t xml:space="preserve">   ·   </w:t>
      </w:r>
      <w:hyperlink r:id="rId3710">
        <w:r>
          <w:rPr>
            <w:color w:val="000000"/>
            <w:u w:val="single"/>
          </w:rPr>
          <w:t>2024 context</w:t>
        </w:r>
      </w:hyperlink>
      <w:r>
        <w:rPr>
          <w:color w:val="000000"/>
        </w:rPr>
        <w:t xml:space="preserve">   ·   </w:t>
      </w:r>
      <w:hyperlink r:id="rId3711">
        <w:r>
          <w:rPr>
            <w:color w:val="000000"/>
            <w:u w:val="single"/>
          </w:rPr>
          <w:t>2026 context</w:t>
        </w:r>
      </w:hyperlink>
      <w:r>
        <w:rPr>
          <w:color w:val="000000"/>
        </w:rPr>
        <w:t xml:space="preserve">   ·   </w:t>
      </w:r>
      <w:hyperlink r:id="rId3712">
        <w:r>
          <w:rPr>
            <w:color w:val="000000"/>
            <w:u w:val="single"/>
          </w:rPr>
          <w:t>2023 context</w:t>
        </w:r>
      </w:hyperlink>
    </w:p>
    <w:p>
      <w:pPr>
        <w:keepLines/>
        <w:spacing w:after="180"/>
      </w:pPr>
      <w:r>
        <w:rPr>
          <w:b/>
          <w:color w:val="000000"/>
          <w:sz w:val="18"/>
        </w:rPr>
        <w:t xml:space="preserve">2016  The Future of European Labour Law and the Right to Employability  </w:t>
      </w:r>
      <w:r>
        <w:rPr>
          <w:color w:val="000000"/>
        </w:rPr>
        <w:br/>
      </w:r>
      <w:hyperlink r:id="rId3713">
        <w:r>
          <w:rPr>
            <w:color w:val="000000"/>
            <w:u w:val="single"/>
          </w:rPr>
          <w:t>Original</w:t>
        </w:r>
      </w:hyperlink>
      <w:r>
        <w:rPr>
          <w:color w:val="000000"/>
        </w:rPr>
        <w:t xml:space="preserve">   ·   </w:t>
      </w:r>
      <w:hyperlink r:id="rId3714">
        <w:r>
          <w:rPr>
            <w:color w:val="000000"/>
            <w:u w:val="single"/>
          </w:rPr>
          <w:t>2023 same-issue?</w:t>
        </w:r>
      </w:hyperlink>
      <w:r>
        <w:rPr>
          <w:color w:val="000000"/>
        </w:rPr>
        <w:t xml:space="preserve">   ·   </w:t>
      </w:r>
      <w:hyperlink r:id="rId3715">
        <w:r>
          <w:rPr>
            <w:color w:val="000000"/>
            <w:u w:val="single"/>
          </w:rPr>
          <w:t>2019 same-issue?</w:t>
        </w:r>
      </w:hyperlink>
      <w:r>
        <w:rPr>
          <w:color w:val="000000"/>
        </w:rPr>
        <w:t xml:space="preserve">   ·   </w:t>
      </w:r>
      <w:hyperlink r:id="rId3716">
        <w:r>
          <w:rPr>
            <w:color w:val="000000"/>
            <w:u w:val="single"/>
          </w:rPr>
          <w:t>2023 context</w:t>
        </w:r>
      </w:hyperlink>
      <w:r>
        <w:rPr>
          <w:color w:val="000000"/>
        </w:rPr>
        <w:t xml:space="preserve">   ·   </w:t>
      </w:r>
      <w:hyperlink r:id="rId3717">
        <w:r>
          <w:rPr>
            <w:color w:val="000000"/>
            <w:u w:val="single"/>
          </w:rPr>
          <w:t>2020 context</w:t>
        </w:r>
      </w:hyperlink>
      <w:r>
        <w:rPr>
          <w:color w:val="000000"/>
        </w:rPr>
        <w:t xml:space="preserve">   ·   </w:t>
      </w:r>
      <w:hyperlink r:id="rId3718">
        <w:r>
          <w:rPr>
            <w:color w:val="000000"/>
            <w:u w:val="single"/>
          </w:rPr>
          <w:t>2017 context</w:t>
        </w:r>
      </w:hyperlink>
    </w:p>
    <w:p>
      <w:pPr>
        <w:keepLines/>
        <w:spacing w:after="180"/>
      </w:pPr>
      <w:r>
        <w:rPr>
          <w:b/>
          <w:color w:val="000000"/>
          <w:sz w:val="18"/>
        </w:rPr>
        <w:t xml:space="preserve">2016  The Impact of Possible Migration Scenarios after ‘Brexit’ on the State Pension System  </w:t>
      </w:r>
      <w:r>
        <w:rPr>
          <w:color w:val="000000"/>
        </w:rPr>
        <w:br/>
      </w:r>
      <w:hyperlink r:id="rId3719">
        <w:r>
          <w:rPr>
            <w:color w:val="000000"/>
            <w:u w:val="single"/>
          </w:rPr>
          <w:t>Original</w:t>
        </w:r>
      </w:hyperlink>
      <w:r>
        <w:rPr>
          <w:color w:val="000000"/>
        </w:rPr>
        <w:t xml:space="preserve">   ·   </w:t>
      </w:r>
      <w:hyperlink r:id="rId3720">
        <w:r>
          <w:rPr>
            <w:color w:val="000000"/>
            <w:u w:val="single"/>
          </w:rPr>
          <w:t>2022 same-issue?</w:t>
        </w:r>
      </w:hyperlink>
      <w:r>
        <w:rPr>
          <w:color w:val="000000"/>
        </w:rPr>
        <w:t xml:space="preserve">   ·   </w:t>
      </w:r>
      <w:hyperlink r:id="rId3721">
        <w:r>
          <w:rPr>
            <w:color w:val="000000"/>
            <w:u w:val="single"/>
          </w:rPr>
          <w:t>2022 same-issue?</w:t>
        </w:r>
      </w:hyperlink>
      <w:r>
        <w:rPr>
          <w:color w:val="000000"/>
        </w:rPr>
        <w:t xml:space="preserve">   ·   </w:t>
      </w:r>
      <w:hyperlink r:id="rId3722">
        <w:r>
          <w:rPr>
            <w:color w:val="000000"/>
            <w:u w:val="single"/>
          </w:rPr>
          <w:t>2026 same-issue?</w:t>
        </w:r>
      </w:hyperlink>
      <w:r>
        <w:rPr>
          <w:color w:val="000000"/>
        </w:rPr>
        <w:t xml:space="preserve">   ·   </w:t>
      </w:r>
      <w:hyperlink r:id="rId3723">
        <w:r>
          <w:rPr>
            <w:color w:val="000000"/>
            <w:u w:val="single"/>
          </w:rPr>
          <w:t>2023 same-issue?</w:t>
        </w:r>
      </w:hyperlink>
      <w:r>
        <w:rPr>
          <w:color w:val="000000"/>
        </w:rPr>
        <w:t xml:space="preserve">   ·   </w:t>
      </w:r>
      <w:hyperlink r:id="rId3724">
        <w:r>
          <w:rPr>
            <w:color w:val="000000"/>
            <w:u w:val="single"/>
          </w:rPr>
          <w:t>2018 context</w:t>
        </w:r>
      </w:hyperlink>
      <w:r>
        <w:rPr>
          <w:color w:val="000000"/>
        </w:rPr>
        <w:t xml:space="preserve">   ·   </w:t>
      </w:r>
      <w:hyperlink r:id="rId3725">
        <w:r>
          <w:rPr>
            <w:color w:val="000000"/>
            <w:u w:val="single"/>
          </w:rPr>
          <w:t>2020 context</w:t>
        </w:r>
      </w:hyperlink>
    </w:p>
    <w:p>
      <w:pPr>
        <w:keepLines/>
        <w:spacing w:after="180"/>
      </w:pPr>
      <w:r>
        <w:rPr>
          <w:b/>
          <w:color w:val="000000"/>
          <w:sz w:val="18"/>
        </w:rPr>
        <w:t xml:space="preserve">2017  Building Responsive Health Systems to Help Communities Affected by Migration: An International Delphi Consensus  </w:t>
      </w:r>
      <w:r>
        <w:rPr>
          <w:color w:val="000000"/>
        </w:rPr>
        <w:br/>
      </w:r>
      <w:hyperlink r:id="rId3726">
        <w:r>
          <w:rPr>
            <w:color w:val="000000"/>
            <w:u w:val="single"/>
          </w:rPr>
          <w:t>Original</w:t>
        </w:r>
      </w:hyperlink>
      <w:r>
        <w:rPr>
          <w:color w:val="000000"/>
        </w:rPr>
        <w:t xml:space="preserve">   ·   </w:t>
      </w:r>
      <w:hyperlink r:id="rId3727">
        <w:r>
          <w:rPr>
            <w:color w:val="000000"/>
            <w:u w:val="single"/>
          </w:rPr>
          <w:t>2024 same-issue?</w:t>
        </w:r>
      </w:hyperlink>
      <w:r>
        <w:rPr>
          <w:color w:val="000000"/>
        </w:rPr>
        <w:t xml:space="preserve">   ·   </w:t>
      </w:r>
      <w:hyperlink r:id="rId3728">
        <w:r>
          <w:rPr>
            <w:color w:val="000000"/>
            <w:u w:val="single"/>
          </w:rPr>
          <w:t>2026 context</w:t>
        </w:r>
      </w:hyperlink>
      <w:r>
        <w:rPr>
          <w:color w:val="000000"/>
        </w:rPr>
        <w:t xml:space="preserve">   ·   </w:t>
      </w:r>
      <w:hyperlink r:id="rId3729">
        <w:r>
          <w:rPr>
            <w:color w:val="000000"/>
            <w:u w:val="single"/>
          </w:rPr>
          <w:t>2025 context</w:t>
        </w:r>
      </w:hyperlink>
      <w:r>
        <w:rPr>
          <w:color w:val="000000"/>
        </w:rPr>
        <w:t xml:space="preserve">   ·   </w:t>
      </w:r>
      <w:hyperlink r:id="rId3730">
        <w:r>
          <w:rPr>
            <w:color w:val="000000"/>
            <w:u w:val="single"/>
          </w:rPr>
          <w:t>2024 context</w:t>
        </w:r>
      </w:hyperlink>
      <w:r>
        <w:rPr>
          <w:color w:val="000000"/>
        </w:rPr>
        <w:t xml:space="preserve">   ·   </w:t>
      </w:r>
      <w:hyperlink r:id="rId3731">
        <w:r>
          <w:rPr>
            <w:color w:val="000000"/>
            <w:u w:val="single"/>
          </w:rPr>
          <w:t>2024 context</w:t>
        </w:r>
      </w:hyperlink>
      <w:r>
        <w:rPr>
          <w:color w:val="000000"/>
        </w:rPr>
        <w:t xml:space="preserve">   ·   </w:t>
      </w:r>
      <w:hyperlink r:id="rId3732">
        <w:r>
          <w:rPr>
            <w:color w:val="000000"/>
            <w:u w:val="single"/>
          </w:rPr>
          <w:t>2021 context</w:t>
        </w:r>
      </w:hyperlink>
      <w:r>
        <w:rPr>
          <w:color w:val="000000"/>
        </w:rPr>
        <w:t xml:space="preserve">   ·   </w:t>
      </w:r>
      <w:hyperlink r:id="rId3733">
        <w:r>
          <w:rPr>
            <w:color w:val="000000"/>
            <w:u w:val="single"/>
          </w:rPr>
          <w:t>2020 context</w:t>
        </w:r>
      </w:hyperlink>
      <w:r>
        <w:rPr>
          <w:color w:val="000000"/>
        </w:rPr>
        <w:t xml:space="preserve">   ·   </w:t>
      </w:r>
      <w:hyperlink r:id="rId3734">
        <w:r>
          <w:rPr>
            <w:color w:val="000000"/>
            <w:u w:val="single"/>
          </w:rPr>
          <w:t>2025 context</w:t>
        </w:r>
      </w:hyperlink>
      <w:r>
        <w:rPr>
          <w:color w:val="000000"/>
        </w:rPr>
        <w:t xml:space="preserve">   ·   </w:t>
      </w:r>
      <w:hyperlink r:id="rId3735">
        <w:r>
          <w:rPr>
            <w:color w:val="000000"/>
            <w:u w:val="single"/>
          </w:rPr>
          <w:t>2025 context</w:t>
        </w:r>
      </w:hyperlink>
      <w:r>
        <w:rPr>
          <w:color w:val="000000"/>
        </w:rPr>
        <w:t xml:space="preserve">   ·   </w:t>
      </w:r>
      <w:hyperlink r:id="rId3736">
        <w:r>
          <w:rPr>
            <w:color w:val="000000"/>
            <w:u w:val="single"/>
          </w:rPr>
          <w:t>2025 context</w:t>
        </w:r>
      </w:hyperlink>
    </w:p>
    <w:p>
      <w:pPr>
        <w:keepLines/>
        <w:spacing w:after="180"/>
      </w:pPr>
      <w:r>
        <w:rPr>
          <w:b/>
          <w:color w:val="000000"/>
          <w:sz w:val="18"/>
        </w:rPr>
        <w:t xml:space="preserve">2017  Female Labour Force Projections Using Microsimulation for Six EU Countries  </w:t>
      </w:r>
      <w:r>
        <w:rPr>
          <w:color w:val="000000"/>
        </w:rPr>
        <w:br/>
      </w:r>
      <w:hyperlink r:id="rId3641">
        <w:r>
          <w:rPr>
            <w:color w:val="000000"/>
            <w:u w:val="single"/>
          </w:rPr>
          <w:t>Original</w:t>
        </w:r>
      </w:hyperlink>
      <w:r>
        <w:rPr>
          <w:color w:val="000000"/>
        </w:rPr>
        <w:t xml:space="preserve">   ·   </w:t>
      </w:r>
      <w:hyperlink r:id="rId3737">
        <w:r>
          <w:rPr>
            <w:color w:val="000000"/>
            <w:u w:val="single"/>
          </w:rPr>
          <w:t>2024 same-issue?</w:t>
        </w:r>
      </w:hyperlink>
      <w:r>
        <w:rPr>
          <w:color w:val="000000"/>
        </w:rPr>
        <w:t xml:space="preserve">   ·   </w:t>
      </w:r>
      <w:hyperlink r:id="rId3738">
        <w:r>
          <w:rPr>
            <w:color w:val="000000"/>
            <w:u w:val="single"/>
          </w:rPr>
          <w:t>2023 same-issue?</w:t>
        </w:r>
      </w:hyperlink>
      <w:r>
        <w:rPr>
          <w:color w:val="000000"/>
        </w:rPr>
        <w:t xml:space="preserve">   ·   </w:t>
      </w:r>
      <w:hyperlink r:id="rId3739">
        <w:r>
          <w:rPr>
            <w:color w:val="000000"/>
            <w:u w:val="single"/>
          </w:rPr>
          <w:t>2019 same-issue?</w:t>
        </w:r>
      </w:hyperlink>
      <w:r>
        <w:rPr>
          <w:color w:val="000000"/>
        </w:rPr>
        <w:t xml:space="preserve">   ·   </w:t>
      </w:r>
      <w:hyperlink r:id="rId3740">
        <w:r>
          <w:rPr>
            <w:color w:val="000000"/>
            <w:u w:val="single"/>
          </w:rPr>
          <w:t>2026 same-issue?</w:t>
        </w:r>
      </w:hyperlink>
      <w:r>
        <w:rPr>
          <w:color w:val="000000"/>
        </w:rPr>
        <w:t xml:space="preserve">   ·   </w:t>
      </w:r>
      <w:hyperlink r:id="rId3741">
        <w:r>
          <w:rPr>
            <w:color w:val="000000"/>
            <w:u w:val="single"/>
          </w:rPr>
          <w:t>2022 same-issue?</w:t>
        </w:r>
      </w:hyperlink>
      <w:r>
        <w:rPr>
          <w:color w:val="000000"/>
        </w:rPr>
        <w:t xml:space="preserve">   ·   </w:t>
      </w:r>
      <w:hyperlink r:id="rId3742">
        <w:r>
          <w:rPr>
            <w:color w:val="000000"/>
            <w:u w:val="single"/>
          </w:rPr>
          <w:t>2021 same-issue?</w:t>
        </w:r>
      </w:hyperlink>
      <w:r>
        <w:rPr>
          <w:color w:val="000000"/>
        </w:rPr>
        <w:t xml:space="preserve">   ·   </w:t>
      </w:r>
      <w:hyperlink r:id="rId3743">
        <w:r>
          <w:rPr>
            <w:color w:val="000000"/>
            <w:u w:val="single"/>
          </w:rPr>
          <w:t>2019 same-issue?</w:t>
        </w:r>
      </w:hyperlink>
      <w:r>
        <w:rPr>
          <w:color w:val="000000"/>
        </w:rPr>
        <w:t xml:space="preserve">   ·   </w:t>
      </w:r>
      <w:hyperlink r:id="rId3744">
        <w:r>
          <w:rPr>
            <w:color w:val="000000"/>
            <w:u w:val="single"/>
          </w:rPr>
          <w:t>2018 same-issue?</w:t>
        </w:r>
      </w:hyperlink>
      <w:r>
        <w:rPr>
          <w:color w:val="000000"/>
        </w:rPr>
        <w:t xml:space="preserve">   ·   </w:t>
      </w:r>
      <w:hyperlink r:id="rId3745">
        <w:r>
          <w:rPr>
            <w:color w:val="000000"/>
            <w:u w:val="single"/>
          </w:rPr>
          <w:t>2026 context</w:t>
        </w:r>
      </w:hyperlink>
      <w:r>
        <w:rPr>
          <w:color w:val="000000"/>
        </w:rPr>
        <w:t xml:space="preserve">   ·   </w:t>
      </w:r>
      <w:hyperlink r:id="rId3746">
        <w:r>
          <w:rPr>
            <w:color w:val="000000"/>
            <w:u w:val="single"/>
          </w:rPr>
          <w:t>2026 context</w:t>
        </w:r>
      </w:hyperlink>
    </w:p>
    <w:p>
      <w:pPr>
        <w:keepLines/>
        <w:spacing w:after="180"/>
      </w:pPr>
      <w:r>
        <w:rPr>
          <w:b/>
          <w:color w:val="000000"/>
          <w:sz w:val="18"/>
        </w:rPr>
        <w:t xml:space="preserve">2017  Futures of ageing and technology – comparing different actors’ prospective views  </w:t>
      </w:r>
      <w:r>
        <w:rPr>
          <w:color w:val="000000"/>
        </w:rPr>
        <w:br/>
      </w:r>
      <w:hyperlink r:id="rId3747">
        <w:r>
          <w:rPr>
            <w:color w:val="000000"/>
            <w:u w:val="single"/>
          </w:rPr>
          <w:t>Original</w:t>
        </w:r>
      </w:hyperlink>
      <w:r>
        <w:rPr>
          <w:color w:val="000000"/>
        </w:rPr>
        <w:t xml:space="preserve">   ·   </w:t>
      </w:r>
      <w:hyperlink r:id="rId3748">
        <w:r>
          <w:rPr>
            <w:color w:val="000000"/>
            <w:u w:val="single"/>
          </w:rPr>
          <w:t>2024 context</w:t>
        </w:r>
      </w:hyperlink>
      <w:r>
        <w:rPr>
          <w:color w:val="000000"/>
        </w:rPr>
        <w:t xml:space="preserve">   ·   </w:t>
      </w:r>
      <w:hyperlink r:id="rId3749">
        <w:r>
          <w:rPr>
            <w:color w:val="000000"/>
            <w:u w:val="single"/>
          </w:rPr>
          <w:t>2026 context</w:t>
        </w:r>
      </w:hyperlink>
    </w:p>
    <w:p>
      <w:pPr>
        <w:keepLines/>
        <w:spacing w:after="180"/>
      </w:pPr>
      <w:r>
        <w:rPr>
          <w:b/>
          <w:color w:val="000000"/>
          <w:sz w:val="18"/>
        </w:rPr>
        <w:t xml:space="preserve">2017  Italian Scientists Abroad in Europe's Scientific Research Scenario: High skill migration as a resource for development in Italy  </w:t>
      </w:r>
      <w:r>
        <w:rPr>
          <w:color w:val="000000"/>
        </w:rPr>
        <w:br/>
      </w:r>
      <w:hyperlink r:id="rId3750">
        <w:r>
          <w:rPr>
            <w:color w:val="000000"/>
            <w:u w:val="single"/>
          </w:rPr>
          <w:t>Original</w:t>
        </w:r>
      </w:hyperlink>
      <w:r>
        <w:rPr>
          <w:color w:val="000000"/>
        </w:rPr>
        <w:t xml:space="preserve">   ·   </w:t>
      </w:r>
      <w:hyperlink r:id="rId3751">
        <w:r>
          <w:rPr>
            <w:color w:val="000000"/>
            <w:u w:val="single"/>
          </w:rPr>
          <w:t>2026 same-issue?</w:t>
        </w:r>
      </w:hyperlink>
      <w:r>
        <w:rPr>
          <w:color w:val="000000"/>
        </w:rPr>
        <w:t xml:space="preserve">   ·   </w:t>
      </w:r>
      <w:hyperlink r:id="rId3752">
        <w:r>
          <w:rPr>
            <w:color w:val="000000"/>
            <w:u w:val="single"/>
          </w:rPr>
          <w:t>2024 same-issue?</w:t>
        </w:r>
      </w:hyperlink>
      <w:r>
        <w:rPr>
          <w:color w:val="000000"/>
        </w:rPr>
        <w:t xml:space="preserve">   ·   </w:t>
      </w:r>
      <w:hyperlink r:id="rId3753">
        <w:r>
          <w:rPr>
            <w:color w:val="000000"/>
            <w:u w:val="single"/>
          </w:rPr>
          <w:t>2020 same-issue?</w:t>
        </w:r>
      </w:hyperlink>
      <w:r>
        <w:rPr>
          <w:color w:val="000000"/>
        </w:rPr>
        <w:t xml:space="preserve">   ·   </w:t>
      </w:r>
      <w:hyperlink r:id="rId3754">
        <w:r>
          <w:rPr>
            <w:color w:val="000000"/>
            <w:u w:val="single"/>
          </w:rPr>
          <w:t>2026 context</w:t>
        </w:r>
      </w:hyperlink>
      <w:r>
        <w:rPr>
          <w:color w:val="000000"/>
        </w:rPr>
        <w:t xml:space="preserve">   ·   </w:t>
      </w:r>
      <w:hyperlink r:id="rId3755">
        <w:r>
          <w:rPr>
            <w:color w:val="000000"/>
            <w:u w:val="single"/>
          </w:rPr>
          <w:t>2026 context</w:t>
        </w:r>
      </w:hyperlink>
      <w:r>
        <w:rPr>
          <w:color w:val="000000"/>
        </w:rPr>
        <w:t xml:space="preserve">   ·   </w:t>
      </w:r>
      <w:hyperlink r:id="rId3756">
        <w:r>
          <w:rPr>
            <w:color w:val="000000"/>
            <w:u w:val="single"/>
          </w:rPr>
          <w:t>2021 context</w:t>
        </w:r>
      </w:hyperlink>
      <w:r>
        <w:rPr>
          <w:color w:val="000000"/>
        </w:rPr>
        <w:t xml:space="preserve">   ·   </w:t>
      </w:r>
      <w:hyperlink r:id="rId3757">
        <w:r>
          <w:rPr>
            <w:color w:val="000000"/>
            <w:u w:val="single"/>
          </w:rPr>
          <w:t>2020 context</w:t>
        </w:r>
      </w:hyperlink>
      <w:r>
        <w:rPr>
          <w:color w:val="000000"/>
        </w:rPr>
        <w:t xml:space="preserve">   ·   </w:t>
      </w:r>
      <w:hyperlink r:id="rId3758">
        <w:r>
          <w:rPr>
            <w:color w:val="000000"/>
            <w:u w:val="single"/>
          </w:rPr>
          <w:t>2023 context</w:t>
        </w:r>
      </w:hyperlink>
    </w:p>
    <w:p>
      <w:pPr>
        <w:keepLines/>
        <w:spacing w:after="180"/>
      </w:pPr>
      <w:r>
        <w:rPr>
          <w:b/>
          <w:color w:val="000000"/>
          <w:sz w:val="18"/>
        </w:rPr>
        <w:t xml:space="preserve">2017  Modelling population structure in the context of urban land use change in Europe  </w:t>
      </w:r>
      <w:r>
        <w:rPr>
          <w:color w:val="000000"/>
        </w:rPr>
        <w:br/>
      </w:r>
      <w:hyperlink r:id="rId3759">
        <w:r>
          <w:rPr>
            <w:color w:val="000000"/>
            <w:u w:val="single"/>
          </w:rPr>
          <w:t>Original</w:t>
        </w:r>
      </w:hyperlink>
      <w:r>
        <w:rPr>
          <w:color w:val="000000"/>
        </w:rPr>
        <w:t xml:space="preserve">   ·   </w:t>
      </w:r>
      <w:hyperlink r:id="rId3760">
        <w:r>
          <w:rPr>
            <w:color w:val="000000"/>
            <w:u w:val="single"/>
          </w:rPr>
          <w:t>2026 same-issue?</w:t>
        </w:r>
      </w:hyperlink>
      <w:r>
        <w:rPr>
          <w:color w:val="000000"/>
        </w:rPr>
        <w:t xml:space="preserve">   ·   </w:t>
      </w:r>
      <w:hyperlink r:id="rId3761">
        <w:r>
          <w:rPr>
            <w:color w:val="000000"/>
            <w:u w:val="single"/>
          </w:rPr>
          <w:t>2026 same-issue?</w:t>
        </w:r>
      </w:hyperlink>
      <w:r>
        <w:rPr>
          <w:color w:val="000000"/>
        </w:rPr>
        <w:t xml:space="preserve">   ·   </w:t>
      </w:r>
      <w:hyperlink r:id="rId3762">
        <w:r>
          <w:rPr>
            <w:color w:val="000000"/>
            <w:u w:val="single"/>
          </w:rPr>
          <w:t>2022 same-issue?</w:t>
        </w:r>
      </w:hyperlink>
      <w:r>
        <w:rPr>
          <w:color w:val="000000"/>
        </w:rPr>
        <w:t xml:space="preserve">   ·   </w:t>
      </w:r>
      <w:hyperlink r:id="rId3763">
        <w:r>
          <w:rPr>
            <w:color w:val="000000"/>
            <w:u w:val="single"/>
          </w:rPr>
          <w:t>2026 context</w:t>
        </w:r>
      </w:hyperlink>
      <w:r>
        <w:rPr>
          <w:color w:val="000000"/>
        </w:rPr>
        <w:t xml:space="preserve">   ·   </w:t>
      </w:r>
      <w:hyperlink r:id="rId3764">
        <w:r>
          <w:rPr>
            <w:color w:val="000000"/>
            <w:u w:val="single"/>
          </w:rPr>
          <w:t>2024 context</w:t>
        </w:r>
      </w:hyperlink>
      <w:r>
        <w:rPr>
          <w:color w:val="000000"/>
        </w:rPr>
        <w:t xml:space="preserve">   ·   </w:t>
      </w:r>
      <w:hyperlink r:id="rId3765">
        <w:r>
          <w:rPr>
            <w:color w:val="000000"/>
            <w:u w:val="single"/>
          </w:rPr>
          <w:t>2021 context</w:t>
        </w:r>
      </w:hyperlink>
      <w:r>
        <w:rPr>
          <w:color w:val="000000"/>
        </w:rPr>
        <w:t xml:space="preserve">   ·   </w:t>
      </w:r>
      <w:hyperlink r:id="rId3766">
        <w:r>
          <w:rPr>
            <w:color w:val="000000"/>
            <w:u w:val="single"/>
          </w:rPr>
          <w:t>2026 context</w:t>
        </w:r>
      </w:hyperlink>
      <w:r>
        <w:rPr>
          <w:color w:val="000000"/>
        </w:rPr>
        <w:t xml:space="preserve">   ·   </w:t>
      </w:r>
      <w:hyperlink r:id="rId3767">
        <w:r>
          <w:rPr>
            <w:color w:val="000000"/>
            <w:u w:val="single"/>
          </w:rPr>
          <w:t>2023 context</w:t>
        </w:r>
      </w:hyperlink>
      <w:r>
        <w:rPr>
          <w:color w:val="000000"/>
        </w:rPr>
        <w:t xml:space="preserve">   ·   </w:t>
      </w:r>
      <w:hyperlink r:id="rId3768">
        <w:r>
          <w:rPr>
            <w:color w:val="000000"/>
            <w:u w:val="single"/>
          </w:rPr>
          <w:t>2022 context</w:t>
        </w:r>
      </w:hyperlink>
    </w:p>
    <w:p>
      <w:pPr>
        <w:keepLines/>
        <w:spacing w:after="180"/>
      </w:pPr>
      <w:r>
        <w:rPr>
          <w:b/>
          <w:color w:val="000000"/>
          <w:sz w:val="18"/>
        </w:rPr>
        <w:t xml:space="preserve">2018  A forecast of international migration flows into EU countries until 2050  </w:t>
      </w:r>
      <w:r>
        <w:rPr>
          <w:color w:val="000000"/>
        </w:rPr>
        <w:br/>
      </w:r>
      <w:hyperlink r:id="rId3769">
        <w:r>
          <w:rPr>
            <w:color w:val="000000"/>
            <w:u w:val="single"/>
          </w:rPr>
          <w:t>Original</w:t>
        </w:r>
      </w:hyperlink>
      <w:r>
        <w:rPr>
          <w:color w:val="000000"/>
        </w:rPr>
        <w:t xml:space="preserve">   ·   </w:t>
      </w:r>
      <w:hyperlink r:id="rId3770">
        <w:r>
          <w:rPr>
            <w:color w:val="000000"/>
            <w:u w:val="single"/>
          </w:rPr>
          <w:t>2024 same-issue?</w:t>
        </w:r>
      </w:hyperlink>
      <w:r>
        <w:rPr>
          <w:color w:val="000000"/>
        </w:rPr>
        <w:t xml:space="preserve">   ·   </w:t>
      </w:r>
      <w:hyperlink r:id="rId3771">
        <w:r>
          <w:rPr>
            <w:color w:val="000000"/>
            <w:u w:val="single"/>
          </w:rPr>
          <w:t>2023 same-issue?</w:t>
        </w:r>
      </w:hyperlink>
      <w:r>
        <w:rPr>
          <w:color w:val="000000"/>
        </w:rPr>
        <w:t xml:space="preserve">   ·   </w:t>
      </w:r>
      <w:hyperlink r:id="rId3772">
        <w:r>
          <w:rPr>
            <w:color w:val="000000"/>
            <w:u w:val="single"/>
          </w:rPr>
          <w:t>2026 same-issue?</w:t>
        </w:r>
      </w:hyperlink>
      <w:r>
        <w:rPr>
          <w:color w:val="000000"/>
        </w:rPr>
        <w:t xml:space="preserve">   ·   </w:t>
      </w:r>
      <w:hyperlink r:id="rId3773">
        <w:r>
          <w:rPr>
            <w:color w:val="000000"/>
            <w:u w:val="single"/>
          </w:rPr>
          <w:t>2024 same-issue?</w:t>
        </w:r>
      </w:hyperlink>
      <w:r>
        <w:rPr>
          <w:color w:val="000000"/>
        </w:rPr>
        <w:t xml:space="preserve">   ·   </w:t>
      </w:r>
      <w:hyperlink r:id="rId3774">
        <w:r>
          <w:rPr>
            <w:color w:val="000000"/>
            <w:u w:val="single"/>
          </w:rPr>
          <w:t>2023 same-issue?</w:t>
        </w:r>
      </w:hyperlink>
      <w:r>
        <w:rPr>
          <w:color w:val="000000"/>
        </w:rPr>
        <w:t xml:space="preserve">   ·   </w:t>
      </w:r>
      <w:hyperlink r:id="rId3775">
        <w:r>
          <w:rPr>
            <w:color w:val="000000"/>
            <w:u w:val="single"/>
          </w:rPr>
          <w:t>2019 same-issue?</w:t>
        </w:r>
      </w:hyperlink>
      <w:r>
        <w:rPr>
          <w:color w:val="000000"/>
        </w:rPr>
        <w:t xml:space="preserve">   ·   </w:t>
      </w:r>
      <w:hyperlink r:id="rId3776">
        <w:r>
          <w:rPr>
            <w:color w:val="000000"/>
            <w:u w:val="single"/>
          </w:rPr>
          <w:t>2022 context</w:t>
        </w:r>
      </w:hyperlink>
      <w:r>
        <w:rPr>
          <w:color w:val="000000"/>
        </w:rPr>
        <w:t xml:space="preserve">   ·   </w:t>
      </w:r>
      <w:hyperlink r:id="rId3777">
        <w:r>
          <w:rPr>
            <w:color w:val="000000"/>
            <w:u w:val="single"/>
          </w:rPr>
          <w:t>2024 context</w:t>
        </w:r>
      </w:hyperlink>
      <w:r>
        <w:rPr>
          <w:color w:val="000000"/>
        </w:rPr>
        <w:t xml:space="preserve">   ·   </w:t>
      </w:r>
      <w:hyperlink r:id="rId3778">
        <w:r>
          <w:rPr>
            <w:color w:val="000000"/>
            <w:u w:val="single"/>
          </w:rPr>
          <w:t>2024 context</w:t>
        </w:r>
      </w:hyperlink>
      <w:r>
        <w:rPr>
          <w:color w:val="000000"/>
        </w:rPr>
        <w:t xml:space="preserve">   ·   </w:t>
      </w:r>
      <w:hyperlink r:id="rId3779">
        <w:r>
          <w:rPr>
            <w:color w:val="000000"/>
            <w:u w:val="single"/>
          </w:rPr>
          <w:t>2024 context</w:t>
        </w:r>
      </w:hyperlink>
      <w:r>
        <w:rPr>
          <w:color w:val="000000"/>
        </w:rPr>
        <w:t xml:space="preserve">   ·   </w:t>
      </w:r>
      <w:hyperlink r:id="rId3780">
        <w:r>
          <w:rPr>
            <w:color w:val="000000"/>
            <w:u w:val="single"/>
          </w:rPr>
          <w:t>2022 context</w:t>
        </w:r>
      </w:hyperlink>
      <w:r>
        <w:rPr>
          <w:color w:val="000000"/>
        </w:rPr>
        <w:t xml:space="preserve">   ·   </w:t>
      </w:r>
      <w:hyperlink r:id="rId3781">
        <w:r>
          <w:rPr>
            <w:color w:val="000000"/>
            <w:u w:val="single"/>
          </w:rPr>
          <w:t>2025 context</w:t>
        </w:r>
      </w:hyperlink>
      <w:r>
        <w:rPr>
          <w:color w:val="000000"/>
        </w:rPr>
        <w:t xml:space="preserve">   ·   </w:t>
      </w:r>
      <w:hyperlink r:id="rId3782">
        <w:r>
          <w:rPr>
            <w:color w:val="000000"/>
            <w:u w:val="single"/>
          </w:rPr>
          <w:t>2025 context</w:t>
        </w:r>
      </w:hyperlink>
    </w:p>
    <w:p>
      <w:pPr>
        <w:keepLines/>
        <w:spacing w:after="180"/>
      </w:pPr>
      <w:r>
        <w:rPr>
          <w:b/>
          <w:color w:val="000000"/>
          <w:sz w:val="18"/>
        </w:rPr>
        <w:t xml:space="preserve">2018  Analysing instability as a future for an institutionalization process: the EU, Turkey and the issue of migration  </w:t>
      </w:r>
      <w:r>
        <w:rPr>
          <w:color w:val="000000"/>
        </w:rPr>
        <w:br/>
      </w:r>
      <w:hyperlink r:id="rId3783">
        <w:r>
          <w:rPr>
            <w:color w:val="000000"/>
            <w:u w:val="single"/>
          </w:rPr>
          <w:t>Original</w:t>
        </w:r>
      </w:hyperlink>
      <w:r>
        <w:rPr>
          <w:color w:val="000000"/>
        </w:rPr>
        <w:t xml:space="preserve">   ·   </w:t>
      </w:r>
      <w:hyperlink r:id="rId3784">
        <w:r>
          <w:rPr>
            <w:color w:val="000000"/>
            <w:u w:val="single"/>
          </w:rPr>
          <w:t>2021 context</w:t>
        </w:r>
      </w:hyperlink>
      <w:r>
        <w:rPr>
          <w:color w:val="000000"/>
        </w:rPr>
        <w:t xml:space="preserve">   ·   </w:t>
      </w:r>
      <w:hyperlink r:id="rId3785">
        <w:r>
          <w:rPr>
            <w:color w:val="000000"/>
            <w:u w:val="single"/>
          </w:rPr>
          <w:t>2019 context</w:t>
        </w:r>
      </w:hyperlink>
      <w:r>
        <w:rPr>
          <w:color w:val="000000"/>
        </w:rPr>
        <w:t xml:space="preserve">   ·   </w:t>
      </w:r>
      <w:hyperlink r:id="rId3786">
        <w:r>
          <w:rPr>
            <w:color w:val="000000"/>
            <w:u w:val="single"/>
          </w:rPr>
          <w:t>2023 context</w:t>
        </w:r>
      </w:hyperlink>
      <w:r>
        <w:rPr>
          <w:color w:val="000000"/>
        </w:rPr>
        <w:t xml:space="preserve">   ·   </w:t>
      </w:r>
      <w:hyperlink r:id="rId3787">
        <w:r>
          <w:rPr>
            <w:color w:val="000000"/>
            <w:u w:val="single"/>
          </w:rPr>
          <w:t>2022 context</w:t>
        </w:r>
      </w:hyperlink>
      <w:r>
        <w:rPr>
          <w:color w:val="000000"/>
        </w:rPr>
        <w:t xml:space="preserve">   ·   </w:t>
      </w:r>
      <w:hyperlink r:id="rId3788">
        <w:r>
          <w:rPr>
            <w:color w:val="000000"/>
            <w:u w:val="single"/>
          </w:rPr>
          <w:t>2021 context</w:t>
        </w:r>
      </w:hyperlink>
      <w:r>
        <w:rPr>
          <w:color w:val="000000"/>
        </w:rPr>
        <w:t xml:space="preserve">   ·   </w:t>
      </w:r>
      <w:hyperlink r:id="rId3789">
        <w:r>
          <w:rPr>
            <w:color w:val="000000"/>
            <w:u w:val="single"/>
          </w:rPr>
          <w:t>2020 context</w:t>
        </w:r>
      </w:hyperlink>
    </w:p>
    <w:p>
      <w:pPr>
        <w:keepLines/>
        <w:spacing w:after="180"/>
      </w:pPr>
      <w:r>
        <w:rPr>
          <w:b/>
          <w:color w:val="000000"/>
          <w:sz w:val="18"/>
        </w:rPr>
        <w:t xml:space="preserve">2018  Is Innovation Destroying Jobs? Firm-Level Evidence from the EU  </w:t>
      </w:r>
      <w:r>
        <w:rPr>
          <w:color w:val="000000"/>
        </w:rPr>
        <w:br/>
      </w:r>
      <w:hyperlink r:id="rId3790">
        <w:r>
          <w:rPr>
            <w:color w:val="000000"/>
            <w:u w:val="single"/>
          </w:rPr>
          <w:t>Original</w:t>
        </w:r>
      </w:hyperlink>
      <w:r>
        <w:rPr>
          <w:color w:val="000000"/>
        </w:rPr>
        <w:t xml:space="preserve">   ·   </w:t>
      </w:r>
      <w:hyperlink r:id="rId3791">
        <w:r>
          <w:rPr>
            <w:color w:val="000000"/>
            <w:u w:val="single"/>
          </w:rPr>
          <w:t>2025 context</w:t>
        </w:r>
      </w:hyperlink>
    </w:p>
    <w:p>
      <w:pPr>
        <w:keepLines/>
        <w:spacing w:after="180"/>
      </w:pPr>
      <w:r>
        <w:rPr>
          <w:b/>
          <w:color w:val="000000"/>
          <w:sz w:val="18"/>
        </w:rPr>
        <w:t xml:space="preserve">2018  Janeska, Lozanoska, Djambaska Demographic Changes and Sustainable Demographic Development in the Western Balkans  </w:t>
      </w:r>
      <w:r>
        <w:rPr>
          <w:color w:val="000000"/>
        </w:rPr>
        <w:br/>
      </w:r>
      <w:hyperlink r:id="rId3792">
        <w:r>
          <w:rPr>
            <w:color w:val="000000"/>
            <w:u w:val="single"/>
          </w:rPr>
          <w:t>Original</w:t>
        </w:r>
      </w:hyperlink>
      <w:r>
        <w:rPr>
          <w:color w:val="000000"/>
        </w:rPr>
        <w:t xml:space="preserve">   ·   </w:t>
      </w:r>
      <w:hyperlink r:id="rId3793">
        <w:r>
          <w:rPr>
            <w:color w:val="000000"/>
            <w:u w:val="single"/>
          </w:rPr>
          <w:t>2024 context</w:t>
        </w:r>
      </w:hyperlink>
      <w:r>
        <w:rPr>
          <w:color w:val="000000"/>
        </w:rPr>
        <w:t xml:space="preserve">   ·   </w:t>
      </w:r>
      <w:hyperlink r:id="rId3794">
        <w:r>
          <w:rPr>
            <w:color w:val="000000"/>
            <w:u w:val="single"/>
          </w:rPr>
          <w:t>2024 context</w:t>
        </w:r>
      </w:hyperlink>
      <w:r>
        <w:rPr>
          <w:color w:val="000000"/>
        </w:rPr>
        <w:t xml:space="preserve">   ·   </w:t>
      </w:r>
      <w:hyperlink r:id="rId3795">
        <w:r>
          <w:rPr>
            <w:color w:val="000000"/>
            <w:u w:val="single"/>
          </w:rPr>
          <w:t>2023 context</w:t>
        </w:r>
      </w:hyperlink>
      <w:r>
        <w:rPr>
          <w:color w:val="000000"/>
        </w:rPr>
        <w:t xml:space="preserve">   ·   </w:t>
      </w:r>
      <w:hyperlink r:id="rId3796">
        <w:r>
          <w:rPr>
            <w:color w:val="000000"/>
            <w:u w:val="single"/>
          </w:rPr>
          <w:t>2026 context</w:t>
        </w:r>
      </w:hyperlink>
    </w:p>
    <w:p>
      <w:pPr>
        <w:keepLines/>
        <w:spacing w:after="180"/>
      </w:pPr>
      <w:r>
        <w:rPr>
          <w:b/>
          <w:color w:val="000000"/>
          <w:sz w:val="18"/>
        </w:rPr>
        <w:t xml:space="preserve">2018  TIME, SPACE, AND SKILLS IN DESIGNING MIGRATION POLICY  </w:t>
      </w:r>
      <w:r>
        <w:rPr>
          <w:color w:val="000000"/>
        </w:rPr>
        <w:br/>
      </w:r>
      <w:hyperlink r:id="rId3797">
        <w:r>
          <w:rPr>
            <w:color w:val="000000"/>
            <w:u w:val="single"/>
          </w:rPr>
          <w:t>Original</w:t>
        </w:r>
      </w:hyperlink>
      <w:r>
        <w:rPr>
          <w:color w:val="000000"/>
        </w:rPr>
        <w:t xml:space="preserve">   ·   </w:t>
      </w:r>
      <w:hyperlink r:id="rId3798">
        <w:r>
          <w:rPr>
            <w:color w:val="000000"/>
            <w:u w:val="single"/>
          </w:rPr>
          <w:t>2025 same-issue?</w:t>
        </w:r>
      </w:hyperlink>
      <w:r>
        <w:rPr>
          <w:color w:val="000000"/>
        </w:rPr>
        <w:t xml:space="preserve">   ·   </w:t>
      </w:r>
      <w:hyperlink r:id="rId3799">
        <w:r>
          <w:rPr>
            <w:color w:val="000000"/>
            <w:u w:val="single"/>
          </w:rPr>
          <w:t>2022 same-issue?</w:t>
        </w:r>
      </w:hyperlink>
      <w:r>
        <w:rPr>
          <w:color w:val="000000"/>
        </w:rPr>
        <w:t xml:space="preserve">   ·   </w:t>
      </w:r>
      <w:hyperlink r:id="rId3800">
        <w:r>
          <w:rPr>
            <w:color w:val="000000"/>
            <w:u w:val="single"/>
          </w:rPr>
          <w:t>2020 same-issue?</w:t>
        </w:r>
      </w:hyperlink>
      <w:r>
        <w:rPr>
          <w:color w:val="000000"/>
        </w:rPr>
        <w:t xml:space="preserve">   ·   </w:t>
      </w:r>
      <w:hyperlink r:id="rId3801">
        <w:r>
          <w:rPr>
            <w:color w:val="000000"/>
            <w:u w:val="single"/>
          </w:rPr>
          <w:t>2020 same-issue?</w:t>
        </w:r>
      </w:hyperlink>
      <w:r>
        <w:rPr>
          <w:color w:val="000000"/>
        </w:rPr>
        <w:t xml:space="preserve">   ·   </w:t>
      </w:r>
      <w:hyperlink r:id="rId3802">
        <w:r>
          <w:rPr>
            <w:color w:val="000000"/>
            <w:u w:val="single"/>
          </w:rPr>
          <w:t>2024 context</w:t>
        </w:r>
      </w:hyperlink>
      <w:r>
        <w:rPr>
          <w:color w:val="000000"/>
        </w:rPr>
        <w:t xml:space="preserve">   ·   </w:t>
      </w:r>
      <w:hyperlink r:id="rId3803">
        <w:r>
          <w:rPr>
            <w:color w:val="000000"/>
            <w:u w:val="single"/>
          </w:rPr>
          <w:t>2025 context</w:t>
        </w:r>
      </w:hyperlink>
      <w:r>
        <w:rPr>
          <w:color w:val="000000"/>
        </w:rPr>
        <w:t xml:space="preserve">   ·   </w:t>
      </w:r>
      <w:hyperlink r:id="rId3804">
        <w:r>
          <w:rPr>
            <w:color w:val="000000"/>
            <w:u w:val="single"/>
          </w:rPr>
          <w:t>2024 context</w:t>
        </w:r>
      </w:hyperlink>
      <w:r>
        <w:rPr>
          <w:color w:val="000000"/>
        </w:rPr>
        <w:t xml:space="preserve">   ·   </w:t>
      </w:r>
      <w:hyperlink r:id="rId3805">
        <w:r>
          <w:rPr>
            <w:color w:val="000000"/>
            <w:u w:val="single"/>
          </w:rPr>
          <w:t>2023 context</w:t>
        </w:r>
      </w:hyperlink>
    </w:p>
    <w:p>
      <w:pPr>
        <w:keepLines/>
        <w:spacing w:after="180"/>
      </w:pPr>
      <w:r>
        <w:rPr>
          <w:b/>
          <w:color w:val="000000"/>
          <w:sz w:val="18"/>
        </w:rPr>
        <w:t xml:space="preserve">2019  A demographic model for the conservation and management of the European eel: an application to a Mediterranean coastal lagoon  </w:t>
      </w:r>
      <w:r>
        <w:rPr>
          <w:color w:val="000000"/>
        </w:rPr>
        <w:br/>
      </w:r>
      <w:hyperlink r:id="rId36">
        <w:r>
          <w:rPr>
            <w:color w:val="000000"/>
            <w:u w:val="single"/>
          </w:rPr>
          <w:t>Original</w:t>
        </w:r>
      </w:hyperlink>
      <w:r>
        <w:rPr>
          <w:color w:val="000000"/>
        </w:rPr>
        <w:t xml:space="preserve">   ·   </w:t>
      </w:r>
      <w:hyperlink r:id="rId37">
        <w:r>
          <w:rPr>
            <w:color w:val="000000"/>
            <w:u w:val="single"/>
          </w:rPr>
          <w:t>2026 same-issue?</w:t>
        </w:r>
      </w:hyperlink>
      <w:r>
        <w:rPr>
          <w:color w:val="000000"/>
        </w:rPr>
        <w:t xml:space="preserve">   ·   </w:t>
      </w:r>
      <w:hyperlink r:id="rId3806">
        <w:r>
          <w:rPr>
            <w:color w:val="000000"/>
            <w:u w:val="single"/>
          </w:rPr>
          <w:t>2025 same-issue?</w:t>
        </w:r>
      </w:hyperlink>
      <w:r>
        <w:rPr>
          <w:color w:val="000000"/>
        </w:rPr>
        <w:t xml:space="preserve">   ·   </w:t>
      </w:r>
      <w:hyperlink r:id="rId3807">
        <w:r>
          <w:rPr>
            <w:color w:val="000000"/>
            <w:u w:val="single"/>
          </w:rPr>
          <w:t>2023 same-issue?</w:t>
        </w:r>
      </w:hyperlink>
      <w:r>
        <w:rPr>
          <w:color w:val="000000"/>
        </w:rPr>
        <w:t xml:space="preserve">   ·   </w:t>
      </w:r>
      <w:hyperlink r:id="rId3808">
        <w:r>
          <w:rPr>
            <w:color w:val="000000"/>
            <w:u w:val="single"/>
          </w:rPr>
          <w:t>2023 same-issue?</w:t>
        </w:r>
      </w:hyperlink>
      <w:r>
        <w:rPr>
          <w:color w:val="000000"/>
        </w:rPr>
        <w:t xml:space="preserve">   ·   </w:t>
      </w:r>
      <w:hyperlink r:id="rId3809">
        <w:r>
          <w:rPr>
            <w:color w:val="000000"/>
            <w:u w:val="single"/>
          </w:rPr>
          <w:t>2025 same-issue?</w:t>
        </w:r>
      </w:hyperlink>
      <w:r>
        <w:rPr>
          <w:color w:val="000000"/>
        </w:rPr>
        <w:t xml:space="preserve">   ·   </w:t>
      </w:r>
      <w:hyperlink r:id="rId3810">
        <w:r>
          <w:rPr>
            <w:color w:val="000000"/>
            <w:u w:val="single"/>
          </w:rPr>
          <w:t>2023 same-issue?</w:t>
        </w:r>
      </w:hyperlink>
      <w:r>
        <w:rPr>
          <w:color w:val="000000"/>
        </w:rPr>
        <w:t xml:space="preserve">   ·   </w:t>
      </w:r>
      <w:hyperlink r:id="rId3811">
        <w:r>
          <w:rPr>
            <w:color w:val="000000"/>
            <w:u w:val="single"/>
          </w:rPr>
          <w:t>2021 same-issue?</w:t>
        </w:r>
      </w:hyperlink>
      <w:r>
        <w:rPr>
          <w:color w:val="000000"/>
        </w:rPr>
        <w:t xml:space="preserve">   ·   </w:t>
      </w:r>
      <w:hyperlink r:id="rId3812">
        <w:r>
          <w:rPr>
            <w:color w:val="000000"/>
            <w:u w:val="single"/>
          </w:rPr>
          <w:t>2024 same-issue?</w:t>
        </w:r>
      </w:hyperlink>
      <w:r>
        <w:rPr>
          <w:color w:val="000000"/>
        </w:rPr>
        <w:t xml:space="preserve">   ·   </w:t>
      </w:r>
      <w:hyperlink r:id="rId3813">
        <w:r>
          <w:rPr>
            <w:color w:val="000000"/>
            <w:u w:val="single"/>
          </w:rPr>
          <w:t>2023 same-issue?</w:t>
        </w:r>
      </w:hyperlink>
      <w:r>
        <w:rPr>
          <w:color w:val="000000"/>
        </w:rPr>
        <w:t xml:space="preserve">   ·   </w:t>
      </w:r>
      <w:hyperlink r:id="rId3814">
        <w:r>
          <w:rPr>
            <w:color w:val="000000"/>
            <w:u w:val="single"/>
          </w:rPr>
          <w:t>2025 context</w:t>
        </w:r>
      </w:hyperlink>
      <w:r>
        <w:rPr>
          <w:color w:val="000000"/>
        </w:rPr>
        <w:t xml:space="preserve">   ·   </w:t>
      </w:r>
      <w:hyperlink r:id="rId3815">
        <w:r>
          <w:rPr>
            <w:color w:val="000000"/>
            <w:u w:val="single"/>
          </w:rPr>
          <w:t>2025 context</w:t>
        </w:r>
      </w:hyperlink>
    </w:p>
    <w:p>
      <w:pPr>
        <w:keepLines/>
        <w:spacing w:after="180"/>
      </w:pPr>
      <w:r>
        <w:rPr>
          <w:b/>
          <w:color w:val="000000"/>
          <w:sz w:val="18"/>
        </w:rPr>
        <w:t xml:space="preserve">2019  Implementing Dynamics of Immigration Integration in Labor Force Participation Projection in EU28  </w:t>
      </w:r>
      <w:r>
        <w:rPr>
          <w:color w:val="000000"/>
        </w:rPr>
        <w:br/>
      </w:r>
      <w:hyperlink r:id="rId3532">
        <w:r>
          <w:rPr>
            <w:color w:val="000000"/>
            <w:u w:val="single"/>
          </w:rPr>
          <w:t>Original</w:t>
        </w:r>
      </w:hyperlink>
      <w:r>
        <w:rPr>
          <w:color w:val="000000"/>
        </w:rPr>
        <w:t xml:space="preserve">   ·   </w:t>
      </w:r>
      <w:hyperlink r:id="rId3643">
        <w:r>
          <w:rPr>
            <w:color w:val="000000"/>
            <w:u w:val="single"/>
          </w:rPr>
          <w:t>2023 same-issue?</w:t>
        </w:r>
      </w:hyperlink>
      <w:r>
        <w:rPr>
          <w:color w:val="000000"/>
        </w:rPr>
        <w:t xml:space="preserve">   ·   </w:t>
      </w:r>
      <w:hyperlink r:id="rId3816">
        <w:r>
          <w:rPr>
            <w:color w:val="000000"/>
            <w:u w:val="single"/>
          </w:rPr>
          <w:t>2022 same-issue?</w:t>
        </w:r>
      </w:hyperlink>
      <w:r>
        <w:rPr>
          <w:color w:val="000000"/>
        </w:rPr>
        <w:t xml:space="preserve">   ·   </w:t>
      </w:r>
      <w:hyperlink r:id="rId3817">
        <w:r>
          <w:rPr>
            <w:color w:val="000000"/>
            <w:u w:val="single"/>
          </w:rPr>
          <w:t>2020 same-issue?</w:t>
        </w:r>
      </w:hyperlink>
      <w:r>
        <w:rPr>
          <w:color w:val="000000"/>
        </w:rPr>
        <w:t xml:space="preserve">   ·   </w:t>
      </w:r>
      <w:hyperlink r:id="rId3818">
        <w:r>
          <w:rPr>
            <w:color w:val="000000"/>
            <w:u w:val="single"/>
          </w:rPr>
          <w:t>2026 same-issue?</w:t>
        </w:r>
      </w:hyperlink>
      <w:r>
        <w:rPr>
          <w:color w:val="000000"/>
        </w:rPr>
        <w:t xml:space="preserve">   ·   </w:t>
      </w:r>
      <w:hyperlink r:id="rId3819">
        <w:r>
          <w:rPr>
            <w:color w:val="000000"/>
            <w:u w:val="single"/>
          </w:rPr>
          <w:t>2024 same-issue?</w:t>
        </w:r>
      </w:hyperlink>
      <w:r>
        <w:rPr>
          <w:color w:val="000000"/>
        </w:rPr>
        <w:t xml:space="preserve">   ·   </w:t>
      </w:r>
      <w:hyperlink r:id="rId3820">
        <w:r>
          <w:rPr>
            <w:color w:val="000000"/>
            <w:u w:val="single"/>
          </w:rPr>
          <w:t>2021 same-issue?</w:t>
        </w:r>
      </w:hyperlink>
      <w:r>
        <w:rPr>
          <w:color w:val="000000"/>
        </w:rPr>
        <w:t xml:space="preserve">   ·   </w:t>
      </w:r>
      <w:hyperlink r:id="rId3821">
        <w:r>
          <w:rPr>
            <w:color w:val="000000"/>
            <w:u w:val="single"/>
          </w:rPr>
          <w:t>2019 same-issue?</w:t>
        </w:r>
      </w:hyperlink>
    </w:p>
    <w:p>
      <w:pPr>
        <w:keepLines/>
        <w:spacing w:after="180"/>
      </w:pPr>
      <w:r>
        <w:rPr>
          <w:b/>
          <w:color w:val="000000"/>
          <w:sz w:val="18"/>
        </w:rPr>
        <w:t xml:space="preserve">2019  Model‐based demographic inference of introgression history in European whitefish species pairs'  </w:t>
      </w:r>
      <w:r>
        <w:rPr>
          <w:color w:val="000000"/>
        </w:rPr>
        <w:br/>
      </w:r>
      <w:hyperlink r:id="rId3467">
        <w:r>
          <w:rPr>
            <w:color w:val="000000"/>
            <w:u w:val="single"/>
          </w:rPr>
          <w:t>Original</w:t>
        </w:r>
      </w:hyperlink>
      <w:r>
        <w:rPr>
          <w:color w:val="000000"/>
        </w:rPr>
        <w:t xml:space="preserve">   ·   </w:t>
      </w:r>
      <w:hyperlink r:id="rId3822">
        <w:r>
          <w:rPr>
            <w:color w:val="000000"/>
            <w:u w:val="single"/>
          </w:rPr>
          <w:t>2019 same-issue?</w:t>
        </w:r>
      </w:hyperlink>
      <w:r>
        <w:rPr>
          <w:color w:val="000000"/>
        </w:rPr>
        <w:t xml:space="preserve">   ·   </w:t>
      </w:r>
      <w:hyperlink r:id="rId3823">
        <w:r>
          <w:rPr>
            <w:color w:val="000000"/>
            <w:u w:val="single"/>
          </w:rPr>
          <w:t>2022 same-issue?</w:t>
        </w:r>
      </w:hyperlink>
      <w:r>
        <w:rPr>
          <w:color w:val="000000"/>
        </w:rPr>
        <w:t xml:space="preserve">   ·   </w:t>
      </w:r>
      <w:hyperlink r:id="rId3824">
        <w:r>
          <w:rPr>
            <w:color w:val="000000"/>
            <w:u w:val="single"/>
          </w:rPr>
          <w:t>2024 context</w:t>
        </w:r>
      </w:hyperlink>
      <w:r>
        <w:rPr>
          <w:color w:val="000000"/>
        </w:rPr>
        <w:t xml:space="preserve">   ·   </w:t>
      </w:r>
      <w:hyperlink r:id="rId3825">
        <w:r>
          <w:rPr>
            <w:color w:val="000000"/>
            <w:u w:val="single"/>
          </w:rPr>
          <w:t>2026 context</w:t>
        </w:r>
      </w:hyperlink>
      <w:r>
        <w:rPr>
          <w:color w:val="000000"/>
        </w:rPr>
        <w:t xml:space="preserve">   ·   </w:t>
      </w:r>
      <w:hyperlink r:id="rId3826">
        <w:r>
          <w:rPr>
            <w:color w:val="000000"/>
            <w:u w:val="single"/>
          </w:rPr>
          <w:t>2022 context</w:t>
        </w:r>
      </w:hyperlink>
      <w:r>
        <w:rPr>
          <w:color w:val="000000"/>
        </w:rPr>
        <w:t xml:space="preserve">   ·   </w:t>
      </w:r>
      <w:hyperlink r:id="rId3827">
        <w:r>
          <w:rPr>
            <w:color w:val="000000"/>
            <w:u w:val="single"/>
          </w:rPr>
          <w:t>2026 context</w:t>
        </w:r>
      </w:hyperlink>
      <w:r>
        <w:rPr>
          <w:color w:val="000000"/>
        </w:rPr>
        <w:t xml:space="preserve">   ·   </w:t>
      </w:r>
      <w:hyperlink r:id="rId3828">
        <w:r>
          <w:rPr>
            <w:color w:val="000000"/>
            <w:u w:val="single"/>
          </w:rPr>
          <w:t>2026 context</w:t>
        </w:r>
      </w:hyperlink>
      <w:r>
        <w:rPr>
          <w:color w:val="000000"/>
        </w:rPr>
        <w:t xml:space="preserve">   ·   </w:t>
      </w:r>
      <w:hyperlink r:id="rId3829">
        <w:r>
          <w:rPr>
            <w:color w:val="000000"/>
            <w:u w:val="single"/>
          </w:rPr>
          <w:t>2021 context</w:t>
        </w:r>
      </w:hyperlink>
      <w:r>
        <w:rPr>
          <w:color w:val="000000"/>
        </w:rPr>
        <w:t xml:space="preserve">   ·   </w:t>
      </w:r>
      <w:hyperlink r:id="rId3830">
        <w:r>
          <w:rPr>
            <w:color w:val="000000"/>
            <w:u w:val="single"/>
          </w:rPr>
          <w:t>2025 context</w:t>
        </w:r>
      </w:hyperlink>
    </w:p>
    <w:p>
      <w:pPr>
        <w:keepLines/>
        <w:spacing w:after="180"/>
      </w:pPr>
      <w:r>
        <w:rPr>
          <w:b/>
          <w:color w:val="000000"/>
          <w:sz w:val="18"/>
        </w:rPr>
        <w:t xml:space="preserve">2019  Scenarios for population health inequalities in 2030 in Europe: the EURO-HEALTHY project experience  </w:t>
      </w:r>
      <w:r>
        <w:rPr>
          <w:color w:val="000000"/>
        </w:rPr>
        <w:br/>
      </w:r>
      <w:hyperlink r:id="rId3831">
        <w:r>
          <w:rPr>
            <w:color w:val="000000"/>
            <w:u w:val="single"/>
          </w:rPr>
          <w:t>Original</w:t>
        </w:r>
      </w:hyperlink>
      <w:r>
        <w:rPr>
          <w:color w:val="000000"/>
        </w:rPr>
        <w:t xml:space="preserve">   ·   </w:t>
      </w:r>
      <w:hyperlink r:id="rId3832">
        <w:r>
          <w:rPr>
            <w:color w:val="000000"/>
            <w:u w:val="single"/>
          </w:rPr>
          <w:t>2021 same-issue?</w:t>
        </w:r>
      </w:hyperlink>
      <w:r>
        <w:rPr>
          <w:color w:val="000000"/>
        </w:rPr>
        <w:t xml:space="preserve">   ·   </w:t>
      </w:r>
      <w:hyperlink r:id="rId3833">
        <w:r>
          <w:rPr>
            <w:color w:val="000000"/>
            <w:u w:val="single"/>
          </w:rPr>
          <w:t>2025 same-issue?</w:t>
        </w:r>
      </w:hyperlink>
      <w:r>
        <w:rPr>
          <w:color w:val="000000"/>
        </w:rPr>
        <w:t xml:space="preserve">   ·   </w:t>
      </w:r>
      <w:hyperlink r:id="rId3834">
        <w:r>
          <w:rPr>
            <w:color w:val="000000"/>
            <w:u w:val="single"/>
          </w:rPr>
          <w:t>2024 same-issue?</w:t>
        </w:r>
      </w:hyperlink>
      <w:r>
        <w:rPr>
          <w:color w:val="000000"/>
        </w:rPr>
        <w:t xml:space="preserve">   ·   </w:t>
      </w:r>
      <w:hyperlink r:id="rId3835">
        <w:r>
          <w:rPr>
            <w:color w:val="000000"/>
            <w:u w:val="single"/>
          </w:rPr>
          <w:t>2022 same-issue?</w:t>
        </w:r>
      </w:hyperlink>
      <w:r>
        <w:rPr>
          <w:color w:val="000000"/>
        </w:rPr>
        <w:t xml:space="preserve">   ·   </w:t>
      </w:r>
      <w:hyperlink r:id="rId3836">
        <w:r>
          <w:rPr>
            <w:color w:val="000000"/>
            <w:u w:val="single"/>
          </w:rPr>
          <w:t>2020 same-issue?</w:t>
        </w:r>
      </w:hyperlink>
      <w:r>
        <w:rPr>
          <w:color w:val="000000"/>
        </w:rPr>
        <w:t xml:space="preserve">   ·   </w:t>
      </w:r>
      <w:hyperlink r:id="rId3837">
        <w:r>
          <w:rPr>
            <w:color w:val="000000"/>
            <w:u w:val="single"/>
          </w:rPr>
          <w:t>2022 context</w:t>
        </w:r>
      </w:hyperlink>
      <w:r>
        <w:rPr>
          <w:color w:val="000000"/>
        </w:rPr>
        <w:t xml:space="preserve">   ·   </w:t>
      </w:r>
      <w:hyperlink r:id="rId3838">
        <w:r>
          <w:rPr>
            <w:color w:val="000000"/>
            <w:u w:val="single"/>
          </w:rPr>
          <w:t>2023 context</w:t>
        </w:r>
      </w:hyperlink>
      <w:r>
        <w:rPr>
          <w:color w:val="000000"/>
        </w:rPr>
        <w:t xml:space="preserve">   ·   </w:t>
      </w:r>
      <w:hyperlink r:id="rId3839">
        <w:r>
          <w:rPr>
            <w:color w:val="000000"/>
            <w:u w:val="single"/>
          </w:rPr>
          <w:t>2020 context</w:t>
        </w:r>
      </w:hyperlink>
      <w:r>
        <w:rPr>
          <w:color w:val="000000"/>
        </w:rPr>
        <w:t xml:space="preserve">   ·   </w:t>
      </w:r>
      <w:hyperlink r:id="rId3840">
        <w:r>
          <w:rPr>
            <w:color w:val="000000"/>
            <w:u w:val="single"/>
          </w:rPr>
          <w:t>2025 context</w:t>
        </w:r>
      </w:hyperlink>
      <w:r>
        <w:rPr>
          <w:color w:val="000000"/>
        </w:rPr>
        <w:t xml:space="preserve">   ·   </w:t>
      </w:r>
      <w:hyperlink r:id="rId3841">
        <w:r>
          <w:rPr>
            <w:color w:val="000000"/>
            <w:u w:val="single"/>
          </w:rPr>
          <w:t>2025 context</w:t>
        </w:r>
      </w:hyperlink>
      <w:r>
        <w:rPr>
          <w:color w:val="000000"/>
        </w:rPr>
        <w:t xml:space="preserve">   ·   </w:t>
      </w:r>
      <w:hyperlink r:id="rId3842">
        <w:r>
          <w:rPr>
            <w:color w:val="000000"/>
            <w:u w:val="single"/>
          </w:rPr>
          <w:t>2020 context</w:t>
        </w:r>
      </w:hyperlink>
    </w:p>
    <w:p>
      <w:pPr>
        <w:keepLines/>
        <w:spacing w:after="180"/>
      </w:pPr>
      <w:r>
        <w:rPr>
          <w:b/>
          <w:color w:val="000000"/>
          <w:sz w:val="18"/>
        </w:rPr>
        <w:t xml:space="preserve">2019  When will European Muslim population be majority and in which country?  </w:t>
      </w:r>
      <w:r>
        <w:rPr>
          <w:color w:val="000000"/>
        </w:rPr>
        <w:br/>
      </w:r>
      <w:hyperlink r:id="rId3843">
        <w:r>
          <w:rPr>
            <w:color w:val="000000"/>
            <w:u w:val="single"/>
          </w:rPr>
          <w:t>Original</w:t>
        </w:r>
      </w:hyperlink>
      <w:r>
        <w:rPr>
          <w:color w:val="000000"/>
        </w:rPr>
        <w:t xml:space="preserve">   ·   </w:t>
      </w:r>
      <w:hyperlink r:id="rId3844">
        <w:r>
          <w:rPr>
            <w:color w:val="000000"/>
            <w:u w:val="single"/>
          </w:rPr>
          <w:t>2021 same-issue?</w:t>
        </w:r>
      </w:hyperlink>
      <w:r>
        <w:rPr>
          <w:color w:val="000000"/>
        </w:rPr>
        <w:t xml:space="preserve">   ·   </w:t>
      </w:r>
      <w:hyperlink r:id="rId3845">
        <w:r>
          <w:rPr>
            <w:color w:val="000000"/>
            <w:u w:val="single"/>
          </w:rPr>
          <w:t>2020 same-issue?</w:t>
        </w:r>
      </w:hyperlink>
      <w:r>
        <w:rPr>
          <w:color w:val="000000"/>
        </w:rPr>
        <w:t xml:space="preserve">   ·   </w:t>
      </w:r>
      <w:hyperlink r:id="rId3846">
        <w:r>
          <w:rPr>
            <w:color w:val="000000"/>
            <w:u w:val="single"/>
          </w:rPr>
          <w:t>2020 same-issue?</w:t>
        </w:r>
      </w:hyperlink>
      <w:r>
        <w:rPr>
          <w:color w:val="000000"/>
        </w:rPr>
        <w:t xml:space="preserve">   ·   </w:t>
      </w:r>
      <w:hyperlink r:id="rId3847">
        <w:r>
          <w:rPr>
            <w:color w:val="000000"/>
            <w:u w:val="single"/>
          </w:rPr>
          <w:t>2026 context</w:t>
        </w:r>
      </w:hyperlink>
      <w:r>
        <w:rPr>
          <w:color w:val="000000"/>
        </w:rPr>
        <w:t xml:space="preserve">   ·   </w:t>
      </w:r>
      <w:hyperlink r:id="rId3848">
        <w:r>
          <w:rPr>
            <w:color w:val="000000"/>
            <w:u w:val="single"/>
          </w:rPr>
          <w:t>2022 context</w:t>
        </w:r>
      </w:hyperlink>
    </w:p>
    <w:p>
      <w:pPr>
        <w:keepLines/>
        <w:spacing w:after="180"/>
      </w:pPr>
      <w:r>
        <w:rPr>
          <w:b/>
          <w:color w:val="000000"/>
          <w:sz w:val="18"/>
        </w:rPr>
        <w:t xml:space="preserve">2020  Development of an accurate model to predict the phenology of Atlantic salmon smolt spring migration  </w:t>
      </w:r>
      <w:r>
        <w:rPr>
          <w:color w:val="000000"/>
        </w:rPr>
        <w:br/>
      </w:r>
      <w:hyperlink r:id="rId3849">
        <w:r>
          <w:rPr>
            <w:color w:val="000000"/>
            <w:u w:val="single"/>
          </w:rPr>
          <w:t>Original</w:t>
        </w:r>
      </w:hyperlink>
      <w:r>
        <w:rPr>
          <w:color w:val="000000"/>
        </w:rPr>
        <w:t xml:space="preserve">   ·   </w:t>
      </w:r>
      <w:hyperlink r:id="rId3850">
        <w:r>
          <w:rPr>
            <w:color w:val="000000"/>
            <w:u w:val="single"/>
          </w:rPr>
          <w:t>2026 same-issue?</w:t>
        </w:r>
      </w:hyperlink>
      <w:r>
        <w:rPr>
          <w:color w:val="000000"/>
        </w:rPr>
        <w:t xml:space="preserve">   ·   </w:t>
      </w:r>
      <w:hyperlink r:id="rId3851">
        <w:r>
          <w:rPr>
            <w:color w:val="000000"/>
            <w:u w:val="single"/>
          </w:rPr>
          <w:t>2024 same-issue?</w:t>
        </w:r>
      </w:hyperlink>
      <w:r>
        <w:rPr>
          <w:color w:val="000000"/>
        </w:rPr>
        <w:t xml:space="preserve">   ·   </w:t>
      </w:r>
      <w:hyperlink r:id="rId3852">
        <w:r>
          <w:rPr>
            <w:color w:val="000000"/>
            <w:u w:val="single"/>
          </w:rPr>
          <w:t>2023 same-issue?</w:t>
        </w:r>
      </w:hyperlink>
      <w:r>
        <w:rPr>
          <w:color w:val="000000"/>
        </w:rPr>
        <w:t xml:space="preserve">   ·   </w:t>
      </w:r>
      <w:hyperlink r:id="rId3853">
        <w:r>
          <w:rPr>
            <w:color w:val="000000"/>
            <w:u w:val="single"/>
          </w:rPr>
          <w:t>2021 same-issue?</w:t>
        </w:r>
      </w:hyperlink>
      <w:r>
        <w:rPr>
          <w:color w:val="000000"/>
        </w:rPr>
        <w:t xml:space="preserve">   ·   </w:t>
      </w:r>
      <w:hyperlink r:id="rId3854">
        <w:r>
          <w:rPr>
            <w:color w:val="000000"/>
            <w:u w:val="single"/>
          </w:rPr>
          <w:t>2021 same-issue?</w:t>
        </w:r>
      </w:hyperlink>
      <w:r>
        <w:rPr>
          <w:color w:val="000000"/>
        </w:rPr>
        <w:t xml:space="preserve">   ·   </w:t>
      </w:r>
      <w:hyperlink r:id="rId3855">
        <w:r>
          <w:rPr>
            <w:color w:val="000000"/>
            <w:u w:val="single"/>
          </w:rPr>
          <w:t>2021 same-issue?</w:t>
        </w:r>
      </w:hyperlink>
      <w:r>
        <w:rPr>
          <w:color w:val="000000"/>
        </w:rPr>
        <w:t xml:space="preserve">   ·   </w:t>
      </w:r>
      <w:hyperlink r:id="rId3856">
        <w:r>
          <w:rPr>
            <w:color w:val="000000"/>
            <w:u w:val="single"/>
          </w:rPr>
          <w:t>2025 context</w:t>
        </w:r>
      </w:hyperlink>
      <w:r>
        <w:rPr>
          <w:color w:val="000000"/>
        </w:rPr>
        <w:t xml:space="preserve">   ·   </w:t>
      </w:r>
      <w:hyperlink r:id="rId3857">
        <w:r>
          <w:rPr>
            <w:color w:val="000000"/>
            <w:u w:val="single"/>
          </w:rPr>
          <w:t>2026 context</w:t>
        </w:r>
      </w:hyperlink>
      <w:r>
        <w:rPr>
          <w:color w:val="000000"/>
        </w:rPr>
        <w:t xml:space="preserve">   ·   </w:t>
      </w:r>
      <w:hyperlink r:id="rId3858">
        <w:r>
          <w:rPr>
            <w:color w:val="000000"/>
            <w:u w:val="single"/>
          </w:rPr>
          <w:t>2026 context</w:t>
        </w:r>
      </w:hyperlink>
      <w:r>
        <w:rPr>
          <w:color w:val="000000"/>
        </w:rPr>
        <w:t xml:space="preserve">   ·   </w:t>
      </w:r>
      <w:hyperlink r:id="rId3859">
        <w:r>
          <w:rPr>
            <w:color w:val="000000"/>
            <w:u w:val="single"/>
          </w:rPr>
          <w:t>2026 context</w:t>
        </w:r>
      </w:hyperlink>
      <w:r>
        <w:rPr>
          <w:color w:val="000000"/>
        </w:rPr>
        <w:t xml:space="preserve">   ·   </w:t>
      </w:r>
      <w:hyperlink r:id="rId3860">
        <w:r>
          <w:rPr>
            <w:color w:val="000000"/>
            <w:u w:val="single"/>
          </w:rPr>
          <w:t>2022 context</w:t>
        </w:r>
      </w:hyperlink>
    </w:p>
    <w:p>
      <w:pPr>
        <w:keepLines/>
        <w:spacing w:after="180"/>
      </w:pPr>
      <w:r>
        <w:rPr>
          <w:b/>
          <w:color w:val="000000"/>
          <w:sz w:val="18"/>
        </w:rPr>
        <w:t xml:space="preserve">2020  Is the European Migration Crisis Caused by Russian Hybrid Warfare?  </w:t>
      </w:r>
      <w:r>
        <w:rPr>
          <w:color w:val="000000"/>
        </w:rPr>
        <w:br/>
      </w:r>
      <w:hyperlink r:id="rId3861">
        <w:r>
          <w:rPr>
            <w:color w:val="000000"/>
            <w:u w:val="single"/>
          </w:rPr>
          <w:t>Original</w:t>
        </w:r>
      </w:hyperlink>
      <w:r>
        <w:rPr>
          <w:color w:val="000000"/>
        </w:rPr>
        <w:t xml:space="preserve">   ·   </w:t>
      </w:r>
      <w:hyperlink r:id="rId3862">
        <w:r>
          <w:rPr>
            <w:color w:val="000000"/>
            <w:u w:val="single"/>
          </w:rPr>
          <w:t>2026 same-issue?</w:t>
        </w:r>
      </w:hyperlink>
      <w:r>
        <w:rPr>
          <w:color w:val="000000"/>
        </w:rPr>
        <w:t xml:space="preserve">   ·   </w:t>
      </w:r>
      <w:hyperlink r:id="rId3863">
        <w:r>
          <w:rPr>
            <w:color w:val="000000"/>
            <w:u w:val="single"/>
          </w:rPr>
          <w:t>2025 same-issue?</w:t>
        </w:r>
      </w:hyperlink>
      <w:r>
        <w:rPr>
          <w:color w:val="000000"/>
        </w:rPr>
        <w:t xml:space="preserve">   ·   </w:t>
      </w:r>
      <w:hyperlink r:id="rId3864">
        <w:r>
          <w:rPr>
            <w:color w:val="000000"/>
            <w:u w:val="single"/>
          </w:rPr>
          <w:t>2024 same-issue?</w:t>
        </w:r>
      </w:hyperlink>
      <w:r>
        <w:rPr>
          <w:color w:val="000000"/>
        </w:rPr>
        <w:t xml:space="preserve">   ·   </w:t>
      </w:r>
      <w:hyperlink r:id="rId3865">
        <w:r>
          <w:rPr>
            <w:color w:val="000000"/>
            <w:u w:val="single"/>
          </w:rPr>
          <w:t>2023 same-issue?</w:t>
        </w:r>
      </w:hyperlink>
      <w:r>
        <w:rPr>
          <w:color w:val="000000"/>
        </w:rPr>
        <w:t xml:space="preserve">   ·   </w:t>
      </w:r>
      <w:hyperlink r:id="rId3866">
        <w:r>
          <w:rPr>
            <w:color w:val="000000"/>
            <w:u w:val="single"/>
          </w:rPr>
          <w:t>2025 context</w:t>
        </w:r>
      </w:hyperlink>
      <w:r>
        <w:rPr>
          <w:color w:val="000000"/>
        </w:rPr>
        <w:t xml:space="preserve">   ·   </w:t>
      </w:r>
      <w:hyperlink r:id="rId3867">
        <w:r>
          <w:rPr>
            <w:color w:val="000000"/>
            <w:u w:val="single"/>
          </w:rPr>
          <w:t>2025 context</w:t>
        </w:r>
      </w:hyperlink>
      <w:r>
        <w:rPr>
          <w:color w:val="000000"/>
        </w:rPr>
        <w:t xml:space="preserve">   ·   </w:t>
      </w:r>
      <w:hyperlink r:id="rId3868">
        <w:r>
          <w:rPr>
            <w:color w:val="000000"/>
            <w:u w:val="single"/>
          </w:rPr>
          <w:t>2024 context</w:t>
        </w:r>
      </w:hyperlink>
      <w:r>
        <w:rPr>
          <w:color w:val="000000"/>
        </w:rPr>
        <w:t xml:space="preserve">   ·   </w:t>
      </w:r>
      <w:hyperlink r:id="rId3869">
        <w:r>
          <w:rPr>
            <w:color w:val="000000"/>
            <w:u w:val="single"/>
          </w:rPr>
          <w:t>2024 context</w:t>
        </w:r>
      </w:hyperlink>
      <w:r>
        <w:rPr>
          <w:color w:val="000000"/>
        </w:rPr>
        <w:t xml:space="preserve">   ·   </w:t>
      </w:r>
      <w:hyperlink r:id="rId3870">
        <w:r>
          <w:rPr>
            <w:color w:val="000000"/>
            <w:u w:val="single"/>
          </w:rPr>
          <w:t>2023 context</w:t>
        </w:r>
      </w:hyperlink>
      <w:r>
        <w:rPr>
          <w:color w:val="000000"/>
        </w:rPr>
        <w:t xml:space="preserve">   ·   </w:t>
      </w:r>
      <w:hyperlink r:id="rId3871">
        <w:r>
          <w:rPr>
            <w:color w:val="000000"/>
            <w:u w:val="single"/>
          </w:rPr>
          <w:t>2026 context</w:t>
        </w:r>
      </w:hyperlink>
      <w:r>
        <w:rPr>
          <w:color w:val="000000"/>
        </w:rPr>
        <w:t xml:space="preserve">   ·   </w:t>
      </w:r>
      <w:hyperlink r:id="rId3872">
        <w:r>
          <w:rPr>
            <w:color w:val="000000"/>
            <w:u w:val="single"/>
          </w:rPr>
          <w:t>2026 context</w:t>
        </w:r>
      </w:hyperlink>
      <w:r>
        <w:rPr>
          <w:color w:val="000000"/>
        </w:rPr>
        <w:t xml:space="preserve">   ·   </w:t>
      </w:r>
      <w:hyperlink r:id="rId3873">
        <w:r>
          <w:rPr>
            <w:color w:val="000000"/>
            <w:u w:val="single"/>
          </w:rPr>
          <w:t>2026 context</w:t>
        </w:r>
      </w:hyperlink>
      <w:r>
        <w:rPr>
          <w:color w:val="000000"/>
        </w:rPr>
        <w:t xml:space="preserve">   ·   </w:t>
      </w:r>
      <w:hyperlink r:id="rId3874">
        <w:r>
          <w:rPr>
            <w:color w:val="000000"/>
            <w:u w:val="single"/>
          </w:rPr>
          <w:t>2026 context</w:t>
        </w:r>
      </w:hyperlink>
      <w:r>
        <w:rPr>
          <w:color w:val="000000"/>
        </w:rPr>
        <w:t xml:space="preserve">   ·   </w:t>
      </w:r>
      <w:hyperlink r:id="rId3875">
        <w:r>
          <w:rPr>
            <w:color w:val="000000"/>
            <w:u w:val="single"/>
          </w:rPr>
          <w:t>2026 context</w:t>
        </w:r>
      </w:hyperlink>
    </w:p>
    <w:p>
      <w:pPr>
        <w:keepLines/>
        <w:spacing w:after="180"/>
      </w:pPr>
      <w:r>
        <w:rPr>
          <w:b/>
          <w:color w:val="000000"/>
          <w:sz w:val="18"/>
        </w:rPr>
        <w:t xml:space="preserve">2020  Ravenstein Revisited: The Analysis of Migration, Then and Now  </w:t>
      </w:r>
      <w:r>
        <w:rPr>
          <w:color w:val="000000"/>
        </w:rPr>
        <w:br/>
      </w:r>
      <w:hyperlink r:id="rId3876">
        <w:r>
          <w:rPr>
            <w:color w:val="000000"/>
            <w:u w:val="single"/>
          </w:rPr>
          <w:t>Original</w:t>
        </w:r>
      </w:hyperlink>
      <w:r>
        <w:rPr>
          <w:color w:val="000000"/>
        </w:rPr>
        <w:t xml:space="preserve">   ·   </w:t>
      </w:r>
      <w:hyperlink r:id="rId3877">
        <w:r>
          <w:rPr>
            <w:color w:val="000000"/>
            <w:u w:val="single"/>
          </w:rPr>
          <w:t>2020 same-issue?</w:t>
        </w:r>
      </w:hyperlink>
    </w:p>
    <w:p>
      <w:pPr>
        <w:keepLines/>
        <w:spacing w:after="180"/>
      </w:pPr>
      <w:r>
        <w:rPr>
          <w:b/>
          <w:color w:val="000000"/>
          <w:sz w:val="18"/>
        </w:rPr>
        <w:t xml:space="preserve">2020  Scenarios for population health inequalities in 2030 in Europe  </w:t>
      </w:r>
      <w:r>
        <w:rPr>
          <w:color w:val="000000"/>
        </w:rPr>
        <w:br/>
      </w:r>
      <w:hyperlink r:id="rId3842">
        <w:r>
          <w:rPr>
            <w:color w:val="000000"/>
            <w:u w:val="single"/>
          </w:rPr>
          <w:t>Original</w:t>
        </w:r>
      </w:hyperlink>
      <w:r>
        <w:rPr>
          <w:color w:val="000000"/>
        </w:rPr>
        <w:t xml:space="preserve">   ·   </w:t>
      </w:r>
      <w:hyperlink r:id="rId3878">
        <w:r>
          <w:rPr>
            <w:color w:val="000000"/>
            <w:u w:val="single"/>
          </w:rPr>
          <w:t>2025 same-issue?</w:t>
        </w:r>
      </w:hyperlink>
      <w:r>
        <w:rPr>
          <w:color w:val="000000"/>
        </w:rPr>
        <w:t xml:space="preserve">   ·   </w:t>
      </w:r>
      <w:hyperlink r:id="rId3879">
        <w:r>
          <w:rPr>
            <w:color w:val="000000"/>
            <w:u w:val="single"/>
          </w:rPr>
          <w:t>2024 same-issue?</w:t>
        </w:r>
      </w:hyperlink>
      <w:r>
        <w:rPr>
          <w:color w:val="000000"/>
        </w:rPr>
        <w:t xml:space="preserve">   ·   </w:t>
      </w:r>
      <w:hyperlink r:id="rId3880">
        <w:r>
          <w:rPr>
            <w:color w:val="000000"/>
            <w:u w:val="single"/>
          </w:rPr>
          <w:t>2024 same-issue?</w:t>
        </w:r>
      </w:hyperlink>
      <w:r>
        <w:rPr>
          <w:color w:val="000000"/>
        </w:rPr>
        <w:t xml:space="preserve">   ·   </w:t>
      </w:r>
      <w:hyperlink r:id="rId3881">
        <w:r>
          <w:rPr>
            <w:color w:val="000000"/>
            <w:u w:val="single"/>
          </w:rPr>
          <w:t>2021 same-issue?</w:t>
        </w:r>
      </w:hyperlink>
      <w:r>
        <w:rPr>
          <w:color w:val="000000"/>
        </w:rPr>
        <w:t xml:space="preserve">   ·   </w:t>
      </w:r>
      <w:hyperlink r:id="rId3882">
        <w:r>
          <w:rPr>
            <w:color w:val="000000"/>
            <w:u w:val="single"/>
          </w:rPr>
          <w:t>2026 same-issue?</w:t>
        </w:r>
      </w:hyperlink>
      <w:r>
        <w:rPr>
          <w:color w:val="000000"/>
        </w:rPr>
        <w:t xml:space="preserve">   ·   </w:t>
      </w:r>
      <w:hyperlink r:id="rId3833">
        <w:r>
          <w:rPr>
            <w:color w:val="000000"/>
            <w:u w:val="single"/>
          </w:rPr>
          <w:t>2025 same-issue?</w:t>
        </w:r>
      </w:hyperlink>
      <w:r>
        <w:rPr>
          <w:color w:val="000000"/>
        </w:rPr>
        <w:t xml:space="preserve">   ·   </w:t>
      </w:r>
      <w:hyperlink r:id="rId3883">
        <w:r>
          <w:rPr>
            <w:color w:val="000000"/>
            <w:u w:val="single"/>
          </w:rPr>
          <w:t>2025 same-issue?</w:t>
        </w:r>
      </w:hyperlink>
      <w:r>
        <w:rPr>
          <w:color w:val="000000"/>
        </w:rPr>
        <w:t xml:space="preserve">   ·   </w:t>
      </w:r>
      <w:hyperlink r:id="rId3840">
        <w:r>
          <w:rPr>
            <w:color w:val="000000"/>
            <w:u w:val="single"/>
          </w:rPr>
          <w:t>2025 context</w:t>
        </w:r>
      </w:hyperlink>
    </w:p>
    <w:p>
      <w:pPr>
        <w:keepLines/>
        <w:spacing w:after="180"/>
      </w:pPr>
      <w:r>
        <w:rPr>
          <w:b/>
          <w:color w:val="000000"/>
          <w:sz w:val="18"/>
        </w:rPr>
        <w:t xml:space="preserve">2020  Social Worlds and Communities of Practice: a polythetic culture model for 3rd millennium BC Europe in the light of current migration debates  </w:t>
      </w:r>
      <w:r>
        <w:rPr>
          <w:color w:val="000000"/>
        </w:rPr>
        <w:br/>
      </w:r>
      <w:hyperlink r:id="rId3884">
        <w:r>
          <w:rPr>
            <w:color w:val="000000"/>
            <w:u w:val="single"/>
          </w:rPr>
          <w:t>Original</w:t>
        </w:r>
      </w:hyperlink>
      <w:r>
        <w:rPr>
          <w:color w:val="000000"/>
        </w:rPr>
        <w:t xml:space="preserve">   ·   </w:t>
      </w:r>
      <w:hyperlink r:id="rId3885">
        <w:r>
          <w:rPr>
            <w:color w:val="000000"/>
            <w:u w:val="single"/>
          </w:rPr>
          <w:t>2026 context</w:t>
        </w:r>
      </w:hyperlink>
      <w:r>
        <w:rPr>
          <w:color w:val="000000"/>
        </w:rPr>
        <w:t xml:space="preserve">   ·   </w:t>
      </w:r>
      <w:hyperlink r:id="rId3886">
        <w:r>
          <w:rPr>
            <w:color w:val="000000"/>
            <w:u w:val="single"/>
          </w:rPr>
          <w:t>2024 context</w:t>
        </w:r>
      </w:hyperlink>
      <w:r>
        <w:rPr>
          <w:color w:val="000000"/>
        </w:rPr>
        <w:t xml:space="preserve">   ·   </w:t>
      </w:r>
      <w:hyperlink r:id="rId3887">
        <w:r>
          <w:rPr>
            <w:color w:val="000000"/>
            <w:u w:val="single"/>
          </w:rPr>
          <w:t>2024 context</w:t>
        </w:r>
      </w:hyperlink>
      <w:r>
        <w:rPr>
          <w:color w:val="000000"/>
        </w:rPr>
        <w:t xml:space="preserve">   ·   </w:t>
      </w:r>
      <w:hyperlink r:id="rId3888">
        <w:r>
          <w:rPr>
            <w:color w:val="000000"/>
            <w:u w:val="single"/>
          </w:rPr>
          <w:t>2023 context</w:t>
        </w:r>
      </w:hyperlink>
      <w:r>
        <w:rPr>
          <w:color w:val="000000"/>
        </w:rPr>
        <w:t xml:space="preserve">   ·   </w:t>
      </w:r>
      <w:hyperlink r:id="rId3889">
        <w:r>
          <w:rPr>
            <w:color w:val="000000"/>
            <w:u w:val="single"/>
          </w:rPr>
          <w:t>2023 context</w:t>
        </w:r>
      </w:hyperlink>
      <w:r>
        <w:rPr>
          <w:color w:val="000000"/>
        </w:rPr>
        <w:t xml:space="preserve">   ·   </w:t>
      </w:r>
      <w:hyperlink r:id="rId3890">
        <w:r>
          <w:rPr>
            <w:color w:val="000000"/>
            <w:u w:val="single"/>
          </w:rPr>
          <w:t>2025 context</w:t>
        </w:r>
      </w:hyperlink>
      <w:r>
        <w:rPr>
          <w:color w:val="000000"/>
        </w:rPr>
        <w:t xml:space="preserve">   ·   </w:t>
      </w:r>
      <w:hyperlink r:id="rId3891">
        <w:r>
          <w:rPr>
            <w:color w:val="000000"/>
            <w:u w:val="single"/>
          </w:rPr>
          <w:t>2023 context</w:t>
        </w:r>
      </w:hyperlink>
      <w:r>
        <w:rPr>
          <w:color w:val="000000"/>
        </w:rPr>
        <w:t xml:space="preserve">   ·   </w:t>
      </w:r>
      <w:hyperlink r:id="rId3892">
        <w:r>
          <w:rPr>
            <w:color w:val="000000"/>
            <w:u w:val="single"/>
          </w:rPr>
          <w:t>2023 context</w:t>
        </w:r>
      </w:hyperlink>
    </w:p>
    <w:p>
      <w:pPr>
        <w:keepLines/>
        <w:spacing w:after="180"/>
      </w:pPr>
      <w:r>
        <w:rPr>
          <w:b/>
          <w:color w:val="000000"/>
          <w:sz w:val="18"/>
        </w:rPr>
        <w:t xml:space="preserve">2020  The concept of labour migration from the perspective of Central and Eastern Europe  </w:t>
      </w:r>
      <w:r>
        <w:rPr>
          <w:color w:val="000000"/>
        </w:rPr>
        <w:br/>
      </w:r>
      <w:hyperlink r:id="rId3697">
        <w:r>
          <w:rPr>
            <w:color w:val="000000"/>
            <w:u w:val="single"/>
          </w:rPr>
          <w:t>Original</w:t>
        </w:r>
      </w:hyperlink>
      <w:r>
        <w:rPr>
          <w:color w:val="000000"/>
        </w:rPr>
        <w:t xml:space="preserve">   ·   </w:t>
      </w:r>
      <w:hyperlink r:id="rId3893">
        <w:r>
          <w:rPr>
            <w:color w:val="000000"/>
            <w:u w:val="single"/>
          </w:rPr>
          <w:t>2026 same-issue?</w:t>
        </w:r>
      </w:hyperlink>
      <w:r>
        <w:rPr>
          <w:color w:val="000000"/>
        </w:rPr>
        <w:t xml:space="preserve">   ·   </w:t>
      </w:r>
      <w:hyperlink r:id="rId3894">
        <w:r>
          <w:rPr>
            <w:color w:val="000000"/>
            <w:u w:val="single"/>
          </w:rPr>
          <w:t>2026 same-issue?</w:t>
        </w:r>
      </w:hyperlink>
      <w:r>
        <w:rPr>
          <w:color w:val="000000"/>
        </w:rPr>
        <w:t xml:space="preserve">   ·   </w:t>
      </w:r>
      <w:hyperlink r:id="rId3895">
        <w:r>
          <w:rPr>
            <w:color w:val="000000"/>
            <w:u w:val="single"/>
          </w:rPr>
          <w:t>2026 same-issue?</w:t>
        </w:r>
      </w:hyperlink>
      <w:r>
        <w:rPr>
          <w:color w:val="000000"/>
        </w:rPr>
        <w:t xml:space="preserve">   ·   </w:t>
      </w:r>
      <w:hyperlink r:id="rId3896">
        <w:r>
          <w:rPr>
            <w:color w:val="000000"/>
            <w:u w:val="single"/>
          </w:rPr>
          <w:t>2026 same-issue?</w:t>
        </w:r>
      </w:hyperlink>
      <w:r>
        <w:rPr>
          <w:color w:val="000000"/>
        </w:rPr>
        <w:t xml:space="preserve">   ·   </w:t>
      </w:r>
      <w:hyperlink r:id="rId3621">
        <w:r>
          <w:rPr>
            <w:color w:val="000000"/>
            <w:u w:val="single"/>
          </w:rPr>
          <w:t>2026 same-issue?</w:t>
        </w:r>
      </w:hyperlink>
      <w:r>
        <w:rPr>
          <w:color w:val="000000"/>
        </w:rPr>
        <w:t xml:space="preserve">   ·   </w:t>
      </w:r>
      <w:hyperlink r:id="rId3897">
        <w:r>
          <w:rPr>
            <w:color w:val="000000"/>
            <w:u w:val="single"/>
          </w:rPr>
          <w:t>2025 same-issue?</w:t>
        </w:r>
      </w:hyperlink>
      <w:r>
        <w:rPr>
          <w:color w:val="000000"/>
        </w:rPr>
        <w:t xml:space="preserve">   ·   </w:t>
      </w:r>
      <w:hyperlink r:id="rId3898">
        <w:r>
          <w:rPr>
            <w:color w:val="000000"/>
            <w:u w:val="single"/>
          </w:rPr>
          <w:t>2022 context</w:t>
        </w:r>
      </w:hyperlink>
      <w:r>
        <w:rPr>
          <w:color w:val="000000"/>
        </w:rPr>
        <w:t xml:space="preserve">   ·   </w:t>
      </w:r>
      <w:hyperlink r:id="rId3899">
        <w:r>
          <w:rPr>
            <w:color w:val="000000"/>
            <w:u w:val="single"/>
          </w:rPr>
          <w:t>2021 context</w:t>
        </w:r>
      </w:hyperlink>
    </w:p>
    <w:p>
      <w:pPr>
        <w:keepLines/>
        <w:spacing w:after="180"/>
      </w:pPr>
      <w:r>
        <w:rPr>
          <w:b/>
          <w:color w:val="000000"/>
          <w:sz w:val="18"/>
        </w:rPr>
        <w:t xml:space="preserve">2020  Use of Counterfactual Population Projections for Assessing the Demographic Determinants of Population Ageing  </w:t>
      </w:r>
      <w:r>
        <w:rPr>
          <w:color w:val="000000"/>
        </w:rPr>
        <w:br/>
      </w:r>
      <w:hyperlink r:id="rId3446">
        <w:r>
          <w:rPr>
            <w:color w:val="000000"/>
            <w:u w:val="single"/>
          </w:rPr>
          <w:t>Original</w:t>
        </w:r>
      </w:hyperlink>
      <w:r>
        <w:rPr>
          <w:color w:val="000000"/>
        </w:rPr>
        <w:t xml:space="preserve">   ·   </w:t>
      </w:r>
      <w:hyperlink r:id="rId3900">
        <w:r>
          <w:rPr>
            <w:color w:val="000000"/>
            <w:u w:val="single"/>
          </w:rPr>
          <w:t>2023 same-issue?</w:t>
        </w:r>
      </w:hyperlink>
      <w:r>
        <w:rPr>
          <w:color w:val="000000"/>
        </w:rPr>
        <w:t xml:space="preserve">   ·   </w:t>
      </w:r>
      <w:hyperlink r:id="rId3901">
        <w:r>
          <w:rPr>
            <w:color w:val="000000"/>
            <w:u w:val="single"/>
          </w:rPr>
          <w:t>2026 same-issue?</w:t>
        </w:r>
      </w:hyperlink>
      <w:r>
        <w:rPr>
          <w:color w:val="000000"/>
        </w:rPr>
        <w:t xml:space="preserve">   ·   </w:t>
      </w:r>
      <w:hyperlink r:id="rId3902">
        <w:r>
          <w:rPr>
            <w:color w:val="000000"/>
            <w:u w:val="single"/>
          </w:rPr>
          <w:t>2024 same-issue?</w:t>
        </w:r>
      </w:hyperlink>
      <w:r>
        <w:rPr>
          <w:color w:val="000000"/>
        </w:rPr>
        <w:t xml:space="preserve">   ·   </w:t>
      </w:r>
      <w:hyperlink r:id="rId3903">
        <w:r>
          <w:rPr>
            <w:color w:val="000000"/>
            <w:u w:val="single"/>
          </w:rPr>
          <w:t>2022 same-issue?</w:t>
        </w:r>
      </w:hyperlink>
      <w:r>
        <w:rPr>
          <w:color w:val="000000"/>
        </w:rPr>
        <w:t xml:space="preserve">   ·   </w:t>
      </w:r>
      <w:hyperlink r:id="rId3904">
        <w:r>
          <w:rPr>
            <w:color w:val="000000"/>
            <w:u w:val="single"/>
          </w:rPr>
          <w:t>2020 same-issue?</w:t>
        </w:r>
      </w:hyperlink>
      <w:r>
        <w:rPr>
          <w:color w:val="000000"/>
        </w:rPr>
        <w:t xml:space="preserve">   ·   </w:t>
      </w:r>
      <w:hyperlink r:id="rId3905">
        <w:r>
          <w:rPr>
            <w:color w:val="000000"/>
            <w:u w:val="single"/>
          </w:rPr>
          <w:t>2026 context</w:t>
        </w:r>
      </w:hyperlink>
    </w:p>
    <w:p>
      <w:pPr>
        <w:keepLines/>
        <w:spacing w:after="180"/>
      </w:pPr>
      <w:r>
        <w:rPr>
          <w:b/>
          <w:color w:val="000000"/>
          <w:sz w:val="18"/>
        </w:rPr>
        <w:t xml:space="preserve">2021  Disaggregation of official demographic projections in sub-groups by education level: the neglected “composition effect” in the future path of life expectancy  </w:t>
      </w:r>
      <w:r>
        <w:rPr>
          <w:color w:val="000000"/>
        </w:rPr>
        <w:br/>
      </w:r>
      <w:hyperlink r:id="rId3906">
        <w:r>
          <w:rPr>
            <w:color w:val="000000"/>
            <w:u w:val="single"/>
          </w:rPr>
          <w:t>Original</w:t>
        </w:r>
      </w:hyperlink>
      <w:r>
        <w:rPr>
          <w:color w:val="000000"/>
        </w:rPr>
        <w:t xml:space="preserve">   ·   </w:t>
      </w:r>
      <w:hyperlink r:id="rId3907">
        <w:r>
          <w:rPr>
            <w:color w:val="000000"/>
            <w:u w:val="single"/>
          </w:rPr>
          <w:t>2024 same-issue?</w:t>
        </w:r>
      </w:hyperlink>
      <w:r>
        <w:rPr>
          <w:color w:val="000000"/>
        </w:rPr>
        <w:t xml:space="preserve">   ·   </w:t>
      </w:r>
      <w:hyperlink r:id="rId3908">
        <w:r>
          <w:rPr>
            <w:color w:val="000000"/>
            <w:u w:val="single"/>
          </w:rPr>
          <w:t>2024 context</w:t>
        </w:r>
      </w:hyperlink>
      <w:r>
        <w:rPr>
          <w:color w:val="000000"/>
        </w:rPr>
        <w:t xml:space="preserve">   ·   </w:t>
      </w:r>
      <w:hyperlink r:id="rId3909">
        <w:r>
          <w:rPr>
            <w:color w:val="000000"/>
            <w:u w:val="single"/>
          </w:rPr>
          <w:t>2023 context</w:t>
        </w:r>
      </w:hyperlink>
      <w:r>
        <w:rPr>
          <w:color w:val="000000"/>
        </w:rPr>
        <w:t xml:space="preserve">   ·   </w:t>
      </w:r>
      <w:hyperlink r:id="rId3910">
        <w:r>
          <w:rPr>
            <w:color w:val="000000"/>
            <w:u w:val="single"/>
          </w:rPr>
          <w:t>2023 context</w:t>
        </w:r>
      </w:hyperlink>
      <w:r>
        <w:rPr>
          <w:color w:val="000000"/>
        </w:rPr>
        <w:t xml:space="preserve">   ·   </w:t>
      </w:r>
      <w:hyperlink r:id="rId3911">
        <w:r>
          <w:rPr>
            <w:color w:val="000000"/>
            <w:u w:val="single"/>
          </w:rPr>
          <w:t>2023 context</w:t>
        </w:r>
      </w:hyperlink>
    </w:p>
    <w:p>
      <w:pPr>
        <w:keepLines/>
        <w:spacing w:after="180"/>
      </w:pPr>
      <w:r>
        <w:rPr>
          <w:b/>
          <w:color w:val="000000"/>
          <w:sz w:val="18"/>
        </w:rPr>
        <w:t xml:space="preserve">2021  Review of the Construction Labour Demand and Shortages in the EU  </w:t>
      </w:r>
      <w:r>
        <w:rPr>
          <w:color w:val="000000"/>
        </w:rPr>
        <w:br/>
      </w:r>
      <w:hyperlink r:id="rId3912">
        <w:r>
          <w:rPr>
            <w:color w:val="000000"/>
            <w:u w:val="single"/>
          </w:rPr>
          <w:t>Original</w:t>
        </w:r>
      </w:hyperlink>
      <w:r>
        <w:rPr>
          <w:color w:val="000000"/>
        </w:rPr>
        <w:t xml:space="preserve">   ·   </w:t>
      </w:r>
      <w:hyperlink r:id="rId3913">
        <w:r>
          <w:rPr>
            <w:color w:val="000000"/>
            <w:u w:val="single"/>
          </w:rPr>
          <w:t>2025 same-issue?</w:t>
        </w:r>
      </w:hyperlink>
      <w:r>
        <w:rPr>
          <w:color w:val="000000"/>
        </w:rPr>
        <w:t xml:space="preserve">   ·   </w:t>
      </w:r>
      <w:hyperlink r:id="rId3914">
        <w:r>
          <w:rPr>
            <w:color w:val="000000"/>
            <w:u w:val="single"/>
          </w:rPr>
          <w:t>2022 same-issue?</w:t>
        </w:r>
      </w:hyperlink>
      <w:r>
        <w:rPr>
          <w:color w:val="000000"/>
        </w:rPr>
        <w:t xml:space="preserve">   ·   </w:t>
      </w:r>
      <w:hyperlink r:id="rId3915">
        <w:r>
          <w:rPr>
            <w:color w:val="000000"/>
            <w:u w:val="single"/>
          </w:rPr>
          <w:t>2021 same-issue?</w:t>
        </w:r>
      </w:hyperlink>
      <w:r>
        <w:rPr>
          <w:color w:val="000000"/>
        </w:rPr>
        <w:t xml:space="preserve">   ·   </w:t>
      </w:r>
      <w:hyperlink r:id="rId3916">
        <w:r>
          <w:rPr>
            <w:color w:val="000000"/>
            <w:u w:val="single"/>
          </w:rPr>
          <w:t>2026 same-issue?</w:t>
        </w:r>
      </w:hyperlink>
      <w:r>
        <w:rPr>
          <w:color w:val="000000"/>
        </w:rPr>
        <w:t xml:space="preserve">   ·   </w:t>
      </w:r>
      <w:hyperlink r:id="rId3917">
        <w:r>
          <w:rPr>
            <w:color w:val="000000"/>
            <w:u w:val="single"/>
          </w:rPr>
          <w:t>2026 same-issue?</w:t>
        </w:r>
      </w:hyperlink>
      <w:r>
        <w:rPr>
          <w:color w:val="000000"/>
        </w:rPr>
        <w:t xml:space="preserve">   ·   </w:t>
      </w:r>
      <w:hyperlink r:id="rId3918">
        <w:r>
          <w:rPr>
            <w:color w:val="000000"/>
            <w:u w:val="single"/>
          </w:rPr>
          <w:t>2025 same-issue?</w:t>
        </w:r>
      </w:hyperlink>
      <w:r>
        <w:rPr>
          <w:color w:val="000000"/>
        </w:rPr>
        <w:t xml:space="preserve">   ·   </w:t>
      </w:r>
      <w:hyperlink r:id="rId3919">
        <w:r>
          <w:rPr>
            <w:color w:val="000000"/>
            <w:u w:val="single"/>
          </w:rPr>
          <w:t>2024 same-issue?</w:t>
        </w:r>
      </w:hyperlink>
      <w:r>
        <w:rPr>
          <w:color w:val="000000"/>
        </w:rPr>
        <w:t xml:space="preserve">   ·   </w:t>
      </w:r>
      <w:hyperlink r:id="rId3920">
        <w:r>
          <w:rPr>
            <w:color w:val="000000"/>
            <w:u w:val="single"/>
          </w:rPr>
          <w:t>2021 same-issue?</w:t>
        </w:r>
      </w:hyperlink>
      <w:r>
        <w:rPr>
          <w:color w:val="000000"/>
        </w:rPr>
        <w:t xml:space="preserve">   ·   </w:t>
      </w:r>
      <w:hyperlink r:id="rId3921">
        <w:r>
          <w:rPr>
            <w:color w:val="000000"/>
            <w:u w:val="single"/>
          </w:rPr>
          <w:t>2026 same-issue?</w:t>
        </w:r>
      </w:hyperlink>
      <w:r>
        <w:rPr>
          <w:color w:val="000000"/>
        </w:rPr>
        <w:t xml:space="preserve">   ·   </w:t>
      </w:r>
      <w:hyperlink r:id="rId3922">
        <w:r>
          <w:rPr>
            <w:color w:val="000000"/>
            <w:u w:val="single"/>
          </w:rPr>
          <w:t>2026 same-issue?</w:t>
        </w:r>
      </w:hyperlink>
      <w:r>
        <w:rPr>
          <w:color w:val="000000"/>
        </w:rPr>
        <w:t xml:space="preserve">   ·   </w:t>
      </w:r>
      <w:hyperlink r:id="rId3923">
        <w:r>
          <w:rPr>
            <w:color w:val="000000"/>
            <w:u w:val="single"/>
          </w:rPr>
          <w:t>2021 same-issue?</w:t>
        </w:r>
      </w:hyperlink>
      <w:r>
        <w:rPr>
          <w:color w:val="000000"/>
        </w:rPr>
        <w:t xml:space="preserve">   ·   </w:t>
      </w:r>
      <w:hyperlink r:id="rId3924">
        <w:r>
          <w:rPr>
            <w:color w:val="000000"/>
            <w:u w:val="single"/>
          </w:rPr>
          <w:t>2024 same-issue?</w:t>
        </w:r>
      </w:hyperlink>
      <w:r>
        <w:rPr>
          <w:color w:val="000000"/>
        </w:rPr>
        <w:t xml:space="preserve">   ·   </w:t>
      </w:r>
      <w:hyperlink r:id="rId3925">
        <w:r>
          <w:rPr>
            <w:color w:val="000000"/>
            <w:u w:val="single"/>
          </w:rPr>
          <w:t>2024 same-issue?</w:t>
        </w:r>
      </w:hyperlink>
      <w:r>
        <w:rPr>
          <w:color w:val="000000"/>
        </w:rPr>
        <w:t xml:space="preserve">   ·   </w:t>
      </w:r>
      <w:hyperlink r:id="rId3926">
        <w:r>
          <w:rPr>
            <w:color w:val="000000"/>
            <w:u w:val="single"/>
          </w:rPr>
          <w:t>2024 same-issue?</w:t>
        </w:r>
      </w:hyperlink>
      <w:r>
        <w:rPr>
          <w:color w:val="000000"/>
        </w:rPr>
        <w:t xml:space="preserve">   ·   </w:t>
      </w:r>
      <w:hyperlink r:id="rId3927">
        <w:r>
          <w:rPr>
            <w:color w:val="000000"/>
            <w:u w:val="single"/>
          </w:rPr>
          <w:t>2024 same-issue?</w:t>
        </w:r>
      </w:hyperlink>
      <w:r>
        <w:rPr>
          <w:color w:val="000000"/>
        </w:rPr>
        <w:t xml:space="preserve">   ·   </w:t>
      </w:r>
      <w:hyperlink r:id="rId3928">
        <w:r>
          <w:rPr>
            <w:color w:val="000000"/>
            <w:u w:val="single"/>
          </w:rPr>
          <w:t>2021 context</w:t>
        </w:r>
      </w:hyperlink>
      <w:r>
        <w:rPr>
          <w:color w:val="000000"/>
        </w:rPr>
        <w:t xml:space="preserve">   ·   </w:t>
      </w:r>
      <w:hyperlink r:id="rId3929">
        <w:r>
          <w:rPr>
            <w:color w:val="000000"/>
            <w:u w:val="single"/>
          </w:rPr>
          <w:t>2026 context</w:t>
        </w:r>
      </w:hyperlink>
    </w:p>
    <w:p>
      <w:pPr>
        <w:keepLines/>
        <w:spacing w:after="180"/>
      </w:pPr>
      <w:r>
        <w:rPr>
          <w:b/>
          <w:color w:val="000000"/>
          <w:sz w:val="18"/>
        </w:rPr>
        <w:t xml:space="preserve">2021  The effects of development aid on irregular migration to Europe: Deterrence or attraction?  </w:t>
      </w:r>
      <w:r>
        <w:rPr>
          <w:color w:val="000000"/>
        </w:rPr>
        <w:br/>
      </w:r>
      <w:hyperlink r:id="rId3930">
        <w:r>
          <w:rPr>
            <w:color w:val="000000"/>
            <w:u w:val="single"/>
          </w:rPr>
          <w:t>Original</w:t>
        </w:r>
      </w:hyperlink>
      <w:r>
        <w:rPr>
          <w:color w:val="000000"/>
        </w:rPr>
        <w:t xml:space="preserve">   ·   </w:t>
      </w:r>
      <w:hyperlink r:id="rId3931">
        <w:r>
          <w:rPr>
            <w:color w:val="000000"/>
            <w:u w:val="single"/>
          </w:rPr>
          <w:t>2023 same-issue?</w:t>
        </w:r>
      </w:hyperlink>
      <w:r>
        <w:rPr>
          <w:color w:val="000000"/>
        </w:rPr>
        <w:t xml:space="preserve">   ·   </w:t>
      </w:r>
      <w:hyperlink r:id="rId3932">
        <w:r>
          <w:rPr>
            <w:color w:val="000000"/>
            <w:u w:val="single"/>
          </w:rPr>
          <w:t>2025 same-issue?</w:t>
        </w:r>
      </w:hyperlink>
      <w:r>
        <w:rPr>
          <w:color w:val="000000"/>
        </w:rPr>
        <w:t xml:space="preserve">   ·   </w:t>
      </w:r>
      <w:hyperlink r:id="rId3933">
        <w:r>
          <w:rPr>
            <w:color w:val="000000"/>
            <w:u w:val="single"/>
          </w:rPr>
          <w:t>2023 same-issue?</w:t>
        </w:r>
      </w:hyperlink>
      <w:r>
        <w:rPr>
          <w:color w:val="000000"/>
        </w:rPr>
        <w:t xml:space="preserve">   ·   </w:t>
      </w:r>
      <w:hyperlink r:id="rId3934">
        <w:r>
          <w:rPr>
            <w:color w:val="000000"/>
            <w:u w:val="single"/>
          </w:rPr>
          <w:t>2023 same-issue?</w:t>
        </w:r>
      </w:hyperlink>
      <w:r>
        <w:rPr>
          <w:color w:val="000000"/>
        </w:rPr>
        <w:t xml:space="preserve">   ·   </w:t>
      </w:r>
      <w:hyperlink r:id="rId3935">
        <w:r>
          <w:rPr>
            <w:color w:val="000000"/>
            <w:u w:val="single"/>
          </w:rPr>
          <w:t>2024 context</w:t>
        </w:r>
      </w:hyperlink>
      <w:r>
        <w:rPr>
          <w:color w:val="000000"/>
        </w:rPr>
        <w:t xml:space="preserve">   ·   </w:t>
      </w:r>
      <w:hyperlink r:id="rId3936">
        <w:r>
          <w:rPr>
            <w:color w:val="000000"/>
            <w:u w:val="single"/>
          </w:rPr>
          <w:t>2026 context</w:t>
        </w:r>
      </w:hyperlink>
      <w:r>
        <w:rPr>
          <w:color w:val="000000"/>
        </w:rPr>
        <w:t xml:space="preserve">   ·   </w:t>
      </w:r>
      <w:hyperlink r:id="rId3937">
        <w:r>
          <w:rPr>
            <w:color w:val="000000"/>
            <w:u w:val="single"/>
          </w:rPr>
          <w:t>2023 context</w:t>
        </w:r>
      </w:hyperlink>
    </w:p>
    <w:p>
      <w:pPr>
        <w:keepLines/>
        <w:spacing w:after="180"/>
      </w:pPr>
      <w:r>
        <w:rPr>
          <w:b/>
          <w:color w:val="000000"/>
          <w:sz w:val="18"/>
        </w:rPr>
        <w:t xml:space="preserve">2021  Toward an Early Warning System for Monitoring Asylum-Related Migration Flows in Europe  </w:t>
      </w:r>
      <w:r>
        <w:rPr>
          <w:color w:val="000000"/>
        </w:rPr>
        <w:br/>
      </w:r>
      <w:hyperlink r:id="rId3938">
        <w:r>
          <w:rPr>
            <w:color w:val="000000"/>
            <w:u w:val="single"/>
          </w:rPr>
          <w:t>Original</w:t>
        </w:r>
      </w:hyperlink>
      <w:r>
        <w:rPr>
          <w:color w:val="000000"/>
        </w:rPr>
        <w:t xml:space="preserve">   ·   </w:t>
      </w:r>
      <w:hyperlink r:id="rId3939">
        <w:r>
          <w:rPr>
            <w:color w:val="000000"/>
            <w:u w:val="single"/>
          </w:rPr>
          <w:t>2022 same-issue?</w:t>
        </w:r>
      </w:hyperlink>
      <w:r>
        <w:rPr>
          <w:color w:val="000000"/>
        </w:rPr>
        <w:t xml:space="preserve">   ·   </w:t>
      </w:r>
      <w:hyperlink r:id="rId3940">
        <w:r>
          <w:rPr>
            <w:color w:val="000000"/>
            <w:u w:val="single"/>
          </w:rPr>
          <w:t>2026 context</w:t>
        </w:r>
      </w:hyperlink>
      <w:r>
        <w:rPr>
          <w:color w:val="000000"/>
        </w:rPr>
        <w:t xml:space="preserve">   ·   </w:t>
      </w:r>
      <w:hyperlink r:id="rId3941">
        <w:r>
          <w:rPr>
            <w:color w:val="000000"/>
            <w:u w:val="single"/>
          </w:rPr>
          <w:t>2026 context</w:t>
        </w:r>
      </w:hyperlink>
      <w:r>
        <w:rPr>
          <w:color w:val="000000"/>
        </w:rPr>
        <w:t xml:space="preserve">   ·   </w:t>
      </w:r>
      <w:hyperlink r:id="rId3942">
        <w:r>
          <w:rPr>
            <w:color w:val="000000"/>
            <w:u w:val="single"/>
          </w:rPr>
          <w:t>2025 context</w:t>
        </w:r>
      </w:hyperlink>
      <w:r>
        <w:rPr>
          <w:color w:val="000000"/>
        </w:rPr>
        <w:t xml:space="preserve">   ·   </w:t>
      </w:r>
      <w:hyperlink r:id="rId3943">
        <w:r>
          <w:rPr>
            <w:color w:val="000000"/>
            <w:u w:val="single"/>
          </w:rPr>
          <w:t>2024 context</w:t>
        </w:r>
      </w:hyperlink>
      <w:r>
        <w:rPr>
          <w:color w:val="000000"/>
        </w:rPr>
        <w:t xml:space="preserve">   ·   </w:t>
      </w:r>
      <w:hyperlink r:id="rId3944">
        <w:r>
          <w:rPr>
            <w:color w:val="000000"/>
            <w:u w:val="single"/>
          </w:rPr>
          <w:t>2022 context</w:t>
        </w:r>
      </w:hyperlink>
      <w:r>
        <w:rPr>
          <w:color w:val="000000"/>
        </w:rPr>
        <w:t xml:space="preserve">   ·   </w:t>
      </w:r>
      <w:hyperlink r:id="rId3777">
        <w:r>
          <w:rPr>
            <w:color w:val="000000"/>
            <w:u w:val="single"/>
          </w:rPr>
          <w:t>2024 context</w:t>
        </w:r>
      </w:hyperlink>
      <w:r>
        <w:rPr>
          <w:color w:val="000000"/>
        </w:rPr>
        <w:t xml:space="preserve">   ·   </w:t>
      </w:r>
      <w:hyperlink r:id="rId3780">
        <w:r>
          <w:rPr>
            <w:color w:val="000000"/>
            <w:u w:val="single"/>
          </w:rPr>
          <w:t>2022 context</w:t>
        </w:r>
      </w:hyperlink>
      <w:r>
        <w:rPr>
          <w:color w:val="000000"/>
        </w:rPr>
        <w:t xml:space="preserve">   ·   </w:t>
      </w:r>
      <w:hyperlink r:id="rId3782">
        <w:r>
          <w:rPr>
            <w:color w:val="000000"/>
            <w:u w:val="single"/>
          </w:rPr>
          <w:t>2025 context</w:t>
        </w:r>
      </w:hyperlink>
      <w:r>
        <w:rPr>
          <w:color w:val="000000"/>
        </w:rPr>
        <w:t xml:space="preserve">   ·   </w:t>
      </w:r>
      <w:hyperlink r:id="rId3945">
        <w:r>
          <w:rPr>
            <w:color w:val="000000"/>
            <w:u w:val="single"/>
          </w:rPr>
          <w:t>2024 context</w:t>
        </w:r>
      </w:hyperlink>
    </w:p>
    <w:p>
      <w:pPr>
        <w:keepLines/>
        <w:spacing w:after="180"/>
      </w:pPr>
      <w:r>
        <w:rPr>
          <w:b/>
          <w:color w:val="000000"/>
          <w:sz w:val="18"/>
        </w:rPr>
        <w:t xml:space="preserve">2022  Convergence of Population Structures of the European Union Member States—The Past and the Future  </w:t>
      </w:r>
      <w:r>
        <w:rPr>
          <w:color w:val="000000"/>
        </w:rPr>
        <w:br/>
      </w:r>
      <w:hyperlink r:id="rId3768">
        <w:r>
          <w:rPr>
            <w:color w:val="000000"/>
            <w:u w:val="single"/>
          </w:rPr>
          <w:t>Original</w:t>
        </w:r>
      </w:hyperlink>
      <w:r>
        <w:rPr>
          <w:color w:val="000000"/>
        </w:rPr>
        <w:t xml:space="preserve">   ·   </w:t>
      </w:r>
      <w:hyperlink r:id="rId3946">
        <w:r>
          <w:rPr>
            <w:color w:val="000000"/>
            <w:u w:val="single"/>
          </w:rPr>
          <w:t>2023 same-issue?</w:t>
        </w:r>
      </w:hyperlink>
      <w:r>
        <w:rPr>
          <w:color w:val="000000"/>
        </w:rPr>
        <w:t xml:space="preserve">   ·   </w:t>
      </w:r>
      <w:hyperlink r:id="rId3947">
        <w:r>
          <w:rPr>
            <w:color w:val="000000"/>
            <w:u w:val="single"/>
          </w:rPr>
          <w:t>2022 same-issue?</w:t>
        </w:r>
      </w:hyperlink>
      <w:r>
        <w:rPr>
          <w:color w:val="000000"/>
        </w:rPr>
        <w:t xml:space="preserve">   ·   </w:t>
      </w:r>
      <w:hyperlink r:id="rId3948">
        <w:r>
          <w:rPr>
            <w:color w:val="000000"/>
            <w:u w:val="single"/>
          </w:rPr>
          <w:t>2024 context</w:t>
        </w:r>
      </w:hyperlink>
      <w:r>
        <w:rPr>
          <w:color w:val="000000"/>
        </w:rPr>
        <w:t xml:space="preserve">   ·   </w:t>
      </w:r>
      <w:hyperlink r:id="rId3949">
        <w:r>
          <w:rPr>
            <w:color w:val="000000"/>
            <w:u w:val="single"/>
          </w:rPr>
          <w:t>2024 context</w:t>
        </w:r>
      </w:hyperlink>
      <w:r>
        <w:rPr>
          <w:color w:val="000000"/>
        </w:rPr>
        <w:t xml:space="preserve">   ·   </w:t>
      </w:r>
      <w:hyperlink r:id="rId3950">
        <w:r>
          <w:rPr>
            <w:color w:val="000000"/>
            <w:u w:val="single"/>
          </w:rPr>
          <w:t>2023 context</w:t>
        </w:r>
      </w:hyperlink>
      <w:r>
        <w:rPr>
          <w:color w:val="000000"/>
        </w:rPr>
        <w:t xml:space="preserve">   ·   </w:t>
      </w:r>
      <w:hyperlink r:id="rId3951">
        <w:r>
          <w:rPr>
            <w:color w:val="000000"/>
            <w:u w:val="single"/>
          </w:rPr>
          <w:t>2023 context</w:t>
        </w:r>
      </w:hyperlink>
      <w:r>
        <w:rPr>
          <w:color w:val="000000"/>
        </w:rPr>
        <w:t xml:space="preserve">   ·   </w:t>
      </w:r>
      <w:hyperlink r:id="rId3952">
        <w:r>
          <w:rPr>
            <w:color w:val="000000"/>
            <w:u w:val="single"/>
          </w:rPr>
          <w:t>2026 context</w:t>
        </w:r>
      </w:hyperlink>
      <w:r>
        <w:rPr>
          <w:color w:val="000000"/>
        </w:rPr>
        <w:t xml:space="preserve">   ·   </w:t>
      </w:r>
      <w:hyperlink r:id="rId3953">
        <w:r>
          <w:rPr>
            <w:color w:val="000000"/>
            <w:u w:val="single"/>
          </w:rPr>
          <w:t>2026 context</w:t>
        </w:r>
      </w:hyperlink>
    </w:p>
    <w:p>
      <w:pPr>
        <w:keepLines/>
        <w:spacing w:after="180"/>
      </w:pPr>
      <w:r>
        <w:rPr>
          <w:b/>
          <w:color w:val="000000"/>
          <w:sz w:val="18"/>
        </w:rPr>
        <w:t xml:space="preserve">2022  Estimating Future Migration Flows Under Social and Environmental Scenarios Taking Into Account Interactions: Insights From a Survey Among Migration Scholars  </w:t>
      </w:r>
      <w:r>
        <w:rPr>
          <w:color w:val="000000"/>
        </w:rPr>
        <w:br/>
      </w:r>
      <w:hyperlink r:id="rId3780">
        <w:r>
          <w:rPr>
            <w:color w:val="000000"/>
            <w:u w:val="single"/>
          </w:rPr>
          <w:t>Original</w:t>
        </w:r>
      </w:hyperlink>
      <w:r>
        <w:rPr>
          <w:color w:val="000000"/>
        </w:rPr>
        <w:t xml:space="preserve">   ·   </w:t>
      </w:r>
      <w:hyperlink r:id="rId3954">
        <w:r>
          <w:rPr>
            <w:color w:val="000000"/>
            <w:u w:val="single"/>
          </w:rPr>
          <w:t>2025 same-issue?</w:t>
        </w:r>
      </w:hyperlink>
      <w:r>
        <w:rPr>
          <w:color w:val="000000"/>
        </w:rPr>
        <w:t xml:space="preserve">   ·   </w:t>
      </w:r>
      <w:hyperlink r:id="rId3955">
        <w:r>
          <w:rPr>
            <w:color w:val="000000"/>
            <w:u w:val="single"/>
          </w:rPr>
          <w:t>2025 same-issue?</w:t>
        </w:r>
      </w:hyperlink>
      <w:r>
        <w:rPr>
          <w:color w:val="000000"/>
        </w:rPr>
        <w:t xml:space="preserve">   ·   </w:t>
      </w:r>
      <w:hyperlink r:id="rId3956">
        <w:r>
          <w:rPr>
            <w:color w:val="000000"/>
            <w:u w:val="single"/>
          </w:rPr>
          <w:t>2022 same-issue?</w:t>
        </w:r>
      </w:hyperlink>
      <w:r>
        <w:rPr>
          <w:color w:val="000000"/>
        </w:rPr>
        <w:t xml:space="preserve">   ·   </w:t>
      </w:r>
      <w:hyperlink r:id="rId3957">
        <w:r>
          <w:rPr>
            <w:color w:val="000000"/>
            <w:u w:val="single"/>
          </w:rPr>
          <w:t>2026 context</w:t>
        </w:r>
      </w:hyperlink>
      <w:r>
        <w:rPr>
          <w:color w:val="000000"/>
        </w:rPr>
        <w:t xml:space="preserve">   ·   </w:t>
      </w:r>
      <w:hyperlink r:id="rId3958">
        <w:r>
          <w:rPr>
            <w:color w:val="000000"/>
            <w:u w:val="single"/>
          </w:rPr>
          <w:t>2025 context</w:t>
        </w:r>
      </w:hyperlink>
      <w:r>
        <w:rPr>
          <w:color w:val="000000"/>
        </w:rPr>
        <w:t xml:space="preserve">   ·   </w:t>
      </w:r>
      <w:hyperlink r:id="rId3777">
        <w:r>
          <w:rPr>
            <w:color w:val="000000"/>
            <w:u w:val="single"/>
          </w:rPr>
          <w:t>2024 context</w:t>
        </w:r>
      </w:hyperlink>
      <w:r>
        <w:rPr>
          <w:color w:val="000000"/>
        </w:rPr>
        <w:t xml:space="preserve">   ·   </w:t>
      </w:r>
      <w:hyperlink r:id="rId3959">
        <w:r>
          <w:rPr>
            <w:color w:val="000000"/>
            <w:u w:val="single"/>
          </w:rPr>
          <w:t>2022 context</w:t>
        </w:r>
      </w:hyperlink>
    </w:p>
    <w:p>
      <w:pPr>
        <w:keepLines/>
        <w:spacing w:after="180"/>
      </w:pPr>
      <w:r>
        <w:rPr>
          <w:b/>
          <w:color w:val="000000"/>
          <w:sz w:val="18"/>
        </w:rPr>
        <w:t xml:space="preserve">2022  How Much Does Migration Affect Labor Supply in Europe? Methodological Insights and Contemporary Evidence from the European Union and Selected European Countries  </w:t>
      </w:r>
      <w:r>
        <w:rPr>
          <w:color w:val="000000"/>
        </w:rPr>
        <w:br/>
      </w:r>
      <w:hyperlink r:id="rId3960">
        <w:r>
          <w:rPr>
            <w:color w:val="000000"/>
            <w:u w:val="single"/>
          </w:rPr>
          <w:t>Original</w:t>
        </w:r>
      </w:hyperlink>
      <w:r>
        <w:rPr>
          <w:color w:val="000000"/>
        </w:rPr>
        <w:t xml:space="preserve">   ·   </w:t>
      </w:r>
      <w:hyperlink r:id="rId3961">
        <w:r>
          <w:rPr>
            <w:color w:val="000000"/>
            <w:u w:val="single"/>
          </w:rPr>
          <w:t>2025 same-issue?</w:t>
        </w:r>
      </w:hyperlink>
      <w:r>
        <w:rPr>
          <w:color w:val="000000"/>
        </w:rPr>
        <w:t xml:space="preserve">   ·   </w:t>
      </w:r>
      <w:hyperlink r:id="rId3962">
        <w:r>
          <w:rPr>
            <w:color w:val="000000"/>
            <w:u w:val="single"/>
          </w:rPr>
          <w:t>2023 same-issue?</w:t>
        </w:r>
      </w:hyperlink>
      <w:r>
        <w:rPr>
          <w:color w:val="000000"/>
        </w:rPr>
        <w:t xml:space="preserve">   ·   </w:t>
      </w:r>
      <w:hyperlink r:id="rId3963">
        <w:r>
          <w:rPr>
            <w:color w:val="000000"/>
            <w:u w:val="single"/>
          </w:rPr>
          <w:t>2025 context</w:t>
        </w:r>
      </w:hyperlink>
      <w:r>
        <w:rPr>
          <w:color w:val="000000"/>
        </w:rPr>
        <w:t xml:space="preserve">   ·   </w:t>
      </w:r>
      <w:hyperlink r:id="rId3964">
        <w:r>
          <w:rPr>
            <w:color w:val="000000"/>
            <w:u w:val="single"/>
          </w:rPr>
          <w:t>2024 context</w:t>
        </w:r>
      </w:hyperlink>
      <w:r>
        <w:rPr>
          <w:color w:val="000000"/>
        </w:rPr>
        <w:t xml:space="preserve">   ·   </w:t>
      </w:r>
      <w:hyperlink r:id="rId3965">
        <w:r>
          <w:rPr>
            <w:color w:val="000000"/>
            <w:u w:val="single"/>
          </w:rPr>
          <w:t>2026 context</w:t>
        </w:r>
      </w:hyperlink>
      <w:r>
        <w:rPr>
          <w:color w:val="000000"/>
        </w:rPr>
        <w:t xml:space="preserve">   ·   </w:t>
      </w:r>
      <w:hyperlink r:id="rId3966">
        <w:r>
          <w:rPr>
            <w:color w:val="000000"/>
            <w:u w:val="single"/>
          </w:rPr>
          <w:t>2025 context</w:t>
        </w:r>
      </w:hyperlink>
      <w:r>
        <w:rPr>
          <w:color w:val="000000"/>
        </w:rPr>
        <w:t xml:space="preserve">   ·   </w:t>
      </w:r>
      <w:hyperlink r:id="rId3967">
        <w:r>
          <w:rPr>
            <w:color w:val="000000"/>
            <w:u w:val="single"/>
          </w:rPr>
          <w:t>2024 context</w:t>
        </w:r>
      </w:hyperlink>
      <w:r>
        <w:rPr>
          <w:color w:val="000000"/>
        </w:rPr>
        <w:t xml:space="preserve">   ·   </w:t>
      </w:r>
      <w:hyperlink r:id="rId3968">
        <w:r>
          <w:rPr>
            <w:color w:val="000000"/>
            <w:u w:val="single"/>
          </w:rPr>
          <w:t>2024 context</w:t>
        </w:r>
      </w:hyperlink>
      <w:r>
        <w:rPr>
          <w:color w:val="000000"/>
        </w:rPr>
        <w:t xml:space="preserve">   ·   </w:t>
      </w:r>
      <w:hyperlink r:id="rId3969">
        <w:r>
          <w:rPr>
            <w:color w:val="000000"/>
            <w:u w:val="single"/>
          </w:rPr>
          <w:t>2023 context</w:t>
        </w:r>
      </w:hyperlink>
    </w:p>
    <w:p>
      <w:pPr>
        <w:keepLines/>
        <w:spacing w:after="180"/>
      </w:pPr>
      <w:r>
        <w:rPr>
          <w:b/>
          <w:color w:val="000000"/>
          <w:sz w:val="18"/>
        </w:rPr>
        <w:t xml:space="preserve">2022  Population Exposure Projections to Intensified Summer Heat  </w:t>
      </w:r>
      <w:r>
        <w:rPr>
          <w:color w:val="000000"/>
        </w:rPr>
        <w:br/>
      </w:r>
      <w:hyperlink r:id="rId3970">
        <w:r>
          <w:rPr>
            <w:color w:val="000000"/>
            <w:u w:val="single"/>
          </w:rPr>
          <w:t>Original</w:t>
        </w:r>
      </w:hyperlink>
      <w:r>
        <w:rPr>
          <w:color w:val="000000"/>
        </w:rPr>
        <w:t xml:space="preserve">   ·   </w:t>
      </w:r>
      <w:hyperlink r:id="rId3971">
        <w:r>
          <w:rPr>
            <w:color w:val="000000"/>
            <w:u w:val="single"/>
          </w:rPr>
          <w:t>2025 same-issue?</w:t>
        </w:r>
      </w:hyperlink>
      <w:r>
        <w:rPr>
          <w:color w:val="000000"/>
        </w:rPr>
        <w:t xml:space="preserve">   ·   </w:t>
      </w:r>
      <w:hyperlink r:id="rId3972">
        <w:r>
          <w:rPr>
            <w:color w:val="000000"/>
            <w:u w:val="single"/>
          </w:rPr>
          <w:t>2026 same-issue?</w:t>
        </w:r>
      </w:hyperlink>
      <w:r>
        <w:rPr>
          <w:color w:val="000000"/>
        </w:rPr>
        <w:t xml:space="preserve">   ·   </w:t>
      </w:r>
      <w:hyperlink r:id="rId3973">
        <w:r>
          <w:rPr>
            <w:color w:val="000000"/>
            <w:u w:val="single"/>
          </w:rPr>
          <w:t>2026 same-issue?</w:t>
        </w:r>
      </w:hyperlink>
      <w:r>
        <w:rPr>
          <w:color w:val="000000"/>
        </w:rPr>
        <w:t xml:space="preserve">   ·   </w:t>
      </w:r>
      <w:hyperlink r:id="rId3974">
        <w:r>
          <w:rPr>
            <w:color w:val="000000"/>
            <w:u w:val="single"/>
          </w:rPr>
          <w:t>2025 same-issue?</w:t>
        </w:r>
      </w:hyperlink>
      <w:r>
        <w:rPr>
          <w:color w:val="000000"/>
        </w:rPr>
        <w:t xml:space="preserve">   ·   </w:t>
      </w:r>
      <w:hyperlink r:id="rId3975">
        <w:r>
          <w:rPr>
            <w:color w:val="000000"/>
            <w:u w:val="single"/>
          </w:rPr>
          <w:t>2024 same-issue?</w:t>
        </w:r>
      </w:hyperlink>
      <w:r>
        <w:rPr>
          <w:color w:val="000000"/>
        </w:rPr>
        <w:t xml:space="preserve">   ·   </w:t>
      </w:r>
      <w:hyperlink r:id="rId3976">
        <w:r>
          <w:rPr>
            <w:color w:val="000000"/>
            <w:u w:val="single"/>
          </w:rPr>
          <w:t>2022 same-issue?</w:t>
        </w:r>
      </w:hyperlink>
      <w:r>
        <w:rPr>
          <w:color w:val="000000"/>
        </w:rPr>
        <w:t xml:space="preserve">   ·   </w:t>
      </w:r>
      <w:hyperlink r:id="rId3977">
        <w:r>
          <w:rPr>
            <w:color w:val="000000"/>
            <w:u w:val="single"/>
          </w:rPr>
          <w:t>2022 same-issue?</w:t>
        </w:r>
      </w:hyperlink>
      <w:r>
        <w:rPr>
          <w:color w:val="000000"/>
        </w:rPr>
        <w:t xml:space="preserve">   ·   </w:t>
      </w:r>
      <w:hyperlink r:id="rId3978">
        <w:r>
          <w:rPr>
            <w:color w:val="000000"/>
            <w:u w:val="single"/>
          </w:rPr>
          <w:t>2022 same-issue?</w:t>
        </w:r>
      </w:hyperlink>
      <w:r>
        <w:rPr>
          <w:color w:val="000000"/>
        </w:rPr>
        <w:t xml:space="preserve">   ·   </w:t>
      </w:r>
      <w:hyperlink r:id="rId3979">
        <w:r>
          <w:rPr>
            <w:color w:val="000000"/>
            <w:u w:val="single"/>
          </w:rPr>
          <w:t>2026 context</w:t>
        </w:r>
      </w:hyperlink>
      <w:r>
        <w:rPr>
          <w:color w:val="000000"/>
        </w:rPr>
        <w:t xml:space="preserve">   ·   </w:t>
      </w:r>
      <w:hyperlink r:id="rId3980">
        <w:r>
          <w:rPr>
            <w:color w:val="000000"/>
            <w:u w:val="single"/>
          </w:rPr>
          <w:t>2026 context</w:t>
        </w:r>
      </w:hyperlink>
    </w:p>
    <w:p>
      <w:pPr>
        <w:keepLines/>
        <w:spacing w:after="180"/>
      </w:pPr>
      <w:r>
        <w:rPr>
          <w:b/>
          <w:color w:val="000000"/>
          <w:sz w:val="18"/>
        </w:rPr>
        <w:t xml:space="preserve">2022  Оverview of migration changes in Europe in the last years and projections for the future (2019-2021)  </w:t>
      </w:r>
      <w:r>
        <w:rPr>
          <w:color w:val="000000"/>
        </w:rPr>
        <w:br/>
      </w:r>
      <w:hyperlink r:id="rId3981">
        <w:r>
          <w:rPr>
            <w:color w:val="000000"/>
            <w:u w:val="single"/>
          </w:rPr>
          <w:t>Original</w:t>
        </w:r>
      </w:hyperlink>
      <w:r>
        <w:rPr>
          <w:color w:val="000000"/>
        </w:rPr>
        <w:t xml:space="preserve">   ·   </w:t>
      </w:r>
      <w:hyperlink r:id="rId3982">
        <w:r>
          <w:rPr>
            <w:color w:val="000000"/>
            <w:u w:val="single"/>
          </w:rPr>
          <w:t>2024 same-issue?</w:t>
        </w:r>
      </w:hyperlink>
      <w:r>
        <w:rPr>
          <w:color w:val="000000"/>
        </w:rPr>
        <w:t xml:space="preserve">   ·   </w:t>
      </w:r>
      <w:hyperlink r:id="rId3983">
        <w:r>
          <w:rPr>
            <w:color w:val="000000"/>
            <w:u w:val="single"/>
          </w:rPr>
          <w:t>2026 same-issue?</w:t>
        </w:r>
      </w:hyperlink>
      <w:r>
        <w:rPr>
          <w:color w:val="000000"/>
        </w:rPr>
        <w:t xml:space="preserve">   ·   </w:t>
      </w:r>
      <w:hyperlink r:id="rId3984">
        <w:r>
          <w:rPr>
            <w:color w:val="000000"/>
            <w:u w:val="single"/>
          </w:rPr>
          <w:t>2026 same-issue?</w:t>
        </w:r>
      </w:hyperlink>
      <w:r>
        <w:rPr>
          <w:color w:val="000000"/>
        </w:rPr>
        <w:t xml:space="preserve">   ·   </w:t>
      </w:r>
      <w:hyperlink r:id="rId3985">
        <w:r>
          <w:rPr>
            <w:color w:val="000000"/>
            <w:u w:val="single"/>
          </w:rPr>
          <w:t>2026 same-issue?</w:t>
        </w:r>
      </w:hyperlink>
      <w:r>
        <w:rPr>
          <w:color w:val="000000"/>
        </w:rPr>
        <w:t xml:space="preserve">   ·   </w:t>
      </w:r>
      <w:hyperlink r:id="rId3986">
        <w:r>
          <w:rPr>
            <w:color w:val="000000"/>
            <w:u w:val="single"/>
          </w:rPr>
          <w:t>2026 context</w:t>
        </w:r>
      </w:hyperlink>
    </w:p>
    <w:p>
      <w:pPr>
        <w:keepLines/>
        <w:spacing w:after="180"/>
      </w:pPr>
      <w:r>
        <w:rPr>
          <w:b/>
          <w:color w:val="000000"/>
          <w:sz w:val="18"/>
        </w:rPr>
        <w:t xml:space="preserve">2022  “It's All for the Child”: The Discontents of Middle-class Chinese Parenting and Migration to Europe  </w:t>
      </w:r>
      <w:r>
        <w:rPr>
          <w:color w:val="000000"/>
        </w:rPr>
        <w:br/>
      </w:r>
      <w:hyperlink r:id="rId3987">
        <w:r>
          <w:rPr>
            <w:color w:val="000000"/>
            <w:u w:val="single"/>
          </w:rPr>
          <w:t>Original</w:t>
        </w:r>
      </w:hyperlink>
      <w:r>
        <w:rPr>
          <w:color w:val="000000"/>
        </w:rPr>
        <w:t xml:space="preserve">   ·   </w:t>
      </w:r>
      <w:hyperlink r:id="rId3988">
        <w:r>
          <w:rPr>
            <w:color w:val="000000"/>
            <w:u w:val="single"/>
          </w:rPr>
          <w:t>2023 context</w:t>
        </w:r>
      </w:hyperlink>
      <w:r>
        <w:rPr>
          <w:color w:val="000000"/>
        </w:rPr>
        <w:t xml:space="preserve">   ·   </w:t>
      </w:r>
      <w:hyperlink r:id="rId3989">
        <w:r>
          <w:rPr>
            <w:color w:val="000000"/>
            <w:u w:val="single"/>
          </w:rPr>
          <w:t>2024 context</w:t>
        </w:r>
      </w:hyperlink>
      <w:r>
        <w:rPr>
          <w:color w:val="000000"/>
        </w:rPr>
        <w:t xml:space="preserve">   ·   </w:t>
      </w:r>
      <w:hyperlink r:id="rId3990">
        <w:r>
          <w:rPr>
            <w:color w:val="000000"/>
            <w:u w:val="single"/>
          </w:rPr>
          <w:t>2022 context</w:t>
        </w:r>
      </w:hyperlink>
    </w:p>
    <w:p>
      <w:pPr>
        <w:keepLines/>
        <w:spacing w:after="180"/>
      </w:pPr>
      <w:r>
        <w:rPr>
          <w:b/>
          <w:color w:val="000000"/>
          <w:sz w:val="18"/>
        </w:rPr>
        <w:t xml:space="preserve">2023  Constructing national policy space: Demographic forecasting, macroeconomic ‘gaps’ and technocratic governance  </w:t>
      </w:r>
      <w:r>
        <w:rPr>
          <w:color w:val="000000"/>
        </w:rPr>
        <w:br/>
      </w:r>
      <w:hyperlink r:id="rId3991">
        <w:r>
          <w:rPr>
            <w:color w:val="000000"/>
            <w:u w:val="single"/>
          </w:rPr>
          <w:t>Original</w:t>
        </w:r>
      </w:hyperlink>
      <w:r>
        <w:rPr>
          <w:color w:val="000000"/>
        </w:rPr>
        <w:t xml:space="preserve">   ·   </w:t>
      </w:r>
      <w:hyperlink r:id="rId3992">
        <w:r>
          <w:rPr>
            <w:color w:val="000000"/>
            <w:u w:val="single"/>
          </w:rPr>
          <w:t>2025 context</w:t>
        </w:r>
      </w:hyperlink>
    </w:p>
    <w:p>
      <w:pPr>
        <w:keepLines/>
        <w:spacing w:after="180"/>
      </w:pPr>
      <w:r>
        <w:rPr>
          <w:b/>
          <w:color w:val="000000"/>
          <w:sz w:val="18"/>
        </w:rPr>
        <w:t xml:space="preserve">2023  CROATIA - Migration and demographic patterns in Central-Eastern Europe  </w:t>
      </w:r>
      <w:r>
        <w:rPr>
          <w:color w:val="000000"/>
        </w:rPr>
        <w:br/>
      </w:r>
      <w:hyperlink r:id="rId3993">
        <w:r>
          <w:rPr>
            <w:color w:val="000000"/>
            <w:u w:val="single"/>
          </w:rPr>
          <w:t>Original</w:t>
        </w:r>
      </w:hyperlink>
      <w:r>
        <w:rPr>
          <w:color w:val="000000"/>
        </w:rPr>
        <w:t xml:space="preserve">   ·   </w:t>
      </w:r>
      <w:hyperlink r:id="rId3994">
        <w:r>
          <w:rPr>
            <w:color w:val="000000"/>
            <w:u w:val="single"/>
          </w:rPr>
          <w:t>2024 same-issue?</w:t>
        </w:r>
      </w:hyperlink>
      <w:r>
        <w:rPr>
          <w:color w:val="000000"/>
        </w:rPr>
        <w:t xml:space="preserve">   ·   </w:t>
      </w:r>
      <w:hyperlink r:id="rId3471">
        <w:r>
          <w:rPr>
            <w:color w:val="000000"/>
            <w:u w:val="single"/>
          </w:rPr>
          <w:t>2023 same-issue?</w:t>
        </w:r>
      </w:hyperlink>
      <w:r>
        <w:rPr>
          <w:color w:val="000000"/>
        </w:rPr>
        <w:t xml:space="preserve">   ·   </w:t>
      </w:r>
      <w:hyperlink r:id="rId3995">
        <w:r>
          <w:rPr>
            <w:color w:val="000000"/>
            <w:u w:val="single"/>
          </w:rPr>
          <w:t>2023 same-issue?</w:t>
        </w:r>
      </w:hyperlink>
      <w:r>
        <w:rPr>
          <w:color w:val="000000"/>
        </w:rPr>
        <w:t xml:space="preserve">   ·   </w:t>
      </w:r>
      <w:hyperlink r:id="rId3996">
        <w:r>
          <w:rPr>
            <w:color w:val="000000"/>
            <w:u w:val="single"/>
          </w:rPr>
          <w:t>2026 same-issue?</w:t>
        </w:r>
      </w:hyperlink>
      <w:r>
        <w:rPr>
          <w:color w:val="000000"/>
        </w:rPr>
        <w:t xml:space="preserve">   ·   </w:t>
      </w:r>
      <w:hyperlink r:id="rId3997">
        <w:r>
          <w:rPr>
            <w:color w:val="000000"/>
            <w:u w:val="single"/>
          </w:rPr>
          <w:t>2025 same-issue?</w:t>
        </w:r>
      </w:hyperlink>
      <w:r>
        <w:rPr>
          <w:color w:val="000000"/>
        </w:rPr>
        <w:t xml:space="preserve">   ·   </w:t>
      </w:r>
      <w:hyperlink r:id="rId3998">
        <w:r>
          <w:rPr>
            <w:color w:val="000000"/>
            <w:u w:val="single"/>
          </w:rPr>
          <w:t>2023 same-issue?</w:t>
        </w:r>
      </w:hyperlink>
      <w:r>
        <w:rPr>
          <w:color w:val="000000"/>
        </w:rPr>
        <w:t xml:space="preserve">   ·   </w:t>
      </w:r>
      <w:hyperlink r:id="rId3999">
        <w:r>
          <w:rPr>
            <w:color w:val="000000"/>
            <w:u w:val="single"/>
          </w:rPr>
          <w:t>2023 same-issue?</w:t>
        </w:r>
      </w:hyperlink>
      <w:r>
        <w:rPr>
          <w:color w:val="000000"/>
        </w:rPr>
        <w:t xml:space="preserve">   ·   </w:t>
      </w:r>
      <w:hyperlink r:id="rId4000">
        <w:r>
          <w:rPr>
            <w:color w:val="000000"/>
            <w:u w:val="single"/>
          </w:rPr>
          <w:t>2023 same-issue?</w:t>
        </w:r>
      </w:hyperlink>
      <w:r>
        <w:rPr>
          <w:color w:val="000000"/>
        </w:rPr>
        <w:t xml:space="preserve">   ·   </w:t>
      </w:r>
      <w:hyperlink r:id="rId4001">
        <w:r>
          <w:rPr>
            <w:color w:val="000000"/>
            <w:u w:val="single"/>
          </w:rPr>
          <w:t>2023 same-issue?</w:t>
        </w:r>
      </w:hyperlink>
      <w:r>
        <w:rPr>
          <w:color w:val="000000"/>
        </w:rPr>
        <w:t xml:space="preserve">   ·   </w:t>
      </w:r>
      <w:hyperlink r:id="rId4002">
        <w:r>
          <w:rPr>
            <w:color w:val="000000"/>
            <w:u w:val="single"/>
          </w:rPr>
          <w:t>2025 context</w:t>
        </w:r>
      </w:hyperlink>
      <w:r>
        <w:rPr>
          <w:color w:val="000000"/>
        </w:rPr>
        <w:t xml:space="preserve">   ·   </w:t>
      </w:r>
      <w:hyperlink r:id="rId4003">
        <w:r>
          <w:rPr>
            <w:color w:val="000000"/>
            <w:u w:val="single"/>
          </w:rPr>
          <w:t>2024 context</w:t>
        </w:r>
      </w:hyperlink>
      <w:r>
        <w:rPr>
          <w:color w:val="000000"/>
        </w:rPr>
        <w:t xml:space="preserve">   ·   </w:t>
      </w:r>
      <w:hyperlink r:id="rId4004">
        <w:r>
          <w:rPr>
            <w:color w:val="000000"/>
            <w:u w:val="single"/>
          </w:rPr>
          <w:t>2024 context</w:t>
        </w:r>
      </w:hyperlink>
      <w:r>
        <w:rPr>
          <w:color w:val="000000"/>
        </w:rPr>
        <w:t xml:space="preserve">   ·   </w:t>
      </w:r>
      <w:hyperlink r:id="rId4005">
        <w:r>
          <w:rPr>
            <w:color w:val="000000"/>
            <w:u w:val="single"/>
          </w:rPr>
          <w:t>2023 context</w:t>
        </w:r>
      </w:hyperlink>
    </w:p>
    <w:p>
      <w:pPr>
        <w:keepLines/>
        <w:spacing w:after="180"/>
      </w:pPr>
      <w:r>
        <w:rPr>
          <w:b/>
          <w:color w:val="000000"/>
          <w:sz w:val="18"/>
        </w:rPr>
        <w:t xml:space="preserve">2023  Defending our borders: Metaphor scenarios in Hungarian and Romanian political discourse on migration  </w:t>
      </w:r>
      <w:r>
        <w:rPr>
          <w:color w:val="000000"/>
        </w:rPr>
        <w:br/>
      </w:r>
      <w:hyperlink r:id="rId4006">
        <w:r>
          <w:rPr>
            <w:color w:val="000000"/>
            <w:u w:val="single"/>
          </w:rPr>
          <w:t>Original</w:t>
        </w:r>
      </w:hyperlink>
      <w:r>
        <w:rPr>
          <w:color w:val="000000"/>
        </w:rPr>
        <w:t xml:space="preserve">   ·   </w:t>
      </w:r>
      <w:hyperlink r:id="rId4007">
        <w:r>
          <w:rPr>
            <w:color w:val="000000"/>
            <w:u w:val="single"/>
          </w:rPr>
          <w:t>2025 context</w:t>
        </w:r>
      </w:hyperlink>
      <w:r>
        <w:rPr>
          <w:color w:val="000000"/>
        </w:rPr>
        <w:t xml:space="preserve">   ·   </w:t>
      </w:r>
      <w:hyperlink r:id="rId4008">
        <w:r>
          <w:rPr>
            <w:color w:val="000000"/>
            <w:u w:val="single"/>
          </w:rPr>
          <w:t>2026 context</w:t>
        </w:r>
      </w:hyperlink>
      <w:r>
        <w:rPr>
          <w:color w:val="000000"/>
        </w:rPr>
        <w:t xml:space="preserve">   ·   </w:t>
      </w:r>
      <w:hyperlink r:id="rId4009">
        <w:r>
          <w:rPr>
            <w:color w:val="000000"/>
            <w:u w:val="single"/>
          </w:rPr>
          <w:t>2025 context</w:t>
        </w:r>
      </w:hyperlink>
      <w:r>
        <w:rPr>
          <w:color w:val="000000"/>
        </w:rPr>
        <w:t xml:space="preserve">   ·   </w:t>
      </w:r>
      <w:hyperlink r:id="rId4010">
        <w:r>
          <w:rPr>
            <w:color w:val="000000"/>
            <w:u w:val="single"/>
          </w:rPr>
          <w:t>2026 context</w:t>
        </w:r>
      </w:hyperlink>
      <w:r>
        <w:rPr>
          <w:color w:val="000000"/>
        </w:rPr>
        <w:t xml:space="preserve">   ·   </w:t>
      </w:r>
      <w:hyperlink r:id="rId4011">
        <w:r>
          <w:rPr>
            <w:color w:val="000000"/>
            <w:u w:val="single"/>
          </w:rPr>
          <w:t>2026 context</w:t>
        </w:r>
      </w:hyperlink>
      <w:r>
        <w:rPr>
          <w:color w:val="000000"/>
        </w:rPr>
        <w:t xml:space="preserve">   ·   </w:t>
      </w:r>
      <w:hyperlink r:id="rId4012">
        <w:r>
          <w:rPr>
            <w:color w:val="000000"/>
            <w:u w:val="single"/>
          </w:rPr>
          <w:t>2026 context</w:t>
        </w:r>
      </w:hyperlink>
      <w:r>
        <w:rPr>
          <w:color w:val="000000"/>
        </w:rPr>
        <w:t xml:space="preserve">   ·   </w:t>
      </w:r>
      <w:hyperlink r:id="rId4013">
        <w:r>
          <w:rPr>
            <w:color w:val="000000"/>
            <w:u w:val="single"/>
          </w:rPr>
          <w:t>2026 context</w:t>
        </w:r>
      </w:hyperlink>
      <w:r>
        <w:rPr>
          <w:color w:val="000000"/>
        </w:rPr>
        <w:t xml:space="preserve">   ·   </w:t>
      </w:r>
      <w:hyperlink r:id="rId4014">
        <w:r>
          <w:rPr>
            <w:color w:val="000000"/>
            <w:u w:val="single"/>
          </w:rPr>
          <w:t>2026 context</w:t>
        </w:r>
      </w:hyperlink>
    </w:p>
    <w:p>
      <w:pPr>
        <w:keepLines/>
        <w:spacing w:after="180"/>
      </w:pPr>
      <w:r>
        <w:rPr>
          <w:b/>
          <w:color w:val="000000"/>
          <w:sz w:val="18"/>
        </w:rPr>
        <w:t xml:space="preserve">2023  Demographic and labor force impacts of future immigration flows into Europe: does an immigrant’s region of origin matter?  </w:t>
      </w:r>
      <w:r>
        <w:rPr>
          <w:color w:val="000000"/>
        </w:rPr>
        <w:br/>
      </w:r>
      <w:hyperlink r:id="rId3643">
        <w:r>
          <w:rPr>
            <w:color w:val="000000"/>
            <w:u w:val="single"/>
          </w:rPr>
          <w:t>Original</w:t>
        </w:r>
      </w:hyperlink>
      <w:r>
        <w:rPr>
          <w:color w:val="000000"/>
        </w:rPr>
        <w:t xml:space="preserve">   ·   </w:t>
      </w:r>
      <w:hyperlink r:id="rId4015">
        <w:r>
          <w:rPr>
            <w:color w:val="000000"/>
            <w:u w:val="single"/>
          </w:rPr>
          <w:t>2026 context</w:t>
        </w:r>
      </w:hyperlink>
      <w:r>
        <w:rPr>
          <w:color w:val="000000"/>
        </w:rPr>
        <w:t xml:space="preserve">   ·   </w:t>
      </w:r>
      <w:hyperlink r:id="rId4016">
        <w:r>
          <w:rPr>
            <w:color w:val="000000"/>
            <w:u w:val="single"/>
          </w:rPr>
          <w:t>2025 context</w:t>
        </w:r>
      </w:hyperlink>
      <w:r>
        <w:rPr>
          <w:color w:val="000000"/>
        </w:rPr>
        <w:t xml:space="preserve">   ·   </w:t>
      </w:r>
      <w:hyperlink r:id="rId4017">
        <w:r>
          <w:rPr>
            <w:color w:val="000000"/>
            <w:u w:val="single"/>
          </w:rPr>
          <w:t>2024 context</w:t>
        </w:r>
      </w:hyperlink>
      <w:r>
        <w:rPr>
          <w:color w:val="000000"/>
        </w:rPr>
        <w:t xml:space="preserve">   ·   </w:t>
      </w:r>
      <w:hyperlink r:id="rId4018">
        <w:r>
          <w:rPr>
            <w:color w:val="000000"/>
            <w:u w:val="single"/>
          </w:rPr>
          <w:t>2026 context</w:t>
        </w:r>
      </w:hyperlink>
      <w:r>
        <w:rPr>
          <w:color w:val="000000"/>
        </w:rPr>
        <w:t xml:space="preserve">   ·   </w:t>
      </w:r>
      <w:hyperlink r:id="rId4019">
        <w:r>
          <w:rPr>
            <w:color w:val="000000"/>
            <w:u w:val="single"/>
          </w:rPr>
          <w:t>2026 context</w:t>
        </w:r>
      </w:hyperlink>
      <w:r>
        <w:rPr>
          <w:color w:val="000000"/>
        </w:rPr>
        <w:t xml:space="preserve">   ·   </w:t>
      </w:r>
      <w:hyperlink r:id="rId4020">
        <w:r>
          <w:rPr>
            <w:color w:val="000000"/>
            <w:u w:val="single"/>
          </w:rPr>
          <w:t>2026 context</w:t>
        </w:r>
      </w:hyperlink>
      <w:r>
        <w:rPr>
          <w:color w:val="000000"/>
        </w:rPr>
        <w:t xml:space="preserve">   ·   </w:t>
      </w:r>
      <w:hyperlink r:id="rId4021">
        <w:r>
          <w:rPr>
            <w:color w:val="000000"/>
            <w:u w:val="single"/>
          </w:rPr>
          <w:t>2025 context</w:t>
        </w:r>
      </w:hyperlink>
      <w:r>
        <w:rPr>
          <w:color w:val="000000"/>
        </w:rPr>
        <w:t xml:space="preserve">   ·   </w:t>
      </w:r>
      <w:hyperlink r:id="rId4022">
        <w:r>
          <w:rPr>
            <w:color w:val="000000"/>
            <w:u w:val="single"/>
          </w:rPr>
          <w:t>2025 context</w:t>
        </w:r>
      </w:hyperlink>
    </w:p>
    <w:p>
      <w:pPr>
        <w:keepLines/>
        <w:spacing w:after="180"/>
      </w:pPr>
      <w:r>
        <w:rPr>
          <w:b/>
          <w:color w:val="000000"/>
          <w:sz w:val="18"/>
        </w:rPr>
        <w:t xml:space="preserve">2023  ESTONIA - Migration and demographic patterns in Central-Eastern Europe  </w:t>
      </w:r>
      <w:r>
        <w:rPr>
          <w:color w:val="000000"/>
        </w:rPr>
        <w:br/>
      </w:r>
      <w:hyperlink r:id="rId4023">
        <w:r>
          <w:rPr>
            <w:color w:val="000000"/>
            <w:u w:val="single"/>
          </w:rPr>
          <w:t>Original</w:t>
        </w:r>
      </w:hyperlink>
      <w:r>
        <w:rPr>
          <w:color w:val="000000"/>
        </w:rPr>
        <w:t xml:space="preserve">   ·   </w:t>
      </w:r>
      <w:hyperlink r:id="rId4000">
        <w:r>
          <w:rPr>
            <w:color w:val="000000"/>
            <w:u w:val="single"/>
          </w:rPr>
          <w:t>2023 same-issue?</w:t>
        </w:r>
      </w:hyperlink>
      <w:r>
        <w:rPr>
          <w:color w:val="000000"/>
        </w:rPr>
        <w:t xml:space="preserve">   ·   </w:t>
      </w:r>
      <w:hyperlink r:id="rId3999">
        <w:r>
          <w:rPr>
            <w:color w:val="000000"/>
            <w:u w:val="single"/>
          </w:rPr>
          <w:t>2023 same-issue?</w:t>
        </w:r>
      </w:hyperlink>
      <w:r>
        <w:rPr>
          <w:color w:val="000000"/>
        </w:rPr>
        <w:t xml:space="preserve">   ·   </w:t>
      </w:r>
      <w:hyperlink r:id="rId3471">
        <w:r>
          <w:rPr>
            <w:color w:val="000000"/>
            <w:u w:val="single"/>
          </w:rPr>
          <w:t>2023 same-issue?</w:t>
        </w:r>
      </w:hyperlink>
      <w:r>
        <w:rPr>
          <w:color w:val="000000"/>
        </w:rPr>
        <w:t xml:space="preserve">   ·   </w:t>
      </w:r>
      <w:hyperlink r:id="rId4024">
        <w:r>
          <w:rPr>
            <w:color w:val="000000"/>
            <w:u w:val="single"/>
          </w:rPr>
          <w:t>2026 same-issue?</w:t>
        </w:r>
      </w:hyperlink>
      <w:r>
        <w:rPr>
          <w:color w:val="000000"/>
        </w:rPr>
        <w:t xml:space="preserve">   ·   </w:t>
      </w:r>
      <w:hyperlink r:id="rId4025">
        <w:r>
          <w:rPr>
            <w:color w:val="000000"/>
            <w:u w:val="single"/>
          </w:rPr>
          <w:t>2023 same-issue?</w:t>
        </w:r>
      </w:hyperlink>
      <w:r>
        <w:rPr>
          <w:color w:val="000000"/>
        </w:rPr>
        <w:t xml:space="preserve">   ·   </w:t>
      </w:r>
      <w:hyperlink r:id="rId3998">
        <w:r>
          <w:rPr>
            <w:color w:val="000000"/>
            <w:u w:val="single"/>
          </w:rPr>
          <w:t>2023 same-issue?</w:t>
        </w:r>
      </w:hyperlink>
      <w:r>
        <w:rPr>
          <w:color w:val="000000"/>
        </w:rPr>
        <w:t xml:space="preserve">   ·   </w:t>
      </w:r>
      <w:hyperlink r:id="rId4026">
        <w:r>
          <w:rPr>
            <w:color w:val="000000"/>
            <w:u w:val="single"/>
          </w:rPr>
          <w:t>2025 context</w:t>
        </w:r>
      </w:hyperlink>
      <w:r>
        <w:rPr>
          <w:color w:val="000000"/>
        </w:rPr>
        <w:t xml:space="preserve">   ·   </w:t>
      </w:r>
      <w:hyperlink r:id="rId4005">
        <w:r>
          <w:rPr>
            <w:color w:val="000000"/>
            <w:u w:val="single"/>
          </w:rPr>
          <w:t>2023 context</w:t>
        </w:r>
      </w:hyperlink>
    </w:p>
    <w:p>
      <w:pPr>
        <w:keepLines/>
        <w:spacing w:after="180"/>
      </w:pPr>
      <w:r>
        <w:rPr>
          <w:b/>
          <w:color w:val="000000"/>
          <w:sz w:val="18"/>
        </w:rPr>
        <w:t xml:space="preserve">2023  Experts’ assessments of migration scenarios between the Middle East &amp; North Africa and Europe  </w:t>
      </w:r>
      <w:r>
        <w:rPr>
          <w:color w:val="000000"/>
        </w:rPr>
        <w:br/>
      </w:r>
      <w:hyperlink r:id="rId4027">
        <w:r>
          <w:rPr>
            <w:color w:val="000000"/>
            <w:u w:val="single"/>
          </w:rPr>
          <w:t>Original</w:t>
        </w:r>
      </w:hyperlink>
      <w:r>
        <w:rPr>
          <w:color w:val="000000"/>
        </w:rPr>
        <w:t xml:space="preserve">   ·   </w:t>
      </w:r>
      <w:hyperlink r:id="rId4028">
        <w:r>
          <w:rPr>
            <w:color w:val="000000"/>
            <w:u w:val="single"/>
          </w:rPr>
          <w:t>2026 same-issue?</w:t>
        </w:r>
      </w:hyperlink>
      <w:r>
        <w:rPr>
          <w:color w:val="000000"/>
        </w:rPr>
        <w:t xml:space="preserve">   ·   </w:t>
      </w:r>
      <w:hyperlink r:id="rId4029">
        <w:r>
          <w:rPr>
            <w:color w:val="000000"/>
            <w:u w:val="single"/>
          </w:rPr>
          <w:t>2026 same-issue?</w:t>
        </w:r>
      </w:hyperlink>
      <w:r>
        <w:rPr>
          <w:color w:val="000000"/>
        </w:rPr>
        <w:t xml:space="preserve">   ·   </w:t>
      </w:r>
      <w:hyperlink r:id="rId4030">
        <w:r>
          <w:rPr>
            <w:color w:val="000000"/>
            <w:u w:val="single"/>
          </w:rPr>
          <w:t>2026 same-issue?</w:t>
        </w:r>
      </w:hyperlink>
      <w:r>
        <w:rPr>
          <w:color w:val="000000"/>
        </w:rPr>
        <w:t xml:space="preserve">   ·   </w:t>
      </w:r>
      <w:hyperlink r:id="rId4031">
        <w:r>
          <w:rPr>
            <w:color w:val="000000"/>
            <w:u w:val="single"/>
          </w:rPr>
          <w:t>2026 same-issue?</w:t>
        </w:r>
      </w:hyperlink>
      <w:r>
        <w:rPr>
          <w:color w:val="000000"/>
        </w:rPr>
        <w:t xml:space="preserve">   ·   </w:t>
      </w:r>
      <w:hyperlink r:id="rId4032">
        <w:r>
          <w:rPr>
            <w:color w:val="000000"/>
            <w:u w:val="single"/>
          </w:rPr>
          <w:t>2024 same-issue?</w:t>
        </w:r>
      </w:hyperlink>
      <w:r>
        <w:rPr>
          <w:color w:val="000000"/>
        </w:rPr>
        <w:t xml:space="preserve">   ·   </w:t>
      </w:r>
      <w:hyperlink r:id="rId4033">
        <w:r>
          <w:rPr>
            <w:color w:val="000000"/>
            <w:u w:val="single"/>
          </w:rPr>
          <w:t>2026 context</w:t>
        </w:r>
      </w:hyperlink>
    </w:p>
    <w:p>
      <w:pPr>
        <w:keepLines/>
        <w:spacing w:after="180"/>
      </w:pPr>
      <w:r>
        <w:rPr>
          <w:b/>
          <w:color w:val="000000"/>
          <w:sz w:val="18"/>
        </w:rPr>
        <w:t xml:space="preserve">2023  Italian midwives in Europe: a qualitative study on the experiences of professional migration.  </w:t>
      </w:r>
      <w:r>
        <w:rPr>
          <w:color w:val="000000"/>
        </w:rPr>
        <w:br/>
      </w:r>
      <w:hyperlink r:id="rId4034">
        <w:r>
          <w:rPr>
            <w:color w:val="000000"/>
            <w:u w:val="single"/>
          </w:rPr>
          <w:t>Original</w:t>
        </w:r>
      </w:hyperlink>
      <w:r>
        <w:rPr>
          <w:color w:val="000000"/>
        </w:rPr>
        <w:t xml:space="preserve">   ·   </w:t>
      </w:r>
      <w:hyperlink r:id="rId4035">
        <w:r>
          <w:rPr>
            <w:color w:val="000000"/>
            <w:u w:val="single"/>
          </w:rPr>
          <w:t>2025 same-issue?</w:t>
        </w:r>
      </w:hyperlink>
      <w:r>
        <w:rPr>
          <w:color w:val="000000"/>
        </w:rPr>
        <w:t xml:space="preserve">   ·   </w:t>
      </w:r>
      <w:hyperlink r:id="rId4036">
        <w:r>
          <w:rPr>
            <w:color w:val="000000"/>
            <w:u w:val="single"/>
          </w:rPr>
          <w:t>2026 same-issue?</w:t>
        </w:r>
      </w:hyperlink>
      <w:r>
        <w:rPr>
          <w:color w:val="000000"/>
        </w:rPr>
        <w:t xml:space="preserve">   ·   </w:t>
      </w:r>
      <w:hyperlink r:id="rId4037">
        <w:r>
          <w:rPr>
            <w:color w:val="000000"/>
            <w:u w:val="single"/>
          </w:rPr>
          <w:t>2026 same-issue?</w:t>
        </w:r>
      </w:hyperlink>
      <w:r>
        <w:rPr>
          <w:color w:val="000000"/>
        </w:rPr>
        <w:t xml:space="preserve">   ·   </w:t>
      </w:r>
      <w:hyperlink r:id="rId4038">
        <w:r>
          <w:rPr>
            <w:color w:val="000000"/>
            <w:u w:val="single"/>
          </w:rPr>
          <w:t>2026 same-issue?</w:t>
        </w:r>
      </w:hyperlink>
      <w:r>
        <w:rPr>
          <w:color w:val="000000"/>
        </w:rPr>
        <w:t xml:space="preserve">   ·   </w:t>
      </w:r>
      <w:hyperlink r:id="rId4039">
        <w:r>
          <w:rPr>
            <w:color w:val="000000"/>
            <w:u w:val="single"/>
          </w:rPr>
          <w:t>2025 same-issue?</w:t>
        </w:r>
      </w:hyperlink>
      <w:r>
        <w:rPr>
          <w:color w:val="000000"/>
        </w:rPr>
        <w:t xml:space="preserve">   ·   </w:t>
      </w:r>
      <w:hyperlink r:id="rId4040">
        <w:r>
          <w:rPr>
            <w:color w:val="000000"/>
            <w:u w:val="single"/>
          </w:rPr>
          <w:t>2025 same-issue?</w:t>
        </w:r>
      </w:hyperlink>
      <w:r>
        <w:rPr>
          <w:color w:val="000000"/>
        </w:rPr>
        <w:t xml:space="preserve">   ·   </w:t>
      </w:r>
      <w:hyperlink r:id="rId4041">
        <w:r>
          <w:rPr>
            <w:color w:val="000000"/>
            <w:u w:val="single"/>
          </w:rPr>
          <w:t>2025 same-issue?</w:t>
        </w:r>
      </w:hyperlink>
      <w:r>
        <w:rPr>
          <w:color w:val="000000"/>
        </w:rPr>
        <w:t xml:space="preserve">   ·   </w:t>
      </w:r>
      <w:hyperlink r:id="rId4042">
        <w:r>
          <w:rPr>
            <w:color w:val="000000"/>
            <w:u w:val="single"/>
          </w:rPr>
          <w:t>2024 same-issue?</w:t>
        </w:r>
      </w:hyperlink>
      <w:r>
        <w:rPr>
          <w:color w:val="000000"/>
        </w:rPr>
        <w:t xml:space="preserve">   ·   </w:t>
      </w:r>
      <w:hyperlink r:id="rId4043">
        <w:r>
          <w:rPr>
            <w:color w:val="000000"/>
            <w:u w:val="single"/>
          </w:rPr>
          <w:t>2026 context</w:t>
        </w:r>
      </w:hyperlink>
      <w:r>
        <w:rPr>
          <w:color w:val="000000"/>
        </w:rPr>
        <w:t xml:space="preserve">   ·   </w:t>
      </w:r>
      <w:hyperlink r:id="rId4044">
        <w:r>
          <w:rPr>
            <w:color w:val="000000"/>
            <w:u w:val="single"/>
          </w:rPr>
          <w:t>2025 context</w:t>
        </w:r>
      </w:hyperlink>
    </w:p>
    <w:p>
      <w:pPr>
        <w:keepLines/>
        <w:spacing w:after="180"/>
      </w:pPr>
      <w:r>
        <w:rPr>
          <w:b/>
          <w:color w:val="000000"/>
          <w:sz w:val="18"/>
        </w:rPr>
        <w:t xml:space="preserve">2023  LATVIA - Migration and demographic patterns in Central-Eastern Europe  </w:t>
      </w:r>
      <w:r>
        <w:rPr>
          <w:color w:val="000000"/>
        </w:rPr>
        <w:br/>
      </w:r>
      <w:hyperlink r:id="rId3999">
        <w:r>
          <w:rPr>
            <w:color w:val="000000"/>
            <w:u w:val="single"/>
          </w:rPr>
          <w:t>Original</w:t>
        </w:r>
      </w:hyperlink>
      <w:r>
        <w:rPr>
          <w:color w:val="000000"/>
        </w:rPr>
        <w:t xml:space="preserve">   ·   </w:t>
      </w:r>
      <w:hyperlink r:id="rId4045">
        <w:r>
          <w:rPr>
            <w:color w:val="000000"/>
            <w:u w:val="single"/>
          </w:rPr>
          <w:t>2025 same-issue?</w:t>
        </w:r>
      </w:hyperlink>
      <w:r>
        <w:rPr>
          <w:color w:val="000000"/>
        </w:rPr>
        <w:t xml:space="preserve">   ·   </w:t>
      </w:r>
      <w:hyperlink r:id="rId4046">
        <w:r>
          <w:rPr>
            <w:color w:val="000000"/>
            <w:u w:val="single"/>
          </w:rPr>
          <w:t>2025 same-issue?</w:t>
        </w:r>
      </w:hyperlink>
      <w:r>
        <w:rPr>
          <w:color w:val="000000"/>
        </w:rPr>
        <w:t xml:space="preserve">   ·   </w:t>
      </w:r>
      <w:hyperlink r:id="rId3471">
        <w:r>
          <w:rPr>
            <w:color w:val="000000"/>
            <w:u w:val="single"/>
          </w:rPr>
          <w:t>2023 same-issue?</w:t>
        </w:r>
      </w:hyperlink>
      <w:r>
        <w:rPr>
          <w:color w:val="000000"/>
        </w:rPr>
        <w:t xml:space="preserve">   ·   </w:t>
      </w:r>
      <w:hyperlink r:id="rId4047">
        <w:r>
          <w:rPr>
            <w:color w:val="000000"/>
            <w:u w:val="single"/>
          </w:rPr>
          <w:t>2023 same-issue?</w:t>
        </w:r>
      </w:hyperlink>
      <w:r>
        <w:rPr>
          <w:color w:val="000000"/>
        </w:rPr>
        <w:t xml:space="preserve">   ·   </w:t>
      </w:r>
      <w:hyperlink r:id="rId4048">
        <w:r>
          <w:rPr>
            <w:color w:val="000000"/>
            <w:u w:val="single"/>
          </w:rPr>
          <w:t>2025 same-issue?</w:t>
        </w:r>
      </w:hyperlink>
      <w:r>
        <w:rPr>
          <w:color w:val="000000"/>
        </w:rPr>
        <w:t xml:space="preserve">   ·   </w:t>
      </w:r>
      <w:hyperlink r:id="rId4049">
        <w:r>
          <w:rPr>
            <w:color w:val="000000"/>
            <w:u w:val="single"/>
          </w:rPr>
          <w:t>2025 same-issue?</w:t>
        </w:r>
      </w:hyperlink>
      <w:r>
        <w:rPr>
          <w:color w:val="000000"/>
        </w:rPr>
        <w:t xml:space="preserve">   ·   </w:t>
      </w:r>
      <w:hyperlink r:id="rId4050">
        <w:r>
          <w:rPr>
            <w:color w:val="000000"/>
            <w:u w:val="single"/>
          </w:rPr>
          <w:t>2025 same-issue?</w:t>
        </w:r>
      </w:hyperlink>
      <w:r>
        <w:rPr>
          <w:color w:val="000000"/>
        </w:rPr>
        <w:t xml:space="preserve">   ·   </w:t>
      </w:r>
      <w:hyperlink r:id="rId4026">
        <w:r>
          <w:rPr>
            <w:color w:val="000000"/>
            <w:u w:val="single"/>
          </w:rPr>
          <w:t>2025 context</w:t>
        </w:r>
      </w:hyperlink>
      <w:r>
        <w:rPr>
          <w:color w:val="000000"/>
        </w:rPr>
        <w:t xml:space="preserve">   ·   </w:t>
      </w:r>
      <w:hyperlink r:id="rId4002">
        <w:r>
          <w:rPr>
            <w:color w:val="000000"/>
            <w:u w:val="single"/>
          </w:rPr>
          <w:t>2025 context</w:t>
        </w:r>
      </w:hyperlink>
      <w:r>
        <w:rPr>
          <w:color w:val="000000"/>
        </w:rPr>
        <w:t xml:space="preserve">   ·   </w:t>
      </w:r>
      <w:hyperlink r:id="rId4005">
        <w:r>
          <w:rPr>
            <w:color w:val="000000"/>
            <w:u w:val="single"/>
          </w:rPr>
          <w:t>2023 context</w:t>
        </w:r>
      </w:hyperlink>
    </w:p>
    <w:p>
      <w:pPr>
        <w:keepLines/>
        <w:spacing w:after="180"/>
      </w:pPr>
      <w:r>
        <w:rPr>
          <w:b/>
          <w:color w:val="000000"/>
          <w:sz w:val="18"/>
        </w:rPr>
        <w:t xml:space="preserve">2023  ROMANIA - Migration and demographic patterns in Central-Eastern Europe  </w:t>
      </w:r>
      <w:r>
        <w:rPr>
          <w:color w:val="000000"/>
        </w:rPr>
        <w:br/>
      </w:r>
      <w:hyperlink r:id="rId4005">
        <w:r>
          <w:rPr>
            <w:color w:val="000000"/>
            <w:u w:val="single"/>
          </w:rPr>
          <w:t>Original</w:t>
        </w:r>
      </w:hyperlink>
      <w:r>
        <w:rPr>
          <w:color w:val="000000"/>
        </w:rPr>
        <w:t xml:space="preserve">   ·   </w:t>
      </w:r>
      <w:hyperlink r:id="rId4051">
        <w:r>
          <w:rPr>
            <w:color w:val="000000"/>
            <w:u w:val="single"/>
          </w:rPr>
          <w:t>2025 same-issue?</w:t>
        </w:r>
      </w:hyperlink>
      <w:r>
        <w:rPr>
          <w:color w:val="000000"/>
        </w:rPr>
        <w:t xml:space="preserve">   ·   </w:t>
      </w:r>
      <w:hyperlink r:id="rId3471">
        <w:r>
          <w:rPr>
            <w:color w:val="000000"/>
            <w:u w:val="single"/>
          </w:rPr>
          <w:t>2023 same-issue?</w:t>
        </w:r>
      </w:hyperlink>
      <w:r>
        <w:rPr>
          <w:color w:val="000000"/>
        </w:rPr>
        <w:t xml:space="preserve">   ·   </w:t>
      </w:r>
      <w:hyperlink r:id="rId4052">
        <w:r>
          <w:rPr>
            <w:color w:val="000000"/>
            <w:u w:val="single"/>
          </w:rPr>
          <w:t>2026 same-issue?</w:t>
        </w:r>
      </w:hyperlink>
      <w:r>
        <w:rPr>
          <w:color w:val="000000"/>
        </w:rPr>
        <w:t xml:space="preserve">   ·   </w:t>
      </w:r>
      <w:hyperlink r:id="rId4025">
        <w:r>
          <w:rPr>
            <w:color w:val="000000"/>
            <w:u w:val="single"/>
          </w:rPr>
          <w:t>2023 same-issue?</w:t>
        </w:r>
      </w:hyperlink>
      <w:r>
        <w:rPr>
          <w:color w:val="000000"/>
        </w:rPr>
        <w:t xml:space="preserve">   ·   </w:t>
      </w:r>
      <w:hyperlink r:id="rId4053">
        <w:r>
          <w:rPr>
            <w:color w:val="000000"/>
            <w:u w:val="single"/>
          </w:rPr>
          <w:t>2026 context</w:t>
        </w:r>
      </w:hyperlink>
    </w:p>
    <w:p>
      <w:pPr>
        <w:keepLines/>
        <w:spacing w:after="180"/>
      </w:pPr>
      <w:r>
        <w:rPr>
          <w:b/>
          <w:color w:val="000000"/>
          <w:sz w:val="18"/>
        </w:rPr>
        <w:t xml:space="preserve">2023  SLOVENIA - Migration and demographic patterns in Central-Eastern Europe  </w:t>
      </w:r>
      <w:r>
        <w:rPr>
          <w:color w:val="000000"/>
        </w:rPr>
        <w:br/>
      </w:r>
      <w:hyperlink r:id="rId3471">
        <w:r>
          <w:rPr>
            <w:color w:val="000000"/>
            <w:u w:val="single"/>
          </w:rPr>
          <w:t>Original</w:t>
        </w:r>
      </w:hyperlink>
      <w:r>
        <w:rPr>
          <w:color w:val="000000"/>
        </w:rPr>
        <w:t xml:space="preserve">   ·   </w:t>
      </w:r>
      <w:hyperlink r:id="rId4054">
        <w:r>
          <w:rPr>
            <w:color w:val="000000"/>
            <w:u w:val="single"/>
          </w:rPr>
          <w:t>2026 same-issue?</w:t>
        </w:r>
      </w:hyperlink>
      <w:r>
        <w:rPr>
          <w:color w:val="000000"/>
        </w:rPr>
        <w:t xml:space="preserve">   ·   </w:t>
      </w:r>
      <w:hyperlink r:id="rId4024">
        <w:r>
          <w:rPr>
            <w:color w:val="000000"/>
            <w:u w:val="single"/>
          </w:rPr>
          <w:t>2026 same-issue?</w:t>
        </w:r>
      </w:hyperlink>
      <w:r>
        <w:rPr>
          <w:color w:val="000000"/>
        </w:rPr>
        <w:t xml:space="preserve">   ·   </w:t>
      </w:r>
      <w:hyperlink r:id="rId4055">
        <w:r>
          <w:rPr>
            <w:color w:val="000000"/>
            <w:u w:val="single"/>
          </w:rPr>
          <w:t>2025 same-issue?</w:t>
        </w:r>
      </w:hyperlink>
      <w:r>
        <w:rPr>
          <w:color w:val="000000"/>
        </w:rPr>
        <w:t xml:space="preserve">   ·   </w:t>
      </w:r>
      <w:hyperlink r:id="rId3897">
        <w:r>
          <w:rPr>
            <w:color w:val="000000"/>
            <w:u w:val="single"/>
          </w:rPr>
          <w:t>2025 same-issue?</w:t>
        </w:r>
      </w:hyperlink>
      <w:r>
        <w:rPr>
          <w:color w:val="000000"/>
        </w:rPr>
        <w:t xml:space="preserve">   ·   </w:t>
      </w:r>
      <w:hyperlink r:id="rId4056">
        <w:r>
          <w:rPr>
            <w:color w:val="000000"/>
            <w:u w:val="single"/>
          </w:rPr>
          <w:t>2025 same-issue?</w:t>
        </w:r>
      </w:hyperlink>
      <w:r>
        <w:rPr>
          <w:color w:val="000000"/>
        </w:rPr>
        <w:t xml:space="preserve">   ·   </w:t>
      </w:r>
      <w:hyperlink r:id="rId4057">
        <w:r>
          <w:rPr>
            <w:color w:val="000000"/>
            <w:u w:val="single"/>
          </w:rPr>
          <w:t>2024 same-issue?</w:t>
        </w:r>
      </w:hyperlink>
      <w:r>
        <w:rPr>
          <w:color w:val="000000"/>
        </w:rPr>
        <w:t xml:space="preserve">   ·   </w:t>
      </w:r>
      <w:hyperlink r:id="rId4002">
        <w:r>
          <w:rPr>
            <w:color w:val="000000"/>
            <w:u w:val="single"/>
          </w:rPr>
          <w:t>2025 context</w:t>
        </w:r>
      </w:hyperlink>
    </w:p>
    <w:p>
      <w:pPr>
        <w:keepLines/>
        <w:spacing w:after="180"/>
      </w:pPr>
      <w:r>
        <w:rPr>
          <w:b/>
          <w:color w:val="000000"/>
          <w:sz w:val="18"/>
        </w:rPr>
        <w:t xml:space="preserve">2023  The European Union's forced labour regulation: Putting the ‘brussels effect’ to work for international labour standards  </w:t>
      </w:r>
      <w:r>
        <w:rPr>
          <w:color w:val="000000"/>
        </w:rPr>
        <w:br/>
      </w:r>
      <w:hyperlink r:id="rId38">
        <w:r>
          <w:rPr>
            <w:color w:val="000000"/>
            <w:u w:val="single"/>
          </w:rPr>
          <w:t>Original</w:t>
        </w:r>
      </w:hyperlink>
      <w:r>
        <w:rPr>
          <w:color w:val="000000"/>
        </w:rPr>
        <w:t xml:space="preserve">   ·   </w:t>
      </w:r>
      <w:hyperlink r:id="rId39">
        <w:r>
          <w:rPr>
            <w:color w:val="000000"/>
            <w:u w:val="single"/>
          </w:rPr>
          <w:t>2026 same-issue?</w:t>
        </w:r>
      </w:hyperlink>
      <w:r>
        <w:rPr>
          <w:color w:val="000000"/>
        </w:rPr>
        <w:t xml:space="preserve">   ·   </w:t>
      </w:r>
      <w:hyperlink r:id="rId4058">
        <w:r>
          <w:rPr>
            <w:color w:val="000000"/>
            <w:u w:val="single"/>
          </w:rPr>
          <w:t>2026 same-issue?</w:t>
        </w:r>
      </w:hyperlink>
      <w:r>
        <w:rPr>
          <w:color w:val="000000"/>
        </w:rPr>
        <w:t xml:space="preserve">   ·   </w:t>
      </w:r>
      <w:hyperlink r:id="rId4059">
        <w:r>
          <w:rPr>
            <w:color w:val="000000"/>
            <w:u w:val="single"/>
          </w:rPr>
          <w:t>2026 same-issue?</w:t>
        </w:r>
      </w:hyperlink>
      <w:r>
        <w:rPr>
          <w:color w:val="000000"/>
        </w:rPr>
        <w:t xml:space="preserve">   ·   </w:t>
      </w:r>
      <w:hyperlink r:id="rId4060">
        <w:r>
          <w:rPr>
            <w:color w:val="000000"/>
            <w:u w:val="single"/>
          </w:rPr>
          <w:t>2026 same-issue?</w:t>
        </w:r>
      </w:hyperlink>
      <w:r>
        <w:rPr>
          <w:color w:val="000000"/>
        </w:rPr>
        <w:t xml:space="preserve">   ·   </w:t>
      </w:r>
      <w:hyperlink r:id="rId4061">
        <w:r>
          <w:rPr>
            <w:color w:val="000000"/>
            <w:u w:val="single"/>
          </w:rPr>
          <w:t>2025 same-issue?</w:t>
        </w:r>
      </w:hyperlink>
      <w:r>
        <w:rPr>
          <w:color w:val="000000"/>
        </w:rPr>
        <w:t xml:space="preserve">   ·   </w:t>
      </w:r>
      <w:hyperlink r:id="rId4062">
        <w:r>
          <w:rPr>
            <w:color w:val="000000"/>
            <w:u w:val="single"/>
          </w:rPr>
          <w:t>2025 same-issue?</w:t>
        </w:r>
      </w:hyperlink>
      <w:r>
        <w:rPr>
          <w:color w:val="000000"/>
        </w:rPr>
        <w:t xml:space="preserve">   ·   </w:t>
      </w:r>
      <w:hyperlink r:id="rId4063">
        <w:r>
          <w:rPr>
            <w:color w:val="000000"/>
            <w:u w:val="single"/>
          </w:rPr>
          <w:t>2024 same-issue?</w:t>
        </w:r>
      </w:hyperlink>
      <w:r>
        <w:rPr>
          <w:color w:val="000000"/>
        </w:rPr>
        <w:t xml:space="preserve">   ·   </w:t>
      </w:r>
      <w:hyperlink r:id="rId4064">
        <w:r>
          <w:rPr>
            <w:color w:val="000000"/>
            <w:u w:val="single"/>
          </w:rPr>
          <w:t>2026 context</w:t>
        </w:r>
      </w:hyperlink>
      <w:r>
        <w:rPr>
          <w:color w:val="000000"/>
        </w:rPr>
        <w:t xml:space="preserve">   ·   </w:t>
      </w:r>
      <w:hyperlink r:id="rId4065">
        <w:r>
          <w:rPr>
            <w:color w:val="000000"/>
            <w:u w:val="single"/>
          </w:rPr>
          <w:t>2025 context</w:t>
        </w:r>
      </w:hyperlink>
      <w:r>
        <w:rPr>
          <w:color w:val="000000"/>
        </w:rPr>
        <w:t xml:space="preserve">   ·   </w:t>
      </w:r>
      <w:hyperlink r:id="rId4066">
        <w:r>
          <w:rPr>
            <w:color w:val="000000"/>
            <w:u w:val="single"/>
          </w:rPr>
          <w:t>2025 context</w:t>
        </w:r>
      </w:hyperlink>
    </w:p>
    <w:p>
      <w:pPr>
        <w:keepLines/>
        <w:spacing w:after="180"/>
      </w:pPr>
      <w:r>
        <w:rPr>
          <w:b/>
          <w:color w:val="000000"/>
          <w:sz w:val="18"/>
        </w:rPr>
        <w:t xml:space="preserve">2024  Anticipating return migration to Ukraine: participatory foresight with Ukrainians displaced to Spain  </w:t>
      </w:r>
      <w:r>
        <w:rPr>
          <w:color w:val="000000"/>
        </w:rPr>
        <w:br/>
      </w:r>
      <w:hyperlink r:id="rId4067">
        <w:r>
          <w:rPr>
            <w:color w:val="000000"/>
            <w:u w:val="single"/>
          </w:rPr>
          <w:t>Original</w:t>
        </w:r>
      </w:hyperlink>
      <w:r>
        <w:rPr>
          <w:color w:val="000000"/>
        </w:rPr>
        <w:t xml:space="preserve">   ·   </w:t>
      </w:r>
      <w:hyperlink r:id="rId4068">
        <w:r>
          <w:rPr>
            <w:color w:val="000000"/>
            <w:u w:val="single"/>
          </w:rPr>
          <w:t>2026 same-issue?</w:t>
        </w:r>
      </w:hyperlink>
      <w:r>
        <w:rPr>
          <w:color w:val="000000"/>
        </w:rPr>
        <w:t xml:space="preserve">   ·   </w:t>
      </w:r>
      <w:hyperlink r:id="rId4069">
        <w:r>
          <w:rPr>
            <w:color w:val="000000"/>
            <w:u w:val="single"/>
          </w:rPr>
          <w:t>2025 same-issue?</w:t>
        </w:r>
      </w:hyperlink>
      <w:r>
        <w:rPr>
          <w:color w:val="000000"/>
        </w:rPr>
        <w:t xml:space="preserve">   ·   </w:t>
      </w:r>
      <w:hyperlink r:id="rId4070">
        <w:r>
          <w:rPr>
            <w:color w:val="000000"/>
            <w:u w:val="single"/>
          </w:rPr>
          <w:t>2025 same-issue?</w:t>
        </w:r>
      </w:hyperlink>
      <w:r>
        <w:rPr>
          <w:color w:val="000000"/>
        </w:rPr>
        <w:t xml:space="preserve">   ·   </w:t>
      </w:r>
      <w:hyperlink r:id="rId4071">
        <w:r>
          <w:rPr>
            <w:color w:val="000000"/>
            <w:u w:val="single"/>
          </w:rPr>
          <w:t>2024 context</w:t>
        </w:r>
      </w:hyperlink>
      <w:r>
        <w:rPr>
          <w:color w:val="000000"/>
        </w:rPr>
        <w:t xml:space="preserve">   ·   </w:t>
      </w:r>
      <w:hyperlink r:id="rId4072">
        <w:r>
          <w:rPr>
            <w:color w:val="000000"/>
            <w:u w:val="single"/>
          </w:rPr>
          <w:t>2026 context</w:t>
        </w:r>
      </w:hyperlink>
      <w:r>
        <w:rPr>
          <w:color w:val="000000"/>
        </w:rPr>
        <w:t xml:space="preserve">   ·   </w:t>
      </w:r>
      <w:hyperlink r:id="rId4073">
        <w:r>
          <w:rPr>
            <w:color w:val="000000"/>
            <w:u w:val="single"/>
          </w:rPr>
          <w:t>2026 context</w:t>
        </w:r>
      </w:hyperlink>
      <w:r>
        <w:rPr>
          <w:color w:val="000000"/>
        </w:rPr>
        <w:t xml:space="preserve">   ·   </w:t>
      </w:r>
      <w:hyperlink r:id="rId4074">
        <w:r>
          <w:rPr>
            <w:color w:val="000000"/>
            <w:u w:val="single"/>
          </w:rPr>
          <w:t>2024 context</w:t>
        </w:r>
      </w:hyperlink>
      <w:r>
        <w:rPr>
          <w:color w:val="000000"/>
        </w:rPr>
        <w:t xml:space="preserve">   ·   </w:t>
      </w:r>
      <w:hyperlink r:id="rId4075">
        <w:r>
          <w:rPr>
            <w:color w:val="000000"/>
            <w:u w:val="single"/>
          </w:rPr>
          <w:t>2026 context</w:t>
        </w:r>
      </w:hyperlink>
      <w:r>
        <w:rPr>
          <w:color w:val="000000"/>
        </w:rPr>
        <w:t xml:space="preserve">   ·   </w:t>
      </w:r>
      <w:hyperlink r:id="rId4076">
        <w:r>
          <w:rPr>
            <w:color w:val="000000"/>
            <w:u w:val="single"/>
          </w:rPr>
          <w:t>2026 context</w:t>
        </w:r>
      </w:hyperlink>
      <w:r>
        <w:rPr>
          <w:color w:val="000000"/>
        </w:rPr>
        <w:t xml:space="preserve">   ·   </w:t>
      </w:r>
      <w:hyperlink r:id="rId4077">
        <w:r>
          <w:rPr>
            <w:color w:val="000000"/>
            <w:u w:val="single"/>
          </w:rPr>
          <w:t>2025 context</w:t>
        </w:r>
      </w:hyperlink>
    </w:p>
    <w:p>
      <w:pPr>
        <w:keepLines/>
        <w:spacing w:after="180"/>
      </w:pPr>
      <w:r>
        <w:rPr>
          <w:b/>
          <w:color w:val="000000"/>
          <w:sz w:val="18"/>
        </w:rPr>
        <w:t xml:space="preserve">2024  Cross‐Learning With Panel Data Modeling for Stacking and Forecast Time Series Employment in Europe  </w:t>
      </w:r>
      <w:r>
        <w:rPr>
          <w:color w:val="000000"/>
        </w:rPr>
        <w:br/>
      </w:r>
      <w:hyperlink r:id="rId4078">
        <w:r>
          <w:rPr>
            <w:color w:val="000000"/>
            <w:u w:val="single"/>
          </w:rPr>
          <w:t>Original</w:t>
        </w:r>
      </w:hyperlink>
      <w:r>
        <w:rPr>
          <w:color w:val="000000"/>
        </w:rPr>
        <w:t xml:space="preserve">   ·   </w:t>
      </w:r>
      <w:hyperlink r:id="rId4079">
        <w:r>
          <w:rPr>
            <w:color w:val="000000"/>
            <w:u w:val="single"/>
          </w:rPr>
          <w:t>2026 same-issue?</w:t>
        </w:r>
      </w:hyperlink>
      <w:r>
        <w:rPr>
          <w:color w:val="000000"/>
        </w:rPr>
        <w:t xml:space="preserve">   ·   </w:t>
      </w:r>
      <w:hyperlink r:id="rId4080">
        <w:r>
          <w:rPr>
            <w:color w:val="000000"/>
            <w:u w:val="single"/>
          </w:rPr>
          <w:t>2026 same-issue?</w:t>
        </w:r>
      </w:hyperlink>
      <w:r>
        <w:rPr>
          <w:color w:val="000000"/>
        </w:rPr>
        <w:t xml:space="preserve">   ·   </w:t>
      </w:r>
      <w:hyperlink r:id="rId4081">
        <w:r>
          <w:rPr>
            <w:color w:val="000000"/>
            <w:u w:val="single"/>
          </w:rPr>
          <w:t>2026 same-issue?</w:t>
        </w:r>
      </w:hyperlink>
      <w:r>
        <w:rPr>
          <w:color w:val="000000"/>
        </w:rPr>
        <w:t xml:space="preserve">   ·   </w:t>
      </w:r>
      <w:hyperlink r:id="rId4082">
        <w:r>
          <w:rPr>
            <w:color w:val="000000"/>
            <w:u w:val="single"/>
          </w:rPr>
          <w:t>2026 same-issue?</w:t>
        </w:r>
      </w:hyperlink>
      <w:r>
        <w:rPr>
          <w:color w:val="000000"/>
        </w:rPr>
        <w:t xml:space="preserve">   ·   </w:t>
      </w:r>
      <w:hyperlink r:id="rId4083">
        <w:r>
          <w:rPr>
            <w:color w:val="000000"/>
            <w:u w:val="single"/>
          </w:rPr>
          <w:t>2025 same-issue?</w:t>
        </w:r>
      </w:hyperlink>
      <w:r>
        <w:rPr>
          <w:color w:val="000000"/>
        </w:rPr>
        <w:t xml:space="preserve">   ·   </w:t>
      </w:r>
      <w:hyperlink r:id="rId4084">
        <w:r>
          <w:rPr>
            <w:color w:val="000000"/>
            <w:u w:val="single"/>
          </w:rPr>
          <w:t>2026 same-issue?</w:t>
        </w:r>
      </w:hyperlink>
      <w:r>
        <w:rPr>
          <w:color w:val="000000"/>
        </w:rPr>
        <w:t xml:space="preserve">   ·   </w:t>
      </w:r>
      <w:hyperlink r:id="rId4085">
        <w:r>
          <w:rPr>
            <w:color w:val="000000"/>
            <w:u w:val="single"/>
          </w:rPr>
          <w:t>2026 same-issue?</w:t>
        </w:r>
      </w:hyperlink>
      <w:r>
        <w:rPr>
          <w:color w:val="000000"/>
        </w:rPr>
        <w:t xml:space="preserve">   ·   </w:t>
      </w:r>
      <w:hyperlink r:id="rId4086">
        <w:r>
          <w:rPr>
            <w:color w:val="000000"/>
            <w:u w:val="single"/>
          </w:rPr>
          <w:t>2026 context</w:t>
        </w:r>
      </w:hyperlink>
    </w:p>
    <w:p>
      <w:pPr>
        <w:keepLines/>
        <w:spacing w:after="180"/>
      </w:pPr>
      <w:r>
        <w:rPr>
          <w:b/>
          <w:color w:val="000000"/>
          <w:sz w:val="18"/>
        </w:rPr>
        <w:t xml:space="preserve">2024  Enforcement of EU Labour Law: Legal foundations and the role of the CJEU  </w:t>
      </w:r>
      <w:r>
        <w:rPr>
          <w:color w:val="000000"/>
        </w:rPr>
        <w:br/>
      </w:r>
      <w:hyperlink r:id="rId4087">
        <w:r>
          <w:rPr>
            <w:color w:val="000000"/>
            <w:u w:val="single"/>
          </w:rPr>
          <w:t>Original</w:t>
        </w:r>
      </w:hyperlink>
      <w:r>
        <w:rPr>
          <w:color w:val="000000"/>
        </w:rPr>
        <w:t xml:space="preserve">   ·   </w:t>
      </w:r>
      <w:hyperlink r:id="rId4088">
        <w:r>
          <w:rPr>
            <w:color w:val="000000"/>
            <w:u w:val="single"/>
          </w:rPr>
          <w:t>2025 same-issue?</w:t>
        </w:r>
      </w:hyperlink>
      <w:r>
        <w:rPr>
          <w:color w:val="000000"/>
        </w:rPr>
        <w:t xml:space="preserve">   ·   </w:t>
      </w:r>
      <w:hyperlink r:id="rId4089">
        <w:r>
          <w:rPr>
            <w:color w:val="000000"/>
            <w:u w:val="single"/>
          </w:rPr>
          <w:t>2026 same-issue?</w:t>
        </w:r>
      </w:hyperlink>
      <w:r>
        <w:rPr>
          <w:color w:val="000000"/>
        </w:rPr>
        <w:t xml:space="preserve">   ·   </w:t>
      </w:r>
      <w:hyperlink r:id="rId4090">
        <w:r>
          <w:rPr>
            <w:color w:val="000000"/>
            <w:u w:val="single"/>
          </w:rPr>
          <w:t>2026 same-issue?</w:t>
        </w:r>
      </w:hyperlink>
      <w:r>
        <w:rPr>
          <w:color w:val="000000"/>
        </w:rPr>
        <w:t xml:space="preserve">   ·   </w:t>
      </w:r>
      <w:hyperlink r:id="rId4091">
        <w:r>
          <w:rPr>
            <w:color w:val="000000"/>
            <w:u w:val="single"/>
          </w:rPr>
          <w:t>2026 same-issue?</w:t>
        </w:r>
      </w:hyperlink>
      <w:r>
        <w:rPr>
          <w:color w:val="000000"/>
        </w:rPr>
        <w:t xml:space="preserve">   ·   </w:t>
      </w:r>
      <w:hyperlink r:id="rId4092">
        <w:r>
          <w:rPr>
            <w:color w:val="000000"/>
            <w:u w:val="single"/>
          </w:rPr>
          <w:t>2026 same-issue?</w:t>
        </w:r>
      </w:hyperlink>
      <w:r>
        <w:rPr>
          <w:color w:val="000000"/>
        </w:rPr>
        <w:t xml:space="preserve">   ·   </w:t>
      </w:r>
      <w:hyperlink r:id="rId4093">
        <w:r>
          <w:rPr>
            <w:color w:val="000000"/>
            <w:u w:val="single"/>
          </w:rPr>
          <w:t>2025 same-issue?</w:t>
        </w:r>
      </w:hyperlink>
      <w:r>
        <w:rPr>
          <w:color w:val="000000"/>
        </w:rPr>
        <w:t xml:space="preserve">   ·   </w:t>
      </w:r>
      <w:hyperlink r:id="rId4094">
        <w:r>
          <w:rPr>
            <w:color w:val="000000"/>
            <w:u w:val="single"/>
          </w:rPr>
          <w:t>2025 same-issue?</w:t>
        </w:r>
      </w:hyperlink>
      <w:r>
        <w:rPr>
          <w:color w:val="000000"/>
        </w:rPr>
        <w:t xml:space="preserve">   ·   </w:t>
      </w:r>
      <w:hyperlink r:id="rId4095">
        <w:r>
          <w:rPr>
            <w:color w:val="000000"/>
            <w:u w:val="single"/>
          </w:rPr>
          <w:t>2025 same-issue?</w:t>
        </w:r>
      </w:hyperlink>
      <w:r>
        <w:rPr>
          <w:color w:val="000000"/>
        </w:rPr>
        <w:t xml:space="preserve">   ·   </w:t>
      </w:r>
      <w:hyperlink r:id="rId4096">
        <w:r>
          <w:rPr>
            <w:color w:val="000000"/>
            <w:u w:val="single"/>
          </w:rPr>
          <w:t>2024 same-issue?</w:t>
        </w:r>
      </w:hyperlink>
      <w:r>
        <w:rPr>
          <w:color w:val="000000"/>
        </w:rPr>
        <w:t xml:space="preserve">   ·   </w:t>
      </w:r>
      <w:hyperlink r:id="rId4097">
        <w:r>
          <w:rPr>
            <w:color w:val="000000"/>
            <w:u w:val="single"/>
          </w:rPr>
          <w:t>2025 context</w:t>
        </w:r>
      </w:hyperlink>
    </w:p>
    <w:p>
      <w:pPr>
        <w:keepLines/>
        <w:spacing w:after="180"/>
      </w:pPr>
      <w:r>
        <w:rPr>
          <w:b/>
          <w:color w:val="000000"/>
          <w:sz w:val="18"/>
        </w:rPr>
        <w:t xml:space="preserve">2024  Exploring the Role of the Migration Policy Resolution in Enabling Anticipatory Governance in North Macedonia  </w:t>
      </w:r>
      <w:r>
        <w:rPr>
          <w:color w:val="000000"/>
        </w:rPr>
        <w:br/>
      </w:r>
      <w:hyperlink r:id="rId4098">
        <w:r>
          <w:rPr>
            <w:color w:val="000000"/>
            <w:u w:val="single"/>
          </w:rPr>
          <w:t>Original</w:t>
        </w:r>
      </w:hyperlink>
      <w:r>
        <w:rPr>
          <w:color w:val="000000"/>
        </w:rPr>
        <w:t xml:space="preserve">   ·   </w:t>
      </w:r>
      <w:hyperlink r:id="rId4099">
        <w:r>
          <w:rPr>
            <w:color w:val="000000"/>
            <w:u w:val="single"/>
          </w:rPr>
          <w:t>2025 same-issue?</w:t>
        </w:r>
      </w:hyperlink>
      <w:r>
        <w:rPr>
          <w:color w:val="000000"/>
        </w:rPr>
        <w:t xml:space="preserve">   ·   </w:t>
      </w:r>
      <w:hyperlink r:id="rId4100">
        <w:r>
          <w:rPr>
            <w:color w:val="000000"/>
            <w:u w:val="single"/>
          </w:rPr>
          <w:t>2026 context</w:t>
        </w:r>
      </w:hyperlink>
      <w:r>
        <w:rPr>
          <w:color w:val="000000"/>
        </w:rPr>
        <w:t xml:space="preserve">   ·   </w:t>
      </w:r>
      <w:hyperlink r:id="rId4101">
        <w:r>
          <w:rPr>
            <w:color w:val="000000"/>
            <w:u w:val="single"/>
          </w:rPr>
          <w:t>2026 context</w:t>
        </w:r>
      </w:hyperlink>
      <w:r>
        <w:rPr>
          <w:color w:val="000000"/>
        </w:rPr>
        <w:t xml:space="preserve">   ·   </w:t>
      </w:r>
      <w:hyperlink r:id="rId4102">
        <w:r>
          <w:rPr>
            <w:color w:val="000000"/>
            <w:u w:val="single"/>
          </w:rPr>
          <w:t>2026 context</w:t>
        </w:r>
      </w:hyperlink>
      <w:r>
        <w:rPr>
          <w:color w:val="000000"/>
        </w:rPr>
        <w:t xml:space="preserve">   ·   </w:t>
      </w:r>
      <w:hyperlink r:id="rId4103">
        <w:r>
          <w:rPr>
            <w:color w:val="000000"/>
            <w:u w:val="single"/>
          </w:rPr>
          <w:t>2024 context</w:t>
        </w:r>
      </w:hyperlink>
    </w:p>
    <w:p>
      <w:pPr>
        <w:keepLines/>
        <w:spacing w:after="180"/>
      </w:pPr>
      <w:r>
        <w:rPr>
          <w:b/>
          <w:color w:val="000000"/>
          <w:sz w:val="18"/>
        </w:rPr>
        <w:t xml:space="preserve">2024  Gravity Models for Global Migration Flows: A Predictive Evaluation  </w:t>
      </w:r>
      <w:r>
        <w:rPr>
          <w:color w:val="000000"/>
        </w:rPr>
        <w:br/>
      </w:r>
      <w:hyperlink r:id="rId3777">
        <w:r>
          <w:rPr>
            <w:color w:val="000000"/>
            <w:u w:val="single"/>
          </w:rPr>
          <w:t>Original</w:t>
        </w:r>
      </w:hyperlink>
      <w:r>
        <w:rPr>
          <w:color w:val="000000"/>
        </w:rPr>
        <w:t xml:space="preserve">   ·   </w:t>
      </w:r>
      <w:hyperlink r:id="rId4104">
        <w:r>
          <w:rPr>
            <w:color w:val="000000"/>
            <w:u w:val="single"/>
          </w:rPr>
          <w:t>2026 same-issue?</w:t>
        </w:r>
      </w:hyperlink>
      <w:r>
        <w:rPr>
          <w:color w:val="000000"/>
        </w:rPr>
        <w:t xml:space="preserve">   ·   </w:t>
      </w:r>
      <w:hyperlink r:id="rId4105">
        <w:r>
          <w:rPr>
            <w:color w:val="000000"/>
            <w:u w:val="single"/>
          </w:rPr>
          <w:t>2025 same-issue?</w:t>
        </w:r>
      </w:hyperlink>
      <w:r>
        <w:rPr>
          <w:color w:val="000000"/>
        </w:rPr>
        <w:t xml:space="preserve">   ·   </w:t>
      </w:r>
      <w:hyperlink r:id="rId4106">
        <w:r>
          <w:rPr>
            <w:color w:val="000000"/>
            <w:u w:val="single"/>
          </w:rPr>
          <w:t>2025 same-issue?</w:t>
        </w:r>
      </w:hyperlink>
    </w:p>
    <w:p>
      <w:pPr>
        <w:keepLines/>
        <w:spacing w:after="180"/>
      </w:pPr>
      <w:r>
        <w:rPr>
          <w:b/>
          <w:color w:val="000000"/>
          <w:sz w:val="18"/>
        </w:rPr>
        <w:t xml:space="preserve">2024  Lives ‘on hold’ in Europe: an explorative review of literature on youth aspirations and futures in situations of migration and mobility  </w:t>
      </w:r>
      <w:r>
        <w:rPr>
          <w:color w:val="000000"/>
        </w:rPr>
        <w:br/>
      </w:r>
      <w:hyperlink r:id="rId3492">
        <w:r>
          <w:rPr>
            <w:color w:val="000000"/>
            <w:u w:val="single"/>
          </w:rPr>
          <w:t>Original</w:t>
        </w:r>
      </w:hyperlink>
      <w:r>
        <w:rPr>
          <w:color w:val="000000"/>
        </w:rPr>
        <w:t xml:space="preserve">   ·   </w:t>
      </w:r>
      <w:hyperlink r:id="rId4107">
        <w:r>
          <w:rPr>
            <w:color w:val="000000"/>
            <w:u w:val="single"/>
          </w:rPr>
          <w:t>2025 same-issue?</w:t>
        </w:r>
      </w:hyperlink>
      <w:r>
        <w:rPr>
          <w:color w:val="000000"/>
        </w:rPr>
        <w:t xml:space="preserve">   ·   </w:t>
      </w:r>
      <w:hyperlink r:id="rId4108">
        <w:r>
          <w:rPr>
            <w:color w:val="000000"/>
            <w:u w:val="single"/>
          </w:rPr>
          <w:t>2024 context</w:t>
        </w:r>
      </w:hyperlink>
      <w:r>
        <w:rPr>
          <w:color w:val="000000"/>
        </w:rPr>
        <w:t xml:space="preserve">   ·   </w:t>
      </w:r>
      <w:hyperlink r:id="rId4109">
        <w:r>
          <w:rPr>
            <w:color w:val="000000"/>
            <w:u w:val="single"/>
          </w:rPr>
          <w:t>2024 context</w:t>
        </w:r>
      </w:hyperlink>
      <w:r>
        <w:rPr>
          <w:color w:val="000000"/>
        </w:rPr>
        <w:t xml:space="preserve">   ·   </w:t>
      </w:r>
      <w:hyperlink r:id="rId4110">
        <w:r>
          <w:rPr>
            <w:color w:val="000000"/>
            <w:u w:val="single"/>
          </w:rPr>
          <w:t>2026 context</w:t>
        </w:r>
      </w:hyperlink>
      <w:r>
        <w:rPr>
          <w:color w:val="000000"/>
        </w:rPr>
        <w:t xml:space="preserve">   ·   </w:t>
      </w:r>
      <w:hyperlink r:id="rId4111">
        <w:r>
          <w:rPr>
            <w:color w:val="000000"/>
            <w:u w:val="single"/>
          </w:rPr>
          <w:t>2026 context</w:t>
        </w:r>
      </w:hyperlink>
      <w:r>
        <w:rPr>
          <w:color w:val="000000"/>
        </w:rPr>
        <w:t xml:space="preserve">   ·   </w:t>
      </w:r>
      <w:hyperlink r:id="rId4112">
        <w:r>
          <w:rPr>
            <w:color w:val="000000"/>
            <w:u w:val="single"/>
          </w:rPr>
          <w:t>2026 context</w:t>
        </w:r>
      </w:hyperlink>
    </w:p>
    <w:p>
      <w:pPr>
        <w:keepLines/>
        <w:spacing w:after="180"/>
      </w:pPr>
      <w:r>
        <w:rPr>
          <w:b/>
          <w:color w:val="000000"/>
          <w:sz w:val="18"/>
        </w:rPr>
        <w:t xml:space="preserve">2025  A SCENARIO-BASED APPROACH TO THE LEGAL REGULATION OF MIGRATION POLICY: SHAPING A SECURITY ENVIRONMENT IN UKRAINE DURING WARTIME  </w:t>
      </w:r>
      <w:r>
        <w:rPr>
          <w:color w:val="000000"/>
        </w:rPr>
        <w:br/>
      </w:r>
      <w:hyperlink r:id="rId4113">
        <w:r>
          <w:rPr>
            <w:color w:val="000000"/>
            <w:u w:val="single"/>
          </w:rPr>
          <w:t>Original</w:t>
        </w:r>
      </w:hyperlink>
      <w:r>
        <w:rPr>
          <w:color w:val="000000"/>
        </w:rPr>
        <w:t xml:space="preserve">   ·   </w:t>
      </w:r>
      <w:hyperlink r:id="rId4114">
        <w:r>
          <w:rPr>
            <w:color w:val="000000"/>
            <w:u w:val="single"/>
          </w:rPr>
          <w:t>2026 same-issue?</w:t>
        </w:r>
      </w:hyperlink>
      <w:r>
        <w:rPr>
          <w:color w:val="000000"/>
        </w:rPr>
        <w:t xml:space="preserve">   ·   </w:t>
      </w:r>
      <w:hyperlink r:id="rId4115">
        <w:r>
          <w:rPr>
            <w:color w:val="000000"/>
            <w:u w:val="single"/>
          </w:rPr>
          <w:t>2026 same-issue?</w:t>
        </w:r>
      </w:hyperlink>
      <w:r>
        <w:rPr>
          <w:color w:val="000000"/>
        </w:rPr>
        <w:t xml:space="preserve">   ·   </w:t>
      </w:r>
      <w:hyperlink r:id="rId4116">
        <w:r>
          <w:rPr>
            <w:color w:val="000000"/>
            <w:u w:val="single"/>
          </w:rPr>
          <w:t>2026 same-issue?</w:t>
        </w:r>
      </w:hyperlink>
      <w:r>
        <w:rPr>
          <w:color w:val="000000"/>
        </w:rPr>
        <w:t xml:space="preserve">   ·   </w:t>
      </w:r>
      <w:hyperlink r:id="rId4117">
        <w:r>
          <w:rPr>
            <w:color w:val="000000"/>
            <w:u w:val="single"/>
          </w:rPr>
          <w:t>2026 same-issue?</w:t>
        </w:r>
      </w:hyperlink>
      <w:r>
        <w:rPr>
          <w:color w:val="000000"/>
        </w:rPr>
        <w:t xml:space="preserve">   ·   </w:t>
      </w:r>
      <w:hyperlink r:id="rId4118">
        <w:r>
          <w:rPr>
            <w:color w:val="000000"/>
            <w:u w:val="single"/>
          </w:rPr>
          <w:t>2026 same-issue?</w:t>
        </w:r>
      </w:hyperlink>
      <w:r>
        <w:rPr>
          <w:color w:val="000000"/>
        </w:rPr>
        <w:t xml:space="preserve">   ·   </w:t>
      </w:r>
      <w:hyperlink r:id="rId4119">
        <w:r>
          <w:rPr>
            <w:color w:val="000000"/>
            <w:u w:val="single"/>
          </w:rPr>
          <w:t>2026 same-issue?</w:t>
        </w:r>
      </w:hyperlink>
      <w:r>
        <w:rPr>
          <w:color w:val="000000"/>
        </w:rPr>
        <w:t xml:space="preserve">   ·   </w:t>
      </w:r>
      <w:hyperlink r:id="rId4120">
        <w:r>
          <w:rPr>
            <w:color w:val="000000"/>
            <w:u w:val="single"/>
          </w:rPr>
          <w:t>2025 same-issue?</w:t>
        </w:r>
      </w:hyperlink>
      <w:r>
        <w:rPr>
          <w:color w:val="000000"/>
        </w:rPr>
        <w:t xml:space="preserve">   ·   </w:t>
      </w:r>
      <w:hyperlink r:id="rId4121">
        <w:r>
          <w:rPr>
            <w:color w:val="000000"/>
            <w:u w:val="single"/>
          </w:rPr>
          <w:t>2026 context</w:t>
        </w:r>
      </w:hyperlink>
      <w:r>
        <w:rPr>
          <w:color w:val="000000"/>
        </w:rPr>
        <w:t xml:space="preserve">   ·   </w:t>
      </w:r>
      <w:hyperlink r:id="rId4122">
        <w:r>
          <w:rPr>
            <w:color w:val="000000"/>
            <w:u w:val="single"/>
          </w:rPr>
          <w:t>2026 context</w:t>
        </w:r>
      </w:hyperlink>
    </w:p>
    <w:p>
      <w:pPr>
        <w:keepLines/>
        <w:spacing w:after="180"/>
      </w:pPr>
      <w:r>
        <w:rPr>
          <w:b/>
          <w:color w:val="000000"/>
          <w:sz w:val="18"/>
        </w:rPr>
        <w:t xml:space="preserve">2025  Bounded agency and aspirations: Understanding the motivations for irregular migration from Bangladesh to Europe  </w:t>
      </w:r>
      <w:r>
        <w:rPr>
          <w:color w:val="000000"/>
        </w:rPr>
        <w:br/>
      </w:r>
      <w:hyperlink r:id="rId3932">
        <w:r>
          <w:rPr>
            <w:color w:val="000000"/>
            <w:u w:val="single"/>
          </w:rPr>
          <w:t>Original</w:t>
        </w:r>
      </w:hyperlink>
      <w:r>
        <w:rPr>
          <w:color w:val="000000"/>
        </w:rPr>
        <w:t xml:space="preserve">   ·   </w:t>
      </w:r>
      <w:hyperlink r:id="rId4123">
        <w:r>
          <w:rPr>
            <w:color w:val="000000"/>
            <w:u w:val="single"/>
          </w:rPr>
          <w:t>2026 same-issue?</w:t>
        </w:r>
      </w:hyperlink>
      <w:r>
        <w:rPr>
          <w:color w:val="000000"/>
        </w:rPr>
        <w:t xml:space="preserve">   ·   </w:t>
      </w:r>
      <w:hyperlink r:id="rId4124">
        <w:r>
          <w:rPr>
            <w:color w:val="000000"/>
            <w:u w:val="single"/>
          </w:rPr>
          <w:t>2025 same-issue?</w:t>
        </w:r>
      </w:hyperlink>
      <w:r>
        <w:rPr>
          <w:color w:val="000000"/>
        </w:rPr>
        <w:t xml:space="preserve">   ·   </w:t>
      </w:r>
      <w:hyperlink r:id="rId4125">
        <w:r>
          <w:rPr>
            <w:color w:val="000000"/>
            <w:u w:val="single"/>
          </w:rPr>
          <w:t>2025 same-issue?</w:t>
        </w:r>
      </w:hyperlink>
      <w:r>
        <w:rPr>
          <w:color w:val="000000"/>
        </w:rPr>
        <w:t xml:space="preserve">   ·   </w:t>
      </w:r>
      <w:hyperlink r:id="rId4126">
        <w:r>
          <w:rPr>
            <w:color w:val="000000"/>
            <w:u w:val="single"/>
          </w:rPr>
          <w:t>2025 same-issue?</w:t>
        </w:r>
      </w:hyperlink>
      <w:r>
        <w:rPr>
          <w:color w:val="000000"/>
        </w:rPr>
        <w:t xml:space="preserve">   ·   </w:t>
      </w:r>
      <w:hyperlink r:id="rId4127">
        <w:r>
          <w:rPr>
            <w:color w:val="000000"/>
            <w:u w:val="single"/>
          </w:rPr>
          <w:t>2026 context</w:t>
        </w:r>
      </w:hyperlink>
      <w:r>
        <w:rPr>
          <w:color w:val="000000"/>
        </w:rPr>
        <w:t xml:space="preserve">   ·   </w:t>
      </w:r>
      <w:hyperlink r:id="rId4128">
        <w:r>
          <w:rPr>
            <w:color w:val="000000"/>
            <w:u w:val="single"/>
          </w:rPr>
          <w:t>2026 context</w:t>
        </w:r>
      </w:hyperlink>
    </w:p>
    <w:p>
      <w:pPr>
        <w:keepLines/>
        <w:spacing w:after="180"/>
      </w:pPr>
      <w:r>
        <w:rPr>
          <w:b/>
          <w:color w:val="000000"/>
          <w:sz w:val="18"/>
        </w:rPr>
        <w:t xml:space="preserve">2025  Demographic Projections and Migration Governance: How Law Shapes the Perception of “Too Many”  </w:t>
      </w:r>
      <w:r>
        <w:rPr>
          <w:color w:val="000000"/>
        </w:rPr>
        <w:br/>
      </w:r>
      <w:hyperlink r:id="rId4055">
        <w:r>
          <w:rPr>
            <w:color w:val="000000"/>
            <w:u w:val="single"/>
          </w:rPr>
          <w:t>Original</w:t>
        </w:r>
      </w:hyperlink>
      <w:r>
        <w:rPr>
          <w:color w:val="000000"/>
        </w:rPr>
        <w:t xml:space="preserve">   ·   </w:t>
      </w:r>
      <w:hyperlink r:id="rId4129">
        <w:r>
          <w:rPr>
            <w:color w:val="000000"/>
            <w:u w:val="single"/>
          </w:rPr>
          <w:t>2026 context</w:t>
        </w:r>
      </w:hyperlink>
      <w:r>
        <w:rPr>
          <w:color w:val="000000"/>
        </w:rPr>
        <w:t xml:space="preserve">   ·   </w:t>
      </w:r>
      <w:hyperlink r:id="rId4130">
        <w:r>
          <w:rPr>
            <w:color w:val="000000"/>
            <w:u w:val="single"/>
          </w:rPr>
          <w:t>2025 context</w:t>
        </w:r>
      </w:hyperlink>
      <w:r>
        <w:rPr>
          <w:color w:val="000000"/>
        </w:rPr>
        <w:t xml:space="preserve">   ·   </w:t>
      </w:r>
      <w:hyperlink r:id="rId4131">
        <w:r>
          <w:rPr>
            <w:color w:val="000000"/>
            <w:u w:val="single"/>
          </w:rPr>
          <w:t>2026 context</w:t>
        </w:r>
      </w:hyperlink>
      <w:r>
        <w:rPr>
          <w:color w:val="000000"/>
        </w:rPr>
        <w:t xml:space="preserve">   ·   </w:t>
      </w:r>
      <w:hyperlink r:id="rId4132">
        <w:r>
          <w:rPr>
            <w:color w:val="000000"/>
            <w:u w:val="single"/>
          </w:rPr>
          <w:t>2025 context</w:t>
        </w:r>
      </w:hyperlink>
    </w:p>
    <w:p>
      <w:pPr>
        <w:keepLines/>
        <w:spacing w:after="180"/>
      </w:pPr>
      <w:r>
        <w:rPr>
          <w:b/>
          <w:color w:val="000000"/>
          <w:sz w:val="18"/>
        </w:rPr>
        <w:t xml:space="preserve">2025  Mixed-frequency VAR: a new approach to forecasting migration in Europe using macroeconomic data  </w:t>
      </w:r>
      <w:r>
        <w:rPr>
          <w:color w:val="000000"/>
        </w:rPr>
        <w:br/>
      </w:r>
      <w:hyperlink r:id="rId4133">
        <w:r>
          <w:rPr>
            <w:color w:val="000000"/>
            <w:u w:val="single"/>
          </w:rPr>
          <w:t>Original</w:t>
        </w:r>
      </w:hyperlink>
      <w:r>
        <w:rPr>
          <w:color w:val="000000"/>
        </w:rPr>
        <w:t xml:space="preserve">   ·   </w:t>
      </w:r>
      <w:hyperlink r:id="rId4134">
        <w:r>
          <w:rPr>
            <w:color w:val="000000"/>
            <w:u w:val="single"/>
          </w:rPr>
          <w:t>2026 same-issue?</w:t>
        </w:r>
      </w:hyperlink>
      <w:r>
        <w:rPr>
          <w:color w:val="000000"/>
        </w:rPr>
        <w:t xml:space="preserve">   ·   </w:t>
      </w:r>
      <w:hyperlink r:id="rId4135">
        <w:r>
          <w:rPr>
            <w:color w:val="000000"/>
            <w:u w:val="single"/>
          </w:rPr>
          <w:t>2026 same-issue?</w:t>
        </w:r>
      </w:hyperlink>
    </w:p>
    <w:p>
      <w:pPr>
        <w:keepLines/>
        <w:spacing w:after="180"/>
      </w:pPr>
      <w:r>
        <w:rPr>
          <w:b/>
          <w:color w:val="000000"/>
          <w:sz w:val="18"/>
        </w:rPr>
        <w:t xml:space="preserve">2025  The Role of Foreign Workers in the Evolution of Employment in the Construction Sector: A Comparative Analysis of Selected Central European Countries  </w:t>
      </w:r>
      <w:r>
        <w:rPr>
          <w:color w:val="000000"/>
        </w:rPr>
        <w:br/>
      </w:r>
      <w:hyperlink r:id="rId4136">
        <w:r>
          <w:rPr>
            <w:color w:val="000000"/>
            <w:u w:val="single"/>
          </w:rPr>
          <w:t>Original</w:t>
        </w:r>
      </w:hyperlink>
      <w:r>
        <w:rPr>
          <w:color w:val="000000"/>
        </w:rPr>
        <w:t xml:space="preserve">   ·   </w:t>
      </w:r>
      <w:hyperlink r:id="rId4137">
        <w:r>
          <w:rPr>
            <w:color w:val="000000"/>
            <w:u w:val="single"/>
          </w:rPr>
          <w:t>2026 same-issue?</w:t>
        </w:r>
      </w:hyperlink>
      <w:r>
        <w:rPr>
          <w:color w:val="000000"/>
        </w:rPr>
        <w:t xml:space="preserve">   ·   </w:t>
      </w:r>
      <w:hyperlink r:id="rId4138">
        <w:r>
          <w:rPr>
            <w:color w:val="000000"/>
            <w:u w:val="single"/>
          </w:rPr>
          <w:t>2025 same-issue?</w:t>
        </w:r>
      </w:hyperlink>
      <w:r>
        <w:rPr>
          <w:color w:val="000000"/>
        </w:rPr>
        <w:t xml:space="preserve">   ·   </w:t>
      </w:r>
      <w:hyperlink r:id="rId4139">
        <w:r>
          <w:rPr>
            <w:color w:val="000000"/>
            <w:u w:val="single"/>
          </w:rPr>
          <w:t>2025 same-issue?</w:t>
        </w:r>
      </w:hyperlink>
      <w:r>
        <w:rPr>
          <w:color w:val="000000"/>
        </w:rPr>
        <w:t xml:space="preserve">   ·   </w:t>
      </w:r>
      <w:hyperlink r:id="rId4140">
        <w:r>
          <w:rPr>
            <w:color w:val="000000"/>
            <w:u w:val="single"/>
          </w:rPr>
          <w:t>2026 context</w:t>
        </w:r>
      </w:hyperlink>
      <w:r>
        <w:rPr>
          <w:color w:val="000000"/>
        </w:rPr>
        <w:t xml:space="preserve">   ·   </w:t>
      </w:r>
      <w:hyperlink r:id="rId4141">
        <w:r>
          <w:rPr>
            <w:color w:val="000000"/>
            <w:u w:val="single"/>
          </w:rPr>
          <w:t>2026 context</w:t>
        </w:r>
      </w:hyperlink>
      <w:r>
        <w:rPr>
          <w:color w:val="000000"/>
        </w:rPr>
        <w:t xml:space="preserve">   ·   </w:t>
      </w:r>
      <w:hyperlink r:id="rId4142">
        <w:r>
          <w:rPr>
            <w:color w:val="000000"/>
            <w:u w:val="single"/>
          </w:rPr>
          <w:t>2026 context</w:t>
        </w:r>
      </w:hyperlink>
      <w:r>
        <w:rPr>
          <w:color w:val="000000"/>
        </w:rPr>
        <w:t xml:space="preserve">   ·   </w:t>
      </w:r>
      <w:hyperlink r:id="rId4143">
        <w:r>
          <w:rPr>
            <w:color w:val="000000"/>
            <w:u w:val="single"/>
          </w:rPr>
          <w:t>2026 context</w:t>
        </w:r>
      </w:hyperlink>
      <w:r>
        <w:rPr>
          <w:color w:val="000000"/>
        </w:rPr>
        <w:t xml:space="preserve">   ·   </w:t>
      </w:r>
      <w:hyperlink r:id="rId4144">
        <w:r>
          <w:rPr>
            <w:color w:val="000000"/>
            <w:u w:val="single"/>
          </w:rPr>
          <w:t>2025 context</w:t>
        </w:r>
      </w:hyperlink>
      <w:r>
        <w:rPr>
          <w:color w:val="000000"/>
        </w:rPr>
        <w:t xml:space="preserve">   ·   </w:t>
      </w:r>
      <w:hyperlink r:id="rId4145">
        <w:r>
          <w:rPr>
            <w:color w:val="000000"/>
            <w:u w:val="single"/>
          </w:rPr>
          <w:t>2026 context</w:t>
        </w:r>
      </w:hyperlink>
      <w:r>
        <w:rPr>
          <w:color w:val="000000"/>
        </w:rPr>
        <w:t xml:space="preserve">   ·   </w:t>
      </w:r>
      <w:hyperlink r:id="rId4146">
        <w:r>
          <w:rPr>
            <w:color w:val="000000"/>
            <w:u w:val="single"/>
          </w:rPr>
          <w:t>2026 context</w:t>
        </w:r>
      </w:hyperlink>
    </w:p>
    <w:p>
      <w:pPr>
        <w:keepLines/>
        <w:spacing w:after="180"/>
      </w:pPr>
      <w:r>
        <w:rPr>
          <w:b/>
          <w:color w:val="000000"/>
          <w:sz w:val="18"/>
        </w:rPr>
        <w:t xml:space="preserve">2026  Ecohydraulic modeling of fish habitat and migration dynamics under hydropeaking: A case study for European grayling and brown trout  </w:t>
      </w:r>
      <w:r>
        <w:rPr>
          <w:color w:val="000000"/>
        </w:rPr>
        <w:br/>
      </w:r>
      <w:hyperlink r:id="rId4147">
        <w:r>
          <w:rPr>
            <w:color w:val="000000"/>
            <w:u w:val="single"/>
          </w:rPr>
          <w:t>Original</w:t>
        </w:r>
      </w:hyperlink>
      <w:r>
        <w:rPr>
          <w:color w:val="000000"/>
        </w:rPr>
        <w:t xml:space="preserve">   ·   </w:t>
      </w:r>
      <w:hyperlink r:id="rId4148">
        <w:r>
          <w:rPr>
            <w:color w:val="000000"/>
            <w:u w:val="single"/>
          </w:rPr>
          <w:t>2026 context</w:t>
        </w:r>
      </w:hyperlink>
      <w:r>
        <w:rPr>
          <w:color w:val="000000"/>
        </w:rPr>
        <w:t xml:space="preserve">   ·   </w:t>
      </w:r>
      <w:hyperlink r:id="rId4149">
        <w:r>
          <w:rPr>
            <w:color w:val="000000"/>
            <w:u w:val="single"/>
          </w:rPr>
          <w:t>2026 context</w:t>
        </w:r>
      </w:hyperlink>
      <w:r>
        <w:rPr>
          <w:color w:val="000000"/>
        </w:rPr>
        <w:t xml:space="preserve">   ·   </w:t>
      </w:r>
      <w:hyperlink r:id="rId4150">
        <w:r>
          <w:rPr>
            <w:color w:val="000000"/>
            <w:u w:val="single"/>
          </w:rPr>
          <w:t>2026 context</w:t>
        </w:r>
      </w:hyperlink>
      <w:r>
        <w:rPr>
          <w:color w:val="000000"/>
        </w:rPr>
        <w:t xml:space="preserve">   ·   </w:t>
      </w:r>
      <w:hyperlink r:id="rId4151">
        <w:r>
          <w:rPr>
            <w:color w:val="000000"/>
            <w:u w:val="single"/>
          </w:rPr>
          <w:t>2026 context</w:t>
        </w:r>
      </w:hyperlink>
      <w:r>
        <w:rPr>
          <w:color w:val="000000"/>
        </w:rPr>
        <w:t xml:space="preserve">   ·   </w:t>
      </w:r>
      <w:hyperlink r:id="rId4152">
        <w:r>
          <w:rPr>
            <w:color w:val="000000"/>
            <w:u w:val="single"/>
          </w:rPr>
          <w:t>2026 context</w:t>
        </w:r>
      </w:hyperlink>
      <w:r>
        <w:rPr>
          <w:color w:val="000000"/>
        </w:rPr>
        <w:t xml:space="preserve">   ·   </w:t>
      </w:r>
      <w:hyperlink r:id="rId4153">
        <w:r>
          <w:rPr>
            <w:color w:val="000000"/>
            <w:u w:val="single"/>
          </w:rPr>
          <w:t>2026 context</w:t>
        </w:r>
      </w:hyperlink>
      <w:r>
        <w:rPr>
          <w:color w:val="000000"/>
        </w:rPr>
        <w:t xml:space="preserve">   ·   </w:t>
      </w:r>
      <w:hyperlink r:id="rId4154">
        <w:r>
          <w:rPr>
            <w:color w:val="000000"/>
            <w:u w:val="single"/>
          </w:rPr>
          <w:t>2026 context</w:t>
        </w:r>
      </w:hyperlink>
    </w:p>
    <w:p>
      <w:pPr>
        <w:keepLines/>
        <w:spacing w:after="180"/>
      </w:pPr>
      <w:r>
        <w:rPr>
          <w:b/>
          <w:color w:val="000000"/>
          <w:sz w:val="18"/>
        </w:rPr>
        <w:t xml:space="preserve">2026  Latest Digitalisation Initiatives and Challenges in Cross-Border Labour Mobility in the European Union – “Fit for the Future”?  </w:t>
      </w:r>
      <w:r>
        <w:rPr>
          <w:color w:val="000000"/>
        </w:rPr>
        <w:br/>
      </w:r>
      <w:hyperlink r:id="rId4155">
        <w:r>
          <w:rPr>
            <w:color w:val="000000"/>
            <w:u w:val="single"/>
          </w:rPr>
          <w:t>Original</w:t>
        </w:r>
      </w:hyperlink>
      <w:r>
        <w:rPr>
          <w:color w:val="000000"/>
        </w:rPr>
        <w:t xml:space="preserve">   ·   </w:t>
      </w:r>
      <w:hyperlink r:id="rId4156">
        <w:r>
          <w:rPr>
            <w:color w:val="000000"/>
            <w:u w:val="single"/>
          </w:rPr>
          <w:t>2026 same-issue?</w:t>
        </w:r>
      </w:hyperlink>
      <w:r>
        <w:rPr>
          <w:color w:val="000000"/>
        </w:rPr>
        <w:t xml:space="preserve">   ·   </w:t>
      </w:r>
      <w:hyperlink r:id="rId4157">
        <w:r>
          <w:rPr>
            <w:color w:val="000000"/>
            <w:u w:val="single"/>
          </w:rPr>
          <w:t>2026 same-issue?</w:t>
        </w:r>
      </w:hyperlink>
      <w:r>
        <w:rPr>
          <w:color w:val="000000"/>
        </w:rPr>
        <w:t xml:space="preserve">   ·   </w:t>
      </w:r>
      <w:hyperlink r:id="rId4158">
        <w:r>
          <w:rPr>
            <w:color w:val="000000"/>
            <w:u w:val="single"/>
          </w:rPr>
          <w:t>2026 same-issue?</w:t>
        </w:r>
      </w:hyperlink>
      <w:r>
        <w:rPr>
          <w:color w:val="000000"/>
        </w:rPr>
        <w:t xml:space="preserve">   ·   </w:t>
      </w:r>
      <w:hyperlink r:id="rId4159">
        <w:r>
          <w:rPr>
            <w:color w:val="000000"/>
            <w:u w:val="single"/>
          </w:rPr>
          <w:t>2026 same-issue?</w:t>
        </w:r>
      </w:hyperlink>
      <w:r>
        <w:rPr>
          <w:color w:val="000000"/>
        </w:rPr>
        <w:t xml:space="preserve">   ·   </w:t>
      </w:r>
      <w:hyperlink r:id="rId4160">
        <w:r>
          <w:rPr>
            <w:color w:val="000000"/>
            <w:u w:val="single"/>
          </w:rPr>
          <w:t>2026 context</w:t>
        </w:r>
      </w:hyperlink>
    </w:p>
    <w:p>
      <w:pPr>
        <w:keepLines/>
        <w:spacing w:after="180"/>
      </w:pPr>
      <w:r>
        <w:rPr>
          <w:b/>
          <w:color w:val="000000"/>
          <w:sz w:val="18"/>
        </w:rPr>
        <w:t xml:space="preserve">2026  New Trends in Labor Migration From Kyrgyzstan, Uzbekistan, and Tajikistan in the 2020s  </w:t>
      </w:r>
      <w:r>
        <w:rPr>
          <w:color w:val="000000"/>
        </w:rPr>
        <w:br/>
      </w:r>
      <w:hyperlink r:id="rId4161">
        <w:r>
          <w:rPr>
            <w:color w:val="000000"/>
            <w:u w:val="single"/>
          </w:rPr>
          <w:t>Original</w:t>
        </w:r>
      </w:hyperlink>
      <w:r>
        <w:rPr>
          <w:color w:val="000000"/>
        </w:rPr>
        <w:t xml:space="preserve">   ·   </w:t>
      </w:r>
      <w:hyperlink r:id="rId4162">
        <w:r>
          <w:rPr>
            <w:color w:val="000000"/>
            <w:u w:val="single"/>
          </w:rPr>
          <w:t>2026 same-issue?</w:t>
        </w:r>
      </w:hyperlink>
      <w:r>
        <w:rPr>
          <w:color w:val="000000"/>
        </w:rPr>
        <w:t xml:space="preserve">   ·   </w:t>
      </w:r>
      <w:hyperlink r:id="rId4163">
        <w:r>
          <w:rPr>
            <w:color w:val="000000"/>
            <w:u w:val="single"/>
          </w:rPr>
          <w:t>2026 same-issue?</w:t>
        </w:r>
      </w:hyperlink>
      <w:r>
        <w:rPr>
          <w:color w:val="000000"/>
        </w:rPr>
        <w:t xml:space="preserve">   ·   </w:t>
      </w:r>
      <w:hyperlink r:id="rId4164">
        <w:r>
          <w:rPr>
            <w:color w:val="000000"/>
            <w:u w:val="single"/>
          </w:rPr>
          <w:t>2026 same-issue?</w:t>
        </w:r>
      </w:hyperlink>
      <w:r>
        <w:rPr>
          <w:color w:val="000000"/>
        </w:rPr>
        <w:t xml:space="preserve">   ·   </w:t>
      </w:r>
      <w:hyperlink r:id="rId4165">
        <w:r>
          <w:rPr>
            <w:color w:val="000000"/>
            <w:u w:val="single"/>
          </w:rPr>
          <w:t>2026 same-issue?</w:t>
        </w:r>
      </w:hyperlink>
      <w:r>
        <w:rPr>
          <w:color w:val="000000"/>
        </w:rPr>
        <w:t xml:space="preserve">   ·   </w:t>
      </w:r>
      <w:hyperlink r:id="rId4166">
        <w:r>
          <w:rPr>
            <w:color w:val="000000"/>
            <w:u w:val="single"/>
          </w:rPr>
          <w:t>2026 context</w:t>
        </w:r>
      </w:hyperlink>
      <w:r>
        <w:rPr>
          <w:color w:val="000000"/>
        </w:rPr>
        <w:t xml:space="preserve">   ·   </w:t>
      </w:r>
      <w:hyperlink r:id="rId4167">
        <w:r>
          <w:rPr>
            <w:color w:val="000000"/>
            <w:u w:val="single"/>
          </w:rPr>
          <w:t>2026 context</w:t>
        </w:r>
      </w:hyperlink>
      <w:r>
        <w:rPr>
          <w:color w:val="000000"/>
        </w:rPr>
        <w:t xml:space="preserve">   ·   </w:t>
      </w:r>
      <w:hyperlink r:id="rId4168">
        <w:r>
          <w:rPr>
            <w:color w:val="000000"/>
            <w:u w:val="single"/>
          </w:rPr>
          <w:t>2026 context</w:t>
        </w:r>
      </w:hyperlink>
      <w:r>
        <w:rPr>
          <w:color w:val="000000"/>
        </w:rPr>
        <w:t xml:space="preserve">   ·   </w:t>
      </w:r>
      <w:hyperlink r:id="rId4169">
        <w:r>
          <w:rPr>
            <w:color w:val="000000"/>
            <w:u w:val="single"/>
          </w:rPr>
          <w:t>2026 context</w:t>
        </w:r>
      </w:hyperlink>
      <w:r>
        <w:rPr>
          <w:color w:val="000000"/>
        </w:rPr>
        <w:t xml:space="preserve">   ·   </w:t>
      </w:r>
      <w:hyperlink r:id="rId4170">
        <w:r>
          <w:rPr>
            <w:color w:val="000000"/>
            <w:u w:val="single"/>
          </w:rPr>
          <w:t>2026 context</w:t>
        </w:r>
      </w:hyperlink>
    </w:p>
    <w:p>
      <w:pPr>
        <w:keepLines/>
        <w:spacing w:after="180"/>
      </w:pPr>
      <w:r>
        <w:rPr>
          <w:b/>
          <w:color w:val="000000"/>
          <w:sz w:val="18"/>
        </w:rPr>
        <w:t xml:space="preserve">2026  Reframing Human Resource Governance through Artificial Intelligence: A Legitimacy-Based Model for Public Healthcare Workforce Transformation in Poland  </w:t>
      </w:r>
      <w:r>
        <w:rPr>
          <w:color w:val="000000"/>
        </w:rPr>
        <w:br/>
      </w:r>
      <w:hyperlink r:id="rId3044">
        <w:r>
          <w:rPr>
            <w:color w:val="000000"/>
            <w:u w:val="single"/>
          </w:rPr>
          <w:t>Original</w:t>
        </w:r>
      </w:hyperlink>
      <w:r>
        <w:rPr>
          <w:color w:val="000000"/>
        </w:rPr>
        <w:t xml:space="preserve">   ·   </w:t>
      </w:r>
      <w:hyperlink r:id="rId4171">
        <w:r>
          <w:rPr>
            <w:color w:val="000000"/>
            <w:u w:val="single"/>
          </w:rPr>
          <w:t>2026 same-issue?</w:t>
        </w:r>
      </w:hyperlink>
      <w:r>
        <w:rPr>
          <w:color w:val="000000"/>
        </w:rPr>
        <w:t xml:space="preserve">   ·   </w:t>
      </w:r>
      <w:hyperlink r:id="rId4172">
        <w:r>
          <w:rPr>
            <w:color w:val="000000"/>
            <w:u w:val="single"/>
          </w:rPr>
          <w:t>2026 context</w:t>
        </w:r>
      </w:hyperlink>
      <w:r>
        <w:rPr>
          <w:color w:val="000000"/>
        </w:rPr>
        <w:t xml:space="preserve">   ·   </w:t>
      </w:r>
      <w:hyperlink r:id="rId4173">
        <w:r>
          <w:rPr>
            <w:color w:val="000000"/>
            <w:u w:val="single"/>
          </w:rPr>
          <w:t>2026 context</w:t>
        </w:r>
      </w:hyperlink>
      <w:r>
        <w:rPr>
          <w:color w:val="000000"/>
        </w:rPr>
        <w:t xml:space="preserve">   ·   </w:t>
      </w:r>
      <w:hyperlink r:id="rId4174">
        <w:r>
          <w:rPr>
            <w:color w:val="000000"/>
            <w:u w:val="single"/>
          </w:rPr>
          <w:t>2026 context</w:t>
        </w:r>
      </w:hyperlink>
      <w:r>
        <w:rPr>
          <w:color w:val="000000"/>
        </w:rPr>
        <w:t xml:space="preserve">   ·   </w:t>
      </w:r>
      <w:hyperlink r:id="rId4175">
        <w:r>
          <w:rPr>
            <w:color w:val="000000"/>
            <w:u w:val="single"/>
          </w:rPr>
          <w:t>2026 context</w:t>
        </w:r>
      </w:hyperlink>
      <w:r>
        <w:rPr>
          <w:color w:val="000000"/>
        </w:rPr>
        <w:t xml:space="preserve">   ·   </w:t>
      </w:r>
      <w:hyperlink r:id="rId4176">
        <w:r>
          <w:rPr>
            <w:color w:val="000000"/>
            <w:u w:val="single"/>
          </w:rPr>
          <w:t>2026 context</w:t>
        </w:r>
      </w:hyperlink>
      <w:r>
        <w:rPr>
          <w:color w:val="000000"/>
        </w:rPr>
        <w:t xml:space="preserve">   ·   </w:t>
      </w:r>
      <w:hyperlink r:id="rId4177">
        <w:r>
          <w:rPr>
            <w:color w:val="000000"/>
            <w:u w:val="single"/>
          </w:rPr>
          <w:t>2026 context</w:t>
        </w:r>
      </w:hyperlink>
      <w:r>
        <w:rPr>
          <w:color w:val="000000"/>
        </w:rPr>
        <w:t xml:space="preserve">   ·   </w:t>
      </w:r>
      <w:hyperlink r:id="rId4178">
        <w:r>
          <w:rPr>
            <w:color w:val="000000"/>
            <w:u w:val="single"/>
          </w:rPr>
          <w:t>2026 context</w:t>
        </w:r>
      </w:hyperlink>
      <w:r>
        <w:rPr>
          <w:color w:val="000000"/>
        </w:rPr>
        <w:t xml:space="preserve">   ·   </w:t>
      </w:r>
      <w:hyperlink r:id="rId4179">
        <w:r>
          <w:rPr>
            <w:color w:val="000000"/>
            <w:u w:val="single"/>
          </w:rPr>
          <w:t>2026 context</w:t>
        </w:r>
      </w:hyperlink>
    </w:p>
    <w:p>
      <w:pPr>
        <w:keepLines/>
        <w:spacing w:after="180"/>
      </w:pPr>
      <w:r>
        <w:rPr>
          <w:b/>
          <w:color w:val="000000"/>
          <w:sz w:val="18"/>
        </w:rPr>
        <w:t xml:space="preserve">2026  Strategic leadership and employment dynamics in European countries industries: forecasting labour force expectations through space-time analysis  </w:t>
      </w:r>
      <w:r>
        <w:rPr>
          <w:color w:val="000000"/>
        </w:rPr>
        <w:br/>
      </w:r>
      <w:hyperlink r:id="rId3745">
        <w:r>
          <w:rPr>
            <w:color w:val="000000"/>
            <w:u w:val="single"/>
          </w:rPr>
          <w:t>Original</w:t>
        </w:r>
      </w:hyperlink>
      <w:r>
        <w:rPr>
          <w:color w:val="000000"/>
        </w:rPr>
        <w:t xml:space="preserve">   ·   </w:t>
      </w:r>
      <w:hyperlink r:id="rId4180">
        <w:r>
          <w:rPr>
            <w:color w:val="000000"/>
            <w:u w:val="single"/>
          </w:rPr>
          <w:t>2026 context</w:t>
        </w:r>
      </w:hyperlink>
      <w:r>
        <w:rPr>
          <w:color w:val="000000"/>
        </w:rPr>
        <w:t xml:space="preserve">   ·   </w:t>
      </w:r>
      <w:hyperlink r:id="rId4181">
        <w:r>
          <w:rPr>
            <w:color w:val="000000"/>
            <w:u w:val="single"/>
          </w:rPr>
          <w:t>2026 context</w:t>
        </w:r>
      </w:hyperlink>
      <w:r>
        <w:rPr>
          <w:color w:val="000000"/>
        </w:rPr>
        <w:t xml:space="preserve">   ·   </w:t>
      </w:r>
      <w:hyperlink r:id="rId4182">
        <w:r>
          <w:rPr>
            <w:color w:val="000000"/>
            <w:u w:val="single"/>
          </w:rPr>
          <w:t>2026 context</w:t>
        </w:r>
      </w:hyperlink>
      <w:r>
        <w:rPr>
          <w:color w:val="000000"/>
        </w:rPr>
        <w:t xml:space="preserve">   ·   </w:t>
      </w:r>
      <w:hyperlink r:id="rId4183">
        <w:r>
          <w:rPr>
            <w:color w:val="000000"/>
            <w:u w:val="single"/>
          </w:rPr>
          <w:t>2026 context</w:t>
        </w:r>
      </w:hyperlink>
      <w:r>
        <w:rPr>
          <w:color w:val="000000"/>
        </w:rPr>
        <w:t xml:space="preserve">   ·   </w:t>
      </w:r>
      <w:hyperlink r:id="rId4184">
        <w:r>
          <w:rPr>
            <w:color w:val="000000"/>
            <w:u w:val="single"/>
          </w:rPr>
          <w:t>2026 context</w:t>
        </w:r>
      </w:hyperlink>
      <w:r>
        <w:rPr>
          <w:color w:val="000000"/>
        </w:rPr>
        <w:t xml:space="preserve">   ·   </w:t>
      </w:r>
      <w:hyperlink r:id="rId4185">
        <w:r>
          <w:rPr>
            <w:color w:val="000000"/>
            <w:u w:val="single"/>
          </w:rPr>
          <w:t>2026 context</w:t>
        </w:r>
      </w:hyperlink>
      <w:r>
        <w:rPr>
          <w:color w:val="000000"/>
        </w:rPr>
        <w:t xml:space="preserve">   ·   </w:t>
      </w:r>
      <w:hyperlink r:id="rId4186">
        <w:r>
          <w:rPr>
            <w:color w:val="000000"/>
            <w:u w:val="single"/>
          </w:rPr>
          <w:t>2026 context</w:t>
        </w:r>
      </w:hyperlink>
      <w:r>
        <w:rPr>
          <w:color w:val="000000"/>
        </w:rPr>
        <w:t xml:space="preserve">   ·   </w:t>
      </w:r>
      <w:hyperlink r:id="rId4187">
        <w:r>
          <w:rPr>
            <w:color w:val="000000"/>
            <w:u w:val="single"/>
          </w:rPr>
          <w:t>2026 context</w:t>
        </w:r>
      </w:hyperlink>
    </w:p>
    <w:p>
      <w:pPr>
        <w:pStyle w:val="Heading2"/>
      </w:pPr>
      <w:r>
        <w:rPr>
          <w:color w:val="000000"/>
        </w:rPr>
        <w:t>Environment and food (50)</w:t>
      </w:r>
    </w:p>
    <w:p>
      <w:pPr>
        <w:keepLines/>
        <w:spacing w:after="180"/>
      </w:pPr>
      <w:r>
        <w:rPr>
          <w:b/>
          <w:color w:val="000000"/>
          <w:sz w:val="18"/>
        </w:rPr>
        <w:t xml:space="preserve">2011  Modelling the potential damage-reducing benefits of flood warnings using European cases  </w:t>
      </w:r>
      <w:r>
        <w:rPr>
          <w:color w:val="000000"/>
        </w:rPr>
        <w:br/>
      </w:r>
      <w:hyperlink r:id="rId4188">
        <w:r>
          <w:rPr>
            <w:color w:val="000000"/>
            <w:u w:val="single"/>
          </w:rPr>
          <w:t>Original</w:t>
        </w:r>
      </w:hyperlink>
      <w:r>
        <w:rPr>
          <w:color w:val="000000"/>
        </w:rPr>
        <w:t xml:space="preserve">   ·   </w:t>
      </w:r>
      <w:hyperlink r:id="rId4189">
        <w:r>
          <w:rPr>
            <w:color w:val="000000"/>
            <w:u w:val="single"/>
          </w:rPr>
          <w:t>2016 same-issue?</w:t>
        </w:r>
      </w:hyperlink>
      <w:r>
        <w:rPr>
          <w:color w:val="000000"/>
        </w:rPr>
        <w:t xml:space="preserve">   ·   </w:t>
      </w:r>
      <w:hyperlink r:id="rId4190">
        <w:r>
          <w:rPr>
            <w:color w:val="000000"/>
            <w:u w:val="single"/>
          </w:rPr>
          <w:t>2023 same-issue?</w:t>
        </w:r>
      </w:hyperlink>
      <w:r>
        <w:rPr>
          <w:color w:val="000000"/>
        </w:rPr>
        <w:t xml:space="preserve">   ·   </w:t>
      </w:r>
      <w:hyperlink r:id="rId4191">
        <w:r>
          <w:rPr>
            <w:color w:val="000000"/>
            <w:u w:val="single"/>
          </w:rPr>
          <w:t>2019 same-issue?</w:t>
        </w:r>
      </w:hyperlink>
      <w:r>
        <w:rPr>
          <w:color w:val="000000"/>
        </w:rPr>
        <w:t xml:space="preserve">   ·   </w:t>
      </w:r>
      <w:hyperlink r:id="rId4192">
        <w:r>
          <w:rPr>
            <w:color w:val="000000"/>
            <w:u w:val="single"/>
          </w:rPr>
          <w:t>2015 same-issue?</w:t>
        </w:r>
      </w:hyperlink>
      <w:r>
        <w:rPr>
          <w:color w:val="000000"/>
        </w:rPr>
        <w:t xml:space="preserve">   ·   </w:t>
      </w:r>
      <w:hyperlink r:id="rId4193">
        <w:r>
          <w:rPr>
            <w:color w:val="000000"/>
            <w:u w:val="single"/>
          </w:rPr>
          <w:t>2013 same-issue?</w:t>
        </w:r>
      </w:hyperlink>
      <w:r>
        <w:rPr>
          <w:color w:val="000000"/>
        </w:rPr>
        <w:t xml:space="preserve">   ·   </w:t>
      </w:r>
      <w:hyperlink r:id="rId4194">
        <w:r>
          <w:rPr>
            <w:color w:val="000000"/>
            <w:u w:val="single"/>
          </w:rPr>
          <w:t>2021 context</w:t>
        </w:r>
      </w:hyperlink>
      <w:r>
        <w:rPr>
          <w:color w:val="000000"/>
        </w:rPr>
        <w:t xml:space="preserve">   ·   </w:t>
      </w:r>
      <w:hyperlink r:id="rId4195">
        <w:r>
          <w:rPr>
            <w:color w:val="000000"/>
            <w:u w:val="single"/>
          </w:rPr>
          <w:t>2019 context</w:t>
        </w:r>
      </w:hyperlink>
      <w:r>
        <w:rPr>
          <w:color w:val="000000"/>
        </w:rPr>
        <w:t xml:space="preserve">   ·   </w:t>
      </w:r>
      <w:hyperlink r:id="rId4196">
        <w:r>
          <w:rPr>
            <w:color w:val="000000"/>
            <w:u w:val="single"/>
          </w:rPr>
          <w:t>2017 context</w:t>
        </w:r>
      </w:hyperlink>
      <w:r>
        <w:rPr>
          <w:color w:val="000000"/>
        </w:rPr>
        <w:t xml:space="preserve">   ·   </w:t>
      </w:r>
      <w:hyperlink r:id="rId4197">
        <w:r>
          <w:rPr>
            <w:color w:val="000000"/>
            <w:u w:val="single"/>
          </w:rPr>
          <w:t>2023 context</w:t>
        </w:r>
      </w:hyperlink>
    </w:p>
    <w:p>
      <w:pPr>
        <w:keepLines/>
        <w:spacing w:after="180"/>
      </w:pPr>
      <w:r>
        <w:rPr>
          <w:b/>
          <w:color w:val="000000"/>
          <w:sz w:val="18"/>
        </w:rPr>
        <w:t xml:space="preserve">2012  Forest policy in Europe and 2020 scenarios: between sustainability and rural development  </w:t>
      </w:r>
      <w:r>
        <w:rPr>
          <w:color w:val="000000"/>
        </w:rPr>
        <w:br/>
      </w:r>
      <w:hyperlink r:id="rId4198">
        <w:r>
          <w:rPr>
            <w:color w:val="000000"/>
            <w:u w:val="single"/>
          </w:rPr>
          <w:t>Original</w:t>
        </w:r>
      </w:hyperlink>
      <w:r>
        <w:rPr>
          <w:color w:val="000000"/>
        </w:rPr>
        <w:t xml:space="preserve">   ·   </w:t>
      </w:r>
      <w:hyperlink r:id="rId4199">
        <w:r>
          <w:rPr>
            <w:color w:val="000000"/>
            <w:u w:val="single"/>
          </w:rPr>
          <w:t>2017 same-issue?</w:t>
        </w:r>
      </w:hyperlink>
    </w:p>
    <w:p>
      <w:pPr>
        <w:keepLines/>
        <w:spacing w:after="180"/>
      </w:pPr>
      <w:r>
        <w:rPr>
          <w:b/>
          <w:color w:val="000000"/>
          <w:sz w:val="18"/>
        </w:rPr>
        <w:t xml:space="preserve">2013  European scenarios for exposure of soil organisms to pesticides  </w:t>
      </w:r>
      <w:r>
        <w:rPr>
          <w:color w:val="000000"/>
        </w:rPr>
        <w:br/>
      </w:r>
      <w:hyperlink r:id="rId4200">
        <w:r>
          <w:rPr>
            <w:color w:val="000000"/>
            <w:u w:val="single"/>
          </w:rPr>
          <w:t>Original</w:t>
        </w:r>
      </w:hyperlink>
      <w:r>
        <w:rPr>
          <w:color w:val="000000"/>
        </w:rPr>
        <w:t xml:space="preserve">   ·   </w:t>
      </w:r>
      <w:hyperlink r:id="rId4201">
        <w:r>
          <w:rPr>
            <w:color w:val="000000"/>
            <w:u w:val="single"/>
          </w:rPr>
          <w:t>2023 same-issue?</w:t>
        </w:r>
      </w:hyperlink>
      <w:r>
        <w:rPr>
          <w:color w:val="000000"/>
        </w:rPr>
        <w:t xml:space="preserve">   ·   </w:t>
      </w:r>
      <w:hyperlink r:id="rId4202">
        <w:r>
          <w:rPr>
            <w:color w:val="000000"/>
            <w:u w:val="single"/>
          </w:rPr>
          <w:t>2020 same-issue?</w:t>
        </w:r>
      </w:hyperlink>
      <w:r>
        <w:rPr>
          <w:color w:val="000000"/>
        </w:rPr>
        <w:t xml:space="preserve">   ·   </w:t>
      </w:r>
      <w:hyperlink r:id="rId4203">
        <w:r>
          <w:rPr>
            <w:color w:val="000000"/>
            <w:u w:val="single"/>
          </w:rPr>
          <w:t>2026 same-issue?</w:t>
        </w:r>
      </w:hyperlink>
      <w:r>
        <w:rPr>
          <w:color w:val="000000"/>
        </w:rPr>
        <w:t xml:space="preserve">   ·   </w:t>
      </w:r>
      <w:hyperlink r:id="rId4204">
        <w:r>
          <w:rPr>
            <w:color w:val="000000"/>
            <w:u w:val="single"/>
          </w:rPr>
          <w:t>2019 same-issue?</w:t>
        </w:r>
      </w:hyperlink>
      <w:r>
        <w:rPr>
          <w:color w:val="000000"/>
        </w:rPr>
        <w:t xml:space="preserve">   ·   </w:t>
      </w:r>
      <w:hyperlink r:id="rId4205">
        <w:r>
          <w:rPr>
            <w:color w:val="000000"/>
            <w:u w:val="single"/>
          </w:rPr>
          <w:t>2022 context</w:t>
        </w:r>
      </w:hyperlink>
    </w:p>
    <w:p>
      <w:pPr>
        <w:keepLines/>
        <w:spacing w:after="180"/>
      </w:pPr>
      <w:r>
        <w:rPr>
          <w:b/>
          <w:color w:val="000000"/>
          <w:sz w:val="18"/>
        </w:rPr>
        <w:t xml:space="preserve">2013  Food and health research in Europe: Structures, gaps and futures  </w:t>
      </w:r>
      <w:r>
        <w:rPr>
          <w:color w:val="000000"/>
        </w:rPr>
        <w:br/>
      </w:r>
      <w:hyperlink r:id="rId40">
        <w:r>
          <w:rPr>
            <w:color w:val="000000"/>
            <w:u w:val="single"/>
          </w:rPr>
          <w:t>Original</w:t>
        </w:r>
      </w:hyperlink>
      <w:r>
        <w:rPr>
          <w:color w:val="000000"/>
        </w:rPr>
        <w:t xml:space="preserve">   ·   </w:t>
      </w:r>
      <w:hyperlink r:id="rId41">
        <w:r>
          <w:rPr>
            <w:color w:val="000000"/>
            <w:u w:val="single"/>
          </w:rPr>
          <w:t>2026 same-issue?</w:t>
        </w:r>
      </w:hyperlink>
      <w:r>
        <w:rPr>
          <w:color w:val="000000"/>
        </w:rPr>
        <w:t xml:space="preserve">   ·   </w:t>
      </w:r>
      <w:hyperlink r:id="rId4206">
        <w:r>
          <w:rPr>
            <w:color w:val="000000"/>
            <w:u w:val="single"/>
          </w:rPr>
          <w:t>2026 same-issue?</w:t>
        </w:r>
      </w:hyperlink>
      <w:r>
        <w:rPr>
          <w:color w:val="000000"/>
        </w:rPr>
        <w:t xml:space="preserve">   ·   </w:t>
      </w:r>
      <w:hyperlink r:id="rId4207">
        <w:r>
          <w:rPr>
            <w:color w:val="000000"/>
            <w:u w:val="single"/>
          </w:rPr>
          <w:t>2022 same-issue?</w:t>
        </w:r>
      </w:hyperlink>
      <w:r>
        <w:rPr>
          <w:color w:val="000000"/>
        </w:rPr>
        <w:t xml:space="preserve">   ·   </w:t>
      </w:r>
      <w:hyperlink r:id="rId4208">
        <w:r>
          <w:rPr>
            <w:color w:val="000000"/>
            <w:u w:val="single"/>
          </w:rPr>
          <w:t>2018 same-issue?</w:t>
        </w:r>
      </w:hyperlink>
      <w:r>
        <w:rPr>
          <w:color w:val="000000"/>
        </w:rPr>
        <w:t xml:space="preserve">   ·   </w:t>
      </w:r>
      <w:hyperlink r:id="rId4209">
        <w:r>
          <w:rPr>
            <w:color w:val="000000"/>
            <w:u w:val="single"/>
          </w:rPr>
          <w:t>2014 same-issue?</w:t>
        </w:r>
      </w:hyperlink>
      <w:r>
        <w:rPr>
          <w:color w:val="000000"/>
        </w:rPr>
        <w:t xml:space="preserve">   ·   </w:t>
      </w:r>
      <w:hyperlink r:id="rId4210">
        <w:r>
          <w:rPr>
            <w:color w:val="000000"/>
            <w:u w:val="single"/>
          </w:rPr>
          <w:t>2014 same-issue?</w:t>
        </w:r>
      </w:hyperlink>
      <w:r>
        <w:rPr>
          <w:color w:val="000000"/>
        </w:rPr>
        <w:t xml:space="preserve">   ·   </w:t>
      </w:r>
      <w:hyperlink r:id="rId4211">
        <w:r>
          <w:rPr>
            <w:color w:val="000000"/>
            <w:u w:val="single"/>
          </w:rPr>
          <w:t>2016 context</w:t>
        </w:r>
      </w:hyperlink>
      <w:r>
        <w:rPr>
          <w:color w:val="000000"/>
        </w:rPr>
        <w:t xml:space="preserve">   ·   </w:t>
      </w:r>
      <w:hyperlink r:id="rId4212">
        <w:r>
          <w:rPr>
            <w:color w:val="000000"/>
            <w:u w:val="single"/>
          </w:rPr>
          <w:t>2015 context</w:t>
        </w:r>
      </w:hyperlink>
      <w:r>
        <w:rPr>
          <w:color w:val="000000"/>
        </w:rPr>
        <w:t xml:space="preserve">   ·   </w:t>
      </w:r>
      <w:hyperlink r:id="rId4213">
        <w:r>
          <w:rPr>
            <w:color w:val="000000"/>
            <w:u w:val="single"/>
          </w:rPr>
          <w:t>2025 context</w:t>
        </w:r>
      </w:hyperlink>
      <w:r>
        <w:rPr>
          <w:color w:val="000000"/>
        </w:rPr>
        <w:t xml:space="preserve">   ·   </w:t>
      </w:r>
      <w:hyperlink r:id="rId4214">
        <w:r>
          <w:rPr>
            <w:color w:val="000000"/>
            <w:u w:val="single"/>
          </w:rPr>
          <w:t>2024 context</w:t>
        </w:r>
      </w:hyperlink>
      <w:r>
        <w:rPr>
          <w:color w:val="000000"/>
        </w:rPr>
        <w:t xml:space="preserve">   ·   </w:t>
      </w:r>
      <w:hyperlink r:id="rId4215">
        <w:r>
          <w:rPr>
            <w:color w:val="000000"/>
            <w:u w:val="single"/>
          </w:rPr>
          <w:t>2015 context</w:t>
        </w:r>
      </w:hyperlink>
      <w:r>
        <w:rPr>
          <w:color w:val="000000"/>
        </w:rPr>
        <w:t xml:space="preserve">   ·   </w:t>
      </w:r>
      <w:hyperlink r:id="rId4216">
        <w:r>
          <w:rPr>
            <w:color w:val="000000"/>
            <w:u w:val="single"/>
          </w:rPr>
          <w:t>2026 context</w:t>
        </w:r>
      </w:hyperlink>
      <w:r>
        <w:rPr>
          <w:color w:val="000000"/>
        </w:rPr>
        <w:t xml:space="preserve">   ·   </w:t>
      </w:r>
      <w:hyperlink r:id="rId4217">
        <w:r>
          <w:rPr>
            <w:color w:val="000000"/>
            <w:u w:val="single"/>
          </w:rPr>
          <w:t>2026 context</w:t>
        </w:r>
      </w:hyperlink>
    </w:p>
    <w:p>
      <w:pPr>
        <w:keepLines/>
        <w:spacing w:after="180"/>
      </w:pPr>
      <w:r>
        <w:rPr>
          <w:b/>
          <w:color w:val="000000"/>
          <w:sz w:val="18"/>
        </w:rPr>
        <w:t xml:space="preserve">2013  Re-Assessing resource dependency and criticality. Linking future food and water stress with global resource supply vulnerabilities for foresight analysis  </w:t>
      </w:r>
      <w:r>
        <w:rPr>
          <w:color w:val="000000"/>
        </w:rPr>
        <w:br/>
      </w:r>
      <w:hyperlink r:id="rId4218">
        <w:r>
          <w:rPr>
            <w:color w:val="000000"/>
            <w:u w:val="single"/>
          </w:rPr>
          <w:t>Original</w:t>
        </w:r>
      </w:hyperlink>
      <w:r>
        <w:rPr>
          <w:color w:val="000000"/>
        </w:rPr>
        <w:t xml:space="preserve">   ·   </w:t>
      </w:r>
      <w:hyperlink r:id="rId4219">
        <w:r>
          <w:rPr>
            <w:color w:val="000000"/>
            <w:u w:val="single"/>
          </w:rPr>
          <w:t>2016 context</w:t>
        </w:r>
      </w:hyperlink>
      <w:r>
        <w:rPr>
          <w:color w:val="000000"/>
        </w:rPr>
        <w:t xml:space="preserve">   ·   </w:t>
      </w:r>
      <w:hyperlink r:id="rId4220">
        <w:r>
          <w:rPr>
            <w:color w:val="000000"/>
            <w:u w:val="single"/>
          </w:rPr>
          <w:t>2025 context</w:t>
        </w:r>
      </w:hyperlink>
      <w:r>
        <w:rPr>
          <w:color w:val="000000"/>
        </w:rPr>
        <w:t xml:space="preserve">   ·   </w:t>
      </w:r>
      <w:hyperlink r:id="rId4221">
        <w:r>
          <w:rPr>
            <w:color w:val="000000"/>
            <w:u w:val="single"/>
          </w:rPr>
          <w:t>2025 context</w:t>
        </w:r>
      </w:hyperlink>
      <w:r>
        <w:rPr>
          <w:color w:val="000000"/>
        </w:rPr>
        <w:t xml:space="preserve">   ·   </w:t>
      </w:r>
      <w:hyperlink r:id="rId4222">
        <w:r>
          <w:rPr>
            <w:color w:val="000000"/>
            <w:u w:val="single"/>
          </w:rPr>
          <w:t>2024 context</w:t>
        </w:r>
      </w:hyperlink>
      <w:r>
        <w:rPr>
          <w:color w:val="000000"/>
        </w:rPr>
        <w:t xml:space="preserve">   ·   </w:t>
      </w:r>
      <w:hyperlink r:id="rId4223">
        <w:r>
          <w:rPr>
            <w:color w:val="000000"/>
            <w:u w:val="single"/>
          </w:rPr>
          <w:t>2018 context</w:t>
        </w:r>
      </w:hyperlink>
      <w:r>
        <w:rPr>
          <w:color w:val="000000"/>
        </w:rPr>
        <w:t xml:space="preserve">   ·   </w:t>
      </w:r>
      <w:hyperlink r:id="rId4224">
        <w:r>
          <w:rPr>
            <w:color w:val="000000"/>
            <w:u w:val="single"/>
          </w:rPr>
          <w:t>2016 context</w:t>
        </w:r>
      </w:hyperlink>
      <w:r>
        <w:rPr>
          <w:color w:val="000000"/>
        </w:rPr>
        <w:t xml:space="preserve">   ·   </w:t>
      </w:r>
      <w:hyperlink r:id="rId4225">
        <w:r>
          <w:rPr>
            <w:color w:val="000000"/>
            <w:u w:val="single"/>
          </w:rPr>
          <w:t>2019 context</w:t>
        </w:r>
      </w:hyperlink>
      <w:r>
        <w:rPr>
          <w:color w:val="000000"/>
        </w:rPr>
        <w:t xml:space="preserve">   ·   </w:t>
      </w:r>
      <w:hyperlink r:id="rId4226">
        <w:r>
          <w:rPr>
            <w:color w:val="000000"/>
            <w:u w:val="single"/>
          </w:rPr>
          <w:t>2015 context</w:t>
        </w:r>
      </w:hyperlink>
      <w:r>
        <w:rPr>
          <w:color w:val="000000"/>
        </w:rPr>
        <w:t xml:space="preserve">   ·   </w:t>
      </w:r>
      <w:hyperlink r:id="rId4227">
        <w:r>
          <w:rPr>
            <w:color w:val="000000"/>
            <w:u w:val="single"/>
          </w:rPr>
          <w:t>2023 context</w:t>
        </w:r>
      </w:hyperlink>
    </w:p>
    <w:p>
      <w:pPr>
        <w:keepLines/>
        <w:spacing w:after="180"/>
      </w:pPr>
      <w:r>
        <w:rPr>
          <w:b/>
          <w:color w:val="000000"/>
          <w:sz w:val="18"/>
        </w:rPr>
        <w:t xml:space="preserve">2014  Bringing politics back into water planning scenarios in Europe  </w:t>
      </w:r>
      <w:r>
        <w:rPr>
          <w:color w:val="000000"/>
        </w:rPr>
        <w:br/>
      </w:r>
      <w:hyperlink r:id="rId4228">
        <w:r>
          <w:rPr>
            <w:color w:val="000000"/>
            <w:u w:val="single"/>
          </w:rPr>
          <w:t>Original</w:t>
        </w:r>
      </w:hyperlink>
      <w:r>
        <w:rPr>
          <w:color w:val="000000"/>
        </w:rPr>
        <w:t xml:space="preserve">   ·   </w:t>
      </w:r>
      <w:hyperlink r:id="rId4229">
        <w:r>
          <w:rPr>
            <w:color w:val="000000"/>
            <w:u w:val="single"/>
          </w:rPr>
          <w:t>2026 same-issue?</w:t>
        </w:r>
      </w:hyperlink>
      <w:r>
        <w:rPr>
          <w:color w:val="000000"/>
        </w:rPr>
        <w:t xml:space="preserve">   ·   </w:t>
      </w:r>
      <w:hyperlink r:id="rId4230">
        <w:r>
          <w:rPr>
            <w:color w:val="000000"/>
            <w:u w:val="single"/>
          </w:rPr>
          <w:t>2025 same-issue?</w:t>
        </w:r>
      </w:hyperlink>
      <w:r>
        <w:rPr>
          <w:color w:val="000000"/>
        </w:rPr>
        <w:t xml:space="preserve">   ·   </w:t>
      </w:r>
      <w:hyperlink r:id="rId2306">
        <w:r>
          <w:rPr>
            <w:color w:val="000000"/>
            <w:u w:val="single"/>
          </w:rPr>
          <w:t>2024 same-issue?</w:t>
        </w:r>
      </w:hyperlink>
      <w:r>
        <w:rPr>
          <w:color w:val="000000"/>
        </w:rPr>
        <w:t xml:space="preserve">   ·   </w:t>
      </w:r>
      <w:hyperlink r:id="rId4231">
        <w:r>
          <w:rPr>
            <w:color w:val="000000"/>
            <w:u w:val="single"/>
          </w:rPr>
          <w:t>2023 same-issue?</w:t>
        </w:r>
      </w:hyperlink>
      <w:r>
        <w:rPr>
          <w:color w:val="000000"/>
        </w:rPr>
        <w:t xml:space="preserve">   ·   </w:t>
      </w:r>
      <w:hyperlink r:id="rId4232">
        <w:r>
          <w:rPr>
            <w:color w:val="000000"/>
            <w:u w:val="single"/>
          </w:rPr>
          <w:t>2022 same-issue?</w:t>
        </w:r>
      </w:hyperlink>
      <w:r>
        <w:rPr>
          <w:color w:val="000000"/>
        </w:rPr>
        <w:t xml:space="preserve">   ·   </w:t>
      </w:r>
      <w:hyperlink r:id="rId4233">
        <w:r>
          <w:rPr>
            <w:color w:val="000000"/>
            <w:u w:val="single"/>
          </w:rPr>
          <w:t>2020 same-issue?</w:t>
        </w:r>
      </w:hyperlink>
      <w:r>
        <w:rPr>
          <w:color w:val="000000"/>
        </w:rPr>
        <w:t xml:space="preserve">   ·   </w:t>
      </w:r>
      <w:hyperlink r:id="rId4234">
        <w:r>
          <w:rPr>
            <w:color w:val="000000"/>
            <w:u w:val="single"/>
          </w:rPr>
          <w:t>2026 context</w:t>
        </w:r>
      </w:hyperlink>
      <w:r>
        <w:rPr>
          <w:color w:val="000000"/>
        </w:rPr>
        <w:t xml:space="preserve">   ·   </w:t>
      </w:r>
      <w:hyperlink r:id="rId4235">
        <w:r>
          <w:rPr>
            <w:color w:val="000000"/>
            <w:u w:val="single"/>
          </w:rPr>
          <w:t>2024 context</w:t>
        </w:r>
      </w:hyperlink>
      <w:r>
        <w:rPr>
          <w:color w:val="000000"/>
        </w:rPr>
        <w:t xml:space="preserve">   ·   </w:t>
      </w:r>
      <w:hyperlink r:id="rId4236">
        <w:r>
          <w:rPr>
            <w:color w:val="000000"/>
            <w:u w:val="single"/>
          </w:rPr>
          <w:t>2024 context</w:t>
        </w:r>
      </w:hyperlink>
    </w:p>
    <w:p>
      <w:pPr>
        <w:keepLines/>
        <w:spacing w:after="180"/>
      </w:pPr>
      <w:r>
        <w:rPr>
          <w:b/>
          <w:color w:val="000000"/>
          <w:sz w:val="18"/>
        </w:rPr>
        <w:t xml:space="preserve">2014  More green infrastructure is required to maintain ecosystem services under current trends in land-use change in Europe  </w:t>
      </w:r>
      <w:r>
        <w:rPr>
          <w:color w:val="000000"/>
        </w:rPr>
        <w:br/>
      </w:r>
      <w:hyperlink r:id="rId4237">
        <w:r>
          <w:rPr>
            <w:color w:val="000000"/>
            <w:u w:val="single"/>
          </w:rPr>
          <w:t>Original</w:t>
        </w:r>
      </w:hyperlink>
      <w:r>
        <w:rPr>
          <w:color w:val="000000"/>
        </w:rPr>
        <w:t xml:space="preserve">   ·   </w:t>
      </w:r>
      <w:hyperlink r:id="rId4238">
        <w:r>
          <w:rPr>
            <w:color w:val="000000"/>
            <w:u w:val="single"/>
          </w:rPr>
          <w:t>2017 same-issue?</w:t>
        </w:r>
      </w:hyperlink>
      <w:r>
        <w:rPr>
          <w:color w:val="000000"/>
        </w:rPr>
        <w:t xml:space="preserve">   ·   </w:t>
      </w:r>
      <w:hyperlink r:id="rId4239">
        <w:r>
          <w:rPr>
            <w:color w:val="000000"/>
            <w:u w:val="single"/>
          </w:rPr>
          <w:t>2021 same-issue?</w:t>
        </w:r>
      </w:hyperlink>
      <w:r>
        <w:rPr>
          <w:color w:val="000000"/>
        </w:rPr>
        <w:t xml:space="preserve">   ·   </w:t>
      </w:r>
      <w:hyperlink r:id="rId4240">
        <w:r>
          <w:rPr>
            <w:color w:val="000000"/>
            <w:u w:val="single"/>
          </w:rPr>
          <w:t>2021 same-issue?</w:t>
        </w:r>
      </w:hyperlink>
      <w:r>
        <w:rPr>
          <w:color w:val="000000"/>
        </w:rPr>
        <w:t xml:space="preserve">   ·   </w:t>
      </w:r>
      <w:hyperlink r:id="rId4241">
        <w:r>
          <w:rPr>
            <w:color w:val="000000"/>
            <w:u w:val="single"/>
          </w:rPr>
          <w:t>2018 same-issue?</w:t>
        </w:r>
      </w:hyperlink>
      <w:r>
        <w:rPr>
          <w:color w:val="000000"/>
        </w:rPr>
        <w:t xml:space="preserve">   ·   </w:t>
      </w:r>
      <w:hyperlink r:id="rId4242">
        <w:r>
          <w:rPr>
            <w:color w:val="000000"/>
            <w:u w:val="single"/>
          </w:rPr>
          <w:t>2016 same-issue?</w:t>
        </w:r>
      </w:hyperlink>
      <w:r>
        <w:rPr>
          <w:color w:val="000000"/>
        </w:rPr>
        <w:t xml:space="preserve">   ·   </w:t>
      </w:r>
      <w:hyperlink r:id="rId4243">
        <w:r>
          <w:rPr>
            <w:color w:val="000000"/>
            <w:u w:val="single"/>
          </w:rPr>
          <w:t>2018 context</w:t>
        </w:r>
      </w:hyperlink>
      <w:r>
        <w:rPr>
          <w:color w:val="000000"/>
        </w:rPr>
        <w:t xml:space="preserve">   ·   </w:t>
      </w:r>
      <w:hyperlink r:id="rId4244">
        <w:r>
          <w:rPr>
            <w:color w:val="000000"/>
            <w:u w:val="single"/>
          </w:rPr>
          <w:t>2017 context</w:t>
        </w:r>
      </w:hyperlink>
      <w:r>
        <w:rPr>
          <w:color w:val="000000"/>
        </w:rPr>
        <w:t xml:space="preserve">   ·   </w:t>
      </w:r>
      <w:hyperlink r:id="rId4245">
        <w:r>
          <w:rPr>
            <w:color w:val="000000"/>
            <w:u w:val="single"/>
          </w:rPr>
          <w:t>2016 context</w:t>
        </w:r>
      </w:hyperlink>
      <w:r>
        <w:rPr>
          <w:color w:val="000000"/>
        </w:rPr>
        <w:t xml:space="preserve">   ·   </w:t>
      </w:r>
      <w:hyperlink r:id="rId4246">
        <w:r>
          <w:rPr>
            <w:color w:val="000000"/>
            <w:u w:val="single"/>
          </w:rPr>
          <w:t>2024 context</w:t>
        </w:r>
      </w:hyperlink>
      <w:r>
        <w:rPr>
          <w:color w:val="000000"/>
        </w:rPr>
        <w:t xml:space="preserve">   ·   </w:t>
      </w:r>
      <w:hyperlink r:id="rId4247">
        <w:r>
          <w:rPr>
            <w:color w:val="000000"/>
            <w:u w:val="single"/>
          </w:rPr>
          <w:t>2020 context</w:t>
        </w:r>
      </w:hyperlink>
    </w:p>
    <w:p>
      <w:pPr>
        <w:keepLines/>
        <w:spacing w:after="180"/>
      </w:pPr>
      <w:r>
        <w:rPr>
          <w:b/>
          <w:color w:val="000000"/>
          <w:sz w:val="18"/>
        </w:rPr>
        <w:t xml:space="preserve">2014  Scenario methodology for modelling of future landscape developments as basis for assessing ecosystem services  </w:t>
      </w:r>
      <w:r>
        <w:rPr>
          <w:color w:val="000000"/>
        </w:rPr>
        <w:br/>
      </w:r>
      <w:hyperlink r:id="rId4248">
        <w:r>
          <w:rPr>
            <w:color w:val="000000"/>
            <w:u w:val="single"/>
          </w:rPr>
          <w:t>Original</w:t>
        </w:r>
      </w:hyperlink>
      <w:r>
        <w:rPr>
          <w:color w:val="000000"/>
        </w:rPr>
        <w:t xml:space="preserve">   ·   </w:t>
      </w:r>
      <w:hyperlink r:id="rId4249">
        <w:r>
          <w:rPr>
            <w:color w:val="000000"/>
            <w:u w:val="single"/>
          </w:rPr>
          <w:t>2022 same-issue?</w:t>
        </w:r>
      </w:hyperlink>
      <w:r>
        <w:rPr>
          <w:color w:val="000000"/>
        </w:rPr>
        <w:t xml:space="preserve">   ·   </w:t>
      </w:r>
      <w:hyperlink r:id="rId4250">
        <w:r>
          <w:rPr>
            <w:color w:val="000000"/>
            <w:u w:val="single"/>
          </w:rPr>
          <w:t>2025 same-issue?</w:t>
        </w:r>
      </w:hyperlink>
      <w:r>
        <w:rPr>
          <w:color w:val="000000"/>
        </w:rPr>
        <w:t xml:space="preserve">   ·   </w:t>
      </w:r>
      <w:hyperlink r:id="rId4251">
        <w:r>
          <w:rPr>
            <w:color w:val="000000"/>
            <w:u w:val="single"/>
          </w:rPr>
          <w:t>2026 same-issue?</w:t>
        </w:r>
      </w:hyperlink>
      <w:r>
        <w:rPr>
          <w:color w:val="000000"/>
        </w:rPr>
        <w:t xml:space="preserve">   ·   </w:t>
      </w:r>
      <w:hyperlink r:id="rId4252">
        <w:r>
          <w:rPr>
            <w:color w:val="000000"/>
            <w:u w:val="single"/>
          </w:rPr>
          <w:t>2023 same-issue?</w:t>
        </w:r>
      </w:hyperlink>
      <w:r>
        <w:rPr>
          <w:color w:val="000000"/>
        </w:rPr>
        <w:t xml:space="preserve">   ·   </w:t>
      </w:r>
      <w:hyperlink r:id="rId4253">
        <w:r>
          <w:rPr>
            <w:color w:val="000000"/>
            <w:u w:val="single"/>
          </w:rPr>
          <w:t>2019 same-issue?</w:t>
        </w:r>
      </w:hyperlink>
      <w:r>
        <w:rPr>
          <w:color w:val="000000"/>
        </w:rPr>
        <w:t xml:space="preserve">   ·   </w:t>
      </w:r>
      <w:hyperlink r:id="rId4254">
        <w:r>
          <w:rPr>
            <w:color w:val="000000"/>
            <w:u w:val="single"/>
          </w:rPr>
          <w:t>2015 same-issue?</w:t>
        </w:r>
      </w:hyperlink>
      <w:r>
        <w:rPr>
          <w:color w:val="000000"/>
        </w:rPr>
        <w:t xml:space="preserve">   ·   </w:t>
      </w:r>
      <w:hyperlink r:id="rId4255">
        <w:r>
          <w:rPr>
            <w:color w:val="000000"/>
            <w:u w:val="single"/>
          </w:rPr>
          <w:t>2023 same-issue?</w:t>
        </w:r>
      </w:hyperlink>
      <w:r>
        <w:rPr>
          <w:color w:val="000000"/>
        </w:rPr>
        <w:t xml:space="preserve">   ·   </w:t>
      </w:r>
      <w:hyperlink r:id="rId4256">
        <w:r>
          <w:rPr>
            <w:color w:val="000000"/>
            <w:u w:val="single"/>
          </w:rPr>
          <w:t>2022 same-issue?</w:t>
        </w:r>
      </w:hyperlink>
      <w:r>
        <w:rPr>
          <w:color w:val="000000"/>
        </w:rPr>
        <w:t xml:space="preserve">   ·   </w:t>
      </w:r>
      <w:hyperlink r:id="rId4257">
        <w:r>
          <w:rPr>
            <w:color w:val="000000"/>
            <w:u w:val="single"/>
          </w:rPr>
          <w:t>2025 context</w:t>
        </w:r>
      </w:hyperlink>
      <w:r>
        <w:rPr>
          <w:color w:val="000000"/>
        </w:rPr>
        <w:t xml:space="preserve">   ·   </w:t>
      </w:r>
      <w:hyperlink r:id="rId4258">
        <w:r>
          <w:rPr>
            <w:color w:val="000000"/>
            <w:u w:val="single"/>
          </w:rPr>
          <w:t>2022 context</w:t>
        </w:r>
      </w:hyperlink>
      <w:r>
        <w:rPr>
          <w:color w:val="000000"/>
        </w:rPr>
        <w:t xml:space="preserve">   ·   </w:t>
      </w:r>
      <w:hyperlink r:id="rId4259">
        <w:r>
          <w:rPr>
            <w:color w:val="000000"/>
            <w:u w:val="single"/>
          </w:rPr>
          <w:t>2026 context</w:t>
        </w:r>
      </w:hyperlink>
      <w:r>
        <w:rPr>
          <w:color w:val="000000"/>
        </w:rPr>
        <w:t xml:space="preserve">   ·   </w:t>
      </w:r>
      <w:hyperlink r:id="rId4260">
        <w:r>
          <w:rPr>
            <w:color w:val="000000"/>
            <w:u w:val="single"/>
          </w:rPr>
          <w:t>2019 context</w:t>
        </w:r>
      </w:hyperlink>
      <w:r>
        <w:rPr>
          <w:color w:val="000000"/>
        </w:rPr>
        <w:t xml:space="preserve">   ·   </w:t>
      </w:r>
      <w:hyperlink r:id="rId4261">
        <w:r>
          <w:rPr>
            <w:color w:val="000000"/>
            <w:u w:val="single"/>
          </w:rPr>
          <w:t>2025 context</w:t>
        </w:r>
      </w:hyperlink>
      <w:r>
        <w:rPr>
          <w:color w:val="000000"/>
        </w:rPr>
        <w:t xml:space="preserve">   ·   </w:t>
      </w:r>
      <w:hyperlink r:id="rId4262">
        <w:r>
          <w:rPr>
            <w:color w:val="000000"/>
            <w:u w:val="single"/>
          </w:rPr>
          <w:t>2026 context</w:t>
        </w:r>
      </w:hyperlink>
      <w:r>
        <w:rPr>
          <w:color w:val="000000"/>
        </w:rPr>
        <w:t xml:space="preserve">   ·   </w:t>
      </w:r>
      <w:hyperlink r:id="rId4245">
        <w:r>
          <w:rPr>
            <w:color w:val="000000"/>
            <w:u w:val="single"/>
          </w:rPr>
          <w:t>2016 context</w:t>
        </w:r>
      </w:hyperlink>
      <w:r>
        <w:rPr>
          <w:color w:val="000000"/>
        </w:rPr>
        <w:t xml:space="preserve">   ·   </w:t>
      </w:r>
      <w:hyperlink r:id="rId4263">
        <w:r>
          <w:rPr>
            <w:color w:val="000000"/>
            <w:u w:val="single"/>
          </w:rPr>
          <w:t>2026 context</w:t>
        </w:r>
      </w:hyperlink>
      <w:r>
        <w:rPr>
          <w:color w:val="000000"/>
        </w:rPr>
        <w:t xml:space="preserve">   ·   </w:t>
      </w:r>
      <w:hyperlink r:id="rId4264">
        <w:r>
          <w:rPr>
            <w:color w:val="000000"/>
            <w:u w:val="single"/>
          </w:rPr>
          <w:t>2025 context</w:t>
        </w:r>
      </w:hyperlink>
      <w:r>
        <w:rPr>
          <w:color w:val="000000"/>
        </w:rPr>
        <w:t xml:space="preserve">   ·   </w:t>
      </w:r>
      <w:hyperlink r:id="rId4246">
        <w:r>
          <w:rPr>
            <w:color w:val="000000"/>
            <w:u w:val="single"/>
          </w:rPr>
          <w:t>2024 context</w:t>
        </w:r>
      </w:hyperlink>
      <w:r>
        <w:rPr>
          <w:color w:val="000000"/>
        </w:rPr>
        <w:t xml:space="preserve">   ·   </w:t>
      </w:r>
      <w:hyperlink r:id="rId4265">
        <w:r>
          <w:rPr>
            <w:color w:val="000000"/>
            <w:u w:val="single"/>
          </w:rPr>
          <w:t>2019 context</w:t>
        </w:r>
      </w:hyperlink>
    </w:p>
    <w:p>
      <w:pPr>
        <w:keepLines/>
        <w:spacing w:after="180"/>
      </w:pPr>
      <w:r>
        <w:rPr>
          <w:b/>
          <w:color w:val="000000"/>
          <w:sz w:val="18"/>
        </w:rPr>
        <w:t xml:space="preserve">2014  Understanding flood regime changes in Europe: a state-of-the-art assessment  </w:t>
      </w:r>
      <w:r>
        <w:rPr>
          <w:color w:val="000000"/>
        </w:rPr>
        <w:br/>
      </w:r>
      <w:hyperlink r:id="rId4266">
        <w:r>
          <w:rPr>
            <w:color w:val="000000"/>
            <w:u w:val="single"/>
          </w:rPr>
          <w:t>Original</w:t>
        </w:r>
      </w:hyperlink>
      <w:r>
        <w:rPr>
          <w:color w:val="000000"/>
        </w:rPr>
        <w:t xml:space="preserve">   ·   </w:t>
      </w:r>
      <w:hyperlink r:id="rId4267">
        <w:r>
          <w:rPr>
            <w:color w:val="000000"/>
            <w:u w:val="single"/>
          </w:rPr>
          <w:t>2024 same-issue?</w:t>
        </w:r>
      </w:hyperlink>
      <w:r>
        <w:rPr>
          <w:color w:val="000000"/>
        </w:rPr>
        <w:t xml:space="preserve">   ·   </w:t>
      </w:r>
      <w:hyperlink r:id="rId4268">
        <w:r>
          <w:rPr>
            <w:color w:val="000000"/>
            <w:u w:val="single"/>
          </w:rPr>
          <w:t>2026 context</w:t>
        </w:r>
      </w:hyperlink>
      <w:r>
        <w:rPr>
          <w:color w:val="000000"/>
        </w:rPr>
        <w:t xml:space="preserve">   ·   </w:t>
      </w:r>
      <w:hyperlink r:id="rId4269">
        <w:r>
          <w:rPr>
            <w:color w:val="000000"/>
            <w:u w:val="single"/>
          </w:rPr>
          <w:t>2024 context</w:t>
        </w:r>
      </w:hyperlink>
      <w:r>
        <w:rPr>
          <w:color w:val="000000"/>
        </w:rPr>
        <w:t xml:space="preserve">   ·   </w:t>
      </w:r>
      <w:hyperlink r:id="rId4270">
        <w:r>
          <w:rPr>
            <w:color w:val="000000"/>
            <w:u w:val="single"/>
          </w:rPr>
          <w:t>2017 context</w:t>
        </w:r>
      </w:hyperlink>
      <w:r>
        <w:rPr>
          <w:color w:val="000000"/>
        </w:rPr>
        <w:t xml:space="preserve">   ·   </w:t>
      </w:r>
      <w:hyperlink r:id="rId4271">
        <w:r>
          <w:rPr>
            <w:color w:val="000000"/>
            <w:u w:val="single"/>
          </w:rPr>
          <w:t>2026 context</w:t>
        </w:r>
      </w:hyperlink>
    </w:p>
    <w:p>
      <w:pPr>
        <w:keepLines/>
        <w:spacing w:after="180"/>
      </w:pPr>
      <w:r>
        <w:rPr>
          <w:b/>
          <w:color w:val="000000"/>
          <w:sz w:val="18"/>
        </w:rPr>
        <w:t xml:space="preserve">2015  A mountain food label for Europe?  </w:t>
      </w:r>
      <w:r>
        <w:rPr>
          <w:color w:val="000000"/>
        </w:rPr>
        <w:br/>
      </w:r>
      <w:hyperlink r:id="rId44">
        <w:r>
          <w:rPr>
            <w:color w:val="000000"/>
            <w:u w:val="single"/>
          </w:rPr>
          <w:t>Original</w:t>
        </w:r>
      </w:hyperlink>
      <w:r>
        <w:rPr>
          <w:color w:val="000000"/>
        </w:rPr>
        <w:t xml:space="preserve">   ·   </w:t>
      </w:r>
      <w:hyperlink r:id="rId45">
        <w:r>
          <w:rPr>
            <w:color w:val="000000"/>
            <w:u w:val="single"/>
          </w:rPr>
          <w:t>2025 same-issue?</w:t>
        </w:r>
      </w:hyperlink>
      <w:r>
        <w:rPr>
          <w:color w:val="000000"/>
        </w:rPr>
        <w:t xml:space="preserve">   ·   </w:t>
      </w:r>
      <w:hyperlink r:id="rId4272">
        <w:r>
          <w:rPr>
            <w:color w:val="000000"/>
            <w:u w:val="single"/>
          </w:rPr>
          <w:t>2022 same-issue?</w:t>
        </w:r>
      </w:hyperlink>
      <w:r>
        <w:rPr>
          <w:color w:val="000000"/>
        </w:rPr>
        <w:t xml:space="preserve">   ·   </w:t>
      </w:r>
      <w:hyperlink r:id="rId4273">
        <w:r>
          <w:rPr>
            <w:color w:val="000000"/>
            <w:u w:val="single"/>
          </w:rPr>
          <w:t>2022 same-issue?</w:t>
        </w:r>
      </w:hyperlink>
      <w:r>
        <w:rPr>
          <w:color w:val="000000"/>
        </w:rPr>
        <w:t xml:space="preserve">   ·   </w:t>
      </w:r>
      <w:hyperlink r:id="rId4274">
        <w:r>
          <w:rPr>
            <w:color w:val="000000"/>
            <w:u w:val="single"/>
          </w:rPr>
          <w:t>2021 same-issue?</w:t>
        </w:r>
      </w:hyperlink>
      <w:r>
        <w:rPr>
          <w:color w:val="000000"/>
        </w:rPr>
        <w:t xml:space="preserve">   ·   </w:t>
      </w:r>
      <w:hyperlink r:id="rId4275">
        <w:r>
          <w:rPr>
            <w:color w:val="000000"/>
            <w:u w:val="single"/>
          </w:rPr>
          <w:t>2022 same-issue?</w:t>
        </w:r>
      </w:hyperlink>
      <w:r>
        <w:rPr>
          <w:color w:val="000000"/>
        </w:rPr>
        <w:t xml:space="preserve">   ·   </w:t>
      </w:r>
      <w:hyperlink r:id="rId4276">
        <w:r>
          <w:rPr>
            <w:color w:val="000000"/>
            <w:u w:val="single"/>
          </w:rPr>
          <w:t>2021 same-issue?</w:t>
        </w:r>
      </w:hyperlink>
      <w:r>
        <w:rPr>
          <w:color w:val="000000"/>
        </w:rPr>
        <w:t xml:space="preserve">   ·   </w:t>
      </w:r>
      <w:hyperlink r:id="rId4277">
        <w:r>
          <w:rPr>
            <w:color w:val="000000"/>
            <w:u w:val="single"/>
          </w:rPr>
          <w:t>2021 same-issue?</w:t>
        </w:r>
      </w:hyperlink>
      <w:r>
        <w:rPr>
          <w:color w:val="000000"/>
        </w:rPr>
        <w:t xml:space="preserve">   ·   </w:t>
      </w:r>
      <w:hyperlink r:id="rId4278">
        <w:r>
          <w:rPr>
            <w:color w:val="000000"/>
            <w:u w:val="single"/>
          </w:rPr>
          <w:t>2019 same-issue?</w:t>
        </w:r>
      </w:hyperlink>
      <w:r>
        <w:rPr>
          <w:color w:val="000000"/>
        </w:rPr>
        <w:t xml:space="preserve">   ·   </w:t>
      </w:r>
      <w:hyperlink r:id="rId4279">
        <w:r>
          <w:rPr>
            <w:color w:val="000000"/>
            <w:u w:val="single"/>
          </w:rPr>
          <w:t>2016 same-issue?</w:t>
        </w:r>
      </w:hyperlink>
      <w:r>
        <w:rPr>
          <w:color w:val="000000"/>
        </w:rPr>
        <w:t xml:space="preserve">   ·   </w:t>
      </w:r>
      <w:hyperlink r:id="rId4280">
        <w:r>
          <w:rPr>
            <w:color w:val="000000"/>
            <w:u w:val="single"/>
          </w:rPr>
          <w:t>2023 same-issue?</w:t>
        </w:r>
      </w:hyperlink>
      <w:r>
        <w:rPr>
          <w:color w:val="000000"/>
        </w:rPr>
        <w:t xml:space="preserve">   ·   </w:t>
      </w:r>
      <w:hyperlink r:id="rId4281">
        <w:r>
          <w:rPr>
            <w:color w:val="000000"/>
            <w:u w:val="single"/>
          </w:rPr>
          <w:t>2022 same-issue?</w:t>
        </w:r>
      </w:hyperlink>
      <w:r>
        <w:rPr>
          <w:color w:val="000000"/>
        </w:rPr>
        <w:t xml:space="preserve">   ·   </w:t>
      </w:r>
      <w:hyperlink r:id="rId4282">
        <w:r>
          <w:rPr>
            <w:color w:val="000000"/>
            <w:u w:val="single"/>
          </w:rPr>
          <w:t>2016 same-issue?</w:t>
        </w:r>
      </w:hyperlink>
      <w:r>
        <w:rPr>
          <w:color w:val="000000"/>
        </w:rPr>
        <w:t xml:space="preserve">   ·   </w:t>
      </w:r>
      <w:hyperlink r:id="rId4283">
        <w:r>
          <w:rPr>
            <w:color w:val="000000"/>
            <w:u w:val="single"/>
          </w:rPr>
          <w:t>2026 context</w:t>
        </w:r>
      </w:hyperlink>
      <w:r>
        <w:rPr>
          <w:color w:val="000000"/>
        </w:rPr>
        <w:t xml:space="preserve">   ·   </w:t>
      </w:r>
      <w:hyperlink r:id="rId4284">
        <w:r>
          <w:rPr>
            <w:color w:val="000000"/>
            <w:u w:val="single"/>
          </w:rPr>
          <w:t>2025 context</w:t>
        </w:r>
      </w:hyperlink>
      <w:r>
        <w:rPr>
          <w:color w:val="000000"/>
        </w:rPr>
        <w:t xml:space="preserve">   ·   </w:t>
      </w:r>
      <w:hyperlink r:id="rId4285">
        <w:r>
          <w:rPr>
            <w:color w:val="000000"/>
            <w:u w:val="single"/>
          </w:rPr>
          <w:t>2025 context</w:t>
        </w:r>
      </w:hyperlink>
    </w:p>
    <w:p>
      <w:pPr>
        <w:keepLines/>
        <w:spacing w:after="180"/>
      </w:pPr>
      <w:r>
        <w:rPr>
          <w:b/>
          <w:color w:val="000000"/>
          <w:sz w:val="18"/>
        </w:rPr>
        <w:t xml:space="preserve">2015  Potential of extensification of European agriculture for a more sustainable food system, focusing on nitrogen  </w:t>
      </w:r>
      <w:r>
        <w:rPr>
          <w:color w:val="000000"/>
        </w:rPr>
        <w:br/>
      </w:r>
      <w:hyperlink r:id="rId4286">
        <w:r>
          <w:rPr>
            <w:color w:val="000000"/>
            <w:u w:val="single"/>
          </w:rPr>
          <w:t>Original</w:t>
        </w:r>
      </w:hyperlink>
      <w:r>
        <w:rPr>
          <w:color w:val="000000"/>
        </w:rPr>
        <w:t xml:space="preserve">   ·   </w:t>
      </w:r>
      <w:hyperlink r:id="rId4287">
        <w:r>
          <w:rPr>
            <w:color w:val="000000"/>
            <w:u w:val="single"/>
          </w:rPr>
          <w:t>2025 same-issue?</w:t>
        </w:r>
      </w:hyperlink>
      <w:r>
        <w:rPr>
          <w:color w:val="000000"/>
        </w:rPr>
        <w:t xml:space="preserve">   ·   </w:t>
      </w:r>
      <w:hyperlink r:id="rId4288">
        <w:r>
          <w:rPr>
            <w:color w:val="000000"/>
            <w:u w:val="single"/>
          </w:rPr>
          <w:t>2025 context</w:t>
        </w:r>
      </w:hyperlink>
      <w:r>
        <w:rPr>
          <w:color w:val="000000"/>
        </w:rPr>
        <w:t xml:space="preserve">   ·   </w:t>
      </w:r>
      <w:hyperlink r:id="rId4289">
        <w:r>
          <w:rPr>
            <w:color w:val="000000"/>
            <w:u w:val="single"/>
          </w:rPr>
          <w:t>2025 context</w:t>
        </w:r>
      </w:hyperlink>
      <w:r>
        <w:rPr>
          <w:color w:val="000000"/>
        </w:rPr>
        <w:t xml:space="preserve">   ·   </w:t>
      </w:r>
      <w:hyperlink r:id="rId4290">
        <w:r>
          <w:rPr>
            <w:color w:val="000000"/>
            <w:u w:val="single"/>
          </w:rPr>
          <w:t>2024 context</w:t>
        </w:r>
      </w:hyperlink>
      <w:r>
        <w:rPr>
          <w:color w:val="000000"/>
        </w:rPr>
        <w:t xml:space="preserve">   ·   </w:t>
      </w:r>
      <w:hyperlink r:id="rId4291">
        <w:r>
          <w:rPr>
            <w:color w:val="000000"/>
            <w:u w:val="single"/>
          </w:rPr>
          <w:t>2024 context</w:t>
        </w:r>
      </w:hyperlink>
      <w:r>
        <w:rPr>
          <w:color w:val="000000"/>
        </w:rPr>
        <w:t xml:space="preserve">   ·   </w:t>
      </w:r>
      <w:hyperlink r:id="rId4292">
        <w:r>
          <w:rPr>
            <w:color w:val="000000"/>
            <w:u w:val="single"/>
          </w:rPr>
          <w:t>2023 context</w:t>
        </w:r>
      </w:hyperlink>
      <w:r>
        <w:rPr>
          <w:color w:val="000000"/>
        </w:rPr>
        <w:t xml:space="preserve">   ·   </w:t>
      </w:r>
      <w:hyperlink r:id="rId4293">
        <w:r>
          <w:rPr>
            <w:color w:val="000000"/>
            <w:u w:val="single"/>
          </w:rPr>
          <w:t>2017 context</w:t>
        </w:r>
      </w:hyperlink>
      <w:r>
        <w:rPr>
          <w:color w:val="000000"/>
        </w:rPr>
        <w:t xml:space="preserve">   ·   </w:t>
      </w:r>
      <w:hyperlink r:id="rId4294">
        <w:r>
          <w:rPr>
            <w:color w:val="000000"/>
            <w:u w:val="single"/>
          </w:rPr>
          <w:t>2021 context</w:t>
        </w:r>
      </w:hyperlink>
      <w:r>
        <w:rPr>
          <w:color w:val="000000"/>
        </w:rPr>
        <w:t xml:space="preserve">   ·   </w:t>
      </w:r>
      <w:hyperlink r:id="rId4295">
        <w:r>
          <w:rPr>
            <w:color w:val="000000"/>
            <w:u w:val="single"/>
          </w:rPr>
          <w:t>2020 context</w:t>
        </w:r>
      </w:hyperlink>
    </w:p>
    <w:p>
      <w:pPr>
        <w:keepLines/>
        <w:spacing w:after="180"/>
      </w:pPr>
      <w:r>
        <w:rPr>
          <w:b/>
          <w:color w:val="000000"/>
          <w:sz w:val="18"/>
        </w:rPr>
        <w:t xml:space="preserve">2016  Addressing Policy Challenges for More Sustainable Local–Global Food Chains: Policy Frameworks and Possible Food “Futures”  </w:t>
      </w:r>
      <w:r>
        <w:rPr>
          <w:color w:val="000000"/>
        </w:rPr>
        <w:br/>
      </w:r>
      <w:hyperlink r:id="rId46">
        <w:r>
          <w:rPr>
            <w:color w:val="000000"/>
            <w:u w:val="single"/>
          </w:rPr>
          <w:t>Original</w:t>
        </w:r>
      </w:hyperlink>
      <w:r>
        <w:rPr>
          <w:color w:val="000000"/>
        </w:rPr>
        <w:t xml:space="preserve">   ·   </w:t>
      </w:r>
      <w:hyperlink r:id="rId47">
        <w:r>
          <w:rPr>
            <w:color w:val="000000"/>
            <w:u w:val="single"/>
          </w:rPr>
          <w:t>2025 same-issue?</w:t>
        </w:r>
      </w:hyperlink>
      <w:r>
        <w:rPr>
          <w:color w:val="000000"/>
        </w:rPr>
        <w:t xml:space="preserve">   ·   </w:t>
      </w:r>
      <w:hyperlink r:id="rId4296">
        <w:r>
          <w:rPr>
            <w:color w:val="000000"/>
            <w:u w:val="single"/>
          </w:rPr>
          <w:t>2016 same-issue?</w:t>
        </w:r>
      </w:hyperlink>
      <w:r>
        <w:rPr>
          <w:color w:val="000000"/>
        </w:rPr>
        <w:t xml:space="preserve">   ·   </w:t>
      </w:r>
      <w:hyperlink r:id="rId4297">
        <w:r>
          <w:rPr>
            <w:color w:val="000000"/>
            <w:u w:val="single"/>
          </w:rPr>
          <w:t>2025 same-issue?</w:t>
        </w:r>
      </w:hyperlink>
      <w:r>
        <w:rPr>
          <w:color w:val="000000"/>
        </w:rPr>
        <w:t xml:space="preserve">   ·   </w:t>
      </w:r>
      <w:hyperlink r:id="rId4298">
        <w:r>
          <w:rPr>
            <w:color w:val="000000"/>
            <w:u w:val="single"/>
          </w:rPr>
          <w:t>2023 same-issue?</w:t>
        </w:r>
      </w:hyperlink>
      <w:r>
        <w:rPr>
          <w:color w:val="000000"/>
        </w:rPr>
        <w:t xml:space="preserve">   ·   </w:t>
      </w:r>
      <w:hyperlink r:id="rId4299">
        <w:r>
          <w:rPr>
            <w:color w:val="000000"/>
            <w:u w:val="single"/>
          </w:rPr>
          <w:t>2023 same-issue?</w:t>
        </w:r>
      </w:hyperlink>
      <w:r>
        <w:rPr>
          <w:color w:val="000000"/>
        </w:rPr>
        <w:t xml:space="preserve">   ·   </w:t>
      </w:r>
      <w:hyperlink r:id="rId4300">
        <w:r>
          <w:rPr>
            <w:color w:val="000000"/>
            <w:u w:val="single"/>
          </w:rPr>
          <w:t>2022 same-issue?</w:t>
        </w:r>
      </w:hyperlink>
      <w:r>
        <w:rPr>
          <w:color w:val="000000"/>
        </w:rPr>
        <w:t xml:space="preserve">   ·   </w:t>
      </w:r>
      <w:hyperlink r:id="rId4301">
        <w:r>
          <w:rPr>
            <w:color w:val="000000"/>
            <w:u w:val="single"/>
          </w:rPr>
          <w:t>2022 same-issue?</w:t>
        </w:r>
      </w:hyperlink>
      <w:r>
        <w:rPr>
          <w:color w:val="000000"/>
        </w:rPr>
        <w:t xml:space="preserve">   ·   </w:t>
      </w:r>
      <w:hyperlink r:id="rId4302">
        <w:r>
          <w:rPr>
            <w:color w:val="000000"/>
            <w:u w:val="single"/>
          </w:rPr>
          <w:t>2021 same-issue?</w:t>
        </w:r>
      </w:hyperlink>
      <w:r>
        <w:rPr>
          <w:color w:val="000000"/>
        </w:rPr>
        <w:t xml:space="preserve">   ·   </w:t>
      </w:r>
      <w:hyperlink r:id="rId4303">
        <w:r>
          <w:rPr>
            <w:color w:val="000000"/>
            <w:u w:val="single"/>
          </w:rPr>
          <w:t>2019 same-issue?</w:t>
        </w:r>
      </w:hyperlink>
      <w:r>
        <w:rPr>
          <w:color w:val="000000"/>
        </w:rPr>
        <w:t xml:space="preserve">   ·   </w:t>
      </w:r>
      <w:hyperlink r:id="rId4304">
        <w:r>
          <w:rPr>
            <w:color w:val="000000"/>
            <w:u w:val="single"/>
          </w:rPr>
          <w:t>2018 same-issue?</w:t>
        </w:r>
      </w:hyperlink>
      <w:r>
        <w:rPr>
          <w:color w:val="000000"/>
        </w:rPr>
        <w:t xml:space="preserve">   ·   </w:t>
      </w:r>
      <w:hyperlink r:id="rId4305">
        <w:r>
          <w:rPr>
            <w:color w:val="000000"/>
            <w:u w:val="single"/>
          </w:rPr>
          <w:t>2019 context</w:t>
        </w:r>
      </w:hyperlink>
      <w:r>
        <w:rPr>
          <w:color w:val="000000"/>
        </w:rPr>
        <w:t xml:space="preserve">   ·   </w:t>
      </w:r>
      <w:hyperlink r:id="rId4306">
        <w:r>
          <w:rPr>
            <w:color w:val="000000"/>
            <w:u w:val="single"/>
          </w:rPr>
          <w:t>2025 context</w:t>
        </w:r>
      </w:hyperlink>
      <w:r>
        <w:rPr>
          <w:color w:val="000000"/>
        </w:rPr>
        <w:t xml:space="preserve">   ·   </w:t>
      </w:r>
      <w:hyperlink r:id="rId4307">
        <w:r>
          <w:rPr>
            <w:color w:val="000000"/>
            <w:u w:val="single"/>
          </w:rPr>
          <w:t>2024 context</w:t>
        </w:r>
      </w:hyperlink>
      <w:r>
        <w:rPr>
          <w:color w:val="000000"/>
        </w:rPr>
        <w:t xml:space="preserve">   ·   </w:t>
      </w:r>
      <w:hyperlink r:id="rId4308">
        <w:r>
          <w:rPr>
            <w:color w:val="000000"/>
            <w:u w:val="single"/>
          </w:rPr>
          <w:t>2021 context</w:t>
        </w:r>
      </w:hyperlink>
      <w:r>
        <w:rPr>
          <w:color w:val="000000"/>
        </w:rPr>
        <w:t xml:space="preserve">   ·   </w:t>
      </w:r>
      <w:hyperlink r:id="rId4309">
        <w:r>
          <w:rPr>
            <w:color w:val="000000"/>
            <w:u w:val="single"/>
          </w:rPr>
          <w:t>2017 context</w:t>
        </w:r>
      </w:hyperlink>
    </w:p>
    <w:p>
      <w:pPr>
        <w:keepLines/>
        <w:spacing w:after="180"/>
      </w:pPr>
      <w:r>
        <w:rPr>
          <w:b/>
          <w:color w:val="000000"/>
          <w:sz w:val="18"/>
        </w:rPr>
        <w:t xml:space="preserve">2016  Environmental Implications of Dynamic Policies on Food Consumption and Waste Handling in the European Union  </w:t>
      </w:r>
      <w:r>
        <w:rPr>
          <w:color w:val="000000"/>
        </w:rPr>
        <w:br/>
      </w:r>
      <w:hyperlink r:id="rId42">
        <w:r>
          <w:rPr>
            <w:color w:val="000000"/>
            <w:u w:val="single"/>
          </w:rPr>
          <w:t>Original</w:t>
        </w:r>
      </w:hyperlink>
      <w:r>
        <w:rPr>
          <w:color w:val="000000"/>
        </w:rPr>
        <w:t xml:space="preserve">   ·   </w:t>
      </w:r>
      <w:hyperlink r:id="rId43">
        <w:r>
          <w:rPr>
            <w:color w:val="000000"/>
            <w:u w:val="single"/>
          </w:rPr>
          <w:t>2026 same-issue?</w:t>
        </w:r>
      </w:hyperlink>
      <w:r>
        <w:rPr>
          <w:color w:val="000000"/>
        </w:rPr>
        <w:t xml:space="preserve">   ·   </w:t>
      </w:r>
      <w:hyperlink r:id="rId4310">
        <w:r>
          <w:rPr>
            <w:color w:val="000000"/>
            <w:u w:val="single"/>
          </w:rPr>
          <w:t>2022 same-issue?</w:t>
        </w:r>
      </w:hyperlink>
      <w:r>
        <w:rPr>
          <w:color w:val="000000"/>
        </w:rPr>
        <w:t xml:space="preserve">   ·   </w:t>
      </w:r>
      <w:hyperlink r:id="rId4311">
        <w:r>
          <w:rPr>
            <w:color w:val="000000"/>
            <w:u w:val="single"/>
          </w:rPr>
          <w:t>2024 same-issue?</w:t>
        </w:r>
      </w:hyperlink>
      <w:r>
        <w:rPr>
          <w:color w:val="000000"/>
        </w:rPr>
        <w:t xml:space="preserve">   ·   </w:t>
      </w:r>
      <w:hyperlink r:id="rId4312">
        <w:r>
          <w:rPr>
            <w:color w:val="000000"/>
            <w:u w:val="single"/>
          </w:rPr>
          <w:t>2024 same-issue?</w:t>
        </w:r>
      </w:hyperlink>
      <w:r>
        <w:rPr>
          <w:color w:val="000000"/>
        </w:rPr>
        <w:t xml:space="preserve">   ·   </w:t>
      </w:r>
      <w:hyperlink r:id="rId4313">
        <w:r>
          <w:rPr>
            <w:color w:val="000000"/>
            <w:u w:val="single"/>
          </w:rPr>
          <w:t>2022 same-issue?</w:t>
        </w:r>
      </w:hyperlink>
      <w:r>
        <w:rPr>
          <w:color w:val="000000"/>
        </w:rPr>
        <w:t xml:space="preserve">   ·   </w:t>
      </w:r>
      <w:hyperlink r:id="rId4314">
        <w:r>
          <w:rPr>
            <w:color w:val="000000"/>
            <w:u w:val="single"/>
          </w:rPr>
          <w:t>2022 same-issue?</w:t>
        </w:r>
      </w:hyperlink>
      <w:r>
        <w:rPr>
          <w:color w:val="000000"/>
        </w:rPr>
        <w:t xml:space="preserve">   ·   </w:t>
      </w:r>
      <w:hyperlink r:id="rId4315">
        <w:r>
          <w:rPr>
            <w:color w:val="000000"/>
            <w:u w:val="single"/>
          </w:rPr>
          <w:t>2022 same-issue?</w:t>
        </w:r>
      </w:hyperlink>
      <w:r>
        <w:rPr>
          <w:color w:val="000000"/>
        </w:rPr>
        <w:t xml:space="preserve">   ·   </w:t>
      </w:r>
      <w:hyperlink r:id="rId4316">
        <w:r>
          <w:rPr>
            <w:color w:val="000000"/>
            <w:u w:val="single"/>
          </w:rPr>
          <w:t>2025 context</w:t>
        </w:r>
      </w:hyperlink>
      <w:r>
        <w:rPr>
          <w:color w:val="000000"/>
        </w:rPr>
        <w:t xml:space="preserve">   ·   </w:t>
      </w:r>
      <w:hyperlink r:id="rId4317">
        <w:r>
          <w:rPr>
            <w:color w:val="000000"/>
            <w:u w:val="single"/>
          </w:rPr>
          <w:t>2025 context</w:t>
        </w:r>
      </w:hyperlink>
    </w:p>
    <w:p>
      <w:pPr>
        <w:keepLines/>
        <w:spacing w:after="180"/>
      </w:pPr>
      <w:r>
        <w:rPr>
          <w:b/>
          <w:color w:val="000000"/>
          <w:sz w:val="18"/>
        </w:rPr>
        <w:t xml:space="preserve">2016  European Water Footprint Scenarios for 2050  </w:t>
      </w:r>
      <w:r>
        <w:rPr>
          <w:color w:val="000000"/>
        </w:rPr>
        <w:br/>
      </w:r>
      <w:hyperlink r:id="rId4318">
        <w:r>
          <w:rPr>
            <w:color w:val="000000"/>
            <w:u w:val="single"/>
          </w:rPr>
          <w:t>Original</w:t>
        </w:r>
      </w:hyperlink>
      <w:r>
        <w:rPr>
          <w:color w:val="000000"/>
        </w:rPr>
        <w:t xml:space="preserve">   ·   </w:t>
      </w:r>
      <w:hyperlink r:id="rId4319">
        <w:r>
          <w:rPr>
            <w:color w:val="000000"/>
            <w:u w:val="single"/>
          </w:rPr>
          <w:t>2026 same-issue?</w:t>
        </w:r>
      </w:hyperlink>
      <w:r>
        <w:rPr>
          <w:color w:val="000000"/>
        </w:rPr>
        <w:t xml:space="preserve">   ·   </w:t>
      </w:r>
      <w:hyperlink r:id="rId1310">
        <w:r>
          <w:rPr>
            <w:color w:val="000000"/>
            <w:u w:val="single"/>
          </w:rPr>
          <w:t>2023 same-issue?</w:t>
        </w:r>
      </w:hyperlink>
      <w:r>
        <w:rPr>
          <w:color w:val="000000"/>
        </w:rPr>
        <w:t xml:space="preserve">   ·   </w:t>
      </w:r>
      <w:hyperlink r:id="rId4320">
        <w:r>
          <w:rPr>
            <w:color w:val="000000"/>
            <w:u w:val="single"/>
          </w:rPr>
          <w:t>2023 same-issue?</w:t>
        </w:r>
      </w:hyperlink>
      <w:r>
        <w:rPr>
          <w:color w:val="000000"/>
        </w:rPr>
        <w:t xml:space="preserve">   ·   </w:t>
      </w:r>
      <w:hyperlink r:id="rId4321">
        <w:r>
          <w:rPr>
            <w:color w:val="000000"/>
            <w:u w:val="single"/>
          </w:rPr>
          <w:t>2023 context</w:t>
        </w:r>
      </w:hyperlink>
      <w:r>
        <w:rPr>
          <w:color w:val="000000"/>
        </w:rPr>
        <w:t xml:space="preserve">   ·   </w:t>
      </w:r>
      <w:hyperlink r:id="rId4322">
        <w:r>
          <w:rPr>
            <w:color w:val="000000"/>
            <w:u w:val="single"/>
          </w:rPr>
          <w:t>2020 context</w:t>
        </w:r>
      </w:hyperlink>
    </w:p>
    <w:p>
      <w:pPr>
        <w:keepLines/>
        <w:spacing w:after="180"/>
      </w:pPr>
      <w:r>
        <w:rPr>
          <w:b/>
          <w:color w:val="000000"/>
          <w:sz w:val="18"/>
        </w:rPr>
        <w:t xml:space="preserve">2016  Global food security: assessing trends in view of guiding future EU policies  </w:t>
      </w:r>
      <w:r>
        <w:rPr>
          <w:color w:val="000000"/>
        </w:rPr>
        <w:br/>
      </w:r>
      <w:hyperlink r:id="rId4323">
        <w:r>
          <w:rPr>
            <w:color w:val="000000"/>
            <w:u w:val="single"/>
          </w:rPr>
          <w:t>Original</w:t>
        </w:r>
      </w:hyperlink>
      <w:r>
        <w:rPr>
          <w:color w:val="000000"/>
        </w:rPr>
        <w:t xml:space="preserve">   ·   </w:t>
      </w:r>
      <w:hyperlink r:id="rId4324">
        <w:r>
          <w:rPr>
            <w:color w:val="000000"/>
            <w:u w:val="single"/>
          </w:rPr>
          <w:t>2025 same-issue?</w:t>
        </w:r>
      </w:hyperlink>
      <w:r>
        <w:rPr>
          <w:color w:val="000000"/>
        </w:rPr>
        <w:t xml:space="preserve">   ·   </w:t>
      </w:r>
      <w:hyperlink r:id="rId4325">
        <w:r>
          <w:rPr>
            <w:color w:val="000000"/>
            <w:u w:val="single"/>
          </w:rPr>
          <w:t>2022 same-issue?</w:t>
        </w:r>
      </w:hyperlink>
      <w:r>
        <w:rPr>
          <w:color w:val="000000"/>
        </w:rPr>
        <w:t xml:space="preserve">   ·   </w:t>
      </w:r>
      <w:hyperlink r:id="rId4326">
        <w:r>
          <w:rPr>
            <w:color w:val="000000"/>
            <w:u w:val="single"/>
          </w:rPr>
          <w:t>2021 same-issue?</w:t>
        </w:r>
      </w:hyperlink>
      <w:r>
        <w:rPr>
          <w:color w:val="000000"/>
        </w:rPr>
        <w:t xml:space="preserve">   ·   </w:t>
      </w:r>
      <w:hyperlink r:id="rId4327">
        <w:r>
          <w:rPr>
            <w:color w:val="000000"/>
            <w:u w:val="single"/>
          </w:rPr>
          <w:t>2019 same-issue?</w:t>
        </w:r>
      </w:hyperlink>
      <w:r>
        <w:rPr>
          <w:color w:val="000000"/>
        </w:rPr>
        <w:t xml:space="preserve">   ·   </w:t>
      </w:r>
      <w:hyperlink r:id="rId4328">
        <w:r>
          <w:rPr>
            <w:color w:val="000000"/>
            <w:u w:val="single"/>
          </w:rPr>
          <w:t>2021 same-issue?</w:t>
        </w:r>
      </w:hyperlink>
      <w:r>
        <w:rPr>
          <w:color w:val="000000"/>
        </w:rPr>
        <w:t xml:space="preserve">   ·   </w:t>
      </w:r>
      <w:hyperlink r:id="rId4329">
        <w:r>
          <w:rPr>
            <w:color w:val="000000"/>
            <w:u w:val="single"/>
          </w:rPr>
          <w:t>2023 context</w:t>
        </w:r>
      </w:hyperlink>
      <w:r>
        <w:rPr>
          <w:color w:val="000000"/>
        </w:rPr>
        <w:t xml:space="preserve">   ·   </w:t>
      </w:r>
      <w:hyperlink r:id="rId4330">
        <w:r>
          <w:rPr>
            <w:color w:val="000000"/>
            <w:u w:val="single"/>
          </w:rPr>
          <w:t>2021 context</w:t>
        </w:r>
      </w:hyperlink>
    </w:p>
    <w:p>
      <w:pPr>
        <w:keepLines/>
        <w:spacing w:after="180"/>
      </w:pPr>
      <w:r>
        <w:rPr>
          <w:b/>
          <w:color w:val="000000"/>
          <w:sz w:val="18"/>
        </w:rPr>
        <w:t xml:space="preserve">2016  Key Findings from the European Commission Global Food Security 2030 Foresight Study  </w:t>
      </w:r>
      <w:r>
        <w:rPr>
          <w:color w:val="000000"/>
        </w:rPr>
        <w:br/>
      </w:r>
      <w:hyperlink r:id="rId4331">
        <w:r>
          <w:rPr>
            <w:color w:val="000000"/>
            <w:u w:val="single"/>
          </w:rPr>
          <w:t>Original</w:t>
        </w:r>
      </w:hyperlink>
      <w:r>
        <w:rPr>
          <w:color w:val="000000"/>
        </w:rPr>
        <w:t xml:space="preserve">   ·   </w:t>
      </w:r>
      <w:hyperlink r:id="rId4332">
        <w:r>
          <w:rPr>
            <w:color w:val="000000"/>
            <w:u w:val="single"/>
          </w:rPr>
          <w:t>2021 same-issue?</w:t>
        </w:r>
      </w:hyperlink>
      <w:r>
        <w:rPr>
          <w:color w:val="000000"/>
        </w:rPr>
        <w:t xml:space="preserve">   ·   </w:t>
      </w:r>
      <w:hyperlink r:id="rId4333">
        <w:r>
          <w:rPr>
            <w:color w:val="000000"/>
            <w:u w:val="single"/>
          </w:rPr>
          <w:t>2022 context</w:t>
        </w:r>
      </w:hyperlink>
      <w:r>
        <w:rPr>
          <w:color w:val="000000"/>
        </w:rPr>
        <w:t xml:space="preserve">   ·   </w:t>
      </w:r>
      <w:hyperlink r:id="rId4334">
        <w:r>
          <w:rPr>
            <w:color w:val="000000"/>
            <w:u w:val="single"/>
          </w:rPr>
          <w:t>2020 context</w:t>
        </w:r>
      </w:hyperlink>
      <w:r>
        <w:rPr>
          <w:color w:val="000000"/>
        </w:rPr>
        <w:t xml:space="preserve">   ·   </w:t>
      </w:r>
      <w:hyperlink r:id="rId4335">
        <w:r>
          <w:rPr>
            <w:color w:val="000000"/>
            <w:u w:val="single"/>
          </w:rPr>
          <w:t>2025 context</w:t>
        </w:r>
      </w:hyperlink>
      <w:r>
        <w:rPr>
          <w:color w:val="000000"/>
        </w:rPr>
        <w:t xml:space="preserve">   ·   </w:t>
      </w:r>
      <w:hyperlink r:id="rId4336">
        <w:r>
          <w:rPr>
            <w:color w:val="000000"/>
            <w:u w:val="single"/>
          </w:rPr>
          <w:t>2024 context</w:t>
        </w:r>
      </w:hyperlink>
    </w:p>
    <w:p>
      <w:pPr>
        <w:keepLines/>
        <w:spacing w:after="180"/>
      </w:pPr>
      <w:r>
        <w:rPr>
          <w:b/>
          <w:color w:val="000000"/>
          <w:sz w:val="18"/>
        </w:rPr>
        <w:t xml:space="preserve">2016  Metrics, models and foresight for European sustainable food and nutrition security: The vision of the SUSFANS project  </w:t>
      </w:r>
      <w:r>
        <w:rPr>
          <w:color w:val="000000"/>
        </w:rPr>
        <w:br/>
      </w:r>
      <w:hyperlink r:id="rId4337">
        <w:r>
          <w:rPr>
            <w:color w:val="000000"/>
            <w:u w:val="single"/>
          </w:rPr>
          <w:t>Original</w:t>
        </w:r>
      </w:hyperlink>
      <w:r>
        <w:rPr>
          <w:color w:val="000000"/>
        </w:rPr>
        <w:t xml:space="preserve">   ·   </w:t>
      </w:r>
      <w:hyperlink r:id="rId4338">
        <w:r>
          <w:rPr>
            <w:color w:val="000000"/>
            <w:u w:val="single"/>
          </w:rPr>
          <w:t>2019 same-issue?</w:t>
        </w:r>
      </w:hyperlink>
      <w:r>
        <w:rPr>
          <w:color w:val="000000"/>
        </w:rPr>
        <w:t xml:space="preserve">   ·   </w:t>
      </w:r>
      <w:hyperlink r:id="rId4339">
        <w:r>
          <w:rPr>
            <w:color w:val="000000"/>
            <w:u w:val="single"/>
          </w:rPr>
          <w:t>2018 context</w:t>
        </w:r>
      </w:hyperlink>
      <w:r>
        <w:rPr>
          <w:color w:val="000000"/>
        </w:rPr>
        <w:t xml:space="preserve">   ·   </w:t>
      </w:r>
      <w:hyperlink r:id="rId4340">
        <w:r>
          <w:rPr>
            <w:color w:val="000000"/>
            <w:u w:val="single"/>
          </w:rPr>
          <w:t>2017 context</w:t>
        </w:r>
      </w:hyperlink>
      <w:r>
        <w:rPr>
          <w:color w:val="000000"/>
        </w:rPr>
        <w:t xml:space="preserve">   ·   </w:t>
      </w:r>
      <w:hyperlink r:id="rId4341">
        <w:r>
          <w:rPr>
            <w:color w:val="000000"/>
            <w:u w:val="single"/>
          </w:rPr>
          <w:t>2018 context</w:t>
        </w:r>
      </w:hyperlink>
      <w:r>
        <w:rPr>
          <w:color w:val="000000"/>
        </w:rPr>
        <w:t xml:space="preserve">   ·   </w:t>
      </w:r>
      <w:hyperlink r:id="rId4342">
        <w:r>
          <w:rPr>
            <w:color w:val="000000"/>
            <w:u w:val="single"/>
          </w:rPr>
          <w:t>2025 context</w:t>
        </w:r>
      </w:hyperlink>
      <w:r>
        <w:rPr>
          <w:color w:val="000000"/>
        </w:rPr>
        <w:t xml:space="preserve">   ·   </w:t>
      </w:r>
      <w:hyperlink r:id="rId4343">
        <w:r>
          <w:rPr>
            <w:color w:val="000000"/>
            <w:u w:val="single"/>
          </w:rPr>
          <w:t>2024 context</w:t>
        </w:r>
      </w:hyperlink>
      <w:r>
        <w:rPr>
          <w:color w:val="000000"/>
        </w:rPr>
        <w:t xml:space="preserve">   ·   </w:t>
      </w:r>
      <w:hyperlink r:id="rId4344">
        <w:r>
          <w:rPr>
            <w:color w:val="000000"/>
            <w:u w:val="single"/>
          </w:rPr>
          <w:t>2021 context</w:t>
        </w:r>
      </w:hyperlink>
      <w:r>
        <w:rPr>
          <w:color w:val="000000"/>
        </w:rPr>
        <w:t xml:space="preserve">   ·   </w:t>
      </w:r>
      <w:hyperlink r:id="rId4345">
        <w:r>
          <w:rPr>
            <w:color w:val="000000"/>
            <w:u w:val="single"/>
          </w:rPr>
          <w:t>2018 context</w:t>
        </w:r>
      </w:hyperlink>
      <w:r>
        <w:rPr>
          <w:color w:val="000000"/>
        </w:rPr>
        <w:t xml:space="preserve">   ·   </w:t>
      </w:r>
      <w:hyperlink r:id="rId4346">
        <w:r>
          <w:rPr>
            <w:color w:val="000000"/>
            <w:u w:val="single"/>
          </w:rPr>
          <w:t>2026 context</w:t>
        </w:r>
      </w:hyperlink>
      <w:r>
        <w:rPr>
          <w:color w:val="000000"/>
        </w:rPr>
        <w:t xml:space="preserve">   ·   </w:t>
      </w:r>
      <w:hyperlink r:id="rId4347">
        <w:r>
          <w:rPr>
            <w:color w:val="000000"/>
            <w:u w:val="single"/>
          </w:rPr>
          <w:t>2026 context</w:t>
        </w:r>
      </w:hyperlink>
      <w:r>
        <w:rPr>
          <w:color w:val="000000"/>
        </w:rPr>
        <w:t xml:space="preserve">   ·   </w:t>
      </w:r>
      <w:hyperlink r:id="rId4348">
        <w:r>
          <w:rPr>
            <w:color w:val="000000"/>
            <w:u w:val="single"/>
          </w:rPr>
          <w:t>2025 context</w:t>
        </w:r>
      </w:hyperlink>
      <w:r>
        <w:rPr>
          <w:color w:val="000000"/>
        </w:rPr>
        <w:t xml:space="preserve">   ·   </w:t>
      </w:r>
      <w:hyperlink r:id="rId4349">
        <w:r>
          <w:rPr>
            <w:color w:val="000000"/>
            <w:u w:val="single"/>
          </w:rPr>
          <w:t>2023 context</w:t>
        </w:r>
      </w:hyperlink>
      <w:r>
        <w:rPr>
          <w:color w:val="000000"/>
        </w:rPr>
        <w:t xml:space="preserve">   ·   </w:t>
      </w:r>
      <w:hyperlink r:id="rId4350">
        <w:r>
          <w:rPr>
            <w:color w:val="000000"/>
            <w:u w:val="single"/>
          </w:rPr>
          <w:t>2020 context</w:t>
        </w:r>
      </w:hyperlink>
      <w:r>
        <w:rPr>
          <w:color w:val="000000"/>
        </w:rPr>
        <w:t xml:space="preserve">   ·   </w:t>
      </w:r>
      <w:hyperlink r:id="rId4351">
        <w:r>
          <w:rPr>
            <w:color w:val="000000"/>
            <w:u w:val="single"/>
          </w:rPr>
          <w:t>2018 context</w:t>
        </w:r>
      </w:hyperlink>
    </w:p>
    <w:p>
      <w:pPr>
        <w:keepLines/>
        <w:spacing w:after="180"/>
      </w:pPr>
      <w:r>
        <w:rPr>
          <w:b/>
          <w:color w:val="000000"/>
          <w:sz w:val="18"/>
        </w:rPr>
        <w:t xml:space="preserve">2016  The EU Water Framework Directive: From great expectations to problems with implementation  </w:t>
      </w:r>
      <w:r>
        <w:rPr>
          <w:color w:val="000000"/>
        </w:rPr>
        <w:br/>
      </w:r>
      <w:hyperlink r:id="rId4352">
        <w:r>
          <w:rPr>
            <w:color w:val="000000"/>
            <w:u w:val="single"/>
          </w:rPr>
          <w:t>Original</w:t>
        </w:r>
      </w:hyperlink>
      <w:r>
        <w:rPr>
          <w:color w:val="000000"/>
        </w:rPr>
        <w:t xml:space="preserve">   ·   </w:t>
      </w:r>
      <w:hyperlink r:id="rId4353">
        <w:r>
          <w:rPr>
            <w:color w:val="000000"/>
            <w:u w:val="single"/>
          </w:rPr>
          <w:t>2022 same-issue?</w:t>
        </w:r>
      </w:hyperlink>
      <w:r>
        <w:rPr>
          <w:color w:val="000000"/>
        </w:rPr>
        <w:t xml:space="preserve">   ·   </w:t>
      </w:r>
      <w:hyperlink r:id="rId4354">
        <w:r>
          <w:rPr>
            <w:color w:val="000000"/>
            <w:u w:val="single"/>
          </w:rPr>
          <w:t>2021 same-issue?</w:t>
        </w:r>
      </w:hyperlink>
      <w:r>
        <w:rPr>
          <w:color w:val="000000"/>
        </w:rPr>
        <w:t xml:space="preserve">   ·   </w:t>
      </w:r>
      <w:hyperlink r:id="rId4355">
        <w:r>
          <w:rPr>
            <w:color w:val="000000"/>
            <w:u w:val="single"/>
          </w:rPr>
          <w:t>2020 same-issue?</w:t>
        </w:r>
      </w:hyperlink>
      <w:r>
        <w:rPr>
          <w:color w:val="000000"/>
        </w:rPr>
        <w:t xml:space="preserve">   ·   </w:t>
      </w:r>
      <w:hyperlink r:id="rId4356">
        <w:r>
          <w:rPr>
            <w:color w:val="000000"/>
            <w:u w:val="single"/>
          </w:rPr>
          <w:t>2020 same-issue?</w:t>
        </w:r>
      </w:hyperlink>
      <w:r>
        <w:rPr>
          <w:color w:val="000000"/>
        </w:rPr>
        <w:t xml:space="preserve">   ·   </w:t>
      </w:r>
      <w:hyperlink r:id="rId4357">
        <w:r>
          <w:rPr>
            <w:color w:val="000000"/>
            <w:u w:val="single"/>
          </w:rPr>
          <w:t>2018 same-issue?</w:t>
        </w:r>
      </w:hyperlink>
      <w:r>
        <w:rPr>
          <w:color w:val="000000"/>
        </w:rPr>
        <w:t xml:space="preserve">   ·   </w:t>
      </w:r>
      <w:hyperlink r:id="rId4358">
        <w:r>
          <w:rPr>
            <w:color w:val="000000"/>
            <w:u w:val="single"/>
          </w:rPr>
          <w:t>2022 same-issue?</w:t>
        </w:r>
      </w:hyperlink>
      <w:r>
        <w:rPr>
          <w:color w:val="000000"/>
        </w:rPr>
        <w:t xml:space="preserve">   ·   </w:t>
      </w:r>
      <w:hyperlink r:id="rId4359">
        <w:r>
          <w:rPr>
            <w:color w:val="000000"/>
            <w:u w:val="single"/>
          </w:rPr>
          <w:t>2019 context</w:t>
        </w:r>
      </w:hyperlink>
      <w:r>
        <w:rPr>
          <w:color w:val="000000"/>
        </w:rPr>
        <w:t xml:space="preserve">   ·   </w:t>
      </w:r>
      <w:hyperlink r:id="rId4360">
        <w:r>
          <w:rPr>
            <w:color w:val="000000"/>
            <w:u w:val="single"/>
          </w:rPr>
          <w:t>2022 context</w:t>
        </w:r>
      </w:hyperlink>
      <w:r>
        <w:rPr>
          <w:color w:val="000000"/>
        </w:rPr>
        <w:t xml:space="preserve">   ·   </w:t>
      </w:r>
      <w:hyperlink r:id="rId4361">
        <w:r>
          <w:rPr>
            <w:color w:val="000000"/>
            <w:u w:val="single"/>
          </w:rPr>
          <w:t>2021 context</w:t>
        </w:r>
      </w:hyperlink>
      <w:r>
        <w:rPr>
          <w:color w:val="000000"/>
        </w:rPr>
        <w:t xml:space="preserve">   ·   </w:t>
      </w:r>
      <w:hyperlink r:id="rId4362">
        <w:r>
          <w:rPr>
            <w:color w:val="000000"/>
            <w:u w:val="single"/>
          </w:rPr>
          <w:t>2023 context</w:t>
        </w:r>
      </w:hyperlink>
      <w:r>
        <w:rPr>
          <w:color w:val="000000"/>
        </w:rPr>
        <w:t xml:space="preserve">   ·   </w:t>
      </w:r>
      <w:hyperlink r:id="rId4363">
        <w:r>
          <w:rPr>
            <w:color w:val="000000"/>
            <w:u w:val="single"/>
          </w:rPr>
          <w:t>2020 context</w:t>
        </w:r>
      </w:hyperlink>
      <w:r>
        <w:rPr>
          <w:color w:val="000000"/>
        </w:rPr>
        <w:t xml:space="preserve">   ·   </w:t>
      </w:r>
      <w:hyperlink r:id="rId4364">
        <w:r>
          <w:rPr>
            <w:color w:val="000000"/>
            <w:u w:val="single"/>
          </w:rPr>
          <w:t>2018 context</w:t>
        </w:r>
      </w:hyperlink>
      <w:r>
        <w:rPr>
          <w:color w:val="000000"/>
        </w:rPr>
        <w:t xml:space="preserve">   ·   </w:t>
      </w:r>
      <w:hyperlink r:id="rId4365">
        <w:r>
          <w:rPr>
            <w:color w:val="000000"/>
            <w:u w:val="single"/>
          </w:rPr>
          <w:t>2018 context</w:t>
        </w:r>
      </w:hyperlink>
    </w:p>
    <w:p>
      <w:pPr>
        <w:keepLines/>
        <w:spacing w:after="180"/>
      </w:pPr>
      <w:r>
        <w:rPr>
          <w:b/>
          <w:color w:val="000000"/>
          <w:sz w:val="18"/>
        </w:rPr>
        <w:t xml:space="preserve">2016  The Network of Knowledge approach: improving the science and society dialogue on biodiversity and ecosystem services in Europe  </w:t>
      </w:r>
      <w:r>
        <w:rPr>
          <w:color w:val="000000"/>
        </w:rPr>
        <w:br/>
      </w:r>
      <w:hyperlink r:id="rId4245">
        <w:r>
          <w:rPr>
            <w:color w:val="000000"/>
            <w:u w:val="single"/>
          </w:rPr>
          <w:t>Original</w:t>
        </w:r>
      </w:hyperlink>
      <w:r>
        <w:rPr>
          <w:color w:val="000000"/>
        </w:rPr>
        <w:t xml:space="preserve">   ·   </w:t>
      </w:r>
      <w:hyperlink r:id="rId4366">
        <w:r>
          <w:rPr>
            <w:color w:val="000000"/>
            <w:u w:val="single"/>
          </w:rPr>
          <w:t>2021 context</w:t>
        </w:r>
      </w:hyperlink>
      <w:r>
        <w:rPr>
          <w:color w:val="000000"/>
        </w:rPr>
        <w:t xml:space="preserve">   ·   </w:t>
      </w:r>
      <w:hyperlink r:id="rId4367">
        <w:r>
          <w:rPr>
            <w:color w:val="000000"/>
            <w:u w:val="single"/>
          </w:rPr>
          <w:t>2024 context</w:t>
        </w:r>
      </w:hyperlink>
      <w:r>
        <w:rPr>
          <w:color w:val="000000"/>
        </w:rPr>
        <w:t xml:space="preserve">   ·   </w:t>
      </w:r>
      <w:hyperlink r:id="rId4368">
        <w:r>
          <w:rPr>
            <w:color w:val="000000"/>
            <w:u w:val="single"/>
          </w:rPr>
          <w:t>2022 context</w:t>
        </w:r>
      </w:hyperlink>
      <w:r>
        <w:rPr>
          <w:color w:val="000000"/>
        </w:rPr>
        <w:t xml:space="preserve">   ·   </w:t>
      </w:r>
      <w:hyperlink r:id="rId4369">
        <w:r>
          <w:rPr>
            <w:color w:val="000000"/>
            <w:u w:val="single"/>
          </w:rPr>
          <w:t>2021 context</w:t>
        </w:r>
      </w:hyperlink>
      <w:r>
        <w:rPr>
          <w:color w:val="000000"/>
        </w:rPr>
        <w:t xml:space="preserve">   ·   </w:t>
      </w:r>
      <w:hyperlink r:id="rId4370">
        <w:r>
          <w:rPr>
            <w:color w:val="000000"/>
            <w:u w:val="single"/>
          </w:rPr>
          <w:t>2018 context</w:t>
        </w:r>
      </w:hyperlink>
      <w:r>
        <w:rPr>
          <w:color w:val="000000"/>
        </w:rPr>
        <w:t xml:space="preserve">   ·   </w:t>
      </w:r>
      <w:hyperlink r:id="rId4371">
        <w:r>
          <w:rPr>
            <w:color w:val="000000"/>
            <w:u w:val="single"/>
          </w:rPr>
          <w:t>2026 context</w:t>
        </w:r>
      </w:hyperlink>
      <w:r>
        <w:rPr>
          <w:color w:val="000000"/>
        </w:rPr>
        <w:t xml:space="preserve">   ·   </w:t>
      </w:r>
      <w:hyperlink r:id="rId4372">
        <w:r>
          <w:rPr>
            <w:color w:val="000000"/>
            <w:u w:val="single"/>
          </w:rPr>
          <w:t>2026 context</w:t>
        </w:r>
      </w:hyperlink>
      <w:r>
        <w:rPr>
          <w:color w:val="000000"/>
        </w:rPr>
        <w:t xml:space="preserve">   ·   </w:t>
      </w:r>
      <w:hyperlink r:id="rId4373">
        <w:r>
          <w:rPr>
            <w:color w:val="000000"/>
            <w:u w:val="single"/>
          </w:rPr>
          <w:t>2023 context</w:t>
        </w:r>
      </w:hyperlink>
      <w:r>
        <w:rPr>
          <w:color w:val="000000"/>
        </w:rPr>
        <w:t xml:space="preserve">   ·   </w:t>
      </w:r>
      <w:hyperlink r:id="rId4374">
        <w:r>
          <w:rPr>
            <w:color w:val="000000"/>
            <w:u w:val="single"/>
          </w:rPr>
          <w:t>2026 context</w:t>
        </w:r>
      </w:hyperlink>
      <w:r>
        <w:rPr>
          <w:color w:val="000000"/>
        </w:rPr>
        <w:t xml:space="preserve">   ·   </w:t>
      </w:r>
      <w:hyperlink r:id="rId4375">
        <w:r>
          <w:rPr>
            <w:color w:val="000000"/>
            <w:u w:val="single"/>
          </w:rPr>
          <w:t>2026 context</w:t>
        </w:r>
      </w:hyperlink>
      <w:r>
        <w:rPr>
          <w:color w:val="000000"/>
        </w:rPr>
        <w:t xml:space="preserve">   ·   </w:t>
      </w:r>
      <w:hyperlink r:id="rId4246">
        <w:r>
          <w:rPr>
            <w:color w:val="000000"/>
            <w:u w:val="single"/>
          </w:rPr>
          <w:t>2024 context</w:t>
        </w:r>
      </w:hyperlink>
      <w:r>
        <w:rPr>
          <w:color w:val="000000"/>
        </w:rPr>
        <w:t xml:space="preserve">   ·   </w:t>
      </w:r>
      <w:hyperlink r:id="rId4247">
        <w:r>
          <w:rPr>
            <w:color w:val="000000"/>
            <w:u w:val="single"/>
          </w:rPr>
          <w:t>2020 context</w:t>
        </w:r>
      </w:hyperlink>
      <w:r>
        <w:rPr>
          <w:color w:val="000000"/>
        </w:rPr>
        <w:t xml:space="preserve">   ·   </w:t>
      </w:r>
      <w:hyperlink r:id="rId4265">
        <w:r>
          <w:rPr>
            <w:color w:val="000000"/>
            <w:u w:val="single"/>
          </w:rPr>
          <w:t>2019 context</w:t>
        </w:r>
      </w:hyperlink>
    </w:p>
    <w:p>
      <w:pPr>
        <w:keepLines/>
        <w:spacing w:after="180"/>
      </w:pPr>
      <w:r>
        <w:rPr>
          <w:b/>
          <w:color w:val="000000"/>
          <w:sz w:val="18"/>
        </w:rPr>
        <w:t xml:space="preserve">2017  Exploring scenario guided pathways for food assistance in Tuscany  </w:t>
      </w:r>
      <w:r>
        <w:rPr>
          <w:color w:val="000000"/>
        </w:rPr>
        <w:br/>
      </w:r>
      <w:hyperlink r:id="rId4376">
        <w:r>
          <w:rPr>
            <w:color w:val="000000"/>
            <w:u w:val="single"/>
          </w:rPr>
          <w:t>Original</w:t>
        </w:r>
      </w:hyperlink>
      <w:r>
        <w:rPr>
          <w:color w:val="000000"/>
        </w:rPr>
        <w:t xml:space="preserve">   ·   </w:t>
      </w:r>
      <w:hyperlink r:id="rId4377">
        <w:r>
          <w:rPr>
            <w:color w:val="000000"/>
            <w:u w:val="single"/>
          </w:rPr>
          <w:t>2023 same-issue?</w:t>
        </w:r>
      </w:hyperlink>
      <w:r>
        <w:rPr>
          <w:color w:val="000000"/>
        </w:rPr>
        <w:t xml:space="preserve">   ·   </w:t>
      </w:r>
      <w:hyperlink r:id="rId4378">
        <w:r>
          <w:rPr>
            <w:color w:val="000000"/>
            <w:u w:val="single"/>
          </w:rPr>
          <w:t>2024 same-issue?</w:t>
        </w:r>
      </w:hyperlink>
      <w:r>
        <w:rPr>
          <w:color w:val="000000"/>
        </w:rPr>
        <w:t xml:space="preserve">   ·   </w:t>
      </w:r>
      <w:hyperlink r:id="rId4379">
        <w:r>
          <w:rPr>
            <w:color w:val="000000"/>
            <w:u w:val="single"/>
          </w:rPr>
          <w:t>2024 same-issue?</w:t>
        </w:r>
      </w:hyperlink>
      <w:r>
        <w:rPr>
          <w:color w:val="000000"/>
        </w:rPr>
        <w:t xml:space="preserve">   ·   </w:t>
      </w:r>
      <w:hyperlink r:id="rId1004">
        <w:r>
          <w:rPr>
            <w:color w:val="000000"/>
            <w:u w:val="single"/>
          </w:rPr>
          <w:t>2020 same-issue?</w:t>
        </w:r>
      </w:hyperlink>
      <w:r>
        <w:rPr>
          <w:color w:val="000000"/>
        </w:rPr>
        <w:t xml:space="preserve">   ·   </w:t>
      </w:r>
      <w:hyperlink r:id="rId4380">
        <w:r>
          <w:rPr>
            <w:color w:val="000000"/>
            <w:u w:val="single"/>
          </w:rPr>
          <w:t>2018 same-issue?</w:t>
        </w:r>
      </w:hyperlink>
      <w:r>
        <w:rPr>
          <w:color w:val="000000"/>
        </w:rPr>
        <w:t xml:space="preserve">   ·   </w:t>
      </w:r>
      <w:hyperlink r:id="rId4381">
        <w:r>
          <w:rPr>
            <w:color w:val="000000"/>
            <w:u w:val="single"/>
          </w:rPr>
          <w:t>2026 context</w:t>
        </w:r>
      </w:hyperlink>
      <w:r>
        <w:rPr>
          <w:color w:val="000000"/>
        </w:rPr>
        <w:t xml:space="preserve">   ·   </w:t>
      </w:r>
      <w:hyperlink r:id="rId4382">
        <w:r>
          <w:rPr>
            <w:color w:val="000000"/>
            <w:u w:val="single"/>
          </w:rPr>
          <w:t>2026 context</w:t>
        </w:r>
      </w:hyperlink>
      <w:r>
        <w:rPr>
          <w:color w:val="000000"/>
        </w:rPr>
        <w:t xml:space="preserve">   ·   </w:t>
      </w:r>
      <w:hyperlink r:id="rId4383">
        <w:r>
          <w:rPr>
            <w:color w:val="000000"/>
            <w:u w:val="single"/>
          </w:rPr>
          <w:t>2024 context</w:t>
        </w:r>
      </w:hyperlink>
      <w:r>
        <w:rPr>
          <w:color w:val="000000"/>
        </w:rPr>
        <w:t xml:space="preserve">   ·   </w:t>
      </w:r>
      <w:hyperlink r:id="rId4384">
        <w:r>
          <w:rPr>
            <w:color w:val="000000"/>
            <w:u w:val="single"/>
          </w:rPr>
          <w:t>2023 context</w:t>
        </w:r>
      </w:hyperlink>
    </w:p>
    <w:p>
      <w:pPr>
        <w:keepLines/>
        <w:spacing w:after="180"/>
      </w:pPr>
      <w:r>
        <w:rPr>
          <w:b/>
          <w:color w:val="000000"/>
          <w:sz w:val="18"/>
        </w:rPr>
        <w:t xml:space="preserve">2018  Multi-Model Projections of River Flood Risk in Europe under Global Warming  </w:t>
      </w:r>
      <w:r>
        <w:rPr>
          <w:color w:val="000000"/>
        </w:rPr>
        <w:br/>
      </w:r>
      <w:hyperlink r:id="rId351">
        <w:r>
          <w:rPr>
            <w:color w:val="000000"/>
            <w:u w:val="single"/>
          </w:rPr>
          <w:t>Original</w:t>
        </w:r>
      </w:hyperlink>
      <w:r>
        <w:rPr>
          <w:color w:val="000000"/>
        </w:rPr>
        <w:t xml:space="preserve">   ·   </w:t>
      </w:r>
      <w:hyperlink r:id="rId4385">
        <w:r>
          <w:rPr>
            <w:color w:val="000000"/>
            <w:u w:val="single"/>
          </w:rPr>
          <w:t>2025 same-issue?</w:t>
        </w:r>
      </w:hyperlink>
      <w:r>
        <w:rPr>
          <w:color w:val="000000"/>
        </w:rPr>
        <w:t xml:space="preserve">   ·   </w:t>
      </w:r>
      <w:hyperlink r:id="rId4386">
        <w:r>
          <w:rPr>
            <w:color w:val="000000"/>
            <w:u w:val="single"/>
          </w:rPr>
          <w:t>2025 same-issue?</w:t>
        </w:r>
      </w:hyperlink>
      <w:r>
        <w:rPr>
          <w:color w:val="000000"/>
        </w:rPr>
        <w:t xml:space="preserve">   ·   </w:t>
      </w:r>
      <w:hyperlink r:id="rId4387">
        <w:r>
          <w:rPr>
            <w:color w:val="000000"/>
            <w:u w:val="single"/>
          </w:rPr>
          <w:t>2024 same-issue?</w:t>
        </w:r>
      </w:hyperlink>
      <w:r>
        <w:rPr>
          <w:color w:val="000000"/>
        </w:rPr>
        <w:t xml:space="preserve">   ·   </w:t>
      </w:r>
      <w:hyperlink r:id="rId187">
        <w:r>
          <w:rPr>
            <w:color w:val="000000"/>
            <w:u w:val="single"/>
          </w:rPr>
          <w:t>2023 same-issue?</w:t>
        </w:r>
      </w:hyperlink>
      <w:r>
        <w:rPr>
          <w:color w:val="000000"/>
        </w:rPr>
        <w:t xml:space="preserve">   ·   </w:t>
      </w:r>
      <w:hyperlink r:id="rId4388">
        <w:r>
          <w:rPr>
            <w:color w:val="000000"/>
            <w:u w:val="single"/>
          </w:rPr>
          <w:t>2021 same-issue?</w:t>
        </w:r>
      </w:hyperlink>
      <w:r>
        <w:rPr>
          <w:color w:val="000000"/>
        </w:rPr>
        <w:t xml:space="preserve">   ·   </w:t>
      </w:r>
      <w:hyperlink r:id="rId4389">
        <w:r>
          <w:rPr>
            <w:color w:val="000000"/>
            <w:u w:val="single"/>
          </w:rPr>
          <w:t>2021 same-issue?</w:t>
        </w:r>
      </w:hyperlink>
      <w:r>
        <w:rPr>
          <w:color w:val="000000"/>
        </w:rPr>
        <w:t xml:space="preserve">   ·   </w:t>
      </w:r>
      <w:hyperlink r:id="rId4390">
        <w:r>
          <w:rPr>
            <w:color w:val="000000"/>
            <w:u w:val="single"/>
          </w:rPr>
          <w:t>2026 context</w:t>
        </w:r>
      </w:hyperlink>
    </w:p>
    <w:p>
      <w:pPr>
        <w:keepLines/>
        <w:spacing w:after="180"/>
      </w:pPr>
      <w:r>
        <w:rPr>
          <w:b/>
          <w:color w:val="000000"/>
          <w:sz w:val="18"/>
        </w:rPr>
        <w:t xml:space="preserve">2018  Varying soil moisture–atmosphere feedbacks explain divergent temperature extremes and precipitation projections in central Europe  </w:t>
      </w:r>
      <w:r>
        <w:rPr>
          <w:color w:val="000000"/>
        </w:rPr>
        <w:br/>
      </w:r>
      <w:hyperlink r:id="rId877">
        <w:r>
          <w:rPr>
            <w:color w:val="000000"/>
            <w:u w:val="single"/>
          </w:rPr>
          <w:t>Original</w:t>
        </w:r>
      </w:hyperlink>
      <w:r>
        <w:rPr>
          <w:color w:val="000000"/>
        </w:rPr>
        <w:t xml:space="preserve">   ·   </w:t>
      </w:r>
      <w:hyperlink r:id="rId4391">
        <w:r>
          <w:rPr>
            <w:color w:val="000000"/>
            <w:u w:val="single"/>
          </w:rPr>
          <w:t>2022 same-issue?</w:t>
        </w:r>
      </w:hyperlink>
      <w:r>
        <w:rPr>
          <w:color w:val="000000"/>
        </w:rPr>
        <w:t xml:space="preserve">   ·   </w:t>
      </w:r>
      <w:hyperlink r:id="rId4392">
        <w:r>
          <w:rPr>
            <w:color w:val="000000"/>
            <w:u w:val="single"/>
          </w:rPr>
          <w:t>2021 same-issue?</w:t>
        </w:r>
      </w:hyperlink>
      <w:r>
        <w:rPr>
          <w:color w:val="000000"/>
        </w:rPr>
        <w:t xml:space="preserve">   ·   </w:t>
      </w:r>
      <w:hyperlink r:id="rId4393">
        <w:r>
          <w:rPr>
            <w:color w:val="000000"/>
            <w:u w:val="single"/>
          </w:rPr>
          <w:t>2020 same-issue?</w:t>
        </w:r>
      </w:hyperlink>
      <w:r>
        <w:rPr>
          <w:color w:val="000000"/>
        </w:rPr>
        <w:t xml:space="preserve">   ·   </w:t>
      </w:r>
      <w:hyperlink r:id="rId4394">
        <w:r>
          <w:rPr>
            <w:color w:val="000000"/>
            <w:u w:val="single"/>
          </w:rPr>
          <w:t>2023 context</w:t>
        </w:r>
      </w:hyperlink>
      <w:r>
        <w:rPr>
          <w:color w:val="000000"/>
        </w:rPr>
        <w:t xml:space="preserve">   ·   </w:t>
      </w:r>
      <w:hyperlink r:id="rId874">
        <w:r>
          <w:rPr>
            <w:color w:val="000000"/>
            <w:u w:val="single"/>
          </w:rPr>
          <w:t>2022 context</w:t>
        </w:r>
      </w:hyperlink>
      <w:r>
        <w:rPr>
          <w:color w:val="000000"/>
        </w:rPr>
        <w:t xml:space="preserve">   ·   </w:t>
      </w:r>
      <w:hyperlink r:id="rId4395">
        <w:r>
          <w:rPr>
            <w:color w:val="000000"/>
            <w:u w:val="single"/>
          </w:rPr>
          <w:t>2021 context</w:t>
        </w:r>
      </w:hyperlink>
      <w:r>
        <w:rPr>
          <w:color w:val="000000"/>
        </w:rPr>
        <w:t xml:space="preserve">   ·   </w:t>
      </w:r>
      <w:hyperlink r:id="rId4396">
        <w:r>
          <w:rPr>
            <w:color w:val="000000"/>
            <w:u w:val="single"/>
          </w:rPr>
          <w:t>2020 context</w:t>
        </w:r>
      </w:hyperlink>
      <w:r>
        <w:rPr>
          <w:color w:val="000000"/>
        </w:rPr>
        <w:t xml:space="preserve">   ·   </w:t>
      </w:r>
      <w:hyperlink r:id="rId4397">
        <w:r>
          <w:rPr>
            <w:color w:val="000000"/>
            <w:u w:val="single"/>
          </w:rPr>
          <w:t>2019 context</w:t>
        </w:r>
      </w:hyperlink>
      <w:r>
        <w:rPr>
          <w:color w:val="000000"/>
        </w:rPr>
        <w:t xml:space="preserve">   ·   </w:t>
      </w:r>
      <w:hyperlink r:id="rId4398">
        <w:r>
          <w:rPr>
            <w:color w:val="000000"/>
            <w:u w:val="single"/>
          </w:rPr>
          <w:t>2020 context</w:t>
        </w:r>
      </w:hyperlink>
    </w:p>
    <w:p>
      <w:pPr>
        <w:keepLines/>
        <w:spacing w:after="180"/>
      </w:pPr>
      <w:r>
        <w:rPr>
          <w:b/>
          <w:color w:val="000000"/>
          <w:sz w:val="18"/>
        </w:rPr>
        <w:t xml:space="preserve">2019  Food Sharing Initiatives and Food Democracy: Practice and Policy in Three European Cities  </w:t>
      </w:r>
      <w:r>
        <w:rPr>
          <w:color w:val="000000"/>
        </w:rPr>
        <w:br/>
      </w:r>
      <w:hyperlink r:id="rId4399">
        <w:r>
          <w:rPr>
            <w:color w:val="000000"/>
            <w:u w:val="single"/>
          </w:rPr>
          <w:t>Original</w:t>
        </w:r>
      </w:hyperlink>
      <w:r>
        <w:rPr>
          <w:color w:val="000000"/>
        </w:rPr>
        <w:t xml:space="preserve">   ·   </w:t>
      </w:r>
      <w:hyperlink r:id="rId4400">
        <w:r>
          <w:rPr>
            <w:color w:val="000000"/>
            <w:u w:val="single"/>
          </w:rPr>
          <w:t>2024 same-issue?</w:t>
        </w:r>
      </w:hyperlink>
      <w:r>
        <w:rPr>
          <w:color w:val="000000"/>
        </w:rPr>
        <w:t xml:space="preserve">   ·   </w:t>
      </w:r>
      <w:hyperlink r:id="rId4401">
        <w:r>
          <w:rPr>
            <w:color w:val="000000"/>
            <w:u w:val="single"/>
          </w:rPr>
          <w:t>2025 same-issue?</w:t>
        </w:r>
      </w:hyperlink>
      <w:r>
        <w:rPr>
          <w:color w:val="000000"/>
        </w:rPr>
        <w:t xml:space="preserve">   ·   </w:t>
      </w:r>
      <w:hyperlink r:id="rId4402">
        <w:r>
          <w:rPr>
            <w:color w:val="000000"/>
            <w:u w:val="single"/>
          </w:rPr>
          <w:t>2026 same-issue?</w:t>
        </w:r>
      </w:hyperlink>
      <w:r>
        <w:rPr>
          <w:color w:val="000000"/>
        </w:rPr>
        <w:t xml:space="preserve">   ·   </w:t>
      </w:r>
      <w:hyperlink r:id="rId4403">
        <w:r>
          <w:rPr>
            <w:color w:val="000000"/>
            <w:u w:val="single"/>
          </w:rPr>
          <w:t>2026 same-issue?</w:t>
        </w:r>
      </w:hyperlink>
      <w:r>
        <w:rPr>
          <w:color w:val="000000"/>
        </w:rPr>
        <w:t xml:space="preserve">   ·   </w:t>
      </w:r>
      <w:hyperlink r:id="rId4404">
        <w:r>
          <w:rPr>
            <w:color w:val="000000"/>
            <w:u w:val="single"/>
          </w:rPr>
          <w:t>2026 same-issue?</w:t>
        </w:r>
      </w:hyperlink>
      <w:r>
        <w:rPr>
          <w:color w:val="000000"/>
        </w:rPr>
        <w:t xml:space="preserve">   ·   </w:t>
      </w:r>
      <w:hyperlink r:id="rId4405">
        <w:r>
          <w:rPr>
            <w:color w:val="000000"/>
            <w:u w:val="single"/>
          </w:rPr>
          <w:t>2025 same-issue?</w:t>
        </w:r>
      </w:hyperlink>
      <w:r>
        <w:rPr>
          <w:color w:val="000000"/>
        </w:rPr>
        <w:t xml:space="preserve">   ·   </w:t>
      </w:r>
      <w:hyperlink r:id="rId4406">
        <w:r>
          <w:rPr>
            <w:color w:val="000000"/>
            <w:u w:val="single"/>
          </w:rPr>
          <w:t>2025 same-issue?</w:t>
        </w:r>
      </w:hyperlink>
      <w:r>
        <w:rPr>
          <w:color w:val="000000"/>
        </w:rPr>
        <w:t xml:space="preserve">   ·   </w:t>
      </w:r>
      <w:hyperlink r:id="rId4407">
        <w:r>
          <w:rPr>
            <w:color w:val="000000"/>
            <w:u w:val="single"/>
          </w:rPr>
          <w:t>2024 same-issue?</w:t>
        </w:r>
      </w:hyperlink>
      <w:r>
        <w:rPr>
          <w:color w:val="000000"/>
        </w:rPr>
        <w:t xml:space="preserve">   ·   </w:t>
      </w:r>
      <w:hyperlink r:id="rId4408">
        <w:r>
          <w:rPr>
            <w:color w:val="000000"/>
            <w:u w:val="single"/>
          </w:rPr>
          <w:t>2025 same-issue?</w:t>
        </w:r>
      </w:hyperlink>
      <w:r>
        <w:rPr>
          <w:color w:val="000000"/>
        </w:rPr>
        <w:t xml:space="preserve">   ·   </w:t>
      </w:r>
      <w:hyperlink r:id="rId4409">
        <w:r>
          <w:rPr>
            <w:color w:val="000000"/>
            <w:u w:val="single"/>
          </w:rPr>
          <w:t>2024 same-issue?</w:t>
        </w:r>
      </w:hyperlink>
      <w:r>
        <w:rPr>
          <w:color w:val="000000"/>
        </w:rPr>
        <w:t xml:space="preserve">   ·   </w:t>
      </w:r>
      <w:hyperlink r:id="rId4410">
        <w:r>
          <w:rPr>
            <w:color w:val="000000"/>
            <w:u w:val="single"/>
          </w:rPr>
          <w:t>2022 same-issue?</w:t>
        </w:r>
      </w:hyperlink>
      <w:r>
        <w:rPr>
          <w:color w:val="000000"/>
        </w:rPr>
        <w:t xml:space="preserve">   ·   </w:t>
      </w:r>
      <w:hyperlink r:id="rId4411">
        <w:r>
          <w:rPr>
            <w:color w:val="000000"/>
            <w:u w:val="single"/>
          </w:rPr>
          <w:t>2023 context</w:t>
        </w:r>
      </w:hyperlink>
      <w:r>
        <w:rPr>
          <w:color w:val="000000"/>
        </w:rPr>
        <w:t xml:space="preserve">   ·   </w:t>
      </w:r>
      <w:hyperlink r:id="rId4412">
        <w:r>
          <w:rPr>
            <w:color w:val="000000"/>
            <w:u w:val="single"/>
          </w:rPr>
          <w:t>2026 context</w:t>
        </w:r>
      </w:hyperlink>
    </w:p>
    <w:p>
      <w:pPr>
        <w:keepLines/>
        <w:spacing w:after="180"/>
      </w:pPr>
      <w:r>
        <w:rPr>
          <w:b/>
          <w:color w:val="000000"/>
          <w:sz w:val="18"/>
        </w:rPr>
        <w:t xml:space="preserve">2019  Synthesizing plausible futures for biodiversity and ecosystem services in Europe and Central Asia using scenario archetypes  </w:t>
      </w:r>
      <w:r>
        <w:rPr>
          <w:color w:val="000000"/>
        </w:rPr>
        <w:br/>
      </w:r>
      <w:hyperlink r:id="rId4265">
        <w:r>
          <w:rPr>
            <w:color w:val="000000"/>
            <w:u w:val="single"/>
          </w:rPr>
          <w:t>Original</w:t>
        </w:r>
      </w:hyperlink>
      <w:r>
        <w:rPr>
          <w:color w:val="000000"/>
        </w:rPr>
        <w:t xml:space="preserve">   ·   </w:t>
      </w:r>
      <w:hyperlink r:id="rId4413">
        <w:r>
          <w:rPr>
            <w:color w:val="000000"/>
            <w:u w:val="single"/>
          </w:rPr>
          <w:t>2022 context</w:t>
        </w:r>
      </w:hyperlink>
      <w:r>
        <w:rPr>
          <w:color w:val="000000"/>
        </w:rPr>
        <w:t xml:space="preserve">   ·   </w:t>
      </w:r>
      <w:hyperlink r:id="rId4414">
        <w:r>
          <w:rPr>
            <w:color w:val="000000"/>
            <w:u w:val="single"/>
          </w:rPr>
          <w:t>2026 context</w:t>
        </w:r>
      </w:hyperlink>
      <w:r>
        <w:rPr>
          <w:color w:val="000000"/>
        </w:rPr>
        <w:t xml:space="preserve">   ·   </w:t>
      </w:r>
      <w:hyperlink r:id="rId4415">
        <w:r>
          <w:rPr>
            <w:color w:val="000000"/>
            <w:u w:val="single"/>
          </w:rPr>
          <w:t>2026 context</w:t>
        </w:r>
      </w:hyperlink>
      <w:r>
        <w:rPr>
          <w:color w:val="000000"/>
        </w:rPr>
        <w:t xml:space="preserve">   ·   </w:t>
      </w:r>
      <w:hyperlink r:id="rId4416">
        <w:r>
          <w:rPr>
            <w:color w:val="000000"/>
            <w:u w:val="single"/>
          </w:rPr>
          <w:t>2025 context</w:t>
        </w:r>
      </w:hyperlink>
      <w:r>
        <w:rPr>
          <w:color w:val="000000"/>
        </w:rPr>
        <w:t xml:space="preserve">   ·   </w:t>
      </w:r>
      <w:hyperlink r:id="rId4246">
        <w:r>
          <w:rPr>
            <w:color w:val="000000"/>
            <w:u w:val="single"/>
          </w:rPr>
          <w:t>2024 context</w:t>
        </w:r>
      </w:hyperlink>
      <w:r>
        <w:rPr>
          <w:color w:val="000000"/>
        </w:rPr>
        <w:t xml:space="preserve">   ·   </w:t>
      </w:r>
      <w:hyperlink r:id="rId4247">
        <w:r>
          <w:rPr>
            <w:color w:val="000000"/>
            <w:u w:val="single"/>
          </w:rPr>
          <w:t>2020 context</w:t>
        </w:r>
      </w:hyperlink>
    </w:p>
    <w:p>
      <w:pPr>
        <w:keepLines/>
        <w:spacing w:after="180"/>
      </w:pPr>
      <w:r>
        <w:rPr>
          <w:b/>
          <w:color w:val="000000"/>
          <w:sz w:val="18"/>
        </w:rPr>
        <w:t xml:space="preserve">2019  The vulnerabilities of agricultural land and food production to future water scarcity  </w:t>
      </w:r>
      <w:r>
        <w:rPr>
          <w:color w:val="000000"/>
        </w:rPr>
        <w:br/>
      </w:r>
      <w:hyperlink r:id="rId4225">
        <w:r>
          <w:rPr>
            <w:color w:val="000000"/>
            <w:u w:val="single"/>
          </w:rPr>
          <w:t>Original</w:t>
        </w:r>
      </w:hyperlink>
      <w:r>
        <w:rPr>
          <w:color w:val="000000"/>
        </w:rPr>
        <w:t xml:space="preserve">   ·   </w:t>
      </w:r>
      <w:hyperlink r:id="rId4417">
        <w:r>
          <w:rPr>
            <w:color w:val="000000"/>
            <w:u w:val="single"/>
          </w:rPr>
          <w:t>2022 same-issue?</w:t>
        </w:r>
      </w:hyperlink>
      <w:r>
        <w:rPr>
          <w:color w:val="000000"/>
        </w:rPr>
        <w:t xml:space="preserve">   ·   </w:t>
      </w:r>
      <w:hyperlink r:id="rId4418">
        <w:r>
          <w:rPr>
            <w:color w:val="000000"/>
            <w:u w:val="single"/>
          </w:rPr>
          <w:t>2021 same-issue?</w:t>
        </w:r>
      </w:hyperlink>
      <w:r>
        <w:rPr>
          <w:color w:val="000000"/>
        </w:rPr>
        <w:t xml:space="preserve">   ·   </w:t>
      </w:r>
      <w:hyperlink r:id="rId4419">
        <w:r>
          <w:rPr>
            <w:color w:val="000000"/>
            <w:u w:val="single"/>
          </w:rPr>
          <w:t>2023 same-issue?</w:t>
        </w:r>
      </w:hyperlink>
      <w:r>
        <w:rPr>
          <w:color w:val="000000"/>
        </w:rPr>
        <w:t xml:space="preserve">   ·   </w:t>
      </w:r>
      <w:hyperlink r:id="rId4420">
        <w:r>
          <w:rPr>
            <w:color w:val="000000"/>
            <w:u w:val="single"/>
          </w:rPr>
          <w:t>2024 same-issue?</w:t>
        </w:r>
      </w:hyperlink>
      <w:r>
        <w:rPr>
          <w:color w:val="000000"/>
        </w:rPr>
        <w:t xml:space="preserve">   ·   </w:t>
      </w:r>
      <w:hyperlink r:id="rId4421">
        <w:r>
          <w:rPr>
            <w:color w:val="000000"/>
            <w:u w:val="single"/>
          </w:rPr>
          <w:t>2023 same-issue?</w:t>
        </w:r>
      </w:hyperlink>
      <w:r>
        <w:rPr>
          <w:color w:val="000000"/>
        </w:rPr>
        <w:t xml:space="preserve">   ·   </w:t>
      </w:r>
      <w:hyperlink r:id="rId4422">
        <w:r>
          <w:rPr>
            <w:color w:val="000000"/>
            <w:u w:val="single"/>
          </w:rPr>
          <w:t>2021 same-issue?</w:t>
        </w:r>
      </w:hyperlink>
      <w:r>
        <w:rPr>
          <w:color w:val="000000"/>
        </w:rPr>
        <w:t xml:space="preserve">   ·   </w:t>
      </w:r>
      <w:hyperlink r:id="rId4423">
        <w:r>
          <w:rPr>
            <w:color w:val="000000"/>
            <w:u w:val="single"/>
          </w:rPr>
          <w:t>2021 same-issue?</w:t>
        </w:r>
      </w:hyperlink>
      <w:r>
        <w:rPr>
          <w:color w:val="000000"/>
        </w:rPr>
        <w:t xml:space="preserve">   ·   </w:t>
      </w:r>
      <w:hyperlink r:id="rId4424">
        <w:r>
          <w:rPr>
            <w:color w:val="000000"/>
            <w:u w:val="single"/>
          </w:rPr>
          <w:t>2026 same-issue?</w:t>
        </w:r>
      </w:hyperlink>
      <w:r>
        <w:rPr>
          <w:color w:val="000000"/>
        </w:rPr>
        <w:t xml:space="preserve">   ·   </w:t>
      </w:r>
      <w:hyperlink r:id="rId4425">
        <w:r>
          <w:rPr>
            <w:color w:val="000000"/>
            <w:u w:val="single"/>
          </w:rPr>
          <w:t>2026 context</w:t>
        </w:r>
      </w:hyperlink>
      <w:r>
        <w:rPr>
          <w:color w:val="000000"/>
        </w:rPr>
        <w:t xml:space="preserve">   ·   </w:t>
      </w:r>
      <w:hyperlink r:id="rId4426">
        <w:r>
          <w:rPr>
            <w:color w:val="000000"/>
            <w:u w:val="single"/>
          </w:rPr>
          <w:t>2026 context</w:t>
        </w:r>
      </w:hyperlink>
      <w:r>
        <w:rPr>
          <w:color w:val="000000"/>
        </w:rPr>
        <w:t xml:space="preserve">   ·   </w:t>
      </w:r>
      <w:hyperlink r:id="rId4427">
        <w:r>
          <w:rPr>
            <w:color w:val="000000"/>
            <w:u w:val="single"/>
          </w:rPr>
          <w:t>2025 context</w:t>
        </w:r>
      </w:hyperlink>
      <w:r>
        <w:rPr>
          <w:color w:val="000000"/>
        </w:rPr>
        <w:t xml:space="preserve">   ·   </w:t>
      </w:r>
      <w:hyperlink r:id="rId4428">
        <w:r>
          <w:rPr>
            <w:color w:val="000000"/>
            <w:u w:val="single"/>
          </w:rPr>
          <w:t>2022 context</w:t>
        </w:r>
      </w:hyperlink>
      <w:r>
        <w:rPr>
          <w:color w:val="000000"/>
        </w:rPr>
        <w:t xml:space="preserve">   ·   </w:t>
      </w:r>
      <w:hyperlink r:id="rId4429">
        <w:r>
          <w:rPr>
            <w:color w:val="000000"/>
            <w:u w:val="single"/>
          </w:rPr>
          <w:t>2026 context</w:t>
        </w:r>
      </w:hyperlink>
      <w:r>
        <w:rPr>
          <w:color w:val="000000"/>
        </w:rPr>
        <w:t xml:space="preserve">   ·   </w:t>
      </w:r>
      <w:hyperlink r:id="rId4430">
        <w:r>
          <w:rPr>
            <w:color w:val="000000"/>
            <w:u w:val="single"/>
          </w:rPr>
          <w:t>2026 context</w:t>
        </w:r>
      </w:hyperlink>
      <w:r>
        <w:rPr>
          <w:color w:val="000000"/>
        </w:rPr>
        <w:t xml:space="preserve">   ·   </w:t>
      </w:r>
      <w:hyperlink r:id="rId4431">
        <w:r>
          <w:rPr>
            <w:color w:val="000000"/>
            <w:u w:val="single"/>
          </w:rPr>
          <w:t>2025 context</w:t>
        </w:r>
      </w:hyperlink>
      <w:r>
        <w:rPr>
          <w:color w:val="000000"/>
        </w:rPr>
        <w:t xml:space="preserve">   ·   </w:t>
      </w:r>
      <w:hyperlink r:id="rId4432">
        <w:r>
          <w:rPr>
            <w:color w:val="000000"/>
            <w:u w:val="single"/>
          </w:rPr>
          <w:t>2025 context</w:t>
        </w:r>
      </w:hyperlink>
      <w:r>
        <w:rPr>
          <w:color w:val="000000"/>
        </w:rPr>
        <w:t xml:space="preserve">   ·   </w:t>
      </w:r>
      <w:hyperlink r:id="rId4433">
        <w:r>
          <w:rPr>
            <w:color w:val="000000"/>
            <w:u w:val="single"/>
          </w:rPr>
          <w:t>2026 context</w:t>
        </w:r>
      </w:hyperlink>
      <w:r>
        <w:rPr>
          <w:color w:val="000000"/>
        </w:rPr>
        <w:t xml:space="preserve">   ·   </w:t>
      </w:r>
      <w:hyperlink r:id="rId4434">
        <w:r>
          <w:rPr>
            <w:color w:val="000000"/>
            <w:u w:val="single"/>
          </w:rPr>
          <w:t>2025 context</w:t>
        </w:r>
      </w:hyperlink>
    </w:p>
    <w:p>
      <w:pPr>
        <w:keepLines/>
        <w:spacing w:after="180"/>
      </w:pPr>
      <w:r>
        <w:rPr>
          <w:b/>
          <w:color w:val="000000"/>
          <w:sz w:val="18"/>
        </w:rPr>
        <w:t xml:space="preserve">2020  Fostering resilient agro-food futures through a social-ecological systems framework: Public–private partnerships for delivering ecosystem services in Europe  </w:t>
      </w:r>
      <w:r>
        <w:rPr>
          <w:color w:val="000000"/>
        </w:rPr>
        <w:br/>
      </w:r>
      <w:hyperlink r:id="rId4247">
        <w:r>
          <w:rPr>
            <w:color w:val="000000"/>
            <w:u w:val="single"/>
          </w:rPr>
          <w:t>Original</w:t>
        </w:r>
      </w:hyperlink>
      <w:r>
        <w:rPr>
          <w:color w:val="000000"/>
        </w:rPr>
        <w:t xml:space="preserve">   ·   </w:t>
      </w:r>
      <w:hyperlink r:id="rId4435">
        <w:r>
          <w:rPr>
            <w:color w:val="000000"/>
            <w:u w:val="single"/>
          </w:rPr>
          <w:t>2021 context</w:t>
        </w:r>
      </w:hyperlink>
      <w:r>
        <w:rPr>
          <w:color w:val="000000"/>
        </w:rPr>
        <w:t xml:space="preserve">   ·   </w:t>
      </w:r>
      <w:hyperlink r:id="rId4436">
        <w:r>
          <w:rPr>
            <w:color w:val="000000"/>
            <w:u w:val="single"/>
          </w:rPr>
          <w:t>2026 context</w:t>
        </w:r>
      </w:hyperlink>
      <w:r>
        <w:rPr>
          <w:color w:val="000000"/>
        </w:rPr>
        <w:t xml:space="preserve">   ·   </w:t>
      </w:r>
      <w:hyperlink r:id="rId4437">
        <w:r>
          <w:rPr>
            <w:color w:val="000000"/>
            <w:u w:val="single"/>
          </w:rPr>
          <w:t>2026 context</w:t>
        </w:r>
      </w:hyperlink>
      <w:r>
        <w:rPr>
          <w:color w:val="000000"/>
        </w:rPr>
        <w:t xml:space="preserve">   ·   </w:t>
      </w:r>
      <w:hyperlink r:id="rId4438">
        <w:r>
          <w:rPr>
            <w:color w:val="000000"/>
            <w:u w:val="single"/>
          </w:rPr>
          <w:t>2024 context</w:t>
        </w:r>
      </w:hyperlink>
      <w:r>
        <w:rPr>
          <w:color w:val="000000"/>
        </w:rPr>
        <w:t xml:space="preserve">   ·   </w:t>
      </w:r>
      <w:hyperlink r:id="rId4246">
        <w:r>
          <w:rPr>
            <w:color w:val="000000"/>
            <w:u w:val="single"/>
          </w:rPr>
          <w:t>2024 context</w:t>
        </w:r>
      </w:hyperlink>
      <w:r>
        <w:rPr>
          <w:color w:val="000000"/>
        </w:rPr>
        <w:t xml:space="preserve">   ·   </w:t>
      </w:r>
      <w:hyperlink r:id="rId4439">
        <w:r>
          <w:rPr>
            <w:color w:val="000000"/>
            <w:u w:val="single"/>
          </w:rPr>
          <w:t>2023 context</w:t>
        </w:r>
      </w:hyperlink>
      <w:r>
        <w:rPr>
          <w:color w:val="000000"/>
        </w:rPr>
        <w:t xml:space="preserve">   ·   </w:t>
      </w:r>
      <w:hyperlink r:id="rId4440">
        <w:r>
          <w:rPr>
            <w:color w:val="000000"/>
            <w:u w:val="single"/>
          </w:rPr>
          <w:t>2022 context</w:t>
        </w:r>
      </w:hyperlink>
    </w:p>
    <w:p>
      <w:pPr>
        <w:keepLines/>
        <w:spacing w:after="180"/>
      </w:pPr>
      <w:r>
        <w:rPr>
          <w:b/>
          <w:color w:val="000000"/>
          <w:sz w:val="18"/>
        </w:rPr>
        <w:t xml:space="preserve">2020  Modelling Bioeconomy Scenario Pathways for the Forest Products Markets with Emerging Lignocellulosic Products  </w:t>
      </w:r>
      <w:r>
        <w:rPr>
          <w:color w:val="000000"/>
        </w:rPr>
        <w:br/>
      </w:r>
      <w:hyperlink r:id="rId4441">
        <w:r>
          <w:rPr>
            <w:color w:val="000000"/>
            <w:u w:val="single"/>
          </w:rPr>
          <w:t>Original</w:t>
        </w:r>
      </w:hyperlink>
      <w:r>
        <w:rPr>
          <w:color w:val="000000"/>
        </w:rPr>
        <w:t xml:space="preserve">   ·   </w:t>
      </w:r>
      <w:hyperlink r:id="rId4442">
        <w:r>
          <w:rPr>
            <w:color w:val="000000"/>
            <w:u w:val="single"/>
          </w:rPr>
          <w:t>2022 same-issue?</w:t>
        </w:r>
      </w:hyperlink>
      <w:r>
        <w:rPr>
          <w:color w:val="000000"/>
        </w:rPr>
        <w:t xml:space="preserve">   ·   </w:t>
      </w:r>
      <w:hyperlink r:id="rId4443">
        <w:r>
          <w:rPr>
            <w:color w:val="000000"/>
            <w:u w:val="single"/>
          </w:rPr>
          <w:t>2023 same-issue?</w:t>
        </w:r>
      </w:hyperlink>
      <w:r>
        <w:rPr>
          <w:color w:val="000000"/>
        </w:rPr>
        <w:t xml:space="preserve">   ·   </w:t>
      </w:r>
      <w:hyperlink r:id="rId4444">
        <w:r>
          <w:rPr>
            <w:color w:val="000000"/>
            <w:u w:val="single"/>
          </w:rPr>
          <w:t>2024 same-issue?</w:t>
        </w:r>
      </w:hyperlink>
      <w:r>
        <w:rPr>
          <w:color w:val="000000"/>
        </w:rPr>
        <w:t xml:space="preserve">   ·   </w:t>
      </w:r>
      <w:hyperlink r:id="rId4445">
        <w:r>
          <w:rPr>
            <w:color w:val="000000"/>
            <w:u w:val="single"/>
          </w:rPr>
          <w:t>2022 same-issue?</w:t>
        </w:r>
      </w:hyperlink>
      <w:r>
        <w:rPr>
          <w:color w:val="000000"/>
        </w:rPr>
        <w:t xml:space="preserve">   ·   </w:t>
      </w:r>
      <w:hyperlink r:id="rId4446">
        <w:r>
          <w:rPr>
            <w:color w:val="000000"/>
            <w:u w:val="single"/>
          </w:rPr>
          <w:t>2021 same-issue?</w:t>
        </w:r>
      </w:hyperlink>
      <w:r>
        <w:rPr>
          <w:color w:val="000000"/>
        </w:rPr>
        <w:t xml:space="preserve">   ·   </w:t>
      </w:r>
      <w:hyperlink r:id="rId4447">
        <w:r>
          <w:rPr>
            <w:color w:val="000000"/>
            <w:u w:val="single"/>
          </w:rPr>
          <w:t>2026 context</w:t>
        </w:r>
      </w:hyperlink>
      <w:r>
        <w:rPr>
          <w:color w:val="000000"/>
        </w:rPr>
        <w:t xml:space="preserve">   ·   </w:t>
      </w:r>
      <w:hyperlink r:id="rId4448">
        <w:r>
          <w:rPr>
            <w:color w:val="000000"/>
            <w:u w:val="single"/>
          </w:rPr>
          <w:t>2023 context</w:t>
        </w:r>
      </w:hyperlink>
      <w:r>
        <w:rPr>
          <w:color w:val="000000"/>
        </w:rPr>
        <w:t xml:space="preserve">   ·   </w:t>
      </w:r>
      <w:hyperlink r:id="rId4449">
        <w:r>
          <w:rPr>
            <w:color w:val="000000"/>
            <w:u w:val="single"/>
          </w:rPr>
          <w:t>2021 context</w:t>
        </w:r>
      </w:hyperlink>
      <w:r>
        <w:rPr>
          <w:color w:val="000000"/>
        </w:rPr>
        <w:t xml:space="preserve">   ·   </w:t>
      </w:r>
      <w:hyperlink r:id="rId4450">
        <w:r>
          <w:rPr>
            <w:color w:val="000000"/>
            <w:u w:val="single"/>
          </w:rPr>
          <w:t>2026 context</w:t>
        </w:r>
      </w:hyperlink>
      <w:r>
        <w:rPr>
          <w:color w:val="000000"/>
        </w:rPr>
        <w:t xml:space="preserve">   ·   </w:t>
      </w:r>
      <w:hyperlink r:id="rId4451">
        <w:r>
          <w:rPr>
            <w:color w:val="000000"/>
            <w:u w:val="single"/>
          </w:rPr>
          <w:t>2026 context</w:t>
        </w:r>
      </w:hyperlink>
      <w:r>
        <w:rPr>
          <w:color w:val="000000"/>
        </w:rPr>
        <w:t xml:space="preserve">   ·   </w:t>
      </w:r>
      <w:hyperlink r:id="rId906">
        <w:r>
          <w:rPr>
            <w:color w:val="000000"/>
            <w:u w:val="single"/>
          </w:rPr>
          <w:t>2025 context</w:t>
        </w:r>
      </w:hyperlink>
    </w:p>
    <w:p>
      <w:pPr>
        <w:keepLines/>
        <w:spacing w:after="180"/>
      </w:pPr>
      <w:r>
        <w:rPr>
          <w:b/>
          <w:color w:val="000000"/>
          <w:sz w:val="18"/>
        </w:rPr>
        <w:t xml:space="preserve">2021  Legume dreams: The contested futures of sustainable plant-based food systems in Europe  </w:t>
      </w:r>
      <w:r>
        <w:rPr>
          <w:color w:val="000000"/>
        </w:rPr>
        <w:br/>
      </w:r>
      <w:hyperlink r:id="rId4452">
        <w:r>
          <w:rPr>
            <w:color w:val="000000"/>
            <w:u w:val="single"/>
          </w:rPr>
          <w:t>Original</w:t>
        </w:r>
      </w:hyperlink>
      <w:r>
        <w:rPr>
          <w:color w:val="000000"/>
        </w:rPr>
        <w:t xml:space="preserve">   ·   </w:t>
      </w:r>
      <w:hyperlink r:id="rId4453">
        <w:r>
          <w:rPr>
            <w:color w:val="000000"/>
            <w:u w:val="single"/>
          </w:rPr>
          <w:t>2021 same-issue?</w:t>
        </w:r>
      </w:hyperlink>
      <w:r>
        <w:rPr>
          <w:color w:val="000000"/>
        </w:rPr>
        <w:t xml:space="preserve">   ·   </w:t>
      </w:r>
      <w:hyperlink r:id="rId4454">
        <w:r>
          <w:rPr>
            <w:color w:val="000000"/>
            <w:u w:val="single"/>
          </w:rPr>
          <w:t>2026 same-issue?</w:t>
        </w:r>
      </w:hyperlink>
      <w:r>
        <w:rPr>
          <w:color w:val="000000"/>
        </w:rPr>
        <w:t xml:space="preserve">   ·   </w:t>
      </w:r>
      <w:hyperlink r:id="rId4455">
        <w:r>
          <w:rPr>
            <w:color w:val="000000"/>
            <w:u w:val="single"/>
          </w:rPr>
          <w:t>2026 same-issue?</w:t>
        </w:r>
      </w:hyperlink>
      <w:r>
        <w:rPr>
          <w:color w:val="000000"/>
        </w:rPr>
        <w:t xml:space="preserve">   ·   </w:t>
      </w:r>
      <w:hyperlink r:id="rId4456">
        <w:r>
          <w:rPr>
            <w:color w:val="000000"/>
            <w:u w:val="single"/>
          </w:rPr>
          <w:t>2023 same-issue?</w:t>
        </w:r>
      </w:hyperlink>
      <w:r>
        <w:rPr>
          <w:color w:val="000000"/>
        </w:rPr>
        <w:t xml:space="preserve">   ·   </w:t>
      </w:r>
      <w:hyperlink r:id="rId4457">
        <w:r>
          <w:rPr>
            <w:color w:val="000000"/>
            <w:u w:val="single"/>
          </w:rPr>
          <w:t>2022 same-issue?</w:t>
        </w:r>
      </w:hyperlink>
      <w:r>
        <w:rPr>
          <w:color w:val="000000"/>
        </w:rPr>
        <w:t xml:space="preserve">   ·   </w:t>
      </w:r>
      <w:hyperlink r:id="rId4458">
        <w:r>
          <w:rPr>
            <w:color w:val="000000"/>
            <w:u w:val="single"/>
          </w:rPr>
          <w:t>2024 context</w:t>
        </w:r>
      </w:hyperlink>
      <w:r>
        <w:rPr>
          <w:color w:val="000000"/>
        </w:rPr>
        <w:t xml:space="preserve">   ·   </w:t>
      </w:r>
      <w:hyperlink r:id="rId4459">
        <w:r>
          <w:rPr>
            <w:color w:val="000000"/>
            <w:u w:val="single"/>
          </w:rPr>
          <w:t>2025 context</w:t>
        </w:r>
      </w:hyperlink>
      <w:r>
        <w:rPr>
          <w:color w:val="000000"/>
        </w:rPr>
        <w:t xml:space="preserve">   ·   </w:t>
      </w:r>
      <w:hyperlink r:id="rId4460">
        <w:r>
          <w:rPr>
            <w:color w:val="000000"/>
            <w:u w:val="single"/>
          </w:rPr>
          <w:t>2024 context</w:t>
        </w:r>
      </w:hyperlink>
    </w:p>
    <w:p>
      <w:pPr>
        <w:keepLines/>
        <w:spacing w:after="180"/>
      </w:pPr>
      <w:r>
        <w:rPr>
          <w:b/>
          <w:color w:val="000000"/>
          <w:sz w:val="18"/>
        </w:rPr>
        <w:t xml:space="preserve">2021  The future of the forest-based bioeconomy in selected southeast European countries  </w:t>
      </w:r>
      <w:r>
        <w:rPr>
          <w:color w:val="000000"/>
        </w:rPr>
        <w:br/>
      </w:r>
      <w:hyperlink r:id="rId3459">
        <w:r>
          <w:rPr>
            <w:color w:val="000000"/>
            <w:u w:val="single"/>
          </w:rPr>
          <w:t>Original</w:t>
        </w:r>
      </w:hyperlink>
      <w:r>
        <w:rPr>
          <w:color w:val="000000"/>
        </w:rPr>
        <w:t xml:space="preserve">   ·   </w:t>
      </w:r>
      <w:hyperlink r:id="rId4461">
        <w:r>
          <w:rPr>
            <w:color w:val="000000"/>
            <w:u w:val="single"/>
          </w:rPr>
          <w:t>2025 same-issue?</w:t>
        </w:r>
      </w:hyperlink>
      <w:r>
        <w:rPr>
          <w:color w:val="000000"/>
        </w:rPr>
        <w:t xml:space="preserve">   ·   </w:t>
      </w:r>
      <w:hyperlink r:id="rId4462">
        <w:r>
          <w:rPr>
            <w:color w:val="000000"/>
            <w:u w:val="single"/>
          </w:rPr>
          <w:t>2023 same-issue?</w:t>
        </w:r>
      </w:hyperlink>
      <w:r>
        <w:rPr>
          <w:color w:val="000000"/>
        </w:rPr>
        <w:t xml:space="preserve">   ·   </w:t>
      </w:r>
      <w:hyperlink r:id="rId4463">
        <w:r>
          <w:rPr>
            <w:color w:val="000000"/>
            <w:u w:val="single"/>
          </w:rPr>
          <w:t>2026 same-issue?</w:t>
        </w:r>
      </w:hyperlink>
      <w:r>
        <w:rPr>
          <w:color w:val="000000"/>
        </w:rPr>
        <w:t xml:space="preserve">   ·   </w:t>
      </w:r>
      <w:hyperlink r:id="rId4464">
        <w:r>
          <w:rPr>
            <w:color w:val="000000"/>
            <w:u w:val="single"/>
          </w:rPr>
          <w:t>2025 same-issue?</w:t>
        </w:r>
      </w:hyperlink>
      <w:r>
        <w:rPr>
          <w:color w:val="000000"/>
        </w:rPr>
        <w:t xml:space="preserve">   ·   </w:t>
      </w:r>
      <w:hyperlink r:id="rId4465">
        <w:r>
          <w:rPr>
            <w:color w:val="000000"/>
            <w:u w:val="single"/>
          </w:rPr>
          <w:t>2025 same-issue?</w:t>
        </w:r>
      </w:hyperlink>
      <w:r>
        <w:rPr>
          <w:color w:val="000000"/>
        </w:rPr>
        <w:t xml:space="preserve">   ·   </w:t>
      </w:r>
      <w:hyperlink r:id="rId4466">
        <w:r>
          <w:rPr>
            <w:color w:val="000000"/>
            <w:u w:val="single"/>
          </w:rPr>
          <w:t>2025 same-issue?</w:t>
        </w:r>
      </w:hyperlink>
      <w:r>
        <w:rPr>
          <w:color w:val="000000"/>
        </w:rPr>
        <w:t xml:space="preserve">   ·   </w:t>
      </w:r>
      <w:hyperlink r:id="rId4467">
        <w:r>
          <w:rPr>
            <w:color w:val="000000"/>
            <w:u w:val="single"/>
          </w:rPr>
          <w:t>2023 same-issue?</w:t>
        </w:r>
      </w:hyperlink>
      <w:r>
        <w:rPr>
          <w:color w:val="000000"/>
        </w:rPr>
        <w:t xml:space="preserve">   ·   </w:t>
      </w:r>
      <w:hyperlink r:id="rId4468">
        <w:r>
          <w:rPr>
            <w:color w:val="000000"/>
            <w:u w:val="single"/>
          </w:rPr>
          <w:t>2025 context</w:t>
        </w:r>
      </w:hyperlink>
      <w:r>
        <w:rPr>
          <w:color w:val="000000"/>
        </w:rPr>
        <w:t xml:space="preserve">   ·   </w:t>
      </w:r>
      <w:hyperlink r:id="rId4469">
        <w:r>
          <w:rPr>
            <w:color w:val="000000"/>
            <w:u w:val="single"/>
          </w:rPr>
          <w:t>2025 context</w:t>
        </w:r>
      </w:hyperlink>
      <w:r>
        <w:rPr>
          <w:color w:val="000000"/>
        </w:rPr>
        <w:t xml:space="preserve">   ·   </w:t>
      </w:r>
      <w:hyperlink r:id="rId4470">
        <w:r>
          <w:rPr>
            <w:color w:val="000000"/>
            <w:u w:val="single"/>
          </w:rPr>
          <w:t>2025 context</w:t>
        </w:r>
      </w:hyperlink>
    </w:p>
    <w:p>
      <w:pPr>
        <w:keepLines/>
        <w:spacing w:after="180"/>
      </w:pPr>
      <w:r>
        <w:rPr>
          <w:b/>
          <w:color w:val="000000"/>
          <w:sz w:val="18"/>
        </w:rPr>
        <w:t xml:space="preserve">2021  The impact of COVID-19 on the European football ecosystem – A Delphi-based scenario analysis  </w:t>
      </w:r>
      <w:r>
        <w:rPr>
          <w:color w:val="000000"/>
        </w:rPr>
        <w:br/>
      </w:r>
      <w:hyperlink r:id="rId4471">
        <w:r>
          <w:rPr>
            <w:color w:val="000000"/>
            <w:u w:val="single"/>
          </w:rPr>
          <w:t>Original</w:t>
        </w:r>
      </w:hyperlink>
      <w:r>
        <w:rPr>
          <w:color w:val="000000"/>
        </w:rPr>
        <w:t xml:space="preserve">   ·   </w:t>
      </w:r>
      <w:hyperlink r:id="rId4472">
        <w:r>
          <w:rPr>
            <w:color w:val="000000"/>
            <w:u w:val="single"/>
          </w:rPr>
          <w:t>2022 same-issue?</w:t>
        </w:r>
      </w:hyperlink>
      <w:r>
        <w:rPr>
          <w:color w:val="000000"/>
        </w:rPr>
        <w:t xml:space="preserve">   ·   </w:t>
      </w:r>
      <w:hyperlink r:id="rId4473">
        <w:r>
          <w:rPr>
            <w:color w:val="000000"/>
            <w:u w:val="single"/>
          </w:rPr>
          <w:t>2023 same-issue?</w:t>
        </w:r>
      </w:hyperlink>
      <w:r>
        <w:rPr>
          <w:color w:val="000000"/>
        </w:rPr>
        <w:t xml:space="preserve">   ·   </w:t>
      </w:r>
      <w:hyperlink r:id="rId4474">
        <w:r>
          <w:rPr>
            <w:color w:val="000000"/>
            <w:u w:val="single"/>
          </w:rPr>
          <w:t>2022 same-issue?</w:t>
        </w:r>
      </w:hyperlink>
      <w:r>
        <w:rPr>
          <w:color w:val="000000"/>
        </w:rPr>
        <w:t xml:space="preserve">   ·   </w:t>
      </w:r>
      <w:hyperlink r:id="rId4475">
        <w:r>
          <w:rPr>
            <w:color w:val="000000"/>
            <w:u w:val="single"/>
          </w:rPr>
          <w:t>2021 same-issue?</w:t>
        </w:r>
      </w:hyperlink>
      <w:r>
        <w:rPr>
          <w:color w:val="000000"/>
        </w:rPr>
        <w:t xml:space="preserve">   ·   </w:t>
      </w:r>
      <w:hyperlink r:id="rId4476">
        <w:r>
          <w:rPr>
            <w:color w:val="000000"/>
            <w:u w:val="single"/>
          </w:rPr>
          <w:t>2026 context</w:t>
        </w:r>
      </w:hyperlink>
      <w:r>
        <w:rPr>
          <w:color w:val="000000"/>
        </w:rPr>
        <w:t xml:space="preserve">   ·   </w:t>
      </w:r>
      <w:hyperlink r:id="rId4477">
        <w:r>
          <w:rPr>
            <w:color w:val="000000"/>
            <w:u w:val="single"/>
          </w:rPr>
          <w:t>2025 context</w:t>
        </w:r>
      </w:hyperlink>
    </w:p>
    <w:p>
      <w:pPr>
        <w:keepLines/>
        <w:spacing w:after="180"/>
      </w:pPr>
      <w:r>
        <w:rPr>
          <w:b/>
          <w:color w:val="000000"/>
          <w:sz w:val="18"/>
        </w:rPr>
        <w:t xml:space="preserve">2022  Ensuring sustainable agriculture by analyzing the European Union and Romanian legislation on soil resources protection  </w:t>
      </w:r>
      <w:r>
        <w:rPr>
          <w:color w:val="000000"/>
        </w:rPr>
        <w:br/>
      </w:r>
      <w:hyperlink r:id="rId4478">
        <w:r>
          <w:rPr>
            <w:color w:val="000000"/>
            <w:u w:val="single"/>
          </w:rPr>
          <w:t>Original</w:t>
        </w:r>
      </w:hyperlink>
      <w:r>
        <w:rPr>
          <w:color w:val="000000"/>
        </w:rPr>
        <w:t xml:space="preserve">   ·   </w:t>
      </w:r>
      <w:hyperlink r:id="rId4479">
        <w:r>
          <w:rPr>
            <w:color w:val="000000"/>
            <w:u w:val="single"/>
          </w:rPr>
          <w:t>2026 same-issue?</w:t>
        </w:r>
      </w:hyperlink>
      <w:r>
        <w:rPr>
          <w:color w:val="000000"/>
        </w:rPr>
        <w:t xml:space="preserve">   ·   </w:t>
      </w:r>
      <w:hyperlink r:id="rId4480">
        <w:r>
          <w:rPr>
            <w:color w:val="000000"/>
            <w:u w:val="single"/>
          </w:rPr>
          <w:t>2026 same-issue?</w:t>
        </w:r>
      </w:hyperlink>
      <w:r>
        <w:rPr>
          <w:color w:val="000000"/>
        </w:rPr>
        <w:t xml:space="preserve">   ·   </w:t>
      </w:r>
      <w:hyperlink r:id="rId4481">
        <w:r>
          <w:rPr>
            <w:color w:val="000000"/>
            <w:u w:val="single"/>
          </w:rPr>
          <w:t>2026 context</w:t>
        </w:r>
      </w:hyperlink>
      <w:r>
        <w:rPr>
          <w:color w:val="000000"/>
        </w:rPr>
        <w:t xml:space="preserve">   ·   </w:t>
      </w:r>
      <w:hyperlink r:id="rId4482">
        <w:r>
          <w:rPr>
            <w:color w:val="000000"/>
            <w:u w:val="single"/>
          </w:rPr>
          <w:t>2026 context</w:t>
        </w:r>
      </w:hyperlink>
      <w:r>
        <w:rPr>
          <w:color w:val="000000"/>
        </w:rPr>
        <w:t xml:space="preserve">   ·   </w:t>
      </w:r>
      <w:hyperlink r:id="rId4483">
        <w:r>
          <w:rPr>
            <w:color w:val="000000"/>
            <w:u w:val="single"/>
          </w:rPr>
          <w:t>2025 context</w:t>
        </w:r>
      </w:hyperlink>
      <w:r>
        <w:rPr>
          <w:color w:val="000000"/>
        </w:rPr>
        <w:t xml:space="preserve">   ·   </w:t>
      </w:r>
      <w:hyperlink r:id="rId4484">
        <w:r>
          <w:rPr>
            <w:color w:val="000000"/>
            <w:u w:val="single"/>
          </w:rPr>
          <w:t>2025 context</w:t>
        </w:r>
      </w:hyperlink>
      <w:r>
        <w:rPr>
          <w:color w:val="000000"/>
        </w:rPr>
        <w:t xml:space="preserve">   ·   </w:t>
      </w:r>
      <w:hyperlink r:id="rId4485">
        <w:r>
          <w:rPr>
            <w:color w:val="000000"/>
            <w:u w:val="single"/>
          </w:rPr>
          <w:t>2024 context</w:t>
        </w:r>
      </w:hyperlink>
    </w:p>
    <w:p>
      <w:pPr>
        <w:keepLines/>
        <w:spacing w:after="180"/>
      </w:pPr>
      <w:r>
        <w:rPr>
          <w:b/>
          <w:color w:val="000000"/>
          <w:sz w:val="18"/>
        </w:rPr>
        <w:t xml:space="preserve">2022  Soil Governance in current European Union Law and in the European Green Deal  </w:t>
      </w:r>
      <w:r>
        <w:rPr>
          <w:color w:val="000000"/>
        </w:rPr>
        <w:br/>
      </w:r>
      <w:hyperlink r:id="rId4486">
        <w:r>
          <w:rPr>
            <w:color w:val="000000"/>
            <w:u w:val="single"/>
          </w:rPr>
          <w:t>Original</w:t>
        </w:r>
      </w:hyperlink>
      <w:r>
        <w:rPr>
          <w:color w:val="000000"/>
        </w:rPr>
        <w:t xml:space="preserve">   ·   </w:t>
      </w:r>
      <w:hyperlink r:id="rId4487">
        <w:r>
          <w:rPr>
            <w:color w:val="000000"/>
            <w:u w:val="single"/>
          </w:rPr>
          <w:t>2024 same-issue?</w:t>
        </w:r>
      </w:hyperlink>
      <w:r>
        <w:rPr>
          <w:color w:val="000000"/>
        </w:rPr>
        <w:t xml:space="preserve">   ·   </w:t>
      </w:r>
      <w:hyperlink r:id="rId4488">
        <w:r>
          <w:rPr>
            <w:color w:val="000000"/>
            <w:u w:val="single"/>
          </w:rPr>
          <w:t>2025 same-issue?</w:t>
        </w:r>
      </w:hyperlink>
      <w:r>
        <w:rPr>
          <w:color w:val="000000"/>
        </w:rPr>
        <w:t xml:space="preserve">   ·   </w:t>
      </w:r>
      <w:hyperlink r:id="rId4489">
        <w:r>
          <w:rPr>
            <w:color w:val="000000"/>
            <w:u w:val="single"/>
          </w:rPr>
          <w:t>2025 same-issue?</w:t>
        </w:r>
      </w:hyperlink>
      <w:r>
        <w:rPr>
          <w:color w:val="000000"/>
        </w:rPr>
        <w:t xml:space="preserve">   ·   </w:t>
      </w:r>
      <w:hyperlink r:id="rId4490">
        <w:r>
          <w:rPr>
            <w:color w:val="000000"/>
            <w:u w:val="single"/>
          </w:rPr>
          <w:t>2023 same-issue?</w:t>
        </w:r>
      </w:hyperlink>
      <w:r>
        <w:rPr>
          <w:color w:val="000000"/>
        </w:rPr>
        <w:t xml:space="preserve">   ·   </w:t>
      </w:r>
      <w:hyperlink r:id="rId4491">
        <w:r>
          <w:rPr>
            <w:color w:val="000000"/>
            <w:u w:val="single"/>
          </w:rPr>
          <w:t>2023 same-issue?</w:t>
        </w:r>
      </w:hyperlink>
      <w:r>
        <w:rPr>
          <w:color w:val="000000"/>
        </w:rPr>
        <w:t xml:space="preserve">   ·   </w:t>
      </w:r>
      <w:hyperlink r:id="rId4492">
        <w:r>
          <w:rPr>
            <w:color w:val="000000"/>
            <w:u w:val="single"/>
          </w:rPr>
          <w:t>2023 same-issue?</w:t>
        </w:r>
      </w:hyperlink>
      <w:r>
        <w:rPr>
          <w:color w:val="000000"/>
        </w:rPr>
        <w:t xml:space="preserve">   ·   </w:t>
      </w:r>
      <w:hyperlink r:id="rId4493">
        <w:r>
          <w:rPr>
            <w:color w:val="000000"/>
            <w:u w:val="single"/>
          </w:rPr>
          <w:t>2025 context</w:t>
        </w:r>
      </w:hyperlink>
      <w:r>
        <w:rPr>
          <w:color w:val="000000"/>
        </w:rPr>
        <w:t xml:space="preserve">   ·   </w:t>
      </w:r>
      <w:hyperlink r:id="rId4494">
        <w:r>
          <w:rPr>
            <w:color w:val="000000"/>
            <w:u w:val="single"/>
          </w:rPr>
          <w:t>2023 context</w:t>
        </w:r>
      </w:hyperlink>
      <w:r>
        <w:rPr>
          <w:color w:val="000000"/>
        </w:rPr>
        <w:t xml:space="preserve">   ·   </w:t>
      </w:r>
      <w:hyperlink r:id="rId4495">
        <w:r>
          <w:rPr>
            <w:color w:val="000000"/>
            <w:u w:val="single"/>
          </w:rPr>
          <w:t>2026 context</w:t>
        </w:r>
      </w:hyperlink>
      <w:r>
        <w:rPr>
          <w:color w:val="000000"/>
        </w:rPr>
        <w:t xml:space="preserve">   ·   </w:t>
      </w:r>
      <w:hyperlink r:id="rId4496">
        <w:r>
          <w:rPr>
            <w:color w:val="000000"/>
            <w:u w:val="single"/>
          </w:rPr>
          <w:t>2024 context</w:t>
        </w:r>
      </w:hyperlink>
      <w:r>
        <w:rPr>
          <w:color w:val="000000"/>
        </w:rPr>
        <w:t xml:space="preserve">   ·   </w:t>
      </w:r>
      <w:hyperlink r:id="rId4497">
        <w:r>
          <w:rPr>
            <w:color w:val="000000"/>
            <w:u w:val="single"/>
          </w:rPr>
          <w:t>2026 context</w:t>
        </w:r>
      </w:hyperlink>
      <w:r>
        <w:rPr>
          <w:color w:val="000000"/>
        </w:rPr>
        <w:t xml:space="preserve">   ·   </w:t>
      </w:r>
      <w:hyperlink r:id="rId4498">
        <w:r>
          <w:rPr>
            <w:color w:val="000000"/>
            <w:u w:val="single"/>
          </w:rPr>
          <w:t>2024 context</w:t>
        </w:r>
      </w:hyperlink>
      <w:r>
        <w:rPr>
          <w:color w:val="000000"/>
        </w:rPr>
        <w:t xml:space="preserve">   ·   </w:t>
      </w:r>
      <w:hyperlink r:id="rId1420">
        <w:r>
          <w:rPr>
            <w:color w:val="000000"/>
            <w:u w:val="single"/>
          </w:rPr>
          <w:t>2025 context</w:t>
        </w:r>
      </w:hyperlink>
      <w:r>
        <w:rPr>
          <w:color w:val="000000"/>
        </w:rPr>
        <w:t xml:space="preserve">   ·   </w:t>
      </w:r>
      <w:hyperlink r:id="rId4499">
        <w:r>
          <w:rPr>
            <w:color w:val="000000"/>
            <w:u w:val="single"/>
          </w:rPr>
          <w:t>2025 context</w:t>
        </w:r>
      </w:hyperlink>
      <w:r>
        <w:rPr>
          <w:color w:val="000000"/>
        </w:rPr>
        <w:t xml:space="preserve">   ·   </w:t>
      </w:r>
      <w:hyperlink r:id="rId4500">
        <w:r>
          <w:rPr>
            <w:color w:val="000000"/>
            <w:u w:val="single"/>
          </w:rPr>
          <w:t>2025 context</w:t>
        </w:r>
      </w:hyperlink>
      <w:r>
        <w:rPr>
          <w:color w:val="000000"/>
        </w:rPr>
        <w:t xml:space="preserve">   ·   </w:t>
      </w:r>
      <w:hyperlink r:id="rId2464">
        <w:r>
          <w:rPr>
            <w:color w:val="000000"/>
            <w:u w:val="single"/>
          </w:rPr>
          <w:t>2024 context</w:t>
        </w:r>
      </w:hyperlink>
      <w:r>
        <w:rPr>
          <w:color w:val="000000"/>
        </w:rPr>
        <w:t xml:space="preserve">   ·   </w:t>
      </w:r>
      <w:hyperlink r:id="rId4501">
        <w:r>
          <w:rPr>
            <w:color w:val="000000"/>
            <w:u w:val="single"/>
          </w:rPr>
          <w:t>2024 context</w:t>
        </w:r>
      </w:hyperlink>
    </w:p>
    <w:p>
      <w:pPr>
        <w:keepLines/>
        <w:spacing w:after="180"/>
      </w:pPr>
      <w:r>
        <w:rPr>
          <w:b/>
          <w:color w:val="000000"/>
          <w:sz w:val="18"/>
        </w:rPr>
        <w:t xml:space="preserve">2023  A future EU overall strategy for agriculture and forest genetic resources management: Finding consensus through policymakers’ participation  </w:t>
      </w:r>
      <w:r>
        <w:rPr>
          <w:color w:val="000000"/>
        </w:rPr>
        <w:br/>
      </w:r>
      <w:hyperlink r:id="rId4502">
        <w:r>
          <w:rPr>
            <w:color w:val="000000"/>
            <w:u w:val="single"/>
          </w:rPr>
          <w:t>Original</w:t>
        </w:r>
      </w:hyperlink>
      <w:r>
        <w:rPr>
          <w:color w:val="000000"/>
        </w:rPr>
        <w:t xml:space="preserve">   ·   </w:t>
      </w:r>
      <w:hyperlink r:id="rId4503">
        <w:r>
          <w:rPr>
            <w:color w:val="000000"/>
            <w:u w:val="single"/>
          </w:rPr>
          <w:t>2026 context</w:t>
        </w:r>
      </w:hyperlink>
      <w:r>
        <w:rPr>
          <w:color w:val="000000"/>
        </w:rPr>
        <w:t xml:space="preserve">   ·   </w:t>
      </w:r>
      <w:hyperlink r:id="rId4504">
        <w:r>
          <w:rPr>
            <w:color w:val="000000"/>
            <w:u w:val="single"/>
          </w:rPr>
          <w:t>2026 context</w:t>
        </w:r>
      </w:hyperlink>
      <w:r>
        <w:rPr>
          <w:color w:val="000000"/>
        </w:rPr>
        <w:t xml:space="preserve">   ·   </w:t>
      </w:r>
      <w:hyperlink r:id="rId4505">
        <w:r>
          <w:rPr>
            <w:color w:val="000000"/>
            <w:u w:val="single"/>
          </w:rPr>
          <w:t>2026 context</w:t>
        </w:r>
      </w:hyperlink>
      <w:r>
        <w:rPr>
          <w:color w:val="000000"/>
        </w:rPr>
        <w:t xml:space="preserve">   ·   </w:t>
      </w:r>
      <w:hyperlink r:id="rId4506">
        <w:r>
          <w:rPr>
            <w:color w:val="000000"/>
            <w:u w:val="single"/>
          </w:rPr>
          <w:t>2025 context</w:t>
        </w:r>
      </w:hyperlink>
      <w:r>
        <w:rPr>
          <w:color w:val="000000"/>
        </w:rPr>
        <w:t xml:space="preserve">   ·   </w:t>
      </w:r>
      <w:hyperlink r:id="rId4507">
        <w:r>
          <w:rPr>
            <w:color w:val="000000"/>
            <w:u w:val="single"/>
          </w:rPr>
          <w:t>2024 context</w:t>
        </w:r>
      </w:hyperlink>
      <w:r>
        <w:rPr>
          <w:color w:val="000000"/>
        </w:rPr>
        <w:t xml:space="preserve">   ·   </w:t>
      </w:r>
      <w:hyperlink r:id="rId4508">
        <w:r>
          <w:rPr>
            <w:color w:val="000000"/>
            <w:u w:val="single"/>
          </w:rPr>
          <w:t>2025 context</w:t>
        </w:r>
      </w:hyperlink>
      <w:r>
        <w:rPr>
          <w:color w:val="000000"/>
        </w:rPr>
        <w:t xml:space="preserve">   ·   </w:t>
      </w:r>
      <w:hyperlink r:id="rId4509">
        <w:r>
          <w:rPr>
            <w:color w:val="000000"/>
            <w:u w:val="single"/>
          </w:rPr>
          <w:t>2025 context</w:t>
        </w:r>
      </w:hyperlink>
      <w:r>
        <w:rPr>
          <w:color w:val="000000"/>
        </w:rPr>
        <w:t xml:space="preserve">   ·   </w:t>
      </w:r>
      <w:hyperlink r:id="rId4510">
        <w:r>
          <w:rPr>
            <w:color w:val="000000"/>
            <w:u w:val="single"/>
          </w:rPr>
          <w:t>2024 context</w:t>
        </w:r>
      </w:hyperlink>
      <w:r>
        <w:rPr>
          <w:color w:val="000000"/>
        </w:rPr>
        <w:t xml:space="preserve">   ·   </w:t>
      </w:r>
      <w:hyperlink r:id="rId4511">
        <w:r>
          <w:rPr>
            <w:color w:val="000000"/>
            <w:u w:val="single"/>
          </w:rPr>
          <w:t>2025 context</w:t>
        </w:r>
      </w:hyperlink>
      <w:r>
        <w:rPr>
          <w:color w:val="000000"/>
        </w:rPr>
        <w:t xml:space="preserve">   ·   </w:t>
      </w:r>
      <w:hyperlink r:id="rId4512">
        <w:r>
          <w:rPr>
            <w:color w:val="000000"/>
            <w:u w:val="single"/>
          </w:rPr>
          <w:t>2024 context</w:t>
        </w:r>
      </w:hyperlink>
    </w:p>
    <w:p>
      <w:pPr>
        <w:keepLines/>
        <w:spacing w:after="180"/>
      </w:pPr>
      <w:r>
        <w:rPr>
          <w:b/>
          <w:color w:val="000000"/>
          <w:sz w:val="18"/>
        </w:rPr>
        <w:t xml:space="preserve">2023  Actions to strengthen the contribution of small farms and small food businesses to food security in Europe  </w:t>
      </w:r>
      <w:r>
        <w:rPr>
          <w:color w:val="000000"/>
        </w:rPr>
        <w:br/>
      </w:r>
      <w:hyperlink r:id="rId4513">
        <w:r>
          <w:rPr>
            <w:color w:val="000000"/>
            <w:u w:val="single"/>
          </w:rPr>
          <w:t>Original</w:t>
        </w:r>
      </w:hyperlink>
      <w:r>
        <w:rPr>
          <w:color w:val="000000"/>
        </w:rPr>
        <w:t xml:space="preserve">   ·   </w:t>
      </w:r>
      <w:hyperlink r:id="rId4514">
        <w:r>
          <w:rPr>
            <w:color w:val="000000"/>
            <w:u w:val="single"/>
          </w:rPr>
          <w:t>2026 same-issue?</w:t>
        </w:r>
      </w:hyperlink>
      <w:r>
        <w:rPr>
          <w:color w:val="000000"/>
        </w:rPr>
        <w:t xml:space="preserve">   ·   </w:t>
      </w:r>
      <w:hyperlink r:id="rId4515">
        <w:r>
          <w:rPr>
            <w:color w:val="000000"/>
            <w:u w:val="single"/>
          </w:rPr>
          <w:t>2026 context</w:t>
        </w:r>
      </w:hyperlink>
      <w:r>
        <w:rPr>
          <w:color w:val="000000"/>
        </w:rPr>
        <w:t xml:space="preserve">   ·   </w:t>
      </w:r>
      <w:hyperlink r:id="rId4516">
        <w:r>
          <w:rPr>
            <w:color w:val="000000"/>
            <w:u w:val="single"/>
          </w:rPr>
          <w:t>2025 context</w:t>
        </w:r>
      </w:hyperlink>
      <w:r>
        <w:rPr>
          <w:color w:val="000000"/>
        </w:rPr>
        <w:t xml:space="preserve">   ·   </w:t>
      </w:r>
      <w:hyperlink r:id="rId4517">
        <w:r>
          <w:rPr>
            <w:color w:val="000000"/>
            <w:u w:val="single"/>
          </w:rPr>
          <w:t>2024 context</w:t>
        </w:r>
      </w:hyperlink>
      <w:r>
        <w:rPr>
          <w:color w:val="000000"/>
        </w:rPr>
        <w:t xml:space="preserve">   ·   </w:t>
      </w:r>
      <w:hyperlink r:id="rId4518">
        <w:r>
          <w:rPr>
            <w:color w:val="000000"/>
            <w:u w:val="single"/>
          </w:rPr>
          <w:t>2024 context</w:t>
        </w:r>
      </w:hyperlink>
    </w:p>
    <w:p>
      <w:pPr>
        <w:keepLines/>
        <w:spacing w:after="180"/>
      </w:pPr>
      <w:r>
        <w:rPr>
          <w:b/>
          <w:color w:val="000000"/>
          <w:sz w:val="18"/>
        </w:rPr>
        <w:t xml:space="preserve">2023  Cost-effective adaptation strategies to rising river flood risk in Europe  </w:t>
      </w:r>
      <w:r>
        <w:rPr>
          <w:color w:val="000000"/>
        </w:rPr>
        <w:br/>
      </w:r>
      <w:hyperlink r:id="rId187">
        <w:r>
          <w:rPr>
            <w:color w:val="000000"/>
            <w:u w:val="single"/>
          </w:rPr>
          <w:t>Original</w:t>
        </w:r>
      </w:hyperlink>
      <w:r>
        <w:rPr>
          <w:color w:val="000000"/>
        </w:rPr>
        <w:t xml:space="preserve">   ·   </w:t>
      </w:r>
      <w:hyperlink r:id="rId4519">
        <w:r>
          <w:rPr>
            <w:color w:val="000000"/>
            <w:u w:val="single"/>
          </w:rPr>
          <w:t>2025 same-issue?</w:t>
        </w:r>
      </w:hyperlink>
      <w:r>
        <w:rPr>
          <w:color w:val="000000"/>
        </w:rPr>
        <w:t xml:space="preserve">   ·   </w:t>
      </w:r>
      <w:hyperlink r:id="rId4520">
        <w:r>
          <w:rPr>
            <w:color w:val="000000"/>
            <w:u w:val="single"/>
          </w:rPr>
          <w:t>2025 same-issue?</w:t>
        </w:r>
      </w:hyperlink>
      <w:r>
        <w:rPr>
          <w:color w:val="000000"/>
        </w:rPr>
        <w:t xml:space="preserve">   ·   </w:t>
      </w:r>
      <w:hyperlink r:id="rId4521">
        <w:r>
          <w:rPr>
            <w:color w:val="000000"/>
            <w:u w:val="single"/>
          </w:rPr>
          <w:t>2025 same-issue?</w:t>
        </w:r>
      </w:hyperlink>
      <w:r>
        <w:rPr>
          <w:color w:val="000000"/>
        </w:rPr>
        <w:t xml:space="preserve">   ·   </w:t>
      </w:r>
      <w:hyperlink r:id="rId4522">
        <w:r>
          <w:rPr>
            <w:color w:val="000000"/>
            <w:u w:val="single"/>
          </w:rPr>
          <w:t>2024 same-issue?</w:t>
        </w:r>
      </w:hyperlink>
      <w:r>
        <w:rPr>
          <w:color w:val="000000"/>
        </w:rPr>
        <w:t xml:space="preserve">   ·   </w:t>
      </w:r>
      <w:hyperlink r:id="rId4523">
        <w:r>
          <w:rPr>
            <w:color w:val="000000"/>
            <w:u w:val="single"/>
          </w:rPr>
          <w:t>2023 same-issue?</w:t>
        </w:r>
      </w:hyperlink>
      <w:r>
        <w:rPr>
          <w:color w:val="000000"/>
        </w:rPr>
        <w:t xml:space="preserve">   ·   </w:t>
      </w:r>
      <w:hyperlink r:id="rId4524">
        <w:r>
          <w:rPr>
            <w:color w:val="000000"/>
            <w:u w:val="single"/>
          </w:rPr>
          <w:t>2026 context</w:t>
        </w:r>
      </w:hyperlink>
      <w:r>
        <w:rPr>
          <w:color w:val="000000"/>
        </w:rPr>
        <w:t xml:space="preserve">   ·   </w:t>
      </w:r>
      <w:hyperlink r:id="rId4525">
        <w:r>
          <w:rPr>
            <w:color w:val="000000"/>
            <w:u w:val="single"/>
          </w:rPr>
          <w:t>2026 context</w:t>
        </w:r>
      </w:hyperlink>
      <w:r>
        <w:rPr>
          <w:color w:val="000000"/>
        </w:rPr>
        <w:t xml:space="preserve">   ·   </w:t>
      </w:r>
      <w:hyperlink r:id="rId4526">
        <w:r>
          <w:rPr>
            <w:color w:val="000000"/>
            <w:u w:val="single"/>
          </w:rPr>
          <w:t>2026 context</w:t>
        </w:r>
      </w:hyperlink>
      <w:r>
        <w:rPr>
          <w:color w:val="000000"/>
        </w:rPr>
        <w:t xml:space="preserve">   ·   </w:t>
      </w:r>
      <w:hyperlink r:id="rId4527">
        <w:r>
          <w:rPr>
            <w:color w:val="000000"/>
            <w:u w:val="single"/>
          </w:rPr>
          <w:t>2026 context</w:t>
        </w:r>
      </w:hyperlink>
    </w:p>
    <w:p>
      <w:pPr>
        <w:keepLines/>
        <w:spacing w:after="180"/>
      </w:pPr>
      <w:r>
        <w:rPr>
          <w:b/>
          <w:color w:val="000000"/>
          <w:sz w:val="18"/>
        </w:rPr>
        <w:t xml:space="preserve">2023  Modeling forest landscape futures: Full scale simulation of realistic socioeconomic scenarios in Estonia  </w:t>
      </w:r>
      <w:r>
        <w:rPr>
          <w:color w:val="000000"/>
        </w:rPr>
        <w:br/>
      </w:r>
      <w:hyperlink r:id="rId4528">
        <w:r>
          <w:rPr>
            <w:color w:val="000000"/>
            <w:u w:val="single"/>
          </w:rPr>
          <w:t>Original</w:t>
        </w:r>
      </w:hyperlink>
      <w:r>
        <w:rPr>
          <w:color w:val="000000"/>
        </w:rPr>
        <w:t xml:space="preserve">   ·   </w:t>
      </w:r>
      <w:hyperlink r:id="rId4529">
        <w:r>
          <w:rPr>
            <w:color w:val="000000"/>
            <w:u w:val="single"/>
          </w:rPr>
          <w:t>2026 context</w:t>
        </w:r>
      </w:hyperlink>
      <w:r>
        <w:rPr>
          <w:color w:val="000000"/>
        </w:rPr>
        <w:t xml:space="preserve">   ·   </w:t>
      </w:r>
      <w:hyperlink r:id="rId4530">
        <w:r>
          <w:rPr>
            <w:color w:val="000000"/>
            <w:u w:val="single"/>
          </w:rPr>
          <w:t>2025 context</w:t>
        </w:r>
      </w:hyperlink>
      <w:r>
        <w:rPr>
          <w:color w:val="000000"/>
        </w:rPr>
        <w:t xml:space="preserve">   ·   </w:t>
      </w:r>
      <w:hyperlink r:id="rId4531">
        <w:r>
          <w:rPr>
            <w:color w:val="000000"/>
            <w:u w:val="single"/>
          </w:rPr>
          <w:t>2026 context</w:t>
        </w:r>
      </w:hyperlink>
      <w:r>
        <w:rPr>
          <w:color w:val="000000"/>
        </w:rPr>
        <w:t xml:space="preserve">   ·   </w:t>
      </w:r>
      <w:hyperlink r:id="rId4532">
        <w:r>
          <w:rPr>
            <w:color w:val="000000"/>
            <w:u w:val="single"/>
          </w:rPr>
          <w:t>2025 context</w:t>
        </w:r>
      </w:hyperlink>
      <w:r>
        <w:rPr>
          <w:color w:val="000000"/>
        </w:rPr>
        <w:t xml:space="preserve">   ·   </w:t>
      </w:r>
      <w:hyperlink r:id="rId4533">
        <w:r>
          <w:rPr>
            <w:color w:val="000000"/>
            <w:u w:val="single"/>
          </w:rPr>
          <w:t>2025 context</w:t>
        </w:r>
      </w:hyperlink>
    </w:p>
    <w:p>
      <w:pPr>
        <w:keepLines/>
        <w:spacing w:after="180"/>
      </w:pPr>
      <w:r>
        <w:rPr>
          <w:b/>
          <w:color w:val="000000"/>
          <w:sz w:val="18"/>
        </w:rPr>
        <w:t xml:space="preserve">2023  Projected future European power sector water usage across power scenarios and corresponding trends in water availability  </w:t>
      </w:r>
      <w:r>
        <w:rPr>
          <w:color w:val="000000"/>
        </w:rPr>
        <w:br/>
      </w:r>
      <w:hyperlink r:id="rId4534">
        <w:r>
          <w:rPr>
            <w:color w:val="000000"/>
            <w:u w:val="single"/>
          </w:rPr>
          <w:t>Original</w:t>
        </w:r>
      </w:hyperlink>
      <w:r>
        <w:rPr>
          <w:color w:val="000000"/>
        </w:rPr>
        <w:t xml:space="preserve">   ·   </w:t>
      </w:r>
      <w:hyperlink r:id="rId4535">
        <w:r>
          <w:rPr>
            <w:color w:val="000000"/>
            <w:u w:val="single"/>
          </w:rPr>
          <w:t>2025 same-issue?</w:t>
        </w:r>
      </w:hyperlink>
      <w:r>
        <w:rPr>
          <w:color w:val="000000"/>
        </w:rPr>
        <w:t xml:space="preserve">   ·   </w:t>
      </w:r>
      <w:hyperlink r:id="rId4536">
        <w:r>
          <w:rPr>
            <w:color w:val="000000"/>
            <w:u w:val="single"/>
          </w:rPr>
          <w:t>2025 same-issue?</w:t>
        </w:r>
      </w:hyperlink>
      <w:r>
        <w:rPr>
          <w:color w:val="000000"/>
        </w:rPr>
        <w:t xml:space="preserve">   ·   </w:t>
      </w:r>
      <w:hyperlink r:id="rId4537">
        <w:r>
          <w:rPr>
            <w:color w:val="000000"/>
            <w:u w:val="single"/>
          </w:rPr>
          <w:t>2024 same-issue?</w:t>
        </w:r>
      </w:hyperlink>
      <w:r>
        <w:rPr>
          <w:color w:val="000000"/>
        </w:rPr>
        <w:t xml:space="preserve">   ·   </w:t>
      </w:r>
      <w:hyperlink r:id="rId4538">
        <w:r>
          <w:rPr>
            <w:color w:val="000000"/>
            <w:u w:val="single"/>
          </w:rPr>
          <w:t>2024 same-issue?</w:t>
        </w:r>
      </w:hyperlink>
      <w:r>
        <w:rPr>
          <w:color w:val="000000"/>
        </w:rPr>
        <w:t xml:space="preserve">   ·   </w:t>
      </w:r>
      <w:hyperlink r:id="rId4539">
        <w:r>
          <w:rPr>
            <w:color w:val="000000"/>
            <w:u w:val="single"/>
          </w:rPr>
          <w:t>2024 context</w:t>
        </w:r>
      </w:hyperlink>
    </w:p>
    <w:p>
      <w:pPr>
        <w:keepLines/>
        <w:spacing w:after="180"/>
      </w:pPr>
      <w:r>
        <w:rPr>
          <w:b/>
          <w:color w:val="000000"/>
          <w:sz w:val="18"/>
        </w:rPr>
        <w:t xml:space="preserve">2023  Regulating gene editing in agriculture and food in the European Union: Disentangling expectations and path dependencies  </w:t>
      </w:r>
      <w:r>
        <w:rPr>
          <w:color w:val="000000"/>
        </w:rPr>
        <w:br/>
      </w:r>
      <w:hyperlink r:id="rId4540">
        <w:r>
          <w:rPr>
            <w:color w:val="000000"/>
            <w:u w:val="single"/>
          </w:rPr>
          <w:t>Original</w:t>
        </w:r>
      </w:hyperlink>
      <w:r>
        <w:rPr>
          <w:color w:val="000000"/>
        </w:rPr>
        <w:t xml:space="preserve">   ·   </w:t>
      </w:r>
      <w:hyperlink r:id="rId4541">
        <w:r>
          <w:rPr>
            <w:color w:val="000000"/>
            <w:u w:val="single"/>
          </w:rPr>
          <w:t>2023 same-issue?</w:t>
        </w:r>
      </w:hyperlink>
      <w:r>
        <w:rPr>
          <w:color w:val="000000"/>
        </w:rPr>
        <w:t xml:space="preserve">   ·   </w:t>
      </w:r>
      <w:hyperlink r:id="rId4542">
        <w:r>
          <w:rPr>
            <w:color w:val="000000"/>
            <w:u w:val="single"/>
          </w:rPr>
          <w:t>2025 same-issue?</w:t>
        </w:r>
      </w:hyperlink>
      <w:r>
        <w:rPr>
          <w:color w:val="000000"/>
        </w:rPr>
        <w:t xml:space="preserve">   ·   </w:t>
      </w:r>
      <w:hyperlink r:id="rId4543">
        <w:r>
          <w:rPr>
            <w:color w:val="000000"/>
            <w:u w:val="single"/>
          </w:rPr>
          <w:t>2026 context</w:t>
        </w:r>
      </w:hyperlink>
      <w:r>
        <w:rPr>
          <w:color w:val="000000"/>
        </w:rPr>
        <w:t xml:space="preserve">   ·   </w:t>
      </w:r>
      <w:hyperlink r:id="rId4544">
        <w:r>
          <w:rPr>
            <w:color w:val="000000"/>
            <w:u w:val="single"/>
          </w:rPr>
          <w:t>2025 context</w:t>
        </w:r>
      </w:hyperlink>
      <w:r>
        <w:rPr>
          <w:color w:val="000000"/>
        </w:rPr>
        <w:t xml:space="preserve">   ·   </w:t>
      </w:r>
      <w:hyperlink r:id="rId4545">
        <w:r>
          <w:rPr>
            <w:color w:val="000000"/>
            <w:u w:val="single"/>
          </w:rPr>
          <w:t>2026 context</w:t>
        </w:r>
      </w:hyperlink>
      <w:r>
        <w:rPr>
          <w:color w:val="000000"/>
        </w:rPr>
        <w:t xml:space="preserve">   ·   </w:t>
      </w:r>
      <w:hyperlink r:id="rId4546">
        <w:r>
          <w:rPr>
            <w:color w:val="000000"/>
            <w:u w:val="single"/>
          </w:rPr>
          <w:t>2025 context</w:t>
        </w:r>
      </w:hyperlink>
      <w:r>
        <w:rPr>
          <w:color w:val="000000"/>
        </w:rPr>
        <w:t xml:space="preserve">   ·   </w:t>
      </w:r>
      <w:hyperlink r:id="rId4547">
        <w:r>
          <w:rPr>
            <w:color w:val="000000"/>
            <w:u w:val="single"/>
          </w:rPr>
          <w:t>2024 context</w:t>
        </w:r>
      </w:hyperlink>
      <w:r>
        <w:rPr>
          <w:color w:val="000000"/>
        </w:rPr>
        <w:t xml:space="preserve">   ·   </w:t>
      </w:r>
      <w:hyperlink r:id="rId4548">
        <w:r>
          <w:rPr>
            <w:color w:val="000000"/>
            <w:u w:val="single"/>
          </w:rPr>
          <w:t>2023 context</w:t>
        </w:r>
      </w:hyperlink>
      <w:r>
        <w:rPr>
          <w:color w:val="000000"/>
        </w:rPr>
        <w:t xml:space="preserve">   ·   </w:t>
      </w:r>
      <w:hyperlink r:id="rId4549">
        <w:r>
          <w:rPr>
            <w:color w:val="000000"/>
            <w:u w:val="single"/>
          </w:rPr>
          <w:t>2023 context</w:t>
        </w:r>
      </w:hyperlink>
      <w:r>
        <w:rPr>
          <w:color w:val="000000"/>
        </w:rPr>
        <w:t xml:space="preserve">   ·   </w:t>
      </w:r>
      <w:hyperlink r:id="rId4550">
        <w:r>
          <w:rPr>
            <w:color w:val="000000"/>
            <w:u w:val="single"/>
          </w:rPr>
          <w:t>2026 context</w:t>
        </w:r>
      </w:hyperlink>
      <w:r>
        <w:rPr>
          <w:color w:val="000000"/>
        </w:rPr>
        <w:t xml:space="preserve">   ·   </w:t>
      </w:r>
      <w:hyperlink r:id="rId4551">
        <w:r>
          <w:rPr>
            <w:color w:val="000000"/>
            <w:u w:val="single"/>
          </w:rPr>
          <w:t>2026 context</w:t>
        </w:r>
      </w:hyperlink>
      <w:r>
        <w:rPr>
          <w:color w:val="000000"/>
        </w:rPr>
        <w:t xml:space="preserve">   ·   </w:t>
      </w:r>
      <w:hyperlink r:id="rId4552">
        <w:r>
          <w:rPr>
            <w:color w:val="000000"/>
            <w:u w:val="single"/>
          </w:rPr>
          <w:t>2026 context</w:t>
        </w:r>
      </w:hyperlink>
      <w:r>
        <w:rPr>
          <w:color w:val="000000"/>
        </w:rPr>
        <w:t xml:space="preserve">   ·   </w:t>
      </w:r>
      <w:hyperlink r:id="rId4553">
        <w:r>
          <w:rPr>
            <w:color w:val="000000"/>
            <w:u w:val="single"/>
          </w:rPr>
          <w:t>2025 context</w:t>
        </w:r>
      </w:hyperlink>
      <w:r>
        <w:rPr>
          <w:color w:val="000000"/>
        </w:rPr>
        <w:t xml:space="preserve">   ·   </w:t>
      </w:r>
      <w:hyperlink r:id="rId4458">
        <w:r>
          <w:rPr>
            <w:color w:val="000000"/>
            <w:u w:val="single"/>
          </w:rPr>
          <w:t>2024 context</w:t>
        </w:r>
      </w:hyperlink>
      <w:r>
        <w:rPr>
          <w:color w:val="000000"/>
        </w:rPr>
        <w:t xml:space="preserve">   ·   </w:t>
      </w:r>
      <w:hyperlink r:id="rId4554">
        <w:r>
          <w:rPr>
            <w:color w:val="000000"/>
            <w:u w:val="single"/>
          </w:rPr>
          <w:t>2023 context</w:t>
        </w:r>
      </w:hyperlink>
      <w:r>
        <w:rPr>
          <w:color w:val="000000"/>
        </w:rPr>
        <w:t xml:space="preserve">   ·   </w:t>
      </w:r>
      <w:hyperlink r:id="rId4555">
        <w:r>
          <w:rPr>
            <w:color w:val="000000"/>
            <w:u w:val="single"/>
          </w:rPr>
          <w:t>2026 context</w:t>
        </w:r>
      </w:hyperlink>
      <w:r>
        <w:rPr>
          <w:color w:val="000000"/>
        </w:rPr>
        <w:t xml:space="preserve">   ·   </w:t>
      </w:r>
      <w:hyperlink r:id="rId4556">
        <w:r>
          <w:rPr>
            <w:color w:val="000000"/>
            <w:u w:val="single"/>
          </w:rPr>
          <w:t>2026 context</w:t>
        </w:r>
      </w:hyperlink>
      <w:r>
        <w:rPr>
          <w:color w:val="000000"/>
        </w:rPr>
        <w:t xml:space="preserve">   ·   </w:t>
      </w:r>
      <w:hyperlink r:id="rId4557">
        <w:r>
          <w:rPr>
            <w:color w:val="000000"/>
            <w:u w:val="single"/>
          </w:rPr>
          <w:t>2026 context</w:t>
        </w:r>
      </w:hyperlink>
    </w:p>
    <w:p>
      <w:pPr>
        <w:keepLines/>
        <w:spacing w:after="180"/>
      </w:pPr>
      <w:r>
        <w:rPr>
          <w:b/>
          <w:color w:val="000000"/>
          <w:sz w:val="18"/>
        </w:rPr>
        <w:t xml:space="preserve">2023  Strategic routes for wastewater treatment plant upgrades to reduce micropollutants in European surface water bodies  </w:t>
      </w:r>
      <w:r>
        <w:rPr>
          <w:color w:val="000000"/>
        </w:rPr>
        <w:br/>
      </w:r>
      <w:hyperlink r:id="rId4558">
        <w:r>
          <w:rPr>
            <w:color w:val="000000"/>
            <w:u w:val="single"/>
          </w:rPr>
          <w:t>Original</w:t>
        </w:r>
      </w:hyperlink>
      <w:r>
        <w:rPr>
          <w:color w:val="000000"/>
        </w:rPr>
        <w:t xml:space="preserve">   ·   </w:t>
      </w:r>
      <w:hyperlink r:id="rId4559">
        <w:r>
          <w:rPr>
            <w:color w:val="000000"/>
            <w:u w:val="single"/>
          </w:rPr>
          <w:t>2024 same-issue?</w:t>
        </w:r>
      </w:hyperlink>
      <w:r>
        <w:rPr>
          <w:color w:val="000000"/>
        </w:rPr>
        <w:t xml:space="preserve">   ·   </w:t>
      </w:r>
      <w:hyperlink r:id="rId4560">
        <w:r>
          <w:rPr>
            <w:color w:val="000000"/>
            <w:u w:val="single"/>
          </w:rPr>
          <w:t>2026 same-issue?</w:t>
        </w:r>
      </w:hyperlink>
      <w:r>
        <w:rPr>
          <w:color w:val="000000"/>
        </w:rPr>
        <w:t xml:space="preserve">   ·   </w:t>
      </w:r>
      <w:hyperlink r:id="rId4561">
        <w:r>
          <w:rPr>
            <w:color w:val="000000"/>
            <w:u w:val="single"/>
          </w:rPr>
          <w:t>2026 same-issue?</w:t>
        </w:r>
      </w:hyperlink>
      <w:r>
        <w:rPr>
          <w:color w:val="000000"/>
        </w:rPr>
        <w:t xml:space="preserve">   ·   </w:t>
      </w:r>
      <w:hyperlink r:id="rId4562">
        <w:r>
          <w:rPr>
            <w:color w:val="000000"/>
            <w:u w:val="single"/>
          </w:rPr>
          <w:t>2024 same-issue?</w:t>
        </w:r>
      </w:hyperlink>
      <w:r>
        <w:rPr>
          <w:color w:val="000000"/>
        </w:rPr>
        <w:t xml:space="preserve">   ·   </w:t>
      </w:r>
      <w:hyperlink r:id="rId4563">
        <w:r>
          <w:rPr>
            <w:color w:val="000000"/>
            <w:u w:val="single"/>
          </w:rPr>
          <w:t>2025 context</w:t>
        </w:r>
      </w:hyperlink>
      <w:r>
        <w:rPr>
          <w:color w:val="000000"/>
        </w:rPr>
        <w:t xml:space="preserve">   ·   </w:t>
      </w:r>
      <w:hyperlink r:id="rId4564">
        <w:r>
          <w:rPr>
            <w:color w:val="000000"/>
            <w:u w:val="single"/>
          </w:rPr>
          <w:t>2023 context</w:t>
        </w:r>
      </w:hyperlink>
      <w:r>
        <w:rPr>
          <w:color w:val="000000"/>
        </w:rPr>
        <w:t xml:space="preserve">   ·   </w:t>
      </w:r>
      <w:hyperlink r:id="rId4565">
        <w:r>
          <w:rPr>
            <w:color w:val="000000"/>
            <w:u w:val="single"/>
          </w:rPr>
          <w:t>2023 context</w:t>
        </w:r>
      </w:hyperlink>
      <w:r>
        <w:rPr>
          <w:color w:val="000000"/>
        </w:rPr>
        <w:t xml:space="preserve">   ·   </w:t>
      </w:r>
      <w:hyperlink r:id="rId4566">
        <w:r>
          <w:rPr>
            <w:color w:val="000000"/>
            <w:u w:val="single"/>
          </w:rPr>
          <w:t>2025 context</w:t>
        </w:r>
      </w:hyperlink>
      <w:r>
        <w:rPr>
          <w:color w:val="000000"/>
        </w:rPr>
        <w:t xml:space="preserve">   ·   </w:t>
      </w:r>
      <w:hyperlink r:id="rId4567">
        <w:r>
          <w:rPr>
            <w:color w:val="000000"/>
            <w:u w:val="single"/>
          </w:rPr>
          <w:t>2024 context</w:t>
        </w:r>
      </w:hyperlink>
      <w:r>
        <w:rPr>
          <w:color w:val="000000"/>
        </w:rPr>
        <w:t xml:space="preserve">   ·   </w:t>
      </w:r>
      <w:hyperlink r:id="rId4568">
        <w:r>
          <w:rPr>
            <w:color w:val="000000"/>
            <w:u w:val="single"/>
          </w:rPr>
          <w:t>2026 context</w:t>
        </w:r>
      </w:hyperlink>
      <w:r>
        <w:rPr>
          <w:color w:val="000000"/>
        </w:rPr>
        <w:t xml:space="preserve">   ·   </w:t>
      </w:r>
      <w:hyperlink r:id="rId4569">
        <w:r>
          <w:rPr>
            <w:color w:val="000000"/>
            <w:u w:val="single"/>
          </w:rPr>
          <w:t>2026 context</w:t>
        </w:r>
      </w:hyperlink>
      <w:r>
        <w:rPr>
          <w:color w:val="000000"/>
        </w:rPr>
        <w:t xml:space="preserve">   ·   </w:t>
      </w:r>
      <w:hyperlink r:id="rId4570">
        <w:r>
          <w:rPr>
            <w:color w:val="000000"/>
            <w:u w:val="single"/>
          </w:rPr>
          <w:t>2026 context</w:t>
        </w:r>
      </w:hyperlink>
      <w:r>
        <w:rPr>
          <w:color w:val="000000"/>
        </w:rPr>
        <w:t xml:space="preserve">   ·   </w:t>
      </w:r>
      <w:hyperlink r:id="rId4571">
        <w:r>
          <w:rPr>
            <w:color w:val="000000"/>
            <w:u w:val="single"/>
          </w:rPr>
          <w:t>2026 context</w:t>
        </w:r>
      </w:hyperlink>
    </w:p>
    <w:p>
      <w:pPr>
        <w:keepLines/>
        <w:spacing w:after="180"/>
      </w:pPr>
      <w:r>
        <w:rPr>
          <w:b/>
          <w:color w:val="000000"/>
          <w:sz w:val="18"/>
        </w:rPr>
        <w:t xml:space="preserve">2023  Towards the European Health Data Space (EHDS) ecosystem: A survey research on future health data scenarios  </w:t>
      </w:r>
      <w:r>
        <w:rPr>
          <w:color w:val="000000"/>
        </w:rPr>
        <w:br/>
      </w:r>
      <w:hyperlink r:id="rId4572">
        <w:r>
          <w:rPr>
            <w:color w:val="000000"/>
            <w:u w:val="single"/>
          </w:rPr>
          <w:t>Original</w:t>
        </w:r>
      </w:hyperlink>
      <w:r>
        <w:rPr>
          <w:color w:val="000000"/>
        </w:rPr>
        <w:t xml:space="preserve">   ·   </w:t>
      </w:r>
      <w:hyperlink r:id="rId4573">
        <w:r>
          <w:rPr>
            <w:color w:val="000000"/>
            <w:u w:val="single"/>
          </w:rPr>
          <w:t>2026 same-issue?</w:t>
        </w:r>
      </w:hyperlink>
      <w:r>
        <w:rPr>
          <w:color w:val="000000"/>
        </w:rPr>
        <w:t xml:space="preserve">   ·   </w:t>
      </w:r>
      <w:hyperlink r:id="rId4574">
        <w:r>
          <w:rPr>
            <w:color w:val="000000"/>
            <w:u w:val="single"/>
          </w:rPr>
          <w:t>2025 same-issue?</w:t>
        </w:r>
      </w:hyperlink>
      <w:r>
        <w:rPr>
          <w:color w:val="000000"/>
        </w:rPr>
        <w:t xml:space="preserve">   ·   </w:t>
      </w:r>
      <w:hyperlink r:id="rId4575">
        <w:r>
          <w:rPr>
            <w:color w:val="000000"/>
            <w:u w:val="single"/>
          </w:rPr>
          <w:t>2026 same-issue?</w:t>
        </w:r>
      </w:hyperlink>
      <w:r>
        <w:rPr>
          <w:color w:val="000000"/>
        </w:rPr>
        <w:t xml:space="preserve">   ·   </w:t>
      </w:r>
      <w:hyperlink r:id="rId4576">
        <w:r>
          <w:rPr>
            <w:color w:val="000000"/>
            <w:u w:val="single"/>
          </w:rPr>
          <w:t>2025 same-issue?</w:t>
        </w:r>
      </w:hyperlink>
      <w:r>
        <w:rPr>
          <w:color w:val="000000"/>
        </w:rPr>
        <w:t xml:space="preserve">   ·   </w:t>
      </w:r>
      <w:hyperlink r:id="rId4577">
        <w:r>
          <w:rPr>
            <w:color w:val="000000"/>
            <w:u w:val="single"/>
          </w:rPr>
          <w:t>2026 context</w:t>
        </w:r>
      </w:hyperlink>
      <w:r>
        <w:rPr>
          <w:color w:val="000000"/>
        </w:rPr>
        <w:t xml:space="preserve">   ·   </w:t>
      </w:r>
      <w:hyperlink r:id="rId4578">
        <w:r>
          <w:rPr>
            <w:color w:val="000000"/>
            <w:u w:val="single"/>
          </w:rPr>
          <w:t>2023 context</w:t>
        </w:r>
      </w:hyperlink>
      <w:r>
        <w:rPr>
          <w:color w:val="000000"/>
        </w:rPr>
        <w:t xml:space="preserve">   ·   </w:t>
      </w:r>
      <w:hyperlink r:id="rId4579">
        <w:r>
          <w:rPr>
            <w:color w:val="000000"/>
            <w:u w:val="single"/>
          </w:rPr>
          <w:t>2023 context</w:t>
        </w:r>
      </w:hyperlink>
      <w:r>
        <w:rPr>
          <w:color w:val="000000"/>
        </w:rPr>
        <w:t xml:space="preserve">   ·   </w:t>
      </w:r>
      <w:hyperlink r:id="rId4580">
        <w:r>
          <w:rPr>
            <w:color w:val="000000"/>
            <w:u w:val="single"/>
          </w:rPr>
          <w:t>2025 context</w:t>
        </w:r>
      </w:hyperlink>
      <w:r>
        <w:rPr>
          <w:color w:val="000000"/>
        </w:rPr>
        <w:t xml:space="preserve">   ·   </w:t>
      </w:r>
      <w:hyperlink r:id="rId4581">
        <w:r>
          <w:rPr>
            <w:color w:val="000000"/>
            <w:u w:val="single"/>
          </w:rPr>
          <w:t>2023 context</w:t>
        </w:r>
      </w:hyperlink>
      <w:r>
        <w:rPr>
          <w:color w:val="000000"/>
        </w:rPr>
        <w:t xml:space="preserve">   ·   </w:t>
      </w:r>
      <w:hyperlink r:id="rId4582">
        <w:r>
          <w:rPr>
            <w:color w:val="000000"/>
            <w:u w:val="single"/>
          </w:rPr>
          <w:t>2026 context</w:t>
        </w:r>
      </w:hyperlink>
      <w:r>
        <w:rPr>
          <w:color w:val="000000"/>
        </w:rPr>
        <w:t xml:space="preserve">   ·   </w:t>
      </w:r>
      <w:hyperlink r:id="rId4583">
        <w:r>
          <w:rPr>
            <w:color w:val="000000"/>
            <w:u w:val="single"/>
          </w:rPr>
          <w:t>2026 context</w:t>
        </w:r>
      </w:hyperlink>
      <w:r>
        <w:rPr>
          <w:color w:val="000000"/>
        </w:rPr>
        <w:t xml:space="preserve">   ·   </w:t>
      </w:r>
      <w:hyperlink r:id="rId4584">
        <w:r>
          <w:rPr>
            <w:color w:val="000000"/>
            <w:u w:val="single"/>
          </w:rPr>
          <w:t>2026 context</w:t>
        </w:r>
      </w:hyperlink>
      <w:r>
        <w:rPr>
          <w:color w:val="000000"/>
        </w:rPr>
        <w:t xml:space="preserve">   ·   </w:t>
      </w:r>
      <w:hyperlink r:id="rId4585">
        <w:r>
          <w:rPr>
            <w:color w:val="000000"/>
            <w:u w:val="single"/>
          </w:rPr>
          <w:t>2026 context</w:t>
        </w:r>
      </w:hyperlink>
      <w:r>
        <w:rPr>
          <w:color w:val="000000"/>
        </w:rPr>
        <w:t xml:space="preserve">   ·   </w:t>
      </w:r>
      <w:hyperlink r:id="rId4586">
        <w:r>
          <w:rPr>
            <w:color w:val="000000"/>
            <w:u w:val="single"/>
          </w:rPr>
          <w:t>2026 context</w:t>
        </w:r>
      </w:hyperlink>
      <w:r>
        <w:rPr>
          <w:color w:val="000000"/>
        </w:rPr>
        <w:t xml:space="preserve">   ·   </w:t>
      </w:r>
      <w:hyperlink r:id="rId4587">
        <w:r>
          <w:rPr>
            <w:color w:val="000000"/>
            <w:u w:val="single"/>
          </w:rPr>
          <w:t>2025 context</w:t>
        </w:r>
      </w:hyperlink>
      <w:r>
        <w:rPr>
          <w:color w:val="000000"/>
        </w:rPr>
        <w:t xml:space="preserve">   ·   </w:t>
      </w:r>
      <w:hyperlink r:id="rId4588">
        <w:r>
          <w:rPr>
            <w:color w:val="000000"/>
            <w:u w:val="single"/>
          </w:rPr>
          <w:t>2025 context</w:t>
        </w:r>
      </w:hyperlink>
    </w:p>
    <w:p>
      <w:pPr>
        <w:keepLines/>
        <w:spacing w:after="180"/>
      </w:pPr>
      <w:r>
        <w:rPr>
          <w:b/>
          <w:color w:val="000000"/>
          <w:sz w:val="18"/>
        </w:rPr>
        <w:t xml:space="preserve">2023  Using the Nature Futures Framework as a lens for developing plural land use scenarios for Europe for 2050  </w:t>
      </w:r>
      <w:r>
        <w:rPr>
          <w:color w:val="000000"/>
        </w:rPr>
        <w:br/>
      </w:r>
      <w:hyperlink r:id="rId4589">
        <w:r>
          <w:rPr>
            <w:color w:val="000000"/>
            <w:u w:val="single"/>
          </w:rPr>
          <w:t>Original</w:t>
        </w:r>
      </w:hyperlink>
      <w:r>
        <w:rPr>
          <w:color w:val="000000"/>
        </w:rPr>
        <w:t xml:space="preserve">   ·   </w:t>
      </w:r>
      <w:hyperlink r:id="rId4590">
        <w:r>
          <w:rPr>
            <w:color w:val="000000"/>
            <w:u w:val="single"/>
          </w:rPr>
          <w:t>2025 same-issue?</w:t>
        </w:r>
      </w:hyperlink>
      <w:r>
        <w:rPr>
          <w:color w:val="000000"/>
        </w:rPr>
        <w:t xml:space="preserve">   ·   </w:t>
      </w:r>
      <w:hyperlink r:id="rId4591">
        <w:r>
          <w:rPr>
            <w:color w:val="000000"/>
            <w:u w:val="single"/>
          </w:rPr>
          <w:t>2026 same-issue?</w:t>
        </w:r>
      </w:hyperlink>
      <w:r>
        <w:rPr>
          <w:color w:val="000000"/>
        </w:rPr>
        <w:t xml:space="preserve">   ·   </w:t>
      </w:r>
      <w:hyperlink r:id="rId4592">
        <w:r>
          <w:rPr>
            <w:color w:val="000000"/>
            <w:u w:val="single"/>
          </w:rPr>
          <w:t>2025 same-issue?</w:t>
        </w:r>
      </w:hyperlink>
    </w:p>
    <w:p>
      <w:pPr>
        <w:keepLines/>
        <w:spacing w:after="180"/>
      </w:pPr>
      <w:r>
        <w:rPr>
          <w:b/>
          <w:color w:val="000000"/>
          <w:sz w:val="18"/>
        </w:rPr>
        <w:t xml:space="preserve">2024  Building resilience in European food supply chains: results of a Delphi study  </w:t>
      </w:r>
      <w:r>
        <w:rPr>
          <w:color w:val="000000"/>
        </w:rPr>
        <w:br/>
      </w:r>
      <w:hyperlink r:id="rId4593">
        <w:r>
          <w:rPr>
            <w:color w:val="000000"/>
            <w:u w:val="single"/>
          </w:rPr>
          <w:t>Original</w:t>
        </w:r>
      </w:hyperlink>
      <w:r>
        <w:rPr>
          <w:color w:val="000000"/>
        </w:rPr>
        <w:t xml:space="preserve">   ·   </w:t>
      </w:r>
      <w:hyperlink r:id="rId4594">
        <w:r>
          <w:rPr>
            <w:color w:val="000000"/>
            <w:u w:val="single"/>
          </w:rPr>
          <w:t>2026 same-issue?</w:t>
        </w:r>
      </w:hyperlink>
      <w:r>
        <w:rPr>
          <w:color w:val="000000"/>
        </w:rPr>
        <w:t xml:space="preserve">   ·   </w:t>
      </w:r>
      <w:hyperlink r:id="rId4595">
        <w:r>
          <w:rPr>
            <w:color w:val="000000"/>
            <w:u w:val="single"/>
          </w:rPr>
          <w:t>2026 same-issue?</w:t>
        </w:r>
      </w:hyperlink>
      <w:r>
        <w:rPr>
          <w:color w:val="000000"/>
        </w:rPr>
        <w:t xml:space="preserve">   ·   </w:t>
      </w:r>
      <w:hyperlink r:id="rId4596">
        <w:r>
          <w:rPr>
            <w:color w:val="000000"/>
            <w:u w:val="single"/>
          </w:rPr>
          <w:t>2026 same-issue?</w:t>
        </w:r>
      </w:hyperlink>
      <w:r>
        <w:rPr>
          <w:color w:val="000000"/>
        </w:rPr>
        <w:t xml:space="preserve">   ·   </w:t>
      </w:r>
      <w:hyperlink r:id="rId4597">
        <w:r>
          <w:rPr>
            <w:color w:val="000000"/>
            <w:u w:val="single"/>
          </w:rPr>
          <w:t>2025 same-issue?</w:t>
        </w:r>
      </w:hyperlink>
      <w:r>
        <w:rPr>
          <w:color w:val="000000"/>
        </w:rPr>
        <w:t xml:space="preserve">   ·   </w:t>
      </w:r>
      <w:hyperlink r:id="rId4598">
        <w:r>
          <w:rPr>
            <w:color w:val="000000"/>
            <w:u w:val="single"/>
          </w:rPr>
          <w:t>2025 same-issue?</w:t>
        </w:r>
      </w:hyperlink>
      <w:r>
        <w:rPr>
          <w:color w:val="000000"/>
        </w:rPr>
        <w:t xml:space="preserve">   ·   </w:t>
      </w:r>
      <w:hyperlink r:id="rId4599">
        <w:r>
          <w:rPr>
            <w:color w:val="000000"/>
            <w:u w:val="single"/>
          </w:rPr>
          <w:t>2025 same-issue?</w:t>
        </w:r>
      </w:hyperlink>
      <w:r>
        <w:rPr>
          <w:color w:val="000000"/>
        </w:rPr>
        <w:t xml:space="preserve">   ·   </w:t>
      </w:r>
      <w:hyperlink r:id="rId4600">
        <w:r>
          <w:rPr>
            <w:color w:val="000000"/>
            <w:u w:val="single"/>
          </w:rPr>
          <w:t>2025 same-issue?</w:t>
        </w:r>
      </w:hyperlink>
      <w:r>
        <w:rPr>
          <w:color w:val="000000"/>
        </w:rPr>
        <w:t xml:space="preserve">   ·   </w:t>
      </w:r>
      <w:hyperlink r:id="rId4601">
        <w:r>
          <w:rPr>
            <w:color w:val="000000"/>
            <w:u w:val="single"/>
          </w:rPr>
          <w:t>2025 same-issue?</w:t>
        </w:r>
      </w:hyperlink>
      <w:r>
        <w:rPr>
          <w:color w:val="000000"/>
        </w:rPr>
        <w:t xml:space="preserve">   ·   </w:t>
      </w:r>
      <w:hyperlink r:id="rId4602">
        <w:r>
          <w:rPr>
            <w:color w:val="000000"/>
            <w:u w:val="single"/>
          </w:rPr>
          <w:t>2026 same-issue?</w:t>
        </w:r>
      </w:hyperlink>
      <w:r>
        <w:rPr>
          <w:color w:val="000000"/>
        </w:rPr>
        <w:t xml:space="preserve">   ·   </w:t>
      </w:r>
      <w:hyperlink r:id="rId4603">
        <w:r>
          <w:rPr>
            <w:color w:val="000000"/>
            <w:u w:val="single"/>
          </w:rPr>
          <w:t>2026 same-issue?</w:t>
        </w:r>
      </w:hyperlink>
      <w:r>
        <w:rPr>
          <w:color w:val="000000"/>
        </w:rPr>
        <w:t xml:space="preserve">   ·   </w:t>
      </w:r>
      <w:hyperlink r:id="rId4604">
        <w:r>
          <w:rPr>
            <w:color w:val="000000"/>
            <w:u w:val="single"/>
          </w:rPr>
          <w:t>2025 same-issue?</w:t>
        </w:r>
      </w:hyperlink>
      <w:r>
        <w:rPr>
          <w:color w:val="000000"/>
        </w:rPr>
        <w:t xml:space="preserve">   ·   </w:t>
      </w:r>
      <w:hyperlink r:id="rId4605">
        <w:r>
          <w:rPr>
            <w:color w:val="000000"/>
            <w:u w:val="single"/>
          </w:rPr>
          <w:t>2025 same-issue?</w:t>
        </w:r>
      </w:hyperlink>
      <w:r>
        <w:rPr>
          <w:color w:val="000000"/>
        </w:rPr>
        <w:t xml:space="preserve">   ·   </w:t>
      </w:r>
      <w:hyperlink r:id="rId4606">
        <w:r>
          <w:rPr>
            <w:color w:val="000000"/>
            <w:u w:val="single"/>
          </w:rPr>
          <w:t>2024 same-issue?</w:t>
        </w:r>
      </w:hyperlink>
      <w:r>
        <w:rPr>
          <w:color w:val="000000"/>
        </w:rPr>
        <w:t xml:space="preserve">   ·   </w:t>
      </w:r>
      <w:hyperlink r:id="rId4607">
        <w:r>
          <w:rPr>
            <w:color w:val="000000"/>
            <w:u w:val="single"/>
          </w:rPr>
          <w:t>2024 same-issue?</w:t>
        </w:r>
      </w:hyperlink>
      <w:r>
        <w:rPr>
          <w:color w:val="000000"/>
        </w:rPr>
        <w:t xml:space="preserve">   ·   </w:t>
      </w:r>
      <w:hyperlink r:id="rId4608">
        <w:r>
          <w:rPr>
            <w:color w:val="000000"/>
            <w:u w:val="single"/>
          </w:rPr>
          <w:t>2025 same-issue?</w:t>
        </w:r>
      </w:hyperlink>
      <w:r>
        <w:rPr>
          <w:color w:val="000000"/>
        </w:rPr>
        <w:t xml:space="preserve">   ·   </w:t>
      </w:r>
      <w:hyperlink r:id="rId4609">
        <w:r>
          <w:rPr>
            <w:color w:val="000000"/>
            <w:u w:val="single"/>
          </w:rPr>
          <w:t>2025 same-issue?</w:t>
        </w:r>
      </w:hyperlink>
      <w:r>
        <w:rPr>
          <w:color w:val="000000"/>
        </w:rPr>
        <w:t xml:space="preserve">   ·   </w:t>
      </w:r>
      <w:hyperlink r:id="rId4610">
        <w:r>
          <w:rPr>
            <w:color w:val="000000"/>
            <w:u w:val="single"/>
          </w:rPr>
          <w:t>2025 context</w:t>
        </w:r>
      </w:hyperlink>
      <w:r>
        <w:rPr>
          <w:color w:val="000000"/>
        </w:rPr>
        <w:t xml:space="preserve">   ·   </w:t>
      </w:r>
      <w:hyperlink r:id="rId4611">
        <w:r>
          <w:rPr>
            <w:color w:val="000000"/>
            <w:u w:val="single"/>
          </w:rPr>
          <w:t>2026 context</w:t>
        </w:r>
      </w:hyperlink>
      <w:r>
        <w:rPr>
          <w:color w:val="000000"/>
        </w:rPr>
        <w:t xml:space="preserve">   ·   </w:t>
      </w:r>
      <w:hyperlink r:id="rId4612">
        <w:r>
          <w:rPr>
            <w:color w:val="000000"/>
            <w:u w:val="single"/>
          </w:rPr>
          <w:t>2026 context</w:t>
        </w:r>
      </w:hyperlink>
      <w:r>
        <w:rPr>
          <w:color w:val="000000"/>
        </w:rPr>
        <w:t xml:space="preserve">   ·   </w:t>
      </w:r>
      <w:hyperlink r:id="rId4613">
        <w:r>
          <w:rPr>
            <w:color w:val="000000"/>
            <w:u w:val="single"/>
          </w:rPr>
          <w:t>2026 context</w:t>
        </w:r>
      </w:hyperlink>
      <w:r>
        <w:rPr>
          <w:color w:val="000000"/>
        </w:rPr>
        <w:t xml:space="preserve">   ·   </w:t>
      </w:r>
      <w:hyperlink r:id="rId2983">
        <w:r>
          <w:rPr>
            <w:color w:val="000000"/>
            <w:u w:val="single"/>
          </w:rPr>
          <w:t>2024 context</w:t>
        </w:r>
      </w:hyperlink>
    </w:p>
    <w:p>
      <w:pPr>
        <w:keepLines/>
        <w:spacing w:after="180"/>
      </w:pPr>
      <w:r>
        <w:rPr>
          <w:b/>
          <w:color w:val="000000"/>
          <w:sz w:val="18"/>
        </w:rPr>
        <w:t xml:space="preserve">2024  Ecosystem Services Provided by Seaweed Cultivation: State of the Art, Knowledge Gaps, Constraints and Future Needs for Achieving Maximum Potential in Europe  </w:t>
      </w:r>
      <w:r>
        <w:rPr>
          <w:color w:val="000000"/>
        </w:rPr>
        <w:br/>
      </w:r>
      <w:hyperlink r:id="rId4246">
        <w:r>
          <w:rPr>
            <w:color w:val="000000"/>
            <w:u w:val="single"/>
          </w:rPr>
          <w:t>Original</w:t>
        </w:r>
      </w:hyperlink>
      <w:r>
        <w:rPr>
          <w:color w:val="000000"/>
        </w:rPr>
        <w:t xml:space="preserve">   ·   </w:t>
      </w:r>
      <w:hyperlink r:id="rId4614">
        <w:r>
          <w:rPr>
            <w:color w:val="000000"/>
            <w:u w:val="single"/>
          </w:rPr>
          <w:t>2025 same-issue?</w:t>
        </w:r>
      </w:hyperlink>
      <w:r>
        <w:rPr>
          <w:color w:val="000000"/>
        </w:rPr>
        <w:t xml:space="preserve">   ·   </w:t>
      </w:r>
      <w:hyperlink r:id="rId4615">
        <w:r>
          <w:rPr>
            <w:color w:val="000000"/>
            <w:u w:val="single"/>
          </w:rPr>
          <w:t>2024 context</w:t>
        </w:r>
      </w:hyperlink>
      <w:r>
        <w:rPr>
          <w:color w:val="000000"/>
        </w:rPr>
        <w:t xml:space="preserve">   ·   </w:t>
      </w:r>
      <w:hyperlink r:id="rId4616">
        <w:r>
          <w:rPr>
            <w:color w:val="000000"/>
            <w:u w:val="single"/>
          </w:rPr>
          <w:t>2026 context</w:t>
        </w:r>
      </w:hyperlink>
      <w:r>
        <w:rPr>
          <w:color w:val="000000"/>
        </w:rPr>
        <w:t xml:space="preserve">   ·   </w:t>
      </w:r>
      <w:hyperlink r:id="rId4617">
        <w:r>
          <w:rPr>
            <w:color w:val="000000"/>
            <w:u w:val="single"/>
          </w:rPr>
          <w:t>2026 context</w:t>
        </w:r>
      </w:hyperlink>
      <w:r>
        <w:rPr>
          <w:color w:val="000000"/>
        </w:rPr>
        <w:t xml:space="preserve">   ·   </w:t>
      </w:r>
      <w:hyperlink r:id="rId4618">
        <w:r>
          <w:rPr>
            <w:color w:val="000000"/>
            <w:u w:val="single"/>
          </w:rPr>
          <w:t>2026 context</w:t>
        </w:r>
      </w:hyperlink>
      <w:r>
        <w:rPr>
          <w:color w:val="000000"/>
        </w:rPr>
        <w:t xml:space="preserve">   ·   </w:t>
      </w:r>
      <w:hyperlink r:id="rId4619">
        <w:r>
          <w:rPr>
            <w:color w:val="000000"/>
            <w:u w:val="single"/>
          </w:rPr>
          <w:t>2026 context</w:t>
        </w:r>
      </w:hyperlink>
    </w:p>
    <w:p>
      <w:pPr>
        <w:keepLines/>
        <w:spacing w:after="180"/>
      </w:pPr>
      <w:r>
        <w:rPr>
          <w:b/>
          <w:color w:val="000000"/>
          <w:sz w:val="18"/>
        </w:rPr>
        <w:t xml:space="preserve">2024  Europe's ambitious pesticide policy and its impact on agriculture and food systems  </w:t>
      </w:r>
      <w:r>
        <w:rPr>
          <w:color w:val="000000"/>
        </w:rPr>
        <w:br/>
      </w:r>
      <w:hyperlink r:id="rId4458">
        <w:r>
          <w:rPr>
            <w:color w:val="000000"/>
            <w:u w:val="single"/>
          </w:rPr>
          <w:t>Original</w:t>
        </w:r>
      </w:hyperlink>
      <w:r>
        <w:rPr>
          <w:color w:val="000000"/>
        </w:rPr>
        <w:t xml:space="preserve">   ·   </w:t>
      </w:r>
      <w:hyperlink r:id="rId4620">
        <w:r>
          <w:rPr>
            <w:color w:val="000000"/>
            <w:u w:val="single"/>
          </w:rPr>
          <w:t>2025 same-issue?</w:t>
        </w:r>
      </w:hyperlink>
      <w:r>
        <w:rPr>
          <w:color w:val="000000"/>
        </w:rPr>
        <w:t xml:space="preserve">   ·   </w:t>
      </w:r>
      <w:hyperlink r:id="rId4621">
        <w:r>
          <w:rPr>
            <w:color w:val="000000"/>
            <w:u w:val="single"/>
          </w:rPr>
          <w:t>2025 same-issue?</w:t>
        </w:r>
      </w:hyperlink>
      <w:r>
        <w:rPr>
          <w:color w:val="000000"/>
        </w:rPr>
        <w:t xml:space="preserve">   ·   </w:t>
      </w:r>
      <w:hyperlink r:id="rId4622">
        <w:r>
          <w:rPr>
            <w:color w:val="000000"/>
            <w:u w:val="single"/>
          </w:rPr>
          <w:t>2026 same-issue?</w:t>
        </w:r>
      </w:hyperlink>
      <w:r>
        <w:rPr>
          <w:color w:val="000000"/>
        </w:rPr>
        <w:t xml:space="preserve">   ·   </w:t>
      </w:r>
      <w:hyperlink r:id="rId4623">
        <w:r>
          <w:rPr>
            <w:color w:val="000000"/>
            <w:u w:val="single"/>
          </w:rPr>
          <w:t>2026 same-issue?</w:t>
        </w:r>
      </w:hyperlink>
      <w:r>
        <w:rPr>
          <w:color w:val="000000"/>
        </w:rPr>
        <w:t xml:space="preserve">   ·   </w:t>
      </w:r>
      <w:hyperlink r:id="rId4624">
        <w:r>
          <w:rPr>
            <w:color w:val="000000"/>
            <w:u w:val="single"/>
          </w:rPr>
          <w:t>2025 same-issue?</w:t>
        </w:r>
      </w:hyperlink>
      <w:r>
        <w:rPr>
          <w:color w:val="000000"/>
        </w:rPr>
        <w:t xml:space="preserve">   ·   </w:t>
      </w:r>
      <w:hyperlink r:id="rId4625">
        <w:r>
          <w:rPr>
            <w:color w:val="000000"/>
            <w:u w:val="single"/>
          </w:rPr>
          <w:t>2025 same-issue?</w:t>
        </w:r>
      </w:hyperlink>
      <w:r>
        <w:rPr>
          <w:color w:val="000000"/>
        </w:rPr>
        <w:t xml:space="preserve">   ·   </w:t>
      </w:r>
      <w:hyperlink r:id="rId4626">
        <w:r>
          <w:rPr>
            <w:color w:val="000000"/>
            <w:u w:val="single"/>
          </w:rPr>
          <w:t>2025 same-issue?</w:t>
        </w:r>
      </w:hyperlink>
      <w:r>
        <w:rPr>
          <w:color w:val="000000"/>
        </w:rPr>
        <w:t xml:space="preserve">   ·   </w:t>
      </w:r>
      <w:hyperlink r:id="rId4627">
        <w:r>
          <w:rPr>
            <w:color w:val="000000"/>
            <w:u w:val="single"/>
          </w:rPr>
          <w:t>2024 same-issue?</w:t>
        </w:r>
      </w:hyperlink>
      <w:r>
        <w:rPr>
          <w:color w:val="000000"/>
        </w:rPr>
        <w:t xml:space="preserve">   ·   </w:t>
      </w:r>
      <w:hyperlink r:id="rId4628">
        <w:r>
          <w:rPr>
            <w:color w:val="000000"/>
            <w:u w:val="single"/>
          </w:rPr>
          <w:t>2024 same-issue?</w:t>
        </w:r>
      </w:hyperlink>
      <w:r>
        <w:rPr>
          <w:color w:val="000000"/>
        </w:rPr>
        <w:t xml:space="preserve">   ·   </w:t>
      </w:r>
      <w:hyperlink r:id="rId4629">
        <w:r>
          <w:rPr>
            <w:color w:val="000000"/>
            <w:u w:val="single"/>
          </w:rPr>
          <w:t>2026 context</w:t>
        </w:r>
      </w:hyperlink>
      <w:r>
        <w:rPr>
          <w:color w:val="000000"/>
        </w:rPr>
        <w:t xml:space="preserve">   ·   </w:t>
      </w:r>
      <w:hyperlink r:id="rId4630">
        <w:r>
          <w:rPr>
            <w:color w:val="000000"/>
            <w:u w:val="single"/>
          </w:rPr>
          <w:t>2026 context</w:t>
        </w:r>
      </w:hyperlink>
      <w:r>
        <w:rPr>
          <w:color w:val="000000"/>
        </w:rPr>
        <w:t xml:space="preserve">   ·   </w:t>
      </w:r>
      <w:hyperlink r:id="rId4631">
        <w:r>
          <w:rPr>
            <w:color w:val="000000"/>
            <w:u w:val="single"/>
          </w:rPr>
          <w:t>2026 context</w:t>
        </w:r>
      </w:hyperlink>
      <w:r>
        <w:rPr>
          <w:color w:val="000000"/>
        </w:rPr>
        <w:t xml:space="preserve">   ·   </w:t>
      </w:r>
      <w:hyperlink r:id="rId4632">
        <w:r>
          <w:rPr>
            <w:color w:val="000000"/>
            <w:u w:val="single"/>
          </w:rPr>
          <w:t>2026 context</w:t>
        </w:r>
      </w:hyperlink>
      <w:r>
        <w:rPr>
          <w:color w:val="000000"/>
        </w:rPr>
        <w:t xml:space="preserve">   ·   </w:t>
      </w:r>
      <w:hyperlink r:id="rId4633">
        <w:r>
          <w:rPr>
            <w:color w:val="000000"/>
            <w:u w:val="single"/>
          </w:rPr>
          <w:t>2024 context</w:t>
        </w:r>
      </w:hyperlink>
      <w:r>
        <w:rPr>
          <w:color w:val="000000"/>
        </w:rPr>
        <w:t xml:space="preserve">   ·   </w:t>
      </w:r>
      <w:hyperlink r:id="rId4634">
        <w:r>
          <w:rPr>
            <w:color w:val="000000"/>
            <w:u w:val="single"/>
          </w:rPr>
          <w:t>2025 context</w:t>
        </w:r>
      </w:hyperlink>
      <w:r>
        <w:rPr>
          <w:color w:val="000000"/>
        </w:rPr>
        <w:t xml:space="preserve">   ·   </w:t>
      </w:r>
      <w:hyperlink r:id="rId4635">
        <w:r>
          <w:rPr>
            <w:color w:val="000000"/>
            <w:u w:val="single"/>
          </w:rPr>
          <w:t>2025 context</w:t>
        </w:r>
      </w:hyperlink>
    </w:p>
    <w:p>
      <w:pPr>
        <w:keepLines/>
        <w:spacing w:after="180"/>
      </w:pPr>
      <w:r>
        <w:rPr>
          <w:b/>
          <w:color w:val="000000"/>
          <w:sz w:val="18"/>
        </w:rPr>
        <w:t xml:space="preserve">2024  Participatory development of Shared Socioeconomic Pathways for Austria’s agriculture and food systems  </w:t>
      </w:r>
      <w:r>
        <w:rPr>
          <w:color w:val="000000"/>
        </w:rPr>
        <w:br/>
      </w:r>
      <w:hyperlink r:id="rId4379">
        <w:r>
          <w:rPr>
            <w:color w:val="000000"/>
            <w:u w:val="single"/>
          </w:rPr>
          <w:t>Original</w:t>
        </w:r>
      </w:hyperlink>
      <w:r>
        <w:rPr>
          <w:color w:val="000000"/>
        </w:rPr>
        <w:t xml:space="preserve">   ·   </w:t>
      </w:r>
      <w:hyperlink r:id="rId4636">
        <w:r>
          <w:rPr>
            <w:color w:val="000000"/>
            <w:u w:val="single"/>
          </w:rPr>
          <w:t>2026 same-issue?</w:t>
        </w:r>
      </w:hyperlink>
      <w:r>
        <w:rPr>
          <w:color w:val="000000"/>
        </w:rPr>
        <w:t xml:space="preserve">   ·   </w:t>
      </w:r>
      <w:hyperlink r:id="rId4637">
        <w:r>
          <w:rPr>
            <w:color w:val="000000"/>
            <w:u w:val="single"/>
          </w:rPr>
          <w:t>2026 same-issue?</w:t>
        </w:r>
      </w:hyperlink>
      <w:r>
        <w:rPr>
          <w:color w:val="000000"/>
        </w:rPr>
        <w:t xml:space="preserve">   ·   </w:t>
      </w:r>
      <w:hyperlink r:id="rId4638">
        <w:r>
          <w:rPr>
            <w:color w:val="000000"/>
            <w:u w:val="single"/>
          </w:rPr>
          <w:t>2026 same-issue?</w:t>
        </w:r>
      </w:hyperlink>
      <w:r>
        <w:rPr>
          <w:color w:val="000000"/>
        </w:rPr>
        <w:t xml:space="preserve">   ·   </w:t>
      </w:r>
      <w:hyperlink r:id="rId4639">
        <w:r>
          <w:rPr>
            <w:color w:val="000000"/>
            <w:u w:val="single"/>
          </w:rPr>
          <w:t>2025 same-issue?</w:t>
        </w:r>
      </w:hyperlink>
      <w:r>
        <w:rPr>
          <w:color w:val="000000"/>
        </w:rPr>
        <w:t xml:space="preserve">   ·   </w:t>
      </w:r>
      <w:hyperlink r:id="rId4640">
        <w:r>
          <w:rPr>
            <w:color w:val="000000"/>
            <w:u w:val="single"/>
          </w:rPr>
          <w:t>2025 same-issue?</w:t>
        </w:r>
      </w:hyperlink>
      <w:r>
        <w:rPr>
          <w:color w:val="000000"/>
        </w:rPr>
        <w:t xml:space="preserve">   ·   </w:t>
      </w:r>
      <w:hyperlink r:id="rId4641">
        <w:r>
          <w:rPr>
            <w:color w:val="000000"/>
            <w:u w:val="single"/>
          </w:rPr>
          <w:t>2025 context</w:t>
        </w:r>
      </w:hyperlink>
      <w:r>
        <w:rPr>
          <w:color w:val="000000"/>
        </w:rPr>
        <w:t xml:space="preserve">   ·   </w:t>
      </w:r>
      <w:hyperlink r:id="rId4642">
        <w:r>
          <w:rPr>
            <w:color w:val="000000"/>
            <w:u w:val="single"/>
          </w:rPr>
          <w:t>2025 context</w:t>
        </w:r>
      </w:hyperlink>
      <w:r>
        <w:rPr>
          <w:color w:val="000000"/>
        </w:rPr>
        <w:t xml:space="preserve">   ·   </w:t>
      </w:r>
      <w:hyperlink r:id="rId4643">
        <w:r>
          <w:rPr>
            <w:color w:val="000000"/>
            <w:u w:val="single"/>
          </w:rPr>
          <w:t>2024 context</w:t>
        </w:r>
      </w:hyperlink>
      <w:r>
        <w:rPr>
          <w:color w:val="000000"/>
        </w:rPr>
        <w:t xml:space="preserve">   ·   </w:t>
      </w:r>
      <w:hyperlink r:id="rId4644">
        <w:r>
          <w:rPr>
            <w:color w:val="000000"/>
            <w:u w:val="single"/>
          </w:rPr>
          <w:t>2026 context</w:t>
        </w:r>
      </w:hyperlink>
      <w:r>
        <w:rPr>
          <w:color w:val="000000"/>
        </w:rPr>
        <w:t xml:space="preserve">   ·   </w:t>
      </w:r>
      <w:hyperlink r:id="rId4645">
        <w:r>
          <w:rPr>
            <w:color w:val="000000"/>
            <w:u w:val="single"/>
          </w:rPr>
          <w:t>2026 context</w:t>
        </w:r>
      </w:hyperlink>
      <w:r>
        <w:rPr>
          <w:color w:val="000000"/>
        </w:rPr>
        <w:t xml:space="preserve">   ·   </w:t>
      </w:r>
      <w:hyperlink r:id="rId906">
        <w:r>
          <w:rPr>
            <w:color w:val="000000"/>
            <w:u w:val="single"/>
          </w:rPr>
          <w:t>2025 context</w:t>
        </w:r>
      </w:hyperlink>
    </w:p>
    <w:p>
      <w:pPr>
        <w:keepLines/>
        <w:spacing w:after="180"/>
      </w:pPr>
      <w:r>
        <w:rPr>
          <w:b/>
          <w:color w:val="000000"/>
          <w:sz w:val="18"/>
        </w:rPr>
        <w:t xml:space="preserve">2024  The Potential of Edible Insects as a Safe, Palatable, and Sustainable Food Source in the European Union  </w:t>
      </w:r>
      <w:r>
        <w:rPr>
          <w:color w:val="000000"/>
        </w:rPr>
        <w:br/>
      </w:r>
      <w:hyperlink r:id="rId4646">
        <w:r>
          <w:rPr>
            <w:color w:val="000000"/>
            <w:u w:val="single"/>
          </w:rPr>
          <w:t>Original</w:t>
        </w:r>
      </w:hyperlink>
      <w:r>
        <w:rPr>
          <w:color w:val="000000"/>
        </w:rPr>
        <w:t xml:space="preserve">   ·   </w:t>
      </w:r>
      <w:hyperlink r:id="rId4647">
        <w:r>
          <w:rPr>
            <w:color w:val="000000"/>
            <w:u w:val="single"/>
          </w:rPr>
          <w:t>2024 same-issue?</w:t>
        </w:r>
      </w:hyperlink>
      <w:r>
        <w:rPr>
          <w:color w:val="000000"/>
        </w:rPr>
        <w:t xml:space="preserve">   ·   </w:t>
      </w:r>
      <w:hyperlink r:id="rId4648">
        <w:r>
          <w:rPr>
            <w:color w:val="000000"/>
            <w:u w:val="single"/>
          </w:rPr>
          <w:t>2026 same-issue?</w:t>
        </w:r>
      </w:hyperlink>
      <w:r>
        <w:rPr>
          <w:color w:val="000000"/>
        </w:rPr>
        <w:t xml:space="preserve">   ·   </w:t>
      </w:r>
      <w:hyperlink r:id="rId4649">
        <w:r>
          <w:rPr>
            <w:color w:val="000000"/>
            <w:u w:val="single"/>
          </w:rPr>
          <w:t>2026 same-issue?</w:t>
        </w:r>
      </w:hyperlink>
      <w:r>
        <w:rPr>
          <w:color w:val="000000"/>
        </w:rPr>
        <w:t xml:space="preserve">   ·   </w:t>
      </w:r>
      <w:hyperlink r:id="rId4650">
        <w:r>
          <w:rPr>
            <w:color w:val="000000"/>
            <w:u w:val="single"/>
          </w:rPr>
          <w:t>2026 same-issue?</w:t>
        </w:r>
      </w:hyperlink>
      <w:r>
        <w:rPr>
          <w:color w:val="000000"/>
        </w:rPr>
        <w:t xml:space="preserve">   ·   </w:t>
      </w:r>
      <w:hyperlink r:id="rId4651">
        <w:r>
          <w:rPr>
            <w:color w:val="000000"/>
            <w:u w:val="single"/>
          </w:rPr>
          <w:t>2025 same-issue?</w:t>
        </w:r>
      </w:hyperlink>
      <w:r>
        <w:rPr>
          <w:color w:val="000000"/>
        </w:rPr>
        <w:t xml:space="preserve">   ·   </w:t>
      </w:r>
      <w:hyperlink r:id="rId4652">
        <w:r>
          <w:rPr>
            <w:color w:val="000000"/>
            <w:u w:val="single"/>
          </w:rPr>
          <w:t>2025 same-issue?</w:t>
        </w:r>
      </w:hyperlink>
      <w:r>
        <w:rPr>
          <w:color w:val="000000"/>
        </w:rPr>
        <w:t xml:space="preserve">   ·   </w:t>
      </w:r>
      <w:hyperlink r:id="rId4653">
        <w:r>
          <w:rPr>
            <w:color w:val="000000"/>
            <w:u w:val="single"/>
          </w:rPr>
          <w:t>2024 same-issue?</w:t>
        </w:r>
      </w:hyperlink>
      <w:r>
        <w:rPr>
          <w:color w:val="000000"/>
        </w:rPr>
        <w:t xml:space="preserve">   ·   </w:t>
      </w:r>
      <w:hyperlink r:id="rId4654">
        <w:r>
          <w:rPr>
            <w:color w:val="000000"/>
            <w:u w:val="single"/>
          </w:rPr>
          <w:t>2025 context</w:t>
        </w:r>
      </w:hyperlink>
      <w:r>
        <w:rPr>
          <w:color w:val="000000"/>
        </w:rPr>
        <w:t xml:space="preserve">   ·   </w:t>
      </w:r>
      <w:hyperlink r:id="rId4655">
        <w:r>
          <w:rPr>
            <w:color w:val="000000"/>
            <w:u w:val="single"/>
          </w:rPr>
          <w:t>2025 context</w:t>
        </w:r>
      </w:hyperlink>
      <w:r>
        <w:rPr>
          <w:color w:val="000000"/>
        </w:rPr>
        <w:t xml:space="preserve">   ·   </w:t>
      </w:r>
      <w:hyperlink r:id="rId4656">
        <w:r>
          <w:rPr>
            <w:color w:val="000000"/>
            <w:u w:val="single"/>
          </w:rPr>
          <w:t>2026 context</w:t>
        </w:r>
      </w:hyperlink>
      <w:r>
        <w:rPr>
          <w:color w:val="000000"/>
        </w:rPr>
        <w:t xml:space="preserve">   ·   </w:t>
      </w:r>
      <w:hyperlink r:id="rId4657">
        <w:r>
          <w:rPr>
            <w:color w:val="000000"/>
            <w:u w:val="single"/>
          </w:rPr>
          <w:t>2026 context</w:t>
        </w:r>
      </w:hyperlink>
      <w:r>
        <w:rPr>
          <w:color w:val="000000"/>
        </w:rPr>
        <w:t xml:space="preserve">   ·   </w:t>
      </w:r>
      <w:hyperlink r:id="rId4658">
        <w:r>
          <w:rPr>
            <w:color w:val="000000"/>
            <w:u w:val="single"/>
          </w:rPr>
          <w:t>2025 context</w:t>
        </w:r>
      </w:hyperlink>
    </w:p>
    <w:p>
      <w:pPr>
        <w:keepLines/>
        <w:spacing w:after="180"/>
      </w:pPr>
      <w:r>
        <w:rPr>
          <w:b/>
          <w:color w:val="000000"/>
          <w:sz w:val="18"/>
        </w:rPr>
        <w:t xml:space="preserve">2025  Non-Food Geographical Indications in the European Union: Comparative Indicators, Cluster Typologies, and Policy Scenarios Under Regulation (EU) 2023/2411  </w:t>
      </w:r>
      <w:r>
        <w:rPr>
          <w:color w:val="000000"/>
        </w:rPr>
        <w:br/>
      </w:r>
      <w:hyperlink r:id="rId4659">
        <w:r>
          <w:rPr>
            <w:color w:val="000000"/>
            <w:u w:val="single"/>
          </w:rPr>
          <w:t>Original</w:t>
        </w:r>
      </w:hyperlink>
      <w:r>
        <w:rPr>
          <w:color w:val="000000"/>
        </w:rPr>
        <w:t xml:space="preserve">   ·   </w:t>
      </w:r>
      <w:hyperlink r:id="rId4660">
        <w:r>
          <w:rPr>
            <w:color w:val="000000"/>
            <w:u w:val="single"/>
          </w:rPr>
          <w:t>2026 context</w:t>
        </w:r>
      </w:hyperlink>
      <w:r>
        <w:rPr>
          <w:color w:val="000000"/>
        </w:rPr>
        <w:t xml:space="preserve">   ·   </w:t>
      </w:r>
      <w:hyperlink r:id="rId4661">
        <w:r>
          <w:rPr>
            <w:color w:val="000000"/>
            <w:u w:val="single"/>
          </w:rPr>
          <w:t>2026 context</w:t>
        </w:r>
      </w:hyperlink>
      <w:r>
        <w:rPr>
          <w:color w:val="000000"/>
        </w:rPr>
        <w:t xml:space="preserve">   ·   </w:t>
      </w:r>
      <w:hyperlink r:id="rId4662">
        <w:r>
          <w:rPr>
            <w:color w:val="000000"/>
            <w:u w:val="single"/>
          </w:rPr>
          <w:t>2026 context</w:t>
        </w:r>
      </w:hyperlink>
      <w:r>
        <w:rPr>
          <w:color w:val="000000"/>
        </w:rPr>
        <w:t xml:space="preserve">   ·   </w:t>
      </w:r>
      <w:hyperlink r:id="rId4663">
        <w:r>
          <w:rPr>
            <w:color w:val="000000"/>
            <w:u w:val="single"/>
          </w:rPr>
          <w:t>2026 context</w:t>
        </w:r>
      </w:hyperlink>
      <w:r>
        <w:rPr>
          <w:color w:val="000000"/>
        </w:rPr>
        <w:t xml:space="preserve">   ·   </w:t>
      </w:r>
      <w:hyperlink r:id="rId4664">
        <w:r>
          <w:rPr>
            <w:color w:val="000000"/>
            <w:u w:val="single"/>
          </w:rPr>
          <w:t>2026 context</w:t>
        </w:r>
      </w:hyperlink>
      <w:r>
        <w:rPr>
          <w:color w:val="000000"/>
        </w:rPr>
        <w:t xml:space="preserve">   ·   </w:t>
      </w:r>
      <w:hyperlink r:id="rId4665">
        <w:r>
          <w:rPr>
            <w:color w:val="000000"/>
            <w:u w:val="single"/>
          </w:rPr>
          <w:t>2026 context</w:t>
        </w:r>
      </w:hyperlink>
    </w:p>
    <w:p>
      <w:pPr>
        <w:keepLines/>
        <w:spacing w:after="180"/>
      </w:pPr>
      <w:r>
        <w:rPr>
          <w:b/>
          <w:color w:val="000000"/>
          <w:sz w:val="18"/>
        </w:rPr>
        <w:t xml:space="preserve">2025  Research presentation: Advancing the use of horizon scanning methodology in the forest bioeconomy  </w:t>
      </w:r>
      <w:r>
        <w:rPr>
          <w:color w:val="000000"/>
        </w:rPr>
        <w:br/>
      </w:r>
      <w:hyperlink r:id="rId4666">
        <w:r>
          <w:rPr>
            <w:color w:val="000000"/>
            <w:u w:val="single"/>
          </w:rPr>
          <w:t>Original</w:t>
        </w:r>
      </w:hyperlink>
      <w:r>
        <w:rPr>
          <w:color w:val="000000"/>
        </w:rPr>
        <w:t xml:space="preserve">   ·   </w:t>
      </w:r>
      <w:hyperlink r:id="rId3338">
        <w:r>
          <w:rPr>
            <w:color w:val="000000"/>
            <w:u w:val="single"/>
          </w:rPr>
          <w:t>2026 context</w:t>
        </w:r>
      </w:hyperlink>
      <w:r>
        <w:rPr>
          <w:color w:val="000000"/>
        </w:rPr>
        <w:t xml:space="preserve">   ·   </w:t>
      </w:r>
      <w:hyperlink r:id="rId4667">
        <w:r>
          <w:rPr>
            <w:color w:val="000000"/>
            <w:u w:val="single"/>
          </w:rPr>
          <w:t>2025 context</w:t>
        </w:r>
      </w:hyperlink>
      <w:r>
        <w:rPr>
          <w:color w:val="000000"/>
        </w:rPr>
        <w:t xml:space="preserve">   ·   </w:t>
      </w:r>
      <w:hyperlink r:id="rId4668">
        <w:r>
          <w:rPr>
            <w:color w:val="000000"/>
            <w:u w:val="single"/>
          </w:rPr>
          <w:t>2026 context</w:t>
        </w:r>
      </w:hyperlink>
      <w:r>
        <w:rPr>
          <w:color w:val="000000"/>
        </w:rPr>
        <w:t xml:space="preserve">   ·   </w:t>
      </w:r>
      <w:hyperlink r:id="rId4669">
        <w:r>
          <w:rPr>
            <w:color w:val="000000"/>
            <w:u w:val="single"/>
          </w:rPr>
          <w:t>2026 context</w:t>
        </w:r>
      </w:hyperlink>
      <w:r>
        <w:rPr>
          <w:color w:val="000000"/>
        </w:rPr>
        <w:t xml:space="preserve">   ·   </w:t>
      </w:r>
      <w:hyperlink r:id="rId4670">
        <w:r>
          <w:rPr>
            <w:color w:val="000000"/>
            <w:u w:val="single"/>
          </w:rPr>
          <w:t>2026 context</w:t>
        </w:r>
      </w:hyperlink>
      <w:r>
        <w:rPr>
          <w:color w:val="000000"/>
        </w:rPr>
        <w:t xml:space="preserve">   ·   </w:t>
      </w:r>
      <w:hyperlink r:id="rId4671">
        <w:r>
          <w:rPr>
            <w:color w:val="000000"/>
            <w:u w:val="single"/>
          </w:rPr>
          <w:t>2025 context</w:t>
        </w:r>
      </w:hyperlink>
    </w:p>
    <w:p>
      <w:pPr>
        <w:keepLines/>
        <w:spacing w:after="180"/>
      </w:pPr>
      <w:r>
        <w:rPr>
          <w:b/>
          <w:color w:val="000000"/>
          <w:sz w:val="18"/>
        </w:rPr>
        <w:t xml:space="preserve">2025  Toward sustainability of territorial agro-food systems in Europe: indicators for assessing alternative scenarios  </w:t>
      </w:r>
      <w:r>
        <w:rPr>
          <w:color w:val="000000"/>
        </w:rPr>
        <w:br/>
      </w:r>
      <w:hyperlink r:id="rId4672">
        <w:r>
          <w:rPr>
            <w:color w:val="000000"/>
            <w:u w:val="single"/>
          </w:rPr>
          <w:t>Original</w:t>
        </w:r>
      </w:hyperlink>
      <w:r>
        <w:rPr>
          <w:color w:val="000000"/>
        </w:rPr>
        <w:t xml:space="preserve">   ·   </w:t>
      </w:r>
      <w:hyperlink r:id="rId4673">
        <w:r>
          <w:rPr>
            <w:color w:val="000000"/>
            <w:u w:val="single"/>
          </w:rPr>
          <w:t>2026 same-issue?</w:t>
        </w:r>
      </w:hyperlink>
      <w:r>
        <w:rPr>
          <w:color w:val="000000"/>
        </w:rPr>
        <w:t xml:space="preserve">   ·   </w:t>
      </w:r>
      <w:hyperlink r:id="rId4674">
        <w:r>
          <w:rPr>
            <w:color w:val="000000"/>
            <w:u w:val="single"/>
          </w:rPr>
          <w:t>2026 context</w:t>
        </w:r>
      </w:hyperlink>
      <w:r>
        <w:rPr>
          <w:color w:val="000000"/>
        </w:rPr>
        <w:t xml:space="preserve">   ·   </w:t>
      </w:r>
      <w:hyperlink r:id="rId4675">
        <w:r>
          <w:rPr>
            <w:color w:val="000000"/>
            <w:u w:val="single"/>
          </w:rPr>
          <w:t>2026 context</w:t>
        </w:r>
      </w:hyperlink>
      <w:r>
        <w:rPr>
          <w:color w:val="000000"/>
        </w:rPr>
        <w:t xml:space="preserve">   ·   </w:t>
      </w:r>
      <w:hyperlink r:id="rId4676">
        <w:r>
          <w:rPr>
            <w:color w:val="000000"/>
            <w:u w:val="single"/>
          </w:rPr>
          <w:t>2026 context</w:t>
        </w:r>
      </w:hyperlink>
    </w:p>
    <w:p>
      <w:pPr>
        <w:keepLines/>
        <w:spacing w:after="180"/>
      </w:pPr>
      <w:r>
        <w:rPr>
          <w:b/>
          <w:color w:val="000000"/>
          <w:sz w:val="18"/>
        </w:rPr>
        <w:t xml:space="preserve">2026  Exploring potential food self-sufficiency across alternative dietary futures  </w:t>
      </w:r>
      <w:r>
        <w:rPr>
          <w:color w:val="000000"/>
        </w:rPr>
        <w:br/>
      </w:r>
      <w:hyperlink r:id="rId4677">
        <w:r>
          <w:rPr>
            <w:color w:val="000000"/>
            <w:u w:val="single"/>
          </w:rPr>
          <w:t>Original</w:t>
        </w:r>
      </w:hyperlink>
      <w:r>
        <w:rPr>
          <w:color w:val="000000"/>
        </w:rPr>
        <w:t xml:space="preserve">   ·   </w:t>
      </w:r>
      <w:hyperlink r:id="rId4678">
        <w:r>
          <w:rPr>
            <w:color w:val="000000"/>
            <w:u w:val="single"/>
          </w:rPr>
          <w:t>2026 same-issue?</w:t>
        </w:r>
      </w:hyperlink>
      <w:r>
        <w:rPr>
          <w:color w:val="000000"/>
        </w:rPr>
        <w:t xml:space="preserve">   ·   </w:t>
      </w:r>
      <w:hyperlink r:id="rId4679">
        <w:r>
          <w:rPr>
            <w:color w:val="000000"/>
            <w:u w:val="single"/>
          </w:rPr>
          <w:t>2026 same-issue?</w:t>
        </w:r>
      </w:hyperlink>
      <w:r>
        <w:rPr>
          <w:color w:val="000000"/>
        </w:rPr>
        <w:t xml:space="preserve">   ·   </w:t>
      </w:r>
      <w:hyperlink r:id="rId4680">
        <w:r>
          <w:rPr>
            <w:color w:val="000000"/>
            <w:u w:val="single"/>
          </w:rPr>
          <w:t>2026 same-issue?</w:t>
        </w:r>
      </w:hyperlink>
      <w:r>
        <w:rPr>
          <w:color w:val="000000"/>
        </w:rPr>
        <w:t xml:space="preserve">   ·   </w:t>
      </w:r>
      <w:hyperlink r:id="rId4681">
        <w:r>
          <w:rPr>
            <w:color w:val="000000"/>
            <w:u w:val="single"/>
          </w:rPr>
          <w:t>2026 context</w:t>
        </w:r>
      </w:hyperlink>
      <w:r>
        <w:rPr>
          <w:color w:val="000000"/>
        </w:rPr>
        <w:t xml:space="preserve">   ·   </w:t>
      </w:r>
      <w:hyperlink r:id="rId4682">
        <w:r>
          <w:rPr>
            <w:color w:val="000000"/>
            <w:u w:val="single"/>
          </w:rPr>
          <w:t>2026 context</w:t>
        </w:r>
      </w:hyperlink>
      <w:r>
        <w:rPr>
          <w:color w:val="000000"/>
        </w:rPr>
        <w:t xml:space="preserve">   ·   </w:t>
      </w:r>
      <w:hyperlink r:id="rId4683">
        <w:r>
          <w:rPr>
            <w:color w:val="000000"/>
            <w:u w:val="single"/>
          </w:rPr>
          <w:t>2026 context</w:t>
        </w:r>
      </w:hyperlink>
      <w:r>
        <w:rPr>
          <w:color w:val="000000"/>
        </w:rPr>
        <w:t xml:space="preserve">   ·   </w:t>
      </w:r>
      <w:hyperlink r:id="rId4684">
        <w:r>
          <w:rPr>
            <w:color w:val="000000"/>
            <w:u w:val="single"/>
          </w:rPr>
          <w:t>2026 context</w:t>
        </w:r>
      </w:hyperlink>
      <w:r>
        <w:rPr>
          <w:color w:val="000000"/>
        </w:rPr>
        <w:t xml:space="preserve">   ·   </w:t>
      </w:r>
      <w:hyperlink r:id="rId4685">
        <w:r>
          <w:rPr>
            <w:color w:val="000000"/>
            <w:u w:val="single"/>
          </w:rPr>
          <w:t>2026 context</w:t>
        </w:r>
      </w:hyperlink>
      <w:r>
        <w:rPr>
          <w:color w:val="000000"/>
        </w:rPr>
        <w:t xml:space="preserve">   ·   </w:t>
      </w:r>
      <w:hyperlink r:id="rId4686">
        <w:r>
          <w:rPr>
            <w:color w:val="000000"/>
            <w:u w:val="single"/>
          </w:rPr>
          <w:t>2026 context</w:t>
        </w:r>
      </w:hyperlink>
    </w:p>
    <w:p>
      <w:pPr>
        <w:pStyle w:val="Heading2"/>
      </w:pPr>
      <w:r>
        <w:rPr>
          <w:color w:val="000000"/>
        </w:rPr>
        <w:t>Health and society (56)</w:t>
      </w:r>
    </w:p>
    <w:p>
      <w:pPr>
        <w:keepLines/>
        <w:spacing w:after="180"/>
      </w:pPr>
      <w:r>
        <w:rPr>
          <w:b/>
          <w:color w:val="000000"/>
          <w:sz w:val="18"/>
        </w:rPr>
        <w:t xml:space="preserve">2011  (A205) Management of Mass Casualties and Associated Health Effects Following Chemical or Radiological Agent Release: Results of the European Union Mash Study, 2008–2010  </w:t>
      </w:r>
      <w:r>
        <w:rPr>
          <w:color w:val="000000"/>
        </w:rPr>
        <w:br/>
      </w:r>
      <w:hyperlink r:id="rId4687">
        <w:r>
          <w:rPr>
            <w:color w:val="000000"/>
            <w:u w:val="single"/>
          </w:rPr>
          <w:t>Original</w:t>
        </w:r>
      </w:hyperlink>
      <w:r>
        <w:rPr>
          <w:color w:val="000000"/>
        </w:rPr>
        <w:t xml:space="preserve">   ·   </w:t>
      </w:r>
      <w:hyperlink r:id="rId4688">
        <w:r>
          <w:rPr>
            <w:color w:val="000000"/>
            <w:u w:val="single"/>
          </w:rPr>
          <w:t>2013 same-issue?</w:t>
        </w:r>
      </w:hyperlink>
    </w:p>
    <w:p>
      <w:pPr>
        <w:keepLines/>
        <w:spacing w:after="180"/>
      </w:pPr>
      <w:r>
        <w:rPr>
          <w:b/>
          <w:color w:val="000000"/>
          <w:sz w:val="18"/>
        </w:rPr>
        <w:t xml:space="preserve">2011  Health impact assessment of waste management facilities in three European countries  </w:t>
      </w:r>
      <w:r>
        <w:rPr>
          <w:color w:val="000000"/>
        </w:rPr>
        <w:br/>
      </w:r>
      <w:hyperlink r:id="rId48">
        <w:r>
          <w:rPr>
            <w:color w:val="000000"/>
            <w:u w:val="single"/>
          </w:rPr>
          <w:t>Original</w:t>
        </w:r>
      </w:hyperlink>
      <w:r>
        <w:rPr>
          <w:color w:val="000000"/>
        </w:rPr>
        <w:t xml:space="preserve">   ·   </w:t>
      </w:r>
      <w:hyperlink r:id="rId49">
        <w:r>
          <w:rPr>
            <w:color w:val="000000"/>
            <w:u w:val="single"/>
          </w:rPr>
          <w:t>2026 same-issue?</w:t>
        </w:r>
      </w:hyperlink>
      <w:r>
        <w:rPr>
          <w:color w:val="000000"/>
        </w:rPr>
        <w:t xml:space="preserve">   ·   </w:t>
      </w:r>
      <w:hyperlink r:id="rId4689">
        <w:r>
          <w:rPr>
            <w:color w:val="000000"/>
            <w:u w:val="single"/>
          </w:rPr>
          <w:t>2022 same-issue?</w:t>
        </w:r>
      </w:hyperlink>
      <w:r>
        <w:rPr>
          <w:color w:val="000000"/>
        </w:rPr>
        <w:t xml:space="preserve">   ·   </w:t>
      </w:r>
      <w:hyperlink r:id="rId4690">
        <w:r>
          <w:rPr>
            <w:color w:val="000000"/>
            <w:u w:val="single"/>
          </w:rPr>
          <w:t>2021 same-issue?</w:t>
        </w:r>
      </w:hyperlink>
      <w:r>
        <w:rPr>
          <w:color w:val="000000"/>
        </w:rPr>
        <w:t xml:space="preserve">   ·   </w:t>
      </w:r>
      <w:hyperlink r:id="rId4691">
        <w:r>
          <w:rPr>
            <w:color w:val="000000"/>
            <w:u w:val="single"/>
          </w:rPr>
          <w:t>2018 same-issue?</w:t>
        </w:r>
      </w:hyperlink>
      <w:r>
        <w:rPr>
          <w:color w:val="000000"/>
        </w:rPr>
        <w:t xml:space="preserve">   ·   </w:t>
      </w:r>
      <w:hyperlink r:id="rId4692">
        <w:r>
          <w:rPr>
            <w:color w:val="000000"/>
            <w:u w:val="single"/>
          </w:rPr>
          <w:t>2018 same-issue?</w:t>
        </w:r>
      </w:hyperlink>
      <w:r>
        <w:rPr>
          <w:color w:val="000000"/>
        </w:rPr>
        <w:t xml:space="preserve">   ·   </w:t>
      </w:r>
      <w:hyperlink r:id="rId4693">
        <w:r>
          <w:rPr>
            <w:color w:val="000000"/>
            <w:u w:val="single"/>
          </w:rPr>
          <w:t>2015 same-issue?</w:t>
        </w:r>
      </w:hyperlink>
      <w:r>
        <w:rPr>
          <w:color w:val="000000"/>
        </w:rPr>
        <w:t xml:space="preserve">   ·   </w:t>
      </w:r>
      <w:hyperlink r:id="rId4694">
        <w:r>
          <w:rPr>
            <w:color w:val="000000"/>
            <w:u w:val="single"/>
          </w:rPr>
          <w:t>2013 same-issue?</w:t>
        </w:r>
      </w:hyperlink>
      <w:r>
        <w:rPr>
          <w:color w:val="000000"/>
        </w:rPr>
        <w:t xml:space="preserve">   ·   </w:t>
      </w:r>
      <w:hyperlink r:id="rId4695">
        <w:r>
          <w:rPr>
            <w:color w:val="000000"/>
            <w:u w:val="single"/>
          </w:rPr>
          <w:t>2013 same-issue?</w:t>
        </w:r>
      </w:hyperlink>
      <w:r>
        <w:rPr>
          <w:color w:val="000000"/>
        </w:rPr>
        <w:t xml:space="preserve">   ·   </w:t>
      </w:r>
      <w:hyperlink r:id="rId4696">
        <w:r>
          <w:rPr>
            <w:color w:val="000000"/>
            <w:u w:val="single"/>
          </w:rPr>
          <w:t>2018 same-issue?</w:t>
        </w:r>
      </w:hyperlink>
      <w:r>
        <w:rPr>
          <w:color w:val="000000"/>
        </w:rPr>
        <w:t xml:space="preserve">   ·   </w:t>
      </w:r>
      <w:hyperlink r:id="rId4697">
        <w:r>
          <w:rPr>
            <w:color w:val="000000"/>
            <w:u w:val="single"/>
          </w:rPr>
          <w:t>2017 same-issue?</w:t>
        </w:r>
      </w:hyperlink>
      <w:r>
        <w:rPr>
          <w:color w:val="000000"/>
        </w:rPr>
        <w:t xml:space="preserve">   ·   </w:t>
      </w:r>
      <w:hyperlink r:id="rId4698">
        <w:r>
          <w:rPr>
            <w:color w:val="000000"/>
            <w:u w:val="single"/>
          </w:rPr>
          <w:t>2024 context</w:t>
        </w:r>
      </w:hyperlink>
      <w:r>
        <w:rPr>
          <w:color w:val="000000"/>
        </w:rPr>
        <w:t xml:space="preserve">   ·   </w:t>
      </w:r>
      <w:hyperlink r:id="rId4699">
        <w:r>
          <w:rPr>
            <w:color w:val="000000"/>
            <w:u w:val="single"/>
          </w:rPr>
          <w:t>2017 context</w:t>
        </w:r>
      </w:hyperlink>
      <w:r>
        <w:rPr>
          <w:color w:val="000000"/>
        </w:rPr>
        <w:t xml:space="preserve">   ·   </w:t>
      </w:r>
      <w:hyperlink r:id="rId4700">
        <w:r>
          <w:rPr>
            <w:color w:val="000000"/>
            <w:u w:val="single"/>
          </w:rPr>
          <w:t>2016 context</w:t>
        </w:r>
      </w:hyperlink>
    </w:p>
    <w:p>
      <w:pPr>
        <w:keepLines/>
        <w:spacing w:after="180"/>
      </w:pPr>
      <w:r>
        <w:rPr>
          <w:b/>
          <w:color w:val="000000"/>
          <w:sz w:val="18"/>
        </w:rPr>
        <w:t xml:space="preserve">2011  Long-term projections and acclimatization scenarios of temperature-related mortality in Europe  </w:t>
      </w:r>
      <w:r>
        <w:rPr>
          <w:color w:val="000000"/>
        </w:rPr>
        <w:br/>
      </w:r>
      <w:hyperlink r:id="rId4701">
        <w:r>
          <w:rPr>
            <w:color w:val="000000"/>
            <w:u w:val="single"/>
          </w:rPr>
          <w:t>Original</w:t>
        </w:r>
      </w:hyperlink>
      <w:r>
        <w:rPr>
          <w:color w:val="000000"/>
        </w:rPr>
        <w:t xml:space="preserve">   ·   </w:t>
      </w:r>
      <w:hyperlink r:id="rId4702">
        <w:r>
          <w:rPr>
            <w:color w:val="000000"/>
            <w:u w:val="single"/>
          </w:rPr>
          <w:t>2024 same-issue?</w:t>
        </w:r>
      </w:hyperlink>
      <w:r>
        <w:rPr>
          <w:color w:val="000000"/>
        </w:rPr>
        <w:t xml:space="preserve">   ·   </w:t>
      </w:r>
      <w:hyperlink r:id="rId4703">
        <w:r>
          <w:rPr>
            <w:color w:val="000000"/>
            <w:u w:val="single"/>
          </w:rPr>
          <w:t>2023 same-issue?</w:t>
        </w:r>
      </w:hyperlink>
      <w:r>
        <w:rPr>
          <w:color w:val="000000"/>
        </w:rPr>
        <w:t xml:space="preserve">   ·   </w:t>
      </w:r>
      <w:hyperlink r:id="rId4704">
        <w:r>
          <w:rPr>
            <w:color w:val="000000"/>
            <w:u w:val="single"/>
          </w:rPr>
          <w:t>2020 same-issue?</w:t>
        </w:r>
      </w:hyperlink>
      <w:r>
        <w:rPr>
          <w:color w:val="000000"/>
        </w:rPr>
        <w:t xml:space="preserve">   ·   </w:t>
      </w:r>
      <w:hyperlink r:id="rId4705">
        <w:r>
          <w:rPr>
            <w:color w:val="000000"/>
            <w:u w:val="single"/>
          </w:rPr>
          <w:t>2024 context</w:t>
        </w:r>
      </w:hyperlink>
      <w:r>
        <w:rPr>
          <w:color w:val="000000"/>
        </w:rPr>
        <w:t xml:space="preserve">   ·   </w:t>
      </w:r>
      <w:hyperlink r:id="rId4706">
        <w:r>
          <w:rPr>
            <w:color w:val="000000"/>
            <w:u w:val="single"/>
          </w:rPr>
          <w:t>2019 context</w:t>
        </w:r>
      </w:hyperlink>
      <w:r>
        <w:rPr>
          <w:color w:val="000000"/>
        </w:rPr>
        <w:t xml:space="preserve">   ·   </w:t>
      </w:r>
      <w:hyperlink r:id="rId4707">
        <w:r>
          <w:rPr>
            <w:color w:val="000000"/>
            <w:u w:val="single"/>
          </w:rPr>
          <w:t>2024 context</w:t>
        </w:r>
      </w:hyperlink>
    </w:p>
    <w:p>
      <w:pPr>
        <w:keepLines/>
        <w:spacing w:after="180"/>
      </w:pPr>
      <w:r>
        <w:rPr>
          <w:b/>
          <w:color w:val="000000"/>
          <w:sz w:val="18"/>
        </w:rPr>
        <w:t xml:space="preserve">2012  REGULATORY OR REGULATING PUBLICS? THE EUROPEAN UNION'S REGULATION OF EMERGING HEALTH TECHNOLOGIES AND CITIZEN PARTICIPATION  </w:t>
      </w:r>
      <w:r>
        <w:rPr>
          <w:color w:val="000000"/>
        </w:rPr>
        <w:br/>
      </w:r>
      <w:hyperlink r:id="rId4708">
        <w:r>
          <w:rPr>
            <w:color w:val="000000"/>
            <w:u w:val="single"/>
          </w:rPr>
          <w:t>Original</w:t>
        </w:r>
      </w:hyperlink>
      <w:r>
        <w:rPr>
          <w:color w:val="000000"/>
        </w:rPr>
        <w:t xml:space="preserve">   ·   </w:t>
      </w:r>
      <w:hyperlink r:id="rId4709">
        <w:r>
          <w:rPr>
            <w:color w:val="000000"/>
            <w:u w:val="single"/>
          </w:rPr>
          <w:t>2026 same-issue?</w:t>
        </w:r>
      </w:hyperlink>
      <w:r>
        <w:rPr>
          <w:color w:val="000000"/>
        </w:rPr>
        <w:t xml:space="preserve">   ·   </w:t>
      </w:r>
      <w:hyperlink r:id="rId4710">
        <w:r>
          <w:rPr>
            <w:color w:val="000000"/>
            <w:u w:val="single"/>
          </w:rPr>
          <w:t>2025 same-issue?</w:t>
        </w:r>
      </w:hyperlink>
      <w:r>
        <w:rPr>
          <w:color w:val="000000"/>
        </w:rPr>
        <w:t xml:space="preserve">   ·   </w:t>
      </w:r>
      <w:hyperlink r:id="rId4711">
        <w:r>
          <w:rPr>
            <w:color w:val="000000"/>
            <w:u w:val="single"/>
          </w:rPr>
          <w:t>2025 same-issue?</w:t>
        </w:r>
      </w:hyperlink>
      <w:r>
        <w:rPr>
          <w:color w:val="000000"/>
        </w:rPr>
        <w:t xml:space="preserve">   ·   </w:t>
      </w:r>
      <w:hyperlink r:id="rId4712">
        <w:r>
          <w:rPr>
            <w:color w:val="000000"/>
            <w:u w:val="single"/>
          </w:rPr>
          <w:t>2024 same-issue?</w:t>
        </w:r>
      </w:hyperlink>
      <w:r>
        <w:rPr>
          <w:color w:val="000000"/>
        </w:rPr>
        <w:t xml:space="preserve">   ·   </w:t>
      </w:r>
      <w:hyperlink r:id="rId4713">
        <w:r>
          <w:rPr>
            <w:color w:val="000000"/>
            <w:u w:val="single"/>
          </w:rPr>
          <w:t>2017 same-issue?</w:t>
        </w:r>
      </w:hyperlink>
      <w:r>
        <w:rPr>
          <w:color w:val="000000"/>
        </w:rPr>
        <w:t xml:space="preserve">   ·   </w:t>
      </w:r>
      <w:hyperlink r:id="rId4714">
        <w:r>
          <w:rPr>
            <w:color w:val="000000"/>
            <w:u w:val="single"/>
          </w:rPr>
          <w:t>2024 context</w:t>
        </w:r>
      </w:hyperlink>
      <w:r>
        <w:rPr>
          <w:color w:val="000000"/>
        </w:rPr>
        <w:t xml:space="preserve">   ·   </w:t>
      </w:r>
      <w:hyperlink r:id="rId4715">
        <w:r>
          <w:rPr>
            <w:color w:val="000000"/>
            <w:u w:val="single"/>
          </w:rPr>
          <w:t>2020 context</w:t>
        </w:r>
      </w:hyperlink>
      <w:r>
        <w:rPr>
          <w:color w:val="000000"/>
        </w:rPr>
        <w:t xml:space="preserve">   ·   </w:t>
      </w:r>
      <w:hyperlink r:id="rId4716">
        <w:r>
          <w:rPr>
            <w:color w:val="000000"/>
            <w:u w:val="single"/>
          </w:rPr>
          <w:t>2025 context</w:t>
        </w:r>
      </w:hyperlink>
      <w:r>
        <w:rPr>
          <w:color w:val="000000"/>
        </w:rPr>
        <w:t xml:space="preserve">   ·   </w:t>
      </w:r>
      <w:hyperlink r:id="rId4717">
        <w:r>
          <w:rPr>
            <w:color w:val="000000"/>
            <w:u w:val="single"/>
          </w:rPr>
          <w:t>2021 context</w:t>
        </w:r>
      </w:hyperlink>
    </w:p>
    <w:p>
      <w:pPr>
        <w:keepLines/>
        <w:spacing w:after="180"/>
      </w:pPr>
      <w:r>
        <w:rPr>
          <w:b/>
          <w:color w:val="000000"/>
          <w:sz w:val="18"/>
        </w:rPr>
        <w:t xml:space="preserve">2013  C.1. Round table: Health (Impact) Assessments - Enriching the policy cycle  </w:t>
      </w:r>
      <w:r>
        <w:rPr>
          <w:color w:val="000000"/>
        </w:rPr>
        <w:br/>
      </w:r>
      <w:hyperlink r:id="rId4718">
        <w:r>
          <w:rPr>
            <w:color w:val="000000"/>
            <w:u w:val="single"/>
          </w:rPr>
          <w:t>Original</w:t>
        </w:r>
      </w:hyperlink>
      <w:r>
        <w:rPr>
          <w:color w:val="000000"/>
        </w:rPr>
        <w:t xml:space="preserve">   ·   </w:t>
      </w:r>
      <w:hyperlink r:id="rId4719">
        <w:r>
          <w:rPr>
            <w:color w:val="000000"/>
            <w:u w:val="single"/>
          </w:rPr>
          <w:t>2024 same-issue?</w:t>
        </w:r>
      </w:hyperlink>
      <w:r>
        <w:rPr>
          <w:color w:val="000000"/>
        </w:rPr>
        <w:t xml:space="preserve">   ·   </w:t>
      </w:r>
      <w:hyperlink r:id="rId4720">
        <w:r>
          <w:rPr>
            <w:color w:val="000000"/>
            <w:u w:val="single"/>
          </w:rPr>
          <w:t>2023 same-issue?</w:t>
        </w:r>
      </w:hyperlink>
      <w:r>
        <w:rPr>
          <w:color w:val="000000"/>
        </w:rPr>
        <w:t xml:space="preserve">   ·   </w:t>
      </w:r>
      <w:hyperlink r:id="rId4721">
        <w:r>
          <w:rPr>
            <w:color w:val="000000"/>
            <w:u w:val="single"/>
          </w:rPr>
          <w:t>2022 same-issue?</w:t>
        </w:r>
      </w:hyperlink>
      <w:r>
        <w:rPr>
          <w:color w:val="000000"/>
        </w:rPr>
        <w:t xml:space="preserve">   ·   </w:t>
      </w:r>
      <w:hyperlink r:id="rId4722">
        <w:r>
          <w:rPr>
            <w:color w:val="000000"/>
            <w:u w:val="single"/>
          </w:rPr>
          <w:t>2022 same-issue?</w:t>
        </w:r>
      </w:hyperlink>
      <w:r>
        <w:rPr>
          <w:color w:val="000000"/>
        </w:rPr>
        <w:t xml:space="preserve">   ·   </w:t>
      </w:r>
      <w:hyperlink r:id="rId4723">
        <w:r>
          <w:rPr>
            <w:color w:val="000000"/>
            <w:u w:val="single"/>
          </w:rPr>
          <w:t>2022 same-issue?</w:t>
        </w:r>
      </w:hyperlink>
      <w:r>
        <w:rPr>
          <w:color w:val="000000"/>
        </w:rPr>
        <w:t xml:space="preserve">   ·   </w:t>
      </w:r>
      <w:hyperlink r:id="rId4724">
        <w:r>
          <w:rPr>
            <w:color w:val="000000"/>
            <w:u w:val="single"/>
          </w:rPr>
          <w:t>2021 same-issue?</w:t>
        </w:r>
      </w:hyperlink>
      <w:r>
        <w:rPr>
          <w:color w:val="000000"/>
        </w:rPr>
        <w:t xml:space="preserve">   ·   </w:t>
      </w:r>
      <w:hyperlink r:id="rId4725">
        <w:r>
          <w:rPr>
            <w:color w:val="000000"/>
            <w:u w:val="single"/>
          </w:rPr>
          <w:t>2019 same-issue?</w:t>
        </w:r>
      </w:hyperlink>
      <w:r>
        <w:rPr>
          <w:color w:val="000000"/>
        </w:rPr>
        <w:t xml:space="preserve">   ·   </w:t>
      </w:r>
      <w:hyperlink r:id="rId4726">
        <w:r>
          <w:rPr>
            <w:color w:val="000000"/>
            <w:u w:val="single"/>
          </w:rPr>
          <w:t>2018 same-issue?</w:t>
        </w:r>
      </w:hyperlink>
      <w:r>
        <w:rPr>
          <w:color w:val="000000"/>
        </w:rPr>
        <w:t xml:space="preserve">   ·   </w:t>
      </w:r>
      <w:hyperlink r:id="rId4727">
        <w:r>
          <w:rPr>
            <w:color w:val="000000"/>
            <w:u w:val="single"/>
          </w:rPr>
          <w:t>2025 same-issue?</w:t>
        </w:r>
      </w:hyperlink>
      <w:r>
        <w:rPr>
          <w:color w:val="000000"/>
        </w:rPr>
        <w:t xml:space="preserve">   ·   </w:t>
      </w:r>
      <w:hyperlink r:id="rId4728">
        <w:r>
          <w:rPr>
            <w:color w:val="000000"/>
            <w:u w:val="single"/>
          </w:rPr>
          <w:t>2024 same-issue?</w:t>
        </w:r>
      </w:hyperlink>
      <w:r>
        <w:rPr>
          <w:color w:val="000000"/>
        </w:rPr>
        <w:t xml:space="preserve">   ·   </w:t>
      </w:r>
      <w:hyperlink r:id="rId4729">
        <w:r>
          <w:rPr>
            <w:color w:val="000000"/>
            <w:u w:val="single"/>
          </w:rPr>
          <w:t>2023 same-issue?</w:t>
        </w:r>
      </w:hyperlink>
      <w:r>
        <w:rPr>
          <w:color w:val="000000"/>
        </w:rPr>
        <w:t xml:space="preserve">   ·   </w:t>
      </w:r>
      <w:hyperlink r:id="rId4730">
        <w:r>
          <w:rPr>
            <w:color w:val="000000"/>
            <w:u w:val="single"/>
          </w:rPr>
          <w:t>2022 same-issue?</w:t>
        </w:r>
      </w:hyperlink>
      <w:r>
        <w:rPr>
          <w:color w:val="000000"/>
        </w:rPr>
        <w:t xml:space="preserve">   ·   </w:t>
      </w:r>
      <w:hyperlink r:id="rId4731">
        <w:r>
          <w:rPr>
            <w:color w:val="000000"/>
            <w:u w:val="single"/>
          </w:rPr>
          <w:t>2021 same-issue?</w:t>
        </w:r>
      </w:hyperlink>
      <w:r>
        <w:rPr>
          <w:color w:val="000000"/>
        </w:rPr>
        <w:t xml:space="preserve">   ·   </w:t>
      </w:r>
      <w:hyperlink r:id="rId4732">
        <w:r>
          <w:rPr>
            <w:color w:val="000000"/>
            <w:u w:val="single"/>
          </w:rPr>
          <w:t>2021 same-issue?</w:t>
        </w:r>
      </w:hyperlink>
      <w:r>
        <w:rPr>
          <w:color w:val="000000"/>
        </w:rPr>
        <w:t xml:space="preserve">   ·   </w:t>
      </w:r>
      <w:hyperlink r:id="rId4733">
        <w:r>
          <w:rPr>
            <w:color w:val="000000"/>
            <w:u w:val="single"/>
          </w:rPr>
          <w:t>2021 same-issue?</w:t>
        </w:r>
      </w:hyperlink>
      <w:r>
        <w:rPr>
          <w:color w:val="000000"/>
        </w:rPr>
        <w:t xml:space="preserve">   ·   </w:t>
      </w:r>
      <w:hyperlink r:id="rId4734">
        <w:r>
          <w:rPr>
            <w:color w:val="000000"/>
            <w:u w:val="single"/>
          </w:rPr>
          <w:t>2019 same-issue?</w:t>
        </w:r>
      </w:hyperlink>
      <w:r>
        <w:rPr>
          <w:color w:val="000000"/>
        </w:rPr>
        <w:t xml:space="preserve">   ·   </w:t>
      </w:r>
      <w:hyperlink r:id="rId4735">
        <w:r>
          <w:rPr>
            <w:color w:val="000000"/>
            <w:u w:val="single"/>
          </w:rPr>
          <w:t>2023 context</w:t>
        </w:r>
      </w:hyperlink>
      <w:r>
        <w:rPr>
          <w:color w:val="000000"/>
        </w:rPr>
        <w:t xml:space="preserve">   ·   </w:t>
      </w:r>
      <w:hyperlink r:id="rId4736">
        <w:r>
          <w:rPr>
            <w:color w:val="000000"/>
            <w:u w:val="single"/>
          </w:rPr>
          <w:t>2022 context</w:t>
        </w:r>
      </w:hyperlink>
    </w:p>
    <w:p>
      <w:pPr>
        <w:keepLines/>
        <w:spacing w:after="180"/>
      </w:pPr>
      <w:r>
        <w:rPr>
          <w:b/>
          <w:color w:val="000000"/>
          <w:sz w:val="18"/>
        </w:rPr>
        <w:t xml:space="preserve">2013  European evidence based consensus for endoscopy in inflammatory bowel disease  </w:t>
      </w:r>
      <w:r>
        <w:rPr>
          <w:color w:val="000000"/>
        </w:rPr>
        <w:br/>
      </w:r>
      <w:hyperlink r:id="rId4737">
        <w:r>
          <w:rPr>
            <w:color w:val="000000"/>
            <w:u w:val="single"/>
          </w:rPr>
          <w:t>Original</w:t>
        </w:r>
      </w:hyperlink>
      <w:r>
        <w:rPr>
          <w:color w:val="000000"/>
        </w:rPr>
        <w:t xml:space="preserve">   ·   </w:t>
      </w:r>
      <w:hyperlink r:id="rId4738">
        <w:r>
          <w:rPr>
            <w:color w:val="000000"/>
            <w:u w:val="single"/>
          </w:rPr>
          <w:t>2022 same-issue?</w:t>
        </w:r>
      </w:hyperlink>
      <w:r>
        <w:rPr>
          <w:color w:val="000000"/>
        </w:rPr>
        <w:t xml:space="preserve">   ·   </w:t>
      </w:r>
      <w:hyperlink r:id="rId4739">
        <w:r>
          <w:rPr>
            <w:color w:val="000000"/>
            <w:u w:val="single"/>
          </w:rPr>
          <w:t>2019 same-issue?</w:t>
        </w:r>
      </w:hyperlink>
      <w:r>
        <w:rPr>
          <w:color w:val="000000"/>
        </w:rPr>
        <w:t xml:space="preserve">   ·   </w:t>
      </w:r>
      <w:hyperlink r:id="rId4740">
        <w:r>
          <w:rPr>
            <w:color w:val="000000"/>
            <w:u w:val="single"/>
          </w:rPr>
          <w:t>2018 same-issue?</w:t>
        </w:r>
      </w:hyperlink>
      <w:r>
        <w:rPr>
          <w:color w:val="000000"/>
        </w:rPr>
        <w:t xml:space="preserve">   ·   </w:t>
      </w:r>
      <w:hyperlink r:id="rId4741">
        <w:r>
          <w:rPr>
            <w:color w:val="000000"/>
            <w:u w:val="single"/>
          </w:rPr>
          <w:t>2015 same-issue?</w:t>
        </w:r>
      </w:hyperlink>
      <w:r>
        <w:rPr>
          <w:color w:val="000000"/>
        </w:rPr>
        <w:t xml:space="preserve">   ·   </w:t>
      </w:r>
      <w:hyperlink r:id="rId4742">
        <w:r>
          <w:rPr>
            <w:color w:val="000000"/>
            <w:u w:val="single"/>
          </w:rPr>
          <w:t>2024 same-issue?</w:t>
        </w:r>
      </w:hyperlink>
      <w:r>
        <w:rPr>
          <w:color w:val="000000"/>
        </w:rPr>
        <w:t xml:space="preserve">   ·   </w:t>
      </w:r>
      <w:hyperlink r:id="rId4743">
        <w:r>
          <w:rPr>
            <w:color w:val="000000"/>
            <w:u w:val="single"/>
          </w:rPr>
          <w:t>2024 same-issue?</w:t>
        </w:r>
      </w:hyperlink>
      <w:r>
        <w:rPr>
          <w:color w:val="000000"/>
        </w:rPr>
        <w:t xml:space="preserve">   ·   </w:t>
      </w:r>
      <w:hyperlink r:id="rId4744">
        <w:r>
          <w:rPr>
            <w:color w:val="000000"/>
            <w:u w:val="single"/>
          </w:rPr>
          <w:t>2015 same-issue?</w:t>
        </w:r>
      </w:hyperlink>
      <w:r>
        <w:rPr>
          <w:color w:val="000000"/>
        </w:rPr>
        <w:t xml:space="preserve">   ·   </w:t>
      </w:r>
      <w:hyperlink r:id="rId4745">
        <w:r>
          <w:rPr>
            <w:color w:val="000000"/>
            <w:u w:val="single"/>
          </w:rPr>
          <w:t>2015 same-issue?</w:t>
        </w:r>
      </w:hyperlink>
      <w:r>
        <w:rPr>
          <w:color w:val="000000"/>
        </w:rPr>
        <w:t xml:space="preserve">   ·   </w:t>
      </w:r>
      <w:hyperlink r:id="rId4746">
        <w:r>
          <w:rPr>
            <w:color w:val="000000"/>
            <w:u w:val="single"/>
          </w:rPr>
          <w:t>2015 same-issue?</w:t>
        </w:r>
      </w:hyperlink>
      <w:r>
        <w:rPr>
          <w:color w:val="000000"/>
        </w:rPr>
        <w:t xml:space="preserve">   ·   </w:t>
      </w:r>
      <w:hyperlink r:id="rId4747">
        <w:r>
          <w:rPr>
            <w:color w:val="000000"/>
            <w:u w:val="single"/>
          </w:rPr>
          <w:t>2023 same-issue?</w:t>
        </w:r>
      </w:hyperlink>
      <w:r>
        <w:rPr>
          <w:color w:val="000000"/>
        </w:rPr>
        <w:t xml:space="preserve">   ·   </w:t>
      </w:r>
      <w:hyperlink r:id="rId4748">
        <w:r>
          <w:rPr>
            <w:color w:val="000000"/>
            <w:u w:val="single"/>
          </w:rPr>
          <w:t>2022 same-issue?</w:t>
        </w:r>
      </w:hyperlink>
      <w:r>
        <w:rPr>
          <w:color w:val="000000"/>
        </w:rPr>
        <w:t xml:space="preserve">   ·   </w:t>
      </w:r>
      <w:hyperlink r:id="rId4749">
        <w:r>
          <w:rPr>
            <w:color w:val="000000"/>
            <w:u w:val="single"/>
          </w:rPr>
          <w:t>2020 same-issue?</w:t>
        </w:r>
      </w:hyperlink>
      <w:r>
        <w:rPr>
          <w:color w:val="000000"/>
        </w:rPr>
        <w:t xml:space="preserve">   ·   </w:t>
      </w:r>
      <w:hyperlink r:id="rId4750">
        <w:r>
          <w:rPr>
            <w:color w:val="000000"/>
            <w:u w:val="single"/>
          </w:rPr>
          <w:t>2019 same-issue?</w:t>
        </w:r>
      </w:hyperlink>
      <w:r>
        <w:rPr>
          <w:color w:val="000000"/>
        </w:rPr>
        <w:t xml:space="preserve">   ·   </w:t>
      </w:r>
      <w:hyperlink r:id="rId4751">
        <w:r>
          <w:rPr>
            <w:color w:val="000000"/>
            <w:u w:val="single"/>
          </w:rPr>
          <w:t>2019 same-issue?</w:t>
        </w:r>
      </w:hyperlink>
      <w:r>
        <w:rPr>
          <w:color w:val="000000"/>
        </w:rPr>
        <w:t xml:space="preserve">   ·   </w:t>
      </w:r>
      <w:hyperlink r:id="rId4752">
        <w:r>
          <w:rPr>
            <w:color w:val="000000"/>
            <w:u w:val="single"/>
          </w:rPr>
          <w:t>2024 context</w:t>
        </w:r>
      </w:hyperlink>
      <w:r>
        <w:rPr>
          <w:color w:val="000000"/>
        </w:rPr>
        <w:t xml:space="preserve">   ·   </w:t>
      </w:r>
      <w:hyperlink r:id="rId4753">
        <w:r>
          <w:rPr>
            <w:color w:val="000000"/>
            <w:u w:val="single"/>
          </w:rPr>
          <w:t>2024 context</w:t>
        </w:r>
      </w:hyperlink>
      <w:r>
        <w:rPr>
          <w:color w:val="000000"/>
        </w:rPr>
        <w:t xml:space="preserve">   ·   </w:t>
      </w:r>
      <w:hyperlink r:id="rId4754">
        <w:r>
          <w:rPr>
            <w:color w:val="000000"/>
            <w:u w:val="single"/>
          </w:rPr>
          <w:t>2021 context</w:t>
        </w:r>
      </w:hyperlink>
      <w:r>
        <w:rPr>
          <w:color w:val="000000"/>
        </w:rPr>
        <w:t xml:space="preserve">   ·   </w:t>
      </w:r>
      <w:hyperlink r:id="rId4755">
        <w:r>
          <w:rPr>
            <w:color w:val="000000"/>
            <w:u w:val="single"/>
          </w:rPr>
          <w:t>2020 context</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756">
        <w:r>
          <w:rPr>
            <w:color w:val="000000"/>
            <w:u w:val="single"/>
          </w:rPr>
          <w:t>Original</w:t>
        </w:r>
      </w:hyperlink>
      <w:r>
        <w:rPr>
          <w:color w:val="000000"/>
        </w:rPr>
        <w:t xml:space="preserve">   ·   </w:t>
      </w:r>
      <w:hyperlink r:id="rId4757">
        <w:r>
          <w:rPr>
            <w:color w:val="000000"/>
            <w:u w:val="single"/>
          </w:rPr>
          <w:t>2024 same-issue?</w:t>
        </w:r>
      </w:hyperlink>
      <w:r>
        <w:rPr>
          <w:color w:val="000000"/>
        </w:rPr>
        <w:t xml:space="preserve">   ·   </w:t>
      </w:r>
      <w:hyperlink r:id="rId4758">
        <w:r>
          <w:rPr>
            <w:color w:val="000000"/>
            <w:u w:val="single"/>
          </w:rPr>
          <w:t>2025 same-issue?</w:t>
        </w:r>
      </w:hyperlink>
      <w:r>
        <w:rPr>
          <w:color w:val="000000"/>
        </w:rPr>
        <w:t xml:space="preserve">   ·   </w:t>
      </w:r>
      <w:hyperlink r:id="rId4759">
        <w:r>
          <w:rPr>
            <w:color w:val="000000"/>
            <w:u w:val="single"/>
          </w:rPr>
          <w:t>2024 same-issue?</w:t>
        </w:r>
      </w:hyperlink>
      <w:r>
        <w:rPr>
          <w:color w:val="000000"/>
        </w:rPr>
        <w:t xml:space="preserve">   ·   </w:t>
      </w:r>
      <w:hyperlink r:id="rId4760">
        <w:r>
          <w:rPr>
            <w:color w:val="000000"/>
            <w:u w:val="single"/>
          </w:rPr>
          <w:t>2023 same-issue?</w:t>
        </w:r>
      </w:hyperlink>
      <w:r>
        <w:rPr>
          <w:color w:val="000000"/>
        </w:rPr>
        <w:t xml:space="preserve">   ·   </w:t>
      </w:r>
      <w:hyperlink r:id="rId4761">
        <w:r>
          <w:rPr>
            <w:color w:val="000000"/>
            <w:u w:val="single"/>
          </w:rPr>
          <w:t>2025 same-issue?</w:t>
        </w:r>
      </w:hyperlink>
      <w:r>
        <w:rPr>
          <w:color w:val="000000"/>
        </w:rPr>
        <w:t xml:space="preserve">   ·   </w:t>
      </w:r>
      <w:hyperlink r:id="rId4762">
        <w:r>
          <w:rPr>
            <w:color w:val="000000"/>
            <w:u w:val="single"/>
          </w:rPr>
          <w:t>2025 same-issue?</w:t>
        </w:r>
      </w:hyperlink>
      <w:r>
        <w:rPr>
          <w:color w:val="000000"/>
        </w:rPr>
        <w:t xml:space="preserve">   ·   </w:t>
      </w:r>
      <w:hyperlink r:id="rId4763">
        <w:r>
          <w:rPr>
            <w:color w:val="000000"/>
            <w:u w:val="single"/>
          </w:rPr>
          <w:t>2024 same-issue?</w:t>
        </w:r>
      </w:hyperlink>
      <w:r>
        <w:rPr>
          <w:color w:val="000000"/>
        </w:rPr>
        <w:t xml:space="preserve">   ·   </w:t>
      </w:r>
      <w:hyperlink r:id="rId4764">
        <w:r>
          <w:rPr>
            <w:color w:val="000000"/>
            <w:u w:val="single"/>
          </w:rPr>
          <w:t>2020 same-issue?</w:t>
        </w:r>
      </w:hyperlink>
      <w:r>
        <w:rPr>
          <w:color w:val="000000"/>
        </w:rPr>
        <w:t xml:space="preserve">   ·   </w:t>
      </w:r>
      <w:hyperlink r:id="rId4765">
        <w:r>
          <w:rPr>
            <w:color w:val="000000"/>
            <w:u w:val="single"/>
          </w:rPr>
          <w:t>2024 same-issue?</w:t>
        </w:r>
      </w:hyperlink>
      <w:r>
        <w:rPr>
          <w:color w:val="000000"/>
        </w:rPr>
        <w:t xml:space="preserve">   ·   </w:t>
      </w:r>
      <w:hyperlink r:id="rId4766">
        <w:r>
          <w:rPr>
            <w:color w:val="000000"/>
            <w:u w:val="single"/>
          </w:rPr>
          <w:t>2021 same-issue?</w:t>
        </w:r>
      </w:hyperlink>
      <w:r>
        <w:rPr>
          <w:color w:val="000000"/>
        </w:rPr>
        <w:t xml:space="preserve">   ·   </w:t>
      </w:r>
      <w:hyperlink r:id="rId4767">
        <w:r>
          <w:rPr>
            <w:color w:val="000000"/>
            <w:u w:val="single"/>
          </w:rPr>
          <w:t>2026 context</w:t>
        </w:r>
      </w:hyperlink>
      <w:r>
        <w:rPr>
          <w:color w:val="000000"/>
        </w:rPr>
        <w:t xml:space="preserve">   ·   </w:t>
      </w:r>
      <w:hyperlink r:id="rId4768">
        <w:r>
          <w:rPr>
            <w:color w:val="000000"/>
            <w:u w:val="single"/>
          </w:rPr>
          <w:t>2026 context</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769">
        <w:r>
          <w:rPr>
            <w:color w:val="000000"/>
            <w:u w:val="single"/>
          </w:rPr>
          <w:t>Original</w:t>
        </w:r>
      </w:hyperlink>
      <w:r>
        <w:rPr>
          <w:color w:val="000000"/>
        </w:rPr>
        <w:t xml:space="preserve">   ·   </w:t>
      </w:r>
      <w:hyperlink r:id="rId4770">
        <w:r>
          <w:rPr>
            <w:color w:val="000000"/>
            <w:u w:val="single"/>
          </w:rPr>
          <w:t>2017 same-issue?</w:t>
        </w:r>
      </w:hyperlink>
      <w:r>
        <w:rPr>
          <w:color w:val="000000"/>
        </w:rPr>
        <w:t xml:space="preserve">   ·   </w:t>
      </w:r>
      <w:hyperlink r:id="rId4761">
        <w:r>
          <w:rPr>
            <w:color w:val="000000"/>
            <w:u w:val="single"/>
          </w:rPr>
          <w:t>2025 same-issue?</w:t>
        </w:r>
      </w:hyperlink>
      <w:r>
        <w:rPr>
          <w:color w:val="000000"/>
        </w:rPr>
        <w:t xml:space="preserve">   ·   </w:t>
      </w:r>
      <w:hyperlink r:id="rId4762">
        <w:r>
          <w:rPr>
            <w:color w:val="000000"/>
            <w:u w:val="single"/>
          </w:rPr>
          <w:t>2025 same-issue?</w:t>
        </w:r>
      </w:hyperlink>
      <w:r>
        <w:rPr>
          <w:color w:val="000000"/>
        </w:rPr>
        <w:t xml:space="preserve">   ·   </w:t>
      </w:r>
      <w:hyperlink r:id="rId4763">
        <w:r>
          <w:rPr>
            <w:color w:val="000000"/>
            <w:u w:val="single"/>
          </w:rPr>
          <w:t>2024 same-issue?</w:t>
        </w:r>
      </w:hyperlink>
      <w:r>
        <w:rPr>
          <w:color w:val="000000"/>
        </w:rPr>
        <w:t xml:space="preserve">   ·   </w:t>
      </w:r>
      <w:hyperlink r:id="rId4764">
        <w:r>
          <w:rPr>
            <w:color w:val="000000"/>
            <w:u w:val="single"/>
          </w:rPr>
          <w:t>2020 same-issue?</w:t>
        </w:r>
      </w:hyperlink>
      <w:r>
        <w:rPr>
          <w:color w:val="000000"/>
        </w:rPr>
        <w:t xml:space="preserve">   ·   </w:t>
      </w:r>
      <w:hyperlink r:id="rId4759">
        <w:r>
          <w:rPr>
            <w:color w:val="000000"/>
            <w:u w:val="single"/>
          </w:rPr>
          <w:t>2024 same-issue?</w:t>
        </w:r>
      </w:hyperlink>
      <w:r>
        <w:rPr>
          <w:color w:val="000000"/>
        </w:rPr>
        <w:t xml:space="preserve">   ·   </w:t>
      </w:r>
      <w:hyperlink r:id="rId4765">
        <w:r>
          <w:rPr>
            <w:color w:val="000000"/>
            <w:u w:val="single"/>
          </w:rPr>
          <w:t>2024 same-issue?</w:t>
        </w:r>
      </w:hyperlink>
      <w:r>
        <w:rPr>
          <w:color w:val="000000"/>
        </w:rPr>
        <w:t xml:space="preserve">   ·   </w:t>
      </w:r>
      <w:hyperlink r:id="rId4760">
        <w:r>
          <w:rPr>
            <w:color w:val="000000"/>
            <w:u w:val="single"/>
          </w:rPr>
          <w:t>2023 same-issue?</w:t>
        </w:r>
      </w:hyperlink>
      <w:r>
        <w:rPr>
          <w:color w:val="000000"/>
        </w:rPr>
        <w:t xml:space="preserve">   ·   </w:t>
      </w:r>
      <w:hyperlink r:id="rId4766">
        <w:r>
          <w:rPr>
            <w:color w:val="000000"/>
            <w:u w:val="single"/>
          </w:rPr>
          <w:t>2021 same-issue?</w:t>
        </w:r>
      </w:hyperlink>
      <w:r>
        <w:rPr>
          <w:color w:val="000000"/>
        </w:rPr>
        <w:t xml:space="preserve">   ·   </w:t>
      </w:r>
      <w:hyperlink r:id="rId4767">
        <w:r>
          <w:rPr>
            <w:color w:val="000000"/>
            <w:u w:val="single"/>
          </w:rPr>
          <w:t>2026 context</w:t>
        </w:r>
      </w:hyperlink>
      <w:r>
        <w:rPr>
          <w:color w:val="000000"/>
        </w:rPr>
        <w:t xml:space="preserve">   ·   </w:t>
      </w:r>
      <w:hyperlink r:id="rId4768">
        <w:r>
          <w:rPr>
            <w:color w:val="000000"/>
            <w:u w:val="single"/>
          </w:rPr>
          <w:t>2026 context</w:t>
        </w:r>
      </w:hyperlink>
      <w:r>
        <w:rPr>
          <w:color w:val="000000"/>
        </w:rPr>
        <w:t xml:space="preserve">   ·   </w:t>
      </w:r>
      <w:hyperlink r:id="rId4758">
        <w:r>
          <w:rPr>
            <w:color w:val="000000"/>
            <w:u w:val="single"/>
          </w:rPr>
          <w:t>2025 context</w:t>
        </w:r>
      </w:hyperlink>
    </w:p>
    <w:p>
      <w:pPr>
        <w:keepLines/>
        <w:spacing w:after="180"/>
      </w:pPr>
      <w:r>
        <w:rPr>
          <w:b/>
          <w:color w:val="000000"/>
          <w:sz w:val="18"/>
        </w:rPr>
        <w:t xml:space="preserve">2014  Challenges for the European governance of synthetic biology for human health  </w:t>
      </w:r>
      <w:r>
        <w:rPr>
          <w:color w:val="000000"/>
        </w:rPr>
        <w:br/>
      </w:r>
      <w:hyperlink r:id="rId4771">
        <w:r>
          <w:rPr>
            <w:color w:val="000000"/>
            <w:u w:val="single"/>
          </w:rPr>
          <w:t>Original</w:t>
        </w:r>
      </w:hyperlink>
      <w:r>
        <w:rPr>
          <w:color w:val="000000"/>
        </w:rPr>
        <w:t xml:space="preserve">   ·   </w:t>
      </w:r>
      <w:hyperlink r:id="rId4772">
        <w:r>
          <w:rPr>
            <w:color w:val="000000"/>
            <w:u w:val="single"/>
          </w:rPr>
          <w:t>2021 same-issue?</w:t>
        </w:r>
      </w:hyperlink>
      <w:r>
        <w:rPr>
          <w:color w:val="000000"/>
        </w:rPr>
        <w:t xml:space="preserve">   ·   </w:t>
      </w:r>
      <w:hyperlink r:id="rId3067">
        <w:r>
          <w:rPr>
            <w:color w:val="000000"/>
            <w:u w:val="single"/>
          </w:rPr>
          <w:t>2021 same-issue?</w:t>
        </w:r>
      </w:hyperlink>
      <w:r>
        <w:rPr>
          <w:color w:val="000000"/>
        </w:rPr>
        <w:t xml:space="preserve">   ·   </w:t>
      </w:r>
      <w:hyperlink r:id="rId3054">
        <w:r>
          <w:rPr>
            <w:color w:val="000000"/>
            <w:u w:val="single"/>
          </w:rPr>
          <w:t>2018 same-issue?</w:t>
        </w:r>
      </w:hyperlink>
      <w:r>
        <w:rPr>
          <w:color w:val="000000"/>
        </w:rPr>
        <w:t xml:space="preserve">   ·   </w:t>
      </w:r>
      <w:hyperlink r:id="rId4773">
        <w:r>
          <w:rPr>
            <w:color w:val="000000"/>
            <w:u w:val="single"/>
          </w:rPr>
          <w:t>2020 same-issue?</w:t>
        </w:r>
      </w:hyperlink>
      <w:r>
        <w:rPr>
          <w:color w:val="000000"/>
        </w:rPr>
        <w:t xml:space="preserve">   ·   </w:t>
      </w:r>
      <w:hyperlink r:id="rId4774">
        <w:r>
          <w:rPr>
            <w:color w:val="000000"/>
            <w:u w:val="single"/>
          </w:rPr>
          <w:t>2026 context</w:t>
        </w:r>
      </w:hyperlink>
      <w:r>
        <w:rPr>
          <w:color w:val="000000"/>
        </w:rPr>
        <w:t xml:space="preserve">   ·   </w:t>
      </w:r>
      <w:hyperlink r:id="rId4775">
        <w:r>
          <w:rPr>
            <w:color w:val="000000"/>
            <w:u w:val="single"/>
          </w:rPr>
          <w:t>2025 context</w:t>
        </w:r>
      </w:hyperlink>
      <w:r>
        <w:rPr>
          <w:color w:val="000000"/>
        </w:rPr>
        <w:t xml:space="preserve">   ·   </w:t>
      </w:r>
      <w:hyperlink r:id="rId4776">
        <w:r>
          <w:rPr>
            <w:color w:val="000000"/>
            <w:u w:val="single"/>
          </w:rPr>
          <w:t>2024 context</w:t>
        </w:r>
      </w:hyperlink>
      <w:r>
        <w:rPr>
          <w:color w:val="000000"/>
        </w:rPr>
        <w:t xml:space="preserve">   ·   </w:t>
      </w:r>
      <w:hyperlink r:id="rId4777">
        <w:r>
          <w:rPr>
            <w:color w:val="000000"/>
            <w:u w:val="single"/>
          </w:rPr>
          <w:t>2023 context</w:t>
        </w:r>
      </w:hyperlink>
    </w:p>
    <w:p>
      <w:pPr>
        <w:keepLines/>
        <w:spacing w:after="180"/>
      </w:pPr>
      <w:r>
        <w:rPr>
          <w:b/>
          <w:color w:val="000000"/>
          <w:sz w:val="18"/>
        </w:rPr>
        <w:t xml:space="preserve">2014  The European Statements of Hospital Pharmacy: achieving consensus using Delphi and World Café methodologies  </w:t>
      </w:r>
      <w:r>
        <w:rPr>
          <w:color w:val="000000"/>
        </w:rPr>
        <w:br/>
      </w:r>
      <w:hyperlink r:id="rId4778">
        <w:r>
          <w:rPr>
            <w:color w:val="000000"/>
            <w:u w:val="single"/>
          </w:rPr>
          <w:t>Original</w:t>
        </w:r>
      </w:hyperlink>
      <w:r>
        <w:rPr>
          <w:color w:val="000000"/>
        </w:rPr>
        <w:t xml:space="preserve">   ·   </w:t>
      </w:r>
      <w:hyperlink r:id="rId4779">
        <w:r>
          <w:rPr>
            <w:color w:val="000000"/>
            <w:u w:val="single"/>
          </w:rPr>
          <w:t>2021 same-issue?</w:t>
        </w:r>
      </w:hyperlink>
      <w:r>
        <w:rPr>
          <w:color w:val="000000"/>
        </w:rPr>
        <w:t xml:space="preserve">   ·   </w:t>
      </w:r>
      <w:hyperlink r:id="rId4780">
        <w:r>
          <w:rPr>
            <w:color w:val="000000"/>
            <w:u w:val="single"/>
          </w:rPr>
          <w:t>2019 same-issue?</w:t>
        </w:r>
      </w:hyperlink>
      <w:r>
        <w:rPr>
          <w:color w:val="000000"/>
        </w:rPr>
        <w:t xml:space="preserve">   ·   </w:t>
      </w:r>
      <w:hyperlink r:id="rId4781">
        <w:r>
          <w:rPr>
            <w:color w:val="000000"/>
            <w:u w:val="single"/>
          </w:rPr>
          <w:t>2017 same-issue?</w:t>
        </w:r>
      </w:hyperlink>
      <w:r>
        <w:rPr>
          <w:color w:val="000000"/>
        </w:rPr>
        <w:t xml:space="preserve">   ·   </w:t>
      </w:r>
      <w:hyperlink r:id="rId4782">
        <w:r>
          <w:rPr>
            <w:color w:val="000000"/>
            <w:u w:val="single"/>
          </w:rPr>
          <w:t>2026 same-issue?</w:t>
        </w:r>
      </w:hyperlink>
      <w:r>
        <w:rPr>
          <w:color w:val="000000"/>
        </w:rPr>
        <w:t xml:space="preserve">   ·   </w:t>
      </w:r>
      <w:hyperlink r:id="rId4783">
        <w:r>
          <w:rPr>
            <w:color w:val="000000"/>
            <w:u w:val="single"/>
          </w:rPr>
          <w:t>2025 same-issue?</w:t>
        </w:r>
      </w:hyperlink>
      <w:r>
        <w:rPr>
          <w:color w:val="000000"/>
        </w:rPr>
        <w:t xml:space="preserve">   ·   </w:t>
      </w:r>
      <w:hyperlink r:id="rId4784">
        <w:r>
          <w:rPr>
            <w:color w:val="000000"/>
            <w:u w:val="single"/>
          </w:rPr>
          <w:t>2016 same-issue?</w:t>
        </w:r>
      </w:hyperlink>
      <w:r>
        <w:rPr>
          <w:color w:val="000000"/>
        </w:rPr>
        <w:t xml:space="preserve">   ·   </w:t>
      </w:r>
      <w:hyperlink r:id="rId4785">
        <w:r>
          <w:rPr>
            <w:color w:val="000000"/>
            <w:u w:val="single"/>
          </w:rPr>
          <w:t>2016 same-issue?</w:t>
        </w:r>
      </w:hyperlink>
      <w:r>
        <w:rPr>
          <w:color w:val="000000"/>
        </w:rPr>
        <w:t xml:space="preserve">   ·   </w:t>
      </w:r>
      <w:hyperlink r:id="rId4786">
        <w:r>
          <w:rPr>
            <w:color w:val="000000"/>
            <w:u w:val="single"/>
          </w:rPr>
          <w:t>2024 context</w:t>
        </w:r>
      </w:hyperlink>
      <w:r>
        <w:rPr>
          <w:color w:val="000000"/>
        </w:rPr>
        <w:t xml:space="preserve">   ·   </w:t>
      </w:r>
      <w:hyperlink r:id="rId4787">
        <w:r>
          <w:rPr>
            <w:color w:val="000000"/>
            <w:u w:val="single"/>
          </w:rPr>
          <w:t>2023 context</w:t>
        </w:r>
      </w:hyperlink>
    </w:p>
    <w:p>
      <w:pPr>
        <w:keepLines/>
        <w:spacing w:after="180"/>
      </w:pPr>
      <w:r>
        <w:rPr>
          <w:b/>
          <w:color w:val="000000"/>
          <w:sz w:val="18"/>
        </w:rPr>
        <w:t xml:space="preserve">2014  The future of European education: A political strategy &amp; four action areas  </w:t>
      </w:r>
      <w:r>
        <w:rPr>
          <w:color w:val="000000"/>
        </w:rPr>
        <w:br/>
      </w:r>
      <w:hyperlink r:id="rId4788">
        <w:r>
          <w:rPr>
            <w:color w:val="000000"/>
            <w:u w:val="single"/>
          </w:rPr>
          <w:t>Original</w:t>
        </w:r>
      </w:hyperlink>
      <w:r>
        <w:rPr>
          <w:color w:val="000000"/>
        </w:rPr>
        <w:t xml:space="preserve">   ·   </w:t>
      </w:r>
      <w:hyperlink r:id="rId4789">
        <w:r>
          <w:rPr>
            <w:color w:val="000000"/>
            <w:u w:val="single"/>
          </w:rPr>
          <w:t>2019 same-issue?</w:t>
        </w:r>
      </w:hyperlink>
      <w:r>
        <w:rPr>
          <w:color w:val="000000"/>
        </w:rPr>
        <w:t xml:space="preserve">   ·   </w:t>
      </w:r>
      <w:hyperlink r:id="rId4790">
        <w:r>
          <w:rPr>
            <w:color w:val="000000"/>
            <w:u w:val="single"/>
          </w:rPr>
          <w:t>2026 same-issue?</w:t>
        </w:r>
      </w:hyperlink>
      <w:r>
        <w:rPr>
          <w:color w:val="000000"/>
        </w:rPr>
        <w:t xml:space="preserve">   ·   </w:t>
      </w:r>
      <w:hyperlink r:id="rId4791">
        <w:r>
          <w:rPr>
            <w:color w:val="000000"/>
            <w:u w:val="single"/>
          </w:rPr>
          <w:t>2026 same-issue?</w:t>
        </w:r>
      </w:hyperlink>
      <w:r>
        <w:rPr>
          <w:color w:val="000000"/>
        </w:rPr>
        <w:t xml:space="preserve">   ·   </w:t>
      </w:r>
      <w:hyperlink r:id="rId4792">
        <w:r>
          <w:rPr>
            <w:color w:val="000000"/>
            <w:u w:val="single"/>
          </w:rPr>
          <w:t>2025 same-issue?</w:t>
        </w:r>
      </w:hyperlink>
      <w:r>
        <w:rPr>
          <w:color w:val="000000"/>
        </w:rPr>
        <w:t xml:space="preserve">   ·   </w:t>
      </w:r>
      <w:hyperlink r:id="rId4793">
        <w:r>
          <w:rPr>
            <w:color w:val="000000"/>
            <w:u w:val="single"/>
          </w:rPr>
          <w:t>2025 same-issue?</w:t>
        </w:r>
      </w:hyperlink>
      <w:r>
        <w:rPr>
          <w:color w:val="000000"/>
        </w:rPr>
        <w:t xml:space="preserve">   ·   </w:t>
      </w:r>
      <w:hyperlink r:id="rId4794">
        <w:r>
          <w:rPr>
            <w:color w:val="000000"/>
            <w:u w:val="single"/>
          </w:rPr>
          <w:t>2024 same-issue?</w:t>
        </w:r>
      </w:hyperlink>
      <w:r>
        <w:rPr>
          <w:color w:val="000000"/>
        </w:rPr>
        <w:t xml:space="preserve">   ·   </w:t>
      </w:r>
      <w:hyperlink r:id="rId4795">
        <w:r>
          <w:rPr>
            <w:color w:val="000000"/>
            <w:u w:val="single"/>
          </w:rPr>
          <w:t>2022 same-issue?</w:t>
        </w:r>
      </w:hyperlink>
      <w:r>
        <w:rPr>
          <w:color w:val="000000"/>
        </w:rPr>
        <w:t xml:space="preserve">   ·   </w:t>
      </w:r>
      <w:hyperlink r:id="rId4796">
        <w:r>
          <w:rPr>
            <w:color w:val="000000"/>
            <w:u w:val="single"/>
          </w:rPr>
          <w:t>2021 context</w:t>
        </w:r>
      </w:hyperlink>
      <w:r>
        <w:rPr>
          <w:color w:val="000000"/>
        </w:rPr>
        <w:t xml:space="preserve">   ·   </w:t>
      </w:r>
      <w:hyperlink r:id="rId4797">
        <w:r>
          <w:rPr>
            <w:color w:val="000000"/>
            <w:u w:val="single"/>
          </w:rPr>
          <w:t>2019 context</w:t>
        </w:r>
      </w:hyperlink>
    </w:p>
    <w:p>
      <w:pPr>
        <w:keepLines/>
        <w:spacing w:after="180"/>
      </w:pPr>
      <w:r>
        <w:rPr>
          <w:b/>
          <w:color w:val="000000"/>
          <w:sz w:val="18"/>
        </w:rPr>
        <w:t xml:space="preserve">2015  The Future of Internationalization of Higher Education in Europe  </w:t>
      </w:r>
      <w:r>
        <w:rPr>
          <w:color w:val="000000"/>
        </w:rPr>
        <w:br/>
      </w:r>
      <w:hyperlink r:id="rId4798">
        <w:r>
          <w:rPr>
            <w:color w:val="000000"/>
            <w:u w:val="single"/>
          </w:rPr>
          <w:t>Original</w:t>
        </w:r>
      </w:hyperlink>
      <w:r>
        <w:rPr>
          <w:color w:val="000000"/>
        </w:rPr>
        <w:t xml:space="preserve">   ·   </w:t>
      </w:r>
      <w:hyperlink r:id="rId4799">
        <w:r>
          <w:rPr>
            <w:color w:val="000000"/>
            <w:u w:val="single"/>
          </w:rPr>
          <w:t>2024 same-issue?</w:t>
        </w:r>
      </w:hyperlink>
      <w:r>
        <w:rPr>
          <w:color w:val="000000"/>
        </w:rPr>
        <w:t xml:space="preserve">   ·   </w:t>
      </w:r>
      <w:hyperlink r:id="rId4800">
        <w:r>
          <w:rPr>
            <w:color w:val="000000"/>
            <w:u w:val="single"/>
          </w:rPr>
          <w:t>2022 same-issue?</w:t>
        </w:r>
      </w:hyperlink>
      <w:r>
        <w:rPr>
          <w:color w:val="000000"/>
        </w:rPr>
        <w:t xml:space="preserve">   ·   </w:t>
      </w:r>
      <w:hyperlink r:id="rId4801">
        <w:r>
          <w:rPr>
            <w:color w:val="000000"/>
            <w:u w:val="single"/>
          </w:rPr>
          <w:t>2025 same-issue?</w:t>
        </w:r>
      </w:hyperlink>
      <w:r>
        <w:rPr>
          <w:color w:val="000000"/>
        </w:rPr>
        <w:t xml:space="preserve">   ·   </w:t>
      </w:r>
      <w:hyperlink r:id="rId4802">
        <w:r>
          <w:rPr>
            <w:color w:val="000000"/>
            <w:u w:val="single"/>
          </w:rPr>
          <w:t>2024 same-issue?</w:t>
        </w:r>
      </w:hyperlink>
      <w:r>
        <w:rPr>
          <w:color w:val="000000"/>
        </w:rPr>
        <w:t xml:space="preserve">   ·   </w:t>
      </w:r>
      <w:hyperlink r:id="rId4803">
        <w:r>
          <w:rPr>
            <w:color w:val="000000"/>
            <w:u w:val="single"/>
          </w:rPr>
          <w:t>2018 same-issue?</w:t>
        </w:r>
      </w:hyperlink>
      <w:r>
        <w:rPr>
          <w:color w:val="000000"/>
        </w:rPr>
        <w:t xml:space="preserve">   ·   </w:t>
      </w:r>
      <w:hyperlink r:id="rId4804">
        <w:r>
          <w:rPr>
            <w:color w:val="000000"/>
            <w:u w:val="single"/>
          </w:rPr>
          <w:t>2025 same-issue?</w:t>
        </w:r>
      </w:hyperlink>
      <w:r>
        <w:rPr>
          <w:color w:val="000000"/>
        </w:rPr>
        <w:t xml:space="preserve">   ·   </w:t>
      </w:r>
      <w:hyperlink r:id="rId4805">
        <w:r>
          <w:rPr>
            <w:color w:val="000000"/>
            <w:u w:val="single"/>
          </w:rPr>
          <w:t>2023 same-issue?</w:t>
        </w:r>
      </w:hyperlink>
      <w:r>
        <w:rPr>
          <w:color w:val="000000"/>
        </w:rPr>
        <w:t xml:space="preserve">   ·   </w:t>
      </w:r>
      <w:hyperlink r:id="rId4806">
        <w:r>
          <w:rPr>
            <w:color w:val="000000"/>
            <w:u w:val="single"/>
          </w:rPr>
          <w:t>2020 same-issue?</w:t>
        </w:r>
      </w:hyperlink>
      <w:r>
        <w:rPr>
          <w:color w:val="000000"/>
        </w:rPr>
        <w:t xml:space="preserve">   ·   </w:t>
      </w:r>
      <w:hyperlink r:id="rId4807">
        <w:r>
          <w:rPr>
            <w:color w:val="000000"/>
            <w:u w:val="single"/>
          </w:rPr>
          <w:t>2024 same-issue?</w:t>
        </w:r>
      </w:hyperlink>
      <w:r>
        <w:rPr>
          <w:color w:val="000000"/>
        </w:rPr>
        <w:t xml:space="preserve">   ·   </w:t>
      </w:r>
      <w:hyperlink r:id="rId4808">
        <w:r>
          <w:rPr>
            <w:color w:val="000000"/>
            <w:u w:val="single"/>
          </w:rPr>
          <w:t>2020 same-issue?</w:t>
        </w:r>
      </w:hyperlink>
      <w:r>
        <w:rPr>
          <w:color w:val="000000"/>
        </w:rPr>
        <w:t xml:space="preserve">   ·   </w:t>
      </w:r>
      <w:hyperlink r:id="rId4809">
        <w:r>
          <w:rPr>
            <w:color w:val="000000"/>
            <w:u w:val="single"/>
          </w:rPr>
          <w:t>2018 same-issue?</w:t>
        </w:r>
      </w:hyperlink>
      <w:r>
        <w:rPr>
          <w:color w:val="000000"/>
        </w:rPr>
        <w:t xml:space="preserve">   ·   </w:t>
      </w:r>
      <w:hyperlink r:id="rId4810">
        <w:r>
          <w:rPr>
            <w:color w:val="000000"/>
            <w:u w:val="single"/>
          </w:rPr>
          <w:t>2026 context</w:t>
        </w:r>
      </w:hyperlink>
      <w:r>
        <w:rPr>
          <w:color w:val="000000"/>
        </w:rPr>
        <w:t xml:space="preserve">   ·   </w:t>
      </w:r>
      <w:hyperlink r:id="rId4811">
        <w:r>
          <w:rPr>
            <w:color w:val="000000"/>
            <w:u w:val="single"/>
          </w:rPr>
          <w:t>2026 context</w:t>
        </w:r>
      </w:hyperlink>
      <w:r>
        <w:rPr>
          <w:color w:val="000000"/>
        </w:rPr>
        <w:t xml:space="preserve">   ·   </w:t>
      </w:r>
      <w:hyperlink r:id="rId4812">
        <w:r>
          <w:rPr>
            <w:color w:val="000000"/>
            <w:u w:val="single"/>
          </w:rPr>
          <w:t>2021 context</w:t>
        </w:r>
      </w:hyperlink>
      <w:r>
        <w:rPr>
          <w:color w:val="000000"/>
        </w:rPr>
        <w:t xml:space="preserve">   ·   </w:t>
      </w:r>
      <w:hyperlink r:id="rId4813">
        <w:r>
          <w:rPr>
            <w:color w:val="000000"/>
            <w:u w:val="single"/>
          </w:rPr>
          <w:t>2023 context</w:t>
        </w:r>
      </w:hyperlink>
    </w:p>
    <w:p>
      <w:pPr>
        <w:keepLines/>
        <w:spacing w:after="180"/>
      </w:pPr>
      <w:r>
        <w:rPr>
          <w:b/>
          <w:color w:val="000000"/>
          <w:sz w:val="18"/>
        </w:rPr>
        <w:t xml:space="preserve">2016  Changing knowledge, changing technology: implications for teacher education futures  </w:t>
      </w:r>
      <w:r>
        <w:rPr>
          <w:color w:val="000000"/>
        </w:rPr>
        <w:br/>
      </w:r>
      <w:hyperlink r:id="rId4814">
        <w:r>
          <w:rPr>
            <w:color w:val="000000"/>
            <w:u w:val="single"/>
          </w:rPr>
          <w:t>Original</w:t>
        </w:r>
      </w:hyperlink>
      <w:r>
        <w:rPr>
          <w:color w:val="000000"/>
        </w:rPr>
        <w:t xml:space="preserve">   ·   </w:t>
      </w:r>
      <w:hyperlink r:id="rId4815">
        <w:r>
          <w:rPr>
            <w:color w:val="000000"/>
            <w:u w:val="single"/>
          </w:rPr>
          <w:t>2023 same-issue?</w:t>
        </w:r>
      </w:hyperlink>
      <w:r>
        <w:rPr>
          <w:color w:val="000000"/>
        </w:rPr>
        <w:t xml:space="preserve">   ·   </w:t>
      </w:r>
      <w:hyperlink r:id="rId4816">
        <w:r>
          <w:rPr>
            <w:color w:val="000000"/>
            <w:u w:val="single"/>
          </w:rPr>
          <w:t>2020 same-issue?</w:t>
        </w:r>
      </w:hyperlink>
      <w:r>
        <w:rPr>
          <w:color w:val="000000"/>
        </w:rPr>
        <w:t xml:space="preserve">   ·   </w:t>
      </w:r>
      <w:hyperlink r:id="rId4817">
        <w:r>
          <w:rPr>
            <w:color w:val="000000"/>
            <w:u w:val="single"/>
          </w:rPr>
          <w:t>2026 same-issue?</w:t>
        </w:r>
      </w:hyperlink>
      <w:r>
        <w:rPr>
          <w:color w:val="000000"/>
        </w:rPr>
        <w:t xml:space="preserve">   ·   </w:t>
      </w:r>
      <w:hyperlink r:id="rId4818">
        <w:r>
          <w:rPr>
            <w:color w:val="000000"/>
            <w:u w:val="single"/>
          </w:rPr>
          <w:t>2026 same-issue?</w:t>
        </w:r>
      </w:hyperlink>
      <w:r>
        <w:rPr>
          <w:color w:val="000000"/>
        </w:rPr>
        <w:t xml:space="preserve">   ·   </w:t>
      </w:r>
      <w:hyperlink r:id="rId4819">
        <w:r>
          <w:rPr>
            <w:color w:val="000000"/>
            <w:u w:val="single"/>
          </w:rPr>
          <w:t>2024 same-issue?</w:t>
        </w:r>
      </w:hyperlink>
      <w:r>
        <w:rPr>
          <w:color w:val="000000"/>
        </w:rPr>
        <w:t xml:space="preserve">   ·   </w:t>
      </w:r>
      <w:hyperlink r:id="rId4820">
        <w:r>
          <w:rPr>
            <w:color w:val="000000"/>
            <w:u w:val="single"/>
          </w:rPr>
          <w:t>2024 same-issue?</w:t>
        </w:r>
      </w:hyperlink>
      <w:r>
        <w:rPr>
          <w:color w:val="000000"/>
        </w:rPr>
        <w:t xml:space="preserve">   ·   </w:t>
      </w:r>
      <w:hyperlink r:id="rId4821">
        <w:r>
          <w:rPr>
            <w:color w:val="000000"/>
            <w:u w:val="single"/>
          </w:rPr>
          <w:t>2026 context</w:t>
        </w:r>
      </w:hyperlink>
    </w:p>
    <w:p>
      <w:pPr>
        <w:keepLines/>
        <w:spacing w:after="180"/>
      </w:pPr>
      <w:r>
        <w:rPr>
          <w:b/>
          <w:color w:val="000000"/>
          <w:sz w:val="18"/>
        </w:rPr>
        <w:t xml:space="preserve">2016  Konferencija: Improving Poverty Reduction in Europe: Lessons from the Past, Scenarios for the Future  </w:t>
      </w:r>
      <w:r>
        <w:rPr>
          <w:color w:val="000000"/>
        </w:rPr>
        <w:br/>
      </w:r>
      <w:hyperlink r:id="rId4822">
        <w:r>
          <w:rPr>
            <w:color w:val="000000"/>
            <w:u w:val="single"/>
          </w:rPr>
          <w:t>Original</w:t>
        </w:r>
      </w:hyperlink>
      <w:r>
        <w:rPr>
          <w:color w:val="000000"/>
        </w:rPr>
        <w:t xml:space="preserve">   ·   </w:t>
      </w:r>
      <w:hyperlink r:id="rId4823">
        <w:r>
          <w:rPr>
            <w:color w:val="000000"/>
            <w:u w:val="single"/>
          </w:rPr>
          <w:t>2024 same-issue?</w:t>
        </w:r>
      </w:hyperlink>
      <w:r>
        <w:rPr>
          <w:color w:val="000000"/>
        </w:rPr>
        <w:t xml:space="preserve">   ·   </w:t>
      </w:r>
      <w:hyperlink r:id="rId4824">
        <w:r>
          <w:rPr>
            <w:color w:val="000000"/>
            <w:u w:val="single"/>
          </w:rPr>
          <w:t>2019 same-issue?</w:t>
        </w:r>
      </w:hyperlink>
      <w:r>
        <w:rPr>
          <w:color w:val="000000"/>
        </w:rPr>
        <w:t xml:space="preserve">   ·   </w:t>
      </w:r>
      <w:hyperlink r:id="rId4825">
        <w:r>
          <w:rPr>
            <w:color w:val="000000"/>
            <w:u w:val="single"/>
          </w:rPr>
          <w:t>2017 same-issue?</w:t>
        </w:r>
      </w:hyperlink>
      <w:r>
        <w:rPr>
          <w:color w:val="000000"/>
        </w:rPr>
        <w:t xml:space="preserve">   ·   </w:t>
      </w:r>
      <w:hyperlink r:id="rId4826">
        <w:r>
          <w:rPr>
            <w:color w:val="000000"/>
            <w:u w:val="single"/>
          </w:rPr>
          <w:t>2017 same-issue?</w:t>
        </w:r>
      </w:hyperlink>
    </w:p>
    <w:p>
      <w:pPr>
        <w:keepLines/>
        <w:spacing w:after="180"/>
      </w:pPr>
      <w:r>
        <w:rPr>
          <w:b/>
          <w:color w:val="000000"/>
          <w:sz w:val="18"/>
        </w:rPr>
        <w:t xml:space="preserve">2016  Twitter data analysis as contribution to strategic foresight-The case of the EU Research Project “Foresight and Modelling for European Health Policy and Regulations” (FRESHER)  </w:t>
      </w:r>
      <w:r>
        <w:rPr>
          <w:color w:val="000000"/>
        </w:rPr>
        <w:br/>
      </w:r>
      <w:hyperlink r:id="rId4827">
        <w:r>
          <w:rPr>
            <w:color w:val="000000"/>
            <w:u w:val="single"/>
          </w:rPr>
          <w:t>Original</w:t>
        </w:r>
      </w:hyperlink>
      <w:r>
        <w:rPr>
          <w:color w:val="000000"/>
        </w:rPr>
        <w:t xml:space="preserve">   ·   </w:t>
      </w:r>
      <w:hyperlink r:id="rId4828">
        <w:r>
          <w:rPr>
            <w:color w:val="000000"/>
            <w:u w:val="single"/>
          </w:rPr>
          <w:t>2022 context</w:t>
        </w:r>
      </w:hyperlink>
      <w:r>
        <w:rPr>
          <w:color w:val="000000"/>
        </w:rPr>
        <w:t xml:space="preserve">   ·   </w:t>
      </w:r>
      <w:hyperlink r:id="rId4829">
        <w:r>
          <w:rPr>
            <w:color w:val="000000"/>
            <w:u w:val="single"/>
          </w:rPr>
          <w:t>2021 context</w:t>
        </w:r>
      </w:hyperlink>
      <w:r>
        <w:rPr>
          <w:color w:val="000000"/>
        </w:rPr>
        <w:t xml:space="preserve">   ·   </w:t>
      </w:r>
      <w:hyperlink r:id="rId4830">
        <w:r>
          <w:rPr>
            <w:color w:val="000000"/>
            <w:u w:val="single"/>
          </w:rPr>
          <w:t>2021 context</w:t>
        </w:r>
      </w:hyperlink>
      <w:r>
        <w:rPr>
          <w:color w:val="000000"/>
        </w:rPr>
        <w:t xml:space="preserve">   ·   </w:t>
      </w:r>
      <w:hyperlink r:id="rId4831">
        <w:r>
          <w:rPr>
            <w:color w:val="000000"/>
            <w:u w:val="single"/>
          </w:rPr>
          <w:t>2018 context</w:t>
        </w:r>
      </w:hyperlink>
      <w:r>
        <w:rPr>
          <w:color w:val="000000"/>
        </w:rPr>
        <w:t xml:space="preserve">   ·   </w:t>
      </w:r>
      <w:hyperlink r:id="rId4832">
        <w:r>
          <w:rPr>
            <w:color w:val="000000"/>
            <w:u w:val="single"/>
          </w:rPr>
          <w:t>2018 context</w:t>
        </w:r>
      </w:hyperlink>
    </w:p>
    <w:p>
      <w:pPr>
        <w:keepLines/>
        <w:spacing w:after="180"/>
      </w:pPr>
      <w:r>
        <w:rPr>
          <w:b/>
          <w:color w:val="000000"/>
          <w:sz w:val="18"/>
        </w:rPr>
        <w:t xml:space="preserve">2017  Current challenges and emerging signposts: the future of social work education in Europe  </w:t>
      </w:r>
      <w:r>
        <w:rPr>
          <w:color w:val="000000"/>
        </w:rPr>
        <w:br/>
      </w:r>
      <w:hyperlink r:id="rId4833">
        <w:r>
          <w:rPr>
            <w:color w:val="000000"/>
            <w:u w:val="single"/>
          </w:rPr>
          <w:t>Original</w:t>
        </w:r>
      </w:hyperlink>
      <w:r>
        <w:rPr>
          <w:color w:val="000000"/>
        </w:rPr>
        <w:t xml:space="preserve">   ·   </w:t>
      </w:r>
      <w:hyperlink r:id="rId4834">
        <w:r>
          <w:rPr>
            <w:color w:val="000000"/>
            <w:u w:val="single"/>
          </w:rPr>
          <w:t>2026 context</w:t>
        </w:r>
      </w:hyperlink>
      <w:r>
        <w:rPr>
          <w:color w:val="000000"/>
        </w:rPr>
        <w:t xml:space="preserve">   ·   </w:t>
      </w:r>
      <w:hyperlink r:id="rId4835">
        <w:r>
          <w:rPr>
            <w:color w:val="000000"/>
            <w:u w:val="single"/>
          </w:rPr>
          <w:t>2026 context</w:t>
        </w:r>
      </w:hyperlink>
      <w:r>
        <w:rPr>
          <w:color w:val="000000"/>
        </w:rPr>
        <w:t xml:space="preserve">   ·   </w:t>
      </w:r>
      <w:hyperlink r:id="rId4836">
        <w:r>
          <w:rPr>
            <w:color w:val="000000"/>
            <w:u w:val="single"/>
          </w:rPr>
          <w:t>2026 context</w:t>
        </w:r>
      </w:hyperlink>
      <w:r>
        <w:rPr>
          <w:color w:val="000000"/>
        </w:rPr>
        <w:t xml:space="preserve">   ·   </w:t>
      </w:r>
      <w:hyperlink r:id="rId4837">
        <w:r>
          <w:rPr>
            <w:color w:val="000000"/>
            <w:u w:val="single"/>
          </w:rPr>
          <w:t>2025 context</w:t>
        </w:r>
      </w:hyperlink>
      <w:r>
        <w:rPr>
          <w:color w:val="000000"/>
        </w:rPr>
        <w:t xml:space="preserve">   ·   </w:t>
      </w:r>
      <w:hyperlink r:id="rId4838">
        <w:r>
          <w:rPr>
            <w:color w:val="000000"/>
            <w:u w:val="single"/>
          </w:rPr>
          <w:t>2024 context</w:t>
        </w:r>
      </w:hyperlink>
      <w:r>
        <w:rPr>
          <w:color w:val="000000"/>
        </w:rPr>
        <w:t xml:space="preserve">   ·   </w:t>
      </w:r>
      <w:hyperlink r:id="rId4839">
        <w:r>
          <w:rPr>
            <w:color w:val="000000"/>
            <w:u w:val="single"/>
          </w:rPr>
          <w:t>2021 context</w:t>
        </w:r>
      </w:hyperlink>
    </w:p>
    <w:p>
      <w:pPr>
        <w:keepLines/>
        <w:spacing w:after="180"/>
      </w:pPr>
      <w:r>
        <w:rPr>
          <w:b/>
          <w:color w:val="000000"/>
          <w:sz w:val="18"/>
        </w:rPr>
        <w:t xml:space="preserve">2017  Mobility of Physicians in Europe: Health Policies and Health Care Provision  </w:t>
      </w:r>
      <w:r>
        <w:rPr>
          <w:color w:val="000000"/>
        </w:rPr>
        <w:br/>
      </w:r>
      <w:hyperlink r:id="rId4840">
        <w:r>
          <w:rPr>
            <w:color w:val="000000"/>
            <w:u w:val="single"/>
          </w:rPr>
          <w:t>Original</w:t>
        </w:r>
      </w:hyperlink>
      <w:r>
        <w:rPr>
          <w:color w:val="000000"/>
        </w:rPr>
        <w:t xml:space="preserve">   ·   </w:t>
      </w:r>
      <w:hyperlink r:id="rId4841">
        <w:r>
          <w:rPr>
            <w:color w:val="000000"/>
            <w:u w:val="single"/>
          </w:rPr>
          <w:t>2025 same-issue?</w:t>
        </w:r>
      </w:hyperlink>
      <w:r>
        <w:rPr>
          <w:color w:val="000000"/>
        </w:rPr>
        <w:t xml:space="preserve">   ·   </w:t>
      </w:r>
      <w:hyperlink r:id="rId4842">
        <w:r>
          <w:rPr>
            <w:color w:val="000000"/>
            <w:u w:val="single"/>
          </w:rPr>
          <w:t>2023 same-issue?</w:t>
        </w:r>
      </w:hyperlink>
      <w:r>
        <w:rPr>
          <w:color w:val="000000"/>
        </w:rPr>
        <w:t xml:space="preserve">   ·   </w:t>
      </w:r>
      <w:hyperlink r:id="rId4843">
        <w:r>
          <w:rPr>
            <w:color w:val="000000"/>
            <w:u w:val="single"/>
          </w:rPr>
          <w:t>2019 same-issue?</w:t>
        </w:r>
      </w:hyperlink>
      <w:r>
        <w:rPr>
          <w:color w:val="000000"/>
        </w:rPr>
        <w:t xml:space="preserve">   ·   </w:t>
      </w:r>
      <w:hyperlink r:id="rId4844">
        <w:r>
          <w:rPr>
            <w:color w:val="000000"/>
            <w:u w:val="single"/>
          </w:rPr>
          <w:t>2019 same-issue?</w:t>
        </w:r>
      </w:hyperlink>
      <w:r>
        <w:rPr>
          <w:color w:val="000000"/>
        </w:rPr>
        <w:t xml:space="preserve">   ·   </w:t>
      </w:r>
      <w:hyperlink r:id="rId4845">
        <w:r>
          <w:rPr>
            <w:color w:val="000000"/>
            <w:u w:val="single"/>
          </w:rPr>
          <w:t>2018 same-issue?</w:t>
        </w:r>
      </w:hyperlink>
      <w:r>
        <w:rPr>
          <w:color w:val="000000"/>
        </w:rPr>
        <w:t xml:space="preserve">   ·   </w:t>
      </w:r>
      <w:hyperlink r:id="rId4846">
        <w:r>
          <w:rPr>
            <w:color w:val="000000"/>
            <w:u w:val="single"/>
          </w:rPr>
          <w:t>2017 same-issue?</w:t>
        </w:r>
      </w:hyperlink>
      <w:r>
        <w:rPr>
          <w:color w:val="000000"/>
        </w:rPr>
        <w:t xml:space="preserve">   ·   </w:t>
      </w:r>
      <w:hyperlink r:id="rId4847">
        <w:r>
          <w:rPr>
            <w:color w:val="000000"/>
            <w:u w:val="single"/>
          </w:rPr>
          <w:t>2022 same-issue?</w:t>
        </w:r>
      </w:hyperlink>
      <w:r>
        <w:rPr>
          <w:color w:val="000000"/>
        </w:rPr>
        <w:t xml:space="preserve">   ·   </w:t>
      </w:r>
      <w:hyperlink r:id="rId4848">
        <w:r>
          <w:rPr>
            <w:color w:val="000000"/>
            <w:u w:val="single"/>
          </w:rPr>
          <w:t>2026 same-issue?</w:t>
        </w:r>
      </w:hyperlink>
      <w:r>
        <w:rPr>
          <w:color w:val="000000"/>
        </w:rPr>
        <w:t xml:space="preserve">   ·   </w:t>
      </w:r>
      <w:hyperlink r:id="rId4849">
        <w:r>
          <w:rPr>
            <w:color w:val="000000"/>
            <w:u w:val="single"/>
          </w:rPr>
          <w:t>2025 same-issue?</w:t>
        </w:r>
      </w:hyperlink>
      <w:r>
        <w:rPr>
          <w:color w:val="000000"/>
        </w:rPr>
        <w:t xml:space="preserve">   ·   </w:t>
      </w:r>
      <w:hyperlink r:id="rId4850">
        <w:r>
          <w:rPr>
            <w:color w:val="000000"/>
            <w:u w:val="single"/>
          </w:rPr>
          <w:t>2024 same-issue?</w:t>
        </w:r>
      </w:hyperlink>
      <w:r>
        <w:rPr>
          <w:color w:val="000000"/>
        </w:rPr>
        <w:t xml:space="preserve">   ·   </w:t>
      </w:r>
      <w:hyperlink r:id="rId4851">
        <w:r>
          <w:rPr>
            <w:color w:val="000000"/>
            <w:u w:val="single"/>
          </w:rPr>
          <w:t>2024 same-issue?</w:t>
        </w:r>
      </w:hyperlink>
      <w:r>
        <w:rPr>
          <w:color w:val="000000"/>
        </w:rPr>
        <w:t xml:space="preserve">   ·   </w:t>
      </w:r>
      <w:hyperlink r:id="rId4852">
        <w:r>
          <w:rPr>
            <w:color w:val="000000"/>
            <w:u w:val="single"/>
          </w:rPr>
          <w:t>2020 same-issue?</w:t>
        </w:r>
      </w:hyperlink>
      <w:r>
        <w:rPr>
          <w:color w:val="000000"/>
        </w:rPr>
        <w:t xml:space="preserve">   ·   </w:t>
      </w:r>
      <w:hyperlink r:id="rId4853">
        <w:r>
          <w:rPr>
            <w:color w:val="000000"/>
            <w:u w:val="single"/>
          </w:rPr>
          <w:t>2018 same-issue?</w:t>
        </w:r>
      </w:hyperlink>
      <w:r>
        <w:rPr>
          <w:color w:val="000000"/>
        </w:rPr>
        <w:t xml:space="preserve">   ·   </w:t>
      </w:r>
      <w:hyperlink r:id="rId4854">
        <w:r>
          <w:rPr>
            <w:color w:val="000000"/>
            <w:u w:val="single"/>
          </w:rPr>
          <w:t>2022 context</w:t>
        </w:r>
      </w:hyperlink>
      <w:r>
        <w:rPr>
          <w:color w:val="000000"/>
        </w:rPr>
        <w:t xml:space="preserve">   ·   </w:t>
      </w:r>
      <w:hyperlink r:id="rId4855">
        <w:r>
          <w:rPr>
            <w:color w:val="000000"/>
            <w:u w:val="single"/>
          </w:rPr>
          <w:t>2021 context</w:t>
        </w:r>
      </w:hyperlink>
      <w:r>
        <w:rPr>
          <w:color w:val="000000"/>
        </w:rPr>
        <w:t xml:space="preserve">   ·   </w:t>
      </w:r>
      <w:hyperlink r:id="rId4856">
        <w:r>
          <w:rPr>
            <w:color w:val="000000"/>
            <w:u w:val="single"/>
          </w:rPr>
          <w:t>2023 context</w:t>
        </w:r>
      </w:hyperlink>
      <w:r>
        <w:rPr>
          <w:color w:val="000000"/>
        </w:rPr>
        <w:t xml:space="preserve">   ·   </w:t>
      </w:r>
      <w:hyperlink r:id="rId4857">
        <w:r>
          <w:rPr>
            <w:color w:val="000000"/>
            <w:u w:val="single"/>
          </w:rPr>
          <w:t>2023 context</w:t>
        </w:r>
      </w:hyperlink>
      <w:r>
        <w:rPr>
          <w:color w:val="000000"/>
        </w:rPr>
        <w:t xml:space="preserve">   ·   </w:t>
      </w:r>
      <w:hyperlink r:id="rId4858">
        <w:r>
          <w:rPr>
            <w:color w:val="000000"/>
            <w:u w:val="single"/>
          </w:rPr>
          <w:t>2023 context</w:t>
        </w:r>
      </w:hyperlink>
    </w:p>
    <w:p>
      <w:pPr>
        <w:keepLines/>
        <w:spacing w:after="180"/>
      </w:pPr>
      <w:r>
        <w:rPr>
          <w:b/>
          <w:color w:val="000000"/>
          <w:sz w:val="18"/>
        </w:rPr>
        <w:t xml:space="preserve">2018  Drivers, trends and scenarios for the future of health in Europe. Impressions from the FRESHER project  </w:t>
      </w:r>
      <w:r>
        <w:rPr>
          <w:color w:val="000000"/>
        </w:rPr>
        <w:br/>
      </w:r>
      <w:hyperlink r:id="rId4831">
        <w:r>
          <w:rPr>
            <w:color w:val="000000"/>
            <w:u w:val="single"/>
          </w:rPr>
          <w:t>Original</w:t>
        </w:r>
      </w:hyperlink>
      <w:r>
        <w:rPr>
          <w:color w:val="000000"/>
        </w:rPr>
        <w:t xml:space="preserve">   ·   </w:t>
      </w:r>
      <w:hyperlink r:id="rId4859">
        <w:r>
          <w:rPr>
            <w:color w:val="000000"/>
            <w:u w:val="single"/>
          </w:rPr>
          <w:t>2020 same-issue?</w:t>
        </w:r>
      </w:hyperlink>
      <w:r>
        <w:rPr>
          <w:color w:val="000000"/>
        </w:rPr>
        <w:t xml:space="preserve">   ·   </w:t>
      </w:r>
      <w:hyperlink r:id="rId4828">
        <w:r>
          <w:rPr>
            <w:color w:val="000000"/>
            <w:u w:val="single"/>
          </w:rPr>
          <w:t>2022 context</w:t>
        </w:r>
      </w:hyperlink>
    </w:p>
    <w:p>
      <w:pPr>
        <w:keepLines/>
        <w:spacing w:after="180"/>
      </w:pPr>
      <w:r>
        <w:rPr>
          <w:b/>
          <w:color w:val="000000"/>
          <w:sz w:val="18"/>
        </w:rPr>
        <w:t xml:space="preserve">2018  Influence of changes in socioeconomic and climatic conditions on future heat-related health challenges in Europe  </w:t>
      </w:r>
      <w:r>
        <w:rPr>
          <w:color w:val="000000"/>
        </w:rPr>
        <w:br/>
      </w:r>
      <w:hyperlink r:id="rId4860">
        <w:r>
          <w:rPr>
            <w:color w:val="000000"/>
            <w:u w:val="single"/>
          </w:rPr>
          <w:t>Original</w:t>
        </w:r>
      </w:hyperlink>
      <w:r>
        <w:rPr>
          <w:color w:val="000000"/>
        </w:rPr>
        <w:t xml:space="preserve">   ·   </w:t>
      </w:r>
      <w:hyperlink r:id="rId4861">
        <w:r>
          <w:rPr>
            <w:color w:val="000000"/>
            <w:u w:val="single"/>
          </w:rPr>
          <w:t>2025 same-issue?</w:t>
        </w:r>
      </w:hyperlink>
      <w:r>
        <w:rPr>
          <w:color w:val="000000"/>
        </w:rPr>
        <w:t xml:space="preserve">   ·   </w:t>
      </w:r>
      <w:hyperlink r:id="rId4862">
        <w:r>
          <w:rPr>
            <w:color w:val="000000"/>
            <w:u w:val="single"/>
          </w:rPr>
          <w:t>2025 same-issue?</w:t>
        </w:r>
      </w:hyperlink>
      <w:r>
        <w:rPr>
          <w:color w:val="000000"/>
        </w:rPr>
        <w:t xml:space="preserve">   ·   </w:t>
      </w:r>
      <w:hyperlink r:id="rId4863">
        <w:r>
          <w:rPr>
            <w:color w:val="000000"/>
            <w:u w:val="single"/>
          </w:rPr>
          <w:t>2022 same-issue?</w:t>
        </w:r>
      </w:hyperlink>
      <w:r>
        <w:rPr>
          <w:color w:val="000000"/>
        </w:rPr>
        <w:t xml:space="preserve">   ·   </w:t>
      </w:r>
      <w:hyperlink r:id="rId4864">
        <w:r>
          <w:rPr>
            <w:color w:val="000000"/>
            <w:u w:val="single"/>
          </w:rPr>
          <w:t>2024 same-issue?</w:t>
        </w:r>
      </w:hyperlink>
      <w:r>
        <w:rPr>
          <w:color w:val="000000"/>
        </w:rPr>
        <w:t xml:space="preserve">   ·   </w:t>
      </w:r>
      <w:hyperlink r:id="rId4865">
        <w:r>
          <w:rPr>
            <w:color w:val="000000"/>
            <w:u w:val="single"/>
          </w:rPr>
          <w:t>2019 same-issue?</w:t>
        </w:r>
      </w:hyperlink>
      <w:r>
        <w:rPr>
          <w:color w:val="000000"/>
        </w:rPr>
        <w:t xml:space="preserve">   ·   </w:t>
      </w:r>
      <w:hyperlink r:id="rId4866">
        <w:r>
          <w:rPr>
            <w:color w:val="000000"/>
            <w:u w:val="single"/>
          </w:rPr>
          <w:t>2019 same-issue?</w:t>
        </w:r>
      </w:hyperlink>
      <w:r>
        <w:rPr>
          <w:color w:val="000000"/>
        </w:rPr>
        <w:t xml:space="preserve">   ·   </w:t>
      </w:r>
      <w:hyperlink r:id="rId4867">
        <w:r>
          <w:rPr>
            <w:color w:val="000000"/>
            <w:u w:val="single"/>
          </w:rPr>
          <w:t>2026 same-issue?</w:t>
        </w:r>
      </w:hyperlink>
      <w:r>
        <w:rPr>
          <w:color w:val="000000"/>
        </w:rPr>
        <w:t xml:space="preserve">   ·   </w:t>
      </w:r>
      <w:hyperlink r:id="rId4868">
        <w:r>
          <w:rPr>
            <w:color w:val="000000"/>
            <w:u w:val="single"/>
          </w:rPr>
          <w:t>2026 context</w:t>
        </w:r>
      </w:hyperlink>
      <w:r>
        <w:rPr>
          <w:color w:val="000000"/>
        </w:rPr>
        <w:t xml:space="preserve">   ·   </w:t>
      </w:r>
      <w:hyperlink r:id="rId4869">
        <w:r>
          <w:rPr>
            <w:color w:val="000000"/>
            <w:u w:val="single"/>
          </w:rPr>
          <w:t>2026 context</w:t>
        </w:r>
      </w:hyperlink>
    </w:p>
    <w:p>
      <w:pPr>
        <w:keepLines/>
        <w:spacing w:after="180"/>
      </w:pPr>
      <w:r>
        <w:rPr>
          <w:b/>
          <w:color w:val="000000"/>
          <w:sz w:val="18"/>
        </w:rPr>
        <w:t xml:space="preserve">2018  Plan Ceibal 2020: future scenarios for technology and education—the case of the Uruguayan public education system  </w:t>
      </w:r>
      <w:r>
        <w:rPr>
          <w:color w:val="000000"/>
        </w:rPr>
        <w:br/>
      </w:r>
      <w:hyperlink r:id="rId4870">
        <w:r>
          <w:rPr>
            <w:color w:val="000000"/>
            <w:u w:val="single"/>
          </w:rPr>
          <w:t>Original</w:t>
        </w:r>
      </w:hyperlink>
      <w:r>
        <w:rPr>
          <w:color w:val="000000"/>
        </w:rPr>
        <w:t xml:space="preserve">   ·   </w:t>
      </w:r>
      <w:hyperlink r:id="rId4871">
        <w:r>
          <w:rPr>
            <w:color w:val="000000"/>
            <w:u w:val="single"/>
          </w:rPr>
          <w:t>2026 same-issue?</w:t>
        </w:r>
      </w:hyperlink>
      <w:r>
        <w:rPr>
          <w:color w:val="000000"/>
        </w:rPr>
        <w:t xml:space="preserve">   ·   </w:t>
      </w:r>
      <w:hyperlink r:id="rId4872">
        <w:r>
          <w:rPr>
            <w:color w:val="000000"/>
            <w:u w:val="single"/>
          </w:rPr>
          <w:t>2021 context</w:t>
        </w:r>
      </w:hyperlink>
      <w:r>
        <w:rPr>
          <w:color w:val="000000"/>
        </w:rPr>
        <w:t xml:space="preserve">   ·   </w:t>
      </w:r>
      <w:hyperlink r:id="rId4873">
        <w:r>
          <w:rPr>
            <w:color w:val="000000"/>
            <w:u w:val="single"/>
          </w:rPr>
          <w:t>2019 context</w:t>
        </w:r>
      </w:hyperlink>
    </w:p>
    <w:p>
      <w:pPr>
        <w:keepLines/>
        <w:spacing w:after="180"/>
      </w:pPr>
      <w:r>
        <w:rPr>
          <w:b/>
          <w:color w:val="000000"/>
          <w:sz w:val="18"/>
        </w:rPr>
        <w:t xml:space="preserve">2019  Lyme Disease Risks in Europe under Multiple Uncertain Drivers of Change  </w:t>
      </w:r>
      <w:r>
        <w:rPr>
          <w:color w:val="000000"/>
        </w:rPr>
        <w:br/>
      </w:r>
      <w:hyperlink r:id="rId50">
        <w:r>
          <w:rPr>
            <w:color w:val="000000"/>
            <w:u w:val="single"/>
          </w:rPr>
          <w:t>Original</w:t>
        </w:r>
      </w:hyperlink>
      <w:r>
        <w:rPr>
          <w:color w:val="000000"/>
        </w:rPr>
        <w:t xml:space="preserve">   ·   </w:t>
      </w:r>
      <w:hyperlink r:id="rId51">
        <w:r>
          <w:rPr>
            <w:color w:val="000000"/>
            <w:u w:val="single"/>
          </w:rPr>
          <w:t>2026 same-issue?</w:t>
        </w:r>
      </w:hyperlink>
      <w:r>
        <w:rPr>
          <w:color w:val="000000"/>
        </w:rPr>
        <w:t xml:space="preserve">   ·   </w:t>
      </w:r>
      <w:hyperlink r:id="rId4874">
        <w:r>
          <w:rPr>
            <w:color w:val="000000"/>
            <w:u w:val="single"/>
          </w:rPr>
          <w:t>2026 same-issue?</w:t>
        </w:r>
      </w:hyperlink>
      <w:r>
        <w:rPr>
          <w:color w:val="000000"/>
        </w:rPr>
        <w:t xml:space="preserve">   ·   </w:t>
      </w:r>
      <w:hyperlink r:id="rId4875">
        <w:r>
          <w:rPr>
            <w:color w:val="000000"/>
            <w:u w:val="single"/>
          </w:rPr>
          <w:t>2025 same-issue?</w:t>
        </w:r>
      </w:hyperlink>
      <w:r>
        <w:rPr>
          <w:color w:val="000000"/>
        </w:rPr>
        <w:t xml:space="preserve">   ·   </w:t>
      </w:r>
      <w:hyperlink r:id="rId4876">
        <w:r>
          <w:rPr>
            <w:color w:val="000000"/>
            <w:u w:val="single"/>
          </w:rPr>
          <w:t>2021 same-issue?</w:t>
        </w:r>
      </w:hyperlink>
      <w:r>
        <w:rPr>
          <w:color w:val="000000"/>
        </w:rPr>
        <w:t xml:space="preserve">   ·   </w:t>
      </w:r>
      <w:hyperlink r:id="rId4877">
        <w:r>
          <w:rPr>
            <w:color w:val="000000"/>
            <w:u w:val="single"/>
          </w:rPr>
          <w:t>2021 same-issue?</w:t>
        </w:r>
      </w:hyperlink>
      <w:r>
        <w:rPr>
          <w:color w:val="000000"/>
        </w:rPr>
        <w:t xml:space="preserve">   ·   </w:t>
      </w:r>
      <w:hyperlink r:id="rId4878">
        <w:r>
          <w:rPr>
            <w:color w:val="000000"/>
            <w:u w:val="single"/>
          </w:rPr>
          <w:t>2020 same-issue?</w:t>
        </w:r>
      </w:hyperlink>
      <w:r>
        <w:rPr>
          <w:color w:val="000000"/>
        </w:rPr>
        <w:t xml:space="preserve">   ·   </w:t>
      </w:r>
      <w:hyperlink r:id="rId4879">
        <w:r>
          <w:rPr>
            <w:color w:val="000000"/>
            <w:u w:val="single"/>
          </w:rPr>
          <w:t>2020 same-issue?</w:t>
        </w:r>
      </w:hyperlink>
      <w:r>
        <w:rPr>
          <w:color w:val="000000"/>
        </w:rPr>
        <w:t xml:space="preserve">   ·   </w:t>
      </w:r>
      <w:hyperlink r:id="rId4880">
        <w:r>
          <w:rPr>
            <w:color w:val="000000"/>
            <w:u w:val="single"/>
          </w:rPr>
          <w:t>2025 context</w:t>
        </w:r>
      </w:hyperlink>
      <w:r>
        <w:rPr>
          <w:color w:val="000000"/>
        </w:rPr>
        <w:t xml:space="preserve">   ·   </w:t>
      </w:r>
      <w:hyperlink r:id="rId4881">
        <w:r>
          <w:rPr>
            <w:color w:val="000000"/>
            <w:u w:val="single"/>
          </w:rPr>
          <w:t>2026 context</w:t>
        </w:r>
      </w:hyperlink>
    </w:p>
    <w:p>
      <w:pPr>
        <w:keepLines/>
        <w:spacing w:after="180"/>
      </w:pPr>
      <w:r>
        <w:rPr>
          <w:b/>
          <w:color w:val="000000"/>
          <w:sz w:val="18"/>
        </w:rPr>
        <w:t xml:space="preserve">2019  Overview of Existing Heat-Health Warning Systems in Europe  </w:t>
      </w:r>
      <w:r>
        <w:rPr>
          <w:color w:val="000000"/>
        </w:rPr>
        <w:br/>
      </w:r>
      <w:hyperlink r:id="rId52">
        <w:r>
          <w:rPr>
            <w:color w:val="000000"/>
            <w:u w:val="single"/>
          </w:rPr>
          <w:t>Original</w:t>
        </w:r>
      </w:hyperlink>
      <w:r>
        <w:rPr>
          <w:color w:val="000000"/>
        </w:rPr>
        <w:t xml:space="preserve">   ·   </w:t>
      </w:r>
      <w:hyperlink r:id="rId53">
        <w:r>
          <w:rPr>
            <w:color w:val="000000"/>
            <w:u w:val="single"/>
          </w:rPr>
          <w:t>2026 same-issue?</w:t>
        </w:r>
      </w:hyperlink>
      <w:r>
        <w:rPr>
          <w:color w:val="000000"/>
        </w:rPr>
        <w:t xml:space="preserve">   ·   </w:t>
      </w:r>
      <w:hyperlink r:id="rId4882">
        <w:r>
          <w:rPr>
            <w:color w:val="000000"/>
            <w:u w:val="single"/>
          </w:rPr>
          <w:t>2025 same-issue?</w:t>
        </w:r>
      </w:hyperlink>
      <w:r>
        <w:rPr>
          <w:color w:val="000000"/>
        </w:rPr>
        <w:t xml:space="preserve">   ·   </w:t>
      </w:r>
      <w:hyperlink r:id="rId4883">
        <w:r>
          <w:rPr>
            <w:color w:val="000000"/>
            <w:u w:val="single"/>
          </w:rPr>
          <w:t>2020 same-issue?</w:t>
        </w:r>
      </w:hyperlink>
      <w:r>
        <w:rPr>
          <w:color w:val="000000"/>
        </w:rPr>
        <w:t xml:space="preserve">   ·   </w:t>
      </w:r>
      <w:hyperlink r:id="rId4884">
        <w:r>
          <w:rPr>
            <w:color w:val="000000"/>
            <w:u w:val="single"/>
          </w:rPr>
          <w:t>2024 same-issue?</w:t>
        </w:r>
      </w:hyperlink>
      <w:r>
        <w:rPr>
          <w:color w:val="000000"/>
        </w:rPr>
        <w:t xml:space="preserve">   ·   </w:t>
      </w:r>
      <w:hyperlink r:id="rId4885">
        <w:r>
          <w:rPr>
            <w:color w:val="000000"/>
            <w:u w:val="single"/>
          </w:rPr>
          <w:t>2025 same-issue?</w:t>
        </w:r>
      </w:hyperlink>
      <w:r>
        <w:rPr>
          <w:color w:val="000000"/>
        </w:rPr>
        <w:t xml:space="preserve">   ·   </w:t>
      </w:r>
      <w:hyperlink r:id="rId4886">
        <w:r>
          <w:rPr>
            <w:color w:val="000000"/>
            <w:u w:val="single"/>
          </w:rPr>
          <w:t>2021 same-issue?</w:t>
        </w:r>
      </w:hyperlink>
      <w:r>
        <w:rPr>
          <w:color w:val="000000"/>
        </w:rPr>
        <w:t xml:space="preserve">   ·   </w:t>
      </w:r>
      <w:hyperlink r:id="rId4887">
        <w:r>
          <w:rPr>
            <w:color w:val="000000"/>
            <w:u w:val="single"/>
          </w:rPr>
          <w:t>2021 same-issue?</w:t>
        </w:r>
      </w:hyperlink>
      <w:r>
        <w:rPr>
          <w:color w:val="000000"/>
        </w:rPr>
        <w:t xml:space="preserve">   ·   </w:t>
      </w:r>
      <w:hyperlink r:id="rId4888">
        <w:r>
          <w:rPr>
            <w:color w:val="000000"/>
            <w:u w:val="single"/>
          </w:rPr>
          <w:t>2026 same-issue?</w:t>
        </w:r>
      </w:hyperlink>
      <w:r>
        <w:rPr>
          <w:color w:val="000000"/>
        </w:rPr>
        <w:t xml:space="preserve">   ·   </w:t>
      </w:r>
      <w:hyperlink r:id="rId4889">
        <w:r>
          <w:rPr>
            <w:color w:val="000000"/>
            <w:u w:val="single"/>
          </w:rPr>
          <w:t>2024 same-issue?</w:t>
        </w:r>
      </w:hyperlink>
      <w:r>
        <w:rPr>
          <w:color w:val="000000"/>
        </w:rPr>
        <w:t xml:space="preserve">   ·   </w:t>
      </w:r>
      <w:hyperlink r:id="rId4890">
        <w:r>
          <w:rPr>
            <w:color w:val="000000"/>
            <w:u w:val="single"/>
          </w:rPr>
          <w:t>2023 same-issue?</w:t>
        </w:r>
      </w:hyperlink>
      <w:r>
        <w:rPr>
          <w:color w:val="000000"/>
        </w:rPr>
        <w:t xml:space="preserve">   ·   </w:t>
      </w:r>
      <w:hyperlink r:id="rId4891">
        <w:r>
          <w:rPr>
            <w:color w:val="000000"/>
            <w:u w:val="single"/>
          </w:rPr>
          <w:t>2023 context</w:t>
        </w:r>
      </w:hyperlink>
      <w:r>
        <w:rPr>
          <w:color w:val="000000"/>
        </w:rPr>
        <w:t xml:space="preserve">   ·   </w:t>
      </w:r>
      <w:hyperlink r:id="rId4892">
        <w:r>
          <w:rPr>
            <w:color w:val="000000"/>
            <w:u w:val="single"/>
          </w:rPr>
          <w:t>2023 context</w:t>
        </w:r>
      </w:hyperlink>
    </w:p>
    <w:p>
      <w:pPr>
        <w:keepLines/>
        <w:spacing w:after="180"/>
      </w:pPr>
      <w:r>
        <w:rPr>
          <w:b/>
          <w:color w:val="000000"/>
          <w:sz w:val="18"/>
        </w:rPr>
        <w:t xml:space="preserve">2020  Advancing tools to promote health equity across European Union regions: the EURO-HEALTHY project  </w:t>
      </w:r>
      <w:r>
        <w:rPr>
          <w:color w:val="000000"/>
        </w:rPr>
        <w:br/>
      </w:r>
      <w:hyperlink r:id="rId3836">
        <w:r>
          <w:rPr>
            <w:color w:val="000000"/>
            <w:u w:val="single"/>
          </w:rPr>
          <w:t>Original</w:t>
        </w:r>
      </w:hyperlink>
      <w:r>
        <w:rPr>
          <w:color w:val="000000"/>
        </w:rPr>
        <w:t xml:space="preserve">   ·   </w:t>
      </w:r>
      <w:hyperlink r:id="rId4893">
        <w:r>
          <w:rPr>
            <w:color w:val="000000"/>
            <w:u w:val="single"/>
          </w:rPr>
          <w:t>2025 same-issue?</w:t>
        </w:r>
      </w:hyperlink>
      <w:r>
        <w:rPr>
          <w:color w:val="000000"/>
        </w:rPr>
        <w:t xml:space="preserve">   ·   </w:t>
      </w:r>
      <w:hyperlink r:id="rId4894">
        <w:r>
          <w:rPr>
            <w:color w:val="000000"/>
            <w:u w:val="single"/>
          </w:rPr>
          <w:t>2026 same-issue?</w:t>
        </w:r>
      </w:hyperlink>
      <w:r>
        <w:rPr>
          <w:color w:val="000000"/>
        </w:rPr>
        <w:t xml:space="preserve">   ·   </w:t>
      </w:r>
      <w:hyperlink r:id="rId4895">
        <w:r>
          <w:rPr>
            <w:color w:val="000000"/>
            <w:u w:val="single"/>
          </w:rPr>
          <w:t>2023 same-issue?</w:t>
        </w:r>
      </w:hyperlink>
      <w:r>
        <w:rPr>
          <w:color w:val="000000"/>
        </w:rPr>
        <w:t xml:space="preserve">   ·   </w:t>
      </w:r>
      <w:hyperlink r:id="rId4896">
        <w:r>
          <w:rPr>
            <w:color w:val="000000"/>
            <w:u w:val="single"/>
          </w:rPr>
          <w:t>2023 same-issue?</w:t>
        </w:r>
      </w:hyperlink>
      <w:r>
        <w:rPr>
          <w:color w:val="000000"/>
        </w:rPr>
        <w:t xml:space="preserve">   ·   </w:t>
      </w:r>
      <w:hyperlink r:id="rId4897">
        <w:r>
          <w:rPr>
            <w:color w:val="000000"/>
            <w:u w:val="single"/>
          </w:rPr>
          <w:t>2022 context</w:t>
        </w:r>
      </w:hyperlink>
      <w:r>
        <w:rPr>
          <w:color w:val="000000"/>
        </w:rPr>
        <w:t xml:space="preserve">   ·   </w:t>
      </w:r>
      <w:hyperlink r:id="rId3839">
        <w:r>
          <w:rPr>
            <w:color w:val="000000"/>
            <w:u w:val="single"/>
          </w:rPr>
          <w:t>2020 context</w:t>
        </w:r>
      </w:hyperlink>
      <w:r>
        <w:rPr>
          <w:color w:val="000000"/>
        </w:rPr>
        <w:t xml:space="preserve">   ·   </w:t>
      </w:r>
      <w:hyperlink r:id="rId3837">
        <w:r>
          <w:rPr>
            <w:color w:val="000000"/>
            <w:u w:val="single"/>
          </w:rPr>
          <w:t>2022 context</w:t>
        </w:r>
      </w:hyperlink>
      <w:r>
        <w:rPr>
          <w:color w:val="000000"/>
        </w:rPr>
        <w:t xml:space="preserve">   ·   </w:t>
      </w:r>
      <w:hyperlink r:id="rId4898">
        <w:r>
          <w:rPr>
            <w:color w:val="000000"/>
            <w:u w:val="single"/>
          </w:rPr>
          <w:t>2020 context</w:t>
        </w:r>
      </w:hyperlink>
      <w:r>
        <w:rPr>
          <w:color w:val="000000"/>
        </w:rPr>
        <w:t xml:space="preserve">   ·   </w:t>
      </w:r>
      <w:hyperlink r:id="rId4899">
        <w:r>
          <w:rPr>
            <w:color w:val="000000"/>
            <w:u w:val="single"/>
          </w:rPr>
          <w:t>2026 context</w:t>
        </w:r>
      </w:hyperlink>
      <w:r>
        <w:rPr>
          <w:color w:val="000000"/>
        </w:rPr>
        <w:t xml:space="preserve">   ·   </w:t>
      </w:r>
      <w:hyperlink r:id="rId4900">
        <w:r>
          <w:rPr>
            <w:color w:val="000000"/>
            <w:u w:val="single"/>
          </w:rPr>
          <w:t>2024 context</w:t>
        </w:r>
      </w:hyperlink>
      <w:r>
        <w:rPr>
          <w:color w:val="000000"/>
        </w:rPr>
        <w:t xml:space="preserve">   ·   </w:t>
      </w:r>
      <w:hyperlink r:id="rId4901">
        <w:r>
          <w:rPr>
            <w:color w:val="000000"/>
            <w:u w:val="single"/>
          </w:rPr>
          <w:t>2025 context</w:t>
        </w:r>
      </w:hyperlink>
      <w:r>
        <w:rPr>
          <w:color w:val="000000"/>
        </w:rPr>
        <w:t xml:space="preserve">   ·   </w:t>
      </w:r>
      <w:hyperlink r:id="rId4902">
        <w:r>
          <w:rPr>
            <w:color w:val="000000"/>
            <w:u w:val="single"/>
          </w:rPr>
          <w:t>2023 context</w:t>
        </w:r>
      </w:hyperlink>
      <w:r>
        <w:rPr>
          <w:color w:val="000000"/>
        </w:rPr>
        <w:t xml:space="preserve">   ·   </w:t>
      </w:r>
      <w:hyperlink r:id="rId4903">
        <w:r>
          <w:rPr>
            <w:color w:val="000000"/>
            <w:u w:val="single"/>
          </w:rPr>
          <w:t>2022 context</w:t>
        </w:r>
      </w:hyperlink>
      <w:r>
        <w:rPr>
          <w:color w:val="000000"/>
        </w:rPr>
        <w:t xml:space="preserve">   ·   </w:t>
      </w:r>
      <w:hyperlink r:id="rId4904">
        <w:r>
          <w:rPr>
            <w:color w:val="000000"/>
            <w:u w:val="single"/>
          </w:rPr>
          <w:t>2024 context</w:t>
        </w:r>
      </w:hyperlink>
    </w:p>
    <w:p>
      <w:pPr>
        <w:keepLines/>
        <w:spacing w:after="180"/>
      </w:pPr>
      <w:r>
        <w:rPr>
          <w:b/>
          <w:color w:val="000000"/>
          <w:sz w:val="18"/>
        </w:rPr>
        <w:t xml:space="preserve">2020  Assessing the future medical cost burden for the European health systems under alternative exposure-to-risks scenarios  </w:t>
      </w:r>
      <w:r>
        <w:rPr>
          <w:color w:val="000000"/>
        </w:rPr>
        <w:br/>
      </w:r>
      <w:hyperlink r:id="rId4905">
        <w:r>
          <w:rPr>
            <w:color w:val="000000"/>
            <w:u w:val="single"/>
          </w:rPr>
          <w:t>Original</w:t>
        </w:r>
      </w:hyperlink>
      <w:r>
        <w:rPr>
          <w:color w:val="000000"/>
        </w:rPr>
        <w:t xml:space="preserve">   ·   </w:t>
      </w:r>
      <w:hyperlink r:id="rId4906">
        <w:r>
          <w:rPr>
            <w:color w:val="000000"/>
            <w:u w:val="single"/>
          </w:rPr>
          <w:t>2026 same-issue?</w:t>
        </w:r>
      </w:hyperlink>
      <w:r>
        <w:rPr>
          <w:color w:val="000000"/>
        </w:rPr>
        <w:t xml:space="preserve">   ·   </w:t>
      </w:r>
      <w:hyperlink r:id="rId4907">
        <w:r>
          <w:rPr>
            <w:color w:val="000000"/>
            <w:u w:val="single"/>
          </w:rPr>
          <w:t>2026 same-issue?</w:t>
        </w:r>
      </w:hyperlink>
      <w:r>
        <w:rPr>
          <w:color w:val="000000"/>
        </w:rPr>
        <w:t xml:space="preserve">   ·   </w:t>
      </w:r>
      <w:hyperlink r:id="rId4908">
        <w:r>
          <w:rPr>
            <w:color w:val="000000"/>
            <w:u w:val="single"/>
          </w:rPr>
          <w:t>2024 context</w:t>
        </w:r>
      </w:hyperlink>
      <w:r>
        <w:rPr>
          <w:color w:val="000000"/>
        </w:rPr>
        <w:t xml:space="preserve">   ·   </w:t>
      </w:r>
      <w:hyperlink r:id="rId4909">
        <w:r>
          <w:rPr>
            <w:color w:val="000000"/>
            <w:u w:val="single"/>
          </w:rPr>
          <w:t>2023 context</w:t>
        </w:r>
      </w:hyperlink>
      <w:r>
        <w:rPr>
          <w:color w:val="000000"/>
        </w:rPr>
        <w:t xml:space="preserve">   ·   </w:t>
      </w:r>
      <w:hyperlink r:id="rId4910">
        <w:r>
          <w:rPr>
            <w:color w:val="000000"/>
            <w:u w:val="single"/>
          </w:rPr>
          <w:t>2020 context</w:t>
        </w:r>
      </w:hyperlink>
      <w:r>
        <w:rPr>
          <w:color w:val="000000"/>
        </w:rPr>
        <w:t xml:space="preserve">   ·   </w:t>
      </w:r>
      <w:hyperlink r:id="rId4911">
        <w:r>
          <w:rPr>
            <w:color w:val="000000"/>
            <w:u w:val="single"/>
          </w:rPr>
          <w:t>2024 context</w:t>
        </w:r>
      </w:hyperlink>
      <w:r>
        <w:rPr>
          <w:color w:val="000000"/>
        </w:rPr>
        <w:t xml:space="preserve">   ·   </w:t>
      </w:r>
      <w:hyperlink r:id="rId4912">
        <w:r>
          <w:rPr>
            <w:color w:val="000000"/>
            <w:u w:val="single"/>
          </w:rPr>
          <w:t>2024 context</w:t>
        </w:r>
      </w:hyperlink>
      <w:r>
        <w:rPr>
          <w:color w:val="000000"/>
        </w:rPr>
        <w:t xml:space="preserve">   ·   </w:t>
      </w:r>
      <w:hyperlink r:id="rId4913">
        <w:r>
          <w:rPr>
            <w:color w:val="000000"/>
            <w:u w:val="single"/>
          </w:rPr>
          <w:t>2024 context</w:t>
        </w:r>
      </w:hyperlink>
    </w:p>
    <w:p>
      <w:pPr>
        <w:keepLines/>
        <w:spacing w:after="180"/>
      </w:pPr>
      <w:r>
        <w:rPr>
          <w:b/>
          <w:color w:val="000000"/>
          <w:sz w:val="18"/>
        </w:rPr>
        <w:t xml:space="preserve">2020  Envisioning the future of health systems: Exploratory insights from European countries  </w:t>
      </w:r>
      <w:r>
        <w:rPr>
          <w:color w:val="000000"/>
        </w:rPr>
        <w:br/>
      </w:r>
      <w:hyperlink r:id="rId4914">
        <w:r>
          <w:rPr>
            <w:color w:val="000000"/>
            <w:u w:val="single"/>
          </w:rPr>
          <w:t>Original</w:t>
        </w:r>
      </w:hyperlink>
      <w:r>
        <w:rPr>
          <w:color w:val="000000"/>
        </w:rPr>
        <w:t xml:space="preserve">   ·   </w:t>
      </w:r>
      <w:hyperlink r:id="rId4915">
        <w:r>
          <w:rPr>
            <w:color w:val="000000"/>
            <w:u w:val="single"/>
          </w:rPr>
          <w:t>2021 same-issue?</w:t>
        </w:r>
      </w:hyperlink>
      <w:r>
        <w:rPr>
          <w:color w:val="000000"/>
        </w:rPr>
        <w:t xml:space="preserve">   ·   </w:t>
      </w:r>
      <w:hyperlink r:id="rId4916">
        <w:r>
          <w:rPr>
            <w:color w:val="000000"/>
            <w:u w:val="single"/>
          </w:rPr>
          <w:t>2025 same-issue?</w:t>
        </w:r>
      </w:hyperlink>
      <w:r>
        <w:rPr>
          <w:color w:val="000000"/>
        </w:rPr>
        <w:t xml:space="preserve">   ·   </w:t>
      </w:r>
      <w:hyperlink r:id="rId4917">
        <w:r>
          <w:rPr>
            <w:color w:val="000000"/>
            <w:u w:val="single"/>
          </w:rPr>
          <w:t>2025 same-issue?</w:t>
        </w:r>
      </w:hyperlink>
      <w:r>
        <w:rPr>
          <w:color w:val="000000"/>
        </w:rPr>
        <w:t xml:space="preserve">   ·   </w:t>
      </w:r>
      <w:hyperlink r:id="rId4918">
        <w:r>
          <w:rPr>
            <w:color w:val="000000"/>
            <w:u w:val="single"/>
          </w:rPr>
          <w:t>2026 same-issue?</w:t>
        </w:r>
      </w:hyperlink>
      <w:r>
        <w:rPr>
          <w:color w:val="000000"/>
        </w:rPr>
        <w:t xml:space="preserve">   ·   </w:t>
      </w:r>
      <w:hyperlink r:id="rId4919">
        <w:r>
          <w:rPr>
            <w:color w:val="000000"/>
            <w:u w:val="single"/>
          </w:rPr>
          <w:t>2026 same-issue?</w:t>
        </w:r>
      </w:hyperlink>
      <w:r>
        <w:rPr>
          <w:color w:val="000000"/>
        </w:rPr>
        <w:t xml:space="preserve">   ·   </w:t>
      </w:r>
      <w:hyperlink r:id="rId4920">
        <w:r>
          <w:rPr>
            <w:color w:val="000000"/>
            <w:u w:val="single"/>
          </w:rPr>
          <w:t>2021 same-issue?</w:t>
        </w:r>
      </w:hyperlink>
      <w:r>
        <w:rPr>
          <w:color w:val="000000"/>
        </w:rPr>
        <w:t xml:space="preserve">   ·   </w:t>
      </w:r>
      <w:hyperlink r:id="rId4921">
        <w:r>
          <w:rPr>
            <w:color w:val="000000"/>
            <w:u w:val="single"/>
          </w:rPr>
          <w:t>2020 same-issue?</w:t>
        </w:r>
      </w:hyperlink>
      <w:r>
        <w:rPr>
          <w:color w:val="000000"/>
        </w:rPr>
        <w:t xml:space="preserve">   ·   </w:t>
      </w:r>
      <w:hyperlink r:id="rId4922">
        <w:r>
          <w:rPr>
            <w:color w:val="000000"/>
            <w:u w:val="single"/>
          </w:rPr>
          <w:t>2025 same-issue?</w:t>
        </w:r>
      </w:hyperlink>
      <w:r>
        <w:rPr>
          <w:color w:val="000000"/>
        </w:rPr>
        <w:t xml:space="preserve">   ·   </w:t>
      </w:r>
      <w:hyperlink r:id="rId4923">
        <w:r>
          <w:rPr>
            <w:color w:val="000000"/>
            <w:u w:val="single"/>
          </w:rPr>
          <w:t>2024 same-issue?</w:t>
        </w:r>
      </w:hyperlink>
      <w:r>
        <w:rPr>
          <w:color w:val="000000"/>
        </w:rPr>
        <w:t xml:space="preserve">   ·   </w:t>
      </w:r>
      <w:hyperlink r:id="rId4924">
        <w:r>
          <w:rPr>
            <w:color w:val="000000"/>
            <w:u w:val="single"/>
          </w:rPr>
          <w:t>2022 same-issue?</w:t>
        </w:r>
      </w:hyperlink>
    </w:p>
    <w:p>
      <w:pPr>
        <w:keepLines/>
        <w:spacing w:after="180"/>
      </w:pPr>
      <w:r>
        <w:rPr>
          <w:b/>
          <w:color w:val="000000"/>
          <w:sz w:val="18"/>
        </w:rPr>
        <w:t xml:space="preserve">2020  FRESHER and RARE 2030: scanning the horizon emerging trends in health and healthcare  </w:t>
      </w:r>
      <w:r>
        <w:rPr>
          <w:color w:val="000000"/>
        </w:rPr>
        <w:br/>
      </w:r>
      <w:hyperlink r:id="rId4859">
        <w:r>
          <w:rPr>
            <w:color w:val="000000"/>
            <w:u w:val="single"/>
          </w:rPr>
          <w:t>Original</w:t>
        </w:r>
      </w:hyperlink>
      <w:r>
        <w:rPr>
          <w:color w:val="000000"/>
        </w:rPr>
        <w:t xml:space="preserve">   ·   </w:t>
      </w:r>
      <w:hyperlink r:id="rId4925">
        <w:r>
          <w:rPr>
            <w:color w:val="000000"/>
            <w:u w:val="single"/>
          </w:rPr>
          <w:t>2026 context</w:t>
        </w:r>
      </w:hyperlink>
      <w:r>
        <w:rPr>
          <w:color w:val="000000"/>
        </w:rPr>
        <w:t xml:space="preserve">   ·   </w:t>
      </w:r>
      <w:hyperlink r:id="rId4926">
        <w:r>
          <w:rPr>
            <w:color w:val="000000"/>
            <w:u w:val="single"/>
          </w:rPr>
          <w:t>2026 context</w:t>
        </w:r>
      </w:hyperlink>
      <w:r>
        <w:rPr>
          <w:color w:val="000000"/>
        </w:rPr>
        <w:t xml:space="preserve">   ·   </w:t>
      </w:r>
      <w:hyperlink r:id="rId4927">
        <w:r>
          <w:rPr>
            <w:color w:val="000000"/>
            <w:u w:val="single"/>
          </w:rPr>
          <w:t>2026 context</w:t>
        </w:r>
      </w:hyperlink>
      <w:r>
        <w:rPr>
          <w:color w:val="000000"/>
        </w:rPr>
        <w:t xml:space="preserve">   ·   </w:t>
      </w:r>
      <w:hyperlink r:id="rId4928">
        <w:r>
          <w:rPr>
            <w:color w:val="000000"/>
            <w:u w:val="single"/>
          </w:rPr>
          <w:t>2025 context</w:t>
        </w:r>
      </w:hyperlink>
      <w:r>
        <w:rPr>
          <w:color w:val="000000"/>
        </w:rPr>
        <w:t xml:space="preserve">   ·   </w:t>
      </w:r>
      <w:hyperlink r:id="rId4929">
        <w:r>
          <w:rPr>
            <w:color w:val="000000"/>
            <w:u w:val="single"/>
          </w:rPr>
          <w:t>2025 context</w:t>
        </w:r>
      </w:hyperlink>
      <w:r>
        <w:rPr>
          <w:color w:val="000000"/>
        </w:rPr>
        <w:t xml:space="preserve">   ·   </w:t>
      </w:r>
      <w:hyperlink r:id="rId4930">
        <w:r>
          <w:rPr>
            <w:color w:val="000000"/>
            <w:u w:val="single"/>
          </w:rPr>
          <w:t>2025 context</w:t>
        </w:r>
      </w:hyperlink>
      <w:r>
        <w:rPr>
          <w:color w:val="000000"/>
        </w:rPr>
        <w:t xml:space="preserve">   ·   </w:t>
      </w:r>
      <w:hyperlink r:id="rId4931">
        <w:r>
          <w:rPr>
            <w:color w:val="000000"/>
            <w:u w:val="single"/>
          </w:rPr>
          <w:t>2025 context</w:t>
        </w:r>
      </w:hyperlink>
      <w:r>
        <w:rPr>
          <w:color w:val="000000"/>
        </w:rPr>
        <w:t xml:space="preserve">   ·   </w:t>
      </w:r>
      <w:hyperlink r:id="rId3107">
        <w:r>
          <w:rPr>
            <w:color w:val="000000"/>
            <w:u w:val="single"/>
          </w:rPr>
          <w:t>2025 context</w:t>
        </w:r>
      </w:hyperlink>
      <w:r>
        <w:rPr>
          <w:color w:val="000000"/>
        </w:rPr>
        <w:t xml:space="preserve">   ·   </w:t>
      </w:r>
      <w:hyperlink r:id="rId4932">
        <w:r>
          <w:rPr>
            <w:color w:val="000000"/>
            <w:u w:val="single"/>
          </w:rPr>
          <w:t>2026 context</w:t>
        </w:r>
      </w:hyperlink>
      <w:r>
        <w:rPr>
          <w:color w:val="000000"/>
        </w:rPr>
        <w:t xml:space="preserve">   ·   </w:t>
      </w:r>
      <w:hyperlink r:id="rId4933">
        <w:r>
          <w:rPr>
            <w:color w:val="000000"/>
            <w:u w:val="single"/>
          </w:rPr>
          <w:t>2026 context</w:t>
        </w:r>
      </w:hyperlink>
    </w:p>
    <w:p>
      <w:pPr>
        <w:keepLines/>
        <w:spacing w:after="180"/>
      </w:pPr>
      <w:r>
        <w:rPr>
          <w:b/>
          <w:color w:val="000000"/>
          <w:sz w:val="18"/>
        </w:rPr>
        <w:t xml:space="preserve">2020  The Impact of Decarbonization Scenarios on Air Quality and Human Health in Poland—Analysis of Scenarios up to 2050  </w:t>
      </w:r>
      <w:r>
        <w:rPr>
          <w:color w:val="000000"/>
        </w:rPr>
        <w:br/>
      </w:r>
      <w:hyperlink r:id="rId4934">
        <w:r>
          <w:rPr>
            <w:color w:val="000000"/>
            <w:u w:val="single"/>
          </w:rPr>
          <w:t>Original</w:t>
        </w:r>
      </w:hyperlink>
      <w:r>
        <w:rPr>
          <w:color w:val="000000"/>
        </w:rPr>
        <w:t xml:space="preserve">   ·   </w:t>
      </w:r>
      <w:hyperlink r:id="rId4935">
        <w:r>
          <w:rPr>
            <w:color w:val="000000"/>
            <w:u w:val="single"/>
          </w:rPr>
          <w:t>2020 same-issue?</w:t>
        </w:r>
      </w:hyperlink>
      <w:r>
        <w:rPr>
          <w:color w:val="000000"/>
        </w:rPr>
        <w:t xml:space="preserve">   ·   </w:t>
      </w:r>
      <w:hyperlink r:id="rId4936">
        <w:r>
          <w:rPr>
            <w:color w:val="000000"/>
            <w:u w:val="single"/>
          </w:rPr>
          <w:t>2023 same-issue?</w:t>
        </w:r>
      </w:hyperlink>
      <w:r>
        <w:rPr>
          <w:color w:val="000000"/>
        </w:rPr>
        <w:t xml:space="preserve">   ·   </w:t>
      </w:r>
      <w:hyperlink r:id="rId4937">
        <w:r>
          <w:rPr>
            <w:color w:val="000000"/>
            <w:u w:val="single"/>
          </w:rPr>
          <w:t>2023 same-issue?</w:t>
        </w:r>
      </w:hyperlink>
      <w:r>
        <w:rPr>
          <w:color w:val="000000"/>
        </w:rPr>
        <w:t xml:space="preserve">   ·   </w:t>
      </w:r>
      <w:hyperlink r:id="rId4938">
        <w:r>
          <w:rPr>
            <w:color w:val="000000"/>
            <w:u w:val="single"/>
          </w:rPr>
          <w:t>2026 context</w:t>
        </w:r>
      </w:hyperlink>
      <w:r>
        <w:rPr>
          <w:color w:val="000000"/>
        </w:rPr>
        <w:t xml:space="preserve">   ·   </w:t>
      </w:r>
      <w:hyperlink r:id="rId4939">
        <w:r>
          <w:rPr>
            <w:color w:val="000000"/>
            <w:u w:val="single"/>
          </w:rPr>
          <w:t>2021 context</w:t>
        </w:r>
      </w:hyperlink>
      <w:r>
        <w:rPr>
          <w:color w:val="000000"/>
        </w:rPr>
        <w:t xml:space="preserve">   ·   </w:t>
      </w:r>
      <w:hyperlink r:id="rId161">
        <w:r>
          <w:rPr>
            <w:color w:val="000000"/>
            <w:u w:val="single"/>
          </w:rPr>
          <w:t>2026 context</w:t>
        </w:r>
      </w:hyperlink>
      <w:r>
        <w:rPr>
          <w:color w:val="000000"/>
        </w:rPr>
        <w:t xml:space="preserve">   ·   </w:t>
      </w:r>
      <w:hyperlink r:id="rId4940">
        <w:r>
          <w:rPr>
            <w:color w:val="000000"/>
            <w:u w:val="single"/>
          </w:rPr>
          <w:t>2023 context</w:t>
        </w:r>
      </w:hyperlink>
      <w:r>
        <w:rPr>
          <w:color w:val="000000"/>
        </w:rPr>
        <w:t xml:space="preserve">   ·   </w:t>
      </w:r>
      <w:hyperlink r:id="rId4941">
        <w:r>
          <w:rPr>
            <w:color w:val="000000"/>
            <w:u w:val="single"/>
          </w:rPr>
          <w:t>2026 context</w:t>
        </w:r>
      </w:hyperlink>
    </w:p>
    <w:p>
      <w:pPr>
        <w:keepLines/>
        <w:spacing w:after="180"/>
      </w:pPr>
      <w:r>
        <w:rPr>
          <w:b/>
          <w:color w:val="000000"/>
          <w:sz w:val="18"/>
        </w:rPr>
        <w:t xml:space="preserve">2020  Towards defining core principles of public health emergency preparedness: scoping review and Delphi consultation among European Union country experts  </w:t>
      </w:r>
      <w:r>
        <w:rPr>
          <w:color w:val="000000"/>
        </w:rPr>
        <w:br/>
      </w:r>
      <w:hyperlink r:id="rId4942">
        <w:r>
          <w:rPr>
            <w:color w:val="000000"/>
            <w:u w:val="single"/>
          </w:rPr>
          <w:t>Original</w:t>
        </w:r>
      </w:hyperlink>
      <w:r>
        <w:rPr>
          <w:color w:val="000000"/>
        </w:rPr>
        <w:t xml:space="preserve">   ·   </w:t>
      </w:r>
      <w:hyperlink r:id="rId4943">
        <w:r>
          <w:rPr>
            <w:color w:val="000000"/>
            <w:u w:val="single"/>
          </w:rPr>
          <w:t>2025 same-issue?</w:t>
        </w:r>
      </w:hyperlink>
      <w:r>
        <w:rPr>
          <w:color w:val="000000"/>
        </w:rPr>
        <w:t xml:space="preserve">   ·   </w:t>
      </w:r>
      <w:hyperlink r:id="rId4944">
        <w:r>
          <w:rPr>
            <w:color w:val="000000"/>
            <w:u w:val="single"/>
          </w:rPr>
          <w:t>2022 same-issue?</w:t>
        </w:r>
      </w:hyperlink>
      <w:r>
        <w:rPr>
          <w:color w:val="000000"/>
        </w:rPr>
        <w:t xml:space="preserve">   ·   </w:t>
      </w:r>
      <w:hyperlink r:id="rId4945">
        <w:r>
          <w:rPr>
            <w:color w:val="000000"/>
            <w:u w:val="single"/>
          </w:rPr>
          <w:t>2020 same-issue?</w:t>
        </w:r>
      </w:hyperlink>
      <w:r>
        <w:rPr>
          <w:color w:val="000000"/>
        </w:rPr>
        <w:t xml:space="preserve">   ·   </w:t>
      </w:r>
      <w:hyperlink r:id="rId4946">
        <w:r>
          <w:rPr>
            <w:color w:val="000000"/>
            <w:u w:val="single"/>
          </w:rPr>
          <w:t>2022 same-issue?</w:t>
        </w:r>
      </w:hyperlink>
      <w:r>
        <w:rPr>
          <w:color w:val="000000"/>
        </w:rPr>
        <w:t xml:space="preserve">   ·   </w:t>
      </w:r>
      <w:hyperlink r:id="rId4947">
        <w:r>
          <w:rPr>
            <w:color w:val="000000"/>
            <w:u w:val="single"/>
          </w:rPr>
          <w:t>2021 same-issue?</w:t>
        </w:r>
      </w:hyperlink>
      <w:r>
        <w:rPr>
          <w:color w:val="000000"/>
        </w:rPr>
        <w:t xml:space="preserve">   ·   </w:t>
      </w:r>
      <w:hyperlink r:id="rId4948">
        <w:r>
          <w:rPr>
            <w:color w:val="000000"/>
            <w:u w:val="single"/>
          </w:rPr>
          <w:t>2026 context</w:t>
        </w:r>
      </w:hyperlink>
      <w:r>
        <w:rPr>
          <w:color w:val="000000"/>
        </w:rPr>
        <w:t xml:space="preserve">   ·   </w:t>
      </w:r>
      <w:hyperlink r:id="rId4949">
        <w:r>
          <w:rPr>
            <w:color w:val="000000"/>
            <w:u w:val="single"/>
          </w:rPr>
          <w:t>2022 context</w:t>
        </w:r>
      </w:hyperlink>
      <w:r>
        <w:rPr>
          <w:color w:val="000000"/>
        </w:rPr>
        <w:t xml:space="preserve">   ·   </w:t>
      </w:r>
      <w:hyperlink r:id="rId4950">
        <w:r>
          <w:rPr>
            <w:color w:val="000000"/>
            <w:u w:val="single"/>
          </w:rPr>
          <w:t>2022 context</w:t>
        </w:r>
      </w:hyperlink>
      <w:r>
        <w:rPr>
          <w:color w:val="000000"/>
        </w:rPr>
        <w:t xml:space="preserve">   ·   </w:t>
      </w:r>
      <w:hyperlink r:id="rId4951">
        <w:r>
          <w:rPr>
            <w:color w:val="000000"/>
            <w:u w:val="single"/>
          </w:rPr>
          <w:t>2021 context</w:t>
        </w:r>
      </w:hyperlink>
      <w:r>
        <w:rPr>
          <w:color w:val="000000"/>
        </w:rPr>
        <w:t xml:space="preserve">   ·   </w:t>
      </w:r>
      <w:hyperlink r:id="rId4952">
        <w:r>
          <w:rPr>
            <w:color w:val="000000"/>
            <w:u w:val="single"/>
          </w:rPr>
          <w:t>2026 context</w:t>
        </w:r>
      </w:hyperlink>
      <w:r>
        <w:rPr>
          <w:color w:val="000000"/>
        </w:rPr>
        <w:t xml:space="preserve">   ·   </w:t>
      </w:r>
      <w:hyperlink r:id="rId4953">
        <w:r>
          <w:rPr>
            <w:color w:val="000000"/>
            <w:u w:val="single"/>
          </w:rPr>
          <w:t>2020 context</w:t>
        </w:r>
      </w:hyperlink>
      <w:r>
        <w:rPr>
          <w:color w:val="000000"/>
        </w:rPr>
        <w:t xml:space="preserve">   ·   </w:t>
      </w:r>
      <w:hyperlink r:id="rId4954">
        <w:r>
          <w:rPr>
            <w:color w:val="000000"/>
            <w:u w:val="single"/>
          </w:rPr>
          <w:t>2024 context</w:t>
        </w:r>
      </w:hyperlink>
      <w:r>
        <w:rPr>
          <w:color w:val="000000"/>
        </w:rPr>
        <w:t xml:space="preserve">   ·   </w:t>
      </w:r>
      <w:hyperlink r:id="rId4955">
        <w:r>
          <w:rPr>
            <w:color w:val="000000"/>
            <w:u w:val="single"/>
          </w:rPr>
          <w:t>2024 context</w:t>
        </w:r>
      </w:hyperlink>
      <w:r>
        <w:rPr>
          <w:color w:val="000000"/>
        </w:rPr>
        <w:t xml:space="preserve">   ·   </w:t>
      </w:r>
      <w:hyperlink r:id="rId4956">
        <w:r>
          <w:rPr>
            <w:color w:val="000000"/>
            <w:u w:val="single"/>
          </w:rPr>
          <w:t>2023 context</w:t>
        </w:r>
      </w:hyperlink>
      <w:r>
        <w:rPr>
          <w:color w:val="000000"/>
        </w:rPr>
        <w:t xml:space="preserve">   ·   </w:t>
      </w:r>
      <w:hyperlink r:id="rId4957">
        <w:r>
          <w:rPr>
            <w:color w:val="000000"/>
            <w:u w:val="single"/>
          </w:rPr>
          <w:t>2023 context</w:t>
        </w:r>
      </w:hyperlink>
    </w:p>
    <w:p>
      <w:pPr>
        <w:keepLines/>
        <w:spacing w:after="180"/>
      </w:pPr>
      <w:r>
        <w:rPr>
          <w:b/>
          <w:color w:val="000000"/>
          <w:sz w:val="18"/>
        </w:rPr>
        <w:t xml:space="preserve">2021  Citizenship as a Form of Anticipatory Obedience? Implications of Preventive Health Policy in Germany  </w:t>
      </w:r>
      <w:r>
        <w:rPr>
          <w:color w:val="000000"/>
        </w:rPr>
        <w:br/>
      </w:r>
      <w:hyperlink r:id="rId4958">
        <w:r>
          <w:rPr>
            <w:color w:val="000000"/>
            <w:u w:val="single"/>
          </w:rPr>
          <w:t>Original</w:t>
        </w:r>
      </w:hyperlink>
      <w:r>
        <w:rPr>
          <w:color w:val="000000"/>
        </w:rPr>
        <w:t xml:space="preserve">   ·   </w:t>
      </w:r>
      <w:hyperlink r:id="rId4959">
        <w:r>
          <w:rPr>
            <w:color w:val="000000"/>
            <w:u w:val="single"/>
          </w:rPr>
          <w:t>2023 context</w:t>
        </w:r>
      </w:hyperlink>
      <w:r>
        <w:rPr>
          <w:color w:val="000000"/>
        </w:rPr>
        <w:t xml:space="preserve">   ·   </w:t>
      </w:r>
      <w:hyperlink r:id="rId4960">
        <w:r>
          <w:rPr>
            <w:color w:val="000000"/>
            <w:u w:val="single"/>
          </w:rPr>
          <w:t>2026 context</w:t>
        </w:r>
      </w:hyperlink>
      <w:r>
        <w:rPr>
          <w:color w:val="000000"/>
        </w:rPr>
        <w:t xml:space="preserve">   ·   </w:t>
      </w:r>
      <w:hyperlink r:id="rId4961">
        <w:r>
          <w:rPr>
            <w:color w:val="000000"/>
            <w:u w:val="single"/>
          </w:rPr>
          <w:t>2025 context</w:t>
        </w:r>
      </w:hyperlink>
      <w:r>
        <w:rPr>
          <w:color w:val="000000"/>
        </w:rPr>
        <w:t xml:space="preserve">   ·   </w:t>
      </w:r>
      <w:hyperlink r:id="rId4962">
        <w:r>
          <w:rPr>
            <w:color w:val="000000"/>
            <w:u w:val="single"/>
          </w:rPr>
          <w:t>2025 context</w:t>
        </w:r>
      </w:hyperlink>
    </w:p>
    <w:p>
      <w:pPr>
        <w:keepLines/>
        <w:spacing w:after="180"/>
      </w:pPr>
      <w:r>
        <w:rPr>
          <w:b/>
          <w:color w:val="000000"/>
          <w:sz w:val="18"/>
        </w:rPr>
        <w:t xml:space="preserve">2021  Future Challenges for Work-Related Health Promotion in Europe: A Data-Based Theoretical Reflection  </w:t>
      </w:r>
      <w:r>
        <w:rPr>
          <w:color w:val="000000"/>
        </w:rPr>
        <w:br/>
      </w:r>
      <w:hyperlink r:id="rId4963">
        <w:r>
          <w:rPr>
            <w:color w:val="000000"/>
            <w:u w:val="single"/>
          </w:rPr>
          <w:t>Original</w:t>
        </w:r>
      </w:hyperlink>
      <w:r>
        <w:rPr>
          <w:color w:val="000000"/>
        </w:rPr>
        <w:t xml:space="preserve">   ·   </w:t>
      </w:r>
      <w:hyperlink r:id="rId4964">
        <w:r>
          <w:rPr>
            <w:color w:val="000000"/>
            <w:u w:val="single"/>
          </w:rPr>
          <w:t>2023 same-issue?</w:t>
        </w:r>
      </w:hyperlink>
      <w:r>
        <w:rPr>
          <w:color w:val="000000"/>
        </w:rPr>
        <w:t xml:space="preserve">   ·   </w:t>
      </w:r>
      <w:hyperlink r:id="rId4965">
        <w:r>
          <w:rPr>
            <w:color w:val="000000"/>
            <w:u w:val="single"/>
          </w:rPr>
          <w:t>2025 context</w:t>
        </w:r>
      </w:hyperlink>
      <w:r>
        <w:rPr>
          <w:color w:val="000000"/>
        </w:rPr>
        <w:t xml:space="preserve">   ·   </w:t>
      </w:r>
      <w:hyperlink r:id="rId4966">
        <w:r>
          <w:rPr>
            <w:color w:val="000000"/>
            <w:u w:val="single"/>
          </w:rPr>
          <w:t>2023 context</w:t>
        </w:r>
      </w:hyperlink>
      <w:r>
        <w:rPr>
          <w:color w:val="000000"/>
        </w:rPr>
        <w:t xml:space="preserve">   ·   </w:t>
      </w:r>
      <w:hyperlink r:id="rId4967">
        <w:r>
          <w:rPr>
            <w:color w:val="000000"/>
            <w:u w:val="single"/>
          </w:rPr>
          <w:t>2025 context</w:t>
        </w:r>
      </w:hyperlink>
      <w:r>
        <w:rPr>
          <w:color w:val="000000"/>
        </w:rPr>
        <w:t xml:space="preserve">   ·   </w:t>
      </w:r>
      <w:hyperlink r:id="rId4968">
        <w:r>
          <w:rPr>
            <w:color w:val="000000"/>
            <w:u w:val="single"/>
          </w:rPr>
          <w:t>2026 context</w:t>
        </w:r>
      </w:hyperlink>
      <w:r>
        <w:rPr>
          <w:color w:val="000000"/>
        </w:rPr>
        <w:t xml:space="preserve">   ·   </w:t>
      </w:r>
      <w:hyperlink r:id="rId4969">
        <w:r>
          <w:rPr>
            <w:color w:val="000000"/>
            <w:u w:val="single"/>
          </w:rPr>
          <w:t>2025 context</w:t>
        </w:r>
      </w:hyperlink>
    </w:p>
    <w:p>
      <w:pPr>
        <w:keepLines/>
        <w:spacing w:after="180"/>
      </w:pPr>
      <w:r>
        <w:rPr>
          <w:b/>
          <w:color w:val="000000"/>
          <w:sz w:val="18"/>
        </w:rPr>
        <w:t xml:space="preserve">2021  Future Projections of Heat Mortality Risk for Major European Cities  </w:t>
      </w:r>
      <w:r>
        <w:rPr>
          <w:color w:val="000000"/>
        </w:rPr>
        <w:br/>
      </w:r>
      <w:hyperlink r:id="rId4970">
        <w:r>
          <w:rPr>
            <w:color w:val="000000"/>
            <w:u w:val="single"/>
          </w:rPr>
          <w:t>Original</w:t>
        </w:r>
      </w:hyperlink>
      <w:r>
        <w:rPr>
          <w:color w:val="000000"/>
        </w:rPr>
        <w:t xml:space="preserve">   ·   </w:t>
      </w:r>
      <w:hyperlink r:id="rId4971">
        <w:r>
          <w:rPr>
            <w:color w:val="000000"/>
            <w:u w:val="single"/>
          </w:rPr>
          <w:t>2025 same-issue?</w:t>
        </w:r>
      </w:hyperlink>
      <w:r>
        <w:rPr>
          <w:color w:val="000000"/>
        </w:rPr>
        <w:t xml:space="preserve">   ·   </w:t>
      </w:r>
      <w:hyperlink r:id="rId4972">
        <w:r>
          <w:rPr>
            <w:color w:val="000000"/>
            <w:u w:val="single"/>
          </w:rPr>
          <w:t>2025 same-issue?</w:t>
        </w:r>
      </w:hyperlink>
      <w:r>
        <w:rPr>
          <w:color w:val="000000"/>
        </w:rPr>
        <w:t xml:space="preserve">   ·   </w:t>
      </w:r>
      <w:hyperlink r:id="rId4973">
        <w:r>
          <w:rPr>
            <w:color w:val="000000"/>
            <w:u w:val="single"/>
          </w:rPr>
          <w:t>2025 same-issue?</w:t>
        </w:r>
      </w:hyperlink>
      <w:r>
        <w:rPr>
          <w:color w:val="000000"/>
        </w:rPr>
        <w:t xml:space="preserve">   ·   </w:t>
      </w:r>
      <w:hyperlink r:id="rId4974">
        <w:r>
          <w:rPr>
            <w:color w:val="000000"/>
            <w:u w:val="single"/>
          </w:rPr>
          <w:t>2024 same-issue?</w:t>
        </w:r>
      </w:hyperlink>
      <w:r>
        <w:rPr>
          <w:color w:val="000000"/>
        </w:rPr>
        <w:t xml:space="preserve">   ·   </w:t>
      </w:r>
      <w:hyperlink r:id="rId4975">
        <w:r>
          <w:rPr>
            <w:color w:val="000000"/>
            <w:u w:val="single"/>
          </w:rPr>
          <w:t>2023 same-issue?</w:t>
        </w:r>
      </w:hyperlink>
      <w:r>
        <w:rPr>
          <w:color w:val="000000"/>
        </w:rPr>
        <w:t xml:space="preserve">   ·   </w:t>
      </w:r>
      <w:hyperlink r:id="rId4976">
        <w:r>
          <w:rPr>
            <w:color w:val="000000"/>
            <w:u w:val="single"/>
          </w:rPr>
          <w:t>2024 context</w:t>
        </w:r>
      </w:hyperlink>
      <w:r>
        <w:rPr>
          <w:color w:val="000000"/>
        </w:rPr>
        <w:t xml:space="preserve">   ·   </w:t>
      </w:r>
      <w:hyperlink r:id="rId4977">
        <w:r>
          <w:rPr>
            <w:color w:val="000000"/>
            <w:u w:val="single"/>
          </w:rPr>
          <w:t>2022 context</w:t>
        </w:r>
      </w:hyperlink>
      <w:r>
        <w:rPr>
          <w:color w:val="000000"/>
        </w:rPr>
        <w:t xml:space="preserve">   ·   </w:t>
      </w:r>
      <w:hyperlink r:id="rId4978">
        <w:r>
          <w:rPr>
            <w:color w:val="000000"/>
            <w:u w:val="single"/>
          </w:rPr>
          <w:t>2026 context</w:t>
        </w:r>
      </w:hyperlink>
      <w:r>
        <w:rPr>
          <w:color w:val="000000"/>
        </w:rPr>
        <w:t xml:space="preserve">   ·   </w:t>
      </w:r>
      <w:hyperlink r:id="rId4979">
        <w:r>
          <w:rPr>
            <w:color w:val="000000"/>
            <w:u w:val="single"/>
          </w:rPr>
          <w:t>2025 context</w:t>
        </w:r>
      </w:hyperlink>
      <w:r>
        <w:rPr>
          <w:color w:val="000000"/>
        </w:rPr>
        <w:t xml:space="preserve">   ·   </w:t>
      </w:r>
      <w:hyperlink r:id="rId4980">
        <w:r>
          <w:rPr>
            <w:color w:val="000000"/>
            <w:u w:val="single"/>
          </w:rPr>
          <w:t>2026 context</w:t>
        </w:r>
      </w:hyperlink>
    </w:p>
    <w:p>
      <w:pPr>
        <w:keepLines/>
        <w:spacing w:after="180"/>
      </w:pPr>
      <w:r>
        <w:rPr>
          <w:b/>
          <w:color w:val="000000"/>
          <w:sz w:val="18"/>
        </w:rPr>
        <w:t xml:space="preserve">2021  Using foresight methodologies to tackle SARS-COV-2 related health impacts  </w:t>
      </w:r>
      <w:r>
        <w:rPr>
          <w:color w:val="000000"/>
        </w:rPr>
        <w:br/>
      </w:r>
      <w:hyperlink r:id="rId4981">
        <w:r>
          <w:rPr>
            <w:color w:val="000000"/>
            <w:u w:val="single"/>
          </w:rPr>
          <w:t>Original</w:t>
        </w:r>
      </w:hyperlink>
      <w:r>
        <w:rPr>
          <w:color w:val="000000"/>
        </w:rPr>
        <w:t xml:space="preserve">   ·   </w:t>
      </w:r>
      <w:hyperlink r:id="rId4982">
        <w:r>
          <w:rPr>
            <w:color w:val="000000"/>
            <w:u w:val="single"/>
          </w:rPr>
          <w:t>2022 context</w:t>
        </w:r>
      </w:hyperlink>
      <w:r>
        <w:rPr>
          <w:color w:val="000000"/>
        </w:rPr>
        <w:t xml:space="preserve">   ·   </w:t>
      </w:r>
      <w:hyperlink r:id="rId4983">
        <w:r>
          <w:rPr>
            <w:color w:val="000000"/>
            <w:u w:val="single"/>
          </w:rPr>
          <w:t>2023 context</w:t>
        </w:r>
      </w:hyperlink>
      <w:r>
        <w:rPr>
          <w:color w:val="000000"/>
        </w:rPr>
        <w:t xml:space="preserve">   ·   </w:t>
      </w:r>
      <w:hyperlink r:id="rId4984">
        <w:r>
          <w:rPr>
            <w:color w:val="000000"/>
            <w:u w:val="single"/>
          </w:rPr>
          <w:t>2022 context</w:t>
        </w:r>
      </w:hyperlink>
      <w:r>
        <w:rPr>
          <w:color w:val="000000"/>
        </w:rPr>
        <w:t xml:space="preserve">   ·   </w:t>
      </w:r>
      <w:hyperlink r:id="rId4985">
        <w:r>
          <w:rPr>
            <w:color w:val="000000"/>
            <w:u w:val="single"/>
          </w:rPr>
          <w:t>2022 context</w:t>
        </w:r>
      </w:hyperlink>
      <w:r>
        <w:rPr>
          <w:color w:val="000000"/>
        </w:rPr>
        <w:t xml:space="preserve">   ·   </w:t>
      </w:r>
      <w:hyperlink r:id="rId4986">
        <w:r>
          <w:rPr>
            <w:color w:val="000000"/>
            <w:u w:val="single"/>
          </w:rPr>
          <w:t>2021 context</w:t>
        </w:r>
      </w:hyperlink>
    </w:p>
    <w:p>
      <w:pPr>
        <w:keepLines/>
        <w:spacing w:after="180"/>
      </w:pPr>
      <w:r>
        <w:rPr>
          <w:b/>
          <w:color w:val="000000"/>
          <w:sz w:val="18"/>
        </w:rPr>
        <w:t xml:space="preserve">2022  3.Q. Workshop: Using foresight to anticipate future public health challenges  </w:t>
      </w:r>
      <w:r>
        <w:rPr>
          <w:color w:val="000000"/>
        </w:rPr>
        <w:br/>
      </w:r>
      <w:hyperlink r:id="rId118">
        <w:r>
          <w:rPr>
            <w:color w:val="000000"/>
            <w:u w:val="single"/>
          </w:rPr>
          <w:t>Original</w:t>
        </w:r>
      </w:hyperlink>
      <w:r>
        <w:rPr>
          <w:color w:val="000000"/>
        </w:rPr>
        <w:t xml:space="preserve">   ·   </w:t>
      </w:r>
      <w:hyperlink r:id="rId4987">
        <w:r>
          <w:rPr>
            <w:color w:val="000000"/>
            <w:u w:val="single"/>
          </w:rPr>
          <w:t>2024 same-issue?</w:t>
        </w:r>
      </w:hyperlink>
      <w:r>
        <w:rPr>
          <w:color w:val="000000"/>
        </w:rPr>
        <w:t xml:space="preserve">   ·   </w:t>
      </w:r>
      <w:hyperlink r:id="rId4988">
        <w:r>
          <w:rPr>
            <w:color w:val="000000"/>
            <w:u w:val="single"/>
          </w:rPr>
          <w:t>2024 same-issue?</w:t>
        </w:r>
      </w:hyperlink>
      <w:r>
        <w:rPr>
          <w:color w:val="000000"/>
        </w:rPr>
        <w:t xml:space="preserve">   ·   </w:t>
      </w:r>
      <w:hyperlink r:id="rId4989">
        <w:r>
          <w:rPr>
            <w:color w:val="000000"/>
            <w:u w:val="single"/>
          </w:rPr>
          <w:t>2023 same-issue?</w:t>
        </w:r>
      </w:hyperlink>
      <w:r>
        <w:rPr>
          <w:color w:val="000000"/>
        </w:rPr>
        <w:t xml:space="preserve">   ·   </w:t>
      </w:r>
      <w:hyperlink r:id="rId4990">
        <w:r>
          <w:rPr>
            <w:color w:val="000000"/>
            <w:u w:val="single"/>
          </w:rPr>
          <w:t>2023 same-issue?</w:t>
        </w:r>
      </w:hyperlink>
      <w:r>
        <w:rPr>
          <w:color w:val="000000"/>
        </w:rPr>
        <w:t xml:space="preserve">   ·   </w:t>
      </w:r>
      <w:hyperlink r:id="rId4991">
        <w:r>
          <w:rPr>
            <w:color w:val="000000"/>
            <w:u w:val="single"/>
          </w:rPr>
          <w:t>2026 context</w:t>
        </w:r>
      </w:hyperlink>
      <w:r>
        <w:rPr>
          <w:color w:val="000000"/>
        </w:rPr>
        <w:t xml:space="preserve">   ·   </w:t>
      </w:r>
      <w:hyperlink r:id="rId4992">
        <w:r>
          <w:rPr>
            <w:color w:val="000000"/>
            <w:u w:val="single"/>
          </w:rPr>
          <w:t>2024 context</w:t>
        </w:r>
      </w:hyperlink>
    </w:p>
    <w:p>
      <w:pPr>
        <w:keepLines/>
        <w:spacing w:after="180"/>
      </w:pPr>
      <w:r>
        <w:rPr>
          <w:b/>
          <w:color w:val="000000"/>
          <w:sz w:val="18"/>
        </w:rPr>
        <w:t xml:space="preserve">2022  Facilitating transformative science education through futures thinking  </w:t>
      </w:r>
      <w:r>
        <w:rPr>
          <w:color w:val="000000"/>
        </w:rPr>
        <w:br/>
      </w:r>
      <w:hyperlink r:id="rId4993">
        <w:r>
          <w:rPr>
            <w:color w:val="000000"/>
            <w:u w:val="single"/>
          </w:rPr>
          <w:t>Original</w:t>
        </w:r>
      </w:hyperlink>
      <w:r>
        <w:rPr>
          <w:color w:val="000000"/>
        </w:rPr>
        <w:t xml:space="preserve">   ·   </w:t>
      </w:r>
      <w:hyperlink r:id="rId4994">
        <w:r>
          <w:rPr>
            <w:color w:val="000000"/>
            <w:u w:val="single"/>
          </w:rPr>
          <w:t>2023 same-issue?</w:t>
        </w:r>
      </w:hyperlink>
      <w:r>
        <w:rPr>
          <w:color w:val="000000"/>
        </w:rPr>
        <w:t xml:space="preserve">   ·   </w:t>
      </w:r>
      <w:hyperlink r:id="rId4995">
        <w:r>
          <w:rPr>
            <w:color w:val="000000"/>
            <w:u w:val="single"/>
          </w:rPr>
          <w:t>2024 context</w:t>
        </w:r>
      </w:hyperlink>
      <w:r>
        <w:rPr>
          <w:color w:val="000000"/>
        </w:rPr>
        <w:t xml:space="preserve">   ·   </w:t>
      </w:r>
      <w:hyperlink r:id="rId4996">
        <w:r>
          <w:rPr>
            <w:color w:val="000000"/>
            <w:u w:val="single"/>
          </w:rPr>
          <w:t>2023 context</w:t>
        </w:r>
      </w:hyperlink>
      <w:r>
        <w:rPr>
          <w:color w:val="000000"/>
        </w:rPr>
        <w:t xml:space="preserve">   ·   </w:t>
      </w:r>
      <w:hyperlink r:id="rId4997">
        <w:r>
          <w:rPr>
            <w:color w:val="000000"/>
            <w:u w:val="single"/>
          </w:rPr>
          <w:t>2023 context</w:t>
        </w:r>
      </w:hyperlink>
      <w:r>
        <w:rPr>
          <w:color w:val="000000"/>
        </w:rPr>
        <w:t xml:space="preserve">   ·   </w:t>
      </w:r>
      <w:hyperlink r:id="rId4998">
        <w:r>
          <w:rPr>
            <w:color w:val="000000"/>
            <w:u w:val="single"/>
          </w:rPr>
          <w:t>2023 context</w:t>
        </w:r>
      </w:hyperlink>
      <w:r>
        <w:rPr>
          <w:color w:val="000000"/>
        </w:rPr>
        <w:t xml:space="preserve">   ·   </w:t>
      </w:r>
      <w:hyperlink r:id="rId4999">
        <w:r>
          <w:rPr>
            <w:color w:val="000000"/>
            <w:u w:val="single"/>
          </w:rPr>
          <w:t>2026 context</w:t>
        </w:r>
      </w:hyperlink>
      <w:r>
        <w:rPr>
          <w:color w:val="000000"/>
        </w:rPr>
        <w:t xml:space="preserve">   ·   </w:t>
      </w:r>
      <w:hyperlink r:id="rId5000">
        <w:r>
          <w:rPr>
            <w:color w:val="000000"/>
            <w:u w:val="single"/>
          </w:rPr>
          <w:t>2026 context</w:t>
        </w:r>
      </w:hyperlink>
      <w:r>
        <w:rPr>
          <w:color w:val="000000"/>
        </w:rPr>
        <w:t xml:space="preserve">   ·   </w:t>
      </w:r>
      <w:hyperlink r:id="rId5001">
        <w:r>
          <w:rPr>
            <w:color w:val="000000"/>
            <w:u w:val="single"/>
          </w:rPr>
          <w:t>2025 context</w:t>
        </w:r>
      </w:hyperlink>
      <w:r>
        <w:rPr>
          <w:color w:val="000000"/>
        </w:rPr>
        <w:t xml:space="preserve">   ·   </w:t>
      </w:r>
      <w:hyperlink r:id="rId5002">
        <w:r>
          <w:rPr>
            <w:color w:val="000000"/>
            <w:u w:val="single"/>
          </w:rPr>
          <w:t>2026 context</w:t>
        </w:r>
      </w:hyperlink>
      <w:r>
        <w:rPr>
          <w:color w:val="000000"/>
        </w:rPr>
        <w:t xml:space="preserve">   ·   </w:t>
      </w:r>
      <w:hyperlink r:id="rId5003">
        <w:r>
          <w:rPr>
            <w:color w:val="000000"/>
            <w:u w:val="single"/>
          </w:rPr>
          <w:t>2026 context</w:t>
        </w:r>
      </w:hyperlink>
    </w:p>
    <w:p>
      <w:pPr>
        <w:keepLines/>
        <w:spacing w:after="180"/>
      </w:pPr>
      <w:r>
        <w:rPr>
          <w:b/>
          <w:color w:val="000000"/>
          <w:sz w:val="18"/>
        </w:rPr>
        <w:t xml:space="preserve">2022  FRESHER: Challenges and opportunities for building Health/Healthy futures  </w:t>
      </w:r>
      <w:r>
        <w:rPr>
          <w:color w:val="000000"/>
        </w:rPr>
        <w:br/>
      </w:r>
      <w:hyperlink r:id="rId4828">
        <w:r>
          <w:rPr>
            <w:color w:val="000000"/>
            <w:u w:val="single"/>
          </w:rPr>
          <w:t>Original</w:t>
        </w:r>
      </w:hyperlink>
      <w:r>
        <w:rPr>
          <w:color w:val="000000"/>
        </w:rPr>
        <w:t xml:space="preserve">   ·   </w:t>
      </w:r>
      <w:hyperlink r:id="rId5004">
        <w:r>
          <w:rPr>
            <w:color w:val="000000"/>
            <w:u w:val="single"/>
          </w:rPr>
          <w:t>2024 same-issue?</w:t>
        </w:r>
      </w:hyperlink>
      <w:r>
        <w:rPr>
          <w:color w:val="000000"/>
        </w:rPr>
        <w:t xml:space="preserve">   ·   </w:t>
      </w:r>
      <w:hyperlink r:id="rId5005">
        <w:r>
          <w:rPr>
            <w:color w:val="000000"/>
            <w:u w:val="single"/>
          </w:rPr>
          <w:t>2026 same-issue?</w:t>
        </w:r>
      </w:hyperlink>
      <w:r>
        <w:rPr>
          <w:color w:val="000000"/>
        </w:rPr>
        <w:t xml:space="preserve">   ·   </w:t>
      </w:r>
      <w:hyperlink r:id="rId5006">
        <w:r>
          <w:rPr>
            <w:color w:val="000000"/>
            <w:u w:val="single"/>
          </w:rPr>
          <w:t>2026 same-issue?</w:t>
        </w:r>
      </w:hyperlink>
      <w:r>
        <w:rPr>
          <w:color w:val="000000"/>
        </w:rPr>
        <w:t xml:space="preserve">   ·   </w:t>
      </w:r>
      <w:hyperlink r:id="rId5007">
        <w:r>
          <w:rPr>
            <w:color w:val="000000"/>
            <w:u w:val="single"/>
          </w:rPr>
          <w:t>2025 same-issue?</w:t>
        </w:r>
      </w:hyperlink>
      <w:r>
        <w:rPr>
          <w:color w:val="000000"/>
        </w:rPr>
        <w:t xml:space="preserve">   ·   </w:t>
      </w:r>
      <w:hyperlink r:id="rId5008">
        <w:r>
          <w:rPr>
            <w:color w:val="000000"/>
            <w:u w:val="single"/>
          </w:rPr>
          <w:t>2026 context</w:t>
        </w:r>
      </w:hyperlink>
      <w:r>
        <w:rPr>
          <w:color w:val="000000"/>
        </w:rPr>
        <w:t xml:space="preserve">   ·   </w:t>
      </w:r>
      <w:hyperlink r:id="rId5009">
        <w:r>
          <w:rPr>
            <w:color w:val="000000"/>
            <w:u w:val="single"/>
          </w:rPr>
          <w:t>2026 context</w:t>
        </w:r>
      </w:hyperlink>
      <w:r>
        <w:rPr>
          <w:color w:val="000000"/>
        </w:rPr>
        <w:t xml:space="preserve">   ·   </w:t>
      </w:r>
      <w:hyperlink r:id="rId5010">
        <w:r>
          <w:rPr>
            <w:color w:val="000000"/>
            <w:u w:val="single"/>
          </w:rPr>
          <w:t>2024 context</w:t>
        </w:r>
      </w:hyperlink>
    </w:p>
    <w:p>
      <w:pPr>
        <w:keepLines/>
        <w:spacing w:after="180"/>
      </w:pPr>
      <w:r>
        <w:rPr>
          <w:b/>
          <w:color w:val="000000"/>
          <w:sz w:val="18"/>
        </w:rPr>
        <w:t xml:space="preserve">2022  Health horizons: Future trends and technologies from the European Medicines Agency’s horizon scanning collaborations  </w:t>
      </w:r>
      <w:r>
        <w:rPr>
          <w:color w:val="000000"/>
        </w:rPr>
        <w:br/>
      </w:r>
      <w:hyperlink r:id="rId5011">
        <w:r>
          <w:rPr>
            <w:color w:val="000000"/>
            <w:u w:val="single"/>
          </w:rPr>
          <w:t>Original</w:t>
        </w:r>
      </w:hyperlink>
      <w:r>
        <w:rPr>
          <w:color w:val="000000"/>
        </w:rPr>
        <w:t xml:space="preserve">   ·   </w:t>
      </w:r>
      <w:hyperlink r:id="rId3338">
        <w:r>
          <w:rPr>
            <w:color w:val="000000"/>
            <w:u w:val="single"/>
          </w:rPr>
          <w:t>2026 same-issue?</w:t>
        </w:r>
      </w:hyperlink>
      <w:r>
        <w:rPr>
          <w:color w:val="000000"/>
        </w:rPr>
        <w:t xml:space="preserve">   ·   </w:t>
      </w:r>
      <w:hyperlink r:id="rId5012">
        <w:r>
          <w:rPr>
            <w:color w:val="000000"/>
            <w:u w:val="single"/>
          </w:rPr>
          <w:t>2025 same-issue?</w:t>
        </w:r>
      </w:hyperlink>
      <w:r>
        <w:rPr>
          <w:color w:val="000000"/>
        </w:rPr>
        <w:t xml:space="preserve">   ·   </w:t>
      </w:r>
      <w:hyperlink r:id="rId5013">
        <w:r>
          <w:rPr>
            <w:color w:val="000000"/>
            <w:u w:val="single"/>
          </w:rPr>
          <w:t>2024 context</w:t>
        </w:r>
      </w:hyperlink>
      <w:r>
        <w:rPr>
          <w:color w:val="000000"/>
        </w:rPr>
        <w:t xml:space="preserve">   ·   </w:t>
      </w:r>
      <w:hyperlink r:id="rId5014">
        <w:r>
          <w:rPr>
            <w:color w:val="000000"/>
            <w:u w:val="single"/>
          </w:rPr>
          <w:t>2024 context</w:t>
        </w:r>
      </w:hyperlink>
      <w:r>
        <w:rPr>
          <w:color w:val="000000"/>
        </w:rPr>
        <w:t xml:space="preserve">   ·   </w:t>
      </w:r>
      <w:hyperlink r:id="rId5015">
        <w:r>
          <w:rPr>
            <w:color w:val="000000"/>
            <w:u w:val="single"/>
          </w:rPr>
          <w:t>2026 context</w:t>
        </w:r>
      </w:hyperlink>
      <w:r>
        <w:rPr>
          <w:color w:val="000000"/>
        </w:rPr>
        <w:t xml:space="preserve">   ·   </w:t>
      </w:r>
      <w:hyperlink r:id="rId5016">
        <w:r>
          <w:rPr>
            <w:color w:val="000000"/>
            <w:u w:val="single"/>
          </w:rPr>
          <w:t>2025 context</w:t>
        </w:r>
      </w:hyperlink>
      <w:r>
        <w:rPr>
          <w:color w:val="000000"/>
        </w:rPr>
        <w:t xml:space="preserve">   ·   </w:t>
      </w:r>
      <w:hyperlink r:id="rId5017">
        <w:r>
          <w:rPr>
            <w:color w:val="000000"/>
            <w:u w:val="single"/>
          </w:rPr>
          <w:t>2025 context</w:t>
        </w:r>
      </w:hyperlink>
      <w:r>
        <w:rPr>
          <w:color w:val="000000"/>
        </w:rPr>
        <w:t xml:space="preserve">   ·   </w:t>
      </w:r>
      <w:hyperlink r:id="rId5018">
        <w:r>
          <w:rPr>
            <w:color w:val="000000"/>
            <w:u w:val="single"/>
          </w:rPr>
          <w:t>2025 context</w:t>
        </w:r>
      </w:hyperlink>
      <w:r>
        <w:rPr>
          <w:color w:val="000000"/>
        </w:rPr>
        <w:t xml:space="preserve">   ·   </w:t>
      </w:r>
      <w:hyperlink r:id="rId4667">
        <w:r>
          <w:rPr>
            <w:color w:val="000000"/>
            <w:u w:val="single"/>
          </w:rPr>
          <w:t>2025 context</w:t>
        </w:r>
      </w:hyperlink>
      <w:r>
        <w:rPr>
          <w:color w:val="000000"/>
        </w:rPr>
        <w:t xml:space="preserve">   ·   </w:t>
      </w:r>
      <w:hyperlink r:id="rId3108">
        <w:r>
          <w:rPr>
            <w:color w:val="000000"/>
            <w:u w:val="single"/>
          </w:rPr>
          <w:t>2024 context</w:t>
        </w:r>
      </w:hyperlink>
      <w:r>
        <w:rPr>
          <w:color w:val="000000"/>
        </w:rPr>
        <w:t xml:space="preserve">   ·   </w:t>
      </w:r>
      <w:hyperlink r:id="rId5019">
        <w:r>
          <w:rPr>
            <w:color w:val="000000"/>
            <w:u w:val="single"/>
          </w:rPr>
          <w:t>2026 context</w:t>
        </w:r>
      </w:hyperlink>
      <w:r>
        <w:rPr>
          <w:color w:val="000000"/>
        </w:rPr>
        <w:t xml:space="preserve">   ·   </w:t>
      </w:r>
      <w:hyperlink r:id="rId5020">
        <w:r>
          <w:rPr>
            <w:color w:val="000000"/>
            <w:u w:val="single"/>
          </w:rPr>
          <w:t>2026 context</w:t>
        </w:r>
      </w:hyperlink>
      <w:r>
        <w:rPr>
          <w:color w:val="000000"/>
        </w:rPr>
        <w:t xml:space="preserve">   ·   </w:t>
      </w:r>
      <w:hyperlink r:id="rId5021">
        <w:r>
          <w:rPr>
            <w:color w:val="000000"/>
            <w:u w:val="single"/>
          </w:rPr>
          <w:t>2026 context</w:t>
        </w:r>
      </w:hyperlink>
    </w:p>
    <w:p>
      <w:pPr>
        <w:keepLines/>
        <w:spacing w:after="180"/>
      </w:pPr>
      <w:r>
        <w:rPr>
          <w:b/>
          <w:color w:val="000000"/>
          <w:sz w:val="18"/>
        </w:rPr>
        <w:t xml:space="preserve">2022  Methodological choices in developing scenarios in vocational education and training – Reflections on three European scenario projects  </w:t>
      </w:r>
      <w:r>
        <w:rPr>
          <w:color w:val="000000"/>
        </w:rPr>
        <w:br/>
      </w:r>
      <w:hyperlink r:id="rId5022">
        <w:r>
          <w:rPr>
            <w:color w:val="000000"/>
            <w:u w:val="single"/>
          </w:rPr>
          <w:t>Original</w:t>
        </w:r>
      </w:hyperlink>
      <w:r>
        <w:rPr>
          <w:color w:val="000000"/>
        </w:rPr>
        <w:t xml:space="preserve">   ·   </w:t>
      </w:r>
      <w:hyperlink r:id="rId5023">
        <w:r>
          <w:rPr>
            <w:color w:val="000000"/>
            <w:u w:val="single"/>
          </w:rPr>
          <w:t>2025 same-issue?</w:t>
        </w:r>
      </w:hyperlink>
      <w:r>
        <w:rPr>
          <w:color w:val="000000"/>
        </w:rPr>
        <w:t xml:space="preserve">   ·   </w:t>
      </w:r>
      <w:hyperlink r:id="rId5024">
        <w:r>
          <w:rPr>
            <w:color w:val="000000"/>
            <w:u w:val="single"/>
          </w:rPr>
          <w:t>2025 same-issue?</w:t>
        </w:r>
      </w:hyperlink>
      <w:r>
        <w:rPr>
          <w:color w:val="000000"/>
        </w:rPr>
        <w:t xml:space="preserve">   ·   </w:t>
      </w:r>
      <w:hyperlink r:id="rId5025">
        <w:r>
          <w:rPr>
            <w:color w:val="000000"/>
            <w:u w:val="single"/>
          </w:rPr>
          <w:t>2022 same-issue?</w:t>
        </w:r>
      </w:hyperlink>
      <w:r>
        <w:rPr>
          <w:color w:val="000000"/>
        </w:rPr>
        <w:t xml:space="preserve">   ·   </w:t>
      </w:r>
      <w:hyperlink r:id="rId5026">
        <w:r>
          <w:rPr>
            <w:color w:val="000000"/>
            <w:u w:val="single"/>
          </w:rPr>
          <w:t>2023 same-issue?</w:t>
        </w:r>
      </w:hyperlink>
      <w:r>
        <w:rPr>
          <w:color w:val="000000"/>
        </w:rPr>
        <w:t xml:space="preserve">   ·   </w:t>
      </w:r>
      <w:hyperlink r:id="rId5027">
        <w:r>
          <w:rPr>
            <w:color w:val="000000"/>
            <w:u w:val="single"/>
          </w:rPr>
          <w:t>2023 same-issue?</w:t>
        </w:r>
      </w:hyperlink>
      <w:r>
        <w:rPr>
          <w:color w:val="000000"/>
        </w:rPr>
        <w:t xml:space="preserve">   ·   </w:t>
      </w:r>
      <w:hyperlink r:id="rId5028">
        <w:r>
          <w:rPr>
            <w:color w:val="000000"/>
            <w:u w:val="single"/>
          </w:rPr>
          <w:t>2023 same-issue?</w:t>
        </w:r>
      </w:hyperlink>
      <w:r>
        <w:rPr>
          <w:color w:val="000000"/>
        </w:rPr>
        <w:t xml:space="preserve">   ·   </w:t>
      </w:r>
      <w:hyperlink r:id="rId5029">
        <w:r>
          <w:rPr>
            <w:color w:val="000000"/>
            <w:u w:val="single"/>
          </w:rPr>
          <w:t>2024 same-issue?</w:t>
        </w:r>
      </w:hyperlink>
      <w:r>
        <w:rPr>
          <w:color w:val="000000"/>
        </w:rPr>
        <w:t xml:space="preserve">   ·   </w:t>
      </w:r>
      <w:hyperlink r:id="rId5030">
        <w:r>
          <w:rPr>
            <w:color w:val="000000"/>
            <w:u w:val="single"/>
          </w:rPr>
          <w:t>2026 context</w:t>
        </w:r>
      </w:hyperlink>
      <w:r>
        <w:rPr>
          <w:color w:val="000000"/>
        </w:rPr>
        <w:t xml:space="preserve">   ·   </w:t>
      </w:r>
      <w:hyperlink r:id="rId5031">
        <w:r>
          <w:rPr>
            <w:color w:val="000000"/>
            <w:u w:val="single"/>
          </w:rPr>
          <w:t>2026 context</w:t>
        </w:r>
      </w:hyperlink>
      <w:r>
        <w:rPr>
          <w:color w:val="000000"/>
        </w:rPr>
        <w:t xml:space="preserve">   ·   </w:t>
      </w:r>
      <w:hyperlink r:id="rId5032">
        <w:r>
          <w:rPr>
            <w:color w:val="000000"/>
            <w:u w:val="single"/>
          </w:rPr>
          <w:t>2026 context</w:t>
        </w:r>
      </w:hyperlink>
      <w:r>
        <w:rPr>
          <w:color w:val="000000"/>
        </w:rPr>
        <w:t xml:space="preserve">   ·   </w:t>
      </w:r>
      <w:hyperlink r:id="rId5033">
        <w:r>
          <w:rPr>
            <w:color w:val="000000"/>
            <w:u w:val="single"/>
          </w:rPr>
          <w:t>2025 context</w:t>
        </w:r>
      </w:hyperlink>
      <w:r>
        <w:rPr>
          <w:color w:val="000000"/>
        </w:rPr>
        <w:t xml:space="preserve">   ·   </w:t>
      </w:r>
      <w:hyperlink r:id="rId5034">
        <w:r>
          <w:rPr>
            <w:color w:val="000000"/>
            <w:u w:val="single"/>
          </w:rPr>
          <w:t>2025 context</w:t>
        </w:r>
      </w:hyperlink>
      <w:r>
        <w:rPr>
          <w:color w:val="000000"/>
        </w:rPr>
        <w:t xml:space="preserve">   ·   </w:t>
      </w:r>
      <w:hyperlink r:id="rId5035">
        <w:r>
          <w:rPr>
            <w:color w:val="000000"/>
            <w:u w:val="single"/>
          </w:rPr>
          <w:t>2024 context</w:t>
        </w:r>
      </w:hyperlink>
      <w:r>
        <w:rPr>
          <w:color w:val="000000"/>
        </w:rPr>
        <w:t xml:space="preserve">   ·   </w:t>
      </w:r>
      <w:hyperlink r:id="rId5036">
        <w:r>
          <w:rPr>
            <w:color w:val="000000"/>
            <w:u w:val="single"/>
          </w:rPr>
          <w:t>2025 context</w:t>
        </w:r>
      </w:hyperlink>
      <w:r>
        <w:rPr>
          <w:color w:val="000000"/>
        </w:rPr>
        <w:t xml:space="preserve">   ·   </w:t>
      </w:r>
      <w:hyperlink r:id="rId5037">
        <w:r>
          <w:rPr>
            <w:color w:val="000000"/>
            <w:u w:val="single"/>
          </w:rPr>
          <w:t>2026 context</w:t>
        </w:r>
      </w:hyperlink>
      <w:r>
        <w:rPr>
          <w:color w:val="000000"/>
        </w:rPr>
        <w:t xml:space="preserve">   ·   </w:t>
      </w:r>
      <w:hyperlink r:id="rId5038">
        <w:r>
          <w:rPr>
            <w:color w:val="000000"/>
            <w:u w:val="single"/>
          </w:rPr>
          <w:t>2026 context</w:t>
        </w:r>
      </w:hyperlink>
      <w:r>
        <w:rPr>
          <w:color w:val="000000"/>
        </w:rPr>
        <w:t xml:space="preserve">   ·   </w:t>
      </w:r>
      <w:hyperlink r:id="rId5039">
        <w:r>
          <w:rPr>
            <w:color w:val="000000"/>
            <w:u w:val="single"/>
          </w:rPr>
          <w:t>2025 context</w:t>
        </w:r>
      </w:hyperlink>
    </w:p>
    <w:p>
      <w:pPr>
        <w:keepLines/>
        <w:spacing w:after="180"/>
      </w:pPr>
      <w:r>
        <w:rPr>
          <w:b/>
          <w:color w:val="000000"/>
          <w:sz w:val="18"/>
        </w:rPr>
        <w:t xml:space="preserve">2022  Prevention services for occupational safety and health in the European Union: Anachronisms or supports for better practice?  </w:t>
      </w:r>
      <w:r>
        <w:rPr>
          <w:color w:val="000000"/>
        </w:rPr>
        <w:br/>
      </w:r>
      <w:hyperlink r:id="rId5040">
        <w:r>
          <w:rPr>
            <w:color w:val="000000"/>
            <w:u w:val="single"/>
          </w:rPr>
          <w:t>Original</w:t>
        </w:r>
      </w:hyperlink>
      <w:r>
        <w:rPr>
          <w:color w:val="000000"/>
        </w:rPr>
        <w:t xml:space="preserve">   ·   </w:t>
      </w:r>
      <w:hyperlink r:id="rId5041">
        <w:r>
          <w:rPr>
            <w:color w:val="000000"/>
            <w:u w:val="single"/>
          </w:rPr>
          <w:t>2026 same-issue?</w:t>
        </w:r>
      </w:hyperlink>
      <w:r>
        <w:rPr>
          <w:color w:val="000000"/>
        </w:rPr>
        <w:t xml:space="preserve">   ·   </w:t>
      </w:r>
      <w:hyperlink r:id="rId5042">
        <w:r>
          <w:rPr>
            <w:color w:val="000000"/>
            <w:u w:val="single"/>
          </w:rPr>
          <w:t>2025 same-issue?</w:t>
        </w:r>
      </w:hyperlink>
      <w:r>
        <w:rPr>
          <w:color w:val="000000"/>
        </w:rPr>
        <w:t xml:space="preserve">   ·   </w:t>
      </w:r>
      <w:hyperlink r:id="rId5043">
        <w:r>
          <w:rPr>
            <w:color w:val="000000"/>
            <w:u w:val="single"/>
          </w:rPr>
          <w:t>2025 same-issue?</w:t>
        </w:r>
      </w:hyperlink>
      <w:r>
        <w:rPr>
          <w:color w:val="000000"/>
        </w:rPr>
        <w:t xml:space="preserve">   ·   </w:t>
      </w:r>
      <w:hyperlink r:id="rId5044">
        <w:r>
          <w:rPr>
            <w:color w:val="000000"/>
            <w:u w:val="single"/>
          </w:rPr>
          <w:t>2024 same-issue?</w:t>
        </w:r>
      </w:hyperlink>
      <w:r>
        <w:rPr>
          <w:color w:val="000000"/>
        </w:rPr>
        <w:t xml:space="preserve">   ·   </w:t>
      </w:r>
      <w:hyperlink r:id="rId5045">
        <w:r>
          <w:rPr>
            <w:color w:val="000000"/>
            <w:u w:val="single"/>
          </w:rPr>
          <w:t>2024 same-issue?</w:t>
        </w:r>
      </w:hyperlink>
      <w:r>
        <w:rPr>
          <w:color w:val="000000"/>
        </w:rPr>
        <w:t xml:space="preserve">   ·   </w:t>
      </w:r>
      <w:hyperlink r:id="rId5046">
        <w:r>
          <w:rPr>
            <w:color w:val="000000"/>
            <w:u w:val="single"/>
          </w:rPr>
          <w:t>2025 same-issue?</w:t>
        </w:r>
      </w:hyperlink>
      <w:r>
        <w:rPr>
          <w:color w:val="000000"/>
        </w:rPr>
        <w:t xml:space="preserve">   ·   </w:t>
      </w:r>
      <w:hyperlink r:id="rId5047">
        <w:r>
          <w:rPr>
            <w:color w:val="000000"/>
            <w:u w:val="single"/>
          </w:rPr>
          <w:t>2025 same-issue?</w:t>
        </w:r>
      </w:hyperlink>
      <w:r>
        <w:rPr>
          <w:color w:val="000000"/>
        </w:rPr>
        <w:t xml:space="preserve">   ·   </w:t>
      </w:r>
      <w:hyperlink r:id="rId5048">
        <w:r>
          <w:rPr>
            <w:color w:val="000000"/>
            <w:u w:val="single"/>
          </w:rPr>
          <w:t>2025 same-issue?</w:t>
        </w:r>
      </w:hyperlink>
      <w:r>
        <w:rPr>
          <w:color w:val="000000"/>
        </w:rPr>
        <w:t xml:space="preserve">   ·   </w:t>
      </w:r>
      <w:hyperlink r:id="rId5049">
        <w:r>
          <w:rPr>
            <w:color w:val="000000"/>
            <w:u w:val="single"/>
          </w:rPr>
          <w:t>2024 same-issue?</w:t>
        </w:r>
      </w:hyperlink>
      <w:r>
        <w:rPr>
          <w:color w:val="000000"/>
        </w:rPr>
        <w:t xml:space="preserve">   ·   </w:t>
      </w:r>
      <w:hyperlink r:id="rId5050">
        <w:r>
          <w:rPr>
            <w:color w:val="000000"/>
            <w:u w:val="single"/>
          </w:rPr>
          <w:t>2026 context</w:t>
        </w:r>
      </w:hyperlink>
      <w:r>
        <w:rPr>
          <w:color w:val="000000"/>
        </w:rPr>
        <w:t xml:space="preserve">   ·   </w:t>
      </w:r>
      <w:hyperlink r:id="rId5051">
        <w:r>
          <w:rPr>
            <w:color w:val="000000"/>
            <w:u w:val="single"/>
          </w:rPr>
          <w:t>2026 context</w:t>
        </w:r>
      </w:hyperlink>
      <w:r>
        <w:rPr>
          <w:color w:val="000000"/>
        </w:rPr>
        <w:t xml:space="preserve">   ·   </w:t>
      </w:r>
      <w:hyperlink r:id="rId1893">
        <w:r>
          <w:rPr>
            <w:color w:val="000000"/>
            <w:u w:val="single"/>
          </w:rPr>
          <w:t>2022 context</w:t>
        </w:r>
      </w:hyperlink>
      <w:r>
        <w:rPr>
          <w:color w:val="000000"/>
        </w:rPr>
        <w:t xml:space="preserve">   ·   </w:t>
      </w:r>
      <w:hyperlink r:id="rId5052">
        <w:r>
          <w:rPr>
            <w:color w:val="000000"/>
            <w:u w:val="single"/>
          </w:rPr>
          <w:t>2023 context</w:t>
        </w:r>
      </w:hyperlink>
      <w:r>
        <w:rPr>
          <w:color w:val="000000"/>
        </w:rPr>
        <w:t xml:space="preserve">   ·   </w:t>
      </w:r>
      <w:hyperlink r:id="rId5053">
        <w:r>
          <w:rPr>
            <w:color w:val="000000"/>
            <w:u w:val="single"/>
          </w:rPr>
          <w:t>2023 context</w:t>
        </w:r>
      </w:hyperlink>
      <w:r>
        <w:rPr>
          <w:color w:val="000000"/>
        </w:rPr>
        <w:t xml:space="preserve">   ·   </w:t>
      </w:r>
      <w:hyperlink r:id="rId5054">
        <w:r>
          <w:rPr>
            <w:color w:val="000000"/>
            <w:u w:val="single"/>
          </w:rPr>
          <w:t>2026 context</w:t>
        </w:r>
      </w:hyperlink>
      <w:r>
        <w:rPr>
          <w:color w:val="000000"/>
        </w:rPr>
        <w:t xml:space="preserve">   ·   </w:t>
      </w:r>
      <w:hyperlink r:id="rId5055">
        <w:r>
          <w:rPr>
            <w:color w:val="000000"/>
            <w:u w:val="single"/>
          </w:rPr>
          <w:t>2026 context</w:t>
        </w:r>
      </w:hyperlink>
      <w:r>
        <w:rPr>
          <w:color w:val="000000"/>
        </w:rPr>
        <w:t xml:space="preserve">   ·   </w:t>
      </w:r>
      <w:hyperlink r:id="rId5056">
        <w:r>
          <w:rPr>
            <w:color w:val="000000"/>
            <w:u w:val="single"/>
          </w:rPr>
          <w:t>2026 context</w:t>
        </w:r>
      </w:hyperlink>
      <w:r>
        <w:rPr>
          <w:color w:val="000000"/>
        </w:rPr>
        <w:t xml:space="preserve">   ·   </w:t>
      </w:r>
      <w:hyperlink r:id="rId5057">
        <w:r>
          <w:rPr>
            <w:color w:val="000000"/>
            <w:u w:val="single"/>
          </w:rPr>
          <w:t>2026 context</w:t>
        </w:r>
      </w:hyperlink>
      <w:r>
        <w:rPr>
          <w:color w:val="000000"/>
        </w:rPr>
        <w:t xml:space="preserve">   ·   </w:t>
      </w:r>
      <w:hyperlink r:id="rId5058">
        <w:r>
          <w:rPr>
            <w:color w:val="000000"/>
            <w:u w:val="single"/>
          </w:rPr>
          <w:t>2026 context</w:t>
        </w:r>
      </w:hyperlink>
    </w:p>
    <w:p>
      <w:pPr>
        <w:keepLines/>
        <w:spacing w:after="180"/>
      </w:pPr>
      <w:r>
        <w:rPr>
          <w:b/>
          <w:color w:val="000000"/>
          <w:sz w:val="18"/>
        </w:rPr>
        <w:t xml:space="preserve">2022  Using foresight methodologies to tackle SARS-COV-2 related health impacts  </w:t>
      </w:r>
      <w:r>
        <w:rPr>
          <w:color w:val="000000"/>
        </w:rPr>
        <w:br/>
      </w:r>
      <w:hyperlink r:id="rId5059">
        <w:r>
          <w:rPr>
            <w:color w:val="000000"/>
            <w:u w:val="single"/>
          </w:rPr>
          <w:t>Original</w:t>
        </w:r>
      </w:hyperlink>
      <w:r>
        <w:rPr>
          <w:color w:val="000000"/>
        </w:rPr>
        <w:t xml:space="preserve">   ·   </w:t>
      </w:r>
      <w:hyperlink r:id="rId4983">
        <w:r>
          <w:rPr>
            <w:color w:val="000000"/>
            <w:u w:val="single"/>
          </w:rPr>
          <w:t>2023 context</w:t>
        </w:r>
      </w:hyperlink>
    </w:p>
    <w:p>
      <w:pPr>
        <w:keepLines/>
        <w:spacing w:after="180"/>
      </w:pPr>
      <w:r>
        <w:rPr>
          <w:b/>
          <w:color w:val="000000"/>
          <w:sz w:val="18"/>
        </w:rPr>
        <w:t xml:space="preserve">2023  4.F. Workshop: Supporting present policy making to address future challenges: foresight and public health policies  </w:t>
      </w:r>
      <w:r>
        <w:rPr>
          <w:color w:val="000000"/>
        </w:rPr>
        <w:br/>
      </w:r>
      <w:hyperlink r:id="rId4989">
        <w:r>
          <w:rPr>
            <w:color w:val="000000"/>
            <w:u w:val="single"/>
          </w:rPr>
          <w:t>Original</w:t>
        </w:r>
      </w:hyperlink>
      <w:r>
        <w:rPr>
          <w:color w:val="000000"/>
        </w:rPr>
        <w:t xml:space="preserve">   ·   </w:t>
      </w:r>
      <w:hyperlink r:id="rId5060">
        <w:r>
          <w:rPr>
            <w:color w:val="000000"/>
            <w:u w:val="single"/>
          </w:rPr>
          <w:t>2024 same-issue?</w:t>
        </w:r>
      </w:hyperlink>
      <w:r>
        <w:rPr>
          <w:color w:val="000000"/>
        </w:rPr>
        <w:t xml:space="preserve">   ·   </w:t>
      </w:r>
      <w:hyperlink r:id="rId5061">
        <w:r>
          <w:rPr>
            <w:color w:val="000000"/>
            <w:u w:val="single"/>
          </w:rPr>
          <w:t>2024 context</w:t>
        </w:r>
      </w:hyperlink>
      <w:r>
        <w:rPr>
          <w:color w:val="000000"/>
        </w:rPr>
        <w:t xml:space="preserve">   ·   </w:t>
      </w:r>
      <w:hyperlink r:id="rId5062">
        <w:r>
          <w:rPr>
            <w:color w:val="000000"/>
            <w:u w:val="single"/>
          </w:rPr>
          <w:t>2025 context</w:t>
        </w:r>
      </w:hyperlink>
      <w:r>
        <w:rPr>
          <w:color w:val="000000"/>
        </w:rPr>
        <w:t xml:space="preserve">   ·   </w:t>
      </w:r>
      <w:hyperlink r:id="rId5063">
        <w:r>
          <w:rPr>
            <w:color w:val="000000"/>
            <w:u w:val="single"/>
          </w:rPr>
          <w:t>2025 context</w:t>
        </w:r>
      </w:hyperlink>
      <w:r>
        <w:rPr>
          <w:color w:val="000000"/>
        </w:rPr>
        <w:t xml:space="preserve">   ·   </w:t>
      </w:r>
      <w:hyperlink r:id="rId5064">
        <w:r>
          <w:rPr>
            <w:color w:val="000000"/>
            <w:u w:val="single"/>
          </w:rPr>
          <w:t>2025 context</w:t>
        </w:r>
      </w:hyperlink>
      <w:r>
        <w:rPr>
          <w:color w:val="000000"/>
        </w:rPr>
        <w:t xml:space="preserve">   ·   </w:t>
      </w:r>
      <w:hyperlink r:id="rId116">
        <w:r>
          <w:rPr>
            <w:color w:val="000000"/>
            <w:u w:val="single"/>
          </w:rPr>
          <w:t>2024 context</w:t>
        </w:r>
      </w:hyperlink>
      <w:r>
        <w:rPr>
          <w:color w:val="000000"/>
        </w:rPr>
        <w:t xml:space="preserve">   ·   </w:t>
      </w:r>
      <w:hyperlink r:id="rId5065">
        <w:r>
          <w:rPr>
            <w:color w:val="000000"/>
            <w:u w:val="single"/>
          </w:rPr>
          <w:t>2025 context</w:t>
        </w:r>
      </w:hyperlink>
    </w:p>
    <w:p>
      <w:pPr>
        <w:keepLines/>
        <w:spacing w:after="180"/>
      </w:pPr>
      <w:r>
        <w:rPr>
          <w:b/>
          <w:color w:val="000000"/>
          <w:sz w:val="18"/>
        </w:rPr>
        <w:t xml:space="preserve">2023  Analysis and Forecast of Indicators Related to Medical Workers and Medical Technology in Selected Countries of Eastern Europe and Balkan  </w:t>
      </w:r>
      <w:r>
        <w:rPr>
          <w:color w:val="000000"/>
        </w:rPr>
        <w:br/>
      </w:r>
      <w:hyperlink r:id="rId5066">
        <w:r>
          <w:rPr>
            <w:color w:val="000000"/>
            <w:u w:val="single"/>
          </w:rPr>
          <w:t>Original</w:t>
        </w:r>
      </w:hyperlink>
      <w:r>
        <w:rPr>
          <w:color w:val="000000"/>
        </w:rPr>
        <w:t xml:space="preserve">   ·   </w:t>
      </w:r>
      <w:hyperlink r:id="rId5067">
        <w:r>
          <w:rPr>
            <w:color w:val="000000"/>
            <w:u w:val="single"/>
          </w:rPr>
          <w:t>2024 same-issue?</w:t>
        </w:r>
      </w:hyperlink>
      <w:r>
        <w:rPr>
          <w:color w:val="000000"/>
        </w:rPr>
        <w:t xml:space="preserve">   ·   </w:t>
      </w:r>
      <w:hyperlink r:id="rId5068">
        <w:r>
          <w:rPr>
            <w:color w:val="000000"/>
            <w:u w:val="single"/>
          </w:rPr>
          <w:t>2026 same-issue?</w:t>
        </w:r>
      </w:hyperlink>
      <w:r>
        <w:rPr>
          <w:color w:val="000000"/>
        </w:rPr>
        <w:t xml:space="preserve">   ·   </w:t>
      </w:r>
      <w:hyperlink r:id="rId5069">
        <w:r>
          <w:rPr>
            <w:color w:val="000000"/>
            <w:u w:val="single"/>
          </w:rPr>
          <w:t>2026 context</w:t>
        </w:r>
      </w:hyperlink>
      <w:r>
        <w:rPr>
          <w:color w:val="000000"/>
        </w:rPr>
        <w:t xml:space="preserve">   ·   </w:t>
      </w:r>
      <w:hyperlink r:id="rId5070">
        <w:r>
          <w:rPr>
            <w:color w:val="000000"/>
            <w:u w:val="single"/>
          </w:rPr>
          <w:t>2026 context</w:t>
        </w:r>
      </w:hyperlink>
      <w:r>
        <w:rPr>
          <w:color w:val="000000"/>
        </w:rPr>
        <w:t xml:space="preserve">   ·   </w:t>
      </w:r>
      <w:hyperlink r:id="rId4136">
        <w:r>
          <w:rPr>
            <w:color w:val="000000"/>
            <w:u w:val="single"/>
          </w:rPr>
          <w:t>2025 context</w:t>
        </w:r>
      </w:hyperlink>
      <w:r>
        <w:rPr>
          <w:color w:val="000000"/>
        </w:rPr>
        <w:t xml:space="preserve">   ·   </w:t>
      </w:r>
      <w:hyperlink r:id="rId5071">
        <w:r>
          <w:rPr>
            <w:color w:val="000000"/>
            <w:u w:val="single"/>
          </w:rPr>
          <w:t>2024 context</w:t>
        </w:r>
      </w:hyperlink>
      <w:r>
        <w:rPr>
          <w:color w:val="000000"/>
        </w:rPr>
        <w:t xml:space="preserve">   ·   </w:t>
      </w:r>
      <w:hyperlink r:id="rId5072">
        <w:r>
          <w:rPr>
            <w:color w:val="000000"/>
            <w:u w:val="single"/>
          </w:rPr>
          <w:t>2026 context</w:t>
        </w:r>
      </w:hyperlink>
      <w:r>
        <w:rPr>
          <w:color w:val="000000"/>
        </w:rPr>
        <w:t xml:space="preserve">   ·   </w:t>
      </w:r>
      <w:hyperlink r:id="rId5073">
        <w:r>
          <w:rPr>
            <w:color w:val="000000"/>
            <w:u w:val="single"/>
          </w:rPr>
          <w:t>2026 context</w:t>
        </w:r>
      </w:hyperlink>
      <w:r>
        <w:rPr>
          <w:color w:val="000000"/>
        </w:rPr>
        <w:t xml:space="preserve">   ·   </w:t>
      </w:r>
      <w:hyperlink r:id="rId5074">
        <w:r>
          <w:rPr>
            <w:color w:val="000000"/>
            <w:u w:val="single"/>
          </w:rPr>
          <w:t>2023 context</w:t>
        </w:r>
      </w:hyperlink>
    </w:p>
    <w:p>
      <w:pPr>
        <w:keepLines/>
        <w:spacing w:after="180"/>
      </w:pPr>
      <w:r>
        <w:rPr>
          <w:b/>
          <w:color w:val="000000"/>
          <w:sz w:val="18"/>
        </w:rPr>
        <w:t xml:space="preserve">2023  Poverty and social exclusion in the EU: third-order priorities, hybrid governance and the future potential of the field  </w:t>
      </w:r>
      <w:r>
        <w:rPr>
          <w:color w:val="000000"/>
        </w:rPr>
        <w:br/>
      </w:r>
      <w:hyperlink r:id="rId5075">
        <w:r>
          <w:rPr>
            <w:color w:val="000000"/>
            <w:u w:val="single"/>
          </w:rPr>
          <w:t>Original</w:t>
        </w:r>
      </w:hyperlink>
      <w:r>
        <w:rPr>
          <w:color w:val="000000"/>
        </w:rPr>
        <w:t xml:space="preserve">   ·   </w:t>
      </w:r>
      <w:hyperlink r:id="rId5076">
        <w:r>
          <w:rPr>
            <w:color w:val="000000"/>
            <w:u w:val="single"/>
          </w:rPr>
          <w:t>2026 same-issue?</w:t>
        </w:r>
      </w:hyperlink>
      <w:r>
        <w:rPr>
          <w:color w:val="000000"/>
        </w:rPr>
        <w:t xml:space="preserve">   ·   </w:t>
      </w:r>
      <w:hyperlink r:id="rId5077">
        <w:r>
          <w:rPr>
            <w:color w:val="000000"/>
            <w:u w:val="single"/>
          </w:rPr>
          <w:t>2025 same-issue?</w:t>
        </w:r>
      </w:hyperlink>
      <w:r>
        <w:rPr>
          <w:color w:val="000000"/>
        </w:rPr>
        <w:t xml:space="preserve">   ·   </w:t>
      </w:r>
      <w:hyperlink r:id="rId5078">
        <w:r>
          <w:rPr>
            <w:color w:val="000000"/>
            <w:u w:val="single"/>
          </w:rPr>
          <w:t>2026 context</w:t>
        </w:r>
      </w:hyperlink>
      <w:r>
        <w:rPr>
          <w:color w:val="000000"/>
        </w:rPr>
        <w:t xml:space="preserve">   ·   </w:t>
      </w:r>
      <w:hyperlink r:id="rId5079">
        <w:r>
          <w:rPr>
            <w:color w:val="000000"/>
            <w:u w:val="single"/>
          </w:rPr>
          <w:t>2026 context</w:t>
        </w:r>
      </w:hyperlink>
      <w:r>
        <w:rPr>
          <w:color w:val="000000"/>
        </w:rPr>
        <w:t xml:space="preserve">   ·   </w:t>
      </w:r>
      <w:hyperlink r:id="rId5080">
        <w:r>
          <w:rPr>
            <w:color w:val="000000"/>
            <w:u w:val="single"/>
          </w:rPr>
          <w:t>2026 context</w:t>
        </w:r>
      </w:hyperlink>
      <w:r>
        <w:rPr>
          <w:color w:val="000000"/>
        </w:rPr>
        <w:t xml:space="preserve">   ·   </w:t>
      </w:r>
      <w:hyperlink r:id="rId5081">
        <w:r>
          <w:rPr>
            <w:color w:val="000000"/>
            <w:u w:val="single"/>
          </w:rPr>
          <w:t>2025 context</w:t>
        </w:r>
      </w:hyperlink>
      <w:r>
        <w:rPr>
          <w:color w:val="000000"/>
        </w:rPr>
        <w:t xml:space="preserve">   ·   </w:t>
      </w:r>
      <w:hyperlink r:id="rId5082">
        <w:r>
          <w:rPr>
            <w:color w:val="000000"/>
            <w:u w:val="single"/>
          </w:rPr>
          <w:t>2026 context</w:t>
        </w:r>
      </w:hyperlink>
      <w:r>
        <w:rPr>
          <w:color w:val="000000"/>
        </w:rPr>
        <w:t xml:space="preserve">   ·   </w:t>
      </w:r>
      <w:hyperlink r:id="rId5083">
        <w:r>
          <w:rPr>
            <w:color w:val="000000"/>
            <w:u w:val="single"/>
          </w:rPr>
          <w:t>2025 context</w:t>
        </w:r>
      </w:hyperlink>
      <w:r>
        <w:rPr>
          <w:color w:val="000000"/>
        </w:rPr>
        <w:t xml:space="preserve">   ·   </w:t>
      </w:r>
      <w:hyperlink r:id="rId5084">
        <w:r>
          <w:rPr>
            <w:color w:val="000000"/>
            <w:u w:val="single"/>
          </w:rPr>
          <w:t>2024 context</w:t>
        </w:r>
      </w:hyperlink>
    </w:p>
    <w:p>
      <w:pPr>
        <w:keepLines/>
        <w:spacing w:after="180"/>
      </w:pPr>
      <w:r>
        <w:rPr>
          <w:b/>
          <w:color w:val="000000"/>
          <w:sz w:val="18"/>
        </w:rPr>
        <w:t xml:space="preserve">2024  Anticipating emerging medical technologies: The start of an international horizon scanning tool for medical devices  </w:t>
      </w:r>
      <w:r>
        <w:rPr>
          <w:color w:val="000000"/>
        </w:rPr>
        <w:br/>
      </w:r>
      <w:hyperlink r:id="rId3108">
        <w:r>
          <w:rPr>
            <w:color w:val="000000"/>
            <w:u w:val="single"/>
          </w:rPr>
          <w:t>Original</w:t>
        </w:r>
      </w:hyperlink>
      <w:r>
        <w:rPr>
          <w:color w:val="000000"/>
        </w:rPr>
        <w:t xml:space="preserve">   ·   </w:t>
      </w:r>
      <w:hyperlink r:id="rId5085">
        <w:r>
          <w:rPr>
            <w:color w:val="000000"/>
            <w:u w:val="single"/>
          </w:rPr>
          <w:t>2026 same-issue?</w:t>
        </w:r>
      </w:hyperlink>
      <w:r>
        <w:rPr>
          <w:color w:val="000000"/>
        </w:rPr>
        <w:t xml:space="preserve">   ·   </w:t>
      </w:r>
      <w:hyperlink r:id="rId5086">
        <w:r>
          <w:rPr>
            <w:color w:val="000000"/>
            <w:u w:val="single"/>
          </w:rPr>
          <w:t>2026 same-issue?</w:t>
        </w:r>
      </w:hyperlink>
      <w:r>
        <w:rPr>
          <w:color w:val="000000"/>
        </w:rPr>
        <w:t xml:space="preserve">   ·   </w:t>
      </w:r>
      <w:hyperlink r:id="rId5087">
        <w:r>
          <w:rPr>
            <w:color w:val="000000"/>
            <w:u w:val="single"/>
          </w:rPr>
          <w:t>2025 same-issue?</w:t>
        </w:r>
      </w:hyperlink>
      <w:r>
        <w:rPr>
          <w:color w:val="000000"/>
        </w:rPr>
        <w:t xml:space="preserve">   ·   </w:t>
      </w:r>
      <w:hyperlink r:id="rId5088">
        <w:r>
          <w:rPr>
            <w:color w:val="000000"/>
            <w:u w:val="single"/>
          </w:rPr>
          <w:t>2024 same-issue?</w:t>
        </w:r>
      </w:hyperlink>
      <w:r>
        <w:rPr>
          <w:color w:val="000000"/>
        </w:rPr>
        <w:t xml:space="preserve">   ·   </w:t>
      </w:r>
      <w:hyperlink r:id="rId5089">
        <w:r>
          <w:rPr>
            <w:color w:val="000000"/>
            <w:u w:val="single"/>
          </w:rPr>
          <w:t>2026 context</w:t>
        </w:r>
      </w:hyperlink>
      <w:r>
        <w:rPr>
          <w:color w:val="000000"/>
        </w:rPr>
        <w:t xml:space="preserve">   ·   </w:t>
      </w:r>
      <w:hyperlink r:id="rId5090">
        <w:r>
          <w:rPr>
            <w:color w:val="000000"/>
            <w:u w:val="single"/>
          </w:rPr>
          <w:t>2025 context</w:t>
        </w:r>
      </w:hyperlink>
      <w:r>
        <w:rPr>
          <w:color w:val="000000"/>
        </w:rPr>
        <w:t xml:space="preserve">   ·   </w:t>
      </w:r>
      <w:hyperlink r:id="rId3075">
        <w:r>
          <w:rPr>
            <w:color w:val="000000"/>
            <w:u w:val="single"/>
          </w:rPr>
          <w:t>2025 context</w:t>
        </w:r>
      </w:hyperlink>
      <w:r>
        <w:rPr>
          <w:color w:val="000000"/>
        </w:rPr>
        <w:t xml:space="preserve">   ·   </w:t>
      </w:r>
      <w:hyperlink r:id="rId5091">
        <w:r>
          <w:rPr>
            <w:color w:val="000000"/>
            <w:u w:val="single"/>
          </w:rPr>
          <w:t>2025 context</w:t>
        </w:r>
      </w:hyperlink>
      <w:r>
        <w:rPr>
          <w:color w:val="000000"/>
        </w:rPr>
        <w:t xml:space="preserve">   ·   </w:t>
      </w:r>
      <w:hyperlink r:id="rId1833">
        <w:r>
          <w:rPr>
            <w:color w:val="000000"/>
            <w:u w:val="single"/>
          </w:rPr>
          <w:t>2025 context</w:t>
        </w:r>
      </w:hyperlink>
    </w:p>
    <w:p>
      <w:pPr>
        <w:keepLines/>
        <w:spacing w:after="180"/>
      </w:pPr>
      <w:r>
        <w:rPr>
          <w:b/>
          <w:color w:val="000000"/>
          <w:sz w:val="18"/>
        </w:rPr>
        <w:t xml:space="preserve">2024  Burden of intracerebral haemorrhage in Europe: forecasting incidence and mortality between 2019 and 2050  </w:t>
      </w:r>
      <w:r>
        <w:rPr>
          <w:color w:val="000000"/>
        </w:rPr>
        <w:br/>
      </w:r>
      <w:hyperlink r:id="rId54">
        <w:r>
          <w:rPr>
            <w:color w:val="000000"/>
            <w:u w:val="single"/>
          </w:rPr>
          <w:t>Original</w:t>
        </w:r>
      </w:hyperlink>
      <w:r>
        <w:rPr>
          <w:color w:val="000000"/>
        </w:rPr>
        <w:t xml:space="preserve">   ·   </w:t>
      </w:r>
      <w:hyperlink r:id="rId55">
        <w:r>
          <w:rPr>
            <w:color w:val="000000"/>
            <w:u w:val="single"/>
          </w:rPr>
          <w:t>2026 same-issue?</w:t>
        </w:r>
      </w:hyperlink>
      <w:r>
        <w:rPr>
          <w:color w:val="000000"/>
        </w:rPr>
        <w:t xml:space="preserve">   ·   </w:t>
      </w:r>
      <w:hyperlink r:id="rId5092">
        <w:r>
          <w:rPr>
            <w:color w:val="000000"/>
            <w:u w:val="single"/>
          </w:rPr>
          <w:t>2024 same-issue?</w:t>
        </w:r>
      </w:hyperlink>
      <w:r>
        <w:rPr>
          <w:color w:val="000000"/>
        </w:rPr>
        <w:t xml:space="preserve">   ·   </w:t>
      </w:r>
      <w:hyperlink r:id="rId5093">
        <w:r>
          <w:rPr>
            <w:color w:val="000000"/>
            <w:u w:val="single"/>
          </w:rPr>
          <w:t>2025 same-issue?</w:t>
        </w:r>
      </w:hyperlink>
      <w:r>
        <w:rPr>
          <w:color w:val="000000"/>
        </w:rPr>
        <w:t xml:space="preserve">   ·   </w:t>
      </w:r>
      <w:hyperlink r:id="rId5094">
        <w:r>
          <w:rPr>
            <w:color w:val="000000"/>
            <w:u w:val="single"/>
          </w:rPr>
          <w:t>2026 same-issue?</w:t>
        </w:r>
      </w:hyperlink>
      <w:r>
        <w:rPr>
          <w:color w:val="000000"/>
        </w:rPr>
        <w:t xml:space="preserve">   ·   </w:t>
      </w:r>
      <w:hyperlink r:id="rId5095">
        <w:r>
          <w:rPr>
            <w:color w:val="000000"/>
            <w:u w:val="single"/>
          </w:rPr>
          <w:t>2025 same-issue?</w:t>
        </w:r>
      </w:hyperlink>
      <w:r>
        <w:rPr>
          <w:color w:val="000000"/>
        </w:rPr>
        <w:t xml:space="preserve">   ·   </w:t>
      </w:r>
      <w:hyperlink r:id="rId5096">
        <w:r>
          <w:rPr>
            <w:color w:val="000000"/>
            <w:u w:val="single"/>
          </w:rPr>
          <w:t>2025 same-issue?</w:t>
        </w:r>
      </w:hyperlink>
      <w:r>
        <w:rPr>
          <w:color w:val="000000"/>
        </w:rPr>
        <w:t xml:space="preserve">   ·   </w:t>
      </w:r>
      <w:hyperlink r:id="rId5097">
        <w:r>
          <w:rPr>
            <w:color w:val="000000"/>
            <w:u w:val="single"/>
          </w:rPr>
          <w:t>2025 same-issue?</w:t>
        </w:r>
      </w:hyperlink>
      <w:r>
        <w:rPr>
          <w:color w:val="000000"/>
        </w:rPr>
        <w:t xml:space="preserve">   ·   </w:t>
      </w:r>
      <w:hyperlink r:id="rId5098">
        <w:r>
          <w:rPr>
            <w:color w:val="000000"/>
            <w:u w:val="single"/>
          </w:rPr>
          <w:t>2025 same-issue?</w:t>
        </w:r>
      </w:hyperlink>
      <w:r>
        <w:rPr>
          <w:color w:val="000000"/>
        </w:rPr>
        <w:t xml:space="preserve">   ·   </w:t>
      </w:r>
      <w:hyperlink r:id="rId5099">
        <w:r>
          <w:rPr>
            <w:color w:val="000000"/>
            <w:u w:val="single"/>
          </w:rPr>
          <w:t>2026 context</w:t>
        </w:r>
      </w:hyperlink>
      <w:r>
        <w:rPr>
          <w:color w:val="000000"/>
        </w:rPr>
        <w:t xml:space="preserve">   ·   </w:t>
      </w:r>
      <w:hyperlink r:id="rId5100">
        <w:r>
          <w:rPr>
            <w:color w:val="000000"/>
            <w:u w:val="single"/>
          </w:rPr>
          <w:t>2026 context</w:t>
        </w:r>
      </w:hyperlink>
      <w:r>
        <w:rPr>
          <w:color w:val="000000"/>
        </w:rPr>
        <w:t xml:space="preserve">   ·   </w:t>
      </w:r>
      <w:hyperlink r:id="rId5101">
        <w:r>
          <w:rPr>
            <w:color w:val="000000"/>
            <w:u w:val="single"/>
          </w:rPr>
          <w:t>2026 context</w:t>
        </w:r>
      </w:hyperlink>
    </w:p>
    <w:p>
      <w:pPr>
        <w:keepLines/>
        <w:spacing w:after="180"/>
      </w:pPr>
      <w:r>
        <w:rPr>
          <w:b/>
          <w:color w:val="000000"/>
          <w:sz w:val="18"/>
        </w:rPr>
        <w:t xml:space="preserve">2024  Impact of AI on public health emergency communication in Europe and Central Asia: A Delphi study  </w:t>
      </w:r>
      <w:r>
        <w:rPr>
          <w:color w:val="000000"/>
        </w:rPr>
        <w:br/>
      </w:r>
      <w:hyperlink r:id="rId4954">
        <w:r>
          <w:rPr>
            <w:color w:val="000000"/>
            <w:u w:val="single"/>
          </w:rPr>
          <w:t>Original</w:t>
        </w:r>
      </w:hyperlink>
      <w:r>
        <w:rPr>
          <w:color w:val="000000"/>
        </w:rPr>
        <w:t xml:space="preserve">   ·   </w:t>
      </w:r>
      <w:hyperlink r:id="rId5102">
        <w:r>
          <w:rPr>
            <w:color w:val="000000"/>
            <w:u w:val="single"/>
          </w:rPr>
          <w:t>2026 same-issue?</w:t>
        </w:r>
      </w:hyperlink>
      <w:r>
        <w:rPr>
          <w:color w:val="000000"/>
        </w:rPr>
        <w:t xml:space="preserve">   ·   </w:t>
      </w:r>
      <w:hyperlink r:id="rId5103">
        <w:r>
          <w:rPr>
            <w:color w:val="000000"/>
            <w:u w:val="single"/>
          </w:rPr>
          <w:t>2025 same-issue?</w:t>
        </w:r>
      </w:hyperlink>
      <w:r>
        <w:rPr>
          <w:color w:val="000000"/>
        </w:rPr>
        <w:t xml:space="preserve">   ·   </w:t>
      </w:r>
      <w:hyperlink r:id="rId5104">
        <w:r>
          <w:rPr>
            <w:color w:val="000000"/>
            <w:u w:val="single"/>
          </w:rPr>
          <w:t>2026 same-issue?</w:t>
        </w:r>
      </w:hyperlink>
      <w:r>
        <w:rPr>
          <w:color w:val="000000"/>
        </w:rPr>
        <w:t xml:space="preserve">   ·   </w:t>
      </w:r>
      <w:hyperlink r:id="rId5105">
        <w:r>
          <w:rPr>
            <w:color w:val="000000"/>
            <w:u w:val="single"/>
          </w:rPr>
          <w:t>2026 same-issue?</w:t>
        </w:r>
      </w:hyperlink>
      <w:r>
        <w:rPr>
          <w:color w:val="000000"/>
        </w:rPr>
        <w:t xml:space="preserve">   ·   </w:t>
      </w:r>
      <w:hyperlink r:id="rId5106">
        <w:r>
          <w:rPr>
            <w:color w:val="000000"/>
            <w:u w:val="single"/>
          </w:rPr>
          <w:t>2025 same-issue?</w:t>
        </w:r>
      </w:hyperlink>
      <w:r>
        <w:rPr>
          <w:color w:val="000000"/>
        </w:rPr>
        <w:t xml:space="preserve">   ·   </w:t>
      </w:r>
      <w:hyperlink r:id="rId5107">
        <w:r>
          <w:rPr>
            <w:color w:val="000000"/>
            <w:u w:val="single"/>
          </w:rPr>
          <w:t>2026 same-issue?</w:t>
        </w:r>
      </w:hyperlink>
      <w:r>
        <w:rPr>
          <w:color w:val="000000"/>
        </w:rPr>
        <w:t xml:space="preserve">   ·   </w:t>
      </w:r>
      <w:hyperlink r:id="rId5108">
        <w:r>
          <w:rPr>
            <w:color w:val="000000"/>
            <w:u w:val="single"/>
          </w:rPr>
          <w:t>2026 context</w:t>
        </w:r>
      </w:hyperlink>
      <w:r>
        <w:rPr>
          <w:color w:val="000000"/>
        </w:rPr>
        <w:t xml:space="preserve">   ·   </w:t>
      </w:r>
      <w:hyperlink r:id="rId5109">
        <w:r>
          <w:rPr>
            <w:color w:val="000000"/>
            <w:u w:val="single"/>
          </w:rPr>
          <w:t>2026 context</w:t>
        </w:r>
      </w:hyperlink>
      <w:r>
        <w:rPr>
          <w:color w:val="000000"/>
        </w:rPr>
        <w:t xml:space="preserve">   ·   </w:t>
      </w:r>
      <w:hyperlink r:id="rId5110">
        <w:r>
          <w:rPr>
            <w:color w:val="000000"/>
            <w:u w:val="single"/>
          </w:rPr>
          <w:t>2024 context</w:t>
        </w:r>
      </w:hyperlink>
    </w:p>
    <w:p>
      <w:pPr>
        <w:keepLines/>
        <w:spacing w:after="180"/>
      </w:pPr>
      <w:r>
        <w:rPr>
          <w:b/>
          <w:color w:val="000000"/>
          <w:sz w:val="18"/>
        </w:rPr>
        <w:t xml:space="preserve">2024  The future of public health in Europe  </w:t>
      </w:r>
      <w:r>
        <w:rPr>
          <w:color w:val="000000"/>
        </w:rPr>
        <w:br/>
      </w:r>
      <w:hyperlink r:id="rId116">
        <w:r>
          <w:rPr>
            <w:color w:val="000000"/>
            <w:u w:val="single"/>
          </w:rPr>
          <w:t>Original</w:t>
        </w:r>
      </w:hyperlink>
      <w:r>
        <w:rPr>
          <w:color w:val="000000"/>
        </w:rPr>
        <w:t xml:space="preserve">   ·   </w:t>
      </w:r>
      <w:hyperlink r:id="rId5111">
        <w:r>
          <w:rPr>
            <w:color w:val="000000"/>
            <w:u w:val="single"/>
          </w:rPr>
          <w:t>2025 context</w:t>
        </w:r>
      </w:hyperlink>
      <w:r>
        <w:rPr>
          <w:color w:val="000000"/>
        </w:rPr>
        <w:t xml:space="preserve">   ·   </w:t>
      </w:r>
      <w:hyperlink r:id="rId5112">
        <w:r>
          <w:rPr>
            <w:color w:val="000000"/>
            <w:u w:val="single"/>
          </w:rPr>
          <w:t>2025 context</w:t>
        </w:r>
      </w:hyperlink>
    </w:p>
    <w:p>
      <w:pPr>
        <w:keepLines/>
        <w:spacing w:after="180"/>
      </w:pPr>
      <w:r>
        <w:rPr>
          <w:b/>
          <w:color w:val="000000"/>
          <w:sz w:val="18"/>
        </w:rPr>
        <w:t xml:space="preserve">2025  From Reaction to Foresight: EUPHA’s vision for health security in Europe  </w:t>
      </w:r>
      <w:r>
        <w:rPr>
          <w:color w:val="000000"/>
        </w:rPr>
        <w:br/>
      </w:r>
      <w:hyperlink r:id="rId2453">
        <w:r>
          <w:rPr>
            <w:color w:val="000000"/>
            <w:u w:val="single"/>
          </w:rPr>
          <w:t>Original</w:t>
        </w:r>
      </w:hyperlink>
      <w:r>
        <w:rPr>
          <w:color w:val="000000"/>
        </w:rPr>
        <w:t xml:space="preserve">   ·   </w:t>
      </w:r>
      <w:hyperlink r:id="rId5113">
        <w:r>
          <w:rPr>
            <w:color w:val="000000"/>
            <w:u w:val="single"/>
          </w:rPr>
          <w:t>2025 context</w:t>
        </w:r>
      </w:hyperlink>
      <w:r>
        <w:rPr>
          <w:color w:val="000000"/>
        </w:rPr>
        <w:t xml:space="preserve">   ·   </w:t>
      </w:r>
      <w:hyperlink r:id="rId5114">
        <w:r>
          <w:rPr>
            <w:color w:val="000000"/>
            <w:u w:val="single"/>
          </w:rPr>
          <w:t>2026 context</w:t>
        </w:r>
      </w:hyperlink>
      <w:r>
        <w:rPr>
          <w:color w:val="000000"/>
        </w:rPr>
        <w:t xml:space="preserve">   ·   </w:t>
      </w:r>
      <w:hyperlink r:id="rId5115">
        <w:r>
          <w:rPr>
            <w:color w:val="000000"/>
            <w:u w:val="single"/>
          </w:rPr>
          <w:t>2025 context</w:t>
        </w:r>
      </w:hyperlink>
      <w:r>
        <w:rPr>
          <w:color w:val="000000"/>
        </w:rPr>
        <w:t xml:space="preserve">   ·   </w:t>
      </w:r>
      <w:hyperlink r:id="rId5116">
        <w:r>
          <w:rPr>
            <w:color w:val="000000"/>
            <w:u w:val="single"/>
          </w:rPr>
          <w:t>2025 context</w:t>
        </w:r>
      </w:hyperlink>
    </w:p>
    <w:p>
      <w:pPr>
        <w:keepLines/>
        <w:spacing w:after="180"/>
      </w:pPr>
      <w:r>
        <w:rPr>
          <w:b/>
          <w:color w:val="000000"/>
          <w:sz w:val="18"/>
        </w:rPr>
        <w:t xml:space="preserve">2025  Health Impacts of Air Pollution Reduction Scenarios in Rome: A Comparative Assessment  </w:t>
      </w:r>
      <w:r>
        <w:rPr>
          <w:color w:val="000000"/>
        </w:rPr>
        <w:br/>
      </w:r>
      <w:hyperlink r:id="rId701">
        <w:r>
          <w:rPr>
            <w:color w:val="000000"/>
            <w:u w:val="single"/>
          </w:rPr>
          <w:t>Original</w:t>
        </w:r>
      </w:hyperlink>
      <w:r>
        <w:rPr>
          <w:color w:val="000000"/>
        </w:rPr>
        <w:t xml:space="preserve">   ·   </w:t>
      </w:r>
      <w:hyperlink r:id="rId5117">
        <w:r>
          <w:rPr>
            <w:color w:val="000000"/>
            <w:u w:val="single"/>
          </w:rPr>
          <w:t>2026 context</w:t>
        </w:r>
      </w:hyperlink>
      <w:r>
        <w:rPr>
          <w:color w:val="000000"/>
        </w:rPr>
        <w:t xml:space="preserve">   ·   </w:t>
      </w:r>
      <w:hyperlink r:id="rId5118">
        <w:r>
          <w:rPr>
            <w:color w:val="000000"/>
            <w:u w:val="single"/>
          </w:rPr>
          <w:t>2026 context</w:t>
        </w:r>
      </w:hyperlink>
    </w:p>
    <w:p>
      <w:pPr>
        <w:keepLines/>
        <w:spacing w:after="180"/>
      </w:pPr>
      <w:r>
        <w:rPr>
          <w:b/>
          <w:color w:val="000000"/>
          <w:sz w:val="18"/>
        </w:rPr>
        <w:t xml:space="preserve">2025  Health Technology Assessment and Horizon Scanning: A Review  </w:t>
      </w:r>
      <w:r>
        <w:rPr>
          <w:color w:val="000000"/>
        </w:rPr>
        <w:br/>
      </w:r>
      <w:hyperlink r:id="rId4667">
        <w:r>
          <w:rPr>
            <w:color w:val="000000"/>
            <w:u w:val="single"/>
          </w:rPr>
          <w:t>Original</w:t>
        </w:r>
      </w:hyperlink>
      <w:r>
        <w:rPr>
          <w:color w:val="000000"/>
        </w:rPr>
        <w:t xml:space="preserve">   ·   </w:t>
      </w:r>
      <w:hyperlink r:id="rId5119">
        <w:r>
          <w:rPr>
            <w:color w:val="000000"/>
            <w:u w:val="single"/>
          </w:rPr>
          <w:t>2026 same-issue?</w:t>
        </w:r>
      </w:hyperlink>
      <w:r>
        <w:rPr>
          <w:color w:val="000000"/>
        </w:rPr>
        <w:t xml:space="preserve">   ·   </w:t>
      </w:r>
      <w:hyperlink r:id="rId5120">
        <w:r>
          <w:rPr>
            <w:color w:val="000000"/>
            <w:u w:val="single"/>
          </w:rPr>
          <w:t>2026 same-issue?</w:t>
        </w:r>
      </w:hyperlink>
      <w:r>
        <w:rPr>
          <w:color w:val="000000"/>
        </w:rPr>
        <w:t xml:space="preserve">   ·   </w:t>
      </w:r>
      <w:hyperlink r:id="rId5121">
        <w:r>
          <w:rPr>
            <w:color w:val="000000"/>
            <w:u w:val="single"/>
          </w:rPr>
          <w:t>2026 same-issue?</w:t>
        </w:r>
      </w:hyperlink>
      <w:r>
        <w:rPr>
          <w:color w:val="000000"/>
        </w:rPr>
        <w:t xml:space="preserve">   ·   </w:t>
      </w:r>
      <w:hyperlink r:id="rId5019">
        <w:r>
          <w:rPr>
            <w:color w:val="000000"/>
            <w:u w:val="single"/>
          </w:rPr>
          <w:t>2026 same-issue?</w:t>
        </w:r>
      </w:hyperlink>
      <w:r>
        <w:rPr>
          <w:color w:val="000000"/>
        </w:rPr>
        <w:t xml:space="preserve">   ·   </w:t>
      </w:r>
      <w:hyperlink r:id="rId5122">
        <w:r>
          <w:rPr>
            <w:color w:val="000000"/>
            <w:u w:val="single"/>
          </w:rPr>
          <w:t>2026 same-issue?</w:t>
        </w:r>
      </w:hyperlink>
      <w:r>
        <w:rPr>
          <w:color w:val="000000"/>
        </w:rPr>
        <w:t xml:space="preserve">   ·   </w:t>
      </w:r>
      <w:hyperlink r:id="rId5123">
        <w:r>
          <w:rPr>
            <w:color w:val="000000"/>
            <w:u w:val="single"/>
          </w:rPr>
          <w:t>2026 same-issue?</w:t>
        </w:r>
      </w:hyperlink>
      <w:r>
        <w:rPr>
          <w:color w:val="000000"/>
        </w:rPr>
        <w:t xml:space="preserve">   ·   </w:t>
      </w:r>
      <w:hyperlink r:id="rId5124">
        <w:r>
          <w:rPr>
            <w:color w:val="000000"/>
            <w:u w:val="single"/>
          </w:rPr>
          <w:t>2026 context</w:t>
        </w:r>
      </w:hyperlink>
    </w:p>
    <w:p>
      <w:pPr>
        <w:keepLines/>
        <w:spacing w:after="180"/>
      </w:pPr>
      <w:r>
        <w:rPr>
          <w:b/>
          <w:color w:val="000000"/>
          <w:sz w:val="18"/>
        </w:rPr>
        <w:t xml:space="preserve">2025  Leading Entrepreneurial Futures: Innovating Higher Education with European Practices for Tomorrow’s Business Leaders  </w:t>
      </w:r>
      <w:r>
        <w:rPr>
          <w:color w:val="000000"/>
        </w:rPr>
        <w:br/>
      </w:r>
      <w:hyperlink r:id="rId5125">
        <w:r>
          <w:rPr>
            <w:color w:val="000000"/>
            <w:u w:val="single"/>
          </w:rPr>
          <w:t>Original</w:t>
        </w:r>
      </w:hyperlink>
      <w:r>
        <w:rPr>
          <w:color w:val="000000"/>
        </w:rPr>
        <w:t xml:space="preserve">   ·   </w:t>
      </w:r>
      <w:hyperlink r:id="rId5126">
        <w:r>
          <w:rPr>
            <w:color w:val="000000"/>
            <w:u w:val="single"/>
          </w:rPr>
          <w:t>2026 same-issue?</w:t>
        </w:r>
      </w:hyperlink>
      <w:r>
        <w:rPr>
          <w:color w:val="000000"/>
        </w:rPr>
        <w:t xml:space="preserve">   ·   </w:t>
      </w:r>
      <w:hyperlink r:id="rId5127">
        <w:r>
          <w:rPr>
            <w:color w:val="000000"/>
            <w:u w:val="single"/>
          </w:rPr>
          <w:t>2025 same-issue?</w:t>
        </w:r>
      </w:hyperlink>
      <w:r>
        <w:rPr>
          <w:color w:val="000000"/>
        </w:rPr>
        <w:t xml:space="preserve">   ·   </w:t>
      </w:r>
      <w:hyperlink r:id="rId5128">
        <w:r>
          <w:rPr>
            <w:color w:val="000000"/>
            <w:u w:val="single"/>
          </w:rPr>
          <w:t>2025 context</w:t>
        </w:r>
      </w:hyperlink>
      <w:r>
        <w:rPr>
          <w:color w:val="000000"/>
        </w:rPr>
        <w:t xml:space="preserve">   ·   </w:t>
      </w:r>
      <w:hyperlink r:id="rId5129">
        <w:r>
          <w:rPr>
            <w:color w:val="000000"/>
            <w:u w:val="single"/>
          </w:rPr>
          <w:t>2026 context</w:t>
        </w:r>
      </w:hyperlink>
      <w:r>
        <w:rPr>
          <w:color w:val="000000"/>
        </w:rPr>
        <w:t xml:space="preserve">   ·   </w:t>
      </w:r>
      <w:hyperlink r:id="rId5130">
        <w:r>
          <w:rPr>
            <w:color w:val="000000"/>
            <w:u w:val="single"/>
          </w:rPr>
          <w:t>2026 context</w:t>
        </w:r>
      </w:hyperlink>
      <w:r>
        <w:rPr>
          <w:color w:val="000000"/>
        </w:rPr>
        <w:t xml:space="preserve">   ·   </w:t>
      </w:r>
      <w:hyperlink r:id="rId5131">
        <w:r>
          <w:rPr>
            <w:color w:val="000000"/>
            <w:u w:val="single"/>
          </w:rPr>
          <w:t>2026 context</w:t>
        </w:r>
      </w:hyperlink>
      <w:r>
        <w:rPr>
          <w:color w:val="000000"/>
        </w:rPr>
        <w:t xml:space="preserve">   ·   </w:t>
      </w:r>
      <w:hyperlink r:id="rId5132">
        <w:r>
          <w:rPr>
            <w:color w:val="000000"/>
            <w:u w:val="single"/>
          </w:rPr>
          <w:t>2026 context</w:t>
        </w:r>
      </w:hyperlink>
    </w:p>
    <w:p>
      <w:pPr>
        <w:keepLines/>
        <w:spacing w:after="180"/>
      </w:pPr>
      <w:r>
        <w:rPr>
          <w:b/>
          <w:color w:val="000000"/>
          <w:sz w:val="18"/>
        </w:rPr>
        <w:t xml:space="preserve">2025  Rethinking education and training to counter AI-enhanced disinformation and information manipulations in Europe: a Delphi study  </w:t>
      </w:r>
      <w:r>
        <w:rPr>
          <w:color w:val="000000"/>
        </w:rPr>
        <w:br/>
      </w:r>
      <w:hyperlink r:id="rId5039">
        <w:r>
          <w:rPr>
            <w:color w:val="000000"/>
            <w:u w:val="single"/>
          </w:rPr>
          <w:t>Original</w:t>
        </w:r>
      </w:hyperlink>
      <w:r>
        <w:rPr>
          <w:color w:val="000000"/>
        </w:rPr>
        <w:t xml:space="preserve">   ·   </w:t>
      </w:r>
      <w:hyperlink r:id="rId5133">
        <w:r>
          <w:rPr>
            <w:color w:val="000000"/>
            <w:u w:val="single"/>
          </w:rPr>
          <w:t>2025 context</w:t>
        </w:r>
      </w:hyperlink>
      <w:r>
        <w:rPr>
          <w:color w:val="000000"/>
        </w:rPr>
        <w:t xml:space="preserve">   ·   </w:t>
      </w:r>
      <w:hyperlink r:id="rId5134">
        <w:r>
          <w:rPr>
            <w:color w:val="000000"/>
            <w:u w:val="single"/>
          </w:rPr>
          <w:t>2026 context</w:t>
        </w:r>
      </w:hyperlink>
      <w:r>
        <w:rPr>
          <w:color w:val="000000"/>
        </w:rPr>
        <w:t xml:space="preserve">   ·   </w:t>
      </w:r>
      <w:hyperlink r:id="rId5135">
        <w:r>
          <w:rPr>
            <w:color w:val="000000"/>
            <w:u w:val="single"/>
          </w:rPr>
          <w:t>2026 context</w:t>
        </w:r>
      </w:hyperlink>
      <w:r>
        <w:rPr>
          <w:color w:val="000000"/>
        </w:rPr>
        <w:t xml:space="preserve">   ·   </w:t>
      </w:r>
      <w:hyperlink r:id="rId5136">
        <w:r>
          <w:rPr>
            <w:color w:val="000000"/>
            <w:u w:val="single"/>
          </w:rPr>
          <w:t>2025 context</w:t>
        </w:r>
      </w:hyperlink>
    </w:p>
    <w:p>
      <w:pPr>
        <w:keepLines/>
        <w:spacing w:after="180"/>
      </w:pPr>
      <w:r>
        <w:rPr>
          <w:b/>
          <w:color w:val="000000"/>
          <w:sz w:val="18"/>
        </w:rPr>
        <w:t xml:space="preserve">2025  Skills, skills, skills! The European Commission’s endorsement of a Skills-First approach and the future of adult education and lifelong learning  </w:t>
      </w:r>
      <w:r>
        <w:rPr>
          <w:color w:val="000000"/>
        </w:rPr>
        <w:br/>
      </w:r>
      <w:hyperlink r:id="rId5137">
        <w:r>
          <w:rPr>
            <w:color w:val="000000"/>
            <w:u w:val="single"/>
          </w:rPr>
          <w:t>Original</w:t>
        </w:r>
      </w:hyperlink>
      <w:r>
        <w:rPr>
          <w:color w:val="000000"/>
        </w:rPr>
        <w:t xml:space="preserve">   ·   </w:t>
      </w:r>
      <w:hyperlink r:id="rId5138">
        <w:r>
          <w:rPr>
            <w:color w:val="000000"/>
            <w:u w:val="single"/>
          </w:rPr>
          <w:t>2026 context</w:t>
        </w:r>
      </w:hyperlink>
      <w:r>
        <w:rPr>
          <w:color w:val="000000"/>
        </w:rPr>
        <w:t xml:space="preserve">   ·   </w:t>
      </w:r>
      <w:hyperlink r:id="rId5139">
        <w:r>
          <w:rPr>
            <w:color w:val="000000"/>
            <w:u w:val="single"/>
          </w:rPr>
          <w:t>2026 context</w:t>
        </w:r>
      </w:hyperlink>
      <w:r>
        <w:rPr>
          <w:color w:val="000000"/>
        </w:rPr>
        <w:t xml:space="preserve">   ·   </w:t>
      </w:r>
      <w:hyperlink r:id="rId5140">
        <w:r>
          <w:rPr>
            <w:color w:val="000000"/>
            <w:u w:val="single"/>
          </w:rPr>
          <w:t>2026 context</w:t>
        </w:r>
      </w:hyperlink>
      <w:r>
        <w:rPr>
          <w:color w:val="000000"/>
        </w:rPr>
        <w:t xml:space="preserve">   ·   </w:t>
      </w:r>
      <w:hyperlink r:id="rId5141">
        <w:r>
          <w:rPr>
            <w:color w:val="000000"/>
            <w:u w:val="single"/>
          </w:rPr>
          <w:t>2025 context</w:t>
        </w:r>
      </w:hyperlink>
      <w:r>
        <w:rPr>
          <w:color w:val="000000"/>
        </w:rPr>
        <w:t xml:space="preserve">   ·   </w:t>
      </w:r>
      <w:hyperlink r:id="rId5142">
        <w:r>
          <w:rPr>
            <w:color w:val="000000"/>
            <w:u w:val="single"/>
          </w:rPr>
          <w:t>2025 context</w:t>
        </w:r>
      </w:hyperlink>
      <w:r>
        <w:rPr>
          <w:color w:val="000000"/>
        </w:rPr>
        <w:t xml:space="preserve">   ·   </w:t>
      </w:r>
      <w:hyperlink r:id="rId5143">
        <w:r>
          <w:rPr>
            <w:color w:val="000000"/>
            <w:u w:val="single"/>
          </w:rPr>
          <w:t>2025 context</w:t>
        </w:r>
      </w:hyperlink>
      <w:r>
        <w:rPr>
          <w:color w:val="000000"/>
        </w:rPr>
        <w:t xml:space="preserve">   ·   </w:t>
      </w:r>
      <w:hyperlink r:id="rId5144">
        <w:r>
          <w:rPr>
            <w:color w:val="000000"/>
            <w:u w:val="single"/>
          </w:rPr>
          <w:t>2026 context</w:t>
        </w:r>
      </w:hyperlink>
      <w:r>
        <w:rPr>
          <w:color w:val="000000"/>
        </w:rPr>
        <w:t xml:space="preserve">   ·   </w:t>
      </w:r>
      <w:hyperlink r:id="rId5145">
        <w:r>
          <w:rPr>
            <w:color w:val="000000"/>
            <w:u w:val="single"/>
          </w:rPr>
          <w:t>2026 context</w:t>
        </w:r>
      </w:hyperlink>
    </w:p>
    <w:p>
      <w:pPr>
        <w:keepLines/>
        <w:spacing w:after="180"/>
      </w:pPr>
      <w:r>
        <w:rPr>
          <w:b/>
          <w:color w:val="000000"/>
          <w:sz w:val="18"/>
        </w:rPr>
        <w:t xml:space="preserve">2025  The Need for Synergy in Foresight Research for Healthcare and Medical Sciences  </w:t>
      </w:r>
      <w:r>
        <w:rPr>
          <w:color w:val="000000"/>
        </w:rPr>
        <w:br/>
      </w:r>
      <w:hyperlink r:id="rId5146">
        <w:r>
          <w:rPr>
            <w:color w:val="000000"/>
            <w:u w:val="single"/>
          </w:rPr>
          <w:t>Original</w:t>
        </w:r>
      </w:hyperlink>
      <w:r>
        <w:rPr>
          <w:color w:val="000000"/>
        </w:rPr>
        <w:t xml:space="preserve">   ·   </w:t>
      </w:r>
      <w:hyperlink r:id="rId5147">
        <w:r>
          <w:rPr>
            <w:color w:val="000000"/>
            <w:u w:val="single"/>
          </w:rPr>
          <w:t>2026 same-issue?</w:t>
        </w:r>
      </w:hyperlink>
      <w:r>
        <w:rPr>
          <w:color w:val="000000"/>
        </w:rPr>
        <w:t xml:space="preserve">   ·   </w:t>
      </w:r>
      <w:hyperlink r:id="rId5148">
        <w:r>
          <w:rPr>
            <w:color w:val="000000"/>
            <w:u w:val="single"/>
          </w:rPr>
          <w:t>2026 same-issue?</w:t>
        </w:r>
      </w:hyperlink>
      <w:r>
        <w:rPr>
          <w:color w:val="000000"/>
        </w:rPr>
        <w:t xml:space="preserve">   ·   </w:t>
      </w:r>
      <w:hyperlink r:id="rId5149">
        <w:r>
          <w:rPr>
            <w:color w:val="000000"/>
            <w:u w:val="single"/>
          </w:rPr>
          <w:t>2026 same-issue?</w:t>
        </w:r>
      </w:hyperlink>
      <w:r>
        <w:rPr>
          <w:color w:val="000000"/>
        </w:rPr>
        <w:t xml:space="preserve">   ·   </w:t>
      </w:r>
      <w:hyperlink r:id="rId5150">
        <w:r>
          <w:rPr>
            <w:color w:val="000000"/>
            <w:u w:val="single"/>
          </w:rPr>
          <w:t>2026 same-issue?</w:t>
        </w:r>
      </w:hyperlink>
      <w:r>
        <w:rPr>
          <w:color w:val="000000"/>
        </w:rPr>
        <w:t xml:space="preserve">   ·   </w:t>
      </w:r>
      <w:hyperlink r:id="rId5151">
        <w:r>
          <w:rPr>
            <w:color w:val="000000"/>
            <w:u w:val="single"/>
          </w:rPr>
          <w:t>2026 same-issue?</w:t>
        </w:r>
      </w:hyperlink>
      <w:r>
        <w:rPr>
          <w:color w:val="000000"/>
        </w:rPr>
        <w:t xml:space="preserve">   ·   </w:t>
      </w:r>
      <w:hyperlink r:id="rId5152">
        <w:r>
          <w:rPr>
            <w:color w:val="000000"/>
            <w:u w:val="single"/>
          </w:rPr>
          <w:t>2026 same-issue?</w:t>
        </w:r>
      </w:hyperlink>
      <w:r>
        <w:rPr>
          <w:color w:val="000000"/>
        </w:rPr>
        <w:t xml:space="preserve">   ·   </w:t>
      </w:r>
      <w:hyperlink r:id="rId5153">
        <w:r>
          <w:rPr>
            <w:color w:val="000000"/>
            <w:u w:val="single"/>
          </w:rPr>
          <w:t>2025 same-issue?</w:t>
        </w:r>
      </w:hyperlink>
      <w:r>
        <w:rPr>
          <w:color w:val="000000"/>
        </w:rPr>
        <w:t xml:space="preserve">   ·   </w:t>
      </w:r>
      <w:hyperlink r:id="rId5154">
        <w:r>
          <w:rPr>
            <w:color w:val="000000"/>
            <w:u w:val="single"/>
          </w:rPr>
          <w:t>2025 same-issue?</w:t>
        </w:r>
      </w:hyperlink>
      <w:r>
        <w:rPr>
          <w:color w:val="000000"/>
        </w:rPr>
        <w:t xml:space="preserve">   ·   </w:t>
      </w:r>
      <w:hyperlink r:id="rId5155">
        <w:r>
          <w:rPr>
            <w:color w:val="000000"/>
            <w:u w:val="single"/>
          </w:rPr>
          <w:t>2026 context</w:t>
        </w:r>
      </w:hyperlink>
    </w:p>
    <w:p>
      <w:pPr>
        <w:keepLines/>
        <w:spacing w:after="180"/>
      </w:pPr>
      <w:r>
        <w:rPr>
          <w:b/>
          <w:color w:val="000000"/>
          <w:sz w:val="18"/>
        </w:rPr>
        <w:t xml:space="preserve">2025  Trust, Uncertainty, and Governance in Health Data Sharing: Findings from the IDERHA Project  </w:t>
      </w:r>
      <w:r>
        <w:rPr>
          <w:color w:val="000000"/>
        </w:rPr>
        <w:br/>
      </w:r>
      <w:hyperlink r:id="rId5156">
        <w:r>
          <w:rPr>
            <w:color w:val="000000"/>
            <w:u w:val="single"/>
          </w:rPr>
          <w:t>Original</w:t>
        </w:r>
      </w:hyperlink>
      <w:r>
        <w:rPr>
          <w:color w:val="000000"/>
        </w:rPr>
        <w:t xml:space="preserve">   ·   </w:t>
      </w:r>
      <w:hyperlink r:id="rId5157">
        <w:r>
          <w:rPr>
            <w:color w:val="000000"/>
            <w:u w:val="single"/>
          </w:rPr>
          <w:t>2026 context</w:t>
        </w:r>
      </w:hyperlink>
      <w:r>
        <w:rPr>
          <w:color w:val="000000"/>
        </w:rPr>
        <w:t xml:space="preserve">   ·   </w:t>
      </w:r>
      <w:hyperlink r:id="rId5158">
        <w:r>
          <w:rPr>
            <w:color w:val="000000"/>
            <w:u w:val="single"/>
          </w:rPr>
          <w:t>2026 context</w:t>
        </w:r>
      </w:hyperlink>
      <w:r>
        <w:rPr>
          <w:color w:val="000000"/>
        </w:rPr>
        <w:t xml:space="preserve">   ·   </w:t>
      </w:r>
      <w:hyperlink r:id="rId5159">
        <w:r>
          <w:rPr>
            <w:color w:val="000000"/>
            <w:u w:val="single"/>
          </w:rPr>
          <w:t>2026 context</w:t>
        </w:r>
      </w:hyperlink>
      <w:r>
        <w:rPr>
          <w:color w:val="000000"/>
        </w:rPr>
        <w:t xml:space="preserve">   ·   </w:t>
      </w:r>
      <w:hyperlink r:id="rId5160">
        <w:r>
          <w:rPr>
            <w:color w:val="000000"/>
            <w:u w:val="single"/>
          </w:rPr>
          <w:t>2026 context</w:t>
        </w:r>
      </w:hyperlink>
      <w:r>
        <w:rPr>
          <w:color w:val="000000"/>
        </w:rPr>
        <w:t xml:space="preserve">   ·   </w:t>
      </w:r>
      <w:hyperlink r:id="rId5161">
        <w:r>
          <w:rPr>
            <w:color w:val="000000"/>
            <w:u w:val="single"/>
          </w:rPr>
          <w:t>2026 context</w:t>
        </w:r>
      </w:hyperlink>
      <w:r>
        <w:rPr>
          <w:color w:val="000000"/>
        </w:rPr>
        <w:t xml:space="preserve">   ·   </w:t>
      </w:r>
      <w:hyperlink r:id="rId5162">
        <w:r>
          <w:rPr>
            <w:color w:val="000000"/>
            <w:u w:val="single"/>
          </w:rPr>
          <w:t>2026 context</w:t>
        </w:r>
      </w:hyperlink>
      <w:r>
        <w:rPr>
          <w:color w:val="000000"/>
        </w:rPr>
        <w:t xml:space="preserve">   ·   </w:t>
      </w:r>
      <w:hyperlink r:id="rId5163">
        <w:r>
          <w:rPr>
            <w:color w:val="000000"/>
            <w:u w:val="single"/>
          </w:rPr>
          <w:t>2026 context</w:t>
        </w:r>
      </w:hyperlink>
      <w:r>
        <w:rPr>
          <w:color w:val="000000"/>
        </w:rPr>
        <w:t xml:space="preserve">   ·   </w:t>
      </w:r>
      <w:hyperlink r:id="rId5164">
        <w:r>
          <w:rPr>
            <w:color w:val="000000"/>
            <w:u w:val="single"/>
          </w:rPr>
          <w:t>2026 context</w:t>
        </w:r>
      </w:hyperlink>
      <w:r>
        <w:rPr>
          <w:color w:val="000000"/>
        </w:rPr>
        <w:t xml:space="preserve">   ·   </w:t>
      </w:r>
      <w:hyperlink r:id="rId5165">
        <w:r>
          <w:rPr>
            <w:color w:val="000000"/>
            <w:u w:val="single"/>
          </w:rPr>
          <w:t>2026 context</w:t>
        </w:r>
      </w:hyperlink>
    </w:p>
    <w:p>
      <w:pPr>
        <w:keepLines/>
        <w:spacing w:after="180"/>
      </w:pPr>
      <w:r>
        <w:rPr>
          <w:b/>
          <w:color w:val="000000"/>
          <w:sz w:val="18"/>
        </w:rPr>
        <w:t xml:space="preserve">2025  Unravelling potential plant health threats for the European Union: application of horizon scanning methodology  </w:t>
      </w:r>
      <w:r>
        <w:rPr>
          <w:color w:val="000000"/>
        </w:rPr>
        <w:br/>
      </w:r>
      <w:hyperlink r:id="rId5018">
        <w:r>
          <w:rPr>
            <w:color w:val="000000"/>
            <w:u w:val="single"/>
          </w:rPr>
          <w:t>Original</w:t>
        </w:r>
      </w:hyperlink>
      <w:r>
        <w:rPr>
          <w:color w:val="000000"/>
        </w:rPr>
        <w:t xml:space="preserve">   ·   </w:t>
      </w:r>
      <w:hyperlink r:id="rId5166">
        <w:r>
          <w:rPr>
            <w:color w:val="000000"/>
            <w:u w:val="single"/>
          </w:rPr>
          <w:t>2026 same-issue?</w:t>
        </w:r>
      </w:hyperlink>
      <w:r>
        <w:rPr>
          <w:color w:val="000000"/>
        </w:rPr>
        <w:t xml:space="preserve">   ·   </w:t>
      </w:r>
      <w:hyperlink r:id="rId5167">
        <w:r>
          <w:rPr>
            <w:color w:val="000000"/>
            <w:u w:val="single"/>
          </w:rPr>
          <w:t>2026 same-issue?</w:t>
        </w:r>
      </w:hyperlink>
      <w:r>
        <w:rPr>
          <w:color w:val="000000"/>
        </w:rPr>
        <w:t xml:space="preserve">   ·   </w:t>
      </w:r>
      <w:hyperlink r:id="rId5168">
        <w:r>
          <w:rPr>
            <w:color w:val="000000"/>
            <w:u w:val="single"/>
          </w:rPr>
          <w:t>2026 same-issue?</w:t>
        </w:r>
      </w:hyperlink>
      <w:r>
        <w:rPr>
          <w:color w:val="000000"/>
        </w:rPr>
        <w:t xml:space="preserve">   ·   </w:t>
      </w:r>
      <w:hyperlink r:id="rId4666">
        <w:r>
          <w:rPr>
            <w:color w:val="000000"/>
            <w:u w:val="single"/>
          </w:rPr>
          <w:t>2025 same-issue?</w:t>
        </w:r>
      </w:hyperlink>
      <w:r>
        <w:rPr>
          <w:color w:val="000000"/>
        </w:rPr>
        <w:t xml:space="preserve">   ·   </w:t>
      </w:r>
      <w:hyperlink r:id="rId5169">
        <w:r>
          <w:rPr>
            <w:color w:val="000000"/>
            <w:u w:val="single"/>
          </w:rPr>
          <w:t>2025 context</w:t>
        </w:r>
      </w:hyperlink>
      <w:r>
        <w:rPr>
          <w:color w:val="000000"/>
        </w:rPr>
        <w:t xml:space="preserve">   ·   </w:t>
      </w:r>
      <w:hyperlink r:id="rId3338">
        <w:r>
          <w:rPr>
            <w:color w:val="000000"/>
            <w:u w:val="single"/>
          </w:rPr>
          <w:t>2026 context</w:t>
        </w:r>
      </w:hyperlink>
      <w:r>
        <w:rPr>
          <w:color w:val="000000"/>
        </w:rPr>
        <w:t xml:space="preserve">   ·   </w:t>
      </w:r>
      <w:hyperlink r:id="rId4667">
        <w:r>
          <w:rPr>
            <w:color w:val="000000"/>
            <w:u w:val="single"/>
          </w:rPr>
          <w:t>2025 context</w:t>
        </w:r>
      </w:hyperlink>
      <w:r>
        <w:rPr>
          <w:color w:val="000000"/>
        </w:rPr>
        <w:t xml:space="preserve">   ·   </w:t>
      </w:r>
      <w:hyperlink r:id="rId5170">
        <w:r>
          <w:rPr>
            <w:color w:val="000000"/>
            <w:u w:val="single"/>
          </w:rPr>
          <w:t>2026 context</w:t>
        </w:r>
      </w:hyperlink>
      <w:r>
        <w:rPr>
          <w:color w:val="000000"/>
        </w:rPr>
        <w:t xml:space="preserve">   ·   </w:t>
      </w:r>
      <w:hyperlink r:id="rId5171">
        <w:r>
          <w:rPr>
            <w:color w:val="000000"/>
            <w:u w:val="single"/>
          </w:rPr>
          <w:t>2026 context</w:t>
        </w:r>
      </w:hyperlink>
      <w:r>
        <w:rPr>
          <w:color w:val="000000"/>
        </w:rPr>
        <w:t xml:space="preserve">   ·   </w:t>
      </w:r>
      <w:hyperlink r:id="rId5017">
        <w:r>
          <w:rPr>
            <w:color w:val="000000"/>
            <w:u w:val="single"/>
          </w:rPr>
          <w:t>2025 context</w:t>
        </w:r>
      </w:hyperlink>
    </w:p>
    <w:p>
      <w:pPr>
        <w:keepLines/>
        <w:spacing w:after="180"/>
      </w:pPr>
      <w:r>
        <w:rPr>
          <w:b/>
          <w:color w:val="000000"/>
          <w:sz w:val="18"/>
        </w:rPr>
        <w:t xml:space="preserve">2026  Transformative Resilience in European Health Governance After COVID-19: A Policy Analysis  </w:t>
      </w:r>
      <w:r>
        <w:rPr>
          <w:color w:val="000000"/>
        </w:rPr>
        <w:br/>
      </w:r>
      <w:hyperlink r:id="rId5172">
        <w:r>
          <w:rPr>
            <w:color w:val="000000"/>
            <w:u w:val="single"/>
          </w:rPr>
          <w:t>Original</w:t>
        </w:r>
      </w:hyperlink>
      <w:r>
        <w:rPr>
          <w:color w:val="000000"/>
        </w:rPr>
        <w:t xml:space="preserve">   ·   </w:t>
      </w:r>
      <w:hyperlink r:id="rId5173">
        <w:r>
          <w:rPr>
            <w:color w:val="000000"/>
            <w:u w:val="single"/>
          </w:rPr>
          <w:t>2026 same-issue?</w:t>
        </w:r>
      </w:hyperlink>
      <w:r>
        <w:rPr>
          <w:color w:val="000000"/>
        </w:rPr>
        <w:t xml:space="preserve">   ·   </w:t>
      </w:r>
      <w:hyperlink r:id="rId5174">
        <w:r>
          <w:rPr>
            <w:color w:val="000000"/>
            <w:u w:val="single"/>
          </w:rPr>
          <w:t>2026 same-issue?</w:t>
        </w:r>
      </w:hyperlink>
      <w:r>
        <w:rPr>
          <w:color w:val="000000"/>
        </w:rPr>
        <w:t xml:space="preserve">   ·   </w:t>
      </w:r>
      <w:hyperlink r:id="rId5175">
        <w:r>
          <w:rPr>
            <w:color w:val="000000"/>
            <w:u w:val="single"/>
          </w:rPr>
          <w:t>2026 same-issue?</w:t>
        </w:r>
      </w:hyperlink>
      <w:r>
        <w:rPr>
          <w:color w:val="000000"/>
        </w:rPr>
        <w:t xml:space="preserve">   ·   </w:t>
      </w:r>
      <w:hyperlink r:id="rId5176">
        <w:r>
          <w:rPr>
            <w:color w:val="000000"/>
            <w:u w:val="single"/>
          </w:rPr>
          <w:t>2026 same-issue?</w:t>
        </w:r>
      </w:hyperlink>
      <w:r>
        <w:rPr>
          <w:color w:val="000000"/>
        </w:rPr>
        <w:t xml:space="preserve">   ·   </w:t>
      </w:r>
      <w:hyperlink r:id="rId5177">
        <w:r>
          <w:rPr>
            <w:color w:val="000000"/>
            <w:u w:val="single"/>
          </w:rPr>
          <w:t>2026 context</w:t>
        </w:r>
      </w:hyperlink>
      <w:r>
        <w:rPr>
          <w:color w:val="000000"/>
        </w:rPr>
        <w:t xml:space="preserve">   ·   </w:t>
      </w:r>
      <w:hyperlink r:id="rId5178">
        <w:r>
          <w:rPr>
            <w:color w:val="000000"/>
            <w:u w:val="single"/>
          </w:rPr>
          <w:t>2026 context</w:t>
        </w:r>
      </w:hyperlink>
      <w:r>
        <w:rPr>
          <w:color w:val="000000"/>
        </w:rPr>
        <w:t xml:space="preserve">   ·   </w:t>
      </w:r>
      <w:hyperlink r:id="rId5179">
        <w:r>
          <w:rPr>
            <w:color w:val="000000"/>
            <w:u w:val="single"/>
          </w:rPr>
          <w:t>2026 context</w:t>
        </w:r>
      </w:hyperlink>
      <w:r>
        <w:rPr>
          <w:color w:val="000000"/>
        </w:rPr>
        <w:t xml:space="preserve">   ·   </w:t>
      </w:r>
      <w:hyperlink r:id="rId5180">
        <w:r>
          <w:rPr>
            <w:color w:val="000000"/>
            <w:u w:val="single"/>
          </w:rPr>
          <w:t>2026 context</w:t>
        </w:r>
      </w:hyperlink>
    </w:p>
    <w:p>
      <w:pPr>
        <w:pStyle w:val="Heading2"/>
      </w:pPr>
      <w:r>
        <w:rPr>
          <w:color w:val="000000"/>
        </w:rPr>
        <w:t>Economy and finance (96)</w:t>
      </w:r>
    </w:p>
    <w:p>
      <w:pPr>
        <w:keepLines/>
        <w:spacing w:after="180"/>
      </w:pPr>
      <w:r>
        <w:rPr>
          <w:b/>
          <w:color w:val="000000"/>
          <w:sz w:val="18"/>
        </w:rPr>
        <w:t xml:space="preserve">2011  Actual and potential development of consumer demand on the organic food market in Europe  </w:t>
      </w:r>
      <w:r>
        <w:rPr>
          <w:color w:val="000000"/>
        </w:rPr>
        <w:br/>
      </w:r>
      <w:hyperlink r:id="rId5181">
        <w:r>
          <w:rPr>
            <w:color w:val="000000"/>
            <w:u w:val="single"/>
          </w:rPr>
          <w:t>Original</w:t>
        </w:r>
      </w:hyperlink>
      <w:r>
        <w:rPr>
          <w:color w:val="000000"/>
        </w:rPr>
        <w:t xml:space="preserve">   ·   </w:t>
      </w:r>
      <w:hyperlink r:id="rId5182">
        <w:r>
          <w:rPr>
            <w:color w:val="000000"/>
            <w:u w:val="single"/>
          </w:rPr>
          <w:t>2022 same-issue?</w:t>
        </w:r>
      </w:hyperlink>
      <w:r>
        <w:rPr>
          <w:color w:val="000000"/>
        </w:rPr>
        <w:t xml:space="preserve">   ·   </w:t>
      </w:r>
      <w:hyperlink r:id="rId5183">
        <w:r>
          <w:rPr>
            <w:color w:val="000000"/>
            <w:u w:val="single"/>
          </w:rPr>
          <w:t>2022 same-issue?</w:t>
        </w:r>
      </w:hyperlink>
      <w:r>
        <w:rPr>
          <w:color w:val="000000"/>
        </w:rPr>
        <w:t xml:space="preserve">   ·   </w:t>
      </w:r>
      <w:hyperlink r:id="rId5184">
        <w:r>
          <w:rPr>
            <w:color w:val="000000"/>
            <w:u w:val="single"/>
          </w:rPr>
          <w:t>2022 same-issue?</w:t>
        </w:r>
      </w:hyperlink>
      <w:r>
        <w:rPr>
          <w:color w:val="000000"/>
        </w:rPr>
        <w:t xml:space="preserve">   ·   </w:t>
      </w:r>
      <w:hyperlink r:id="rId5185">
        <w:r>
          <w:rPr>
            <w:color w:val="000000"/>
            <w:u w:val="single"/>
          </w:rPr>
          <w:t>2019 same-issue?</w:t>
        </w:r>
      </w:hyperlink>
      <w:r>
        <w:rPr>
          <w:color w:val="000000"/>
        </w:rPr>
        <w:t xml:space="preserve">   ·   </w:t>
      </w:r>
      <w:hyperlink r:id="rId5186">
        <w:r>
          <w:rPr>
            <w:color w:val="000000"/>
            <w:u w:val="single"/>
          </w:rPr>
          <w:t>2019 same-issue?</w:t>
        </w:r>
      </w:hyperlink>
      <w:r>
        <w:rPr>
          <w:color w:val="000000"/>
        </w:rPr>
        <w:t xml:space="preserve">   ·   </w:t>
      </w:r>
      <w:hyperlink r:id="rId5187">
        <w:r>
          <w:rPr>
            <w:color w:val="000000"/>
            <w:u w:val="single"/>
          </w:rPr>
          <w:t>2018 same-issue?</w:t>
        </w:r>
      </w:hyperlink>
      <w:r>
        <w:rPr>
          <w:color w:val="000000"/>
        </w:rPr>
        <w:t xml:space="preserve">   ·   </w:t>
      </w:r>
      <w:hyperlink r:id="rId5188">
        <w:r>
          <w:rPr>
            <w:color w:val="000000"/>
            <w:u w:val="single"/>
          </w:rPr>
          <w:t>2015 same-issue?</w:t>
        </w:r>
      </w:hyperlink>
      <w:r>
        <w:rPr>
          <w:color w:val="000000"/>
        </w:rPr>
        <w:t xml:space="preserve">   ·   </w:t>
      </w:r>
      <w:hyperlink r:id="rId5189">
        <w:r>
          <w:rPr>
            <w:color w:val="000000"/>
            <w:u w:val="single"/>
          </w:rPr>
          <w:t>2026 same-issue?</w:t>
        </w:r>
      </w:hyperlink>
      <w:r>
        <w:rPr>
          <w:color w:val="000000"/>
        </w:rPr>
        <w:t xml:space="preserve">   ·   </w:t>
      </w:r>
      <w:hyperlink r:id="rId5190">
        <w:r>
          <w:rPr>
            <w:color w:val="000000"/>
            <w:u w:val="single"/>
          </w:rPr>
          <w:t>2025 same-issue?</w:t>
        </w:r>
      </w:hyperlink>
      <w:r>
        <w:rPr>
          <w:color w:val="000000"/>
        </w:rPr>
        <w:t xml:space="preserve">   ·   </w:t>
      </w:r>
      <w:hyperlink r:id="rId5191">
        <w:r>
          <w:rPr>
            <w:color w:val="000000"/>
            <w:u w:val="single"/>
          </w:rPr>
          <w:t>2022 same-issue?</w:t>
        </w:r>
      </w:hyperlink>
      <w:r>
        <w:rPr>
          <w:color w:val="000000"/>
        </w:rPr>
        <w:t xml:space="preserve">   ·   </w:t>
      </w:r>
      <w:hyperlink r:id="rId5192">
        <w:r>
          <w:rPr>
            <w:color w:val="000000"/>
            <w:u w:val="single"/>
          </w:rPr>
          <w:t>2021 same-issue?</w:t>
        </w:r>
      </w:hyperlink>
      <w:r>
        <w:rPr>
          <w:color w:val="000000"/>
        </w:rPr>
        <w:t xml:space="preserve">   ·   </w:t>
      </w:r>
      <w:hyperlink r:id="rId5193">
        <w:r>
          <w:rPr>
            <w:color w:val="000000"/>
            <w:u w:val="single"/>
          </w:rPr>
          <w:t>2021 same-issue?</w:t>
        </w:r>
      </w:hyperlink>
      <w:r>
        <w:rPr>
          <w:color w:val="000000"/>
        </w:rPr>
        <w:t xml:space="preserve">   ·   </w:t>
      </w:r>
      <w:hyperlink r:id="rId5194">
        <w:r>
          <w:rPr>
            <w:color w:val="000000"/>
            <w:u w:val="single"/>
          </w:rPr>
          <w:t>2021 same-issue?</w:t>
        </w:r>
      </w:hyperlink>
      <w:r>
        <w:rPr>
          <w:color w:val="000000"/>
        </w:rPr>
        <w:t xml:space="preserve">   ·   </w:t>
      </w:r>
      <w:hyperlink r:id="rId5195">
        <w:r>
          <w:rPr>
            <w:color w:val="000000"/>
            <w:u w:val="single"/>
          </w:rPr>
          <w:t>2020 same-issue?</w:t>
        </w:r>
      </w:hyperlink>
      <w:r>
        <w:rPr>
          <w:color w:val="000000"/>
        </w:rPr>
        <w:t xml:space="preserve">   ·   </w:t>
      </w:r>
      <w:hyperlink r:id="rId5196">
        <w:r>
          <w:rPr>
            <w:color w:val="000000"/>
            <w:u w:val="single"/>
          </w:rPr>
          <w:t>2012 context</w:t>
        </w:r>
      </w:hyperlink>
      <w:r>
        <w:rPr>
          <w:color w:val="000000"/>
        </w:rPr>
        <w:t xml:space="preserve">   ·   </w:t>
      </w:r>
      <w:hyperlink r:id="rId5197">
        <w:r>
          <w:rPr>
            <w:color w:val="000000"/>
            <w:u w:val="single"/>
          </w:rPr>
          <w:t>2026 context</w:t>
        </w:r>
      </w:hyperlink>
      <w:r>
        <w:rPr>
          <w:color w:val="000000"/>
        </w:rPr>
        <w:t xml:space="preserve">   ·   </w:t>
      </w:r>
      <w:hyperlink r:id="rId5198">
        <w:r>
          <w:rPr>
            <w:color w:val="000000"/>
            <w:u w:val="single"/>
          </w:rPr>
          <w:t>2026 context</w:t>
        </w:r>
      </w:hyperlink>
      <w:r>
        <w:rPr>
          <w:color w:val="000000"/>
        </w:rPr>
        <w:t xml:space="preserve">   ·   </w:t>
      </w:r>
      <w:hyperlink r:id="rId5199">
        <w:r>
          <w:rPr>
            <w:color w:val="000000"/>
            <w:u w:val="single"/>
          </w:rPr>
          <w:t>2026 context</w:t>
        </w:r>
      </w:hyperlink>
      <w:r>
        <w:rPr>
          <w:color w:val="000000"/>
        </w:rPr>
        <w:t xml:space="preserve">   ·   </w:t>
      </w:r>
      <w:hyperlink r:id="rId5200">
        <w:r>
          <w:rPr>
            <w:color w:val="000000"/>
            <w:u w:val="single"/>
          </w:rPr>
          <w:t>2016 context</w:t>
        </w:r>
      </w:hyperlink>
      <w:r>
        <w:rPr>
          <w:color w:val="000000"/>
        </w:rPr>
        <w:t xml:space="preserve">   ·   </w:t>
      </w:r>
      <w:hyperlink r:id="rId5201">
        <w:r>
          <w:rPr>
            <w:color w:val="000000"/>
            <w:u w:val="single"/>
          </w:rPr>
          <w:t>2012 context</w:t>
        </w:r>
      </w:hyperlink>
    </w:p>
    <w:p>
      <w:pPr>
        <w:keepLines/>
        <w:spacing w:after="180"/>
      </w:pPr>
      <w:r>
        <w:rPr>
          <w:b/>
          <w:color w:val="000000"/>
          <w:sz w:val="18"/>
        </w:rPr>
        <w:t xml:space="preserve">2011  Institutions versus market forces: Explaining the employment insecurity of European individuals during (the beginning of) the financial crisis  </w:t>
      </w:r>
      <w:r>
        <w:rPr>
          <w:color w:val="000000"/>
        </w:rPr>
        <w:br/>
      </w:r>
      <w:hyperlink r:id="rId5202">
        <w:r>
          <w:rPr>
            <w:color w:val="000000"/>
            <w:u w:val="single"/>
          </w:rPr>
          <w:t>Original</w:t>
        </w:r>
      </w:hyperlink>
      <w:r>
        <w:rPr>
          <w:color w:val="000000"/>
        </w:rPr>
        <w:t xml:space="preserve">   ·   </w:t>
      </w:r>
      <w:hyperlink r:id="rId5203">
        <w:r>
          <w:rPr>
            <w:color w:val="000000"/>
            <w:u w:val="single"/>
          </w:rPr>
          <w:t>2020 same-issue?</w:t>
        </w:r>
      </w:hyperlink>
      <w:r>
        <w:rPr>
          <w:color w:val="000000"/>
        </w:rPr>
        <w:t xml:space="preserve">   ·   </w:t>
      </w:r>
      <w:hyperlink r:id="rId5204">
        <w:r>
          <w:rPr>
            <w:color w:val="000000"/>
            <w:u w:val="single"/>
          </w:rPr>
          <w:t>2015 same-issue?</w:t>
        </w:r>
      </w:hyperlink>
      <w:r>
        <w:rPr>
          <w:color w:val="000000"/>
        </w:rPr>
        <w:t xml:space="preserve">   ·   </w:t>
      </w:r>
      <w:hyperlink r:id="rId5205">
        <w:r>
          <w:rPr>
            <w:color w:val="000000"/>
            <w:u w:val="single"/>
          </w:rPr>
          <w:t>2023 context</w:t>
        </w:r>
      </w:hyperlink>
      <w:r>
        <w:rPr>
          <w:color w:val="000000"/>
        </w:rPr>
        <w:t xml:space="preserve">   ·   </w:t>
      </w:r>
      <w:hyperlink r:id="rId5206">
        <w:r>
          <w:rPr>
            <w:color w:val="000000"/>
            <w:u w:val="single"/>
          </w:rPr>
          <w:t>2021 context</w:t>
        </w:r>
      </w:hyperlink>
      <w:r>
        <w:rPr>
          <w:color w:val="000000"/>
        </w:rPr>
        <w:t xml:space="preserve">   ·   </w:t>
      </w:r>
      <w:hyperlink r:id="rId5207">
        <w:r>
          <w:rPr>
            <w:color w:val="000000"/>
            <w:u w:val="single"/>
          </w:rPr>
          <w:t>2018 context</w:t>
        </w:r>
      </w:hyperlink>
      <w:r>
        <w:rPr>
          <w:color w:val="000000"/>
        </w:rPr>
        <w:t xml:space="preserve">   ·   </w:t>
      </w:r>
      <w:hyperlink r:id="rId5208">
        <w:r>
          <w:rPr>
            <w:color w:val="000000"/>
            <w:u w:val="single"/>
          </w:rPr>
          <w:t>2012 context</w:t>
        </w:r>
      </w:hyperlink>
      <w:r>
        <w:rPr>
          <w:color w:val="000000"/>
        </w:rPr>
        <w:t xml:space="preserve">   ·   </w:t>
      </w:r>
      <w:hyperlink r:id="rId5209">
        <w:r>
          <w:rPr>
            <w:color w:val="000000"/>
            <w:u w:val="single"/>
          </w:rPr>
          <w:t>2014 context</w:t>
        </w:r>
      </w:hyperlink>
      <w:r>
        <w:rPr>
          <w:color w:val="000000"/>
        </w:rPr>
        <w:t xml:space="preserve">   ·   </w:t>
      </w:r>
      <w:hyperlink r:id="rId5210">
        <w:r>
          <w:rPr>
            <w:color w:val="000000"/>
            <w:u w:val="single"/>
          </w:rPr>
          <w:t>2025 context</w:t>
        </w:r>
      </w:hyperlink>
      <w:r>
        <w:rPr>
          <w:color w:val="000000"/>
        </w:rPr>
        <w:t xml:space="preserve">   ·   </w:t>
      </w:r>
      <w:hyperlink r:id="rId5211">
        <w:r>
          <w:rPr>
            <w:color w:val="000000"/>
            <w:u w:val="single"/>
          </w:rPr>
          <w:t>2024 context</w:t>
        </w:r>
      </w:hyperlink>
      <w:r>
        <w:rPr>
          <w:color w:val="000000"/>
        </w:rPr>
        <w:t xml:space="preserve">   ·   </w:t>
      </w:r>
      <w:hyperlink r:id="rId5212">
        <w:r>
          <w:rPr>
            <w:color w:val="000000"/>
            <w:u w:val="single"/>
          </w:rPr>
          <w:t>2022 context</w:t>
        </w:r>
      </w:hyperlink>
      <w:r>
        <w:rPr>
          <w:color w:val="000000"/>
        </w:rPr>
        <w:t xml:space="preserve">   ·   </w:t>
      </w:r>
      <w:hyperlink r:id="rId5213">
        <w:r>
          <w:rPr>
            <w:color w:val="000000"/>
            <w:u w:val="single"/>
          </w:rPr>
          <w:t>2013 context</w:t>
        </w:r>
      </w:hyperlink>
      <w:r>
        <w:rPr>
          <w:color w:val="000000"/>
        </w:rPr>
        <w:t xml:space="preserve">   ·   </w:t>
      </w:r>
      <w:hyperlink r:id="rId5214">
        <w:r>
          <w:rPr>
            <w:color w:val="000000"/>
            <w:u w:val="single"/>
          </w:rPr>
          <w:t>2024 context</w:t>
        </w:r>
      </w:hyperlink>
      <w:r>
        <w:rPr>
          <w:color w:val="000000"/>
        </w:rPr>
        <w:t xml:space="preserve">   ·   </w:t>
      </w:r>
      <w:hyperlink r:id="rId5215">
        <w:r>
          <w:rPr>
            <w:color w:val="000000"/>
            <w:u w:val="single"/>
          </w:rPr>
          <w:t>2020 context</w:t>
        </w:r>
      </w:hyperlink>
    </w:p>
    <w:p>
      <w:pPr>
        <w:keepLines/>
        <w:spacing w:after="180"/>
      </w:pPr>
      <w:r>
        <w:rPr>
          <w:b/>
          <w:color w:val="000000"/>
          <w:sz w:val="18"/>
        </w:rPr>
        <w:t xml:space="preserve">2012  Governing the transition to a biofuels economy in the US and EU: Accommodating value conflicts, implementing uncertainty  </w:t>
      </w:r>
      <w:r>
        <w:rPr>
          <w:color w:val="000000"/>
        </w:rPr>
        <w:br/>
      </w:r>
      <w:hyperlink r:id="rId5216">
        <w:r>
          <w:rPr>
            <w:color w:val="000000"/>
            <w:u w:val="single"/>
          </w:rPr>
          <w:t>Original</w:t>
        </w:r>
      </w:hyperlink>
      <w:r>
        <w:rPr>
          <w:color w:val="000000"/>
        </w:rPr>
        <w:t xml:space="preserve">   ·   </w:t>
      </w:r>
      <w:hyperlink r:id="rId5217">
        <w:r>
          <w:rPr>
            <w:color w:val="000000"/>
            <w:u w:val="single"/>
          </w:rPr>
          <w:t>2015 same-issue?</w:t>
        </w:r>
      </w:hyperlink>
      <w:r>
        <w:rPr>
          <w:color w:val="000000"/>
        </w:rPr>
        <w:t xml:space="preserve">   ·   </w:t>
      </w:r>
      <w:hyperlink r:id="rId5218">
        <w:r>
          <w:rPr>
            <w:color w:val="000000"/>
            <w:u w:val="single"/>
          </w:rPr>
          <w:t>2024 context</w:t>
        </w:r>
      </w:hyperlink>
      <w:r>
        <w:rPr>
          <w:color w:val="000000"/>
        </w:rPr>
        <w:t xml:space="preserve">   ·   </w:t>
      </w:r>
      <w:hyperlink r:id="rId5219">
        <w:r>
          <w:rPr>
            <w:color w:val="000000"/>
            <w:u w:val="single"/>
          </w:rPr>
          <w:t>2026 context</w:t>
        </w:r>
      </w:hyperlink>
      <w:r>
        <w:rPr>
          <w:color w:val="000000"/>
        </w:rPr>
        <w:t xml:space="preserve">   ·   </w:t>
      </w:r>
      <w:hyperlink r:id="rId5220">
        <w:r>
          <w:rPr>
            <w:color w:val="000000"/>
            <w:u w:val="single"/>
          </w:rPr>
          <w:t>2023 context</w:t>
        </w:r>
      </w:hyperlink>
      <w:r>
        <w:rPr>
          <w:color w:val="000000"/>
        </w:rPr>
        <w:t xml:space="preserve">   ·   </w:t>
      </w:r>
      <w:hyperlink r:id="rId5221">
        <w:r>
          <w:rPr>
            <w:color w:val="000000"/>
            <w:u w:val="single"/>
          </w:rPr>
          <w:t>2023 context</w:t>
        </w:r>
      </w:hyperlink>
      <w:r>
        <w:rPr>
          <w:color w:val="000000"/>
        </w:rPr>
        <w:t xml:space="preserve">   ·   </w:t>
      </w:r>
      <w:hyperlink r:id="rId5222">
        <w:r>
          <w:rPr>
            <w:color w:val="000000"/>
            <w:u w:val="single"/>
          </w:rPr>
          <w:t>2020 context</w:t>
        </w:r>
      </w:hyperlink>
    </w:p>
    <w:p>
      <w:pPr>
        <w:keepLines/>
        <w:spacing w:after="180"/>
      </w:pPr>
      <w:r>
        <w:rPr>
          <w:b/>
          <w:color w:val="000000"/>
          <w:sz w:val="18"/>
        </w:rPr>
        <w:t xml:space="preserve">2012  Modelling the Effects of Immigration on Regional Economic Performance and Wage Distribution: A Computable General Equilibrium (CGE) Analysis of Three European Union Regions  </w:t>
      </w:r>
      <w:r>
        <w:rPr>
          <w:color w:val="000000"/>
        </w:rPr>
        <w:br/>
      </w:r>
      <w:hyperlink r:id="rId5223">
        <w:r>
          <w:rPr>
            <w:color w:val="000000"/>
            <w:u w:val="single"/>
          </w:rPr>
          <w:t>Original</w:t>
        </w:r>
      </w:hyperlink>
      <w:r>
        <w:rPr>
          <w:color w:val="000000"/>
        </w:rPr>
        <w:t xml:space="preserve">   ·   </w:t>
      </w:r>
      <w:hyperlink r:id="rId5224">
        <w:r>
          <w:rPr>
            <w:color w:val="000000"/>
            <w:u w:val="single"/>
          </w:rPr>
          <w:t>2020 same-issue?</w:t>
        </w:r>
      </w:hyperlink>
      <w:r>
        <w:rPr>
          <w:color w:val="000000"/>
        </w:rPr>
        <w:t xml:space="preserve">   ·   </w:t>
      </w:r>
      <w:hyperlink r:id="rId5225">
        <w:r>
          <w:rPr>
            <w:color w:val="000000"/>
            <w:u w:val="single"/>
          </w:rPr>
          <w:t>2016 same-issue?</w:t>
        </w:r>
      </w:hyperlink>
      <w:r>
        <w:rPr>
          <w:color w:val="000000"/>
        </w:rPr>
        <w:t xml:space="preserve">   ·   </w:t>
      </w:r>
      <w:hyperlink r:id="rId5226">
        <w:r>
          <w:rPr>
            <w:color w:val="000000"/>
            <w:u w:val="single"/>
          </w:rPr>
          <w:t>2020 context</w:t>
        </w:r>
      </w:hyperlink>
      <w:r>
        <w:rPr>
          <w:color w:val="000000"/>
        </w:rPr>
        <w:t xml:space="preserve">   ·   </w:t>
      </w:r>
      <w:hyperlink r:id="rId5227">
        <w:r>
          <w:rPr>
            <w:color w:val="000000"/>
            <w:u w:val="single"/>
          </w:rPr>
          <w:t>2019 context</w:t>
        </w:r>
      </w:hyperlink>
      <w:r>
        <w:rPr>
          <w:color w:val="000000"/>
        </w:rPr>
        <w:t xml:space="preserve">   ·   </w:t>
      </w:r>
      <w:hyperlink r:id="rId5228">
        <w:r>
          <w:rPr>
            <w:color w:val="000000"/>
            <w:u w:val="single"/>
          </w:rPr>
          <w:t>2018 context</w:t>
        </w:r>
      </w:hyperlink>
      <w:r>
        <w:rPr>
          <w:color w:val="000000"/>
        </w:rPr>
        <w:t xml:space="preserve">   ·   </w:t>
      </w:r>
      <w:hyperlink r:id="rId5229">
        <w:r>
          <w:rPr>
            <w:color w:val="000000"/>
            <w:u w:val="single"/>
          </w:rPr>
          <w:t>2014 context</w:t>
        </w:r>
      </w:hyperlink>
      <w:r>
        <w:rPr>
          <w:color w:val="000000"/>
        </w:rPr>
        <w:t xml:space="preserve">   ·   </w:t>
      </w:r>
      <w:hyperlink r:id="rId5230">
        <w:r>
          <w:rPr>
            <w:color w:val="000000"/>
            <w:u w:val="single"/>
          </w:rPr>
          <w:t>2024 context</w:t>
        </w:r>
      </w:hyperlink>
      <w:r>
        <w:rPr>
          <w:color w:val="000000"/>
        </w:rPr>
        <w:t xml:space="preserve">   ·   </w:t>
      </w:r>
      <w:hyperlink r:id="rId5231">
        <w:r>
          <w:rPr>
            <w:color w:val="000000"/>
            <w:u w:val="single"/>
          </w:rPr>
          <w:t>2020 context</w:t>
        </w:r>
      </w:hyperlink>
    </w:p>
    <w:p>
      <w:pPr>
        <w:keepLines/>
        <w:spacing w:after="180"/>
      </w:pPr>
      <w:r>
        <w:rPr>
          <w:b/>
          <w:color w:val="000000"/>
          <w:sz w:val="18"/>
        </w:rPr>
        <w:t xml:space="preserve">2012  Scenarios of the organic food market in Europe  </w:t>
      </w:r>
      <w:r>
        <w:rPr>
          <w:color w:val="000000"/>
        </w:rPr>
        <w:br/>
      </w:r>
      <w:hyperlink r:id="rId5201">
        <w:r>
          <w:rPr>
            <w:color w:val="000000"/>
            <w:u w:val="single"/>
          </w:rPr>
          <w:t>Original</w:t>
        </w:r>
      </w:hyperlink>
      <w:r>
        <w:rPr>
          <w:color w:val="000000"/>
        </w:rPr>
        <w:t xml:space="preserve">   ·   </w:t>
      </w:r>
      <w:hyperlink r:id="rId5232">
        <w:r>
          <w:rPr>
            <w:color w:val="000000"/>
            <w:u w:val="single"/>
          </w:rPr>
          <w:t>2020 same-issue?</w:t>
        </w:r>
      </w:hyperlink>
      <w:r>
        <w:rPr>
          <w:color w:val="000000"/>
        </w:rPr>
        <w:t xml:space="preserve">   ·   </w:t>
      </w:r>
      <w:hyperlink r:id="rId5233">
        <w:r>
          <w:rPr>
            <w:color w:val="000000"/>
            <w:u w:val="single"/>
          </w:rPr>
          <w:t>2014 same-issue?</w:t>
        </w:r>
      </w:hyperlink>
      <w:r>
        <w:rPr>
          <w:color w:val="000000"/>
        </w:rPr>
        <w:t xml:space="preserve">   ·   </w:t>
      </w:r>
      <w:hyperlink r:id="rId5234">
        <w:r>
          <w:rPr>
            <w:color w:val="000000"/>
            <w:u w:val="single"/>
          </w:rPr>
          <w:t>2013 same-issue?</w:t>
        </w:r>
      </w:hyperlink>
      <w:r>
        <w:rPr>
          <w:color w:val="000000"/>
        </w:rPr>
        <w:t xml:space="preserve">   ·   </w:t>
      </w:r>
      <w:hyperlink r:id="rId5235">
        <w:r>
          <w:rPr>
            <w:color w:val="000000"/>
            <w:u w:val="single"/>
          </w:rPr>
          <w:t>2022 same-issue?</w:t>
        </w:r>
      </w:hyperlink>
      <w:r>
        <w:rPr>
          <w:color w:val="000000"/>
        </w:rPr>
        <w:t xml:space="preserve">   ·   </w:t>
      </w:r>
      <w:hyperlink r:id="rId5236">
        <w:r>
          <w:rPr>
            <w:color w:val="000000"/>
            <w:u w:val="single"/>
          </w:rPr>
          <w:t>2021 same-issue?</w:t>
        </w:r>
      </w:hyperlink>
      <w:r>
        <w:rPr>
          <w:color w:val="000000"/>
        </w:rPr>
        <w:t xml:space="preserve">   ·   </w:t>
      </w:r>
      <w:hyperlink r:id="rId5237">
        <w:r>
          <w:rPr>
            <w:color w:val="000000"/>
            <w:u w:val="single"/>
          </w:rPr>
          <w:t>2020 same-issue?</w:t>
        </w:r>
      </w:hyperlink>
      <w:r>
        <w:rPr>
          <w:color w:val="000000"/>
        </w:rPr>
        <w:t xml:space="preserve">   ·   </w:t>
      </w:r>
      <w:hyperlink r:id="rId5238">
        <w:r>
          <w:rPr>
            <w:color w:val="000000"/>
            <w:u w:val="single"/>
          </w:rPr>
          <w:t>2014 same-issue?</w:t>
        </w:r>
      </w:hyperlink>
    </w:p>
    <w:p>
      <w:pPr>
        <w:keepLines/>
        <w:spacing w:after="180"/>
      </w:pPr>
      <w:r>
        <w:rPr>
          <w:b/>
          <w:color w:val="000000"/>
          <w:sz w:val="18"/>
        </w:rPr>
        <w:t xml:space="preserve">2012  The Experience Economy as the Future for European Agriculture and Food?  </w:t>
      </w:r>
      <w:r>
        <w:rPr>
          <w:color w:val="000000"/>
        </w:rPr>
        <w:br/>
      </w:r>
      <w:hyperlink r:id="rId5239">
        <w:r>
          <w:rPr>
            <w:color w:val="000000"/>
            <w:u w:val="single"/>
          </w:rPr>
          <w:t>Original</w:t>
        </w:r>
      </w:hyperlink>
      <w:r>
        <w:rPr>
          <w:color w:val="000000"/>
        </w:rPr>
        <w:t xml:space="preserve">   ·   </w:t>
      </w:r>
      <w:hyperlink r:id="rId5240">
        <w:r>
          <w:rPr>
            <w:color w:val="000000"/>
            <w:u w:val="single"/>
          </w:rPr>
          <w:t>2012 same-issue?</w:t>
        </w:r>
      </w:hyperlink>
      <w:r>
        <w:rPr>
          <w:color w:val="000000"/>
        </w:rPr>
        <w:t xml:space="preserve">   ·   </w:t>
      </w:r>
      <w:hyperlink r:id="rId5241">
        <w:r>
          <w:rPr>
            <w:color w:val="000000"/>
            <w:u w:val="single"/>
          </w:rPr>
          <w:t>2026 same-issue?</w:t>
        </w:r>
      </w:hyperlink>
      <w:r>
        <w:rPr>
          <w:color w:val="000000"/>
        </w:rPr>
        <w:t xml:space="preserve">   ·   </w:t>
      </w:r>
      <w:hyperlink r:id="rId5242">
        <w:r>
          <w:rPr>
            <w:color w:val="000000"/>
            <w:u w:val="single"/>
          </w:rPr>
          <w:t>2025 same-issue?</w:t>
        </w:r>
      </w:hyperlink>
      <w:r>
        <w:rPr>
          <w:color w:val="000000"/>
        </w:rPr>
        <w:t xml:space="preserve">   ·   </w:t>
      </w:r>
      <w:hyperlink r:id="rId5243">
        <w:r>
          <w:rPr>
            <w:color w:val="000000"/>
            <w:u w:val="single"/>
          </w:rPr>
          <w:t>2024 same-issue?</w:t>
        </w:r>
      </w:hyperlink>
      <w:r>
        <w:rPr>
          <w:color w:val="000000"/>
        </w:rPr>
        <w:t xml:space="preserve">   ·   </w:t>
      </w:r>
      <w:hyperlink r:id="rId4458">
        <w:r>
          <w:rPr>
            <w:color w:val="000000"/>
            <w:u w:val="single"/>
          </w:rPr>
          <w:t>2024 same-issue?</w:t>
        </w:r>
      </w:hyperlink>
      <w:r>
        <w:rPr>
          <w:color w:val="000000"/>
        </w:rPr>
        <w:t xml:space="preserve">   ·   </w:t>
      </w:r>
      <w:hyperlink r:id="rId4379">
        <w:r>
          <w:rPr>
            <w:color w:val="000000"/>
            <w:u w:val="single"/>
          </w:rPr>
          <w:t>2024 same-issue?</w:t>
        </w:r>
      </w:hyperlink>
      <w:r>
        <w:rPr>
          <w:color w:val="000000"/>
        </w:rPr>
        <w:t xml:space="preserve">   ·   </w:t>
      </w:r>
      <w:hyperlink r:id="rId4540">
        <w:r>
          <w:rPr>
            <w:color w:val="000000"/>
            <w:u w:val="single"/>
          </w:rPr>
          <w:t>2023 same-issue?</w:t>
        </w:r>
      </w:hyperlink>
      <w:r>
        <w:rPr>
          <w:color w:val="000000"/>
        </w:rPr>
        <w:t xml:space="preserve">   ·   </w:t>
      </w:r>
      <w:hyperlink r:id="rId5244">
        <w:r>
          <w:rPr>
            <w:color w:val="000000"/>
            <w:u w:val="single"/>
          </w:rPr>
          <w:t>2023 context</w:t>
        </w:r>
      </w:hyperlink>
      <w:r>
        <w:rPr>
          <w:color w:val="000000"/>
        </w:rPr>
        <w:t xml:space="preserve">   ·   </w:t>
      </w:r>
      <w:hyperlink r:id="rId5245">
        <w:r>
          <w:rPr>
            <w:color w:val="000000"/>
            <w:u w:val="single"/>
          </w:rPr>
          <w:t>2022 context</w:t>
        </w:r>
      </w:hyperlink>
      <w:r>
        <w:rPr>
          <w:color w:val="000000"/>
        </w:rPr>
        <w:t xml:space="preserve">   ·   </w:t>
      </w:r>
      <w:hyperlink r:id="rId5246">
        <w:r>
          <w:rPr>
            <w:color w:val="000000"/>
            <w:u w:val="single"/>
          </w:rPr>
          <w:t>2022 context</w:t>
        </w:r>
      </w:hyperlink>
      <w:r>
        <w:rPr>
          <w:color w:val="000000"/>
        </w:rPr>
        <w:t xml:space="preserve">   ·   </w:t>
      </w:r>
      <w:hyperlink r:id="rId5247">
        <w:r>
          <w:rPr>
            <w:color w:val="000000"/>
            <w:u w:val="single"/>
          </w:rPr>
          <w:t>2022 context</w:t>
        </w:r>
      </w:hyperlink>
      <w:r>
        <w:rPr>
          <w:color w:val="000000"/>
        </w:rPr>
        <w:t xml:space="preserve">   ·   </w:t>
      </w:r>
      <w:hyperlink r:id="rId5248">
        <w:r>
          <w:rPr>
            <w:color w:val="000000"/>
            <w:u w:val="single"/>
          </w:rPr>
          <w:t>2021 context</w:t>
        </w:r>
      </w:hyperlink>
    </w:p>
    <w:p>
      <w:pPr>
        <w:keepLines/>
        <w:spacing w:after="180"/>
      </w:pPr>
      <w:r>
        <w:rPr>
          <w:b/>
          <w:color w:val="000000"/>
          <w:sz w:val="18"/>
        </w:rPr>
        <w:t xml:space="preserve">2012  The German labor market after the Great Recession: successful reforms and future challenges  </w:t>
      </w:r>
      <w:r>
        <w:rPr>
          <w:color w:val="000000"/>
        </w:rPr>
        <w:br/>
      </w:r>
      <w:hyperlink r:id="rId5249">
        <w:r>
          <w:rPr>
            <w:color w:val="000000"/>
            <w:u w:val="single"/>
          </w:rPr>
          <w:t>Original</w:t>
        </w:r>
      </w:hyperlink>
      <w:r>
        <w:rPr>
          <w:color w:val="000000"/>
        </w:rPr>
        <w:t xml:space="preserve">   ·   </w:t>
      </w:r>
      <w:hyperlink r:id="rId5250">
        <w:r>
          <w:rPr>
            <w:color w:val="000000"/>
            <w:u w:val="single"/>
          </w:rPr>
          <w:t>2024 same-issue?</w:t>
        </w:r>
      </w:hyperlink>
      <w:r>
        <w:rPr>
          <w:color w:val="000000"/>
        </w:rPr>
        <w:t xml:space="preserve">   ·   </w:t>
      </w:r>
      <w:hyperlink r:id="rId5251">
        <w:r>
          <w:rPr>
            <w:color w:val="000000"/>
            <w:u w:val="single"/>
          </w:rPr>
          <w:t>2015 same-issue?</w:t>
        </w:r>
      </w:hyperlink>
      <w:r>
        <w:rPr>
          <w:color w:val="000000"/>
        </w:rPr>
        <w:t xml:space="preserve">   ·   </w:t>
      </w:r>
      <w:hyperlink r:id="rId5252">
        <w:r>
          <w:rPr>
            <w:color w:val="000000"/>
            <w:u w:val="single"/>
          </w:rPr>
          <w:t>2023 same-issue?</w:t>
        </w:r>
      </w:hyperlink>
      <w:r>
        <w:rPr>
          <w:color w:val="000000"/>
        </w:rPr>
        <w:t xml:space="preserve">   ·   </w:t>
      </w:r>
      <w:hyperlink r:id="rId5253">
        <w:r>
          <w:rPr>
            <w:color w:val="000000"/>
            <w:u w:val="single"/>
          </w:rPr>
          <w:t>2018 same-issue?</w:t>
        </w:r>
      </w:hyperlink>
      <w:r>
        <w:rPr>
          <w:color w:val="000000"/>
        </w:rPr>
        <w:t xml:space="preserve">   ·   </w:t>
      </w:r>
      <w:hyperlink r:id="rId5254">
        <w:r>
          <w:rPr>
            <w:color w:val="000000"/>
            <w:u w:val="single"/>
          </w:rPr>
          <w:t>2018 same-issue?</w:t>
        </w:r>
      </w:hyperlink>
      <w:r>
        <w:rPr>
          <w:color w:val="000000"/>
        </w:rPr>
        <w:t xml:space="preserve">   ·   </w:t>
      </w:r>
      <w:hyperlink r:id="rId5255">
        <w:r>
          <w:rPr>
            <w:color w:val="000000"/>
            <w:u w:val="single"/>
          </w:rPr>
          <w:t>2018 same-issue?</w:t>
        </w:r>
      </w:hyperlink>
      <w:r>
        <w:rPr>
          <w:color w:val="000000"/>
        </w:rPr>
        <w:t xml:space="preserve">   ·   </w:t>
      </w:r>
      <w:hyperlink r:id="rId5256">
        <w:r>
          <w:rPr>
            <w:color w:val="000000"/>
            <w:u w:val="single"/>
          </w:rPr>
          <w:t>2018 same-issue?</w:t>
        </w:r>
      </w:hyperlink>
      <w:r>
        <w:rPr>
          <w:color w:val="000000"/>
        </w:rPr>
        <w:t xml:space="preserve">   ·   </w:t>
      </w:r>
      <w:hyperlink r:id="rId5257">
        <w:r>
          <w:rPr>
            <w:color w:val="000000"/>
            <w:u w:val="single"/>
          </w:rPr>
          <w:t>2018 same-issue?</w:t>
        </w:r>
      </w:hyperlink>
      <w:r>
        <w:rPr>
          <w:color w:val="000000"/>
        </w:rPr>
        <w:t xml:space="preserve">   ·   </w:t>
      </w:r>
      <w:hyperlink r:id="rId5258">
        <w:r>
          <w:rPr>
            <w:color w:val="000000"/>
            <w:u w:val="single"/>
          </w:rPr>
          <w:t>2018 context</w:t>
        </w:r>
      </w:hyperlink>
      <w:r>
        <w:rPr>
          <w:color w:val="000000"/>
        </w:rPr>
        <w:t xml:space="preserve">   ·   </w:t>
      </w:r>
      <w:hyperlink r:id="rId5259">
        <w:r>
          <w:rPr>
            <w:color w:val="000000"/>
            <w:u w:val="single"/>
          </w:rPr>
          <w:t>2017 context</w:t>
        </w:r>
      </w:hyperlink>
      <w:r>
        <w:rPr>
          <w:color w:val="000000"/>
        </w:rPr>
        <w:t xml:space="preserve">   ·   </w:t>
      </w:r>
      <w:hyperlink r:id="rId5260">
        <w:r>
          <w:rPr>
            <w:color w:val="000000"/>
            <w:u w:val="single"/>
          </w:rPr>
          <w:t>2014 context</w:t>
        </w:r>
      </w:hyperlink>
      <w:r>
        <w:rPr>
          <w:color w:val="000000"/>
        </w:rPr>
        <w:t xml:space="preserve">   ·   </w:t>
      </w:r>
      <w:hyperlink r:id="rId5261">
        <w:r>
          <w:rPr>
            <w:color w:val="000000"/>
            <w:u w:val="single"/>
          </w:rPr>
          <w:t>2014 context</w:t>
        </w:r>
      </w:hyperlink>
      <w:r>
        <w:rPr>
          <w:color w:val="000000"/>
        </w:rPr>
        <w:t xml:space="preserve">   ·   </w:t>
      </w:r>
      <w:hyperlink r:id="rId5262">
        <w:r>
          <w:rPr>
            <w:color w:val="000000"/>
            <w:u w:val="single"/>
          </w:rPr>
          <w:t>2017 context</w:t>
        </w:r>
      </w:hyperlink>
      <w:r>
        <w:rPr>
          <w:color w:val="000000"/>
        </w:rPr>
        <w:t xml:space="preserve">   ·   </w:t>
      </w:r>
      <w:hyperlink r:id="rId5263">
        <w:r>
          <w:rPr>
            <w:color w:val="000000"/>
            <w:u w:val="single"/>
          </w:rPr>
          <w:t>2021 context</w:t>
        </w:r>
      </w:hyperlink>
      <w:r>
        <w:rPr>
          <w:color w:val="000000"/>
        </w:rPr>
        <w:t xml:space="preserve">   ·   </w:t>
      </w:r>
      <w:hyperlink r:id="rId5264">
        <w:r>
          <w:rPr>
            <w:color w:val="000000"/>
            <w:u w:val="single"/>
          </w:rPr>
          <w:t>2021 context</w:t>
        </w:r>
      </w:hyperlink>
      <w:r>
        <w:rPr>
          <w:color w:val="000000"/>
        </w:rPr>
        <w:t xml:space="preserve">   ·   </w:t>
      </w:r>
      <w:hyperlink r:id="rId5265">
        <w:r>
          <w:rPr>
            <w:color w:val="000000"/>
            <w:u w:val="single"/>
          </w:rPr>
          <w:t>2019 context</w:t>
        </w:r>
      </w:hyperlink>
    </w:p>
    <w:p>
      <w:pPr>
        <w:keepLines/>
        <w:spacing w:after="180"/>
      </w:pPr>
      <w:r>
        <w:rPr>
          <w:b/>
          <w:color w:val="000000"/>
          <w:sz w:val="18"/>
        </w:rPr>
        <w:t xml:space="preserve">2013  Commodity futures markets: are they an effective price risk management tool for the European wheat supply chain?  </w:t>
      </w:r>
      <w:r>
        <w:rPr>
          <w:color w:val="000000"/>
        </w:rPr>
        <w:br/>
      </w:r>
      <w:hyperlink r:id="rId5266">
        <w:r>
          <w:rPr>
            <w:color w:val="000000"/>
            <w:u w:val="single"/>
          </w:rPr>
          <w:t>Original</w:t>
        </w:r>
      </w:hyperlink>
      <w:r>
        <w:rPr>
          <w:color w:val="000000"/>
        </w:rPr>
        <w:t xml:space="preserve">   ·   </w:t>
      </w:r>
      <w:hyperlink r:id="rId5267">
        <w:r>
          <w:rPr>
            <w:color w:val="000000"/>
            <w:u w:val="single"/>
          </w:rPr>
          <w:t>2024 context</w:t>
        </w:r>
      </w:hyperlink>
      <w:r>
        <w:rPr>
          <w:color w:val="000000"/>
        </w:rPr>
        <w:t xml:space="preserve">   ·   </w:t>
      </w:r>
      <w:hyperlink r:id="rId5268">
        <w:r>
          <w:rPr>
            <w:color w:val="000000"/>
            <w:u w:val="single"/>
          </w:rPr>
          <w:t>2024 context</w:t>
        </w:r>
      </w:hyperlink>
      <w:r>
        <w:rPr>
          <w:color w:val="000000"/>
        </w:rPr>
        <w:t xml:space="preserve">   ·   </w:t>
      </w:r>
      <w:hyperlink r:id="rId5269">
        <w:r>
          <w:rPr>
            <w:color w:val="000000"/>
            <w:u w:val="single"/>
          </w:rPr>
          <w:t>2026 context</w:t>
        </w:r>
      </w:hyperlink>
      <w:r>
        <w:rPr>
          <w:color w:val="000000"/>
        </w:rPr>
        <w:t xml:space="preserve">   ·   </w:t>
      </w:r>
      <w:hyperlink r:id="rId5270">
        <w:r>
          <w:rPr>
            <w:color w:val="000000"/>
            <w:u w:val="single"/>
          </w:rPr>
          <w:t>2022 context</w:t>
        </w:r>
      </w:hyperlink>
      <w:r>
        <w:rPr>
          <w:color w:val="000000"/>
        </w:rPr>
        <w:t xml:space="preserve">   ·   </w:t>
      </w:r>
      <w:hyperlink r:id="rId5271">
        <w:r>
          <w:rPr>
            <w:color w:val="000000"/>
            <w:u w:val="single"/>
          </w:rPr>
          <w:t>2022 context</w:t>
        </w:r>
      </w:hyperlink>
      <w:r>
        <w:rPr>
          <w:color w:val="000000"/>
        </w:rPr>
        <w:t xml:space="preserve">   ·   </w:t>
      </w:r>
      <w:hyperlink r:id="rId5272">
        <w:r>
          <w:rPr>
            <w:color w:val="000000"/>
            <w:u w:val="single"/>
          </w:rPr>
          <w:t>2023 context</w:t>
        </w:r>
      </w:hyperlink>
      <w:r>
        <w:rPr>
          <w:color w:val="000000"/>
        </w:rPr>
        <w:t xml:space="preserve">   ·   </w:t>
      </w:r>
      <w:hyperlink r:id="rId5273">
        <w:r>
          <w:rPr>
            <w:color w:val="000000"/>
            <w:u w:val="single"/>
          </w:rPr>
          <w:t>2019 context</w:t>
        </w:r>
      </w:hyperlink>
      <w:r>
        <w:rPr>
          <w:color w:val="000000"/>
        </w:rPr>
        <w:t xml:space="preserve">   ·   </w:t>
      </w:r>
      <w:hyperlink r:id="rId5274">
        <w:r>
          <w:rPr>
            <w:color w:val="000000"/>
            <w:u w:val="single"/>
          </w:rPr>
          <w:t>2019 context</w:t>
        </w:r>
      </w:hyperlink>
      <w:r>
        <w:rPr>
          <w:color w:val="000000"/>
        </w:rPr>
        <w:t xml:space="preserve">   ·   </w:t>
      </w:r>
      <w:hyperlink r:id="rId5275">
        <w:r>
          <w:rPr>
            <w:color w:val="000000"/>
            <w:u w:val="single"/>
          </w:rPr>
          <w:t>2025 context</w:t>
        </w:r>
      </w:hyperlink>
      <w:r>
        <w:rPr>
          <w:color w:val="000000"/>
        </w:rPr>
        <w:t xml:space="preserve">   ·   </w:t>
      </w:r>
      <w:hyperlink r:id="rId2983">
        <w:r>
          <w:rPr>
            <w:color w:val="000000"/>
            <w:u w:val="single"/>
          </w:rPr>
          <w:t>2024 context</w:t>
        </w:r>
      </w:hyperlink>
      <w:r>
        <w:rPr>
          <w:color w:val="000000"/>
        </w:rPr>
        <w:t xml:space="preserve">   ·   </w:t>
      </w:r>
      <w:hyperlink r:id="rId5276">
        <w:r>
          <w:rPr>
            <w:color w:val="000000"/>
            <w:u w:val="single"/>
          </w:rPr>
          <w:t>2018 context</w:t>
        </w:r>
      </w:hyperlink>
    </w:p>
    <w:p>
      <w:pPr>
        <w:keepLines/>
        <w:spacing w:after="180"/>
      </w:pPr>
      <w:r>
        <w:rPr>
          <w:b/>
          <w:color w:val="000000"/>
          <w:sz w:val="18"/>
        </w:rPr>
        <w:t xml:space="preserve">2013  Decarbonizing Europe's power sector by 2050 — Analyzing the economic implications of alternative decarbonization pathways  </w:t>
      </w:r>
      <w:r>
        <w:rPr>
          <w:color w:val="000000"/>
        </w:rPr>
        <w:br/>
      </w:r>
      <w:hyperlink r:id="rId5277">
        <w:r>
          <w:rPr>
            <w:color w:val="000000"/>
            <w:u w:val="single"/>
          </w:rPr>
          <w:t>Original</w:t>
        </w:r>
      </w:hyperlink>
      <w:r>
        <w:rPr>
          <w:color w:val="000000"/>
        </w:rPr>
        <w:t xml:space="preserve">   ·   </w:t>
      </w:r>
      <w:hyperlink r:id="rId5278">
        <w:r>
          <w:rPr>
            <w:color w:val="000000"/>
            <w:u w:val="single"/>
          </w:rPr>
          <w:t>2022 same-issue?</w:t>
        </w:r>
      </w:hyperlink>
      <w:r>
        <w:rPr>
          <w:color w:val="000000"/>
        </w:rPr>
        <w:t xml:space="preserve">   ·   </w:t>
      </w:r>
      <w:hyperlink r:id="rId5279">
        <w:r>
          <w:rPr>
            <w:color w:val="000000"/>
            <w:u w:val="single"/>
          </w:rPr>
          <w:t>2019 same-issue?</w:t>
        </w:r>
      </w:hyperlink>
      <w:r>
        <w:rPr>
          <w:color w:val="000000"/>
        </w:rPr>
        <w:t xml:space="preserve">   ·   </w:t>
      </w:r>
      <w:hyperlink r:id="rId5280">
        <w:r>
          <w:rPr>
            <w:color w:val="000000"/>
            <w:u w:val="single"/>
          </w:rPr>
          <w:t>2025 same-issue?</w:t>
        </w:r>
      </w:hyperlink>
      <w:r>
        <w:rPr>
          <w:color w:val="000000"/>
        </w:rPr>
        <w:t xml:space="preserve">   ·   </w:t>
      </w:r>
      <w:hyperlink r:id="rId5281">
        <w:r>
          <w:rPr>
            <w:color w:val="000000"/>
            <w:u w:val="single"/>
          </w:rPr>
          <w:t>2022 same-issue?</w:t>
        </w:r>
      </w:hyperlink>
      <w:r>
        <w:rPr>
          <w:color w:val="000000"/>
        </w:rPr>
        <w:t xml:space="preserve">   ·   </w:t>
      </w:r>
      <w:hyperlink r:id="rId5282">
        <w:r>
          <w:rPr>
            <w:color w:val="000000"/>
            <w:u w:val="single"/>
          </w:rPr>
          <w:t>2021 same-issue?</w:t>
        </w:r>
      </w:hyperlink>
      <w:r>
        <w:rPr>
          <w:color w:val="000000"/>
        </w:rPr>
        <w:t xml:space="preserve">   ·   </w:t>
      </w:r>
      <w:hyperlink r:id="rId5283">
        <w:r>
          <w:rPr>
            <w:color w:val="000000"/>
            <w:u w:val="single"/>
          </w:rPr>
          <w:t>2026 same-issue?</w:t>
        </w:r>
      </w:hyperlink>
      <w:r>
        <w:rPr>
          <w:color w:val="000000"/>
        </w:rPr>
        <w:t xml:space="preserve">   ·   </w:t>
      </w:r>
      <w:hyperlink r:id="rId5284">
        <w:r>
          <w:rPr>
            <w:color w:val="000000"/>
            <w:u w:val="single"/>
          </w:rPr>
          <w:t>2024 same-issue?</w:t>
        </w:r>
      </w:hyperlink>
      <w:r>
        <w:rPr>
          <w:color w:val="000000"/>
        </w:rPr>
        <w:t xml:space="preserve">   ·   </w:t>
      </w:r>
      <w:hyperlink r:id="rId5285">
        <w:r>
          <w:rPr>
            <w:color w:val="000000"/>
            <w:u w:val="single"/>
          </w:rPr>
          <w:t>2016 context</w:t>
        </w:r>
      </w:hyperlink>
      <w:r>
        <w:rPr>
          <w:color w:val="000000"/>
        </w:rPr>
        <w:t xml:space="preserve">   ·   </w:t>
      </w:r>
      <w:hyperlink r:id="rId5286">
        <w:r>
          <w:rPr>
            <w:color w:val="000000"/>
            <w:u w:val="single"/>
          </w:rPr>
          <w:t>2021 context</w:t>
        </w:r>
      </w:hyperlink>
      <w:r>
        <w:rPr>
          <w:color w:val="000000"/>
        </w:rPr>
        <w:t xml:space="preserve">   ·   </w:t>
      </w:r>
      <w:hyperlink r:id="rId5287">
        <w:r>
          <w:rPr>
            <w:color w:val="000000"/>
            <w:u w:val="single"/>
          </w:rPr>
          <w:t>2026 context</w:t>
        </w:r>
      </w:hyperlink>
      <w:r>
        <w:rPr>
          <w:color w:val="000000"/>
        </w:rPr>
        <w:t xml:space="preserve">   ·   </w:t>
      </w:r>
      <w:hyperlink r:id="rId1882">
        <w:r>
          <w:rPr>
            <w:color w:val="000000"/>
            <w:u w:val="single"/>
          </w:rPr>
          <w:t>2024 context</w:t>
        </w:r>
      </w:hyperlink>
      <w:r>
        <w:rPr>
          <w:color w:val="000000"/>
        </w:rPr>
        <w:t xml:space="preserve">   ·   </w:t>
      </w:r>
      <w:hyperlink r:id="rId5288">
        <w:r>
          <w:rPr>
            <w:color w:val="000000"/>
            <w:u w:val="single"/>
          </w:rPr>
          <w:t>2024 context</w:t>
        </w:r>
      </w:hyperlink>
    </w:p>
    <w:p>
      <w:pPr>
        <w:keepLines/>
        <w:spacing w:after="180"/>
      </w:pPr>
      <w:r>
        <w:rPr>
          <w:b/>
          <w:color w:val="000000"/>
          <w:sz w:val="18"/>
        </w:rPr>
        <w:t xml:space="preserve">2013  Demographic changes in Europe - new challenges for the European labour market  </w:t>
      </w:r>
      <w:r>
        <w:rPr>
          <w:color w:val="000000"/>
        </w:rPr>
        <w:br/>
      </w:r>
      <w:hyperlink r:id="rId5289">
        <w:r>
          <w:rPr>
            <w:color w:val="000000"/>
            <w:u w:val="single"/>
          </w:rPr>
          <w:t>Original</w:t>
        </w:r>
      </w:hyperlink>
      <w:r>
        <w:rPr>
          <w:color w:val="000000"/>
        </w:rPr>
        <w:t xml:space="preserve">   ·   </w:t>
      </w:r>
      <w:hyperlink r:id="rId5290">
        <w:r>
          <w:rPr>
            <w:color w:val="000000"/>
            <w:u w:val="single"/>
          </w:rPr>
          <w:t>2021 same-issue?</w:t>
        </w:r>
      </w:hyperlink>
      <w:r>
        <w:rPr>
          <w:color w:val="000000"/>
        </w:rPr>
        <w:t xml:space="preserve">   ·   </w:t>
      </w:r>
      <w:hyperlink r:id="rId5291">
        <w:r>
          <w:rPr>
            <w:color w:val="000000"/>
            <w:u w:val="single"/>
          </w:rPr>
          <w:t>2018 same-issue?</w:t>
        </w:r>
      </w:hyperlink>
      <w:r>
        <w:rPr>
          <w:color w:val="000000"/>
        </w:rPr>
        <w:t xml:space="preserve">   ·   </w:t>
      </w:r>
      <w:hyperlink r:id="rId5292">
        <w:r>
          <w:rPr>
            <w:color w:val="000000"/>
            <w:u w:val="single"/>
          </w:rPr>
          <w:t>2017 same-issue?</w:t>
        </w:r>
      </w:hyperlink>
      <w:r>
        <w:rPr>
          <w:color w:val="000000"/>
        </w:rPr>
        <w:t xml:space="preserve">   ·   </w:t>
      </w:r>
      <w:hyperlink r:id="rId5293">
        <w:r>
          <w:rPr>
            <w:color w:val="000000"/>
            <w:u w:val="single"/>
          </w:rPr>
          <w:t>2020 same-issue?</w:t>
        </w:r>
      </w:hyperlink>
      <w:r>
        <w:rPr>
          <w:color w:val="000000"/>
        </w:rPr>
        <w:t xml:space="preserve">   ·   </w:t>
      </w:r>
      <w:hyperlink r:id="rId5294">
        <w:r>
          <w:rPr>
            <w:color w:val="000000"/>
            <w:u w:val="single"/>
          </w:rPr>
          <w:t>2017 same-issue?</w:t>
        </w:r>
      </w:hyperlink>
      <w:r>
        <w:rPr>
          <w:color w:val="000000"/>
        </w:rPr>
        <w:t xml:space="preserve">   ·   </w:t>
      </w:r>
      <w:hyperlink r:id="rId5295">
        <w:r>
          <w:rPr>
            <w:color w:val="000000"/>
            <w:u w:val="single"/>
          </w:rPr>
          <w:t>2015 same-issue?</w:t>
        </w:r>
      </w:hyperlink>
      <w:r>
        <w:rPr>
          <w:color w:val="000000"/>
        </w:rPr>
        <w:t xml:space="preserve">   ·   </w:t>
      </w:r>
      <w:hyperlink r:id="rId5296">
        <w:r>
          <w:rPr>
            <w:color w:val="000000"/>
            <w:u w:val="single"/>
          </w:rPr>
          <w:t>2025 same-issue?</w:t>
        </w:r>
      </w:hyperlink>
      <w:r>
        <w:rPr>
          <w:color w:val="000000"/>
        </w:rPr>
        <w:t xml:space="preserve">   ·   </w:t>
      </w:r>
      <w:hyperlink r:id="rId5297">
        <w:r>
          <w:rPr>
            <w:color w:val="000000"/>
            <w:u w:val="single"/>
          </w:rPr>
          <w:t>2024 same-issue?</w:t>
        </w:r>
      </w:hyperlink>
      <w:r>
        <w:rPr>
          <w:color w:val="000000"/>
        </w:rPr>
        <w:t xml:space="preserve">   ·   </w:t>
      </w:r>
      <w:hyperlink r:id="rId5298">
        <w:r>
          <w:rPr>
            <w:color w:val="000000"/>
            <w:u w:val="single"/>
          </w:rPr>
          <w:t>2023 same-issue?</w:t>
        </w:r>
      </w:hyperlink>
      <w:r>
        <w:rPr>
          <w:color w:val="000000"/>
        </w:rPr>
        <w:t xml:space="preserve">   ·   </w:t>
      </w:r>
      <w:hyperlink r:id="rId5299">
        <w:r>
          <w:rPr>
            <w:color w:val="000000"/>
            <w:u w:val="single"/>
          </w:rPr>
          <w:t>2022 same-issue?</w:t>
        </w:r>
      </w:hyperlink>
      <w:r>
        <w:rPr>
          <w:color w:val="000000"/>
        </w:rPr>
        <w:t xml:space="preserve">   ·   </w:t>
      </w:r>
      <w:hyperlink r:id="rId5300">
        <w:r>
          <w:rPr>
            <w:color w:val="000000"/>
            <w:u w:val="single"/>
          </w:rPr>
          <w:t>2020 same-issue?</w:t>
        </w:r>
      </w:hyperlink>
      <w:r>
        <w:rPr>
          <w:color w:val="000000"/>
        </w:rPr>
        <w:t xml:space="preserve">   ·   </w:t>
      </w:r>
      <w:hyperlink r:id="rId5301">
        <w:r>
          <w:rPr>
            <w:color w:val="000000"/>
            <w:u w:val="single"/>
          </w:rPr>
          <w:t>2019 same-issue?</w:t>
        </w:r>
      </w:hyperlink>
    </w:p>
    <w:p>
      <w:pPr>
        <w:keepLines/>
        <w:spacing w:after="180"/>
      </w:pPr>
      <w:r>
        <w:rPr>
          <w:b/>
          <w:color w:val="000000"/>
          <w:sz w:val="18"/>
        </w:rPr>
        <w:t xml:space="preserve">2013  INTRODUCTION OF THE GRAIN FUTURES MARKET IN THE BLACK SEA REGION  </w:t>
      </w:r>
      <w:r>
        <w:rPr>
          <w:color w:val="000000"/>
        </w:rPr>
        <w:br/>
      </w:r>
      <w:hyperlink r:id="rId5302">
        <w:r>
          <w:rPr>
            <w:color w:val="000000"/>
            <w:u w:val="single"/>
          </w:rPr>
          <w:t>Original</w:t>
        </w:r>
      </w:hyperlink>
      <w:r>
        <w:rPr>
          <w:color w:val="000000"/>
        </w:rPr>
        <w:t xml:space="preserve">   ·   </w:t>
      </w:r>
      <w:hyperlink r:id="rId5303">
        <w:r>
          <w:rPr>
            <w:color w:val="000000"/>
            <w:u w:val="single"/>
          </w:rPr>
          <w:t>2026 context</w:t>
        </w:r>
      </w:hyperlink>
      <w:r>
        <w:rPr>
          <w:color w:val="000000"/>
        </w:rPr>
        <w:t xml:space="preserve">   ·   </w:t>
      </w:r>
      <w:hyperlink r:id="rId5304">
        <w:r>
          <w:rPr>
            <w:color w:val="000000"/>
            <w:u w:val="single"/>
          </w:rPr>
          <w:t>2024 context</w:t>
        </w:r>
      </w:hyperlink>
      <w:r>
        <w:rPr>
          <w:color w:val="000000"/>
        </w:rPr>
        <w:t xml:space="preserve">   ·   </w:t>
      </w:r>
      <w:hyperlink r:id="rId5305">
        <w:r>
          <w:rPr>
            <w:color w:val="000000"/>
            <w:u w:val="single"/>
          </w:rPr>
          <w:t>2020 context</w:t>
        </w:r>
      </w:hyperlink>
      <w:r>
        <w:rPr>
          <w:color w:val="000000"/>
        </w:rPr>
        <w:t xml:space="preserve">   ·   </w:t>
      </w:r>
      <w:hyperlink r:id="rId5306">
        <w:r>
          <w:rPr>
            <w:color w:val="000000"/>
            <w:u w:val="single"/>
          </w:rPr>
          <w:t>2026 context</w:t>
        </w:r>
      </w:hyperlink>
      <w:r>
        <w:rPr>
          <w:color w:val="000000"/>
        </w:rPr>
        <w:t xml:space="preserve">   ·   </w:t>
      </w:r>
      <w:hyperlink r:id="rId5307">
        <w:r>
          <w:rPr>
            <w:color w:val="000000"/>
            <w:u w:val="single"/>
          </w:rPr>
          <w:t>2026 context</w:t>
        </w:r>
      </w:hyperlink>
      <w:r>
        <w:rPr>
          <w:color w:val="000000"/>
        </w:rPr>
        <w:t xml:space="preserve">   ·   </w:t>
      </w:r>
      <w:hyperlink r:id="rId5308">
        <w:r>
          <w:rPr>
            <w:color w:val="000000"/>
            <w:u w:val="single"/>
          </w:rPr>
          <w:t>2025 context</w:t>
        </w:r>
      </w:hyperlink>
      <w:r>
        <w:rPr>
          <w:color w:val="000000"/>
        </w:rPr>
        <w:t xml:space="preserve">   ·   </w:t>
      </w:r>
      <w:hyperlink r:id="rId5309">
        <w:r>
          <w:rPr>
            <w:color w:val="000000"/>
            <w:u w:val="single"/>
          </w:rPr>
          <w:t>2024 context</w:t>
        </w:r>
      </w:hyperlink>
      <w:r>
        <w:rPr>
          <w:color w:val="000000"/>
        </w:rPr>
        <w:t xml:space="preserve">   ·   </w:t>
      </w:r>
      <w:hyperlink r:id="rId5310">
        <w:r>
          <w:rPr>
            <w:color w:val="000000"/>
            <w:u w:val="single"/>
          </w:rPr>
          <w:t>2018 context</w:t>
        </w:r>
      </w:hyperlink>
      <w:r>
        <w:rPr>
          <w:color w:val="000000"/>
        </w:rPr>
        <w:t xml:space="preserve">   ·   </w:t>
      </w:r>
      <w:hyperlink r:id="rId5311">
        <w:r>
          <w:rPr>
            <w:color w:val="000000"/>
            <w:u w:val="single"/>
          </w:rPr>
          <w:t>2022 context</w:t>
        </w:r>
      </w:hyperlink>
      <w:r>
        <w:rPr>
          <w:color w:val="000000"/>
        </w:rPr>
        <w:t xml:space="preserve">   ·   </w:t>
      </w:r>
      <w:hyperlink r:id="rId5312">
        <w:r>
          <w:rPr>
            <w:color w:val="000000"/>
            <w:u w:val="single"/>
          </w:rPr>
          <w:t>2025 context</w:t>
        </w:r>
      </w:hyperlink>
    </w:p>
    <w:p>
      <w:pPr>
        <w:keepLines/>
        <w:spacing w:after="180"/>
      </w:pPr>
      <w:r>
        <w:rPr>
          <w:b/>
          <w:color w:val="000000"/>
          <w:sz w:val="18"/>
        </w:rPr>
        <w:t xml:space="preserve">2014  Can Basic Research Prevent Economic Stagnation?  </w:t>
      </w:r>
      <w:r>
        <w:rPr>
          <w:color w:val="000000"/>
        </w:rPr>
        <w:br/>
      </w:r>
      <w:hyperlink r:id="rId5313">
        <w:r>
          <w:rPr>
            <w:color w:val="000000"/>
            <w:u w:val="single"/>
          </w:rPr>
          <w:t>Original</w:t>
        </w:r>
      </w:hyperlink>
      <w:r>
        <w:rPr>
          <w:color w:val="000000"/>
        </w:rPr>
        <w:t xml:space="preserve">   ·   </w:t>
      </w:r>
      <w:hyperlink r:id="rId5314">
        <w:r>
          <w:rPr>
            <w:color w:val="000000"/>
            <w:u w:val="single"/>
          </w:rPr>
          <w:t>2017 context</w:t>
        </w:r>
      </w:hyperlink>
    </w:p>
    <w:p>
      <w:pPr>
        <w:keepLines/>
        <w:spacing w:after="180"/>
      </w:pPr>
      <w:r>
        <w:rPr>
          <w:b/>
          <w:color w:val="000000"/>
          <w:sz w:val="18"/>
        </w:rPr>
        <w:t xml:space="preserve">2014  The future of financial markets and regulation: what strategy for Europe?  </w:t>
      </w:r>
      <w:r>
        <w:rPr>
          <w:color w:val="000000"/>
        </w:rPr>
        <w:br/>
      </w:r>
      <w:hyperlink r:id="rId5315">
        <w:r>
          <w:rPr>
            <w:color w:val="000000"/>
            <w:u w:val="single"/>
          </w:rPr>
          <w:t>Original</w:t>
        </w:r>
      </w:hyperlink>
      <w:r>
        <w:rPr>
          <w:color w:val="000000"/>
        </w:rPr>
        <w:t xml:space="preserve">   ·   </w:t>
      </w:r>
      <w:hyperlink r:id="rId5316">
        <w:r>
          <w:rPr>
            <w:color w:val="000000"/>
            <w:u w:val="single"/>
          </w:rPr>
          <w:t>2024 same-issue?</w:t>
        </w:r>
      </w:hyperlink>
      <w:r>
        <w:rPr>
          <w:color w:val="000000"/>
        </w:rPr>
        <w:t xml:space="preserve">   ·   </w:t>
      </w:r>
      <w:hyperlink r:id="rId5317">
        <w:r>
          <w:rPr>
            <w:color w:val="000000"/>
            <w:u w:val="single"/>
          </w:rPr>
          <w:t>2026 same-issue?</w:t>
        </w:r>
      </w:hyperlink>
      <w:r>
        <w:rPr>
          <w:color w:val="000000"/>
        </w:rPr>
        <w:t xml:space="preserve">   ·   </w:t>
      </w:r>
      <w:hyperlink r:id="rId5318">
        <w:r>
          <w:rPr>
            <w:color w:val="000000"/>
            <w:u w:val="single"/>
          </w:rPr>
          <w:t>2025 same-issue?</w:t>
        </w:r>
      </w:hyperlink>
      <w:r>
        <w:rPr>
          <w:color w:val="000000"/>
        </w:rPr>
        <w:t xml:space="preserve">   ·   </w:t>
      </w:r>
      <w:hyperlink r:id="rId5319">
        <w:r>
          <w:rPr>
            <w:color w:val="000000"/>
            <w:u w:val="single"/>
          </w:rPr>
          <w:t>2025 same-issue?</w:t>
        </w:r>
      </w:hyperlink>
      <w:r>
        <w:rPr>
          <w:color w:val="000000"/>
        </w:rPr>
        <w:t xml:space="preserve">   ·   </w:t>
      </w:r>
      <w:hyperlink r:id="rId5320">
        <w:r>
          <w:rPr>
            <w:color w:val="000000"/>
            <w:u w:val="single"/>
          </w:rPr>
          <w:t>2024 same-issue?</w:t>
        </w:r>
      </w:hyperlink>
      <w:r>
        <w:rPr>
          <w:color w:val="000000"/>
        </w:rPr>
        <w:t xml:space="preserve">   ·   </w:t>
      </w:r>
      <w:hyperlink r:id="rId5321">
        <w:r>
          <w:rPr>
            <w:color w:val="000000"/>
            <w:u w:val="single"/>
          </w:rPr>
          <w:t>2024 same-issue?</w:t>
        </w:r>
      </w:hyperlink>
      <w:r>
        <w:rPr>
          <w:color w:val="000000"/>
        </w:rPr>
        <w:t xml:space="preserve">   ·   </w:t>
      </w:r>
      <w:hyperlink r:id="rId5322">
        <w:r>
          <w:rPr>
            <w:color w:val="000000"/>
            <w:u w:val="single"/>
          </w:rPr>
          <w:t>2021 same-issue?</w:t>
        </w:r>
      </w:hyperlink>
    </w:p>
    <w:p>
      <w:pPr>
        <w:keepLines/>
        <w:spacing w:after="180"/>
      </w:pPr>
      <w:r>
        <w:rPr>
          <w:b/>
          <w:color w:val="000000"/>
          <w:sz w:val="18"/>
        </w:rPr>
        <w:t xml:space="preserve">2015  Beyond Economics: The Geopolitical Importance of the Transatlantic Trade and Investment Partnership  </w:t>
      </w:r>
      <w:r>
        <w:rPr>
          <w:color w:val="000000"/>
        </w:rPr>
        <w:br/>
      </w:r>
      <w:hyperlink r:id="rId5323">
        <w:r>
          <w:rPr>
            <w:color w:val="000000"/>
            <w:u w:val="single"/>
          </w:rPr>
          <w:t>Original</w:t>
        </w:r>
      </w:hyperlink>
      <w:r>
        <w:rPr>
          <w:color w:val="000000"/>
        </w:rPr>
        <w:t xml:space="preserve">   ·   </w:t>
      </w:r>
      <w:hyperlink r:id="rId5324">
        <w:r>
          <w:rPr>
            <w:color w:val="000000"/>
            <w:u w:val="single"/>
          </w:rPr>
          <w:t>2018 same-issue?</w:t>
        </w:r>
      </w:hyperlink>
      <w:r>
        <w:rPr>
          <w:color w:val="000000"/>
        </w:rPr>
        <w:t xml:space="preserve">   ·   </w:t>
      </w:r>
      <w:hyperlink r:id="rId5325">
        <w:r>
          <w:rPr>
            <w:color w:val="000000"/>
            <w:u w:val="single"/>
          </w:rPr>
          <w:t>2019 same-issue?</w:t>
        </w:r>
      </w:hyperlink>
      <w:r>
        <w:rPr>
          <w:color w:val="000000"/>
        </w:rPr>
        <w:t xml:space="preserve">   ·   </w:t>
      </w:r>
      <w:hyperlink r:id="rId5326">
        <w:r>
          <w:rPr>
            <w:color w:val="000000"/>
            <w:u w:val="single"/>
          </w:rPr>
          <w:t>2017 same-issue?</w:t>
        </w:r>
      </w:hyperlink>
      <w:r>
        <w:rPr>
          <w:color w:val="000000"/>
        </w:rPr>
        <w:t xml:space="preserve">   ·   </w:t>
      </w:r>
      <w:hyperlink r:id="rId5327">
        <w:r>
          <w:rPr>
            <w:color w:val="000000"/>
            <w:u w:val="single"/>
          </w:rPr>
          <w:t>2016 same-issue?</w:t>
        </w:r>
      </w:hyperlink>
      <w:r>
        <w:rPr>
          <w:color w:val="000000"/>
        </w:rPr>
        <w:t xml:space="preserve">   ·   </w:t>
      </w:r>
      <w:hyperlink r:id="rId5328">
        <w:r>
          <w:rPr>
            <w:color w:val="000000"/>
            <w:u w:val="single"/>
          </w:rPr>
          <w:t>2019 same-issue?</w:t>
        </w:r>
      </w:hyperlink>
      <w:r>
        <w:rPr>
          <w:color w:val="000000"/>
        </w:rPr>
        <w:t xml:space="preserve">   ·   </w:t>
      </w:r>
      <w:hyperlink r:id="rId5329">
        <w:r>
          <w:rPr>
            <w:color w:val="000000"/>
            <w:u w:val="single"/>
          </w:rPr>
          <w:t>2019 same-issue?</w:t>
        </w:r>
      </w:hyperlink>
      <w:r>
        <w:rPr>
          <w:color w:val="000000"/>
        </w:rPr>
        <w:t xml:space="preserve">   ·   </w:t>
      </w:r>
      <w:hyperlink r:id="rId5330">
        <w:r>
          <w:rPr>
            <w:color w:val="000000"/>
            <w:u w:val="single"/>
          </w:rPr>
          <w:t>2018 same-issue?</w:t>
        </w:r>
      </w:hyperlink>
      <w:r>
        <w:rPr>
          <w:color w:val="000000"/>
        </w:rPr>
        <w:t xml:space="preserve">   ·   </w:t>
      </w:r>
      <w:hyperlink r:id="rId5331">
        <w:r>
          <w:rPr>
            <w:color w:val="000000"/>
            <w:u w:val="single"/>
          </w:rPr>
          <w:t>2016 same-issue?</w:t>
        </w:r>
      </w:hyperlink>
      <w:r>
        <w:rPr>
          <w:color w:val="000000"/>
        </w:rPr>
        <w:t xml:space="preserve">   ·   </w:t>
      </w:r>
      <w:hyperlink r:id="rId5332">
        <w:r>
          <w:rPr>
            <w:color w:val="000000"/>
            <w:u w:val="single"/>
          </w:rPr>
          <w:t>2024 context</w:t>
        </w:r>
      </w:hyperlink>
      <w:r>
        <w:rPr>
          <w:color w:val="000000"/>
        </w:rPr>
        <w:t xml:space="preserve">   ·   </w:t>
      </w:r>
      <w:hyperlink r:id="rId5333">
        <w:r>
          <w:rPr>
            <w:color w:val="000000"/>
            <w:u w:val="single"/>
          </w:rPr>
          <w:t>2023 context</w:t>
        </w:r>
      </w:hyperlink>
      <w:r>
        <w:rPr>
          <w:color w:val="000000"/>
        </w:rPr>
        <w:t xml:space="preserve">   ·   </w:t>
      </w:r>
      <w:hyperlink r:id="rId5334">
        <w:r>
          <w:rPr>
            <w:color w:val="000000"/>
            <w:u w:val="single"/>
          </w:rPr>
          <w:t>2017 context</w:t>
        </w:r>
      </w:hyperlink>
      <w:r>
        <w:rPr>
          <w:color w:val="000000"/>
        </w:rPr>
        <w:t xml:space="preserve">   ·   </w:t>
      </w:r>
      <w:hyperlink r:id="rId5335">
        <w:r>
          <w:rPr>
            <w:color w:val="000000"/>
            <w:u w:val="single"/>
          </w:rPr>
          <w:t>2016 context</w:t>
        </w:r>
      </w:hyperlink>
      <w:r>
        <w:rPr>
          <w:color w:val="000000"/>
        </w:rPr>
        <w:t xml:space="preserve">   ·   </w:t>
      </w:r>
      <w:hyperlink r:id="rId5336">
        <w:r>
          <w:rPr>
            <w:color w:val="000000"/>
            <w:u w:val="single"/>
          </w:rPr>
          <w:t>2024 context</w:t>
        </w:r>
      </w:hyperlink>
      <w:r>
        <w:rPr>
          <w:color w:val="000000"/>
        </w:rPr>
        <w:t xml:space="preserve">   ·   </w:t>
      </w:r>
      <w:hyperlink r:id="rId5337">
        <w:r>
          <w:rPr>
            <w:color w:val="000000"/>
            <w:u w:val="single"/>
          </w:rPr>
          <w:t>2022 context</w:t>
        </w:r>
      </w:hyperlink>
      <w:r>
        <w:rPr>
          <w:color w:val="000000"/>
        </w:rPr>
        <w:t xml:space="preserve">   ·   </w:t>
      </w:r>
      <w:hyperlink r:id="rId5338">
        <w:r>
          <w:rPr>
            <w:color w:val="000000"/>
            <w:u w:val="single"/>
          </w:rPr>
          <w:t>2021 context</w:t>
        </w:r>
      </w:hyperlink>
    </w:p>
    <w:p>
      <w:pPr>
        <w:keepLines/>
        <w:spacing w:after="180"/>
      </w:pPr>
      <w:r>
        <w:rPr>
          <w:b/>
          <w:color w:val="000000"/>
          <w:sz w:val="18"/>
        </w:rPr>
        <w:t xml:space="preserve">2015  Global trends and the economic crisis: Future alternative European growth strategies  </w:t>
      </w:r>
      <w:r>
        <w:rPr>
          <w:color w:val="000000"/>
        </w:rPr>
        <w:br/>
      </w:r>
      <w:hyperlink r:id="rId5339">
        <w:r>
          <w:rPr>
            <w:color w:val="000000"/>
            <w:u w:val="single"/>
          </w:rPr>
          <w:t>Original</w:t>
        </w:r>
      </w:hyperlink>
      <w:r>
        <w:rPr>
          <w:color w:val="000000"/>
        </w:rPr>
        <w:t xml:space="preserve">   ·   </w:t>
      </w:r>
      <w:hyperlink r:id="rId5340">
        <w:r>
          <w:rPr>
            <w:color w:val="000000"/>
            <w:u w:val="single"/>
          </w:rPr>
          <w:t>2026 same-issue?</w:t>
        </w:r>
      </w:hyperlink>
      <w:r>
        <w:rPr>
          <w:color w:val="000000"/>
        </w:rPr>
        <w:t xml:space="preserve">   ·   </w:t>
      </w:r>
      <w:hyperlink r:id="rId5341">
        <w:r>
          <w:rPr>
            <w:color w:val="000000"/>
            <w:u w:val="single"/>
          </w:rPr>
          <w:t>2018 same-issue?</w:t>
        </w:r>
      </w:hyperlink>
      <w:r>
        <w:rPr>
          <w:color w:val="000000"/>
        </w:rPr>
        <w:t xml:space="preserve">   ·   </w:t>
      </w:r>
      <w:hyperlink r:id="rId5342">
        <w:r>
          <w:rPr>
            <w:color w:val="000000"/>
            <w:u w:val="single"/>
          </w:rPr>
          <w:t>2025 same-issue?</w:t>
        </w:r>
      </w:hyperlink>
      <w:r>
        <w:rPr>
          <w:color w:val="000000"/>
        </w:rPr>
        <w:t xml:space="preserve">   ·   </w:t>
      </w:r>
      <w:hyperlink r:id="rId5343">
        <w:r>
          <w:rPr>
            <w:color w:val="000000"/>
            <w:u w:val="single"/>
          </w:rPr>
          <w:t>2021 same-issue?</w:t>
        </w:r>
      </w:hyperlink>
      <w:r>
        <w:rPr>
          <w:color w:val="000000"/>
        </w:rPr>
        <w:t xml:space="preserve">   ·   </w:t>
      </w:r>
      <w:hyperlink r:id="rId5344">
        <w:r>
          <w:rPr>
            <w:color w:val="000000"/>
            <w:u w:val="single"/>
          </w:rPr>
          <w:t>2022 context</w:t>
        </w:r>
      </w:hyperlink>
    </w:p>
    <w:p>
      <w:pPr>
        <w:keepLines/>
        <w:spacing w:after="180"/>
      </w:pPr>
      <w:r>
        <w:rPr>
          <w:b/>
          <w:color w:val="000000"/>
          <w:sz w:val="18"/>
        </w:rPr>
        <w:t xml:space="preserve">2015  Price Discovery in Thinly Traded Futures Markets: How Thin is Too Thin?  </w:t>
      </w:r>
      <w:r>
        <w:rPr>
          <w:color w:val="000000"/>
        </w:rPr>
        <w:br/>
      </w:r>
      <w:hyperlink r:id="rId419">
        <w:r>
          <w:rPr>
            <w:color w:val="000000"/>
            <w:u w:val="single"/>
          </w:rPr>
          <w:t>Original</w:t>
        </w:r>
      </w:hyperlink>
      <w:r>
        <w:rPr>
          <w:color w:val="000000"/>
        </w:rPr>
        <w:t xml:space="preserve">   ·   </w:t>
      </w:r>
      <w:hyperlink r:id="rId5345">
        <w:r>
          <w:rPr>
            <w:color w:val="000000"/>
            <w:u w:val="single"/>
          </w:rPr>
          <w:t>2018 same-issue?</w:t>
        </w:r>
      </w:hyperlink>
      <w:r>
        <w:rPr>
          <w:color w:val="000000"/>
        </w:rPr>
        <w:t xml:space="preserve">   ·   </w:t>
      </w:r>
      <w:hyperlink r:id="rId5346">
        <w:r>
          <w:rPr>
            <w:color w:val="000000"/>
            <w:u w:val="single"/>
          </w:rPr>
          <w:t>2018 same-issue?</w:t>
        </w:r>
      </w:hyperlink>
      <w:r>
        <w:rPr>
          <w:color w:val="000000"/>
        </w:rPr>
        <w:t xml:space="preserve">   ·   </w:t>
      </w:r>
      <w:hyperlink r:id="rId5347">
        <w:r>
          <w:rPr>
            <w:color w:val="000000"/>
            <w:u w:val="single"/>
          </w:rPr>
          <w:t>2018 same-issue?</w:t>
        </w:r>
      </w:hyperlink>
      <w:r>
        <w:rPr>
          <w:color w:val="000000"/>
        </w:rPr>
        <w:t xml:space="preserve">   ·   </w:t>
      </w:r>
      <w:hyperlink r:id="rId5348">
        <w:r>
          <w:rPr>
            <w:color w:val="000000"/>
            <w:u w:val="single"/>
          </w:rPr>
          <w:t>2017 same-issue?</w:t>
        </w:r>
      </w:hyperlink>
      <w:r>
        <w:rPr>
          <w:color w:val="000000"/>
        </w:rPr>
        <w:t xml:space="preserve">   ·   </w:t>
      </w:r>
      <w:hyperlink r:id="rId5349">
        <w:r>
          <w:rPr>
            <w:color w:val="000000"/>
            <w:u w:val="single"/>
          </w:rPr>
          <w:t>2026 same-issue?</w:t>
        </w:r>
      </w:hyperlink>
      <w:r>
        <w:rPr>
          <w:color w:val="000000"/>
        </w:rPr>
        <w:t xml:space="preserve">   ·   </w:t>
      </w:r>
      <w:hyperlink r:id="rId5350">
        <w:r>
          <w:rPr>
            <w:color w:val="000000"/>
            <w:u w:val="single"/>
          </w:rPr>
          <w:t>2026 same-issue?</w:t>
        </w:r>
      </w:hyperlink>
      <w:r>
        <w:rPr>
          <w:color w:val="000000"/>
        </w:rPr>
        <w:t xml:space="preserve">   ·   </w:t>
      </w:r>
      <w:hyperlink r:id="rId5351">
        <w:r>
          <w:rPr>
            <w:color w:val="000000"/>
            <w:u w:val="single"/>
          </w:rPr>
          <w:t>2017 same-issue?</w:t>
        </w:r>
      </w:hyperlink>
      <w:r>
        <w:rPr>
          <w:color w:val="000000"/>
        </w:rPr>
        <w:t xml:space="preserve">   ·   </w:t>
      </w:r>
      <w:hyperlink r:id="rId5352">
        <w:r>
          <w:rPr>
            <w:color w:val="000000"/>
            <w:u w:val="single"/>
          </w:rPr>
          <w:t>2017 same-issue?</w:t>
        </w:r>
      </w:hyperlink>
      <w:r>
        <w:rPr>
          <w:color w:val="000000"/>
        </w:rPr>
        <w:t xml:space="preserve">   ·   </w:t>
      </w:r>
      <w:hyperlink r:id="rId5353">
        <w:r>
          <w:rPr>
            <w:color w:val="000000"/>
            <w:u w:val="single"/>
          </w:rPr>
          <w:t>2022 context</w:t>
        </w:r>
      </w:hyperlink>
      <w:r>
        <w:rPr>
          <w:color w:val="000000"/>
        </w:rPr>
        <w:t xml:space="preserve">   ·   </w:t>
      </w:r>
      <w:hyperlink r:id="rId5354">
        <w:r>
          <w:rPr>
            <w:color w:val="000000"/>
            <w:u w:val="single"/>
          </w:rPr>
          <w:t>2026 context</w:t>
        </w:r>
      </w:hyperlink>
      <w:r>
        <w:rPr>
          <w:color w:val="000000"/>
        </w:rPr>
        <w:t xml:space="preserve">   ·   </w:t>
      </w:r>
      <w:hyperlink r:id="rId5355">
        <w:r>
          <w:rPr>
            <w:color w:val="000000"/>
            <w:u w:val="single"/>
          </w:rPr>
          <w:t>2026 context</w:t>
        </w:r>
      </w:hyperlink>
      <w:r>
        <w:rPr>
          <w:color w:val="000000"/>
        </w:rPr>
        <w:t xml:space="preserve">   ·   </w:t>
      </w:r>
      <w:hyperlink r:id="rId5356">
        <w:r>
          <w:rPr>
            <w:color w:val="000000"/>
            <w:u w:val="single"/>
          </w:rPr>
          <w:t>2025 context</w:t>
        </w:r>
      </w:hyperlink>
      <w:r>
        <w:rPr>
          <w:color w:val="000000"/>
        </w:rPr>
        <w:t xml:space="preserve">   ·   </w:t>
      </w:r>
      <w:hyperlink r:id="rId5357">
        <w:r>
          <w:rPr>
            <w:color w:val="000000"/>
            <w:u w:val="single"/>
          </w:rPr>
          <w:t>2025 context</w:t>
        </w:r>
      </w:hyperlink>
      <w:r>
        <w:rPr>
          <w:color w:val="000000"/>
        </w:rPr>
        <w:t xml:space="preserve">   ·   </w:t>
      </w:r>
      <w:hyperlink r:id="rId5358">
        <w:r>
          <w:rPr>
            <w:color w:val="000000"/>
            <w:u w:val="single"/>
          </w:rPr>
          <w:t>2019 context</w:t>
        </w:r>
      </w:hyperlink>
    </w:p>
    <w:p>
      <w:pPr>
        <w:keepLines/>
        <w:spacing w:after="180"/>
      </w:pPr>
      <w:r>
        <w:rPr>
          <w:b/>
          <w:color w:val="000000"/>
          <w:sz w:val="18"/>
        </w:rPr>
        <w:t xml:space="preserve">2015  Spatial heterogeneity in the costs of the economic crisis in Europe: are cities sources of regional resilience?  </w:t>
      </w:r>
      <w:r>
        <w:rPr>
          <w:color w:val="000000"/>
        </w:rPr>
        <w:br/>
      </w:r>
      <w:hyperlink r:id="rId5359">
        <w:r>
          <w:rPr>
            <w:color w:val="000000"/>
            <w:u w:val="single"/>
          </w:rPr>
          <w:t>Original</w:t>
        </w:r>
      </w:hyperlink>
      <w:r>
        <w:rPr>
          <w:color w:val="000000"/>
        </w:rPr>
        <w:t xml:space="preserve">   ·   </w:t>
      </w:r>
      <w:hyperlink r:id="rId5360">
        <w:r>
          <w:rPr>
            <w:color w:val="000000"/>
            <w:u w:val="single"/>
          </w:rPr>
          <w:t>2025 same-issue?</w:t>
        </w:r>
      </w:hyperlink>
      <w:r>
        <w:rPr>
          <w:color w:val="000000"/>
        </w:rPr>
        <w:t xml:space="preserve">   ·   </w:t>
      </w:r>
      <w:hyperlink r:id="rId5361">
        <w:r>
          <w:rPr>
            <w:color w:val="000000"/>
            <w:u w:val="single"/>
          </w:rPr>
          <w:t>2022 context</w:t>
        </w:r>
      </w:hyperlink>
      <w:r>
        <w:rPr>
          <w:color w:val="000000"/>
        </w:rPr>
        <w:t xml:space="preserve">   ·   </w:t>
      </w:r>
      <w:hyperlink r:id="rId5362">
        <w:r>
          <w:rPr>
            <w:color w:val="000000"/>
            <w:u w:val="single"/>
          </w:rPr>
          <w:t>2026 context</w:t>
        </w:r>
      </w:hyperlink>
      <w:r>
        <w:rPr>
          <w:color w:val="000000"/>
        </w:rPr>
        <w:t xml:space="preserve">   ·   </w:t>
      </w:r>
      <w:hyperlink r:id="rId5363">
        <w:r>
          <w:rPr>
            <w:color w:val="000000"/>
            <w:u w:val="single"/>
          </w:rPr>
          <w:t>2019 context</w:t>
        </w:r>
      </w:hyperlink>
      <w:r>
        <w:rPr>
          <w:color w:val="000000"/>
        </w:rPr>
        <w:t xml:space="preserve">   ·   </w:t>
      </w:r>
      <w:hyperlink r:id="rId5364">
        <w:r>
          <w:rPr>
            <w:color w:val="000000"/>
            <w:u w:val="single"/>
          </w:rPr>
          <w:t>2015 context</w:t>
        </w:r>
      </w:hyperlink>
      <w:r>
        <w:rPr>
          <w:color w:val="000000"/>
        </w:rPr>
        <w:t xml:space="preserve">   ·   </w:t>
      </w:r>
      <w:hyperlink r:id="rId5365">
        <w:r>
          <w:rPr>
            <w:color w:val="000000"/>
            <w:u w:val="single"/>
          </w:rPr>
          <w:t>2015 context</w:t>
        </w:r>
      </w:hyperlink>
      <w:r>
        <w:rPr>
          <w:color w:val="000000"/>
        </w:rPr>
        <w:t xml:space="preserve">   ·   </w:t>
      </w:r>
      <w:hyperlink r:id="rId5366">
        <w:r>
          <w:rPr>
            <w:color w:val="000000"/>
            <w:u w:val="single"/>
          </w:rPr>
          <w:t>2026 context</w:t>
        </w:r>
      </w:hyperlink>
      <w:r>
        <w:rPr>
          <w:color w:val="000000"/>
        </w:rPr>
        <w:t xml:space="preserve">   ·   </w:t>
      </w:r>
      <w:hyperlink r:id="rId5367">
        <w:r>
          <w:rPr>
            <w:color w:val="000000"/>
            <w:u w:val="single"/>
          </w:rPr>
          <w:t>2024 context</w:t>
        </w:r>
      </w:hyperlink>
      <w:r>
        <w:rPr>
          <w:color w:val="000000"/>
        </w:rPr>
        <w:t xml:space="preserve">   ·   </w:t>
      </w:r>
      <w:hyperlink r:id="rId5368">
        <w:r>
          <w:rPr>
            <w:color w:val="000000"/>
            <w:u w:val="single"/>
          </w:rPr>
          <w:t>2020 context</w:t>
        </w:r>
      </w:hyperlink>
      <w:r>
        <w:rPr>
          <w:color w:val="000000"/>
        </w:rPr>
        <w:t xml:space="preserve">   ·   </w:t>
      </w:r>
      <w:hyperlink r:id="rId5369">
        <w:r>
          <w:rPr>
            <w:color w:val="000000"/>
            <w:u w:val="single"/>
          </w:rPr>
          <w:t>2023 context</w:t>
        </w:r>
      </w:hyperlink>
      <w:r>
        <w:rPr>
          <w:color w:val="000000"/>
        </w:rPr>
        <w:t xml:space="preserve">   ·   </w:t>
      </w:r>
      <w:hyperlink r:id="rId5370">
        <w:r>
          <w:rPr>
            <w:color w:val="000000"/>
            <w:u w:val="single"/>
          </w:rPr>
          <w:t>2023 context</w:t>
        </w:r>
      </w:hyperlink>
      <w:r>
        <w:rPr>
          <w:color w:val="000000"/>
        </w:rPr>
        <w:t xml:space="preserve">   ·   </w:t>
      </w:r>
      <w:hyperlink r:id="rId5371">
        <w:r>
          <w:rPr>
            <w:color w:val="000000"/>
            <w:u w:val="single"/>
          </w:rPr>
          <w:t>2023 context</w:t>
        </w:r>
      </w:hyperlink>
      <w:r>
        <w:rPr>
          <w:color w:val="000000"/>
        </w:rPr>
        <w:t xml:space="preserve">   ·   </w:t>
      </w:r>
      <w:hyperlink r:id="rId5372">
        <w:r>
          <w:rPr>
            <w:color w:val="000000"/>
            <w:u w:val="single"/>
          </w:rPr>
          <w:t>2017 context</w:t>
        </w:r>
      </w:hyperlink>
      <w:r>
        <w:rPr>
          <w:color w:val="000000"/>
        </w:rPr>
        <w:t xml:space="preserve">   ·   </w:t>
      </w:r>
      <w:hyperlink r:id="rId5373">
        <w:r>
          <w:rPr>
            <w:color w:val="000000"/>
            <w:u w:val="single"/>
          </w:rPr>
          <w:t>2024 context</w:t>
        </w:r>
      </w:hyperlink>
      <w:r>
        <w:rPr>
          <w:color w:val="000000"/>
        </w:rPr>
        <w:t xml:space="preserve">   ·   </w:t>
      </w:r>
      <w:hyperlink r:id="rId5374">
        <w:r>
          <w:rPr>
            <w:color w:val="000000"/>
            <w:u w:val="single"/>
          </w:rPr>
          <w:t>2022 context</w:t>
        </w:r>
      </w:hyperlink>
      <w:r>
        <w:rPr>
          <w:color w:val="000000"/>
        </w:rPr>
        <w:t xml:space="preserve">   ·   </w:t>
      </w:r>
      <w:hyperlink r:id="rId5375">
        <w:r>
          <w:rPr>
            <w:color w:val="000000"/>
            <w:u w:val="single"/>
          </w:rPr>
          <w:t>2021 context</w:t>
        </w:r>
      </w:hyperlink>
      <w:r>
        <w:rPr>
          <w:color w:val="000000"/>
        </w:rPr>
        <w:t xml:space="preserve">   ·   </w:t>
      </w:r>
      <w:hyperlink r:id="rId5376">
        <w:r>
          <w:rPr>
            <w:color w:val="000000"/>
            <w:u w:val="single"/>
          </w:rPr>
          <w:t>2026 context</w:t>
        </w:r>
      </w:hyperlink>
      <w:r>
        <w:rPr>
          <w:color w:val="000000"/>
        </w:rPr>
        <w:t xml:space="preserve">   ·   </w:t>
      </w:r>
      <w:hyperlink r:id="rId5377">
        <w:r>
          <w:rPr>
            <w:color w:val="000000"/>
            <w:u w:val="single"/>
          </w:rPr>
          <w:t>2026 context</w:t>
        </w:r>
      </w:hyperlink>
    </w:p>
    <w:p>
      <w:pPr>
        <w:keepLines/>
        <w:spacing w:after="180"/>
      </w:pPr>
      <w:r>
        <w:rPr>
          <w:b/>
          <w:color w:val="000000"/>
          <w:sz w:val="18"/>
        </w:rPr>
        <w:t xml:space="preserve">2015  The futures of the service economy in Europe: A foresight analysis  </w:t>
      </w:r>
      <w:r>
        <w:rPr>
          <w:color w:val="000000"/>
        </w:rPr>
        <w:br/>
      </w:r>
      <w:hyperlink r:id="rId5378">
        <w:r>
          <w:rPr>
            <w:color w:val="000000"/>
            <w:u w:val="single"/>
          </w:rPr>
          <w:t>Original</w:t>
        </w:r>
      </w:hyperlink>
      <w:r>
        <w:rPr>
          <w:color w:val="000000"/>
        </w:rPr>
        <w:t xml:space="preserve">   ·   </w:t>
      </w:r>
      <w:hyperlink r:id="rId5379">
        <w:r>
          <w:rPr>
            <w:color w:val="000000"/>
            <w:u w:val="single"/>
          </w:rPr>
          <w:t>2023 context</w:t>
        </w:r>
      </w:hyperlink>
    </w:p>
    <w:p>
      <w:pPr>
        <w:keepLines/>
        <w:spacing w:after="180"/>
      </w:pPr>
      <w:r>
        <w:rPr>
          <w:b/>
          <w:color w:val="000000"/>
          <w:sz w:val="18"/>
        </w:rPr>
        <w:t xml:space="preserve">2016  A system dynamics based market agent model simulating future powertrain technology transition: Scenarios in the EU light duty vehicle road transport sector  </w:t>
      </w:r>
      <w:r>
        <w:rPr>
          <w:color w:val="000000"/>
        </w:rPr>
        <w:br/>
      </w:r>
      <w:hyperlink r:id="rId5380">
        <w:r>
          <w:rPr>
            <w:color w:val="000000"/>
            <w:u w:val="single"/>
          </w:rPr>
          <w:t>Original</w:t>
        </w:r>
      </w:hyperlink>
      <w:r>
        <w:rPr>
          <w:color w:val="000000"/>
        </w:rPr>
        <w:t xml:space="preserve">   ·   </w:t>
      </w:r>
      <w:hyperlink r:id="rId5381">
        <w:r>
          <w:rPr>
            <w:color w:val="000000"/>
            <w:u w:val="single"/>
          </w:rPr>
          <w:t>2025 context</w:t>
        </w:r>
      </w:hyperlink>
      <w:r>
        <w:rPr>
          <w:color w:val="000000"/>
        </w:rPr>
        <w:t xml:space="preserve">   ·   </w:t>
      </w:r>
      <w:hyperlink r:id="rId5382">
        <w:r>
          <w:rPr>
            <w:color w:val="000000"/>
            <w:u w:val="single"/>
          </w:rPr>
          <w:t>2023 context</w:t>
        </w:r>
      </w:hyperlink>
      <w:r>
        <w:rPr>
          <w:color w:val="000000"/>
        </w:rPr>
        <w:t xml:space="preserve">   ·   </w:t>
      </w:r>
      <w:hyperlink r:id="rId5383">
        <w:r>
          <w:rPr>
            <w:color w:val="000000"/>
            <w:u w:val="single"/>
          </w:rPr>
          <w:t>2021 context</w:t>
        </w:r>
      </w:hyperlink>
      <w:r>
        <w:rPr>
          <w:color w:val="000000"/>
        </w:rPr>
        <w:t xml:space="preserve">   ·   </w:t>
      </w:r>
      <w:hyperlink r:id="rId5384">
        <w:r>
          <w:rPr>
            <w:color w:val="000000"/>
            <w:u w:val="single"/>
          </w:rPr>
          <w:t>2024 context</w:t>
        </w:r>
      </w:hyperlink>
      <w:r>
        <w:rPr>
          <w:color w:val="000000"/>
        </w:rPr>
        <w:t xml:space="preserve">   ·   </w:t>
      </w:r>
      <w:hyperlink r:id="rId5385">
        <w:r>
          <w:rPr>
            <w:color w:val="000000"/>
            <w:u w:val="single"/>
          </w:rPr>
          <w:t>2024 context</w:t>
        </w:r>
      </w:hyperlink>
      <w:r>
        <w:rPr>
          <w:color w:val="000000"/>
        </w:rPr>
        <w:t xml:space="preserve">   ·   </w:t>
      </w:r>
      <w:hyperlink r:id="rId5386">
        <w:r>
          <w:rPr>
            <w:color w:val="000000"/>
            <w:u w:val="single"/>
          </w:rPr>
          <w:t>2021 context</w:t>
        </w:r>
      </w:hyperlink>
      <w:r>
        <w:rPr>
          <w:color w:val="000000"/>
        </w:rPr>
        <w:t xml:space="preserve">   ·   </w:t>
      </w:r>
      <w:hyperlink r:id="rId5387">
        <w:r>
          <w:rPr>
            <w:color w:val="000000"/>
            <w:u w:val="single"/>
          </w:rPr>
          <w:t>2023 context</w:t>
        </w:r>
      </w:hyperlink>
      <w:r>
        <w:rPr>
          <w:color w:val="000000"/>
        </w:rPr>
        <w:t xml:space="preserve">   ·   </w:t>
      </w:r>
      <w:hyperlink r:id="rId5388">
        <w:r>
          <w:rPr>
            <w:color w:val="000000"/>
            <w:u w:val="single"/>
          </w:rPr>
          <w:t>2023 context</w:t>
        </w:r>
      </w:hyperlink>
    </w:p>
    <w:p>
      <w:pPr>
        <w:keepLines/>
        <w:spacing w:after="180"/>
      </w:pPr>
      <w:r>
        <w:rPr>
          <w:b/>
          <w:color w:val="000000"/>
          <w:sz w:val="18"/>
        </w:rPr>
        <w:t xml:space="preserve">2016  European Scenarios of CO2 Infrastructure Investment until 2050  </w:t>
      </w:r>
      <w:r>
        <w:rPr>
          <w:color w:val="000000"/>
        </w:rPr>
        <w:br/>
      </w:r>
      <w:hyperlink r:id="rId366">
        <w:r>
          <w:rPr>
            <w:color w:val="000000"/>
            <w:u w:val="single"/>
          </w:rPr>
          <w:t>Original</w:t>
        </w:r>
      </w:hyperlink>
      <w:r>
        <w:rPr>
          <w:color w:val="000000"/>
        </w:rPr>
        <w:t xml:space="preserve">   ·   </w:t>
      </w:r>
      <w:hyperlink r:id="rId5389">
        <w:r>
          <w:rPr>
            <w:color w:val="000000"/>
            <w:u w:val="single"/>
          </w:rPr>
          <w:t>2022 same-issue?</w:t>
        </w:r>
      </w:hyperlink>
      <w:r>
        <w:rPr>
          <w:color w:val="000000"/>
        </w:rPr>
        <w:t xml:space="preserve">   ·   </w:t>
      </w:r>
      <w:hyperlink r:id="rId5390">
        <w:r>
          <w:rPr>
            <w:color w:val="000000"/>
            <w:u w:val="single"/>
          </w:rPr>
          <w:t>2018 same-issue?</w:t>
        </w:r>
      </w:hyperlink>
      <w:r>
        <w:rPr>
          <w:color w:val="000000"/>
        </w:rPr>
        <w:t xml:space="preserve">   ·   </w:t>
      </w:r>
      <w:hyperlink r:id="rId5391">
        <w:r>
          <w:rPr>
            <w:color w:val="000000"/>
            <w:u w:val="single"/>
          </w:rPr>
          <w:t>2017 same-issue?</w:t>
        </w:r>
      </w:hyperlink>
      <w:r>
        <w:rPr>
          <w:color w:val="000000"/>
        </w:rPr>
        <w:t xml:space="preserve">   ·   </w:t>
      </w:r>
      <w:hyperlink r:id="rId5392">
        <w:r>
          <w:rPr>
            <w:color w:val="000000"/>
            <w:u w:val="single"/>
          </w:rPr>
          <w:t>2019 context</w:t>
        </w:r>
      </w:hyperlink>
    </w:p>
    <w:p>
      <w:pPr>
        <w:keepLines/>
        <w:spacing w:after="180"/>
      </w:pPr>
      <w:r>
        <w:rPr>
          <w:b/>
          <w:color w:val="000000"/>
          <w:sz w:val="18"/>
        </w:rPr>
        <w:t xml:space="preserve">2016  European Scenarios of CO2 Infrastructure Investment until 2050  </w:t>
      </w:r>
      <w:r>
        <w:rPr>
          <w:color w:val="000000"/>
        </w:rPr>
        <w:br/>
      </w:r>
      <w:hyperlink r:id="rId367">
        <w:r>
          <w:rPr>
            <w:color w:val="000000"/>
            <w:u w:val="single"/>
          </w:rPr>
          <w:t>Original</w:t>
        </w:r>
      </w:hyperlink>
      <w:r>
        <w:rPr>
          <w:color w:val="000000"/>
        </w:rPr>
        <w:t xml:space="preserve">   ·   </w:t>
      </w:r>
      <w:hyperlink r:id="rId5389">
        <w:r>
          <w:rPr>
            <w:color w:val="000000"/>
            <w:u w:val="single"/>
          </w:rPr>
          <w:t>2022 same-issue?</w:t>
        </w:r>
      </w:hyperlink>
      <w:r>
        <w:rPr>
          <w:color w:val="000000"/>
        </w:rPr>
        <w:t xml:space="preserve">   ·   </w:t>
      </w:r>
      <w:hyperlink r:id="rId5390">
        <w:r>
          <w:rPr>
            <w:color w:val="000000"/>
            <w:u w:val="single"/>
          </w:rPr>
          <w:t>2018 same-issue?</w:t>
        </w:r>
      </w:hyperlink>
      <w:r>
        <w:rPr>
          <w:color w:val="000000"/>
        </w:rPr>
        <w:t xml:space="preserve">   ·   </w:t>
      </w:r>
      <w:hyperlink r:id="rId5391">
        <w:r>
          <w:rPr>
            <w:color w:val="000000"/>
            <w:u w:val="single"/>
          </w:rPr>
          <w:t>2017 same-issue?</w:t>
        </w:r>
      </w:hyperlink>
      <w:r>
        <w:rPr>
          <w:color w:val="000000"/>
        </w:rPr>
        <w:t xml:space="preserve">   ·   </w:t>
      </w:r>
      <w:hyperlink r:id="rId5392">
        <w:r>
          <w:rPr>
            <w:color w:val="000000"/>
            <w:u w:val="single"/>
          </w:rPr>
          <w:t>2019 context</w:t>
        </w:r>
      </w:hyperlink>
    </w:p>
    <w:p>
      <w:pPr>
        <w:keepLines/>
        <w:spacing w:after="180"/>
      </w:pPr>
      <w:r>
        <w:rPr>
          <w:b/>
          <w:color w:val="000000"/>
          <w:sz w:val="18"/>
        </w:rPr>
        <w:t xml:space="preserve">2016  Price risk perceptions and management strategies in selected European food supply chains: An exploratory approach  </w:t>
      </w:r>
      <w:r>
        <w:rPr>
          <w:color w:val="000000"/>
        </w:rPr>
        <w:br/>
      </w:r>
      <w:hyperlink r:id="rId5393">
        <w:r>
          <w:rPr>
            <w:color w:val="000000"/>
            <w:u w:val="single"/>
          </w:rPr>
          <w:t>Original</w:t>
        </w:r>
      </w:hyperlink>
      <w:r>
        <w:rPr>
          <w:color w:val="000000"/>
        </w:rPr>
        <w:t xml:space="preserve">   ·   </w:t>
      </w:r>
      <w:hyperlink r:id="rId5394">
        <w:r>
          <w:rPr>
            <w:color w:val="000000"/>
            <w:u w:val="single"/>
          </w:rPr>
          <w:t>2019 same-issue?</w:t>
        </w:r>
      </w:hyperlink>
      <w:r>
        <w:rPr>
          <w:color w:val="000000"/>
        </w:rPr>
        <w:t xml:space="preserve">   ·   </w:t>
      </w:r>
      <w:hyperlink r:id="rId5395">
        <w:r>
          <w:rPr>
            <w:color w:val="000000"/>
            <w:u w:val="single"/>
          </w:rPr>
          <w:t>2019 same-issue?</w:t>
        </w:r>
      </w:hyperlink>
      <w:r>
        <w:rPr>
          <w:color w:val="000000"/>
        </w:rPr>
        <w:t xml:space="preserve">   ·   </w:t>
      </w:r>
      <w:hyperlink r:id="rId5396">
        <w:r>
          <w:rPr>
            <w:color w:val="000000"/>
            <w:u w:val="single"/>
          </w:rPr>
          <w:t>2025 same-issue?</w:t>
        </w:r>
      </w:hyperlink>
      <w:r>
        <w:rPr>
          <w:color w:val="000000"/>
        </w:rPr>
        <w:t xml:space="preserve">   ·   </w:t>
      </w:r>
      <w:hyperlink r:id="rId5397">
        <w:r>
          <w:rPr>
            <w:color w:val="000000"/>
            <w:u w:val="single"/>
          </w:rPr>
          <w:t>2021 context</w:t>
        </w:r>
      </w:hyperlink>
      <w:r>
        <w:rPr>
          <w:color w:val="000000"/>
        </w:rPr>
        <w:t xml:space="preserve">   ·   </w:t>
      </w:r>
      <w:hyperlink r:id="rId5398">
        <w:r>
          <w:rPr>
            <w:color w:val="000000"/>
            <w:u w:val="single"/>
          </w:rPr>
          <w:t>2021 context</w:t>
        </w:r>
      </w:hyperlink>
      <w:r>
        <w:rPr>
          <w:color w:val="000000"/>
        </w:rPr>
        <w:t xml:space="preserve">   ·   </w:t>
      </w:r>
      <w:hyperlink r:id="rId5399">
        <w:r>
          <w:rPr>
            <w:color w:val="000000"/>
            <w:u w:val="single"/>
          </w:rPr>
          <w:t>2019 context</w:t>
        </w:r>
      </w:hyperlink>
      <w:r>
        <w:rPr>
          <w:color w:val="000000"/>
        </w:rPr>
        <w:t xml:space="preserve">   ·   </w:t>
      </w:r>
      <w:hyperlink r:id="rId5400">
        <w:r>
          <w:rPr>
            <w:color w:val="000000"/>
            <w:u w:val="single"/>
          </w:rPr>
          <w:t>2026 context</w:t>
        </w:r>
      </w:hyperlink>
      <w:r>
        <w:rPr>
          <w:color w:val="000000"/>
        </w:rPr>
        <w:t xml:space="preserve">   ·   </w:t>
      </w:r>
      <w:hyperlink r:id="rId5401">
        <w:r>
          <w:rPr>
            <w:color w:val="000000"/>
            <w:u w:val="single"/>
          </w:rPr>
          <w:t>2026 context</w:t>
        </w:r>
      </w:hyperlink>
      <w:r>
        <w:rPr>
          <w:color w:val="000000"/>
        </w:rPr>
        <w:t xml:space="preserve">   ·   </w:t>
      </w:r>
      <w:hyperlink r:id="rId5402">
        <w:r>
          <w:rPr>
            <w:color w:val="000000"/>
            <w:u w:val="single"/>
          </w:rPr>
          <w:t>2021 context</w:t>
        </w:r>
      </w:hyperlink>
      <w:r>
        <w:rPr>
          <w:color w:val="000000"/>
        </w:rPr>
        <w:t xml:space="preserve">   ·   </w:t>
      </w:r>
      <w:hyperlink r:id="rId5403">
        <w:r>
          <w:rPr>
            <w:color w:val="000000"/>
            <w:u w:val="single"/>
          </w:rPr>
          <w:t>2019 context</w:t>
        </w:r>
      </w:hyperlink>
      <w:r>
        <w:rPr>
          <w:color w:val="000000"/>
        </w:rPr>
        <w:t xml:space="preserve">   ·   </w:t>
      </w:r>
      <w:hyperlink r:id="rId5404">
        <w:r>
          <w:rPr>
            <w:color w:val="000000"/>
            <w:u w:val="single"/>
          </w:rPr>
          <w:t>2016 context</w:t>
        </w:r>
      </w:hyperlink>
      <w:r>
        <w:rPr>
          <w:color w:val="000000"/>
        </w:rPr>
        <w:t xml:space="preserve">   ·   </w:t>
      </w:r>
      <w:hyperlink r:id="rId5405">
        <w:r>
          <w:rPr>
            <w:color w:val="000000"/>
            <w:u w:val="single"/>
          </w:rPr>
          <w:t>2026 context</w:t>
        </w:r>
      </w:hyperlink>
      <w:r>
        <w:rPr>
          <w:color w:val="000000"/>
        </w:rPr>
        <w:t xml:space="preserve">   ·   </w:t>
      </w:r>
      <w:hyperlink r:id="rId5406">
        <w:r>
          <w:rPr>
            <w:color w:val="000000"/>
            <w:u w:val="single"/>
          </w:rPr>
          <w:t>2025 context</w:t>
        </w:r>
      </w:hyperlink>
      <w:r>
        <w:rPr>
          <w:color w:val="000000"/>
        </w:rPr>
        <w:t xml:space="preserve">   ·   </w:t>
      </w:r>
      <w:hyperlink r:id="rId5407">
        <w:r>
          <w:rPr>
            <w:color w:val="000000"/>
            <w:u w:val="single"/>
          </w:rPr>
          <w:t>2025 context</w:t>
        </w:r>
      </w:hyperlink>
      <w:r>
        <w:rPr>
          <w:color w:val="000000"/>
        </w:rPr>
        <w:t xml:space="preserve">   ·   </w:t>
      </w:r>
      <w:hyperlink r:id="rId5408">
        <w:r>
          <w:rPr>
            <w:color w:val="000000"/>
            <w:u w:val="single"/>
          </w:rPr>
          <w:t>2025 context</w:t>
        </w:r>
      </w:hyperlink>
      <w:r>
        <w:rPr>
          <w:color w:val="000000"/>
        </w:rPr>
        <w:t xml:space="preserve">   ·   </w:t>
      </w:r>
      <w:hyperlink r:id="rId5409">
        <w:r>
          <w:rPr>
            <w:color w:val="000000"/>
            <w:u w:val="single"/>
          </w:rPr>
          <w:t>2025 context</w:t>
        </w:r>
      </w:hyperlink>
      <w:r>
        <w:rPr>
          <w:color w:val="000000"/>
        </w:rPr>
        <w:t xml:space="preserve">   ·   </w:t>
      </w:r>
      <w:hyperlink r:id="rId4593">
        <w:r>
          <w:rPr>
            <w:color w:val="000000"/>
            <w:u w:val="single"/>
          </w:rPr>
          <w:t>2024 context</w:t>
        </w:r>
      </w:hyperlink>
    </w:p>
    <w:p>
      <w:pPr>
        <w:keepLines/>
        <w:spacing w:after="180"/>
      </w:pPr>
      <w:r>
        <w:rPr>
          <w:b/>
          <w:color w:val="000000"/>
          <w:sz w:val="18"/>
        </w:rPr>
        <w:t xml:space="preserve">2016  The European Crisis: Repercussions on the Portuguese Economy  </w:t>
      </w:r>
      <w:r>
        <w:rPr>
          <w:color w:val="000000"/>
        </w:rPr>
        <w:br/>
      </w:r>
      <w:hyperlink r:id="rId5410">
        <w:r>
          <w:rPr>
            <w:color w:val="000000"/>
            <w:u w:val="single"/>
          </w:rPr>
          <w:t>Original</w:t>
        </w:r>
      </w:hyperlink>
      <w:r>
        <w:rPr>
          <w:color w:val="000000"/>
        </w:rPr>
        <w:t xml:space="preserve">   ·   </w:t>
      </w:r>
      <w:hyperlink r:id="rId5411">
        <w:r>
          <w:rPr>
            <w:color w:val="000000"/>
            <w:u w:val="single"/>
          </w:rPr>
          <w:t>2025 same-issue?</w:t>
        </w:r>
      </w:hyperlink>
      <w:r>
        <w:rPr>
          <w:color w:val="000000"/>
        </w:rPr>
        <w:t xml:space="preserve">   ·   </w:t>
      </w:r>
      <w:hyperlink r:id="rId5412">
        <w:r>
          <w:rPr>
            <w:color w:val="000000"/>
            <w:u w:val="single"/>
          </w:rPr>
          <w:t>2025 same-issue?</w:t>
        </w:r>
      </w:hyperlink>
      <w:r>
        <w:rPr>
          <w:color w:val="000000"/>
        </w:rPr>
        <w:t xml:space="preserve">   ·   </w:t>
      </w:r>
      <w:hyperlink r:id="rId5413">
        <w:r>
          <w:rPr>
            <w:color w:val="000000"/>
            <w:u w:val="single"/>
          </w:rPr>
          <w:t>2021 same-issue?</w:t>
        </w:r>
      </w:hyperlink>
      <w:r>
        <w:rPr>
          <w:color w:val="000000"/>
        </w:rPr>
        <w:t xml:space="preserve">   ·   </w:t>
      </w:r>
      <w:hyperlink r:id="rId5414">
        <w:r>
          <w:rPr>
            <w:color w:val="000000"/>
            <w:u w:val="single"/>
          </w:rPr>
          <w:t>2018 same-issue?</w:t>
        </w:r>
      </w:hyperlink>
      <w:r>
        <w:rPr>
          <w:color w:val="000000"/>
        </w:rPr>
        <w:t xml:space="preserve">   ·   </w:t>
      </w:r>
      <w:hyperlink r:id="rId5415">
        <w:r>
          <w:rPr>
            <w:color w:val="000000"/>
            <w:u w:val="single"/>
          </w:rPr>
          <w:t>2026 context</w:t>
        </w:r>
      </w:hyperlink>
    </w:p>
    <w:p>
      <w:pPr>
        <w:keepLines/>
        <w:spacing w:after="180"/>
      </w:pPr>
      <w:r>
        <w:rPr>
          <w:b/>
          <w:color w:val="000000"/>
          <w:sz w:val="18"/>
        </w:rPr>
        <w:t xml:space="preserve">2017  Analysis of the structure and values of the European Commission's Circular Economy Package  </w:t>
      </w:r>
      <w:r>
        <w:rPr>
          <w:color w:val="000000"/>
        </w:rPr>
        <w:br/>
      </w:r>
      <w:hyperlink r:id="rId5416">
        <w:r>
          <w:rPr>
            <w:color w:val="000000"/>
            <w:u w:val="single"/>
          </w:rPr>
          <w:t>Original</w:t>
        </w:r>
      </w:hyperlink>
      <w:r>
        <w:rPr>
          <w:color w:val="000000"/>
        </w:rPr>
        <w:t xml:space="preserve">   ·   </w:t>
      </w:r>
      <w:hyperlink r:id="rId5417">
        <w:r>
          <w:rPr>
            <w:color w:val="000000"/>
            <w:u w:val="single"/>
          </w:rPr>
          <w:t>2020 same-issue?</w:t>
        </w:r>
      </w:hyperlink>
      <w:r>
        <w:rPr>
          <w:color w:val="000000"/>
        </w:rPr>
        <w:t xml:space="preserve">   ·   </w:t>
      </w:r>
      <w:hyperlink r:id="rId5418">
        <w:r>
          <w:rPr>
            <w:color w:val="000000"/>
            <w:u w:val="single"/>
          </w:rPr>
          <w:t>2023 same-issue?</w:t>
        </w:r>
      </w:hyperlink>
      <w:r>
        <w:rPr>
          <w:color w:val="000000"/>
        </w:rPr>
        <w:t xml:space="preserve">   ·   </w:t>
      </w:r>
      <w:hyperlink r:id="rId5419">
        <w:r>
          <w:rPr>
            <w:color w:val="000000"/>
            <w:u w:val="single"/>
          </w:rPr>
          <w:t>2020 same-issue?</w:t>
        </w:r>
      </w:hyperlink>
      <w:r>
        <w:rPr>
          <w:color w:val="000000"/>
        </w:rPr>
        <w:t xml:space="preserve">   ·   </w:t>
      </w:r>
      <w:hyperlink r:id="rId5420">
        <w:r>
          <w:rPr>
            <w:color w:val="000000"/>
            <w:u w:val="single"/>
          </w:rPr>
          <w:t>2020 same-issue?</w:t>
        </w:r>
      </w:hyperlink>
      <w:r>
        <w:rPr>
          <w:color w:val="000000"/>
        </w:rPr>
        <w:t xml:space="preserve">   ·   </w:t>
      </w:r>
      <w:hyperlink r:id="rId5421">
        <w:r>
          <w:rPr>
            <w:color w:val="000000"/>
            <w:u w:val="single"/>
          </w:rPr>
          <w:t>2019 same-issue?</w:t>
        </w:r>
      </w:hyperlink>
      <w:r>
        <w:rPr>
          <w:color w:val="000000"/>
        </w:rPr>
        <w:t xml:space="preserve">   ·   </w:t>
      </w:r>
      <w:hyperlink r:id="rId5422">
        <w:r>
          <w:rPr>
            <w:color w:val="000000"/>
            <w:u w:val="single"/>
          </w:rPr>
          <w:t>2018 same-issue?</w:t>
        </w:r>
      </w:hyperlink>
      <w:r>
        <w:rPr>
          <w:color w:val="000000"/>
        </w:rPr>
        <w:t xml:space="preserve">   ·   </w:t>
      </w:r>
      <w:hyperlink r:id="rId5423">
        <w:r>
          <w:rPr>
            <w:color w:val="000000"/>
            <w:u w:val="single"/>
          </w:rPr>
          <w:t>2019 context</w:t>
        </w:r>
      </w:hyperlink>
      <w:r>
        <w:rPr>
          <w:color w:val="000000"/>
        </w:rPr>
        <w:t xml:space="preserve">   ·   </w:t>
      </w:r>
      <w:hyperlink r:id="rId5424">
        <w:r>
          <w:rPr>
            <w:color w:val="000000"/>
            <w:u w:val="single"/>
          </w:rPr>
          <w:t>2023 context</w:t>
        </w:r>
      </w:hyperlink>
      <w:r>
        <w:rPr>
          <w:color w:val="000000"/>
        </w:rPr>
        <w:t xml:space="preserve">   ·   </w:t>
      </w:r>
      <w:hyperlink r:id="rId5425">
        <w:r>
          <w:rPr>
            <w:color w:val="000000"/>
            <w:u w:val="single"/>
          </w:rPr>
          <w:t>2022 context</w:t>
        </w:r>
      </w:hyperlink>
      <w:r>
        <w:rPr>
          <w:color w:val="000000"/>
        </w:rPr>
        <w:t xml:space="preserve">   ·   </w:t>
      </w:r>
      <w:hyperlink r:id="rId5426">
        <w:r>
          <w:rPr>
            <w:color w:val="000000"/>
            <w:u w:val="single"/>
          </w:rPr>
          <w:t>2021 context</w:t>
        </w:r>
      </w:hyperlink>
      <w:r>
        <w:rPr>
          <w:color w:val="000000"/>
        </w:rPr>
        <w:t xml:space="preserve">   ·   </w:t>
      </w:r>
      <w:hyperlink r:id="rId5427">
        <w:r>
          <w:rPr>
            <w:color w:val="000000"/>
            <w:u w:val="single"/>
          </w:rPr>
          <w:t>2020 context</w:t>
        </w:r>
      </w:hyperlink>
    </w:p>
    <w:p>
      <w:pPr>
        <w:keepLines/>
        <w:spacing w:after="180"/>
      </w:pPr>
      <w:r>
        <w:rPr>
          <w:b/>
          <w:color w:val="000000"/>
          <w:sz w:val="18"/>
        </w:rPr>
        <w:t xml:space="preserve">2017  Assessment of Future Heat Stress Risk in European Regions: Towards a better Integration of Socio-economic Scenarios  </w:t>
      </w:r>
      <w:r>
        <w:rPr>
          <w:color w:val="000000"/>
        </w:rPr>
        <w:br/>
      </w:r>
      <w:hyperlink r:id="rId5428">
        <w:r>
          <w:rPr>
            <w:color w:val="000000"/>
            <w:u w:val="single"/>
          </w:rPr>
          <w:t>Original</w:t>
        </w:r>
      </w:hyperlink>
      <w:r>
        <w:rPr>
          <w:color w:val="000000"/>
        </w:rPr>
        <w:t xml:space="preserve">   ·   </w:t>
      </w:r>
      <w:hyperlink r:id="rId5429">
        <w:r>
          <w:rPr>
            <w:color w:val="000000"/>
            <w:u w:val="single"/>
          </w:rPr>
          <w:t>2025 same-issue?</w:t>
        </w:r>
      </w:hyperlink>
      <w:r>
        <w:rPr>
          <w:color w:val="000000"/>
        </w:rPr>
        <w:t xml:space="preserve">   ·   </w:t>
      </w:r>
      <w:hyperlink r:id="rId5430">
        <w:r>
          <w:rPr>
            <w:color w:val="000000"/>
            <w:u w:val="single"/>
          </w:rPr>
          <w:t>2023 same-issue?</w:t>
        </w:r>
      </w:hyperlink>
      <w:r>
        <w:rPr>
          <w:color w:val="000000"/>
        </w:rPr>
        <w:t xml:space="preserve">   ·   </w:t>
      </w:r>
      <w:hyperlink r:id="rId5431">
        <w:r>
          <w:rPr>
            <w:color w:val="000000"/>
            <w:u w:val="single"/>
          </w:rPr>
          <w:t>2021 same-issue?</w:t>
        </w:r>
      </w:hyperlink>
      <w:r>
        <w:rPr>
          <w:color w:val="000000"/>
        </w:rPr>
        <w:t xml:space="preserve">   ·   </w:t>
      </w:r>
      <w:hyperlink r:id="rId5432">
        <w:r>
          <w:rPr>
            <w:color w:val="000000"/>
            <w:u w:val="single"/>
          </w:rPr>
          <w:t>2020 same-issue?</w:t>
        </w:r>
      </w:hyperlink>
      <w:r>
        <w:rPr>
          <w:color w:val="000000"/>
        </w:rPr>
        <w:t xml:space="preserve">   ·   </w:t>
      </w:r>
      <w:hyperlink r:id="rId5433">
        <w:r>
          <w:rPr>
            <w:color w:val="000000"/>
            <w:u w:val="single"/>
          </w:rPr>
          <w:t>2019 same-issue?</w:t>
        </w:r>
      </w:hyperlink>
      <w:r>
        <w:rPr>
          <w:color w:val="000000"/>
        </w:rPr>
        <w:t xml:space="preserve">   ·   </w:t>
      </w:r>
      <w:hyperlink r:id="rId5434">
        <w:r>
          <w:rPr>
            <w:color w:val="000000"/>
            <w:u w:val="single"/>
          </w:rPr>
          <w:t>2025 same-issue?</w:t>
        </w:r>
      </w:hyperlink>
      <w:r>
        <w:rPr>
          <w:color w:val="000000"/>
        </w:rPr>
        <w:t xml:space="preserve">   ·   </w:t>
      </w:r>
      <w:hyperlink r:id="rId5435">
        <w:r>
          <w:rPr>
            <w:color w:val="000000"/>
            <w:u w:val="single"/>
          </w:rPr>
          <w:t>2023 same-issue?</w:t>
        </w:r>
      </w:hyperlink>
      <w:r>
        <w:rPr>
          <w:color w:val="000000"/>
        </w:rPr>
        <w:t xml:space="preserve">   ·   </w:t>
      </w:r>
      <w:hyperlink r:id="rId5436">
        <w:r>
          <w:rPr>
            <w:color w:val="000000"/>
            <w:u w:val="single"/>
          </w:rPr>
          <w:t>2020 same-issue?</w:t>
        </w:r>
      </w:hyperlink>
      <w:r>
        <w:rPr>
          <w:color w:val="000000"/>
        </w:rPr>
        <w:t xml:space="preserve">   ·   </w:t>
      </w:r>
      <w:hyperlink r:id="rId5437">
        <w:r>
          <w:rPr>
            <w:color w:val="000000"/>
            <w:u w:val="single"/>
          </w:rPr>
          <w:t>2020 same-issue?</w:t>
        </w:r>
      </w:hyperlink>
      <w:r>
        <w:rPr>
          <w:color w:val="000000"/>
        </w:rPr>
        <w:t xml:space="preserve">   ·   </w:t>
      </w:r>
      <w:hyperlink r:id="rId5438">
        <w:r>
          <w:rPr>
            <w:color w:val="000000"/>
            <w:u w:val="single"/>
          </w:rPr>
          <w:t>2025 same-issue?</w:t>
        </w:r>
      </w:hyperlink>
      <w:r>
        <w:rPr>
          <w:color w:val="000000"/>
        </w:rPr>
        <w:t xml:space="preserve">   ·   </w:t>
      </w:r>
      <w:hyperlink r:id="rId4970">
        <w:r>
          <w:rPr>
            <w:color w:val="000000"/>
            <w:u w:val="single"/>
          </w:rPr>
          <w:t>2021 context</w:t>
        </w:r>
      </w:hyperlink>
      <w:r>
        <w:rPr>
          <w:color w:val="000000"/>
        </w:rPr>
        <w:t xml:space="preserve">   ·   </w:t>
      </w:r>
      <w:hyperlink r:id="rId5439">
        <w:r>
          <w:rPr>
            <w:color w:val="000000"/>
            <w:u w:val="single"/>
          </w:rPr>
          <w:t>2026 context</w:t>
        </w:r>
      </w:hyperlink>
      <w:r>
        <w:rPr>
          <w:color w:val="000000"/>
        </w:rPr>
        <w:t xml:space="preserve">   ·   </w:t>
      </w:r>
      <w:hyperlink r:id="rId5440">
        <w:r>
          <w:rPr>
            <w:color w:val="000000"/>
            <w:u w:val="single"/>
          </w:rPr>
          <w:t>2026 context</w:t>
        </w:r>
      </w:hyperlink>
      <w:r>
        <w:rPr>
          <w:color w:val="000000"/>
        </w:rPr>
        <w:t xml:space="preserve">   ·   </w:t>
      </w:r>
      <w:hyperlink r:id="rId5441">
        <w:r>
          <w:rPr>
            <w:color w:val="000000"/>
            <w:u w:val="single"/>
          </w:rPr>
          <w:t>2025 context</w:t>
        </w:r>
      </w:hyperlink>
    </w:p>
    <w:p>
      <w:pPr>
        <w:keepLines/>
        <w:spacing w:after="180"/>
      </w:pPr>
      <w:r>
        <w:rPr>
          <w:b/>
          <w:color w:val="000000"/>
          <w:sz w:val="18"/>
        </w:rPr>
        <w:t xml:space="preserve">2017  Migration in Europe and Its Economic Impact: A CGE Approach  </w:t>
      </w:r>
      <w:r>
        <w:rPr>
          <w:color w:val="000000"/>
        </w:rPr>
        <w:br/>
      </w:r>
      <w:hyperlink r:id="rId5442">
        <w:r>
          <w:rPr>
            <w:color w:val="000000"/>
            <w:u w:val="single"/>
          </w:rPr>
          <w:t>Original</w:t>
        </w:r>
      </w:hyperlink>
      <w:r>
        <w:rPr>
          <w:color w:val="000000"/>
        </w:rPr>
        <w:t xml:space="preserve">   ·   </w:t>
      </w:r>
      <w:hyperlink r:id="rId5443">
        <w:r>
          <w:rPr>
            <w:color w:val="000000"/>
            <w:u w:val="single"/>
          </w:rPr>
          <w:t>2025 same-issue?</w:t>
        </w:r>
      </w:hyperlink>
      <w:r>
        <w:rPr>
          <w:color w:val="000000"/>
        </w:rPr>
        <w:t xml:space="preserve">   ·   </w:t>
      </w:r>
      <w:hyperlink r:id="rId5444">
        <w:r>
          <w:rPr>
            <w:color w:val="000000"/>
            <w:u w:val="single"/>
          </w:rPr>
          <w:t>2025 same-issue?</w:t>
        </w:r>
      </w:hyperlink>
      <w:r>
        <w:rPr>
          <w:color w:val="000000"/>
        </w:rPr>
        <w:t xml:space="preserve">   ·   </w:t>
      </w:r>
      <w:hyperlink r:id="rId5445">
        <w:r>
          <w:rPr>
            <w:color w:val="000000"/>
            <w:u w:val="single"/>
          </w:rPr>
          <w:t>2025 same-issue?</w:t>
        </w:r>
      </w:hyperlink>
      <w:r>
        <w:rPr>
          <w:color w:val="000000"/>
        </w:rPr>
        <w:t xml:space="preserve">   ·   </w:t>
      </w:r>
      <w:hyperlink r:id="rId5446">
        <w:r>
          <w:rPr>
            <w:color w:val="000000"/>
            <w:u w:val="single"/>
          </w:rPr>
          <w:t>2025 same-issue?</w:t>
        </w:r>
      </w:hyperlink>
    </w:p>
    <w:p>
      <w:pPr>
        <w:keepLines/>
        <w:spacing w:after="180"/>
      </w:pPr>
      <w:r>
        <w:rPr>
          <w:b/>
          <w:color w:val="000000"/>
          <w:sz w:val="18"/>
        </w:rPr>
        <w:t xml:space="preserve">2017  Project FORESIGHT and Return on Investment: Forensic Science Laboratories and Public Health Laboratories  </w:t>
      </w:r>
      <w:r>
        <w:rPr>
          <w:color w:val="000000"/>
        </w:rPr>
        <w:br/>
      </w:r>
      <w:hyperlink r:id="rId5447">
        <w:r>
          <w:rPr>
            <w:color w:val="000000"/>
            <w:u w:val="single"/>
          </w:rPr>
          <w:t>Original</w:t>
        </w:r>
      </w:hyperlink>
      <w:r>
        <w:rPr>
          <w:color w:val="000000"/>
        </w:rPr>
        <w:t xml:space="preserve">   ·   </w:t>
      </w:r>
      <w:hyperlink r:id="rId5448">
        <w:r>
          <w:rPr>
            <w:color w:val="000000"/>
            <w:u w:val="single"/>
          </w:rPr>
          <w:t>2024 same-issue?</w:t>
        </w:r>
      </w:hyperlink>
      <w:r>
        <w:rPr>
          <w:color w:val="000000"/>
        </w:rPr>
        <w:t xml:space="preserve">   ·   </w:t>
      </w:r>
      <w:hyperlink r:id="rId5449">
        <w:r>
          <w:rPr>
            <w:color w:val="000000"/>
            <w:u w:val="single"/>
          </w:rPr>
          <w:t>2024 same-issue?</w:t>
        </w:r>
      </w:hyperlink>
      <w:r>
        <w:rPr>
          <w:color w:val="000000"/>
        </w:rPr>
        <w:t xml:space="preserve">   ·   </w:t>
      </w:r>
      <w:hyperlink r:id="rId5450">
        <w:r>
          <w:rPr>
            <w:color w:val="000000"/>
            <w:u w:val="single"/>
          </w:rPr>
          <w:t>2019 same-issue?</w:t>
        </w:r>
      </w:hyperlink>
      <w:r>
        <w:rPr>
          <w:color w:val="000000"/>
        </w:rPr>
        <w:t xml:space="preserve">   ·   </w:t>
      </w:r>
      <w:hyperlink r:id="rId5451">
        <w:r>
          <w:rPr>
            <w:color w:val="000000"/>
            <w:u w:val="single"/>
          </w:rPr>
          <w:t>2022 context</w:t>
        </w:r>
      </w:hyperlink>
      <w:r>
        <w:rPr>
          <w:color w:val="000000"/>
        </w:rPr>
        <w:t xml:space="preserve">   ·   </w:t>
      </w:r>
      <w:hyperlink r:id="rId5452">
        <w:r>
          <w:rPr>
            <w:color w:val="000000"/>
            <w:u w:val="single"/>
          </w:rPr>
          <w:t>2026 context</w:t>
        </w:r>
      </w:hyperlink>
      <w:r>
        <w:rPr>
          <w:color w:val="000000"/>
        </w:rPr>
        <w:t xml:space="preserve">   ·   </w:t>
      </w:r>
      <w:hyperlink r:id="rId5453">
        <w:r>
          <w:rPr>
            <w:color w:val="000000"/>
            <w:u w:val="single"/>
          </w:rPr>
          <w:t>2023 context</w:t>
        </w:r>
      </w:hyperlink>
      <w:r>
        <w:rPr>
          <w:color w:val="000000"/>
        </w:rPr>
        <w:t xml:space="preserve">   ·   </w:t>
      </w:r>
      <w:hyperlink r:id="rId5454">
        <w:r>
          <w:rPr>
            <w:color w:val="000000"/>
            <w:u w:val="single"/>
          </w:rPr>
          <w:t>2022 context</w:t>
        </w:r>
      </w:hyperlink>
      <w:r>
        <w:rPr>
          <w:color w:val="000000"/>
        </w:rPr>
        <w:t xml:space="preserve">   ·   </w:t>
      </w:r>
      <w:hyperlink r:id="rId5455">
        <w:r>
          <w:rPr>
            <w:color w:val="000000"/>
            <w:u w:val="single"/>
          </w:rPr>
          <w:t>2021 context</w:t>
        </w:r>
      </w:hyperlink>
      <w:r>
        <w:rPr>
          <w:color w:val="000000"/>
        </w:rPr>
        <w:t xml:space="preserve">   ·   </w:t>
      </w:r>
      <w:hyperlink r:id="rId5456">
        <w:r>
          <w:rPr>
            <w:color w:val="000000"/>
            <w:u w:val="single"/>
          </w:rPr>
          <w:t>2019 context</w:t>
        </w:r>
      </w:hyperlink>
      <w:r>
        <w:rPr>
          <w:color w:val="000000"/>
        </w:rPr>
        <w:t xml:space="preserve">   ·   </w:t>
      </w:r>
      <w:hyperlink r:id="rId5457">
        <w:r>
          <w:rPr>
            <w:color w:val="000000"/>
            <w:u w:val="single"/>
          </w:rPr>
          <w:t>2019 context</w:t>
        </w:r>
      </w:hyperlink>
      <w:r>
        <w:rPr>
          <w:color w:val="000000"/>
        </w:rPr>
        <w:t xml:space="preserve">   ·   </w:t>
      </w:r>
      <w:hyperlink r:id="rId5458">
        <w:r>
          <w:rPr>
            <w:color w:val="000000"/>
            <w:u w:val="single"/>
          </w:rPr>
          <w:t>2026 context</w:t>
        </w:r>
      </w:hyperlink>
      <w:r>
        <w:rPr>
          <w:color w:val="000000"/>
        </w:rPr>
        <w:t xml:space="preserve">   ·   </w:t>
      </w:r>
      <w:hyperlink r:id="rId5459">
        <w:r>
          <w:rPr>
            <w:color w:val="000000"/>
            <w:u w:val="single"/>
          </w:rPr>
          <w:t>2026 context</w:t>
        </w:r>
      </w:hyperlink>
      <w:r>
        <w:rPr>
          <w:color w:val="000000"/>
        </w:rPr>
        <w:t xml:space="preserve">   ·   </w:t>
      </w:r>
      <w:hyperlink r:id="rId5460">
        <w:r>
          <w:rPr>
            <w:color w:val="000000"/>
            <w:u w:val="single"/>
          </w:rPr>
          <w:t>2025 context</w:t>
        </w:r>
      </w:hyperlink>
      <w:r>
        <w:rPr>
          <w:color w:val="000000"/>
        </w:rPr>
        <w:t xml:space="preserve">   ·   </w:t>
      </w:r>
      <w:hyperlink r:id="rId5461">
        <w:r>
          <w:rPr>
            <w:color w:val="000000"/>
            <w:u w:val="single"/>
          </w:rPr>
          <w:t>2020 context</w:t>
        </w:r>
      </w:hyperlink>
      <w:r>
        <w:rPr>
          <w:color w:val="000000"/>
        </w:rPr>
        <w:t xml:space="preserve">   ·   </w:t>
      </w:r>
      <w:hyperlink r:id="rId5462">
        <w:r>
          <w:rPr>
            <w:color w:val="000000"/>
            <w:u w:val="single"/>
          </w:rPr>
          <w:t>2018 context</w:t>
        </w:r>
      </w:hyperlink>
      <w:r>
        <w:rPr>
          <w:color w:val="000000"/>
        </w:rPr>
        <w:t xml:space="preserve">   ·   </w:t>
      </w:r>
      <w:hyperlink r:id="rId5463">
        <w:r>
          <w:rPr>
            <w:color w:val="000000"/>
            <w:u w:val="single"/>
          </w:rPr>
          <w:t>2026 context</w:t>
        </w:r>
      </w:hyperlink>
      <w:r>
        <w:rPr>
          <w:color w:val="000000"/>
        </w:rPr>
        <w:t xml:space="preserve">   ·   </w:t>
      </w:r>
      <w:hyperlink r:id="rId5464">
        <w:r>
          <w:rPr>
            <w:color w:val="000000"/>
            <w:u w:val="single"/>
          </w:rPr>
          <w:t>2021 context</w:t>
        </w:r>
      </w:hyperlink>
      <w:r>
        <w:rPr>
          <w:color w:val="000000"/>
        </w:rPr>
        <w:t xml:space="preserve">   ·   </w:t>
      </w:r>
      <w:hyperlink r:id="rId5465">
        <w:r>
          <w:rPr>
            <w:color w:val="000000"/>
            <w:u w:val="single"/>
          </w:rPr>
          <w:t>2020 context</w:t>
        </w:r>
      </w:hyperlink>
    </w:p>
    <w:p>
      <w:pPr>
        <w:keepLines/>
        <w:spacing w:after="180"/>
      </w:pPr>
      <w:r>
        <w:rPr>
          <w:b/>
          <w:color w:val="000000"/>
          <w:sz w:val="18"/>
        </w:rPr>
        <w:t xml:space="preserve">2017  THE EUROPEAN MIGRATION CRISIS – ECONOMIC AND POLITICAL FACTORS AND CHALLENGES FOR THE FUTURE  </w:t>
      </w:r>
      <w:r>
        <w:rPr>
          <w:color w:val="000000"/>
        </w:rPr>
        <w:br/>
      </w:r>
      <w:hyperlink r:id="rId5372">
        <w:r>
          <w:rPr>
            <w:color w:val="000000"/>
            <w:u w:val="single"/>
          </w:rPr>
          <w:t>Original</w:t>
        </w:r>
      </w:hyperlink>
      <w:r>
        <w:rPr>
          <w:color w:val="000000"/>
        </w:rPr>
        <w:t xml:space="preserve">   ·   </w:t>
      </w:r>
      <w:hyperlink r:id="rId5466">
        <w:r>
          <w:rPr>
            <w:color w:val="000000"/>
            <w:u w:val="single"/>
          </w:rPr>
          <w:t>2021 same-issue?</w:t>
        </w:r>
      </w:hyperlink>
      <w:r>
        <w:rPr>
          <w:color w:val="000000"/>
        </w:rPr>
        <w:t xml:space="preserve">   ·   </w:t>
      </w:r>
      <w:hyperlink r:id="rId5467">
        <w:r>
          <w:rPr>
            <w:color w:val="000000"/>
            <w:u w:val="single"/>
          </w:rPr>
          <w:t>2026 same-issue?</w:t>
        </w:r>
      </w:hyperlink>
      <w:r>
        <w:rPr>
          <w:color w:val="000000"/>
        </w:rPr>
        <w:t xml:space="preserve">   ·   </w:t>
      </w:r>
      <w:hyperlink r:id="rId5468">
        <w:r>
          <w:rPr>
            <w:color w:val="000000"/>
            <w:u w:val="single"/>
          </w:rPr>
          <w:t>2025 same-issue?</w:t>
        </w:r>
      </w:hyperlink>
      <w:r>
        <w:rPr>
          <w:color w:val="000000"/>
        </w:rPr>
        <w:t xml:space="preserve">   ·   </w:t>
      </w:r>
      <w:hyperlink r:id="rId5469">
        <w:r>
          <w:rPr>
            <w:color w:val="000000"/>
            <w:u w:val="single"/>
          </w:rPr>
          <w:t>2021 same-issue?</w:t>
        </w:r>
      </w:hyperlink>
      <w:r>
        <w:rPr>
          <w:color w:val="000000"/>
        </w:rPr>
        <w:t xml:space="preserve">   ·   </w:t>
      </w:r>
      <w:hyperlink r:id="rId5470">
        <w:r>
          <w:rPr>
            <w:color w:val="000000"/>
            <w:u w:val="single"/>
          </w:rPr>
          <w:t>2021 same-issue?</w:t>
        </w:r>
      </w:hyperlink>
      <w:r>
        <w:rPr>
          <w:color w:val="000000"/>
        </w:rPr>
        <w:t xml:space="preserve">   ·   </w:t>
      </w:r>
      <w:hyperlink r:id="rId5471">
        <w:r>
          <w:rPr>
            <w:color w:val="000000"/>
            <w:u w:val="single"/>
          </w:rPr>
          <w:t>2026 same-issue?</w:t>
        </w:r>
      </w:hyperlink>
      <w:r>
        <w:rPr>
          <w:color w:val="000000"/>
        </w:rPr>
        <w:t xml:space="preserve">   ·   </w:t>
      </w:r>
      <w:hyperlink r:id="rId3875">
        <w:r>
          <w:rPr>
            <w:color w:val="000000"/>
            <w:u w:val="single"/>
          </w:rPr>
          <w:t>2026 same-issue?</w:t>
        </w:r>
      </w:hyperlink>
      <w:r>
        <w:rPr>
          <w:color w:val="000000"/>
        </w:rPr>
        <w:t xml:space="preserve">   ·   </w:t>
      </w:r>
      <w:hyperlink r:id="rId5472">
        <w:r>
          <w:rPr>
            <w:color w:val="000000"/>
            <w:u w:val="single"/>
          </w:rPr>
          <w:t>2024 same-issue?</w:t>
        </w:r>
      </w:hyperlink>
      <w:r>
        <w:rPr>
          <w:color w:val="000000"/>
        </w:rPr>
        <w:t xml:space="preserve">   ·   </w:t>
      </w:r>
      <w:hyperlink r:id="rId5473">
        <w:r>
          <w:rPr>
            <w:color w:val="000000"/>
            <w:u w:val="single"/>
          </w:rPr>
          <w:t>2023 same-issue?</w:t>
        </w:r>
      </w:hyperlink>
      <w:r>
        <w:rPr>
          <w:color w:val="000000"/>
        </w:rPr>
        <w:t xml:space="preserve">   ·   </w:t>
      </w:r>
      <w:hyperlink r:id="rId5474">
        <w:r>
          <w:rPr>
            <w:color w:val="000000"/>
            <w:u w:val="single"/>
          </w:rPr>
          <w:t>2020 same-issue?</w:t>
        </w:r>
      </w:hyperlink>
      <w:r>
        <w:rPr>
          <w:color w:val="000000"/>
        </w:rPr>
        <w:t xml:space="preserve">   ·   </w:t>
      </w:r>
      <w:hyperlink r:id="rId5475">
        <w:r>
          <w:rPr>
            <w:color w:val="000000"/>
            <w:u w:val="single"/>
          </w:rPr>
          <w:t>2021 context</w:t>
        </w:r>
      </w:hyperlink>
      <w:r>
        <w:rPr>
          <w:color w:val="000000"/>
        </w:rPr>
        <w:t xml:space="preserve">   ·   </w:t>
      </w:r>
      <w:hyperlink r:id="rId5476">
        <w:r>
          <w:rPr>
            <w:color w:val="000000"/>
            <w:u w:val="single"/>
          </w:rPr>
          <w:t>2018 context</w:t>
        </w:r>
      </w:hyperlink>
    </w:p>
    <w:p>
      <w:pPr>
        <w:keepLines/>
        <w:spacing w:after="180"/>
      </w:pPr>
      <w:r>
        <w:rPr>
          <w:b/>
          <w:color w:val="000000"/>
          <w:sz w:val="18"/>
        </w:rPr>
        <w:t xml:space="preserve">2017  The European pulp and paper industry in transition to a bio-economy: A Delphi study  </w:t>
      </w:r>
      <w:r>
        <w:rPr>
          <w:color w:val="000000"/>
        </w:rPr>
        <w:br/>
      </w:r>
      <w:hyperlink r:id="rId5477">
        <w:r>
          <w:rPr>
            <w:color w:val="000000"/>
            <w:u w:val="single"/>
          </w:rPr>
          <w:t>Original</w:t>
        </w:r>
      </w:hyperlink>
      <w:r>
        <w:rPr>
          <w:color w:val="000000"/>
        </w:rPr>
        <w:t xml:space="preserve">   ·   </w:t>
      </w:r>
      <w:hyperlink r:id="rId5478">
        <w:r>
          <w:rPr>
            <w:color w:val="000000"/>
            <w:u w:val="single"/>
          </w:rPr>
          <w:t>2025 same-issue?</w:t>
        </w:r>
      </w:hyperlink>
      <w:r>
        <w:rPr>
          <w:color w:val="000000"/>
        </w:rPr>
        <w:t xml:space="preserve">   ·   </w:t>
      </w:r>
      <w:hyperlink r:id="rId5479">
        <w:r>
          <w:rPr>
            <w:color w:val="000000"/>
            <w:u w:val="single"/>
          </w:rPr>
          <w:t>2019 same-issue?</w:t>
        </w:r>
      </w:hyperlink>
      <w:r>
        <w:rPr>
          <w:color w:val="000000"/>
        </w:rPr>
        <w:t xml:space="preserve">   ·   </w:t>
      </w:r>
      <w:hyperlink r:id="rId5480">
        <w:r>
          <w:rPr>
            <w:color w:val="000000"/>
            <w:u w:val="single"/>
          </w:rPr>
          <w:t>2023 same-issue?</w:t>
        </w:r>
      </w:hyperlink>
      <w:r>
        <w:rPr>
          <w:color w:val="000000"/>
        </w:rPr>
        <w:t xml:space="preserve">   ·   </w:t>
      </w:r>
      <w:hyperlink r:id="rId5481">
        <w:r>
          <w:rPr>
            <w:color w:val="000000"/>
            <w:u w:val="single"/>
          </w:rPr>
          <w:t>2026 same-issue?</w:t>
        </w:r>
      </w:hyperlink>
      <w:r>
        <w:rPr>
          <w:color w:val="000000"/>
        </w:rPr>
        <w:t xml:space="preserve">   ·   </w:t>
      </w:r>
      <w:hyperlink r:id="rId5482">
        <w:r>
          <w:rPr>
            <w:color w:val="000000"/>
            <w:u w:val="single"/>
          </w:rPr>
          <w:t>2025 same-issue?</w:t>
        </w:r>
      </w:hyperlink>
      <w:r>
        <w:rPr>
          <w:color w:val="000000"/>
        </w:rPr>
        <w:t xml:space="preserve">   ·   </w:t>
      </w:r>
      <w:hyperlink r:id="rId2062">
        <w:r>
          <w:rPr>
            <w:color w:val="000000"/>
            <w:u w:val="single"/>
          </w:rPr>
          <w:t>2023 same-issue?</w:t>
        </w:r>
      </w:hyperlink>
      <w:r>
        <w:rPr>
          <w:color w:val="000000"/>
        </w:rPr>
        <w:t xml:space="preserve">   ·   </w:t>
      </w:r>
      <w:hyperlink r:id="rId5483">
        <w:r>
          <w:rPr>
            <w:color w:val="000000"/>
            <w:u w:val="single"/>
          </w:rPr>
          <w:t>2023 same-issue?</w:t>
        </w:r>
      </w:hyperlink>
      <w:r>
        <w:rPr>
          <w:color w:val="000000"/>
        </w:rPr>
        <w:t xml:space="preserve">   ·   </w:t>
      </w:r>
      <w:hyperlink r:id="rId5484">
        <w:r>
          <w:rPr>
            <w:color w:val="000000"/>
            <w:u w:val="single"/>
          </w:rPr>
          <w:t>2021 same-issue?</w:t>
        </w:r>
      </w:hyperlink>
      <w:r>
        <w:rPr>
          <w:color w:val="000000"/>
        </w:rPr>
        <w:t xml:space="preserve">   ·   </w:t>
      </w:r>
      <w:hyperlink r:id="rId5485">
        <w:r>
          <w:rPr>
            <w:color w:val="000000"/>
            <w:u w:val="single"/>
          </w:rPr>
          <w:t>2019 same-issue?</w:t>
        </w:r>
      </w:hyperlink>
      <w:r>
        <w:rPr>
          <w:color w:val="000000"/>
        </w:rPr>
        <w:t xml:space="preserve">   ·   </w:t>
      </w:r>
      <w:hyperlink r:id="rId5486">
        <w:r>
          <w:rPr>
            <w:color w:val="000000"/>
            <w:u w:val="single"/>
          </w:rPr>
          <w:t>2020 context</w:t>
        </w:r>
      </w:hyperlink>
      <w:r>
        <w:rPr>
          <w:color w:val="000000"/>
        </w:rPr>
        <w:t xml:space="preserve">   ·   </w:t>
      </w:r>
      <w:hyperlink r:id="rId5487">
        <w:r>
          <w:rPr>
            <w:color w:val="000000"/>
            <w:u w:val="single"/>
          </w:rPr>
          <w:t>2017 context</w:t>
        </w:r>
      </w:hyperlink>
    </w:p>
    <w:p>
      <w:pPr>
        <w:keepLines/>
        <w:spacing w:after="180"/>
      </w:pPr>
      <w:r>
        <w:rPr>
          <w:b/>
          <w:color w:val="000000"/>
          <w:sz w:val="18"/>
        </w:rPr>
        <w:t xml:space="preserve">2017  THREE INVESTMENT SCENARIOS FOR FUTURE NUCLEAR REACTORS IN EUROPE  </w:t>
      </w:r>
      <w:r>
        <w:rPr>
          <w:color w:val="000000"/>
        </w:rPr>
        <w:br/>
      </w:r>
      <w:hyperlink r:id="rId5488">
        <w:r>
          <w:rPr>
            <w:color w:val="000000"/>
            <w:u w:val="single"/>
          </w:rPr>
          <w:t>Original</w:t>
        </w:r>
      </w:hyperlink>
      <w:r>
        <w:rPr>
          <w:color w:val="000000"/>
        </w:rPr>
        <w:t xml:space="preserve">   ·   </w:t>
      </w:r>
      <w:hyperlink r:id="rId5489">
        <w:r>
          <w:rPr>
            <w:color w:val="000000"/>
            <w:u w:val="single"/>
          </w:rPr>
          <w:t>2019 same-issue?</w:t>
        </w:r>
      </w:hyperlink>
      <w:r>
        <w:rPr>
          <w:color w:val="000000"/>
        </w:rPr>
        <w:t xml:space="preserve">   ·   </w:t>
      </w:r>
      <w:hyperlink r:id="rId5490">
        <w:r>
          <w:rPr>
            <w:color w:val="000000"/>
            <w:u w:val="single"/>
          </w:rPr>
          <w:t>2026 same-issue?</w:t>
        </w:r>
      </w:hyperlink>
      <w:r>
        <w:rPr>
          <w:color w:val="000000"/>
        </w:rPr>
        <w:t xml:space="preserve">   ·   </w:t>
      </w:r>
      <w:hyperlink r:id="rId5491">
        <w:r>
          <w:rPr>
            <w:color w:val="000000"/>
            <w:u w:val="single"/>
          </w:rPr>
          <w:t>2025 same-issue?</w:t>
        </w:r>
      </w:hyperlink>
      <w:r>
        <w:rPr>
          <w:color w:val="000000"/>
        </w:rPr>
        <w:t xml:space="preserve">   ·   </w:t>
      </w:r>
      <w:hyperlink r:id="rId5492">
        <w:r>
          <w:rPr>
            <w:color w:val="000000"/>
            <w:u w:val="single"/>
          </w:rPr>
          <w:t>2023 same-issue?</w:t>
        </w:r>
      </w:hyperlink>
      <w:r>
        <w:rPr>
          <w:color w:val="000000"/>
        </w:rPr>
        <w:t xml:space="preserve">   ·   </w:t>
      </w:r>
      <w:hyperlink r:id="rId5493">
        <w:r>
          <w:rPr>
            <w:color w:val="000000"/>
            <w:u w:val="single"/>
          </w:rPr>
          <w:t>2020 same-issue?</w:t>
        </w:r>
      </w:hyperlink>
      <w:r>
        <w:rPr>
          <w:color w:val="000000"/>
        </w:rPr>
        <w:t xml:space="preserve">   ·   </w:t>
      </w:r>
      <w:hyperlink r:id="rId5494">
        <w:r>
          <w:rPr>
            <w:color w:val="000000"/>
            <w:u w:val="single"/>
          </w:rPr>
          <w:t>2020 same-issue?</w:t>
        </w:r>
      </w:hyperlink>
      <w:r>
        <w:rPr>
          <w:color w:val="000000"/>
        </w:rPr>
        <w:t xml:space="preserve">   ·   </w:t>
      </w:r>
      <w:hyperlink r:id="rId5495">
        <w:r>
          <w:rPr>
            <w:color w:val="000000"/>
            <w:u w:val="single"/>
          </w:rPr>
          <w:t>2026 context</w:t>
        </w:r>
      </w:hyperlink>
      <w:r>
        <w:rPr>
          <w:color w:val="000000"/>
        </w:rPr>
        <w:t xml:space="preserve">   ·   </w:t>
      </w:r>
      <w:hyperlink r:id="rId5496">
        <w:r>
          <w:rPr>
            <w:color w:val="000000"/>
            <w:u w:val="single"/>
          </w:rPr>
          <w:t>2026 context</w:t>
        </w:r>
      </w:hyperlink>
      <w:r>
        <w:rPr>
          <w:color w:val="000000"/>
        </w:rPr>
        <w:t xml:space="preserve">   ·   </w:t>
      </w:r>
      <w:hyperlink r:id="rId5497">
        <w:r>
          <w:rPr>
            <w:color w:val="000000"/>
            <w:u w:val="single"/>
          </w:rPr>
          <w:t>2025 context</w:t>
        </w:r>
      </w:hyperlink>
      <w:r>
        <w:rPr>
          <w:color w:val="000000"/>
        </w:rPr>
        <w:t xml:space="preserve">   ·   </w:t>
      </w:r>
      <w:hyperlink r:id="rId5498">
        <w:r>
          <w:rPr>
            <w:color w:val="000000"/>
            <w:u w:val="single"/>
          </w:rPr>
          <w:t>2025 context</w:t>
        </w:r>
      </w:hyperlink>
      <w:r>
        <w:rPr>
          <w:color w:val="000000"/>
        </w:rPr>
        <w:t xml:space="preserve">   ·   </w:t>
      </w:r>
      <w:hyperlink r:id="rId5499">
        <w:r>
          <w:rPr>
            <w:color w:val="000000"/>
            <w:u w:val="single"/>
          </w:rPr>
          <w:t>2020 context</w:t>
        </w:r>
      </w:hyperlink>
    </w:p>
    <w:p>
      <w:pPr>
        <w:keepLines/>
        <w:spacing w:after="180"/>
      </w:pPr>
      <w:r>
        <w:rPr>
          <w:b/>
          <w:color w:val="000000"/>
          <w:sz w:val="18"/>
        </w:rPr>
        <w:t xml:space="preserve">2018  A hypothesis on the economic nature of labour law  </w:t>
      </w:r>
      <w:r>
        <w:rPr>
          <w:color w:val="000000"/>
        </w:rPr>
        <w:br/>
      </w:r>
      <w:hyperlink r:id="rId5500">
        <w:r>
          <w:rPr>
            <w:color w:val="000000"/>
            <w:u w:val="single"/>
          </w:rPr>
          <w:t>Original</w:t>
        </w:r>
      </w:hyperlink>
      <w:r>
        <w:rPr>
          <w:color w:val="000000"/>
        </w:rPr>
        <w:t xml:space="preserve">   ·   </w:t>
      </w:r>
      <w:hyperlink r:id="rId3922">
        <w:r>
          <w:rPr>
            <w:color w:val="000000"/>
            <w:u w:val="single"/>
          </w:rPr>
          <w:t>2026 same-issue?</w:t>
        </w:r>
      </w:hyperlink>
      <w:r>
        <w:rPr>
          <w:color w:val="000000"/>
        </w:rPr>
        <w:t xml:space="preserve">   ·   </w:t>
      </w:r>
      <w:hyperlink r:id="rId5501">
        <w:r>
          <w:rPr>
            <w:color w:val="000000"/>
            <w:u w:val="single"/>
          </w:rPr>
          <w:t>2021 same-issue?</w:t>
        </w:r>
      </w:hyperlink>
      <w:r>
        <w:rPr>
          <w:color w:val="000000"/>
        </w:rPr>
        <w:t xml:space="preserve">   ·   </w:t>
      </w:r>
      <w:hyperlink r:id="rId5502">
        <w:r>
          <w:rPr>
            <w:color w:val="000000"/>
            <w:u w:val="single"/>
          </w:rPr>
          <w:t>2019 same-issue?</w:t>
        </w:r>
      </w:hyperlink>
      <w:r>
        <w:rPr>
          <w:color w:val="000000"/>
        </w:rPr>
        <w:t xml:space="preserve">   ·   </w:t>
      </w:r>
      <w:hyperlink r:id="rId5503">
        <w:r>
          <w:rPr>
            <w:color w:val="000000"/>
            <w:u w:val="single"/>
          </w:rPr>
          <w:t>2019 same-issue?</w:t>
        </w:r>
      </w:hyperlink>
      <w:r>
        <w:rPr>
          <w:color w:val="000000"/>
        </w:rPr>
        <w:t xml:space="preserve">   ·   </w:t>
      </w:r>
      <w:hyperlink r:id="rId5504">
        <w:r>
          <w:rPr>
            <w:color w:val="000000"/>
            <w:u w:val="single"/>
          </w:rPr>
          <w:t>2018 same-issue?</w:t>
        </w:r>
      </w:hyperlink>
      <w:r>
        <w:rPr>
          <w:color w:val="000000"/>
        </w:rPr>
        <w:t xml:space="preserve">   ·   </w:t>
      </w:r>
      <w:hyperlink r:id="rId5505">
        <w:r>
          <w:rPr>
            <w:color w:val="000000"/>
            <w:u w:val="single"/>
          </w:rPr>
          <w:t>2022 context</w:t>
        </w:r>
      </w:hyperlink>
      <w:r>
        <w:rPr>
          <w:color w:val="000000"/>
        </w:rPr>
        <w:t xml:space="preserve">   ·   </w:t>
      </w:r>
      <w:hyperlink r:id="rId5506">
        <w:r>
          <w:rPr>
            <w:color w:val="000000"/>
            <w:u w:val="single"/>
          </w:rPr>
          <w:t>2025 context</w:t>
        </w:r>
      </w:hyperlink>
    </w:p>
    <w:p>
      <w:pPr>
        <w:keepLines/>
        <w:spacing w:after="180"/>
      </w:pPr>
      <w:r>
        <w:rPr>
          <w:b/>
          <w:color w:val="000000"/>
          <w:sz w:val="18"/>
        </w:rPr>
        <w:t xml:space="preserve">2018  A SPATIAL PERSPECTIVE ON EUROPEAN INTEGRATION: HETEROGENEOUS WELFARE AND MIGRATION EFFECTS FROM THE SINGLE MARKET AND THE BREXIT  </w:t>
      </w:r>
      <w:r>
        <w:rPr>
          <w:color w:val="000000"/>
        </w:rPr>
        <w:br/>
      </w:r>
      <w:hyperlink r:id="rId5507">
        <w:r>
          <w:rPr>
            <w:color w:val="000000"/>
            <w:u w:val="single"/>
          </w:rPr>
          <w:t>Original</w:t>
        </w:r>
      </w:hyperlink>
      <w:r>
        <w:rPr>
          <w:color w:val="000000"/>
        </w:rPr>
        <w:t xml:space="preserve">   ·   </w:t>
      </w:r>
      <w:hyperlink r:id="rId5508">
        <w:r>
          <w:rPr>
            <w:color w:val="000000"/>
            <w:u w:val="single"/>
          </w:rPr>
          <w:t>2023 same-issue?</w:t>
        </w:r>
      </w:hyperlink>
      <w:r>
        <w:rPr>
          <w:color w:val="000000"/>
        </w:rPr>
        <w:t xml:space="preserve">   ·   </w:t>
      </w:r>
      <w:hyperlink r:id="rId5509">
        <w:r>
          <w:rPr>
            <w:color w:val="000000"/>
            <w:u w:val="single"/>
          </w:rPr>
          <w:t>2021 context</w:t>
        </w:r>
      </w:hyperlink>
      <w:r>
        <w:rPr>
          <w:color w:val="000000"/>
        </w:rPr>
        <w:t xml:space="preserve">   ·   </w:t>
      </w:r>
      <w:hyperlink r:id="rId5510">
        <w:r>
          <w:rPr>
            <w:color w:val="000000"/>
            <w:u w:val="single"/>
          </w:rPr>
          <w:t>2026 context</w:t>
        </w:r>
      </w:hyperlink>
      <w:r>
        <w:rPr>
          <w:color w:val="000000"/>
        </w:rPr>
        <w:t xml:space="preserve">   ·   </w:t>
      </w:r>
      <w:hyperlink r:id="rId5511">
        <w:r>
          <w:rPr>
            <w:color w:val="000000"/>
            <w:u w:val="single"/>
          </w:rPr>
          <w:t>2024 context</w:t>
        </w:r>
      </w:hyperlink>
      <w:r>
        <w:rPr>
          <w:color w:val="000000"/>
        </w:rPr>
        <w:t xml:space="preserve">   ·   </w:t>
      </w:r>
      <w:hyperlink r:id="rId3720">
        <w:r>
          <w:rPr>
            <w:color w:val="000000"/>
            <w:u w:val="single"/>
          </w:rPr>
          <w:t>2022 context</w:t>
        </w:r>
      </w:hyperlink>
      <w:r>
        <w:rPr>
          <w:color w:val="000000"/>
        </w:rPr>
        <w:t xml:space="preserve">   ·   </w:t>
      </w:r>
      <w:hyperlink r:id="rId5512">
        <w:r>
          <w:rPr>
            <w:color w:val="000000"/>
            <w:u w:val="single"/>
          </w:rPr>
          <w:t>2019 context</w:t>
        </w:r>
      </w:hyperlink>
      <w:r>
        <w:rPr>
          <w:color w:val="000000"/>
        </w:rPr>
        <w:t xml:space="preserve">   ·   </w:t>
      </w:r>
      <w:hyperlink r:id="rId3754">
        <w:r>
          <w:rPr>
            <w:color w:val="000000"/>
            <w:u w:val="single"/>
          </w:rPr>
          <w:t>2026 context</w:t>
        </w:r>
      </w:hyperlink>
      <w:r>
        <w:rPr>
          <w:color w:val="000000"/>
        </w:rPr>
        <w:t xml:space="preserve">   ·   </w:t>
      </w:r>
      <w:hyperlink r:id="rId4167">
        <w:r>
          <w:rPr>
            <w:color w:val="000000"/>
            <w:u w:val="single"/>
          </w:rPr>
          <w:t>2026 context</w:t>
        </w:r>
      </w:hyperlink>
      <w:r>
        <w:rPr>
          <w:color w:val="000000"/>
        </w:rPr>
        <w:t xml:space="preserve">   ·   </w:t>
      </w:r>
      <w:hyperlink r:id="rId5513">
        <w:r>
          <w:rPr>
            <w:color w:val="000000"/>
            <w:u w:val="single"/>
          </w:rPr>
          <w:t>2023 context</w:t>
        </w:r>
      </w:hyperlink>
      <w:r>
        <w:rPr>
          <w:color w:val="000000"/>
        </w:rPr>
        <w:t xml:space="preserve">   ·   </w:t>
      </w:r>
      <w:hyperlink r:id="rId5514">
        <w:r>
          <w:rPr>
            <w:color w:val="000000"/>
            <w:u w:val="single"/>
          </w:rPr>
          <w:t>2023 context</w:t>
        </w:r>
      </w:hyperlink>
      <w:r>
        <w:rPr>
          <w:color w:val="000000"/>
        </w:rPr>
        <w:t xml:space="preserve">   ·   </w:t>
      </w:r>
      <w:hyperlink r:id="rId5515">
        <w:r>
          <w:rPr>
            <w:color w:val="000000"/>
            <w:u w:val="single"/>
          </w:rPr>
          <w:t>2020 context</w:t>
        </w:r>
      </w:hyperlink>
    </w:p>
    <w:p>
      <w:pPr>
        <w:keepLines/>
        <w:spacing w:after="180"/>
      </w:pPr>
      <w:r>
        <w:rPr>
          <w:b/>
          <w:color w:val="000000"/>
          <w:sz w:val="18"/>
        </w:rPr>
        <w:t xml:space="preserve">2018  Central-East European employees on the labour market of London  </w:t>
      </w:r>
      <w:r>
        <w:rPr>
          <w:color w:val="000000"/>
        </w:rPr>
        <w:br/>
      </w:r>
      <w:hyperlink r:id="rId5516">
        <w:r>
          <w:rPr>
            <w:color w:val="000000"/>
            <w:u w:val="single"/>
          </w:rPr>
          <w:t>Original</w:t>
        </w:r>
      </w:hyperlink>
      <w:r>
        <w:rPr>
          <w:color w:val="000000"/>
        </w:rPr>
        <w:t xml:space="preserve">   ·   </w:t>
      </w:r>
      <w:hyperlink r:id="rId5517">
        <w:r>
          <w:rPr>
            <w:color w:val="000000"/>
            <w:u w:val="single"/>
          </w:rPr>
          <w:t>2019 same-issue?</w:t>
        </w:r>
      </w:hyperlink>
      <w:r>
        <w:rPr>
          <w:color w:val="000000"/>
        </w:rPr>
        <w:t xml:space="preserve">   ·   </w:t>
      </w:r>
      <w:hyperlink r:id="rId5518">
        <w:r>
          <w:rPr>
            <w:color w:val="000000"/>
            <w:u w:val="single"/>
          </w:rPr>
          <w:t>2025 same-issue?</w:t>
        </w:r>
      </w:hyperlink>
      <w:r>
        <w:rPr>
          <w:color w:val="000000"/>
        </w:rPr>
        <w:t xml:space="preserve">   ·   </w:t>
      </w:r>
      <w:hyperlink r:id="rId5519">
        <w:r>
          <w:rPr>
            <w:color w:val="000000"/>
            <w:u w:val="single"/>
          </w:rPr>
          <w:t>2024 same-issue?</w:t>
        </w:r>
      </w:hyperlink>
      <w:r>
        <w:rPr>
          <w:color w:val="000000"/>
        </w:rPr>
        <w:t xml:space="preserve">   ·   </w:t>
      </w:r>
      <w:hyperlink r:id="rId3696">
        <w:r>
          <w:rPr>
            <w:color w:val="000000"/>
            <w:u w:val="single"/>
          </w:rPr>
          <w:t>2024 same-issue?</w:t>
        </w:r>
      </w:hyperlink>
      <w:r>
        <w:rPr>
          <w:color w:val="000000"/>
        </w:rPr>
        <w:t xml:space="preserve">   ·   </w:t>
      </w:r>
      <w:hyperlink r:id="rId5384">
        <w:r>
          <w:rPr>
            <w:color w:val="000000"/>
            <w:u w:val="single"/>
          </w:rPr>
          <w:t>2024 same-issue?</w:t>
        </w:r>
      </w:hyperlink>
      <w:r>
        <w:rPr>
          <w:color w:val="000000"/>
        </w:rPr>
        <w:t xml:space="preserve">   ·   </w:t>
      </w:r>
      <w:hyperlink r:id="rId5520">
        <w:r>
          <w:rPr>
            <w:color w:val="000000"/>
            <w:u w:val="single"/>
          </w:rPr>
          <w:t>2023 same-issue?</w:t>
        </w:r>
      </w:hyperlink>
      <w:r>
        <w:rPr>
          <w:color w:val="000000"/>
        </w:rPr>
        <w:t xml:space="preserve">   ·   </w:t>
      </w:r>
      <w:hyperlink r:id="rId5521">
        <w:r>
          <w:rPr>
            <w:color w:val="000000"/>
            <w:u w:val="single"/>
          </w:rPr>
          <w:t>2020 same-issue?</w:t>
        </w:r>
      </w:hyperlink>
      <w:r>
        <w:rPr>
          <w:color w:val="000000"/>
        </w:rPr>
        <w:t xml:space="preserve">   ·   </w:t>
      </w:r>
      <w:hyperlink r:id="rId5522">
        <w:r>
          <w:rPr>
            <w:color w:val="000000"/>
            <w:u w:val="single"/>
          </w:rPr>
          <w:t>2020 context</w:t>
        </w:r>
      </w:hyperlink>
    </w:p>
    <w:p>
      <w:pPr>
        <w:keepLines/>
        <w:spacing w:after="180"/>
      </w:pPr>
      <w:r>
        <w:rPr>
          <w:b/>
          <w:color w:val="000000"/>
          <w:sz w:val="18"/>
        </w:rPr>
        <w:t xml:space="preserve">2018  From Culture 1.0 to Culture 3.0: Three Socio-Technical Regimes of Social and Economic Value Creation through Culture, and Their Impact on European Cohesion Policies  </w:t>
      </w:r>
      <w:r>
        <w:rPr>
          <w:color w:val="000000"/>
        </w:rPr>
        <w:br/>
      </w:r>
      <w:hyperlink r:id="rId5523">
        <w:r>
          <w:rPr>
            <w:color w:val="000000"/>
            <w:u w:val="single"/>
          </w:rPr>
          <w:t>Original</w:t>
        </w:r>
      </w:hyperlink>
      <w:r>
        <w:rPr>
          <w:color w:val="000000"/>
        </w:rPr>
        <w:t xml:space="preserve">   ·   </w:t>
      </w:r>
      <w:hyperlink r:id="rId5524">
        <w:r>
          <w:rPr>
            <w:color w:val="000000"/>
            <w:u w:val="single"/>
          </w:rPr>
          <w:t>2020 same-issue?</w:t>
        </w:r>
      </w:hyperlink>
      <w:r>
        <w:rPr>
          <w:color w:val="000000"/>
        </w:rPr>
        <w:t xml:space="preserve">   ·   </w:t>
      </w:r>
      <w:hyperlink r:id="rId5525">
        <w:r>
          <w:rPr>
            <w:color w:val="000000"/>
            <w:u w:val="single"/>
          </w:rPr>
          <w:t>2020 same-issue?</w:t>
        </w:r>
      </w:hyperlink>
      <w:r>
        <w:rPr>
          <w:color w:val="000000"/>
        </w:rPr>
        <w:t xml:space="preserve">   ·   </w:t>
      </w:r>
      <w:hyperlink r:id="rId5526">
        <w:r>
          <w:rPr>
            <w:color w:val="000000"/>
            <w:u w:val="single"/>
          </w:rPr>
          <w:t>2024 context</w:t>
        </w:r>
      </w:hyperlink>
      <w:r>
        <w:rPr>
          <w:color w:val="000000"/>
        </w:rPr>
        <w:t xml:space="preserve">   ·   </w:t>
      </w:r>
      <w:hyperlink r:id="rId5527">
        <w:r>
          <w:rPr>
            <w:color w:val="000000"/>
            <w:u w:val="single"/>
          </w:rPr>
          <w:t>2018 context</w:t>
        </w:r>
      </w:hyperlink>
      <w:r>
        <w:rPr>
          <w:color w:val="000000"/>
        </w:rPr>
        <w:t xml:space="preserve">   ·   </w:t>
      </w:r>
      <w:hyperlink r:id="rId5528">
        <w:r>
          <w:rPr>
            <w:color w:val="000000"/>
            <w:u w:val="single"/>
          </w:rPr>
          <w:t>2026 context</w:t>
        </w:r>
      </w:hyperlink>
      <w:r>
        <w:rPr>
          <w:color w:val="000000"/>
        </w:rPr>
        <w:t xml:space="preserve">   ·   </w:t>
      </w:r>
      <w:hyperlink r:id="rId5529">
        <w:r>
          <w:rPr>
            <w:color w:val="000000"/>
            <w:u w:val="single"/>
          </w:rPr>
          <w:t>2026 context</w:t>
        </w:r>
      </w:hyperlink>
      <w:r>
        <w:rPr>
          <w:color w:val="000000"/>
        </w:rPr>
        <w:t xml:space="preserve">   ·   </w:t>
      </w:r>
      <w:hyperlink r:id="rId5530">
        <w:r>
          <w:rPr>
            <w:color w:val="000000"/>
            <w:u w:val="single"/>
          </w:rPr>
          <w:t>2021 context</w:t>
        </w:r>
      </w:hyperlink>
    </w:p>
    <w:p>
      <w:pPr>
        <w:keepLines/>
        <w:spacing w:after="180"/>
      </w:pPr>
      <w:r>
        <w:rPr>
          <w:b/>
          <w:color w:val="000000"/>
          <w:sz w:val="18"/>
        </w:rPr>
        <w:t xml:space="preserve">2018  The price of success, the benefit of setbacks: Alternative futures of EU-Ukraine relations  </w:t>
      </w:r>
      <w:r>
        <w:rPr>
          <w:color w:val="000000"/>
        </w:rPr>
        <w:br/>
      </w:r>
      <w:hyperlink r:id="rId5531">
        <w:r>
          <w:rPr>
            <w:color w:val="000000"/>
            <w:u w:val="single"/>
          </w:rPr>
          <w:t>Original</w:t>
        </w:r>
      </w:hyperlink>
      <w:r>
        <w:rPr>
          <w:color w:val="000000"/>
        </w:rPr>
        <w:t xml:space="preserve">   ·   </w:t>
      </w:r>
      <w:hyperlink r:id="rId5532">
        <w:r>
          <w:rPr>
            <w:color w:val="000000"/>
            <w:u w:val="single"/>
          </w:rPr>
          <w:t>2021 context</w:t>
        </w:r>
      </w:hyperlink>
      <w:r>
        <w:rPr>
          <w:color w:val="000000"/>
        </w:rPr>
        <w:t xml:space="preserve">   ·   </w:t>
      </w:r>
      <w:hyperlink r:id="rId5533">
        <w:r>
          <w:rPr>
            <w:color w:val="000000"/>
            <w:u w:val="single"/>
          </w:rPr>
          <w:t>2022 context</w:t>
        </w:r>
      </w:hyperlink>
      <w:r>
        <w:rPr>
          <w:color w:val="000000"/>
        </w:rPr>
        <w:t xml:space="preserve">   ·   </w:t>
      </w:r>
      <w:hyperlink r:id="rId5534">
        <w:r>
          <w:rPr>
            <w:color w:val="000000"/>
            <w:u w:val="single"/>
          </w:rPr>
          <w:t>2021 context</w:t>
        </w:r>
      </w:hyperlink>
      <w:r>
        <w:rPr>
          <w:color w:val="000000"/>
        </w:rPr>
        <w:t xml:space="preserve">   ·   </w:t>
      </w:r>
      <w:hyperlink r:id="rId5535">
        <w:r>
          <w:rPr>
            <w:color w:val="000000"/>
            <w:u w:val="single"/>
          </w:rPr>
          <w:t>2019 context</w:t>
        </w:r>
      </w:hyperlink>
    </w:p>
    <w:p>
      <w:pPr>
        <w:keepLines/>
        <w:spacing w:after="180"/>
      </w:pPr>
      <w:r>
        <w:rPr>
          <w:b/>
          <w:color w:val="000000"/>
          <w:sz w:val="18"/>
        </w:rPr>
        <w:t xml:space="preserve">2019  A protocol to develop Shared Socio-economic Pathways for European agriculture  </w:t>
      </w:r>
      <w:r>
        <w:rPr>
          <w:color w:val="000000"/>
        </w:rPr>
        <w:br/>
      </w:r>
      <w:hyperlink r:id="rId1005">
        <w:r>
          <w:rPr>
            <w:color w:val="000000"/>
            <w:u w:val="single"/>
          </w:rPr>
          <w:t>Original</w:t>
        </w:r>
      </w:hyperlink>
      <w:r>
        <w:rPr>
          <w:color w:val="000000"/>
        </w:rPr>
        <w:t xml:space="preserve">   ·   </w:t>
      </w:r>
      <w:hyperlink r:id="rId5536">
        <w:r>
          <w:rPr>
            <w:color w:val="000000"/>
            <w:u w:val="single"/>
          </w:rPr>
          <w:t>2025 same-issue?</w:t>
        </w:r>
      </w:hyperlink>
      <w:r>
        <w:rPr>
          <w:color w:val="000000"/>
        </w:rPr>
        <w:t xml:space="preserve">   ·   </w:t>
      </w:r>
      <w:hyperlink r:id="rId5537">
        <w:r>
          <w:rPr>
            <w:color w:val="000000"/>
            <w:u w:val="single"/>
          </w:rPr>
          <w:t>2022 same-issue?</w:t>
        </w:r>
      </w:hyperlink>
      <w:r>
        <w:rPr>
          <w:color w:val="000000"/>
        </w:rPr>
        <w:t xml:space="preserve">   ·   </w:t>
      </w:r>
      <w:hyperlink r:id="rId1003">
        <w:r>
          <w:rPr>
            <w:color w:val="000000"/>
            <w:u w:val="single"/>
          </w:rPr>
          <w:t>2023 same-issue?</w:t>
        </w:r>
      </w:hyperlink>
      <w:r>
        <w:rPr>
          <w:color w:val="000000"/>
        </w:rPr>
        <w:t xml:space="preserve">   ·   </w:t>
      </w:r>
      <w:hyperlink r:id="rId1004">
        <w:r>
          <w:rPr>
            <w:color w:val="000000"/>
            <w:u w:val="single"/>
          </w:rPr>
          <w:t>2020 same-issue?</w:t>
        </w:r>
      </w:hyperlink>
      <w:r>
        <w:rPr>
          <w:color w:val="000000"/>
        </w:rPr>
        <w:t xml:space="preserve">   ·   </w:t>
      </w:r>
      <w:hyperlink r:id="rId4379">
        <w:r>
          <w:rPr>
            <w:color w:val="000000"/>
            <w:u w:val="single"/>
          </w:rPr>
          <w:t>2024 context</w:t>
        </w:r>
      </w:hyperlink>
      <w:r>
        <w:rPr>
          <w:color w:val="000000"/>
        </w:rPr>
        <w:t xml:space="preserve">   ·   </w:t>
      </w:r>
      <w:hyperlink r:id="rId5538">
        <w:r>
          <w:rPr>
            <w:color w:val="000000"/>
            <w:u w:val="single"/>
          </w:rPr>
          <w:t>2022 context</w:t>
        </w:r>
      </w:hyperlink>
    </w:p>
    <w:p>
      <w:pPr>
        <w:keepLines/>
        <w:spacing w:after="180"/>
      </w:pPr>
      <w:r>
        <w:rPr>
          <w:b/>
          <w:color w:val="000000"/>
          <w:sz w:val="18"/>
        </w:rPr>
        <w:t xml:space="preserve">2019  Economic Forecasting with an Agent-Based Model  </w:t>
      </w:r>
      <w:r>
        <w:rPr>
          <w:color w:val="000000"/>
        </w:rPr>
        <w:br/>
      </w:r>
      <w:hyperlink r:id="rId5539">
        <w:r>
          <w:rPr>
            <w:color w:val="000000"/>
            <w:u w:val="single"/>
          </w:rPr>
          <w:t>Original</w:t>
        </w:r>
      </w:hyperlink>
      <w:r>
        <w:rPr>
          <w:color w:val="000000"/>
        </w:rPr>
        <w:t xml:space="preserve">   ·   </w:t>
      </w:r>
      <w:hyperlink r:id="rId5540">
        <w:r>
          <w:rPr>
            <w:color w:val="000000"/>
            <w:u w:val="single"/>
          </w:rPr>
          <w:t>2020 same-issue?</w:t>
        </w:r>
      </w:hyperlink>
      <w:r>
        <w:rPr>
          <w:color w:val="000000"/>
        </w:rPr>
        <w:t xml:space="preserve">   ·   </w:t>
      </w:r>
      <w:hyperlink r:id="rId5541">
        <w:r>
          <w:rPr>
            <w:color w:val="000000"/>
            <w:u w:val="single"/>
          </w:rPr>
          <w:t>2022 same-issue?</w:t>
        </w:r>
      </w:hyperlink>
      <w:r>
        <w:rPr>
          <w:color w:val="000000"/>
        </w:rPr>
        <w:t xml:space="preserve">   ·   </w:t>
      </w:r>
      <w:hyperlink r:id="rId5542">
        <w:r>
          <w:rPr>
            <w:color w:val="000000"/>
            <w:u w:val="single"/>
          </w:rPr>
          <w:t>2021 same-issue?</w:t>
        </w:r>
      </w:hyperlink>
      <w:r>
        <w:rPr>
          <w:color w:val="000000"/>
        </w:rPr>
        <w:t xml:space="preserve">   ·   </w:t>
      </w:r>
      <w:hyperlink r:id="rId5543">
        <w:r>
          <w:rPr>
            <w:color w:val="000000"/>
            <w:u w:val="single"/>
          </w:rPr>
          <w:t>2020 same-issue?</w:t>
        </w:r>
      </w:hyperlink>
    </w:p>
    <w:p>
      <w:pPr>
        <w:keepLines/>
        <w:spacing w:after="180"/>
      </w:pPr>
      <w:r>
        <w:rPr>
          <w:b/>
          <w:color w:val="000000"/>
          <w:sz w:val="18"/>
        </w:rPr>
        <w:t xml:space="preserve">2019  LAUNCHING A SUSTAINABLE FINANCIAL SYSTEM IN THE EUROPEAN UNION  </w:t>
      </w:r>
      <w:r>
        <w:rPr>
          <w:color w:val="000000"/>
        </w:rPr>
        <w:br/>
      </w:r>
      <w:hyperlink r:id="rId56">
        <w:r>
          <w:rPr>
            <w:color w:val="000000"/>
            <w:u w:val="single"/>
          </w:rPr>
          <w:t>Original</w:t>
        </w:r>
      </w:hyperlink>
      <w:r>
        <w:rPr>
          <w:color w:val="000000"/>
        </w:rPr>
        <w:t xml:space="preserve">   ·   </w:t>
      </w:r>
      <w:hyperlink r:id="rId57">
        <w:r>
          <w:rPr>
            <w:color w:val="000000"/>
            <w:u w:val="single"/>
          </w:rPr>
          <w:t>2026 same-issue?</w:t>
        </w:r>
      </w:hyperlink>
      <w:r>
        <w:rPr>
          <w:color w:val="000000"/>
        </w:rPr>
        <w:t xml:space="preserve">   ·   </w:t>
      </w:r>
      <w:hyperlink r:id="rId5544">
        <w:r>
          <w:rPr>
            <w:color w:val="000000"/>
            <w:u w:val="single"/>
          </w:rPr>
          <w:t>2020 same-issue?</w:t>
        </w:r>
      </w:hyperlink>
      <w:r>
        <w:rPr>
          <w:color w:val="000000"/>
        </w:rPr>
        <w:t xml:space="preserve">   ·   </w:t>
      </w:r>
      <w:hyperlink r:id="rId5545">
        <w:r>
          <w:rPr>
            <w:color w:val="000000"/>
            <w:u w:val="single"/>
          </w:rPr>
          <w:t>2020 same-issue?</w:t>
        </w:r>
      </w:hyperlink>
      <w:r>
        <w:rPr>
          <w:color w:val="000000"/>
        </w:rPr>
        <w:t xml:space="preserve">   ·   </w:t>
      </w:r>
      <w:hyperlink r:id="rId5546">
        <w:r>
          <w:rPr>
            <w:color w:val="000000"/>
            <w:u w:val="single"/>
          </w:rPr>
          <w:t>2021 same-issue?</w:t>
        </w:r>
      </w:hyperlink>
    </w:p>
    <w:p>
      <w:pPr>
        <w:keepLines/>
        <w:spacing w:after="180"/>
      </w:pPr>
      <w:r>
        <w:rPr>
          <w:b/>
          <w:color w:val="000000"/>
          <w:sz w:val="18"/>
        </w:rPr>
        <w:t xml:space="preserve">2019  Population Projection Revisions and Their Impact on Economic Growth – The Case of Malta  </w:t>
      </w:r>
      <w:r>
        <w:rPr>
          <w:color w:val="000000"/>
        </w:rPr>
        <w:br/>
      </w:r>
      <w:hyperlink r:id="rId5547">
        <w:r>
          <w:rPr>
            <w:color w:val="000000"/>
            <w:u w:val="single"/>
          </w:rPr>
          <w:t>Original</w:t>
        </w:r>
      </w:hyperlink>
      <w:r>
        <w:rPr>
          <w:color w:val="000000"/>
        </w:rPr>
        <w:t xml:space="preserve">   ·   </w:t>
      </w:r>
      <w:hyperlink r:id="rId5548">
        <w:r>
          <w:rPr>
            <w:color w:val="000000"/>
            <w:u w:val="single"/>
          </w:rPr>
          <w:t>2022 same-issue?</w:t>
        </w:r>
      </w:hyperlink>
    </w:p>
    <w:p>
      <w:pPr>
        <w:keepLines/>
        <w:spacing w:after="180"/>
      </w:pPr>
      <w:r>
        <w:rPr>
          <w:b/>
          <w:color w:val="000000"/>
          <w:sz w:val="18"/>
        </w:rPr>
        <w:t xml:space="preserve">2019  Will we reach the Sustainable Development Goals target for tuberculosis in the European Union/European Economic Area by 2030?  </w:t>
      </w:r>
      <w:r>
        <w:rPr>
          <w:color w:val="000000"/>
        </w:rPr>
        <w:br/>
      </w:r>
      <w:hyperlink r:id="rId5549">
        <w:r>
          <w:rPr>
            <w:color w:val="000000"/>
            <w:u w:val="single"/>
          </w:rPr>
          <w:t>Original</w:t>
        </w:r>
      </w:hyperlink>
      <w:r>
        <w:rPr>
          <w:color w:val="000000"/>
        </w:rPr>
        <w:t xml:space="preserve">   ·   </w:t>
      </w:r>
      <w:hyperlink r:id="rId5550">
        <w:r>
          <w:rPr>
            <w:color w:val="000000"/>
            <w:u w:val="single"/>
          </w:rPr>
          <w:t>2020 same-issue?</w:t>
        </w:r>
      </w:hyperlink>
      <w:r>
        <w:rPr>
          <w:color w:val="000000"/>
        </w:rPr>
        <w:t xml:space="preserve">   ·   </w:t>
      </w:r>
      <w:hyperlink r:id="rId5551">
        <w:r>
          <w:rPr>
            <w:color w:val="000000"/>
            <w:u w:val="single"/>
          </w:rPr>
          <w:t>2026 context</w:t>
        </w:r>
      </w:hyperlink>
      <w:r>
        <w:rPr>
          <w:color w:val="000000"/>
        </w:rPr>
        <w:t xml:space="preserve">   ·   </w:t>
      </w:r>
      <w:hyperlink r:id="rId5552">
        <w:r>
          <w:rPr>
            <w:color w:val="000000"/>
            <w:u w:val="single"/>
          </w:rPr>
          <w:t>2020 context</w:t>
        </w:r>
      </w:hyperlink>
      <w:r>
        <w:rPr>
          <w:color w:val="000000"/>
        </w:rPr>
        <w:t xml:space="preserve">   ·   </w:t>
      </w:r>
      <w:hyperlink r:id="rId5553">
        <w:r>
          <w:rPr>
            <w:color w:val="000000"/>
            <w:u w:val="single"/>
          </w:rPr>
          <w:t>2026 context</w:t>
        </w:r>
      </w:hyperlink>
      <w:r>
        <w:rPr>
          <w:color w:val="000000"/>
        </w:rPr>
        <w:t xml:space="preserve">   ·   </w:t>
      </w:r>
      <w:hyperlink r:id="rId5554">
        <w:r>
          <w:rPr>
            <w:color w:val="000000"/>
            <w:u w:val="single"/>
          </w:rPr>
          <w:t>2025 context</w:t>
        </w:r>
      </w:hyperlink>
      <w:r>
        <w:rPr>
          <w:color w:val="000000"/>
        </w:rPr>
        <w:t xml:space="preserve">   ·   </w:t>
      </w:r>
      <w:hyperlink r:id="rId5555">
        <w:r>
          <w:rPr>
            <w:color w:val="000000"/>
            <w:u w:val="single"/>
          </w:rPr>
          <w:t>2025 context</w:t>
        </w:r>
      </w:hyperlink>
    </w:p>
    <w:p>
      <w:pPr>
        <w:keepLines/>
        <w:spacing w:after="180"/>
      </w:pPr>
      <w:r>
        <w:rPr>
          <w:b/>
          <w:color w:val="000000"/>
          <w:sz w:val="18"/>
        </w:rPr>
        <w:t xml:space="preserve">2020  Analysing European Union circular economy policies: words versus actions  </w:t>
      </w:r>
      <w:r>
        <w:rPr>
          <w:color w:val="000000"/>
        </w:rPr>
        <w:br/>
      </w:r>
      <w:hyperlink r:id="rId5427">
        <w:r>
          <w:rPr>
            <w:color w:val="000000"/>
            <w:u w:val="single"/>
          </w:rPr>
          <w:t>Original</w:t>
        </w:r>
      </w:hyperlink>
      <w:r>
        <w:rPr>
          <w:color w:val="000000"/>
        </w:rPr>
        <w:t xml:space="preserve">   ·   </w:t>
      </w:r>
      <w:hyperlink r:id="rId5556">
        <w:r>
          <w:rPr>
            <w:color w:val="000000"/>
            <w:u w:val="single"/>
          </w:rPr>
          <w:t>2026 same-issue?</w:t>
        </w:r>
      </w:hyperlink>
      <w:r>
        <w:rPr>
          <w:color w:val="000000"/>
        </w:rPr>
        <w:t xml:space="preserve">   ·   </w:t>
      </w:r>
      <w:hyperlink r:id="rId5557">
        <w:r>
          <w:rPr>
            <w:color w:val="000000"/>
            <w:u w:val="single"/>
          </w:rPr>
          <w:t>2023 same-issue?</w:t>
        </w:r>
      </w:hyperlink>
      <w:r>
        <w:rPr>
          <w:color w:val="000000"/>
        </w:rPr>
        <w:t xml:space="preserve">   ·   </w:t>
      </w:r>
      <w:hyperlink r:id="rId5558">
        <w:r>
          <w:rPr>
            <w:color w:val="000000"/>
            <w:u w:val="single"/>
          </w:rPr>
          <w:t>2023 same-issue?</w:t>
        </w:r>
      </w:hyperlink>
      <w:r>
        <w:rPr>
          <w:color w:val="000000"/>
        </w:rPr>
        <w:t xml:space="preserve">   ·   </w:t>
      </w:r>
      <w:hyperlink r:id="rId5559">
        <w:r>
          <w:rPr>
            <w:color w:val="000000"/>
            <w:u w:val="single"/>
          </w:rPr>
          <w:t>2022 same-issue?</w:t>
        </w:r>
      </w:hyperlink>
      <w:r>
        <w:rPr>
          <w:color w:val="000000"/>
        </w:rPr>
        <w:t xml:space="preserve">   ·   </w:t>
      </w:r>
      <w:hyperlink r:id="rId5560">
        <w:r>
          <w:rPr>
            <w:color w:val="000000"/>
            <w:u w:val="single"/>
          </w:rPr>
          <w:t>2021 same-issue?</w:t>
        </w:r>
      </w:hyperlink>
      <w:r>
        <w:rPr>
          <w:color w:val="000000"/>
        </w:rPr>
        <w:t xml:space="preserve">   ·   </w:t>
      </w:r>
      <w:hyperlink r:id="rId5561">
        <w:r>
          <w:rPr>
            <w:color w:val="000000"/>
            <w:u w:val="single"/>
          </w:rPr>
          <w:t>2026 context</w:t>
        </w:r>
      </w:hyperlink>
      <w:r>
        <w:rPr>
          <w:color w:val="000000"/>
        </w:rPr>
        <w:t xml:space="preserve">   ·   </w:t>
      </w:r>
      <w:hyperlink r:id="rId5562">
        <w:r>
          <w:rPr>
            <w:color w:val="000000"/>
            <w:u w:val="single"/>
          </w:rPr>
          <w:t>2025 context</w:t>
        </w:r>
      </w:hyperlink>
      <w:r>
        <w:rPr>
          <w:color w:val="000000"/>
        </w:rPr>
        <w:t xml:space="preserve">   ·   </w:t>
      </w:r>
      <w:hyperlink r:id="rId5563">
        <w:r>
          <w:rPr>
            <w:color w:val="000000"/>
            <w:u w:val="single"/>
          </w:rPr>
          <w:t>2023 context</w:t>
        </w:r>
      </w:hyperlink>
      <w:r>
        <w:rPr>
          <w:color w:val="000000"/>
        </w:rPr>
        <w:t xml:space="preserve">   ·   </w:t>
      </w:r>
      <w:hyperlink r:id="rId5564">
        <w:r>
          <w:rPr>
            <w:color w:val="000000"/>
            <w:u w:val="single"/>
          </w:rPr>
          <w:t>2023 context</w:t>
        </w:r>
      </w:hyperlink>
      <w:r>
        <w:rPr>
          <w:color w:val="000000"/>
        </w:rPr>
        <w:t xml:space="preserve">   ·   </w:t>
      </w:r>
      <w:hyperlink r:id="rId5565">
        <w:r>
          <w:rPr>
            <w:color w:val="000000"/>
            <w:u w:val="single"/>
          </w:rPr>
          <w:t>2022 context</w:t>
        </w:r>
      </w:hyperlink>
      <w:r>
        <w:rPr>
          <w:color w:val="000000"/>
        </w:rPr>
        <w:t xml:space="preserve">   ·   </w:t>
      </w:r>
      <w:hyperlink r:id="rId5566">
        <w:r>
          <w:rPr>
            <w:color w:val="000000"/>
            <w:u w:val="single"/>
          </w:rPr>
          <w:t>2023 context</w:t>
        </w:r>
      </w:hyperlink>
      <w:r>
        <w:rPr>
          <w:color w:val="000000"/>
        </w:rPr>
        <w:t xml:space="preserve">   ·   </w:t>
      </w:r>
      <w:hyperlink r:id="rId5567">
        <w:r>
          <w:rPr>
            <w:color w:val="000000"/>
            <w:u w:val="single"/>
          </w:rPr>
          <w:t>2021 context</w:t>
        </w:r>
      </w:hyperlink>
      <w:r>
        <w:rPr>
          <w:color w:val="000000"/>
        </w:rPr>
        <w:t xml:space="preserve">   ·   </w:t>
      </w:r>
      <w:hyperlink r:id="rId5568">
        <w:r>
          <w:rPr>
            <w:color w:val="000000"/>
            <w:u w:val="single"/>
          </w:rPr>
          <w:t>2021 context</w:t>
        </w:r>
      </w:hyperlink>
      <w:r>
        <w:rPr>
          <w:color w:val="000000"/>
        </w:rPr>
        <w:t xml:space="preserve">   ·   </w:t>
      </w:r>
      <w:hyperlink r:id="rId5569">
        <w:r>
          <w:rPr>
            <w:color w:val="000000"/>
            <w:u w:val="single"/>
          </w:rPr>
          <w:t>2023 context</w:t>
        </w:r>
      </w:hyperlink>
      <w:r>
        <w:rPr>
          <w:color w:val="000000"/>
        </w:rPr>
        <w:t xml:space="preserve">   ·   </w:t>
      </w:r>
      <w:hyperlink r:id="rId5570">
        <w:r>
          <w:rPr>
            <w:color w:val="000000"/>
            <w:u w:val="single"/>
          </w:rPr>
          <w:t>2021 context</w:t>
        </w:r>
      </w:hyperlink>
      <w:r>
        <w:rPr>
          <w:color w:val="000000"/>
        </w:rPr>
        <w:t xml:space="preserve">   ·   </w:t>
      </w:r>
      <w:hyperlink r:id="rId5571">
        <w:r>
          <w:rPr>
            <w:color w:val="000000"/>
            <w:u w:val="single"/>
          </w:rPr>
          <w:t>2023 context</w:t>
        </w:r>
      </w:hyperlink>
      <w:r>
        <w:rPr>
          <w:color w:val="000000"/>
        </w:rPr>
        <w:t xml:space="preserve">   ·   </w:t>
      </w:r>
      <w:hyperlink r:id="rId5572">
        <w:r>
          <w:rPr>
            <w:color w:val="000000"/>
            <w:u w:val="single"/>
          </w:rPr>
          <w:t>2023 context</w:t>
        </w:r>
      </w:hyperlink>
      <w:r>
        <w:rPr>
          <w:color w:val="000000"/>
        </w:rPr>
        <w:t xml:space="preserve">   ·   </w:t>
      </w:r>
      <w:hyperlink r:id="rId5573">
        <w:r>
          <w:rPr>
            <w:color w:val="000000"/>
            <w:u w:val="single"/>
          </w:rPr>
          <w:t>2024 context</w:t>
        </w:r>
      </w:hyperlink>
      <w:r>
        <w:rPr>
          <w:color w:val="000000"/>
        </w:rPr>
        <w:t xml:space="preserve">   ·   </w:t>
      </w:r>
      <w:hyperlink r:id="rId5574">
        <w:r>
          <w:rPr>
            <w:color w:val="000000"/>
            <w:u w:val="single"/>
          </w:rPr>
          <w:t>2024 context</w:t>
        </w:r>
      </w:hyperlink>
      <w:r>
        <w:rPr>
          <w:color w:val="000000"/>
        </w:rPr>
        <w:t xml:space="preserve">   ·   </w:t>
      </w:r>
      <w:hyperlink r:id="rId5575">
        <w:r>
          <w:rPr>
            <w:color w:val="000000"/>
            <w:u w:val="single"/>
          </w:rPr>
          <w:t>2023 context</w:t>
        </w:r>
      </w:hyperlink>
      <w:r>
        <w:rPr>
          <w:color w:val="000000"/>
        </w:rPr>
        <w:t xml:space="preserve">   ·   </w:t>
      </w:r>
      <w:hyperlink r:id="rId5576">
        <w:r>
          <w:rPr>
            <w:color w:val="000000"/>
            <w:u w:val="single"/>
          </w:rPr>
          <w:t>2023 context</w:t>
        </w:r>
      </w:hyperlink>
    </w:p>
    <w:p>
      <w:pPr>
        <w:keepLines/>
        <w:spacing w:after="180"/>
      </w:pPr>
      <w:r>
        <w:rPr>
          <w:b/>
          <w:color w:val="000000"/>
          <w:sz w:val="18"/>
        </w:rPr>
        <w:t xml:space="preserve">2020  Digital Competitiveness in the European Union Era: The Greek Case  </w:t>
      </w:r>
      <w:r>
        <w:rPr>
          <w:color w:val="000000"/>
        </w:rPr>
        <w:br/>
      </w:r>
      <w:hyperlink r:id="rId5577">
        <w:r>
          <w:rPr>
            <w:color w:val="000000"/>
            <w:u w:val="single"/>
          </w:rPr>
          <w:t>Original</w:t>
        </w:r>
      </w:hyperlink>
      <w:r>
        <w:rPr>
          <w:color w:val="000000"/>
        </w:rPr>
        <w:t xml:space="preserve">   ·   </w:t>
      </w:r>
      <w:hyperlink r:id="rId5578">
        <w:r>
          <w:rPr>
            <w:color w:val="000000"/>
            <w:u w:val="single"/>
          </w:rPr>
          <w:t>2023 same-issue?</w:t>
        </w:r>
      </w:hyperlink>
      <w:r>
        <w:rPr>
          <w:color w:val="000000"/>
        </w:rPr>
        <w:t xml:space="preserve">   ·   </w:t>
      </w:r>
      <w:hyperlink r:id="rId5579">
        <w:r>
          <w:rPr>
            <w:color w:val="000000"/>
            <w:u w:val="single"/>
          </w:rPr>
          <w:t>2021 same-issue?</w:t>
        </w:r>
      </w:hyperlink>
      <w:r>
        <w:rPr>
          <w:color w:val="000000"/>
        </w:rPr>
        <w:t xml:space="preserve">   ·   </w:t>
      </w:r>
      <w:hyperlink r:id="rId5580">
        <w:r>
          <w:rPr>
            <w:color w:val="000000"/>
            <w:u w:val="single"/>
          </w:rPr>
          <w:t>2023 same-issue?</w:t>
        </w:r>
      </w:hyperlink>
      <w:r>
        <w:rPr>
          <w:color w:val="000000"/>
        </w:rPr>
        <w:t xml:space="preserve">   ·   </w:t>
      </w:r>
      <w:hyperlink r:id="rId5581">
        <w:r>
          <w:rPr>
            <w:color w:val="000000"/>
            <w:u w:val="single"/>
          </w:rPr>
          <w:t>2023 same-issue?</w:t>
        </w:r>
      </w:hyperlink>
      <w:r>
        <w:rPr>
          <w:color w:val="000000"/>
        </w:rPr>
        <w:t xml:space="preserve">   ·   </w:t>
      </w:r>
      <w:hyperlink r:id="rId5582">
        <w:r>
          <w:rPr>
            <w:color w:val="000000"/>
            <w:u w:val="single"/>
          </w:rPr>
          <w:t>2022 same-issue?</w:t>
        </w:r>
      </w:hyperlink>
      <w:r>
        <w:rPr>
          <w:color w:val="000000"/>
        </w:rPr>
        <w:t xml:space="preserve">   ·   </w:t>
      </w:r>
      <w:hyperlink r:id="rId5583">
        <w:r>
          <w:rPr>
            <w:color w:val="000000"/>
            <w:u w:val="single"/>
          </w:rPr>
          <w:t>2022 context</w:t>
        </w:r>
      </w:hyperlink>
      <w:r>
        <w:rPr>
          <w:color w:val="000000"/>
        </w:rPr>
        <w:t xml:space="preserve">   ·   </w:t>
      </w:r>
      <w:hyperlink r:id="rId5584">
        <w:r>
          <w:rPr>
            <w:color w:val="000000"/>
            <w:u w:val="single"/>
          </w:rPr>
          <w:t>2025 context</w:t>
        </w:r>
      </w:hyperlink>
      <w:r>
        <w:rPr>
          <w:color w:val="000000"/>
        </w:rPr>
        <w:t xml:space="preserve">   ·   </w:t>
      </w:r>
      <w:hyperlink r:id="rId5585">
        <w:r>
          <w:rPr>
            <w:color w:val="000000"/>
            <w:u w:val="single"/>
          </w:rPr>
          <w:t>2025 context</w:t>
        </w:r>
      </w:hyperlink>
      <w:r>
        <w:rPr>
          <w:color w:val="000000"/>
        </w:rPr>
        <w:t xml:space="preserve">   ·   </w:t>
      </w:r>
      <w:hyperlink r:id="rId5586">
        <w:r>
          <w:rPr>
            <w:color w:val="000000"/>
            <w:u w:val="single"/>
          </w:rPr>
          <w:t>2024 context</w:t>
        </w:r>
      </w:hyperlink>
      <w:r>
        <w:rPr>
          <w:color w:val="000000"/>
        </w:rPr>
        <w:t xml:space="preserve">   ·   </w:t>
      </w:r>
      <w:hyperlink r:id="rId5587">
        <w:r>
          <w:rPr>
            <w:color w:val="000000"/>
            <w:u w:val="single"/>
          </w:rPr>
          <w:t>2024 context</w:t>
        </w:r>
      </w:hyperlink>
    </w:p>
    <w:p>
      <w:pPr>
        <w:keepLines/>
        <w:spacing w:after="180"/>
      </w:pPr>
      <w:r>
        <w:rPr>
          <w:b/>
          <w:color w:val="000000"/>
          <w:sz w:val="18"/>
        </w:rPr>
        <w:t xml:space="preserve">2020  Digital divide, skills and perceptions on digitalisation in the European Union—Towards a smart labour market  </w:t>
      </w:r>
      <w:r>
        <w:rPr>
          <w:color w:val="000000"/>
        </w:rPr>
        <w:br/>
      </w:r>
      <w:hyperlink r:id="rId5588">
        <w:r>
          <w:rPr>
            <w:color w:val="000000"/>
            <w:u w:val="single"/>
          </w:rPr>
          <w:t>Original</w:t>
        </w:r>
      </w:hyperlink>
      <w:r>
        <w:rPr>
          <w:color w:val="000000"/>
        </w:rPr>
        <w:t xml:space="preserve">   ·   </w:t>
      </w:r>
      <w:hyperlink r:id="rId5589">
        <w:r>
          <w:rPr>
            <w:color w:val="000000"/>
            <w:u w:val="single"/>
          </w:rPr>
          <w:t>2025 same-issue?</w:t>
        </w:r>
      </w:hyperlink>
      <w:r>
        <w:rPr>
          <w:color w:val="000000"/>
        </w:rPr>
        <w:t xml:space="preserve">   ·   </w:t>
      </w:r>
      <w:hyperlink r:id="rId5590">
        <w:r>
          <w:rPr>
            <w:color w:val="000000"/>
            <w:u w:val="single"/>
          </w:rPr>
          <w:t>2026 same-issue?</w:t>
        </w:r>
      </w:hyperlink>
      <w:r>
        <w:rPr>
          <w:color w:val="000000"/>
        </w:rPr>
        <w:t xml:space="preserve">   ·   </w:t>
      </w:r>
      <w:hyperlink r:id="rId5591">
        <w:r>
          <w:rPr>
            <w:color w:val="000000"/>
            <w:u w:val="single"/>
          </w:rPr>
          <w:t>2025 same-issue?</w:t>
        </w:r>
      </w:hyperlink>
      <w:r>
        <w:rPr>
          <w:color w:val="000000"/>
        </w:rPr>
        <w:t xml:space="preserve">   ·   </w:t>
      </w:r>
      <w:hyperlink r:id="rId5592">
        <w:r>
          <w:rPr>
            <w:color w:val="000000"/>
            <w:u w:val="single"/>
          </w:rPr>
          <w:t>2026 context</w:t>
        </w:r>
      </w:hyperlink>
      <w:r>
        <w:rPr>
          <w:color w:val="000000"/>
        </w:rPr>
        <w:t xml:space="preserve">   ·   </w:t>
      </w:r>
      <w:hyperlink r:id="rId5593">
        <w:r>
          <w:rPr>
            <w:color w:val="000000"/>
            <w:u w:val="single"/>
          </w:rPr>
          <w:t>2023 context</w:t>
        </w:r>
      </w:hyperlink>
      <w:r>
        <w:rPr>
          <w:color w:val="000000"/>
        </w:rPr>
        <w:t xml:space="preserve">   ·   </w:t>
      </w:r>
      <w:hyperlink r:id="rId5594">
        <w:r>
          <w:rPr>
            <w:color w:val="000000"/>
            <w:u w:val="single"/>
          </w:rPr>
          <w:t>2022 context</w:t>
        </w:r>
      </w:hyperlink>
      <w:r>
        <w:rPr>
          <w:color w:val="000000"/>
        </w:rPr>
        <w:t xml:space="preserve">   ·   </w:t>
      </w:r>
      <w:hyperlink r:id="rId5595">
        <w:r>
          <w:rPr>
            <w:color w:val="000000"/>
            <w:u w:val="single"/>
          </w:rPr>
          <w:t>2021 context</w:t>
        </w:r>
      </w:hyperlink>
      <w:r>
        <w:rPr>
          <w:color w:val="000000"/>
        </w:rPr>
        <w:t xml:space="preserve">   ·   </w:t>
      </w:r>
      <w:hyperlink r:id="rId3497">
        <w:r>
          <w:rPr>
            <w:color w:val="000000"/>
            <w:u w:val="single"/>
          </w:rPr>
          <w:t>2021 context</w:t>
        </w:r>
      </w:hyperlink>
      <w:r>
        <w:rPr>
          <w:color w:val="000000"/>
        </w:rPr>
        <w:t xml:space="preserve">   ·   </w:t>
      </w:r>
      <w:hyperlink r:id="rId5596">
        <w:r>
          <w:rPr>
            <w:color w:val="000000"/>
            <w:u w:val="single"/>
          </w:rPr>
          <w:t>2026 context</w:t>
        </w:r>
      </w:hyperlink>
      <w:r>
        <w:rPr>
          <w:color w:val="000000"/>
        </w:rPr>
        <w:t xml:space="preserve">   ·   </w:t>
      </w:r>
      <w:hyperlink r:id="rId5597">
        <w:r>
          <w:rPr>
            <w:color w:val="000000"/>
            <w:u w:val="single"/>
          </w:rPr>
          <w:t>2026 context</w:t>
        </w:r>
      </w:hyperlink>
      <w:r>
        <w:rPr>
          <w:color w:val="000000"/>
        </w:rPr>
        <w:t xml:space="preserve">   ·   </w:t>
      </w:r>
      <w:hyperlink r:id="rId5598">
        <w:r>
          <w:rPr>
            <w:color w:val="000000"/>
            <w:u w:val="single"/>
          </w:rPr>
          <w:t>2022 context</w:t>
        </w:r>
      </w:hyperlink>
      <w:r>
        <w:rPr>
          <w:color w:val="000000"/>
        </w:rPr>
        <w:t xml:space="preserve">   ·   </w:t>
      </w:r>
      <w:hyperlink r:id="rId5599">
        <w:r>
          <w:rPr>
            <w:color w:val="000000"/>
            <w:u w:val="single"/>
          </w:rPr>
          <w:t>2022 context</w:t>
        </w:r>
      </w:hyperlink>
      <w:r>
        <w:rPr>
          <w:color w:val="000000"/>
        </w:rPr>
        <w:t xml:space="preserve">   ·   </w:t>
      </w:r>
      <w:hyperlink r:id="rId5600">
        <w:r>
          <w:rPr>
            <w:color w:val="000000"/>
            <w:u w:val="single"/>
          </w:rPr>
          <w:t>2025 context</w:t>
        </w:r>
      </w:hyperlink>
      <w:r>
        <w:rPr>
          <w:color w:val="000000"/>
        </w:rPr>
        <w:t xml:space="preserve">   ·   </w:t>
      </w:r>
      <w:hyperlink r:id="rId5601">
        <w:r>
          <w:rPr>
            <w:color w:val="000000"/>
            <w:u w:val="single"/>
          </w:rPr>
          <w:t>2024 context</w:t>
        </w:r>
      </w:hyperlink>
      <w:r>
        <w:rPr>
          <w:color w:val="000000"/>
        </w:rPr>
        <w:t xml:space="preserve">   ·   </w:t>
      </w:r>
      <w:hyperlink r:id="rId5602">
        <w:r>
          <w:rPr>
            <w:color w:val="000000"/>
            <w:u w:val="single"/>
          </w:rPr>
          <w:t>2024 context</w:t>
        </w:r>
      </w:hyperlink>
      <w:r>
        <w:rPr>
          <w:color w:val="000000"/>
        </w:rPr>
        <w:t xml:space="preserve">   ·   </w:t>
      </w:r>
      <w:hyperlink r:id="rId5603">
        <w:r>
          <w:rPr>
            <w:color w:val="000000"/>
            <w:u w:val="single"/>
          </w:rPr>
          <w:t>2023 context</w:t>
        </w:r>
      </w:hyperlink>
      <w:r>
        <w:rPr>
          <w:color w:val="000000"/>
        </w:rPr>
        <w:t xml:space="preserve">   ·   </w:t>
      </w:r>
      <w:hyperlink r:id="rId5604">
        <w:r>
          <w:rPr>
            <w:color w:val="000000"/>
            <w:u w:val="single"/>
          </w:rPr>
          <w:t>2026 context</w:t>
        </w:r>
      </w:hyperlink>
      <w:r>
        <w:rPr>
          <w:color w:val="000000"/>
        </w:rPr>
        <w:t xml:space="preserve">   ·   </w:t>
      </w:r>
      <w:hyperlink r:id="rId5605">
        <w:r>
          <w:rPr>
            <w:color w:val="000000"/>
            <w:u w:val="single"/>
          </w:rPr>
          <w:t>2026 context</w:t>
        </w:r>
      </w:hyperlink>
      <w:r>
        <w:rPr>
          <w:color w:val="000000"/>
        </w:rPr>
        <w:t xml:space="preserve">   ·   </w:t>
      </w:r>
      <w:hyperlink r:id="rId5606">
        <w:r>
          <w:rPr>
            <w:color w:val="000000"/>
            <w:u w:val="single"/>
          </w:rPr>
          <w:t>2024 context</w:t>
        </w:r>
      </w:hyperlink>
      <w:r>
        <w:rPr>
          <w:color w:val="000000"/>
        </w:rPr>
        <w:t xml:space="preserve">   ·   </w:t>
      </w:r>
      <w:hyperlink r:id="rId5607">
        <w:r>
          <w:rPr>
            <w:color w:val="000000"/>
            <w:u w:val="single"/>
          </w:rPr>
          <w:t>2024 context</w:t>
        </w:r>
      </w:hyperlink>
    </w:p>
    <w:p>
      <w:pPr>
        <w:keepLines/>
        <w:spacing w:after="180"/>
      </w:pPr>
      <w:r>
        <w:rPr>
          <w:b/>
          <w:color w:val="000000"/>
          <w:sz w:val="18"/>
        </w:rPr>
        <w:t xml:space="preserve">2020  Does Disappointing European Productivity Growth Reflect a Slowing Trend? Weighing the Evidence and Assessing the Future  </w:t>
      </w:r>
      <w:r>
        <w:rPr>
          <w:color w:val="000000"/>
        </w:rPr>
        <w:br/>
      </w:r>
      <w:hyperlink r:id="rId5608">
        <w:r>
          <w:rPr>
            <w:color w:val="000000"/>
            <w:u w:val="single"/>
          </w:rPr>
          <w:t>Original</w:t>
        </w:r>
      </w:hyperlink>
      <w:r>
        <w:rPr>
          <w:color w:val="000000"/>
        </w:rPr>
        <w:t xml:space="preserve">   ·   </w:t>
      </w:r>
      <w:hyperlink r:id="rId5609">
        <w:r>
          <w:rPr>
            <w:color w:val="000000"/>
            <w:u w:val="single"/>
          </w:rPr>
          <w:t>2026 same-issue?</w:t>
        </w:r>
      </w:hyperlink>
      <w:r>
        <w:rPr>
          <w:color w:val="000000"/>
        </w:rPr>
        <w:t xml:space="preserve">   ·   </w:t>
      </w:r>
      <w:hyperlink r:id="rId5610">
        <w:r>
          <w:rPr>
            <w:color w:val="000000"/>
            <w:u w:val="single"/>
          </w:rPr>
          <w:t>2023 same-issue?</w:t>
        </w:r>
      </w:hyperlink>
    </w:p>
    <w:p>
      <w:pPr>
        <w:keepLines/>
        <w:spacing w:after="180"/>
      </w:pPr>
      <w:r>
        <w:rPr>
          <w:b/>
          <w:color w:val="000000"/>
          <w:sz w:val="18"/>
        </w:rPr>
        <w:t xml:space="preserve">2020  Estimating the impact of the Internet of Things on productivity in Europe  </w:t>
      </w:r>
      <w:r>
        <w:rPr>
          <w:color w:val="000000"/>
        </w:rPr>
        <w:br/>
      </w:r>
      <w:hyperlink r:id="rId5611">
        <w:r>
          <w:rPr>
            <w:color w:val="000000"/>
            <w:u w:val="single"/>
          </w:rPr>
          <w:t>Original</w:t>
        </w:r>
      </w:hyperlink>
      <w:r>
        <w:rPr>
          <w:color w:val="000000"/>
        </w:rPr>
        <w:t xml:space="preserve">   ·   </w:t>
      </w:r>
      <w:hyperlink r:id="rId5612">
        <w:r>
          <w:rPr>
            <w:color w:val="000000"/>
            <w:u w:val="single"/>
          </w:rPr>
          <w:t>2025 same-issue?</w:t>
        </w:r>
      </w:hyperlink>
      <w:r>
        <w:rPr>
          <w:color w:val="000000"/>
        </w:rPr>
        <w:t xml:space="preserve">   ·   </w:t>
      </w:r>
      <w:hyperlink r:id="rId5613">
        <w:r>
          <w:rPr>
            <w:color w:val="000000"/>
            <w:u w:val="single"/>
          </w:rPr>
          <w:t>2023 same-issue?</w:t>
        </w:r>
      </w:hyperlink>
      <w:r>
        <w:rPr>
          <w:color w:val="000000"/>
        </w:rPr>
        <w:t xml:space="preserve">   ·   </w:t>
      </w:r>
      <w:hyperlink r:id="rId5614">
        <w:r>
          <w:rPr>
            <w:color w:val="000000"/>
            <w:u w:val="single"/>
          </w:rPr>
          <w:t>2022 same-issue?</w:t>
        </w:r>
      </w:hyperlink>
      <w:r>
        <w:rPr>
          <w:color w:val="000000"/>
        </w:rPr>
        <w:t xml:space="preserve">   ·   </w:t>
      </w:r>
      <w:hyperlink r:id="rId5615">
        <w:r>
          <w:rPr>
            <w:color w:val="000000"/>
            <w:u w:val="single"/>
          </w:rPr>
          <w:t>2020 same-issue?</w:t>
        </w:r>
      </w:hyperlink>
      <w:r>
        <w:rPr>
          <w:color w:val="000000"/>
        </w:rPr>
        <w:t xml:space="preserve">   ·   </w:t>
      </w:r>
      <w:hyperlink r:id="rId5616">
        <w:r>
          <w:rPr>
            <w:color w:val="000000"/>
            <w:u w:val="single"/>
          </w:rPr>
          <w:t>2023 same-issue?</w:t>
        </w:r>
      </w:hyperlink>
      <w:r>
        <w:rPr>
          <w:color w:val="000000"/>
        </w:rPr>
        <w:t xml:space="preserve">   ·   </w:t>
      </w:r>
      <w:hyperlink r:id="rId5617">
        <w:r>
          <w:rPr>
            <w:color w:val="000000"/>
            <w:u w:val="single"/>
          </w:rPr>
          <w:t>2023 same-issue?</w:t>
        </w:r>
      </w:hyperlink>
      <w:r>
        <w:rPr>
          <w:color w:val="000000"/>
        </w:rPr>
        <w:t xml:space="preserve">   ·   </w:t>
      </w:r>
      <w:hyperlink r:id="rId5618">
        <w:r>
          <w:rPr>
            <w:color w:val="000000"/>
            <w:u w:val="single"/>
          </w:rPr>
          <w:t>2023 same-issue?</w:t>
        </w:r>
      </w:hyperlink>
      <w:r>
        <w:rPr>
          <w:color w:val="000000"/>
        </w:rPr>
        <w:t xml:space="preserve">   ·   </w:t>
      </w:r>
      <w:hyperlink r:id="rId5619">
        <w:r>
          <w:rPr>
            <w:color w:val="000000"/>
            <w:u w:val="single"/>
          </w:rPr>
          <w:t>2021 same-issue?</w:t>
        </w:r>
      </w:hyperlink>
      <w:r>
        <w:rPr>
          <w:color w:val="000000"/>
        </w:rPr>
        <w:t xml:space="preserve">   ·   </w:t>
      </w:r>
      <w:hyperlink r:id="rId5620">
        <w:r>
          <w:rPr>
            <w:color w:val="000000"/>
            <w:u w:val="single"/>
          </w:rPr>
          <w:t>2025 same-issue?</w:t>
        </w:r>
      </w:hyperlink>
      <w:r>
        <w:rPr>
          <w:color w:val="000000"/>
        </w:rPr>
        <w:t xml:space="preserve">   ·   </w:t>
      </w:r>
      <w:hyperlink r:id="rId5621">
        <w:r>
          <w:rPr>
            <w:color w:val="000000"/>
            <w:u w:val="single"/>
          </w:rPr>
          <w:t>2020 same-issue?</w:t>
        </w:r>
      </w:hyperlink>
      <w:r>
        <w:rPr>
          <w:color w:val="000000"/>
        </w:rPr>
        <w:t xml:space="preserve">   ·   </w:t>
      </w:r>
      <w:hyperlink r:id="rId5622">
        <w:r>
          <w:rPr>
            <w:color w:val="000000"/>
            <w:u w:val="single"/>
          </w:rPr>
          <w:t>2025 same-issue?</w:t>
        </w:r>
      </w:hyperlink>
      <w:r>
        <w:rPr>
          <w:color w:val="000000"/>
        </w:rPr>
        <w:t xml:space="preserve">   ·   </w:t>
      </w:r>
      <w:hyperlink r:id="rId5623">
        <w:r>
          <w:rPr>
            <w:color w:val="000000"/>
            <w:u w:val="single"/>
          </w:rPr>
          <w:t>2025 same-issue?</w:t>
        </w:r>
      </w:hyperlink>
      <w:r>
        <w:rPr>
          <w:color w:val="000000"/>
        </w:rPr>
        <w:t xml:space="preserve">   ·   </w:t>
      </w:r>
      <w:hyperlink r:id="rId5624">
        <w:r>
          <w:rPr>
            <w:color w:val="000000"/>
            <w:u w:val="single"/>
          </w:rPr>
          <w:t>2024 same-issue?</w:t>
        </w:r>
      </w:hyperlink>
      <w:r>
        <w:rPr>
          <w:color w:val="000000"/>
        </w:rPr>
        <w:t xml:space="preserve">   ·   </w:t>
      </w:r>
      <w:hyperlink r:id="rId5625">
        <w:r>
          <w:rPr>
            <w:color w:val="000000"/>
            <w:u w:val="single"/>
          </w:rPr>
          <w:t>2025 context</w:t>
        </w:r>
      </w:hyperlink>
      <w:r>
        <w:rPr>
          <w:color w:val="000000"/>
        </w:rPr>
        <w:t xml:space="preserve">   ·   </w:t>
      </w:r>
      <w:hyperlink r:id="rId5626">
        <w:r>
          <w:rPr>
            <w:color w:val="000000"/>
            <w:u w:val="single"/>
          </w:rPr>
          <w:t>2025 context</w:t>
        </w:r>
      </w:hyperlink>
      <w:r>
        <w:rPr>
          <w:color w:val="000000"/>
        </w:rPr>
        <w:t xml:space="preserve">   ·   </w:t>
      </w:r>
      <w:hyperlink r:id="rId5627">
        <w:r>
          <w:rPr>
            <w:color w:val="000000"/>
            <w:u w:val="single"/>
          </w:rPr>
          <w:t>2022 context</w:t>
        </w:r>
      </w:hyperlink>
    </w:p>
    <w:p>
      <w:pPr>
        <w:keepLines/>
        <w:spacing w:after="180"/>
      </w:pPr>
      <w:r>
        <w:rPr>
          <w:b/>
          <w:color w:val="000000"/>
          <w:sz w:val="18"/>
        </w:rPr>
        <w:t xml:space="preserve">2020  Expectations and Challenges in the Labour Market in the Context of Industrial Revolution 4.0. The Agglomeration Method-Based Analysis for Poland and Other EU Member States  </w:t>
      </w:r>
      <w:r>
        <w:rPr>
          <w:color w:val="000000"/>
        </w:rPr>
        <w:br/>
      </w:r>
      <w:hyperlink r:id="rId5628">
        <w:r>
          <w:rPr>
            <w:color w:val="000000"/>
            <w:u w:val="single"/>
          </w:rPr>
          <w:t>Original</w:t>
        </w:r>
      </w:hyperlink>
      <w:r>
        <w:rPr>
          <w:color w:val="000000"/>
        </w:rPr>
        <w:t xml:space="preserve">   ·   </w:t>
      </w:r>
      <w:hyperlink r:id="rId5629">
        <w:r>
          <w:rPr>
            <w:color w:val="000000"/>
            <w:u w:val="single"/>
          </w:rPr>
          <w:t>2023 context</w:t>
        </w:r>
      </w:hyperlink>
      <w:r>
        <w:rPr>
          <w:color w:val="000000"/>
        </w:rPr>
        <w:t xml:space="preserve">   ·   </w:t>
      </w:r>
      <w:hyperlink r:id="rId5630">
        <w:r>
          <w:rPr>
            <w:color w:val="000000"/>
            <w:u w:val="single"/>
          </w:rPr>
          <w:t>2024 context</w:t>
        </w:r>
      </w:hyperlink>
      <w:r>
        <w:rPr>
          <w:color w:val="000000"/>
        </w:rPr>
        <w:t xml:space="preserve">   ·   </w:t>
      </w:r>
      <w:hyperlink r:id="rId5590">
        <w:r>
          <w:rPr>
            <w:color w:val="000000"/>
            <w:u w:val="single"/>
          </w:rPr>
          <w:t>2026 context</w:t>
        </w:r>
      </w:hyperlink>
      <w:r>
        <w:rPr>
          <w:color w:val="000000"/>
        </w:rPr>
        <w:t xml:space="preserve">   ·   </w:t>
      </w:r>
      <w:hyperlink r:id="rId5631">
        <w:r>
          <w:rPr>
            <w:color w:val="000000"/>
            <w:u w:val="single"/>
          </w:rPr>
          <w:t>2026 context</w:t>
        </w:r>
      </w:hyperlink>
      <w:r>
        <w:rPr>
          <w:color w:val="000000"/>
        </w:rPr>
        <w:t xml:space="preserve">   ·   </w:t>
      </w:r>
      <w:hyperlink r:id="rId5632">
        <w:r>
          <w:rPr>
            <w:color w:val="000000"/>
            <w:u w:val="single"/>
          </w:rPr>
          <w:t>2025 context</w:t>
        </w:r>
      </w:hyperlink>
      <w:r>
        <w:rPr>
          <w:color w:val="000000"/>
        </w:rPr>
        <w:t xml:space="preserve">   ·   </w:t>
      </w:r>
      <w:hyperlink r:id="rId5633">
        <w:r>
          <w:rPr>
            <w:color w:val="000000"/>
            <w:u w:val="single"/>
          </w:rPr>
          <w:t>2025 context</w:t>
        </w:r>
      </w:hyperlink>
      <w:r>
        <w:rPr>
          <w:color w:val="000000"/>
        </w:rPr>
        <w:t xml:space="preserve">   ·   </w:t>
      </w:r>
      <w:hyperlink r:id="rId5634">
        <w:r>
          <w:rPr>
            <w:color w:val="000000"/>
            <w:u w:val="single"/>
          </w:rPr>
          <w:t>2025 context</w:t>
        </w:r>
      </w:hyperlink>
      <w:r>
        <w:rPr>
          <w:color w:val="000000"/>
        </w:rPr>
        <w:t xml:space="preserve">   ·   </w:t>
      </w:r>
      <w:hyperlink r:id="rId5635">
        <w:r>
          <w:rPr>
            <w:color w:val="000000"/>
            <w:u w:val="single"/>
          </w:rPr>
          <w:t>2022 context</w:t>
        </w:r>
      </w:hyperlink>
      <w:r>
        <w:rPr>
          <w:color w:val="000000"/>
        </w:rPr>
        <w:t xml:space="preserve">   ·   </w:t>
      </w:r>
      <w:hyperlink r:id="rId5636">
        <w:r>
          <w:rPr>
            <w:color w:val="000000"/>
            <w:u w:val="single"/>
          </w:rPr>
          <w:t>2022 context</w:t>
        </w:r>
      </w:hyperlink>
      <w:r>
        <w:rPr>
          <w:color w:val="000000"/>
        </w:rPr>
        <w:t xml:space="preserve">   ·   </w:t>
      </w:r>
      <w:hyperlink r:id="rId5637">
        <w:r>
          <w:rPr>
            <w:color w:val="000000"/>
            <w:u w:val="single"/>
          </w:rPr>
          <w:t>2021 context</w:t>
        </w:r>
      </w:hyperlink>
      <w:r>
        <w:rPr>
          <w:color w:val="000000"/>
        </w:rPr>
        <w:t xml:space="preserve">   ·   </w:t>
      </w:r>
      <w:hyperlink r:id="rId5638">
        <w:r>
          <w:rPr>
            <w:color w:val="000000"/>
            <w:u w:val="single"/>
          </w:rPr>
          <w:t>2021 context</w:t>
        </w:r>
      </w:hyperlink>
      <w:r>
        <w:rPr>
          <w:color w:val="000000"/>
        </w:rPr>
        <w:t xml:space="preserve">   ·   </w:t>
      </w:r>
      <w:hyperlink r:id="rId5639">
        <w:r>
          <w:rPr>
            <w:color w:val="000000"/>
            <w:u w:val="single"/>
          </w:rPr>
          <w:t>2021 context</w:t>
        </w:r>
      </w:hyperlink>
    </w:p>
    <w:p>
      <w:pPr>
        <w:keepLines/>
        <w:spacing w:after="180"/>
      </w:pPr>
      <w:r>
        <w:rPr>
          <w:b/>
          <w:color w:val="000000"/>
          <w:sz w:val="18"/>
        </w:rPr>
        <w:t xml:space="preserve">2020  Hedging with commodity futures: evidence from the coffee market in Vietnam  </w:t>
      </w:r>
      <w:r>
        <w:rPr>
          <w:color w:val="000000"/>
        </w:rPr>
        <w:br/>
      </w:r>
      <w:hyperlink r:id="rId5640">
        <w:r>
          <w:rPr>
            <w:color w:val="000000"/>
            <w:u w:val="single"/>
          </w:rPr>
          <w:t>Original</w:t>
        </w:r>
      </w:hyperlink>
      <w:r>
        <w:rPr>
          <w:color w:val="000000"/>
        </w:rPr>
        <w:t xml:space="preserve">   ·   </w:t>
      </w:r>
      <w:hyperlink r:id="rId5641">
        <w:r>
          <w:rPr>
            <w:color w:val="000000"/>
            <w:u w:val="single"/>
          </w:rPr>
          <w:t>2025 same-issue?</w:t>
        </w:r>
      </w:hyperlink>
      <w:r>
        <w:rPr>
          <w:color w:val="000000"/>
        </w:rPr>
        <w:t xml:space="preserve">   ·   </w:t>
      </w:r>
      <w:hyperlink r:id="rId5642">
        <w:r>
          <w:rPr>
            <w:color w:val="000000"/>
            <w:u w:val="single"/>
          </w:rPr>
          <w:t>2023 same-issue?</w:t>
        </w:r>
      </w:hyperlink>
      <w:r>
        <w:rPr>
          <w:color w:val="000000"/>
        </w:rPr>
        <w:t xml:space="preserve">   ·   </w:t>
      </w:r>
      <w:hyperlink r:id="rId5643">
        <w:r>
          <w:rPr>
            <w:color w:val="000000"/>
            <w:u w:val="single"/>
          </w:rPr>
          <w:t>2023 same-issue?</w:t>
        </w:r>
      </w:hyperlink>
      <w:r>
        <w:rPr>
          <w:color w:val="000000"/>
        </w:rPr>
        <w:t xml:space="preserve">   ·   </w:t>
      </w:r>
      <w:hyperlink r:id="rId5644">
        <w:r>
          <w:rPr>
            <w:color w:val="000000"/>
            <w:u w:val="single"/>
          </w:rPr>
          <w:t>2021 same-issue?</w:t>
        </w:r>
      </w:hyperlink>
      <w:r>
        <w:rPr>
          <w:color w:val="000000"/>
        </w:rPr>
        <w:t xml:space="preserve">   ·   </w:t>
      </w:r>
      <w:hyperlink r:id="rId5645">
        <w:r>
          <w:rPr>
            <w:color w:val="000000"/>
            <w:u w:val="single"/>
          </w:rPr>
          <w:t>2026 same-issue?</w:t>
        </w:r>
      </w:hyperlink>
      <w:r>
        <w:rPr>
          <w:color w:val="000000"/>
        </w:rPr>
        <w:t xml:space="preserve">   ·   </w:t>
      </w:r>
      <w:hyperlink r:id="rId5646">
        <w:r>
          <w:rPr>
            <w:color w:val="000000"/>
            <w:u w:val="single"/>
          </w:rPr>
          <w:t>2026 same-issue?</w:t>
        </w:r>
      </w:hyperlink>
      <w:r>
        <w:rPr>
          <w:color w:val="000000"/>
        </w:rPr>
        <w:t xml:space="preserve">   ·   </w:t>
      </w:r>
      <w:hyperlink r:id="rId5647">
        <w:r>
          <w:rPr>
            <w:color w:val="000000"/>
            <w:u w:val="single"/>
          </w:rPr>
          <w:t>2024 context</w:t>
        </w:r>
      </w:hyperlink>
      <w:r>
        <w:rPr>
          <w:color w:val="000000"/>
        </w:rPr>
        <w:t xml:space="preserve">   ·   </w:t>
      </w:r>
      <w:hyperlink r:id="rId5648">
        <w:r>
          <w:rPr>
            <w:color w:val="000000"/>
            <w:u w:val="single"/>
          </w:rPr>
          <w:t>2023 context</w:t>
        </w:r>
      </w:hyperlink>
      <w:r>
        <w:rPr>
          <w:color w:val="000000"/>
        </w:rPr>
        <w:t xml:space="preserve">   ·   </w:t>
      </w:r>
      <w:hyperlink r:id="rId5649">
        <w:r>
          <w:rPr>
            <w:color w:val="000000"/>
            <w:u w:val="single"/>
          </w:rPr>
          <w:t>2021 context</w:t>
        </w:r>
      </w:hyperlink>
      <w:r>
        <w:rPr>
          <w:color w:val="000000"/>
        </w:rPr>
        <w:t xml:space="preserve">   ·   </w:t>
      </w:r>
      <w:hyperlink r:id="rId5650">
        <w:r>
          <w:rPr>
            <w:color w:val="000000"/>
            <w:u w:val="single"/>
          </w:rPr>
          <w:t>2025 context</w:t>
        </w:r>
      </w:hyperlink>
      <w:r>
        <w:rPr>
          <w:color w:val="000000"/>
        </w:rPr>
        <w:t xml:space="preserve">   ·   </w:t>
      </w:r>
      <w:hyperlink r:id="rId5651">
        <w:r>
          <w:rPr>
            <w:color w:val="000000"/>
            <w:u w:val="single"/>
          </w:rPr>
          <w:t>2024 context</w:t>
        </w:r>
      </w:hyperlink>
    </w:p>
    <w:p>
      <w:pPr>
        <w:keepLines/>
        <w:spacing w:after="180"/>
      </w:pPr>
      <w:r>
        <w:rPr>
          <w:b/>
          <w:color w:val="000000"/>
          <w:sz w:val="18"/>
        </w:rPr>
        <w:t xml:space="preserve">2020  Peculiarities of application of artificial intelligence in the financial services sector: EU experience  </w:t>
      </w:r>
      <w:r>
        <w:rPr>
          <w:color w:val="000000"/>
        </w:rPr>
        <w:br/>
      </w:r>
      <w:hyperlink r:id="rId5652">
        <w:r>
          <w:rPr>
            <w:color w:val="000000"/>
            <w:u w:val="single"/>
          </w:rPr>
          <w:t>Original</w:t>
        </w:r>
      </w:hyperlink>
      <w:r>
        <w:rPr>
          <w:color w:val="000000"/>
        </w:rPr>
        <w:t xml:space="preserve">   ·   </w:t>
      </w:r>
      <w:hyperlink r:id="rId5653">
        <w:r>
          <w:rPr>
            <w:color w:val="000000"/>
            <w:u w:val="single"/>
          </w:rPr>
          <w:t>2025 context</w:t>
        </w:r>
      </w:hyperlink>
      <w:r>
        <w:rPr>
          <w:color w:val="000000"/>
        </w:rPr>
        <w:t xml:space="preserve">   ·   </w:t>
      </w:r>
      <w:hyperlink r:id="rId5654">
        <w:r>
          <w:rPr>
            <w:color w:val="000000"/>
            <w:u w:val="single"/>
          </w:rPr>
          <w:t>2026 context</w:t>
        </w:r>
      </w:hyperlink>
    </w:p>
    <w:p>
      <w:pPr>
        <w:keepLines/>
        <w:spacing w:after="180"/>
      </w:pPr>
      <w:r>
        <w:rPr>
          <w:b/>
          <w:color w:val="000000"/>
          <w:sz w:val="18"/>
        </w:rPr>
        <w:t xml:space="preserve">2020  Population aging, migration, and productivity in Europe  </w:t>
      </w:r>
      <w:r>
        <w:rPr>
          <w:color w:val="000000"/>
        </w:rPr>
        <w:br/>
      </w:r>
      <w:hyperlink r:id="rId5655">
        <w:r>
          <w:rPr>
            <w:color w:val="000000"/>
            <w:u w:val="single"/>
          </w:rPr>
          <w:t>Original</w:t>
        </w:r>
      </w:hyperlink>
      <w:r>
        <w:rPr>
          <w:color w:val="000000"/>
        </w:rPr>
        <w:t xml:space="preserve">   ·   </w:t>
      </w:r>
      <w:hyperlink r:id="rId5656">
        <w:r>
          <w:rPr>
            <w:color w:val="000000"/>
            <w:u w:val="single"/>
          </w:rPr>
          <w:t>2021 same-issue?</w:t>
        </w:r>
      </w:hyperlink>
      <w:r>
        <w:rPr>
          <w:color w:val="000000"/>
        </w:rPr>
        <w:t xml:space="preserve">   ·   </w:t>
      </w:r>
      <w:hyperlink r:id="rId5657">
        <w:r>
          <w:rPr>
            <w:color w:val="000000"/>
            <w:u w:val="single"/>
          </w:rPr>
          <w:t>2026 same-issue?</w:t>
        </w:r>
      </w:hyperlink>
      <w:r>
        <w:rPr>
          <w:color w:val="000000"/>
        </w:rPr>
        <w:t xml:space="preserve">   ·   </w:t>
      </w:r>
      <w:hyperlink r:id="rId5658">
        <w:r>
          <w:rPr>
            <w:color w:val="000000"/>
            <w:u w:val="single"/>
          </w:rPr>
          <w:t>2023 same-issue?</w:t>
        </w:r>
      </w:hyperlink>
      <w:r>
        <w:rPr>
          <w:color w:val="000000"/>
        </w:rPr>
        <w:t xml:space="preserve">   ·   </w:t>
      </w:r>
      <w:hyperlink r:id="rId5659">
        <w:r>
          <w:rPr>
            <w:color w:val="000000"/>
            <w:u w:val="single"/>
          </w:rPr>
          <w:t>2023 same-issue?</w:t>
        </w:r>
      </w:hyperlink>
      <w:r>
        <w:rPr>
          <w:color w:val="000000"/>
        </w:rPr>
        <w:t xml:space="preserve">   ·   </w:t>
      </w:r>
      <w:hyperlink r:id="rId5660">
        <w:r>
          <w:rPr>
            <w:color w:val="000000"/>
            <w:u w:val="single"/>
          </w:rPr>
          <w:t>2025 same-issue?</w:t>
        </w:r>
      </w:hyperlink>
      <w:r>
        <w:rPr>
          <w:color w:val="000000"/>
        </w:rPr>
        <w:t xml:space="preserve">   ·   </w:t>
      </w:r>
      <w:hyperlink r:id="rId5661">
        <w:r>
          <w:rPr>
            <w:color w:val="000000"/>
            <w:u w:val="single"/>
          </w:rPr>
          <w:t>2022 same-issue?</w:t>
        </w:r>
      </w:hyperlink>
      <w:r>
        <w:rPr>
          <w:color w:val="000000"/>
        </w:rPr>
        <w:t xml:space="preserve">   ·   </w:t>
      </w:r>
      <w:hyperlink r:id="rId5662">
        <w:r>
          <w:rPr>
            <w:color w:val="000000"/>
            <w:u w:val="single"/>
          </w:rPr>
          <w:t>2021 same-issue?</w:t>
        </w:r>
      </w:hyperlink>
      <w:r>
        <w:rPr>
          <w:color w:val="000000"/>
        </w:rPr>
        <w:t xml:space="preserve">   ·   </w:t>
      </w:r>
      <w:hyperlink r:id="rId5663">
        <w:r>
          <w:rPr>
            <w:color w:val="000000"/>
            <w:u w:val="single"/>
          </w:rPr>
          <w:t>2024 same-issue?</w:t>
        </w:r>
      </w:hyperlink>
      <w:r>
        <w:rPr>
          <w:color w:val="000000"/>
        </w:rPr>
        <w:t xml:space="preserve">   ·   </w:t>
      </w:r>
      <w:hyperlink r:id="rId5664">
        <w:r>
          <w:rPr>
            <w:color w:val="000000"/>
            <w:u w:val="single"/>
          </w:rPr>
          <w:t>2025 same-issue?</w:t>
        </w:r>
      </w:hyperlink>
      <w:r>
        <w:rPr>
          <w:color w:val="000000"/>
        </w:rPr>
        <w:t xml:space="preserve">   ·   </w:t>
      </w:r>
      <w:hyperlink r:id="rId5665">
        <w:r>
          <w:rPr>
            <w:color w:val="000000"/>
            <w:u w:val="single"/>
          </w:rPr>
          <w:t>2022 same-issue?</w:t>
        </w:r>
      </w:hyperlink>
      <w:r>
        <w:rPr>
          <w:color w:val="000000"/>
        </w:rPr>
        <w:t xml:space="preserve">   ·   </w:t>
      </w:r>
      <w:hyperlink r:id="rId5666">
        <w:r>
          <w:rPr>
            <w:color w:val="000000"/>
            <w:u w:val="single"/>
          </w:rPr>
          <w:t>2024 context</w:t>
        </w:r>
      </w:hyperlink>
      <w:r>
        <w:rPr>
          <w:color w:val="000000"/>
        </w:rPr>
        <w:t xml:space="preserve">   ·   </w:t>
      </w:r>
      <w:hyperlink r:id="rId5667">
        <w:r>
          <w:rPr>
            <w:color w:val="000000"/>
            <w:u w:val="single"/>
          </w:rPr>
          <w:t>2023 context</w:t>
        </w:r>
      </w:hyperlink>
      <w:r>
        <w:rPr>
          <w:color w:val="000000"/>
        </w:rPr>
        <w:t xml:space="preserve">   ·   </w:t>
      </w:r>
      <w:hyperlink r:id="rId5668">
        <w:r>
          <w:rPr>
            <w:color w:val="000000"/>
            <w:u w:val="single"/>
          </w:rPr>
          <w:t>2023 context</w:t>
        </w:r>
      </w:hyperlink>
    </w:p>
    <w:p>
      <w:pPr>
        <w:keepLines/>
        <w:spacing w:after="180"/>
      </w:pPr>
      <w:r>
        <w:rPr>
          <w:b/>
          <w:color w:val="000000"/>
          <w:sz w:val="18"/>
        </w:rPr>
        <w:t xml:space="preserve">2020  Prospective Policy Study on Artificial Intelligence and EU Trade Policy  </w:t>
      </w:r>
      <w:r>
        <w:rPr>
          <w:color w:val="000000"/>
        </w:rPr>
        <w:br/>
      </w:r>
      <w:hyperlink r:id="rId5669">
        <w:r>
          <w:rPr>
            <w:color w:val="000000"/>
            <w:u w:val="single"/>
          </w:rPr>
          <w:t>Original</w:t>
        </w:r>
      </w:hyperlink>
      <w:r>
        <w:rPr>
          <w:color w:val="000000"/>
        </w:rPr>
        <w:t xml:space="preserve">   ·   </w:t>
      </w:r>
      <w:hyperlink r:id="rId5670">
        <w:r>
          <w:rPr>
            <w:color w:val="000000"/>
            <w:u w:val="single"/>
          </w:rPr>
          <w:t>2024 context</w:t>
        </w:r>
      </w:hyperlink>
    </w:p>
    <w:p>
      <w:pPr>
        <w:keepLines/>
        <w:spacing w:after="180"/>
      </w:pPr>
      <w:r>
        <w:rPr>
          <w:b/>
          <w:color w:val="000000"/>
          <w:sz w:val="18"/>
        </w:rPr>
        <w:t xml:space="preserve">2020  Shared Socio-economic Pathways for European agriculture and food systems: The Eur-Agri-SSPs  </w:t>
      </w:r>
      <w:r>
        <w:rPr>
          <w:color w:val="000000"/>
        </w:rPr>
        <w:br/>
      </w:r>
      <w:hyperlink r:id="rId1004">
        <w:r>
          <w:rPr>
            <w:color w:val="000000"/>
            <w:u w:val="single"/>
          </w:rPr>
          <w:t>Original</w:t>
        </w:r>
      </w:hyperlink>
      <w:r>
        <w:rPr>
          <w:color w:val="000000"/>
        </w:rPr>
        <w:t xml:space="preserve">   ·   </w:t>
      </w:r>
      <w:hyperlink r:id="rId5671">
        <w:r>
          <w:rPr>
            <w:color w:val="000000"/>
            <w:u w:val="single"/>
          </w:rPr>
          <w:t>2026 same-issue?</w:t>
        </w:r>
      </w:hyperlink>
      <w:r>
        <w:rPr>
          <w:color w:val="000000"/>
        </w:rPr>
        <w:t xml:space="preserve">   ·   </w:t>
      </w:r>
      <w:hyperlink r:id="rId5672">
        <w:r>
          <w:rPr>
            <w:color w:val="000000"/>
            <w:u w:val="single"/>
          </w:rPr>
          <w:t>2025 same-issue?</w:t>
        </w:r>
      </w:hyperlink>
      <w:r>
        <w:rPr>
          <w:color w:val="000000"/>
        </w:rPr>
        <w:t xml:space="preserve">   ·   </w:t>
      </w:r>
      <w:hyperlink r:id="rId1006">
        <w:r>
          <w:rPr>
            <w:color w:val="000000"/>
            <w:u w:val="single"/>
          </w:rPr>
          <w:t>2021 same-issue?</w:t>
        </w:r>
      </w:hyperlink>
      <w:r>
        <w:rPr>
          <w:color w:val="000000"/>
        </w:rPr>
        <w:t xml:space="preserve">   ·   </w:t>
      </w:r>
      <w:hyperlink r:id="rId5536">
        <w:r>
          <w:rPr>
            <w:color w:val="000000"/>
            <w:u w:val="single"/>
          </w:rPr>
          <w:t>2025 same-issue?</w:t>
        </w:r>
      </w:hyperlink>
      <w:r>
        <w:rPr>
          <w:color w:val="000000"/>
        </w:rPr>
        <w:t xml:space="preserve">   ·   </w:t>
      </w:r>
      <w:hyperlink r:id="rId4379">
        <w:r>
          <w:rPr>
            <w:color w:val="000000"/>
            <w:u w:val="single"/>
          </w:rPr>
          <w:t>2024 same-issue?</w:t>
        </w:r>
      </w:hyperlink>
      <w:r>
        <w:rPr>
          <w:color w:val="000000"/>
        </w:rPr>
        <w:t xml:space="preserve">   ·   </w:t>
      </w:r>
      <w:hyperlink r:id="rId1003">
        <w:r>
          <w:rPr>
            <w:color w:val="000000"/>
            <w:u w:val="single"/>
          </w:rPr>
          <w:t>2023 same-issue?</w:t>
        </w:r>
      </w:hyperlink>
      <w:r>
        <w:rPr>
          <w:color w:val="000000"/>
        </w:rPr>
        <w:t xml:space="preserve">   ·   </w:t>
      </w:r>
      <w:hyperlink r:id="rId5673">
        <w:r>
          <w:rPr>
            <w:color w:val="000000"/>
            <w:u w:val="single"/>
          </w:rPr>
          <w:t>2023 context</w:t>
        </w:r>
      </w:hyperlink>
    </w:p>
    <w:p>
      <w:pPr>
        <w:keepLines/>
        <w:spacing w:after="180"/>
      </w:pPr>
      <w:r>
        <w:rPr>
          <w:b/>
          <w:color w:val="000000"/>
          <w:sz w:val="18"/>
        </w:rPr>
        <w:t xml:space="preserve">2020  The implications of demographic and economic projections on public pension spending in the European Union  </w:t>
      </w:r>
      <w:r>
        <w:rPr>
          <w:color w:val="000000"/>
        </w:rPr>
        <w:br/>
      </w:r>
      <w:hyperlink r:id="rId5674">
        <w:r>
          <w:rPr>
            <w:color w:val="000000"/>
            <w:u w:val="single"/>
          </w:rPr>
          <w:t>Original</w:t>
        </w:r>
      </w:hyperlink>
      <w:r>
        <w:rPr>
          <w:color w:val="000000"/>
        </w:rPr>
        <w:t xml:space="preserve">   ·   </w:t>
      </w:r>
      <w:hyperlink r:id="rId5675">
        <w:r>
          <w:rPr>
            <w:color w:val="000000"/>
            <w:u w:val="single"/>
          </w:rPr>
          <w:t>2026 same-issue?</w:t>
        </w:r>
      </w:hyperlink>
      <w:r>
        <w:rPr>
          <w:color w:val="000000"/>
        </w:rPr>
        <w:t xml:space="preserve">   ·   </w:t>
      </w:r>
      <w:hyperlink r:id="rId5676">
        <w:r>
          <w:rPr>
            <w:color w:val="000000"/>
            <w:u w:val="single"/>
          </w:rPr>
          <w:t>2024 same-issue?</w:t>
        </w:r>
      </w:hyperlink>
      <w:r>
        <w:rPr>
          <w:color w:val="000000"/>
        </w:rPr>
        <w:t xml:space="preserve">   ·   </w:t>
      </w:r>
      <w:hyperlink r:id="rId5677">
        <w:r>
          <w:rPr>
            <w:color w:val="000000"/>
            <w:u w:val="single"/>
          </w:rPr>
          <w:t>2022 same-issue?</w:t>
        </w:r>
      </w:hyperlink>
      <w:r>
        <w:rPr>
          <w:color w:val="000000"/>
        </w:rPr>
        <w:t xml:space="preserve">   ·   </w:t>
      </w:r>
      <w:hyperlink r:id="rId5678">
        <w:r>
          <w:rPr>
            <w:color w:val="000000"/>
            <w:u w:val="single"/>
          </w:rPr>
          <w:t>2024 same-issue?</w:t>
        </w:r>
      </w:hyperlink>
      <w:r>
        <w:rPr>
          <w:color w:val="000000"/>
        </w:rPr>
        <w:t xml:space="preserve">   ·   </w:t>
      </w:r>
      <w:hyperlink r:id="rId5679">
        <w:r>
          <w:rPr>
            <w:color w:val="000000"/>
            <w:u w:val="single"/>
          </w:rPr>
          <w:t>2025 context</w:t>
        </w:r>
      </w:hyperlink>
      <w:r>
        <w:rPr>
          <w:color w:val="000000"/>
        </w:rPr>
        <w:t xml:space="preserve">   ·   </w:t>
      </w:r>
      <w:hyperlink r:id="rId5680">
        <w:r>
          <w:rPr>
            <w:color w:val="000000"/>
            <w:u w:val="single"/>
          </w:rPr>
          <w:t>2021 context</w:t>
        </w:r>
      </w:hyperlink>
      <w:r>
        <w:rPr>
          <w:color w:val="000000"/>
        </w:rPr>
        <w:t xml:space="preserve">   ·   </w:t>
      </w:r>
      <w:hyperlink r:id="rId5681">
        <w:r>
          <w:rPr>
            <w:color w:val="000000"/>
            <w:u w:val="single"/>
          </w:rPr>
          <w:t>2025 context</w:t>
        </w:r>
      </w:hyperlink>
      <w:r>
        <w:rPr>
          <w:color w:val="000000"/>
        </w:rPr>
        <w:t xml:space="preserve">   ·   </w:t>
      </w:r>
      <w:hyperlink r:id="rId5682">
        <w:r>
          <w:rPr>
            <w:color w:val="000000"/>
            <w:u w:val="single"/>
          </w:rPr>
          <w:t>2025 context</w:t>
        </w:r>
      </w:hyperlink>
      <w:r>
        <w:rPr>
          <w:color w:val="000000"/>
        </w:rPr>
        <w:t xml:space="preserve">   ·   </w:t>
      </w:r>
      <w:hyperlink r:id="rId5683">
        <w:r>
          <w:rPr>
            <w:color w:val="000000"/>
            <w:u w:val="single"/>
          </w:rPr>
          <w:t>2023 context</w:t>
        </w:r>
      </w:hyperlink>
      <w:r>
        <w:rPr>
          <w:color w:val="000000"/>
        </w:rPr>
        <w:t xml:space="preserve">   ·   </w:t>
      </w:r>
      <w:hyperlink r:id="rId5684">
        <w:r>
          <w:rPr>
            <w:color w:val="000000"/>
            <w:u w:val="single"/>
          </w:rPr>
          <w:t>2021 context</w:t>
        </w:r>
      </w:hyperlink>
    </w:p>
    <w:p>
      <w:pPr>
        <w:keepLines/>
        <w:spacing w:after="180"/>
      </w:pPr>
      <w:r>
        <w:rPr>
          <w:b/>
          <w:color w:val="000000"/>
          <w:sz w:val="18"/>
        </w:rPr>
        <w:t xml:space="preserve">2021  Consequences of the Radicalization of Migration Policy In Western Europe: Socio-Economic Aspect  </w:t>
      </w:r>
      <w:r>
        <w:rPr>
          <w:color w:val="000000"/>
        </w:rPr>
        <w:br/>
      </w:r>
      <w:hyperlink r:id="rId5685">
        <w:r>
          <w:rPr>
            <w:color w:val="000000"/>
            <w:u w:val="single"/>
          </w:rPr>
          <w:t>Original</w:t>
        </w:r>
      </w:hyperlink>
      <w:r>
        <w:rPr>
          <w:color w:val="000000"/>
        </w:rPr>
        <w:t xml:space="preserve">   ·   </w:t>
      </w:r>
      <w:hyperlink r:id="rId5686">
        <w:r>
          <w:rPr>
            <w:color w:val="000000"/>
            <w:u w:val="single"/>
          </w:rPr>
          <w:t>2026 same-issue?</w:t>
        </w:r>
      </w:hyperlink>
      <w:r>
        <w:rPr>
          <w:color w:val="000000"/>
        </w:rPr>
        <w:t xml:space="preserve">   ·   </w:t>
      </w:r>
      <w:hyperlink r:id="rId5687">
        <w:r>
          <w:rPr>
            <w:color w:val="000000"/>
            <w:u w:val="single"/>
          </w:rPr>
          <w:t>2026 same-issue?</w:t>
        </w:r>
      </w:hyperlink>
      <w:r>
        <w:rPr>
          <w:color w:val="000000"/>
        </w:rPr>
        <w:t xml:space="preserve">   ·   </w:t>
      </w:r>
      <w:hyperlink r:id="rId5688">
        <w:r>
          <w:rPr>
            <w:color w:val="000000"/>
            <w:u w:val="single"/>
          </w:rPr>
          <w:t>2025 same-issue?</w:t>
        </w:r>
      </w:hyperlink>
      <w:r>
        <w:rPr>
          <w:color w:val="000000"/>
        </w:rPr>
        <w:t xml:space="preserve">   ·   </w:t>
      </w:r>
      <w:hyperlink r:id="rId5689">
        <w:r>
          <w:rPr>
            <w:color w:val="000000"/>
            <w:u w:val="single"/>
          </w:rPr>
          <w:t>2025 same-issue?</w:t>
        </w:r>
      </w:hyperlink>
      <w:r>
        <w:rPr>
          <w:color w:val="000000"/>
        </w:rPr>
        <w:t xml:space="preserve">   ·   </w:t>
      </w:r>
      <w:hyperlink r:id="rId5690">
        <w:r>
          <w:rPr>
            <w:color w:val="000000"/>
            <w:u w:val="single"/>
          </w:rPr>
          <w:t>2023 same-issue?</w:t>
        </w:r>
      </w:hyperlink>
      <w:r>
        <w:rPr>
          <w:color w:val="000000"/>
        </w:rPr>
        <w:t xml:space="preserve">   ·   </w:t>
      </w:r>
      <w:hyperlink r:id="rId5691">
        <w:r>
          <w:rPr>
            <w:color w:val="000000"/>
            <w:u w:val="single"/>
          </w:rPr>
          <w:t>2023 same-issue?</w:t>
        </w:r>
      </w:hyperlink>
      <w:r>
        <w:rPr>
          <w:color w:val="000000"/>
        </w:rPr>
        <w:t xml:space="preserve">   ·   </w:t>
      </w:r>
      <w:hyperlink r:id="rId5692">
        <w:r>
          <w:rPr>
            <w:color w:val="000000"/>
            <w:u w:val="single"/>
          </w:rPr>
          <w:t>2026 context</w:t>
        </w:r>
      </w:hyperlink>
      <w:r>
        <w:rPr>
          <w:color w:val="000000"/>
        </w:rPr>
        <w:t xml:space="preserve">   ·   </w:t>
      </w:r>
      <w:hyperlink r:id="rId5693">
        <w:r>
          <w:rPr>
            <w:color w:val="000000"/>
            <w:u w:val="single"/>
          </w:rPr>
          <w:t>2025 context</w:t>
        </w:r>
      </w:hyperlink>
      <w:r>
        <w:rPr>
          <w:color w:val="000000"/>
        </w:rPr>
        <w:t xml:space="preserve">   ·   </w:t>
      </w:r>
      <w:hyperlink r:id="rId5694">
        <w:r>
          <w:rPr>
            <w:color w:val="000000"/>
            <w:u w:val="single"/>
          </w:rPr>
          <w:t>2024 context</w:t>
        </w:r>
      </w:hyperlink>
    </w:p>
    <w:p>
      <w:pPr>
        <w:keepLines/>
        <w:spacing w:after="180"/>
      </w:pPr>
      <w:r>
        <w:rPr>
          <w:b/>
          <w:color w:val="000000"/>
          <w:sz w:val="18"/>
        </w:rPr>
        <w:t xml:space="preserve">2021  Decoupling transport-related greenhouse gas emissions and economic growth in the European Union countries  </w:t>
      </w:r>
      <w:r>
        <w:rPr>
          <w:color w:val="000000"/>
        </w:rPr>
        <w:br/>
      </w:r>
      <w:hyperlink r:id="rId58">
        <w:r>
          <w:rPr>
            <w:color w:val="000000"/>
            <w:u w:val="single"/>
          </w:rPr>
          <w:t>Original</w:t>
        </w:r>
      </w:hyperlink>
      <w:r>
        <w:rPr>
          <w:color w:val="000000"/>
        </w:rPr>
        <w:t xml:space="preserve">   ·   </w:t>
      </w:r>
      <w:hyperlink r:id="rId59">
        <w:r>
          <w:rPr>
            <w:color w:val="000000"/>
            <w:u w:val="single"/>
          </w:rPr>
          <w:t>2026 same-issue?</w:t>
        </w:r>
      </w:hyperlink>
      <w:r>
        <w:rPr>
          <w:color w:val="000000"/>
        </w:rPr>
        <w:t xml:space="preserve">   ·   </w:t>
      </w:r>
      <w:hyperlink r:id="rId5695">
        <w:r>
          <w:rPr>
            <w:color w:val="000000"/>
            <w:u w:val="single"/>
          </w:rPr>
          <w:t>2026 same-issue?</w:t>
        </w:r>
      </w:hyperlink>
      <w:r>
        <w:rPr>
          <w:color w:val="000000"/>
        </w:rPr>
        <w:t xml:space="preserve">   ·   </w:t>
      </w:r>
      <w:hyperlink r:id="rId2585">
        <w:r>
          <w:rPr>
            <w:color w:val="000000"/>
            <w:u w:val="single"/>
          </w:rPr>
          <w:t>2026 same-issue?</w:t>
        </w:r>
      </w:hyperlink>
      <w:r>
        <w:rPr>
          <w:color w:val="000000"/>
        </w:rPr>
        <w:t xml:space="preserve">   ·   </w:t>
      </w:r>
      <w:hyperlink r:id="rId5696">
        <w:r>
          <w:rPr>
            <w:color w:val="000000"/>
            <w:u w:val="single"/>
          </w:rPr>
          <w:t>2026 same-issue?</w:t>
        </w:r>
      </w:hyperlink>
      <w:r>
        <w:rPr>
          <w:color w:val="000000"/>
        </w:rPr>
        <w:t xml:space="preserve">   ·   </w:t>
      </w:r>
      <w:hyperlink r:id="rId5697">
        <w:r>
          <w:rPr>
            <w:color w:val="000000"/>
            <w:u w:val="single"/>
          </w:rPr>
          <w:t>2025 same-issue?</w:t>
        </w:r>
      </w:hyperlink>
      <w:r>
        <w:rPr>
          <w:color w:val="000000"/>
        </w:rPr>
        <w:t xml:space="preserve">   ·   </w:t>
      </w:r>
      <w:hyperlink r:id="rId5698">
        <w:r>
          <w:rPr>
            <w:color w:val="000000"/>
            <w:u w:val="single"/>
          </w:rPr>
          <w:t>2024 same-issue?</w:t>
        </w:r>
      </w:hyperlink>
      <w:r>
        <w:rPr>
          <w:color w:val="000000"/>
        </w:rPr>
        <w:t xml:space="preserve">   ·   </w:t>
      </w:r>
      <w:hyperlink r:id="rId5699">
        <w:r>
          <w:rPr>
            <w:color w:val="000000"/>
            <w:u w:val="single"/>
          </w:rPr>
          <w:t>2023 same-issue?</w:t>
        </w:r>
      </w:hyperlink>
      <w:r>
        <w:rPr>
          <w:color w:val="000000"/>
        </w:rPr>
        <w:t xml:space="preserve">   ·   </w:t>
      </w:r>
      <w:hyperlink r:id="rId5700">
        <w:r>
          <w:rPr>
            <w:color w:val="000000"/>
            <w:u w:val="single"/>
          </w:rPr>
          <w:t>2022 same-issue?</w:t>
        </w:r>
      </w:hyperlink>
      <w:r>
        <w:rPr>
          <w:color w:val="000000"/>
        </w:rPr>
        <w:t xml:space="preserve">   ·   </w:t>
      </w:r>
      <w:hyperlink r:id="rId5701">
        <w:r>
          <w:rPr>
            <w:color w:val="000000"/>
            <w:u w:val="single"/>
          </w:rPr>
          <w:t>2022 same-issue?</w:t>
        </w:r>
      </w:hyperlink>
      <w:r>
        <w:rPr>
          <w:color w:val="000000"/>
        </w:rPr>
        <w:t xml:space="preserve">   ·   </w:t>
      </w:r>
      <w:hyperlink r:id="rId5702">
        <w:r>
          <w:rPr>
            <w:color w:val="000000"/>
            <w:u w:val="single"/>
          </w:rPr>
          <w:t>2021 context</w:t>
        </w:r>
      </w:hyperlink>
      <w:r>
        <w:rPr>
          <w:color w:val="000000"/>
        </w:rPr>
        <w:t xml:space="preserve">   ·   </w:t>
      </w:r>
      <w:hyperlink r:id="rId1587">
        <w:r>
          <w:rPr>
            <w:color w:val="000000"/>
            <w:u w:val="single"/>
          </w:rPr>
          <w:t>2026 context</w:t>
        </w:r>
      </w:hyperlink>
    </w:p>
    <w:p>
      <w:pPr>
        <w:keepLines/>
        <w:spacing w:after="180"/>
      </w:pPr>
      <w:r>
        <w:rPr>
          <w:b/>
          <w:color w:val="000000"/>
          <w:sz w:val="18"/>
        </w:rPr>
        <w:t xml:space="preserve">2021  Forecasting GDP in Europe with Textual Data  </w:t>
      </w:r>
      <w:r>
        <w:rPr>
          <w:color w:val="000000"/>
        </w:rPr>
        <w:br/>
      </w:r>
      <w:hyperlink r:id="rId5703">
        <w:r>
          <w:rPr>
            <w:color w:val="000000"/>
            <w:u w:val="single"/>
          </w:rPr>
          <w:t>Original</w:t>
        </w:r>
      </w:hyperlink>
      <w:r>
        <w:rPr>
          <w:color w:val="000000"/>
        </w:rPr>
        <w:t xml:space="preserve">   ·   </w:t>
      </w:r>
      <w:hyperlink r:id="rId5704">
        <w:r>
          <w:rPr>
            <w:color w:val="000000"/>
            <w:u w:val="single"/>
          </w:rPr>
          <w:t>2026 same-issue?</w:t>
        </w:r>
      </w:hyperlink>
    </w:p>
    <w:p>
      <w:pPr>
        <w:keepLines/>
        <w:spacing w:after="180"/>
      </w:pPr>
      <w:r>
        <w:rPr>
          <w:b/>
          <w:color w:val="000000"/>
          <w:sz w:val="18"/>
        </w:rPr>
        <w:t xml:space="preserve">2021  Forecasting the volatility of EUA futures with economic policy uncertainty using the GARCH-MIDAS model  </w:t>
      </w:r>
      <w:r>
        <w:rPr>
          <w:color w:val="000000"/>
        </w:rPr>
        <w:br/>
      </w:r>
      <w:hyperlink r:id="rId5705">
        <w:r>
          <w:rPr>
            <w:color w:val="000000"/>
            <w:u w:val="single"/>
          </w:rPr>
          <w:t>Original</w:t>
        </w:r>
      </w:hyperlink>
      <w:r>
        <w:rPr>
          <w:color w:val="000000"/>
        </w:rPr>
        <w:t xml:space="preserve">   ·   </w:t>
      </w:r>
      <w:hyperlink r:id="rId5706">
        <w:r>
          <w:rPr>
            <w:color w:val="000000"/>
            <w:u w:val="single"/>
          </w:rPr>
          <w:t>2024 same-issue?</w:t>
        </w:r>
      </w:hyperlink>
      <w:r>
        <w:rPr>
          <w:color w:val="000000"/>
        </w:rPr>
        <w:t xml:space="preserve">   ·   </w:t>
      </w:r>
      <w:hyperlink r:id="rId1871">
        <w:r>
          <w:rPr>
            <w:color w:val="000000"/>
            <w:u w:val="single"/>
          </w:rPr>
          <w:t>2022 same-issue?</w:t>
        </w:r>
      </w:hyperlink>
      <w:r>
        <w:rPr>
          <w:color w:val="000000"/>
        </w:rPr>
        <w:t xml:space="preserve">   ·   </w:t>
      </w:r>
      <w:hyperlink r:id="rId5707">
        <w:r>
          <w:rPr>
            <w:color w:val="000000"/>
            <w:u w:val="single"/>
          </w:rPr>
          <w:t>2022 same-issue?</w:t>
        </w:r>
      </w:hyperlink>
      <w:r>
        <w:rPr>
          <w:color w:val="000000"/>
        </w:rPr>
        <w:t xml:space="preserve">   ·   </w:t>
      </w:r>
      <w:hyperlink r:id="rId5708">
        <w:r>
          <w:rPr>
            <w:color w:val="000000"/>
            <w:u w:val="single"/>
          </w:rPr>
          <w:t>2022 same-issue?</w:t>
        </w:r>
      </w:hyperlink>
      <w:r>
        <w:rPr>
          <w:color w:val="000000"/>
        </w:rPr>
        <w:t xml:space="preserve">   ·   </w:t>
      </w:r>
      <w:hyperlink r:id="rId5709">
        <w:r>
          <w:rPr>
            <w:color w:val="000000"/>
            <w:u w:val="single"/>
          </w:rPr>
          <w:t>2026 same-issue?</w:t>
        </w:r>
      </w:hyperlink>
      <w:r>
        <w:rPr>
          <w:color w:val="000000"/>
        </w:rPr>
        <w:t xml:space="preserve">   ·   </w:t>
      </w:r>
      <w:hyperlink r:id="rId5710">
        <w:r>
          <w:rPr>
            <w:color w:val="000000"/>
            <w:u w:val="single"/>
          </w:rPr>
          <w:t>2025 same-issue?</w:t>
        </w:r>
      </w:hyperlink>
      <w:r>
        <w:rPr>
          <w:color w:val="000000"/>
        </w:rPr>
        <w:t xml:space="preserve">   ·   </w:t>
      </w:r>
      <w:hyperlink r:id="rId5711">
        <w:r>
          <w:rPr>
            <w:color w:val="000000"/>
            <w:u w:val="single"/>
          </w:rPr>
          <w:t>2025 same-issue?</w:t>
        </w:r>
      </w:hyperlink>
      <w:r>
        <w:rPr>
          <w:color w:val="000000"/>
        </w:rPr>
        <w:t xml:space="preserve">   ·   </w:t>
      </w:r>
      <w:hyperlink r:id="rId5712">
        <w:r>
          <w:rPr>
            <w:color w:val="000000"/>
            <w:u w:val="single"/>
          </w:rPr>
          <w:t>2024 same-issue?</w:t>
        </w:r>
      </w:hyperlink>
      <w:r>
        <w:rPr>
          <w:color w:val="000000"/>
        </w:rPr>
        <w:t xml:space="preserve">   ·   </w:t>
      </w:r>
      <w:hyperlink r:id="rId1874">
        <w:r>
          <w:rPr>
            <w:color w:val="000000"/>
            <w:u w:val="single"/>
          </w:rPr>
          <w:t>2026 same-issue?</w:t>
        </w:r>
      </w:hyperlink>
      <w:r>
        <w:rPr>
          <w:color w:val="000000"/>
        </w:rPr>
        <w:t xml:space="preserve">   ·   </w:t>
      </w:r>
      <w:hyperlink r:id="rId5713">
        <w:r>
          <w:rPr>
            <w:color w:val="000000"/>
            <w:u w:val="single"/>
          </w:rPr>
          <w:t>2024 same-issue?</w:t>
        </w:r>
      </w:hyperlink>
      <w:r>
        <w:rPr>
          <w:color w:val="000000"/>
        </w:rPr>
        <w:t xml:space="preserve">   ·   </w:t>
      </w:r>
      <w:hyperlink r:id="rId5714">
        <w:r>
          <w:rPr>
            <w:color w:val="000000"/>
            <w:u w:val="single"/>
          </w:rPr>
          <w:t>2024 context</w:t>
        </w:r>
      </w:hyperlink>
      <w:r>
        <w:rPr>
          <w:color w:val="000000"/>
        </w:rPr>
        <w:t xml:space="preserve">   ·   </w:t>
      </w:r>
      <w:hyperlink r:id="rId5715">
        <w:r>
          <w:rPr>
            <w:color w:val="000000"/>
            <w:u w:val="single"/>
          </w:rPr>
          <w:t>2026 context</w:t>
        </w:r>
      </w:hyperlink>
      <w:r>
        <w:rPr>
          <w:color w:val="000000"/>
        </w:rPr>
        <w:t xml:space="preserve">   ·   </w:t>
      </w:r>
      <w:hyperlink r:id="rId5716">
        <w:r>
          <w:rPr>
            <w:color w:val="000000"/>
            <w:u w:val="single"/>
          </w:rPr>
          <w:t>2024 context</w:t>
        </w:r>
      </w:hyperlink>
    </w:p>
    <w:p>
      <w:pPr>
        <w:keepLines/>
        <w:spacing w:after="180"/>
      </w:pPr>
      <w:r>
        <w:rPr>
          <w:b/>
          <w:color w:val="000000"/>
          <w:sz w:val="18"/>
        </w:rPr>
        <w:t xml:space="preserve">2021  Socio-Economic Performance of European Welfare States in Technology-Induced Employment Scenarios  </w:t>
      </w:r>
      <w:r>
        <w:rPr>
          <w:color w:val="000000"/>
        </w:rPr>
        <w:br/>
      </w:r>
      <w:hyperlink r:id="rId5717">
        <w:r>
          <w:rPr>
            <w:color w:val="000000"/>
            <w:u w:val="single"/>
          </w:rPr>
          <w:t>Original</w:t>
        </w:r>
      </w:hyperlink>
      <w:r>
        <w:rPr>
          <w:color w:val="000000"/>
        </w:rPr>
        <w:t xml:space="preserve">   ·   </w:t>
      </w:r>
      <w:hyperlink r:id="rId5718">
        <w:r>
          <w:rPr>
            <w:color w:val="000000"/>
            <w:u w:val="single"/>
          </w:rPr>
          <w:t>2023 same-issue?</w:t>
        </w:r>
      </w:hyperlink>
      <w:r>
        <w:rPr>
          <w:color w:val="000000"/>
        </w:rPr>
        <w:t xml:space="preserve">   ·   </w:t>
      </w:r>
      <w:hyperlink r:id="rId5719">
        <w:r>
          <w:rPr>
            <w:color w:val="000000"/>
            <w:u w:val="single"/>
          </w:rPr>
          <w:t>2026 same-issue?</w:t>
        </w:r>
      </w:hyperlink>
      <w:r>
        <w:rPr>
          <w:color w:val="000000"/>
        </w:rPr>
        <w:t xml:space="preserve">   ·   </w:t>
      </w:r>
      <w:hyperlink r:id="rId5720">
        <w:r>
          <w:rPr>
            <w:color w:val="000000"/>
            <w:u w:val="single"/>
          </w:rPr>
          <w:t>2024 same-issue?</w:t>
        </w:r>
      </w:hyperlink>
      <w:r>
        <w:rPr>
          <w:color w:val="000000"/>
        </w:rPr>
        <w:t xml:space="preserve">   ·   </w:t>
      </w:r>
      <w:hyperlink r:id="rId5721">
        <w:r>
          <w:rPr>
            <w:color w:val="000000"/>
            <w:u w:val="single"/>
          </w:rPr>
          <w:t>2023 same-issue?</w:t>
        </w:r>
      </w:hyperlink>
      <w:r>
        <w:rPr>
          <w:color w:val="000000"/>
        </w:rPr>
        <w:t xml:space="preserve">   ·   </w:t>
      </w:r>
      <w:hyperlink r:id="rId5722">
        <w:r>
          <w:rPr>
            <w:color w:val="000000"/>
            <w:u w:val="single"/>
          </w:rPr>
          <w:t>2022 same-issue?</w:t>
        </w:r>
      </w:hyperlink>
      <w:r>
        <w:rPr>
          <w:color w:val="000000"/>
        </w:rPr>
        <w:t xml:space="preserve">   ·   </w:t>
      </w:r>
      <w:hyperlink r:id="rId5723">
        <w:r>
          <w:rPr>
            <w:color w:val="000000"/>
            <w:u w:val="single"/>
          </w:rPr>
          <w:t>2026 context</w:t>
        </w:r>
      </w:hyperlink>
      <w:r>
        <w:rPr>
          <w:color w:val="000000"/>
        </w:rPr>
        <w:t xml:space="preserve">   ·   </w:t>
      </w:r>
      <w:hyperlink r:id="rId5724">
        <w:r>
          <w:rPr>
            <w:color w:val="000000"/>
            <w:u w:val="single"/>
          </w:rPr>
          <w:t>2024 context</w:t>
        </w:r>
      </w:hyperlink>
      <w:r>
        <w:rPr>
          <w:color w:val="000000"/>
        </w:rPr>
        <w:t xml:space="preserve">   ·   </w:t>
      </w:r>
      <w:hyperlink r:id="rId5725">
        <w:r>
          <w:rPr>
            <w:color w:val="000000"/>
            <w:u w:val="single"/>
          </w:rPr>
          <w:t>2026 context</w:t>
        </w:r>
      </w:hyperlink>
      <w:r>
        <w:rPr>
          <w:color w:val="000000"/>
        </w:rPr>
        <w:t xml:space="preserve">   ·   </w:t>
      </w:r>
      <w:hyperlink r:id="rId5726">
        <w:r>
          <w:rPr>
            <w:color w:val="000000"/>
            <w:u w:val="single"/>
          </w:rPr>
          <w:t>2022 context</w:t>
        </w:r>
      </w:hyperlink>
    </w:p>
    <w:p>
      <w:pPr>
        <w:keepLines/>
        <w:spacing w:after="180"/>
      </w:pPr>
      <w:r>
        <w:rPr>
          <w:b/>
          <w:color w:val="000000"/>
          <w:sz w:val="18"/>
        </w:rPr>
        <w:t xml:space="preserve">2022  Anticipatory responsible innovation: Futures construction in the face of the techno-economic imperative  </w:t>
      </w:r>
      <w:r>
        <w:rPr>
          <w:color w:val="000000"/>
        </w:rPr>
        <w:br/>
      </w:r>
      <w:hyperlink r:id="rId5727">
        <w:r>
          <w:rPr>
            <w:color w:val="000000"/>
            <w:u w:val="single"/>
          </w:rPr>
          <w:t>Original</w:t>
        </w:r>
      </w:hyperlink>
      <w:r>
        <w:rPr>
          <w:color w:val="000000"/>
        </w:rPr>
        <w:t xml:space="preserve">   ·   </w:t>
      </w:r>
      <w:hyperlink r:id="rId5728">
        <w:r>
          <w:rPr>
            <w:color w:val="000000"/>
            <w:u w:val="single"/>
          </w:rPr>
          <w:t>2026 same-issue?</w:t>
        </w:r>
      </w:hyperlink>
      <w:r>
        <w:rPr>
          <w:color w:val="000000"/>
        </w:rPr>
        <w:t xml:space="preserve">   ·   </w:t>
      </w:r>
      <w:hyperlink r:id="rId3063">
        <w:r>
          <w:rPr>
            <w:color w:val="000000"/>
            <w:u w:val="single"/>
          </w:rPr>
          <w:t>2023 context</w:t>
        </w:r>
      </w:hyperlink>
    </w:p>
    <w:p>
      <w:pPr>
        <w:keepLines/>
        <w:spacing w:after="180"/>
      </w:pPr>
      <w:r>
        <w:rPr>
          <w:b/>
          <w:color w:val="000000"/>
          <w:sz w:val="18"/>
        </w:rPr>
        <w:t xml:space="preserve">2022  CONCEPTUAL BASIS OF “THE DIGITAL ECONOMY FORSITE MODEL”: EUROPEAN EXPERIENCE  </w:t>
      </w:r>
      <w:r>
        <w:rPr>
          <w:color w:val="000000"/>
        </w:rPr>
        <w:br/>
      </w:r>
      <w:hyperlink r:id="rId5729">
        <w:r>
          <w:rPr>
            <w:color w:val="000000"/>
            <w:u w:val="single"/>
          </w:rPr>
          <w:t>Original</w:t>
        </w:r>
      </w:hyperlink>
      <w:r>
        <w:rPr>
          <w:color w:val="000000"/>
        </w:rPr>
        <w:t xml:space="preserve">   ·   </w:t>
      </w:r>
      <w:hyperlink r:id="rId5730">
        <w:r>
          <w:rPr>
            <w:color w:val="000000"/>
            <w:u w:val="single"/>
          </w:rPr>
          <w:t>2025 same-issue?</w:t>
        </w:r>
      </w:hyperlink>
      <w:r>
        <w:rPr>
          <w:color w:val="000000"/>
        </w:rPr>
        <w:t xml:space="preserve">   ·   </w:t>
      </w:r>
      <w:hyperlink r:id="rId5731">
        <w:r>
          <w:rPr>
            <w:color w:val="000000"/>
            <w:u w:val="single"/>
          </w:rPr>
          <w:t>2026 context</w:t>
        </w:r>
      </w:hyperlink>
    </w:p>
    <w:p>
      <w:pPr>
        <w:keepLines/>
        <w:spacing w:after="180"/>
      </w:pPr>
      <w:r>
        <w:rPr>
          <w:b/>
          <w:color w:val="000000"/>
          <w:sz w:val="18"/>
        </w:rPr>
        <w:t xml:space="preserve">2022  Current Labour Market Challenges in the Light of Future Economic and Demographic Developments  </w:t>
      </w:r>
      <w:r>
        <w:rPr>
          <w:color w:val="000000"/>
        </w:rPr>
        <w:br/>
      </w:r>
      <w:hyperlink r:id="rId5299">
        <w:r>
          <w:rPr>
            <w:color w:val="000000"/>
            <w:u w:val="single"/>
          </w:rPr>
          <w:t>Original</w:t>
        </w:r>
      </w:hyperlink>
      <w:r>
        <w:rPr>
          <w:color w:val="000000"/>
        </w:rPr>
        <w:t xml:space="preserve">   ·   </w:t>
      </w:r>
      <w:hyperlink r:id="rId5732">
        <w:r>
          <w:rPr>
            <w:color w:val="000000"/>
            <w:u w:val="single"/>
          </w:rPr>
          <w:t>2024 same-issue?</w:t>
        </w:r>
      </w:hyperlink>
      <w:r>
        <w:rPr>
          <w:color w:val="000000"/>
        </w:rPr>
        <w:t xml:space="preserve">   ·   </w:t>
      </w:r>
      <w:hyperlink r:id="rId5733">
        <w:r>
          <w:rPr>
            <w:color w:val="000000"/>
            <w:u w:val="single"/>
          </w:rPr>
          <w:t>2026 same-issue?</w:t>
        </w:r>
      </w:hyperlink>
      <w:r>
        <w:rPr>
          <w:color w:val="000000"/>
        </w:rPr>
        <w:t xml:space="preserve">   ·   </w:t>
      </w:r>
      <w:hyperlink r:id="rId5734">
        <w:r>
          <w:rPr>
            <w:color w:val="000000"/>
            <w:u w:val="single"/>
          </w:rPr>
          <w:t>2023 same-issue?</w:t>
        </w:r>
      </w:hyperlink>
      <w:r>
        <w:rPr>
          <w:color w:val="000000"/>
        </w:rPr>
        <w:t xml:space="preserve">   ·   </w:t>
      </w:r>
      <w:hyperlink r:id="rId5735">
        <w:r>
          <w:rPr>
            <w:color w:val="000000"/>
            <w:u w:val="single"/>
          </w:rPr>
          <w:t>2023 same-issue?</w:t>
        </w:r>
      </w:hyperlink>
      <w:r>
        <w:rPr>
          <w:color w:val="000000"/>
        </w:rPr>
        <w:t xml:space="preserve">   ·   </w:t>
      </w:r>
      <w:hyperlink r:id="rId5736">
        <w:r>
          <w:rPr>
            <w:color w:val="000000"/>
            <w:u w:val="single"/>
          </w:rPr>
          <w:t>2025 context</w:t>
        </w:r>
      </w:hyperlink>
    </w:p>
    <w:p>
      <w:pPr>
        <w:keepLines/>
        <w:spacing w:after="180"/>
      </w:pPr>
      <w:r>
        <w:rPr>
          <w:b/>
          <w:color w:val="000000"/>
          <w:sz w:val="18"/>
        </w:rPr>
        <w:t xml:space="preserve">2022  Futures of Europe: The City of London’s Commodity Exchanges, the European Economic Community, and the Global Regulation of Futures Trading (1960s–1980s)  </w:t>
      </w:r>
      <w:r>
        <w:rPr>
          <w:color w:val="000000"/>
        </w:rPr>
        <w:br/>
      </w:r>
      <w:hyperlink r:id="rId5737">
        <w:r>
          <w:rPr>
            <w:color w:val="000000"/>
            <w:u w:val="single"/>
          </w:rPr>
          <w:t>Original</w:t>
        </w:r>
      </w:hyperlink>
      <w:r>
        <w:rPr>
          <w:color w:val="000000"/>
        </w:rPr>
        <w:t xml:space="preserve">   ·   </w:t>
      </w:r>
      <w:hyperlink r:id="rId5738">
        <w:r>
          <w:rPr>
            <w:color w:val="000000"/>
            <w:u w:val="single"/>
          </w:rPr>
          <w:t>2024 context</w:t>
        </w:r>
      </w:hyperlink>
      <w:r>
        <w:rPr>
          <w:color w:val="000000"/>
        </w:rPr>
        <w:t xml:space="preserve">   ·   </w:t>
      </w:r>
      <w:hyperlink r:id="rId5739">
        <w:r>
          <w:rPr>
            <w:color w:val="000000"/>
            <w:u w:val="single"/>
          </w:rPr>
          <w:t>2024 context</w:t>
        </w:r>
      </w:hyperlink>
      <w:r>
        <w:rPr>
          <w:color w:val="000000"/>
        </w:rPr>
        <w:t xml:space="preserve">   ·   </w:t>
      </w:r>
      <w:hyperlink r:id="rId5740">
        <w:r>
          <w:rPr>
            <w:color w:val="000000"/>
            <w:u w:val="single"/>
          </w:rPr>
          <w:t>2025 context</w:t>
        </w:r>
      </w:hyperlink>
      <w:r>
        <w:rPr>
          <w:color w:val="000000"/>
        </w:rPr>
        <w:t xml:space="preserve">   ·   </w:t>
      </w:r>
      <w:hyperlink r:id="rId5741">
        <w:r>
          <w:rPr>
            <w:color w:val="000000"/>
            <w:u w:val="single"/>
          </w:rPr>
          <w:t>2024 context</w:t>
        </w:r>
      </w:hyperlink>
      <w:r>
        <w:rPr>
          <w:color w:val="000000"/>
        </w:rPr>
        <w:t xml:space="preserve">   ·   </w:t>
      </w:r>
      <w:hyperlink r:id="rId5742">
        <w:r>
          <w:rPr>
            <w:color w:val="000000"/>
            <w:u w:val="single"/>
          </w:rPr>
          <w:t>2023 context</w:t>
        </w:r>
      </w:hyperlink>
      <w:r>
        <w:rPr>
          <w:color w:val="000000"/>
        </w:rPr>
        <w:t xml:space="preserve">   ·   </w:t>
      </w:r>
      <w:hyperlink r:id="rId5743">
        <w:r>
          <w:rPr>
            <w:color w:val="000000"/>
            <w:u w:val="single"/>
          </w:rPr>
          <w:t>2022 context</w:t>
        </w:r>
      </w:hyperlink>
    </w:p>
    <w:p>
      <w:pPr>
        <w:keepLines/>
        <w:spacing w:after="180"/>
      </w:pPr>
      <w:r>
        <w:rPr>
          <w:b/>
          <w:color w:val="000000"/>
          <w:sz w:val="18"/>
        </w:rPr>
        <w:t xml:space="preserve">2022  Futures–spot price transmission in EU corn markets  </w:t>
      </w:r>
      <w:r>
        <w:rPr>
          <w:color w:val="000000"/>
        </w:rPr>
        <w:br/>
      </w:r>
      <w:hyperlink r:id="rId5744">
        <w:r>
          <w:rPr>
            <w:color w:val="000000"/>
            <w:u w:val="single"/>
          </w:rPr>
          <w:t>Original</w:t>
        </w:r>
      </w:hyperlink>
      <w:r>
        <w:rPr>
          <w:color w:val="000000"/>
        </w:rPr>
        <w:t xml:space="preserve">   ·   </w:t>
      </w:r>
      <w:hyperlink r:id="rId5356">
        <w:r>
          <w:rPr>
            <w:color w:val="000000"/>
            <w:u w:val="single"/>
          </w:rPr>
          <w:t>2025 same-issue?</w:t>
        </w:r>
      </w:hyperlink>
      <w:r>
        <w:rPr>
          <w:color w:val="000000"/>
        </w:rPr>
        <w:t xml:space="preserve">   ·   </w:t>
      </w:r>
      <w:hyperlink r:id="rId5745">
        <w:r>
          <w:rPr>
            <w:color w:val="000000"/>
            <w:u w:val="single"/>
          </w:rPr>
          <w:t>2026 same-issue?</w:t>
        </w:r>
      </w:hyperlink>
      <w:r>
        <w:rPr>
          <w:color w:val="000000"/>
        </w:rPr>
        <w:t xml:space="preserve">   ·   </w:t>
      </w:r>
      <w:hyperlink r:id="rId5746">
        <w:r>
          <w:rPr>
            <w:color w:val="000000"/>
            <w:u w:val="single"/>
          </w:rPr>
          <w:t>2024 same-issue?</w:t>
        </w:r>
      </w:hyperlink>
      <w:r>
        <w:rPr>
          <w:color w:val="000000"/>
        </w:rPr>
        <w:t xml:space="preserve">   ·   </w:t>
      </w:r>
      <w:hyperlink r:id="rId5747">
        <w:r>
          <w:rPr>
            <w:color w:val="000000"/>
            <w:u w:val="single"/>
          </w:rPr>
          <w:t>2023 same-issue?</w:t>
        </w:r>
      </w:hyperlink>
      <w:r>
        <w:rPr>
          <w:color w:val="000000"/>
        </w:rPr>
        <w:t xml:space="preserve">   ·   </w:t>
      </w:r>
      <w:hyperlink r:id="rId5748">
        <w:r>
          <w:rPr>
            <w:color w:val="000000"/>
            <w:u w:val="single"/>
          </w:rPr>
          <w:t>2026 same-issue?</w:t>
        </w:r>
      </w:hyperlink>
      <w:r>
        <w:rPr>
          <w:color w:val="000000"/>
        </w:rPr>
        <w:t xml:space="preserve">   ·   </w:t>
      </w:r>
      <w:hyperlink r:id="rId5749">
        <w:r>
          <w:rPr>
            <w:color w:val="000000"/>
            <w:u w:val="single"/>
          </w:rPr>
          <w:t>2025 same-issue?</w:t>
        </w:r>
      </w:hyperlink>
      <w:r>
        <w:rPr>
          <w:color w:val="000000"/>
        </w:rPr>
        <w:t xml:space="preserve">   ·   </w:t>
      </w:r>
      <w:hyperlink r:id="rId5750">
        <w:r>
          <w:rPr>
            <w:color w:val="000000"/>
            <w:u w:val="single"/>
          </w:rPr>
          <w:t>2024 context</w:t>
        </w:r>
      </w:hyperlink>
      <w:r>
        <w:rPr>
          <w:color w:val="000000"/>
        </w:rPr>
        <w:t xml:space="preserve">   ·   </w:t>
      </w:r>
      <w:hyperlink r:id="rId5751">
        <w:r>
          <w:rPr>
            <w:color w:val="000000"/>
            <w:u w:val="single"/>
          </w:rPr>
          <w:t>2026 context</w:t>
        </w:r>
      </w:hyperlink>
      <w:r>
        <w:rPr>
          <w:color w:val="000000"/>
        </w:rPr>
        <w:t xml:space="preserve">   ·   </w:t>
      </w:r>
      <w:hyperlink r:id="rId5752">
        <w:r>
          <w:rPr>
            <w:color w:val="000000"/>
            <w:u w:val="single"/>
          </w:rPr>
          <w:t>2026 context</w:t>
        </w:r>
      </w:hyperlink>
      <w:r>
        <w:rPr>
          <w:color w:val="000000"/>
        </w:rPr>
        <w:t xml:space="preserve">   ·   </w:t>
      </w:r>
      <w:hyperlink r:id="rId5753">
        <w:r>
          <w:rPr>
            <w:color w:val="000000"/>
            <w:u w:val="single"/>
          </w:rPr>
          <w:t>2025 context</w:t>
        </w:r>
      </w:hyperlink>
      <w:r>
        <w:rPr>
          <w:color w:val="000000"/>
        </w:rPr>
        <w:t xml:space="preserve">   ·   </w:t>
      </w:r>
      <w:hyperlink r:id="rId5754">
        <w:r>
          <w:rPr>
            <w:color w:val="000000"/>
            <w:u w:val="single"/>
          </w:rPr>
          <w:t>2026 context</w:t>
        </w:r>
      </w:hyperlink>
    </w:p>
    <w:p>
      <w:pPr>
        <w:keepLines/>
        <w:spacing w:after="180"/>
      </w:pPr>
      <w:r>
        <w:rPr>
          <w:b/>
          <w:color w:val="000000"/>
          <w:sz w:val="18"/>
        </w:rPr>
        <w:t xml:space="preserve">2022  Gas futures as a factor of the Ukrainian capital market development  </w:t>
      </w:r>
      <w:r>
        <w:rPr>
          <w:color w:val="000000"/>
        </w:rPr>
        <w:br/>
      </w:r>
      <w:hyperlink r:id="rId5755">
        <w:r>
          <w:rPr>
            <w:color w:val="000000"/>
            <w:u w:val="single"/>
          </w:rPr>
          <w:t>Original</w:t>
        </w:r>
      </w:hyperlink>
      <w:r>
        <w:rPr>
          <w:color w:val="000000"/>
        </w:rPr>
        <w:t xml:space="preserve">   ·   </w:t>
      </w:r>
      <w:hyperlink r:id="rId5756">
        <w:r>
          <w:rPr>
            <w:color w:val="000000"/>
            <w:u w:val="single"/>
          </w:rPr>
          <w:t>2025 same-issue?</w:t>
        </w:r>
      </w:hyperlink>
      <w:r>
        <w:rPr>
          <w:color w:val="000000"/>
        </w:rPr>
        <w:t xml:space="preserve">   ·   </w:t>
      </w:r>
      <w:hyperlink r:id="rId5757">
        <w:r>
          <w:rPr>
            <w:color w:val="000000"/>
            <w:u w:val="single"/>
          </w:rPr>
          <w:t>2025 same-issue?</w:t>
        </w:r>
      </w:hyperlink>
      <w:r>
        <w:rPr>
          <w:color w:val="000000"/>
        </w:rPr>
        <w:t xml:space="preserve">   ·   </w:t>
      </w:r>
      <w:hyperlink r:id="rId5758">
        <w:r>
          <w:rPr>
            <w:color w:val="000000"/>
            <w:u w:val="single"/>
          </w:rPr>
          <w:t>2025 same-issue?</w:t>
        </w:r>
      </w:hyperlink>
    </w:p>
    <w:p>
      <w:pPr>
        <w:keepLines/>
        <w:spacing w:after="180"/>
      </w:pPr>
      <w:r>
        <w:rPr>
          <w:b/>
          <w:color w:val="000000"/>
          <w:sz w:val="18"/>
        </w:rPr>
        <w:t xml:space="preserve">2022  Introduction: The EU new economic governance, labour law and labour lawyers  </w:t>
      </w:r>
      <w:r>
        <w:rPr>
          <w:color w:val="000000"/>
        </w:rPr>
        <w:br/>
      </w:r>
      <w:hyperlink r:id="rId5505">
        <w:r>
          <w:rPr>
            <w:color w:val="000000"/>
            <w:u w:val="single"/>
          </w:rPr>
          <w:t>Original</w:t>
        </w:r>
      </w:hyperlink>
      <w:r>
        <w:rPr>
          <w:color w:val="000000"/>
        </w:rPr>
        <w:t xml:space="preserve">   ·   </w:t>
      </w:r>
      <w:hyperlink r:id="rId5759">
        <w:r>
          <w:rPr>
            <w:color w:val="000000"/>
            <w:u w:val="single"/>
          </w:rPr>
          <w:t>2024 same-issue?</w:t>
        </w:r>
      </w:hyperlink>
      <w:r>
        <w:rPr>
          <w:color w:val="000000"/>
        </w:rPr>
        <w:t xml:space="preserve">   ·   </w:t>
      </w:r>
      <w:hyperlink r:id="rId5760">
        <w:r>
          <w:rPr>
            <w:color w:val="000000"/>
            <w:u w:val="single"/>
          </w:rPr>
          <w:t>2026 context</w:t>
        </w:r>
      </w:hyperlink>
      <w:r>
        <w:rPr>
          <w:color w:val="000000"/>
        </w:rPr>
        <w:t xml:space="preserve">   ·   </w:t>
      </w:r>
      <w:hyperlink r:id="rId5761">
        <w:r>
          <w:rPr>
            <w:color w:val="000000"/>
            <w:u w:val="single"/>
          </w:rPr>
          <w:t>2022 context</w:t>
        </w:r>
      </w:hyperlink>
    </w:p>
    <w:p>
      <w:pPr>
        <w:keepLines/>
        <w:spacing w:after="180"/>
      </w:pPr>
      <w:r>
        <w:rPr>
          <w:b/>
          <w:color w:val="000000"/>
          <w:sz w:val="18"/>
        </w:rPr>
        <w:t xml:space="preserve">2022  Next generation EU and the future of economic governance: towards a paradigm change or just a big one-off?  </w:t>
      </w:r>
      <w:r>
        <w:rPr>
          <w:color w:val="000000"/>
        </w:rPr>
        <w:br/>
      </w:r>
      <w:hyperlink r:id="rId5762">
        <w:r>
          <w:rPr>
            <w:color w:val="000000"/>
            <w:u w:val="single"/>
          </w:rPr>
          <w:t>Original</w:t>
        </w:r>
      </w:hyperlink>
      <w:r>
        <w:rPr>
          <w:color w:val="000000"/>
        </w:rPr>
        <w:t xml:space="preserve">   ·   </w:t>
      </w:r>
      <w:hyperlink r:id="rId5763">
        <w:r>
          <w:rPr>
            <w:color w:val="000000"/>
            <w:u w:val="single"/>
          </w:rPr>
          <w:t>2026 same-issue?</w:t>
        </w:r>
      </w:hyperlink>
      <w:r>
        <w:rPr>
          <w:color w:val="000000"/>
        </w:rPr>
        <w:t xml:space="preserve">   ·   </w:t>
      </w:r>
      <w:hyperlink r:id="rId5764">
        <w:r>
          <w:rPr>
            <w:color w:val="000000"/>
            <w:u w:val="single"/>
          </w:rPr>
          <w:t>2026 same-issue?</w:t>
        </w:r>
      </w:hyperlink>
      <w:r>
        <w:rPr>
          <w:color w:val="000000"/>
        </w:rPr>
        <w:t xml:space="preserve">   ·   </w:t>
      </w:r>
      <w:hyperlink r:id="rId5765">
        <w:r>
          <w:rPr>
            <w:color w:val="000000"/>
            <w:u w:val="single"/>
          </w:rPr>
          <w:t>2025 same-issue?</w:t>
        </w:r>
      </w:hyperlink>
      <w:r>
        <w:rPr>
          <w:color w:val="000000"/>
        </w:rPr>
        <w:t xml:space="preserve">   ·   </w:t>
      </w:r>
      <w:hyperlink r:id="rId5766">
        <w:r>
          <w:rPr>
            <w:color w:val="000000"/>
            <w:u w:val="single"/>
          </w:rPr>
          <w:t>2025 same-issue?</w:t>
        </w:r>
      </w:hyperlink>
      <w:r>
        <w:rPr>
          <w:color w:val="000000"/>
        </w:rPr>
        <w:t xml:space="preserve">   ·   </w:t>
      </w:r>
      <w:hyperlink r:id="rId5767">
        <w:r>
          <w:rPr>
            <w:color w:val="000000"/>
            <w:u w:val="single"/>
          </w:rPr>
          <w:t>2025 same-issue?</w:t>
        </w:r>
      </w:hyperlink>
      <w:r>
        <w:rPr>
          <w:color w:val="000000"/>
        </w:rPr>
        <w:t xml:space="preserve">   ·   </w:t>
      </w:r>
      <w:hyperlink r:id="rId5768">
        <w:r>
          <w:rPr>
            <w:color w:val="000000"/>
            <w:u w:val="single"/>
          </w:rPr>
          <w:t>2023 same-issue?</w:t>
        </w:r>
      </w:hyperlink>
      <w:r>
        <w:rPr>
          <w:color w:val="000000"/>
        </w:rPr>
        <w:t xml:space="preserve">   ·   </w:t>
      </w:r>
      <w:hyperlink r:id="rId5769">
        <w:r>
          <w:rPr>
            <w:color w:val="000000"/>
            <w:u w:val="single"/>
          </w:rPr>
          <w:t>2026 context</w:t>
        </w:r>
      </w:hyperlink>
      <w:r>
        <w:rPr>
          <w:color w:val="000000"/>
        </w:rPr>
        <w:t xml:space="preserve">   ·   </w:t>
      </w:r>
      <w:hyperlink r:id="rId5770">
        <w:r>
          <w:rPr>
            <w:color w:val="000000"/>
            <w:u w:val="single"/>
          </w:rPr>
          <w:t>2025 context</w:t>
        </w:r>
      </w:hyperlink>
    </w:p>
    <w:p>
      <w:pPr>
        <w:keepLines/>
        <w:spacing w:after="180"/>
      </w:pPr>
      <w:r>
        <w:rPr>
          <w:b/>
          <w:color w:val="000000"/>
          <w:sz w:val="18"/>
        </w:rPr>
        <w:t xml:space="preserve">2022  Past and Future Trends in Refugee Migration on the Regional Level in Germany – An Analysis and Projection of Labor Market Effects  </w:t>
      </w:r>
      <w:r>
        <w:rPr>
          <w:color w:val="000000"/>
        </w:rPr>
        <w:br/>
      </w:r>
      <w:hyperlink r:id="rId5771">
        <w:r>
          <w:rPr>
            <w:color w:val="000000"/>
            <w:u w:val="single"/>
          </w:rPr>
          <w:t>Original</w:t>
        </w:r>
      </w:hyperlink>
      <w:r>
        <w:rPr>
          <w:color w:val="000000"/>
        </w:rPr>
        <w:t xml:space="preserve">   ·   </w:t>
      </w:r>
      <w:hyperlink r:id="rId5772">
        <w:r>
          <w:rPr>
            <w:color w:val="000000"/>
            <w:u w:val="single"/>
          </w:rPr>
          <w:t>2025 same-issue?</w:t>
        </w:r>
      </w:hyperlink>
      <w:r>
        <w:rPr>
          <w:color w:val="000000"/>
        </w:rPr>
        <w:t xml:space="preserve">   ·   </w:t>
      </w:r>
      <w:hyperlink r:id="rId5773">
        <w:r>
          <w:rPr>
            <w:color w:val="000000"/>
            <w:u w:val="single"/>
          </w:rPr>
          <w:t>2025 same-issue?</w:t>
        </w:r>
      </w:hyperlink>
      <w:r>
        <w:rPr>
          <w:color w:val="000000"/>
        </w:rPr>
        <w:t xml:space="preserve">   ·   </w:t>
      </w:r>
      <w:hyperlink r:id="rId5774">
        <w:r>
          <w:rPr>
            <w:color w:val="000000"/>
            <w:u w:val="single"/>
          </w:rPr>
          <w:t>2026 same-issue?</w:t>
        </w:r>
      </w:hyperlink>
      <w:r>
        <w:rPr>
          <w:color w:val="000000"/>
        </w:rPr>
        <w:t xml:space="preserve">   ·   </w:t>
      </w:r>
      <w:hyperlink r:id="rId5775">
        <w:r>
          <w:rPr>
            <w:color w:val="000000"/>
            <w:u w:val="single"/>
          </w:rPr>
          <w:t>2026 same-issue?</w:t>
        </w:r>
      </w:hyperlink>
      <w:r>
        <w:rPr>
          <w:color w:val="000000"/>
        </w:rPr>
        <w:t xml:space="preserve">   ·   </w:t>
      </w:r>
      <w:hyperlink r:id="rId5776">
        <w:r>
          <w:rPr>
            <w:color w:val="000000"/>
            <w:u w:val="single"/>
          </w:rPr>
          <w:t>2023 same-issue?</w:t>
        </w:r>
      </w:hyperlink>
      <w:r>
        <w:rPr>
          <w:color w:val="000000"/>
        </w:rPr>
        <w:t xml:space="preserve">   ·   </w:t>
      </w:r>
      <w:hyperlink r:id="rId5777">
        <w:r>
          <w:rPr>
            <w:color w:val="000000"/>
            <w:u w:val="single"/>
          </w:rPr>
          <w:t>2024 context</w:t>
        </w:r>
      </w:hyperlink>
      <w:r>
        <w:rPr>
          <w:color w:val="000000"/>
        </w:rPr>
        <w:t xml:space="preserve">   ·   </w:t>
      </w:r>
      <w:hyperlink r:id="rId5778">
        <w:r>
          <w:rPr>
            <w:color w:val="000000"/>
            <w:u w:val="single"/>
          </w:rPr>
          <w:t>2023 context</w:t>
        </w:r>
      </w:hyperlink>
      <w:r>
        <w:rPr>
          <w:color w:val="000000"/>
        </w:rPr>
        <w:t xml:space="preserve">   ·   </w:t>
      </w:r>
      <w:hyperlink r:id="rId5779">
        <w:r>
          <w:rPr>
            <w:color w:val="000000"/>
            <w:u w:val="single"/>
          </w:rPr>
          <w:t>2024 context</w:t>
        </w:r>
      </w:hyperlink>
      <w:r>
        <w:rPr>
          <w:color w:val="000000"/>
        </w:rPr>
        <w:t xml:space="preserve">   ·   </w:t>
      </w:r>
      <w:hyperlink r:id="rId5780">
        <w:r>
          <w:rPr>
            <w:color w:val="000000"/>
            <w:u w:val="single"/>
          </w:rPr>
          <w:t>2025 context</w:t>
        </w:r>
      </w:hyperlink>
      <w:r>
        <w:rPr>
          <w:color w:val="000000"/>
        </w:rPr>
        <w:t xml:space="preserve">   ·   </w:t>
      </w:r>
      <w:hyperlink r:id="rId4161">
        <w:r>
          <w:rPr>
            <w:color w:val="000000"/>
            <w:u w:val="single"/>
          </w:rPr>
          <w:t>2026 context</w:t>
        </w:r>
      </w:hyperlink>
    </w:p>
    <w:p>
      <w:pPr>
        <w:keepLines/>
        <w:spacing w:after="180"/>
      </w:pPr>
      <w:r>
        <w:rPr>
          <w:b/>
          <w:color w:val="000000"/>
          <w:sz w:val="18"/>
        </w:rPr>
        <w:t xml:space="preserve">2023  Bridging Knowledge Gaps towards 2030: The Use of Foresight for the Strategic Management of a Sustainable Blue Economy  </w:t>
      </w:r>
      <w:r>
        <w:rPr>
          <w:color w:val="000000"/>
        </w:rPr>
        <w:br/>
      </w:r>
      <w:hyperlink r:id="rId1464">
        <w:r>
          <w:rPr>
            <w:color w:val="000000"/>
            <w:u w:val="single"/>
          </w:rPr>
          <w:t>Original</w:t>
        </w:r>
      </w:hyperlink>
      <w:r>
        <w:rPr>
          <w:color w:val="000000"/>
        </w:rPr>
        <w:t xml:space="preserve">   ·   </w:t>
      </w:r>
      <w:hyperlink r:id="rId5781">
        <w:r>
          <w:rPr>
            <w:color w:val="000000"/>
            <w:u w:val="single"/>
          </w:rPr>
          <w:t>2025 same-issue?</w:t>
        </w:r>
      </w:hyperlink>
      <w:r>
        <w:rPr>
          <w:color w:val="000000"/>
        </w:rPr>
        <w:t xml:space="preserve">   ·   </w:t>
      </w:r>
      <w:hyperlink r:id="rId5782">
        <w:r>
          <w:rPr>
            <w:color w:val="000000"/>
            <w:u w:val="single"/>
          </w:rPr>
          <w:t>2024 same-issue?</w:t>
        </w:r>
      </w:hyperlink>
      <w:r>
        <w:rPr>
          <w:color w:val="000000"/>
        </w:rPr>
        <w:t xml:space="preserve">   ·   </w:t>
      </w:r>
      <w:hyperlink r:id="rId5783">
        <w:r>
          <w:rPr>
            <w:color w:val="000000"/>
            <w:u w:val="single"/>
          </w:rPr>
          <w:t>2026 same-issue?</w:t>
        </w:r>
      </w:hyperlink>
      <w:r>
        <w:rPr>
          <w:color w:val="000000"/>
        </w:rPr>
        <w:t xml:space="preserve">   ·   </w:t>
      </w:r>
      <w:hyperlink r:id="rId5784">
        <w:r>
          <w:rPr>
            <w:color w:val="000000"/>
            <w:u w:val="single"/>
          </w:rPr>
          <w:t>2026 same-issue?</w:t>
        </w:r>
      </w:hyperlink>
      <w:r>
        <w:rPr>
          <w:color w:val="000000"/>
        </w:rPr>
        <w:t xml:space="preserve">   ·   </w:t>
      </w:r>
      <w:hyperlink r:id="rId5785">
        <w:r>
          <w:rPr>
            <w:color w:val="000000"/>
            <w:u w:val="single"/>
          </w:rPr>
          <w:t>2025 same-issue?</w:t>
        </w:r>
      </w:hyperlink>
      <w:r>
        <w:rPr>
          <w:color w:val="000000"/>
        </w:rPr>
        <w:t xml:space="preserve">   ·   </w:t>
      </w:r>
      <w:hyperlink r:id="rId5786">
        <w:r>
          <w:rPr>
            <w:color w:val="000000"/>
            <w:u w:val="single"/>
          </w:rPr>
          <w:t>2025 same-issue?</w:t>
        </w:r>
      </w:hyperlink>
      <w:r>
        <w:rPr>
          <w:color w:val="000000"/>
        </w:rPr>
        <w:t xml:space="preserve">   ·   </w:t>
      </w:r>
      <w:hyperlink r:id="rId5787">
        <w:r>
          <w:rPr>
            <w:color w:val="000000"/>
            <w:u w:val="single"/>
          </w:rPr>
          <w:t>2024 same-issue?</w:t>
        </w:r>
      </w:hyperlink>
      <w:r>
        <w:rPr>
          <w:color w:val="000000"/>
        </w:rPr>
        <w:t xml:space="preserve">   ·   </w:t>
      </w:r>
      <w:hyperlink r:id="rId5788">
        <w:r>
          <w:rPr>
            <w:color w:val="000000"/>
            <w:u w:val="single"/>
          </w:rPr>
          <w:t>2026 same-issue?</w:t>
        </w:r>
      </w:hyperlink>
      <w:r>
        <w:rPr>
          <w:color w:val="000000"/>
        </w:rPr>
        <w:t xml:space="preserve">   ·   </w:t>
      </w:r>
      <w:hyperlink r:id="rId5789">
        <w:r>
          <w:rPr>
            <w:color w:val="000000"/>
            <w:u w:val="single"/>
          </w:rPr>
          <w:t>2026 same-issue?</w:t>
        </w:r>
      </w:hyperlink>
      <w:r>
        <w:rPr>
          <w:color w:val="000000"/>
        </w:rPr>
        <w:t xml:space="preserve">   ·   </w:t>
      </w:r>
      <w:hyperlink r:id="rId5790">
        <w:r>
          <w:rPr>
            <w:color w:val="000000"/>
            <w:u w:val="single"/>
          </w:rPr>
          <w:t>2025 same-issue?</w:t>
        </w:r>
      </w:hyperlink>
      <w:r>
        <w:rPr>
          <w:color w:val="000000"/>
        </w:rPr>
        <w:t xml:space="preserve">   ·   </w:t>
      </w:r>
      <w:hyperlink r:id="rId5791">
        <w:r>
          <w:rPr>
            <w:color w:val="000000"/>
            <w:u w:val="single"/>
          </w:rPr>
          <w:t>2025 same-issue?</w:t>
        </w:r>
      </w:hyperlink>
      <w:r>
        <w:rPr>
          <w:color w:val="000000"/>
        </w:rPr>
        <w:t xml:space="preserve">   ·   </w:t>
      </w:r>
      <w:hyperlink r:id="rId5792">
        <w:r>
          <w:rPr>
            <w:color w:val="000000"/>
            <w:u w:val="single"/>
          </w:rPr>
          <w:t>2026 same-issue?</w:t>
        </w:r>
      </w:hyperlink>
      <w:r>
        <w:rPr>
          <w:color w:val="000000"/>
        </w:rPr>
        <w:t xml:space="preserve">   ·   </w:t>
      </w:r>
      <w:hyperlink r:id="rId5793">
        <w:r>
          <w:rPr>
            <w:color w:val="000000"/>
            <w:u w:val="single"/>
          </w:rPr>
          <w:t>2026 same-issue?</w:t>
        </w:r>
      </w:hyperlink>
      <w:r>
        <w:rPr>
          <w:color w:val="000000"/>
        </w:rPr>
        <w:t xml:space="preserve">   ·   </w:t>
      </w:r>
      <w:hyperlink r:id="rId5794">
        <w:r>
          <w:rPr>
            <w:color w:val="000000"/>
            <w:u w:val="single"/>
          </w:rPr>
          <w:t>2026 same-issue?</w:t>
        </w:r>
      </w:hyperlink>
      <w:r>
        <w:rPr>
          <w:color w:val="000000"/>
        </w:rPr>
        <w:t xml:space="preserve">   ·   </w:t>
      </w:r>
      <w:hyperlink r:id="rId5795">
        <w:r>
          <w:rPr>
            <w:color w:val="000000"/>
            <w:u w:val="single"/>
          </w:rPr>
          <w:t>2026 same-issue?</w:t>
        </w:r>
      </w:hyperlink>
      <w:r>
        <w:rPr>
          <w:color w:val="000000"/>
        </w:rPr>
        <w:t xml:space="preserve">   ·   </w:t>
      </w:r>
      <w:hyperlink r:id="rId5796">
        <w:r>
          <w:rPr>
            <w:color w:val="000000"/>
            <w:u w:val="single"/>
          </w:rPr>
          <w:t>2023 context</w:t>
        </w:r>
      </w:hyperlink>
      <w:r>
        <w:rPr>
          <w:color w:val="000000"/>
        </w:rPr>
        <w:t xml:space="preserve">   ·   </w:t>
      </w:r>
      <w:hyperlink r:id="rId5797">
        <w:r>
          <w:rPr>
            <w:color w:val="000000"/>
            <w:u w:val="single"/>
          </w:rPr>
          <w:t>2026 context</w:t>
        </w:r>
      </w:hyperlink>
      <w:r>
        <w:rPr>
          <w:color w:val="000000"/>
        </w:rPr>
        <w:t xml:space="preserve">   ·   </w:t>
      </w:r>
      <w:hyperlink r:id="rId5798">
        <w:r>
          <w:rPr>
            <w:color w:val="000000"/>
            <w:u w:val="single"/>
          </w:rPr>
          <w:t>2025 context</w:t>
        </w:r>
      </w:hyperlink>
      <w:r>
        <w:rPr>
          <w:color w:val="000000"/>
        </w:rPr>
        <w:t xml:space="preserve">   ·   </w:t>
      </w:r>
      <w:hyperlink r:id="rId5799">
        <w:r>
          <w:rPr>
            <w:color w:val="000000"/>
            <w:u w:val="single"/>
          </w:rPr>
          <w:t>2025 context</w:t>
        </w:r>
      </w:hyperlink>
      <w:r>
        <w:rPr>
          <w:color w:val="000000"/>
        </w:rPr>
        <w:t xml:space="preserve">   ·   </w:t>
      </w:r>
      <w:hyperlink r:id="rId5800">
        <w:r>
          <w:rPr>
            <w:color w:val="000000"/>
            <w:u w:val="single"/>
          </w:rPr>
          <w:t>2025 context</w:t>
        </w:r>
      </w:hyperlink>
      <w:r>
        <w:rPr>
          <w:color w:val="000000"/>
        </w:rPr>
        <w:t xml:space="preserve">   ·   </w:t>
      </w:r>
      <w:hyperlink r:id="rId5801">
        <w:r>
          <w:rPr>
            <w:color w:val="000000"/>
            <w:u w:val="single"/>
          </w:rPr>
          <w:t>2025 context</w:t>
        </w:r>
      </w:hyperlink>
      <w:r>
        <w:rPr>
          <w:color w:val="000000"/>
        </w:rPr>
        <w:t xml:space="preserve">   ·   </w:t>
      </w:r>
      <w:hyperlink r:id="rId5802">
        <w:r>
          <w:rPr>
            <w:color w:val="000000"/>
            <w:u w:val="single"/>
          </w:rPr>
          <w:t>2024 context</w:t>
        </w:r>
      </w:hyperlink>
    </w:p>
    <w:p>
      <w:pPr>
        <w:keepLines/>
        <w:spacing w:after="180"/>
      </w:pPr>
      <w:r>
        <w:rPr>
          <w:b/>
          <w:color w:val="000000"/>
          <w:sz w:val="18"/>
        </w:rPr>
        <w:t xml:space="preserve">2023  LABOUR PRODUCTIVITY ANALYSIS OF MANUFACTURING SECTOR IN TURKEY AGAINST EU  </w:t>
      </w:r>
      <w:r>
        <w:rPr>
          <w:color w:val="000000"/>
        </w:rPr>
        <w:br/>
      </w:r>
      <w:hyperlink r:id="rId60">
        <w:r>
          <w:rPr>
            <w:color w:val="000000"/>
            <w:u w:val="single"/>
          </w:rPr>
          <w:t>Original</w:t>
        </w:r>
      </w:hyperlink>
      <w:r>
        <w:rPr>
          <w:color w:val="000000"/>
        </w:rPr>
        <w:t xml:space="preserve">   ·   </w:t>
      </w:r>
      <w:hyperlink r:id="rId61">
        <w:r>
          <w:rPr>
            <w:color w:val="000000"/>
            <w:u w:val="single"/>
          </w:rPr>
          <w:t>2026 same-issue?</w:t>
        </w:r>
      </w:hyperlink>
      <w:r>
        <w:rPr>
          <w:color w:val="000000"/>
        </w:rPr>
        <w:t xml:space="preserve">   ·   </w:t>
      </w:r>
      <w:hyperlink r:id="rId5803">
        <w:r>
          <w:rPr>
            <w:color w:val="000000"/>
            <w:u w:val="single"/>
          </w:rPr>
          <w:t>2024 same-issue?</w:t>
        </w:r>
      </w:hyperlink>
      <w:r>
        <w:rPr>
          <w:color w:val="000000"/>
        </w:rPr>
        <w:t xml:space="preserve">   ·   </w:t>
      </w:r>
      <w:hyperlink r:id="rId5804">
        <w:r>
          <w:rPr>
            <w:color w:val="000000"/>
            <w:u w:val="single"/>
          </w:rPr>
          <w:t>2023 same-issue?</w:t>
        </w:r>
      </w:hyperlink>
      <w:r>
        <w:rPr>
          <w:color w:val="000000"/>
        </w:rPr>
        <w:t xml:space="preserve">   ·   </w:t>
      </w:r>
      <w:hyperlink r:id="rId5805">
        <w:r>
          <w:rPr>
            <w:color w:val="000000"/>
            <w:u w:val="single"/>
          </w:rPr>
          <w:t>2026 same-issue?</w:t>
        </w:r>
      </w:hyperlink>
      <w:r>
        <w:rPr>
          <w:color w:val="000000"/>
        </w:rPr>
        <w:t xml:space="preserve">   ·   </w:t>
      </w:r>
      <w:hyperlink r:id="rId5806">
        <w:r>
          <w:rPr>
            <w:color w:val="000000"/>
            <w:u w:val="single"/>
          </w:rPr>
          <w:t>2026 same-issue?</w:t>
        </w:r>
      </w:hyperlink>
      <w:r>
        <w:rPr>
          <w:color w:val="000000"/>
        </w:rPr>
        <w:t xml:space="preserve">   ·   </w:t>
      </w:r>
      <w:hyperlink r:id="rId5807">
        <w:r>
          <w:rPr>
            <w:color w:val="000000"/>
            <w:u w:val="single"/>
          </w:rPr>
          <w:t>2026 same-issue?</w:t>
        </w:r>
      </w:hyperlink>
      <w:r>
        <w:rPr>
          <w:color w:val="000000"/>
        </w:rPr>
        <w:t xml:space="preserve">   ·   </w:t>
      </w:r>
      <w:hyperlink r:id="rId5808">
        <w:r>
          <w:rPr>
            <w:color w:val="000000"/>
            <w:u w:val="single"/>
          </w:rPr>
          <w:t>2024 same-issue?</w:t>
        </w:r>
      </w:hyperlink>
      <w:r>
        <w:rPr>
          <w:color w:val="000000"/>
        </w:rPr>
        <w:t xml:space="preserve">   ·   </w:t>
      </w:r>
      <w:hyperlink r:id="rId5809">
        <w:r>
          <w:rPr>
            <w:color w:val="000000"/>
            <w:u w:val="single"/>
          </w:rPr>
          <w:t>2024 same-issue?</w:t>
        </w:r>
      </w:hyperlink>
      <w:r>
        <w:rPr>
          <w:color w:val="000000"/>
        </w:rPr>
        <w:t xml:space="preserve">   ·   </w:t>
      </w:r>
      <w:hyperlink r:id="rId5810">
        <w:r>
          <w:rPr>
            <w:color w:val="000000"/>
            <w:u w:val="single"/>
          </w:rPr>
          <w:t>2025 same-issue?</w:t>
        </w:r>
      </w:hyperlink>
      <w:r>
        <w:rPr>
          <w:color w:val="000000"/>
        </w:rPr>
        <w:t xml:space="preserve">   ·   </w:t>
      </w:r>
      <w:hyperlink r:id="rId5811">
        <w:r>
          <w:rPr>
            <w:color w:val="000000"/>
            <w:u w:val="single"/>
          </w:rPr>
          <w:t>2025 same-issue?</w:t>
        </w:r>
      </w:hyperlink>
      <w:r>
        <w:rPr>
          <w:color w:val="000000"/>
        </w:rPr>
        <w:t xml:space="preserve">   ·   </w:t>
      </w:r>
      <w:hyperlink r:id="rId5812">
        <w:r>
          <w:rPr>
            <w:color w:val="000000"/>
            <w:u w:val="single"/>
          </w:rPr>
          <w:t>2025 same-issue?</w:t>
        </w:r>
      </w:hyperlink>
      <w:r>
        <w:rPr>
          <w:color w:val="000000"/>
        </w:rPr>
        <w:t xml:space="preserve">   ·   </w:t>
      </w:r>
      <w:hyperlink r:id="rId5813">
        <w:r>
          <w:rPr>
            <w:color w:val="000000"/>
            <w:u w:val="single"/>
          </w:rPr>
          <w:t>2026 context</w:t>
        </w:r>
      </w:hyperlink>
      <w:r>
        <w:rPr>
          <w:color w:val="000000"/>
        </w:rPr>
        <w:t xml:space="preserve">   ·   </w:t>
      </w:r>
      <w:hyperlink r:id="rId5814">
        <w:r>
          <w:rPr>
            <w:color w:val="000000"/>
            <w:u w:val="single"/>
          </w:rPr>
          <w:t>2025 context</w:t>
        </w:r>
      </w:hyperlink>
      <w:r>
        <w:rPr>
          <w:color w:val="000000"/>
        </w:rPr>
        <w:t xml:space="preserve">   ·   </w:t>
      </w:r>
      <w:hyperlink r:id="rId5815">
        <w:r>
          <w:rPr>
            <w:color w:val="000000"/>
            <w:u w:val="single"/>
          </w:rPr>
          <w:t>2026 context</w:t>
        </w:r>
      </w:hyperlink>
      <w:r>
        <w:rPr>
          <w:color w:val="000000"/>
        </w:rPr>
        <w:t xml:space="preserve">   ·   </w:t>
      </w:r>
      <w:hyperlink r:id="rId5816">
        <w:r>
          <w:rPr>
            <w:color w:val="000000"/>
            <w:u w:val="single"/>
          </w:rPr>
          <w:t>2026 context</w:t>
        </w:r>
      </w:hyperlink>
      <w:r>
        <w:rPr>
          <w:color w:val="000000"/>
        </w:rPr>
        <w:t xml:space="preserve">   ·   </w:t>
      </w:r>
      <w:hyperlink r:id="rId5817">
        <w:r>
          <w:rPr>
            <w:color w:val="000000"/>
            <w:u w:val="single"/>
          </w:rPr>
          <w:t>2026 context</w:t>
        </w:r>
      </w:hyperlink>
      <w:r>
        <w:rPr>
          <w:color w:val="000000"/>
        </w:rPr>
        <w:t xml:space="preserve">   ·   </w:t>
      </w:r>
      <w:hyperlink r:id="rId5818">
        <w:r>
          <w:rPr>
            <w:color w:val="000000"/>
            <w:u w:val="single"/>
          </w:rPr>
          <w:t>2026 context</w:t>
        </w:r>
      </w:hyperlink>
    </w:p>
    <w:p>
      <w:pPr>
        <w:keepLines/>
        <w:spacing w:after="180"/>
      </w:pPr>
      <w:r>
        <w:rPr>
          <w:b/>
          <w:color w:val="000000"/>
          <w:sz w:val="18"/>
        </w:rPr>
        <w:t xml:space="preserve">2023  RETRACTED ARTICLE: Sustainable development economy and the development of green economy in the European Union  [ORIGINAL WITHDRAWN/RETRACTED]  </w:t>
      </w:r>
      <w:r>
        <w:rPr>
          <w:color w:val="000000"/>
        </w:rPr>
        <w:br/>
      </w:r>
      <w:hyperlink r:id="rId5819">
        <w:r>
          <w:rPr>
            <w:color w:val="000000"/>
            <w:u w:val="single"/>
          </w:rPr>
          <w:t>Original</w:t>
        </w:r>
      </w:hyperlink>
      <w:r>
        <w:rPr>
          <w:color w:val="000000"/>
        </w:rPr>
        <w:t xml:space="preserve">   ·   </w:t>
      </w:r>
      <w:hyperlink r:id="rId5820">
        <w:r>
          <w:rPr>
            <w:color w:val="000000"/>
            <w:u w:val="single"/>
          </w:rPr>
          <w:t>2026 same-issue?</w:t>
        </w:r>
      </w:hyperlink>
      <w:r>
        <w:rPr>
          <w:color w:val="000000"/>
        </w:rPr>
        <w:t xml:space="preserve">   ·   </w:t>
      </w:r>
      <w:hyperlink r:id="rId5821">
        <w:r>
          <w:rPr>
            <w:color w:val="000000"/>
            <w:u w:val="single"/>
          </w:rPr>
          <w:t>2026 same-issue?</w:t>
        </w:r>
      </w:hyperlink>
      <w:r>
        <w:rPr>
          <w:color w:val="000000"/>
        </w:rPr>
        <w:t xml:space="preserve">   ·   </w:t>
      </w:r>
      <w:hyperlink r:id="rId5822">
        <w:r>
          <w:rPr>
            <w:color w:val="000000"/>
            <w:u w:val="single"/>
          </w:rPr>
          <w:t>2026 same-issue?</w:t>
        </w:r>
      </w:hyperlink>
      <w:r>
        <w:rPr>
          <w:color w:val="000000"/>
        </w:rPr>
        <w:t xml:space="preserve">   ·   </w:t>
      </w:r>
      <w:hyperlink r:id="rId5823">
        <w:r>
          <w:rPr>
            <w:color w:val="000000"/>
            <w:u w:val="single"/>
          </w:rPr>
          <w:t>2026 same-issue?</w:t>
        </w:r>
      </w:hyperlink>
      <w:r>
        <w:rPr>
          <w:color w:val="000000"/>
        </w:rPr>
        <w:t xml:space="preserve">   ·   </w:t>
      </w:r>
      <w:hyperlink r:id="rId5824">
        <w:r>
          <w:rPr>
            <w:color w:val="000000"/>
            <w:u w:val="single"/>
          </w:rPr>
          <w:t>2026 context</w:t>
        </w:r>
      </w:hyperlink>
      <w:r>
        <w:rPr>
          <w:color w:val="000000"/>
        </w:rPr>
        <w:t xml:space="preserve">   ·   </w:t>
      </w:r>
      <w:hyperlink r:id="rId5825">
        <w:r>
          <w:rPr>
            <w:color w:val="000000"/>
            <w:u w:val="single"/>
          </w:rPr>
          <w:t>2026 context</w:t>
        </w:r>
      </w:hyperlink>
      <w:r>
        <w:rPr>
          <w:color w:val="000000"/>
        </w:rPr>
        <w:t xml:space="preserve">   ·   </w:t>
      </w:r>
      <w:hyperlink r:id="rId5826">
        <w:r>
          <w:rPr>
            <w:color w:val="000000"/>
            <w:u w:val="single"/>
          </w:rPr>
          <w:t>2026 context</w:t>
        </w:r>
      </w:hyperlink>
    </w:p>
    <w:p>
      <w:pPr>
        <w:keepLines/>
        <w:spacing w:after="180"/>
      </w:pPr>
      <w:r>
        <w:rPr>
          <w:b/>
          <w:color w:val="000000"/>
          <w:sz w:val="18"/>
        </w:rPr>
        <w:t xml:space="preserve">2023  Social resilience of the national economy through the prism of the experience of the European Union and Ukraine  </w:t>
      </w:r>
      <w:r>
        <w:rPr>
          <w:color w:val="000000"/>
        </w:rPr>
        <w:br/>
      </w:r>
      <w:hyperlink r:id="rId5244">
        <w:r>
          <w:rPr>
            <w:color w:val="000000"/>
            <w:u w:val="single"/>
          </w:rPr>
          <w:t>Original</w:t>
        </w:r>
      </w:hyperlink>
      <w:r>
        <w:rPr>
          <w:color w:val="000000"/>
        </w:rPr>
        <w:t xml:space="preserve">   ·   </w:t>
      </w:r>
      <w:hyperlink r:id="rId5827">
        <w:r>
          <w:rPr>
            <w:color w:val="000000"/>
            <w:u w:val="single"/>
          </w:rPr>
          <w:t>2025 same-issue?</w:t>
        </w:r>
      </w:hyperlink>
      <w:r>
        <w:rPr>
          <w:color w:val="000000"/>
        </w:rPr>
        <w:t xml:space="preserve">   ·   </w:t>
      </w:r>
      <w:hyperlink r:id="rId5828">
        <w:r>
          <w:rPr>
            <w:color w:val="000000"/>
            <w:u w:val="single"/>
          </w:rPr>
          <w:t>2025 same-issue?</w:t>
        </w:r>
      </w:hyperlink>
      <w:r>
        <w:rPr>
          <w:color w:val="000000"/>
        </w:rPr>
        <w:t xml:space="preserve">   ·   </w:t>
      </w:r>
      <w:hyperlink r:id="rId5829">
        <w:r>
          <w:rPr>
            <w:color w:val="000000"/>
            <w:u w:val="single"/>
          </w:rPr>
          <w:t>2024 same-issue?</w:t>
        </w:r>
      </w:hyperlink>
      <w:r>
        <w:rPr>
          <w:color w:val="000000"/>
        </w:rPr>
        <w:t xml:space="preserve">   ·   </w:t>
      </w:r>
      <w:hyperlink r:id="rId5830">
        <w:r>
          <w:rPr>
            <w:color w:val="000000"/>
            <w:u w:val="single"/>
          </w:rPr>
          <w:t>2024 same-issue?</w:t>
        </w:r>
      </w:hyperlink>
      <w:r>
        <w:rPr>
          <w:color w:val="000000"/>
        </w:rPr>
        <w:t xml:space="preserve">   ·   </w:t>
      </w:r>
      <w:hyperlink r:id="rId5831">
        <w:r>
          <w:rPr>
            <w:color w:val="000000"/>
            <w:u w:val="single"/>
          </w:rPr>
          <w:t>2024 context</w:t>
        </w:r>
      </w:hyperlink>
      <w:r>
        <w:rPr>
          <w:color w:val="000000"/>
        </w:rPr>
        <w:t xml:space="preserve">   ·   </w:t>
      </w:r>
      <w:hyperlink r:id="rId5832">
        <w:r>
          <w:rPr>
            <w:color w:val="000000"/>
            <w:u w:val="single"/>
          </w:rPr>
          <w:t>2024 context</w:t>
        </w:r>
      </w:hyperlink>
      <w:r>
        <w:rPr>
          <w:color w:val="000000"/>
        </w:rPr>
        <w:t xml:space="preserve">   ·   </w:t>
      </w:r>
      <w:hyperlink r:id="rId5833">
        <w:r>
          <w:rPr>
            <w:color w:val="000000"/>
            <w:u w:val="single"/>
          </w:rPr>
          <w:t>2023 context</w:t>
        </w:r>
      </w:hyperlink>
      <w:r>
        <w:rPr>
          <w:color w:val="000000"/>
        </w:rPr>
        <w:t xml:space="preserve">   ·   </w:t>
      </w:r>
      <w:hyperlink r:id="rId5834">
        <w:r>
          <w:rPr>
            <w:color w:val="000000"/>
            <w:u w:val="single"/>
          </w:rPr>
          <w:t>2025 context</w:t>
        </w:r>
      </w:hyperlink>
      <w:r>
        <w:rPr>
          <w:color w:val="000000"/>
        </w:rPr>
        <w:t xml:space="preserve">   ·   </w:t>
      </w:r>
      <w:hyperlink r:id="rId5835">
        <w:r>
          <w:rPr>
            <w:color w:val="000000"/>
            <w:u w:val="single"/>
          </w:rPr>
          <w:t>2025 context</w:t>
        </w:r>
      </w:hyperlink>
      <w:r>
        <w:rPr>
          <w:color w:val="000000"/>
        </w:rPr>
        <w:t xml:space="preserve">   ·   </w:t>
      </w:r>
      <w:hyperlink r:id="rId5836">
        <w:r>
          <w:rPr>
            <w:color w:val="000000"/>
            <w:u w:val="single"/>
          </w:rPr>
          <w:t>2026 context</w:t>
        </w:r>
      </w:hyperlink>
      <w:r>
        <w:rPr>
          <w:color w:val="000000"/>
        </w:rPr>
        <w:t xml:space="preserve">   ·   </w:t>
      </w:r>
      <w:hyperlink r:id="rId5837">
        <w:r>
          <w:rPr>
            <w:color w:val="000000"/>
            <w:u w:val="single"/>
          </w:rPr>
          <w:t>2026 context</w:t>
        </w:r>
      </w:hyperlink>
    </w:p>
    <w:p>
      <w:pPr>
        <w:keepLines/>
        <w:spacing w:after="180"/>
      </w:pPr>
      <w:r>
        <w:rPr>
          <w:b/>
          <w:color w:val="000000"/>
          <w:sz w:val="18"/>
        </w:rPr>
        <w:t xml:space="preserve">2023  STRATEGIC FORESIGHT AS A TOOL FOR COUNTERING MODERN GLOBAL CHALLENGES TO ECONOMIC SECURITY AND INEQUALITY: EU EXPERIENCE FOR UKRAINE IN PROMOTING RESILIENCE AND SUSTAINABILITY  </w:t>
      </w:r>
      <w:r>
        <w:rPr>
          <w:color w:val="000000"/>
        </w:rPr>
        <w:br/>
      </w:r>
      <w:hyperlink r:id="rId5838">
        <w:r>
          <w:rPr>
            <w:color w:val="000000"/>
            <w:u w:val="single"/>
          </w:rPr>
          <w:t>Original</w:t>
        </w:r>
      </w:hyperlink>
      <w:r>
        <w:rPr>
          <w:color w:val="000000"/>
        </w:rPr>
        <w:t xml:space="preserve">   ·   </w:t>
      </w:r>
      <w:hyperlink r:id="rId5839">
        <w:r>
          <w:rPr>
            <w:color w:val="000000"/>
            <w:u w:val="single"/>
          </w:rPr>
          <w:t>2024 same-issue?</w:t>
        </w:r>
      </w:hyperlink>
      <w:r>
        <w:rPr>
          <w:color w:val="000000"/>
        </w:rPr>
        <w:t xml:space="preserve">   ·   </w:t>
      </w:r>
      <w:hyperlink r:id="rId5840">
        <w:r>
          <w:rPr>
            <w:color w:val="000000"/>
            <w:u w:val="single"/>
          </w:rPr>
          <w:t>2025 context</w:t>
        </w:r>
      </w:hyperlink>
      <w:r>
        <w:rPr>
          <w:color w:val="000000"/>
        </w:rPr>
        <w:t xml:space="preserve">   ·   </w:t>
      </w:r>
      <w:hyperlink r:id="rId5841">
        <w:r>
          <w:rPr>
            <w:color w:val="000000"/>
            <w:u w:val="single"/>
          </w:rPr>
          <w:t>2025 context</w:t>
        </w:r>
      </w:hyperlink>
      <w:r>
        <w:rPr>
          <w:color w:val="000000"/>
        </w:rPr>
        <w:t xml:space="preserve">   ·   </w:t>
      </w:r>
      <w:hyperlink r:id="rId5842">
        <w:r>
          <w:rPr>
            <w:color w:val="000000"/>
            <w:u w:val="single"/>
          </w:rPr>
          <w:t>2025 context</w:t>
        </w:r>
      </w:hyperlink>
      <w:r>
        <w:rPr>
          <w:color w:val="000000"/>
        </w:rPr>
        <w:t xml:space="preserve">   ·   </w:t>
      </w:r>
      <w:hyperlink r:id="rId5843">
        <w:r>
          <w:rPr>
            <w:color w:val="000000"/>
            <w:u w:val="single"/>
          </w:rPr>
          <w:t>2024 context</w:t>
        </w:r>
      </w:hyperlink>
      <w:r>
        <w:rPr>
          <w:color w:val="000000"/>
        </w:rPr>
        <w:t xml:space="preserve">   ·   </w:t>
      </w:r>
      <w:hyperlink r:id="rId5844">
        <w:r>
          <w:rPr>
            <w:color w:val="000000"/>
            <w:u w:val="single"/>
          </w:rPr>
          <w:t>2024 context</w:t>
        </w:r>
      </w:hyperlink>
      <w:r>
        <w:rPr>
          <w:color w:val="000000"/>
        </w:rPr>
        <w:t xml:space="preserve">   ·   </w:t>
      </w:r>
      <w:hyperlink r:id="rId5845">
        <w:r>
          <w:rPr>
            <w:color w:val="000000"/>
            <w:u w:val="single"/>
          </w:rPr>
          <w:t>2024 context</w:t>
        </w:r>
      </w:hyperlink>
      <w:r>
        <w:rPr>
          <w:color w:val="000000"/>
        </w:rPr>
        <w:t xml:space="preserve">   ·   </w:t>
      </w:r>
      <w:hyperlink r:id="rId3043">
        <w:r>
          <w:rPr>
            <w:color w:val="000000"/>
            <w:u w:val="single"/>
          </w:rPr>
          <w:t>2024 context</w:t>
        </w:r>
      </w:hyperlink>
      <w:r>
        <w:rPr>
          <w:color w:val="000000"/>
        </w:rPr>
        <w:t xml:space="preserve">   ·   </w:t>
      </w:r>
      <w:hyperlink r:id="rId5846">
        <w:r>
          <w:rPr>
            <w:color w:val="000000"/>
            <w:u w:val="single"/>
          </w:rPr>
          <w:t>2025 context</w:t>
        </w:r>
      </w:hyperlink>
      <w:r>
        <w:rPr>
          <w:color w:val="000000"/>
        </w:rPr>
        <w:t xml:space="preserve">   ·   </w:t>
      </w:r>
      <w:hyperlink r:id="rId5847">
        <w:r>
          <w:rPr>
            <w:color w:val="000000"/>
            <w:u w:val="single"/>
          </w:rPr>
          <w:t>2025 context</w:t>
        </w:r>
      </w:hyperlink>
      <w:r>
        <w:rPr>
          <w:color w:val="000000"/>
        </w:rPr>
        <w:t xml:space="preserve">   ·   </w:t>
      </w:r>
      <w:hyperlink r:id="rId5848">
        <w:r>
          <w:rPr>
            <w:color w:val="000000"/>
            <w:u w:val="single"/>
          </w:rPr>
          <w:t>2024 context</w:t>
        </w:r>
      </w:hyperlink>
      <w:r>
        <w:rPr>
          <w:color w:val="000000"/>
        </w:rPr>
        <w:t xml:space="preserve">   ·   </w:t>
      </w:r>
      <w:hyperlink r:id="rId5244">
        <w:r>
          <w:rPr>
            <w:color w:val="000000"/>
            <w:u w:val="single"/>
          </w:rPr>
          <w:t>2023 context</w:t>
        </w:r>
      </w:hyperlink>
    </w:p>
    <w:p>
      <w:pPr>
        <w:keepLines/>
        <w:spacing w:after="180"/>
      </w:pPr>
      <w:r>
        <w:rPr>
          <w:b/>
          <w:color w:val="000000"/>
          <w:sz w:val="18"/>
        </w:rPr>
        <w:t xml:space="preserve">2023  Unveiling the hidden economic toll of biological invasions in the European Union  </w:t>
      </w:r>
      <w:r>
        <w:rPr>
          <w:color w:val="000000"/>
        </w:rPr>
        <w:br/>
      </w:r>
      <w:hyperlink r:id="rId5849">
        <w:r>
          <w:rPr>
            <w:color w:val="000000"/>
            <w:u w:val="single"/>
          </w:rPr>
          <w:t>Original</w:t>
        </w:r>
      </w:hyperlink>
      <w:r>
        <w:rPr>
          <w:color w:val="000000"/>
        </w:rPr>
        <w:t xml:space="preserve">   ·   </w:t>
      </w:r>
      <w:hyperlink r:id="rId5850">
        <w:r>
          <w:rPr>
            <w:color w:val="000000"/>
            <w:u w:val="single"/>
          </w:rPr>
          <w:t>2025 same-issue?</w:t>
        </w:r>
      </w:hyperlink>
      <w:r>
        <w:rPr>
          <w:color w:val="000000"/>
        </w:rPr>
        <w:t xml:space="preserve">   ·   </w:t>
      </w:r>
      <w:hyperlink r:id="rId5851">
        <w:r>
          <w:rPr>
            <w:color w:val="000000"/>
            <w:u w:val="single"/>
          </w:rPr>
          <w:t>2025 same-issue?</w:t>
        </w:r>
      </w:hyperlink>
      <w:r>
        <w:rPr>
          <w:color w:val="000000"/>
        </w:rPr>
        <w:t xml:space="preserve">   ·   </w:t>
      </w:r>
      <w:hyperlink r:id="rId5852">
        <w:r>
          <w:rPr>
            <w:color w:val="000000"/>
            <w:u w:val="single"/>
          </w:rPr>
          <w:t>2025 same-issue?</w:t>
        </w:r>
      </w:hyperlink>
      <w:r>
        <w:rPr>
          <w:color w:val="000000"/>
        </w:rPr>
        <w:t xml:space="preserve">   ·   </w:t>
      </w:r>
      <w:hyperlink r:id="rId5853">
        <w:r>
          <w:rPr>
            <w:color w:val="000000"/>
            <w:u w:val="single"/>
          </w:rPr>
          <w:t>2025 same-issue?</w:t>
        </w:r>
      </w:hyperlink>
      <w:r>
        <w:rPr>
          <w:color w:val="000000"/>
        </w:rPr>
        <w:t xml:space="preserve">   ·   </w:t>
      </w:r>
      <w:hyperlink r:id="rId5854">
        <w:r>
          <w:rPr>
            <w:color w:val="000000"/>
            <w:u w:val="single"/>
          </w:rPr>
          <w:t>2025 same-issue?</w:t>
        </w:r>
      </w:hyperlink>
      <w:r>
        <w:rPr>
          <w:color w:val="000000"/>
        </w:rPr>
        <w:t xml:space="preserve">   ·   </w:t>
      </w:r>
      <w:hyperlink r:id="rId5855">
        <w:r>
          <w:rPr>
            <w:color w:val="000000"/>
            <w:u w:val="single"/>
          </w:rPr>
          <w:t>2024 same-issue?</w:t>
        </w:r>
      </w:hyperlink>
      <w:r>
        <w:rPr>
          <w:color w:val="000000"/>
        </w:rPr>
        <w:t xml:space="preserve">   ·   </w:t>
      </w:r>
      <w:hyperlink r:id="rId5856">
        <w:r>
          <w:rPr>
            <w:color w:val="000000"/>
            <w:u w:val="single"/>
          </w:rPr>
          <w:t>2024 context</w:t>
        </w:r>
      </w:hyperlink>
      <w:r>
        <w:rPr>
          <w:color w:val="000000"/>
        </w:rPr>
        <w:t xml:space="preserve">   ·   </w:t>
      </w:r>
      <w:hyperlink r:id="rId5857">
        <w:r>
          <w:rPr>
            <w:color w:val="000000"/>
            <w:u w:val="single"/>
          </w:rPr>
          <w:t>2025 context</w:t>
        </w:r>
      </w:hyperlink>
      <w:r>
        <w:rPr>
          <w:color w:val="000000"/>
        </w:rPr>
        <w:t xml:space="preserve">   ·   </w:t>
      </w:r>
      <w:hyperlink r:id="rId5858">
        <w:r>
          <w:rPr>
            <w:color w:val="000000"/>
            <w:u w:val="single"/>
          </w:rPr>
          <w:t>2025 context</w:t>
        </w:r>
      </w:hyperlink>
      <w:r>
        <w:rPr>
          <w:color w:val="000000"/>
        </w:rPr>
        <w:t xml:space="preserve">   ·   </w:t>
      </w:r>
      <w:hyperlink r:id="rId5859">
        <w:r>
          <w:rPr>
            <w:color w:val="000000"/>
            <w:u w:val="single"/>
          </w:rPr>
          <w:t>2023 context</w:t>
        </w:r>
      </w:hyperlink>
    </w:p>
    <w:p>
      <w:pPr>
        <w:keepLines/>
        <w:spacing w:after="180"/>
      </w:pPr>
      <w:r>
        <w:rPr>
          <w:b/>
          <w:color w:val="000000"/>
          <w:sz w:val="18"/>
        </w:rPr>
        <w:t xml:space="preserve">2024  A review of the future transport labour market: An EU approach  </w:t>
      </w:r>
      <w:r>
        <w:rPr>
          <w:color w:val="000000"/>
        </w:rPr>
        <w:br/>
      </w:r>
      <w:hyperlink r:id="rId5384">
        <w:r>
          <w:rPr>
            <w:color w:val="000000"/>
            <w:u w:val="single"/>
          </w:rPr>
          <w:t>Original</w:t>
        </w:r>
      </w:hyperlink>
      <w:r>
        <w:rPr>
          <w:color w:val="000000"/>
        </w:rPr>
        <w:t xml:space="preserve">   ·   </w:t>
      </w:r>
      <w:hyperlink r:id="rId5860">
        <w:r>
          <w:rPr>
            <w:color w:val="000000"/>
            <w:u w:val="single"/>
          </w:rPr>
          <w:t>2026 same-issue?</w:t>
        </w:r>
      </w:hyperlink>
      <w:r>
        <w:rPr>
          <w:color w:val="000000"/>
        </w:rPr>
        <w:t xml:space="preserve">   ·   </w:t>
      </w:r>
      <w:hyperlink r:id="rId5861">
        <w:r>
          <w:rPr>
            <w:color w:val="000000"/>
            <w:u w:val="single"/>
          </w:rPr>
          <w:t>2026 same-issue?</w:t>
        </w:r>
      </w:hyperlink>
      <w:r>
        <w:rPr>
          <w:color w:val="000000"/>
        </w:rPr>
        <w:t xml:space="preserve">   ·   </w:t>
      </w:r>
      <w:hyperlink r:id="rId5862">
        <w:r>
          <w:rPr>
            <w:color w:val="000000"/>
            <w:u w:val="single"/>
          </w:rPr>
          <w:t>2026 same-issue?</w:t>
        </w:r>
      </w:hyperlink>
      <w:r>
        <w:rPr>
          <w:color w:val="000000"/>
        </w:rPr>
        <w:t xml:space="preserve">   ·   </w:t>
      </w:r>
      <w:hyperlink r:id="rId5863">
        <w:r>
          <w:rPr>
            <w:color w:val="000000"/>
            <w:u w:val="single"/>
          </w:rPr>
          <w:t>2025 same-issue?</w:t>
        </w:r>
      </w:hyperlink>
    </w:p>
    <w:p>
      <w:pPr>
        <w:keepLines/>
        <w:spacing w:after="180"/>
      </w:pPr>
      <w:r>
        <w:rPr>
          <w:b/>
          <w:color w:val="000000"/>
          <w:sz w:val="18"/>
        </w:rPr>
        <w:t xml:space="preserve">2024  Assessing environmental and market implications of steel decarbonisation strategies: a hybrid input-output model for the European union  </w:t>
      </w:r>
      <w:r>
        <w:rPr>
          <w:color w:val="000000"/>
        </w:rPr>
        <w:br/>
      </w:r>
      <w:hyperlink r:id="rId5864">
        <w:r>
          <w:rPr>
            <w:color w:val="000000"/>
            <w:u w:val="single"/>
          </w:rPr>
          <w:t>Original</w:t>
        </w:r>
      </w:hyperlink>
      <w:r>
        <w:rPr>
          <w:color w:val="000000"/>
        </w:rPr>
        <w:t xml:space="preserve">   ·   </w:t>
      </w:r>
      <w:hyperlink r:id="rId5865">
        <w:r>
          <w:rPr>
            <w:color w:val="000000"/>
            <w:u w:val="single"/>
          </w:rPr>
          <w:t>2026 same-issue?</w:t>
        </w:r>
      </w:hyperlink>
      <w:r>
        <w:rPr>
          <w:color w:val="000000"/>
        </w:rPr>
        <w:t xml:space="preserve">   ·   </w:t>
      </w:r>
      <w:hyperlink r:id="rId5866">
        <w:r>
          <w:rPr>
            <w:color w:val="000000"/>
            <w:u w:val="single"/>
          </w:rPr>
          <w:t>2026 same-issue?</w:t>
        </w:r>
      </w:hyperlink>
      <w:r>
        <w:rPr>
          <w:color w:val="000000"/>
        </w:rPr>
        <w:t xml:space="preserve">   ·   </w:t>
      </w:r>
      <w:hyperlink r:id="rId5867">
        <w:r>
          <w:rPr>
            <w:color w:val="000000"/>
            <w:u w:val="single"/>
          </w:rPr>
          <w:t>2024 same-issue?</w:t>
        </w:r>
      </w:hyperlink>
      <w:r>
        <w:rPr>
          <w:color w:val="000000"/>
        </w:rPr>
        <w:t xml:space="preserve">   ·   </w:t>
      </w:r>
      <w:hyperlink r:id="rId5868">
        <w:r>
          <w:rPr>
            <w:color w:val="000000"/>
            <w:u w:val="single"/>
          </w:rPr>
          <w:t>2026 context</w:t>
        </w:r>
      </w:hyperlink>
      <w:r>
        <w:rPr>
          <w:color w:val="000000"/>
        </w:rPr>
        <w:t xml:space="preserve">   ·   </w:t>
      </w:r>
      <w:hyperlink r:id="rId5869">
        <w:r>
          <w:rPr>
            <w:color w:val="000000"/>
            <w:u w:val="single"/>
          </w:rPr>
          <w:t>2026 context</w:t>
        </w:r>
      </w:hyperlink>
      <w:r>
        <w:rPr>
          <w:color w:val="000000"/>
        </w:rPr>
        <w:t xml:space="preserve">   ·   </w:t>
      </w:r>
      <w:hyperlink r:id="rId5870">
        <w:r>
          <w:rPr>
            <w:color w:val="000000"/>
            <w:u w:val="single"/>
          </w:rPr>
          <w:t>2025 context</w:t>
        </w:r>
      </w:hyperlink>
      <w:r>
        <w:rPr>
          <w:color w:val="000000"/>
        </w:rPr>
        <w:t xml:space="preserve">   ·   </w:t>
      </w:r>
      <w:hyperlink r:id="rId5871">
        <w:r>
          <w:rPr>
            <w:color w:val="000000"/>
            <w:u w:val="single"/>
          </w:rPr>
          <w:t>2024 context</w:t>
        </w:r>
      </w:hyperlink>
      <w:r>
        <w:rPr>
          <w:color w:val="000000"/>
        </w:rPr>
        <w:t xml:space="preserve">   ·   </w:t>
      </w:r>
      <w:hyperlink r:id="rId5872">
        <w:r>
          <w:rPr>
            <w:color w:val="000000"/>
            <w:u w:val="single"/>
          </w:rPr>
          <w:t>2024 context</w:t>
        </w:r>
      </w:hyperlink>
    </w:p>
    <w:p>
      <w:pPr>
        <w:keepLines/>
        <w:spacing w:after="180"/>
      </w:pPr>
      <w:r>
        <w:rPr>
          <w:b/>
          <w:color w:val="000000"/>
          <w:sz w:val="18"/>
        </w:rPr>
        <w:t xml:space="preserve">2024  Labour Shortages and the Role of Foreigners: A case Study of the Labour Market in Poland  </w:t>
      </w:r>
      <w:r>
        <w:rPr>
          <w:color w:val="000000"/>
        </w:rPr>
        <w:br/>
      </w:r>
      <w:hyperlink r:id="rId5519">
        <w:r>
          <w:rPr>
            <w:color w:val="000000"/>
            <w:u w:val="single"/>
          </w:rPr>
          <w:t>Original</w:t>
        </w:r>
      </w:hyperlink>
      <w:r>
        <w:rPr>
          <w:color w:val="000000"/>
        </w:rPr>
        <w:t xml:space="preserve">   ·   </w:t>
      </w:r>
      <w:hyperlink r:id="rId5873">
        <w:r>
          <w:rPr>
            <w:color w:val="000000"/>
            <w:u w:val="single"/>
          </w:rPr>
          <w:t>2026 same-issue?</w:t>
        </w:r>
      </w:hyperlink>
      <w:r>
        <w:rPr>
          <w:color w:val="000000"/>
        </w:rPr>
        <w:t xml:space="preserve">   ·   </w:t>
      </w:r>
      <w:hyperlink r:id="rId5874">
        <w:r>
          <w:rPr>
            <w:color w:val="000000"/>
            <w:u w:val="single"/>
          </w:rPr>
          <w:t>2026 same-issue?</w:t>
        </w:r>
      </w:hyperlink>
      <w:r>
        <w:rPr>
          <w:color w:val="000000"/>
        </w:rPr>
        <w:t xml:space="preserve">   ·   </w:t>
      </w:r>
      <w:hyperlink r:id="rId5875">
        <w:r>
          <w:rPr>
            <w:color w:val="000000"/>
            <w:u w:val="single"/>
          </w:rPr>
          <w:t>2025 same-issue?</w:t>
        </w:r>
      </w:hyperlink>
      <w:r>
        <w:rPr>
          <w:color w:val="000000"/>
        </w:rPr>
        <w:t xml:space="preserve">   ·   </w:t>
      </w:r>
      <w:hyperlink r:id="rId5876">
        <w:r>
          <w:rPr>
            <w:color w:val="000000"/>
            <w:u w:val="single"/>
          </w:rPr>
          <w:t>2024 same-issue?</w:t>
        </w:r>
      </w:hyperlink>
      <w:r>
        <w:rPr>
          <w:color w:val="000000"/>
        </w:rPr>
        <w:t xml:space="preserve">   ·   </w:t>
      </w:r>
      <w:hyperlink r:id="rId5877">
        <w:r>
          <w:rPr>
            <w:color w:val="000000"/>
            <w:u w:val="single"/>
          </w:rPr>
          <w:t>2026 context</w:t>
        </w:r>
      </w:hyperlink>
      <w:r>
        <w:rPr>
          <w:color w:val="000000"/>
        </w:rPr>
        <w:t xml:space="preserve">   ·   </w:t>
      </w:r>
      <w:hyperlink r:id="rId5878">
        <w:r>
          <w:rPr>
            <w:color w:val="000000"/>
            <w:u w:val="single"/>
          </w:rPr>
          <w:t>2024 context</w:t>
        </w:r>
      </w:hyperlink>
      <w:r>
        <w:rPr>
          <w:color w:val="000000"/>
        </w:rPr>
        <w:t xml:space="preserve">   ·   </w:t>
      </w:r>
      <w:hyperlink r:id="rId5879">
        <w:r>
          <w:rPr>
            <w:color w:val="000000"/>
            <w:u w:val="single"/>
          </w:rPr>
          <w:t>2026 context</w:t>
        </w:r>
      </w:hyperlink>
      <w:r>
        <w:rPr>
          <w:color w:val="000000"/>
        </w:rPr>
        <w:t xml:space="preserve">   ·   </w:t>
      </w:r>
      <w:hyperlink r:id="rId5880">
        <w:r>
          <w:rPr>
            <w:color w:val="000000"/>
            <w:u w:val="single"/>
          </w:rPr>
          <w:t>2024 context</w:t>
        </w:r>
      </w:hyperlink>
      <w:r>
        <w:rPr>
          <w:color w:val="000000"/>
        </w:rPr>
        <w:t xml:space="preserve">   ·   </w:t>
      </w:r>
      <w:hyperlink r:id="rId5881">
        <w:r>
          <w:rPr>
            <w:color w:val="000000"/>
            <w:u w:val="single"/>
          </w:rPr>
          <w:t>2025 context</w:t>
        </w:r>
      </w:hyperlink>
    </w:p>
    <w:p>
      <w:pPr>
        <w:keepLines/>
        <w:spacing w:after="180"/>
      </w:pPr>
      <w:r>
        <w:rPr>
          <w:b/>
          <w:color w:val="000000"/>
          <w:sz w:val="18"/>
        </w:rPr>
        <w:t xml:space="preserve">2024  Study of the Impact of War Migration of the Population on the Ukrainian and European Labour Market  </w:t>
      </w:r>
      <w:r>
        <w:rPr>
          <w:color w:val="000000"/>
        </w:rPr>
        <w:br/>
      </w:r>
      <w:hyperlink r:id="rId3696">
        <w:r>
          <w:rPr>
            <w:color w:val="000000"/>
            <w:u w:val="single"/>
          </w:rPr>
          <w:t>Original</w:t>
        </w:r>
      </w:hyperlink>
      <w:r>
        <w:rPr>
          <w:color w:val="000000"/>
        </w:rPr>
        <w:t xml:space="preserve">   ·   </w:t>
      </w:r>
      <w:hyperlink r:id="rId5882">
        <w:r>
          <w:rPr>
            <w:color w:val="000000"/>
            <w:u w:val="single"/>
          </w:rPr>
          <w:t>2026 same-issue?</w:t>
        </w:r>
      </w:hyperlink>
      <w:r>
        <w:rPr>
          <w:color w:val="000000"/>
        </w:rPr>
        <w:t xml:space="preserve">   ·   </w:t>
      </w:r>
      <w:hyperlink r:id="rId5883">
        <w:r>
          <w:rPr>
            <w:color w:val="000000"/>
            <w:u w:val="single"/>
          </w:rPr>
          <w:t>2025 same-issue?</w:t>
        </w:r>
      </w:hyperlink>
      <w:r>
        <w:rPr>
          <w:color w:val="000000"/>
        </w:rPr>
        <w:t xml:space="preserve">   ·   </w:t>
      </w:r>
      <w:hyperlink r:id="rId5884">
        <w:r>
          <w:rPr>
            <w:color w:val="000000"/>
            <w:u w:val="single"/>
          </w:rPr>
          <w:t>2025 same-issue?</w:t>
        </w:r>
      </w:hyperlink>
      <w:r>
        <w:rPr>
          <w:color w:val="000000"/>
        </w:rPr>
        <w:t xml:space="preserve">   ·   </w:t>
      </w:r>
      <w:hyperlink r:id="rId5885">
        <w:r>
          <w:rPr>
            <w:color w:val="000000"/>
            <w:u w:val="single"/>
          </w:rPr>
          <w:t>2025 same-issue?</w:t>
        </w:r>
      </w:hyperlink>
      <w:r>
        <w:rPr>
          <w:color w:val="000000"/>
        </w:rPr>
        <w:t xml:space="preserve">   ·   </w:t>
      </w:r>
      <w:hyperlink r:id="rId5886">
        <w:r>
          <w:rPr>
            <w:color w:val="000000"/>
            <w:u w:val="single"/>
          </w:rPr>
          <w:t>2025 same-issue?</w:t>
        </w:r>
      </w:hyperlink>
      <w:r>
        <w:rPr>
          <w:color w:val="000000"/>
        </w:rPr>
        <w:t xml:space="preserve">   ·   </w:t>
      </w:r>
      <w:hyperlink r:id="rId5887">
        <w:r>
          <w:rPr>
            <w:color w:val="000000"/>
            <w:u w:val="single"/>
          </w:rPr>
          <w:t>2024 same-issue?</w:t>
        </w:r>
      </w:hyperlink>
      <w:r>
        <w:rPr>
          <w:color w:val="000000"/>
        </w:rPr>
        <w:t xml:space="preserve">   ·   </w:t>
      </w:r>
      <w:hyperlink r:id="rId5888">
        <w:r>
          <w:rPr>
            <w:color w:val="000000"/>
            <w:u w:val="single"/>
          </w:rPr>
          <w:t>2025 context</w:t>
        </w:r>
      </w:hyperlink>
      <w:r>
        <w:rPr>
          <w:color w:val="000000"/>
        </w:rPr>
        <w:t xml:space="preserve">   ·   </w:t>
      </w:r>
      <w:hyperlink r:id="rId5889">
        <w:r>
          <w:rPr>
            <w:color w:val="000000"/>
            <w:u w:val="single"/>
          </w:rPr>
          <w:t>2026 context</w:t>
        </w:r>
      </w:hyperlink>
    </w:p>
    <w:p>
      <w:pPr>
        <w:keepLines/>
        <w:spacing w:after="180"/>
      </w:pPr>
      <w:r>
        <w:rPr>
          <w:b/>
          <w:color w:val="000000"/>
          <w:sz w:val="18"/>
        </w:rPr>
        <w:t xml:space="preserve">2025  ANALYSIS OF THE IMPACT OF ARTIFICIAL INTELLIGENCE ON THE LABOR MARKET IN THE EUROPEAN UNION  </w:t>
      </w:r>
      <w:r>
        <w:rPr>
          <w:color w:val="000000"/>
        </w:rPr>
        <w:br/>
      </w:r>
      <w:hyperlink r:id="rId62">
        <w:r>
          <w:rPr>
            <w:color w:val="000000"/>
            <w:u w:val="single"/>
          </w:rPr>
          <w:t>Original</w:t>
        </w:r>
      </w:hyperlink>
      <w:r>
        <w:rPr>
          <w:color w:val="000000"/>
        </w:rPr>
        <w:t xml:space="preserve">   ·   </w:t>
      </w:r>
      <w:hyperlink r:id="rId63">
        <w:r>
          <w:rPr>
            <w:color w:val="000000"/>
            <w:u w:val="single"/>
          </w:rPr>
          <w:t>2026 same-issue?</w:t>
        </w:r>
      </w:hyperlink>
      <w:r>
        <w:rPr>
          <w:color w:val="000000"/>
        </w:rPr>
        <w:t xml:space="preserve">   ·   </w:t>
      </w:r>
      <w:hyperlink r:id="rId5890">
        <w:r>
          <w:rPr>
            <w:color w:val="000000"/>
            <w:u w:val="single"/>
          </w:rPr>
          <w:t>2025 same-issue?</w:t>
        </w:r>
      </w:hyperlink>
      <w:r>
        <w:rPr>
          <w:color w:val="000000"/>
        </w:rPr>
        <w:t xml:space="preserve">   ·   </w:t>
      </w:r>
      <w:hyperlink r:id="rId5891">
        <w:r>
          <w:rPr>
            <w:color w:val="000000"/>
            <w:u w:val="single"/>
          </w:rPr>
          <w:t>2025 same-issue?</w:t>
        </w:r>
      </w:hyperlink>
      <w:r>
        <w:rPr>
          <w:color w:val="000000"/>
        </w:rPr>
        <w:t xml:space="preserve">   ·   </w:t>
      </w:r>
      <w:hyperlink r:id="rId5892">
        <w:r>
          <w:rPr>
            <w:color w:val="000000"/>
            <w:u w:val="single"/>
          </w:rPr>
          <w:t>2026 same-issue?</w:t>
        </w:r>
      </w:hyperlink>
      <w:r>
        <w:rPr>
          <w:color w:val="000000"/>
        </w:rPr>
        <w:t xml:space="preserve">   ·   </w:t>
      </w:r>
      <w:hyperlink r:id="rId5893">
        <w:r>
          <w:rPr>
            <w:color w:val="000000"/>
            <w:u w:val="single"/>
          </w:rPr>
          <w:t>2026 same-issue?</w:t>
        </w:r>
      </w:hyperlink>
      <w:r>
        <w:rPr>
          <w:color w:val="000000"/>
        </w:rPr>
        <w:t xml:space="preserve">   ·   </w:t>
      </w:r>
      <w:hyperlink r:id="rId5894">
        <w:r>
          <w:rPr>
            <w:color w:val="000000"/>
            <w:u w:val="single"/>
          </w:rPr>
          <w:t>2026 context</w:t>
        </w:r>
      </w:hyperlink>
      <w:r>
        <w:rPr>
          <w:color w:val="000000"/>
        </w:rPr>
        <w:t xml:space="preserve">   ·   </w:t>
      </w:r>
      <w:hyperlink r:id="rId5895">
        <w:r>
          <w:rPr>
            <w:color w:val="000000"/>
            <w:u w:val="single"/>
          </w:rPr>
          <w:t>2026 context</w:t>
        </w:r>
      </w:hyperlink>
    </w:p>
    <w:p>
      <w:pPr>
        <w:keepLines/>
        <w:spacing w:after="180"/>
      </w:pPr>
      <w:r>
        <w:rPr>
          <w:b/>
          <w:color w:val="000000"/>
          <w:sz w:val="18"/>
        </w:rPr>
        <w:t xml:space="preserve">2025  Assessment of Competitiveness and Complementarity in Agri-Food Trade Between the European Union and Mercosur Countries  </w:t>
      </w:r>
      <w:r>
        <w:rPr>
          <w:color w:val="000000"/>
        </w:rPr>
        <w:br/>
      </w:r>
      <w:hyperlink r:id="rId5896">
        <w:r>
          <w:rPr>
            <w:color w:val="000000"/>
            <w:u w:val="single"/>
          </w:rPr>
          <w:t>Original</w:t>
        </w:r>
      </w:hyperlink>
      <w:r>
        <w:rPr>
          <w:color w:val="000000"/>
        </w:rPr>
        <w:t xml:space="preserve">   ·   </w:t>
      </w:r>
      <w:hyperlink r:id="rId5897">
        <w:r>
          <w:rPr>
            <w:color w:val="000000"/>
            <w:u w:val="single"/>
          </w:rPr>
          <w:t>2026 same-issue?</w:t>
        </w:r>
      </w:hyperlink>
      <w:r>
        <w:rPr>
          <w:color w:val="000000"/>
        </w:rPr>
        <w:t xml:space="preserve">   ·   </w:t>
      </w:r>
      <w:hyperlink r:id="rId5898">
        <w:r>
          <w:rPr>
            <w:color w:val="000000"/>
            <w:u w:val="single"/>
          </w:rPr>
          <w:t>2026 same-issue?</w:t>
        </w:r>
      </w:hyperlink>
      <w:r>
        <w:rPr>
          <w:color w:val="000000"/>
        </w:rPr>
        <w:t xml:space="preserve">   ·   </w:t>
      </w:r>
      <w:hyperlink r:id="rId5899">
        <w:r>
          <w:rPr>
            <w:color w:val="000000"/>
            <w:u w:val="single"/>
          </w:rPr>
          <w:t>2026 same-issue?</w:t>
        </w:r>
      </w:hyperlink>
      <w:r>
        <w:rPr>
          <w:color w:val="000000"/>
        </w:rPr>
        <w:t xml:space="preserve">   ·   </w:t>
      </w:r>
      <w:hyperlink r:id="rId5900">
        <w:r>
          <w:rPr>
            <w:color w:val="000000"/>
            <w:u w:val="single"/>
          </w:rPr>
          <w:t>2026 same-issue?</w:t>
        </w:r>
      </w:hyperlink>
    </w:p>
    <w:p>
      <w:pPr>
        <w:keepLines/>
        <w:spacing w:after="180"/>
      </w:pPr>
      <w:r>
        <w:rPr>
          <w:b/>
          <w:color w:val="000000"/>
          <w:sz w:val="18"/>
        </w:rPr>
        <w:t xml:space="preserve">2025  Comparative Analysis of Futures Option Characteristics in Spot and Futures Markets Between Asia and Europe: Validation of Put-Call Parity and the Role of Market Volatility  </w:t>
      </w:r>
      <w:r>
        <w:rPr>
          <w:color w:val="000000"/>
        </w:rPr>
        <w:br/>
      </w:r>
      <w:hyperlink r:id="rId5901">
        <w:r>
          <w:rPr>
            <w:color w:val="000000"/>
            <w:u w:val="single"/>
          </w:rPr>
          <w:t>Original</w:t>
        </w:r>
      </w:hyperlink>
      <w:r>
        <w:rPr>
          <w:color w:val="000000"/>
        </w:rPr>
        <w:t xml:space="preserve">   ·   </w:t>
      </w:r>
      <w:hyperlink r:id="rId5902">
        <w:r>
          <w:rPr>
            <w:color w:val="000000"/>
            <w:u w:val="single"/>
          </w:rPr>
          <w:t>2026 context</w:t>
        </w:r>
      </w:hyperlink>
      <w:r>
        <w:rPr>
          <w:color w:val="000000"/>
        </w:rPr>
        <w:t xml:space="preserve">   ·   </w:t>
      </w:r>
      <w:hyperlink r:id="rId5903">
        <w:r>
          <w:rPr>
            <w:color w:val="000000"/>
            <w:u w:val="single"/>
          </w:rPr>
          <w:t>2026 context</w:t>
        </w:r>
      </w:hyperlink>
      <w:r>
        <w:rPr>
          <w:color w:val="000000"/>
        </w:rPr>
        <w:t xml:space="preserve">   ·   </w:t>
      </w:r>
      <w:hyperlink r:id="rId5904">
        <w:r>
          <w:rPr>
            <w:color w:val="000000"/>
            <w:u w:val="single"/>
          </w:rPr>
          <w:t>2026 context</w:t>
        </w:r>
      </w:hyperlink>
      <w:r>
        <w:rPr>
          <w:color w:val="000000"/>
        </w:rPr>
        <w:t xml:space="preserve">   ·   </w:t>
      </w:r>
      <w:hyperlink r:id="rId5905">
        <w:r>
          <w:rPr>
            <w:color w:val="000000"/>
            <w:u w:val="single"/>
          </w:rPr>
          <w:t>2025 context</w:t>
        </w:r>
      </w:hyperlink>
      <w:r>
        <w:rPr>
          <w:color w:val="000000"/>
        </w:rPr>
        <w:t xml:space="preserve">   ·   </w:t>
      </w:r>
      <w:hyperlink r:id="rId5906">
        <w:r>
          <w:rPr>
            <w:color w:val="000000"/>
            <w:u w:val="single"/>
          </w:rPr>
          <w:t>2025 context</w:t>
        </w:r>
      </w:hyperlink>
    </w:p>
    <w:p>
      <w:pPr>
        <w:keepLines/>
        <w:spacing w:after="180"/>
      </w:pPr>
      <w:r>
        <w:rPr>
          <w:b/>
          <w:color w:val="000000"/>
          <w:sz w:val="18"/>
        </w:rPr>
        <w:t xml:space="preserve">2025  Could the minimum wage directive weather future financial storms? studying the potential to ensure upward convergence of minimum wages  </w:t>
      </w:r>
      <w:r>
        <w:rPr>
          <w:color w:val="000000"/>
        </w:rPr>
        <w:br/>
      </w:r>
      <w:hyperlink r:id="rId5907">
        <w:r>
          <w:rPr>
            <w:color w:val="000000"/>
            <w:u w:val="single"/>
          </w:rPr>
          <w:t>Original</w:t>
        </w:r>
      </w:hyperlink>
      <w:r>
        <w:rPr>
          <w:color w:val="000000"/>
        </w:rPr>
        <w:t xml:space="preserve">   ·   </w:t>
      </w:r>
      <w:hyperlink r:id="rId5908">
        <w:r>
          <w:rPr>
            <w:color w:val="000000"/>
            <w:u w:val="single"/>
          </w:rPr>
          <w:t>2026 context</w:t>
        </w:r>
      </w:hyperlink>
      <w:r>
        <w:rPr>
          <w:color w:val="000000"/>
        </w:rPr>
        <w:t xml:space="preserve">   ·   </w:t>
      </w:r>
      <w:hyperlink r:id="rId5909">
        <w:r>
          <w:rPr>
            <w:color w:val="000000"/>
            <w:u w:val="single"/>
          </w:rPr>
          <w:t>2026 context</w:t>
        </w:r>
      </w:hyperlink>
      <w:r>
        <w:rPr>
          <w:color w:val="000000"/>
        </w:rPr>
        <w:t xml:space="preserve">   ·   </w:t>
      </w:r>
      <w:hyperlink r:id="rId5910">
        <w:r>
          <w:rPr>
            <w:color w:val="000000"/>
            <w:u w:val="single"/>
          </w:rPr>
          <w:t>2026 context</w:t>
        </w:r>
      </w:hyperlink>
      <w:r>
        <w:rPr>
          <w:color w:val="000000"/>
        </w:rPr>
        <w:t xml:space="preserve">   ·   </w:t>
      </w:r>
      <w:hyperlink r:id="rId5911">
        <w:r>
          <w:rPr>
            <w:color w:val="000000"/>
            <w:u w:val="single"/>
          </w:rPr>
          <w:t>2025 context</w:t>
        </w:r>
      </w:hyperlink>
      <w:r>
        <w:rPr>
          <w:color w:val="000000"/>
        </w:rPr>
        <w:t xml:space="preserve">   ·   </w:t>
      </w:r>
      <w:hyperlink r:id="rId5912">
        <w:r>
          <w:rPr>
            <w:color w:val="000000"/>
            <w:u w:val="single"/>
          </w:rPr>
          <w:t>2025 context</w:t>
        </w:r>
      </w:hyperlink>
      <w:r>
        <w:rPr>
          <w:color w:val="000000"/>
        </w:rPr>
        <w:t xml:space="preserve">   ·   </w:t>
      </w:r>
      <w:hyperlink r:id="rId5913">
        <w:r>
          <w:rPr>
            <w:color w:val="000000"/>
            <w:u w:val="single"/>
          </w:rPr>
          <w:t>2025 context</w:t>
        </w:r>
      </w:hyperlink>
      <w:r>
        <w:rPr>
          <w:color w:val="000000"/>
        </w:rPr>
        <w:t xml:space="preserve">   ·   </w:t>
      </w:r>
      <w:hyperlink r:id="rId5914">
        <w:r>
          <w:rPr>
            <w:color w:val="000000"/>
            <w:u w:val="single"/>
          </w:rPr>
          <w:t>2026 context</w:t>
        </w:r>
      </w:hyperlink>
      <w:r>
        <w:rPr>
          <w:color w:val="000000"/>
        </w:rPr>
        <w:t xml:space="preserve">   ·   </w:t>
      </w:r>
      <w:hyperlink r:id="rId5915">
        <w:r>
          <w:rPr>
            <w:color w:val="000000"/>
            <w:u w:val="single"/>
          </w:rPr>
          <w:t>2026 context</w:t>
        </w:r>
      </w:hyperlink>
      <w:r>
        <w:rPr>
          <w:color w:val="000000"/>
        </w:rPr>
        <w:t xml:space="preserve">   ·   </w:t>
      </w:r>
      <w:hyperlink r:id="rId5916">
        <w:r>
          <w:rPr>
            <w:color w:val="000000"/>
            <w:u w:val="single"/>
          </w:rPr>
          <w:t>2026 context</w:t>
        </w:r>
      </w:hyperlink>
      <w:r>
        <w:rPr>
          <w:color w:val="000000"/>
        </w:rPr>
        <w:t xml:space="preserve">   ·   </w:t>
      </w:r>
      <w:hyperlink r:id="rId5917">
        <w:r>
          <w:rPr>
            <w:color w:val="000000"/>
            <w:u w:val="single"/>
          </w:rPr>
          <w:t>2026 context</w:t>
        </w:r>
      </w:hyperlink>
      <w:r>
        <w:rPr>
          <w:color w:val="000000"/>
        </w:rPr>
        <w:t xml:space="preserve">   ·   </w:t>
      </w:r>
      <w:hyperlink r:id="rId5918">
        <w:r>
          <w:rPr>
            <w:color w:val="000000"/>
            <w:u w:val="single"/>
          </w:rPr>
          <w:t>2026 context</w:t>
        </w:r>
      </w:hyperlink>
    </w:p>
    <w:p>
      <w:pPr>
        <w:keepLines/>
        <w:spacing w:after="180"/>
      </w:pPr>
      <w:r>
        <w:rPr>
          <w:b/>
          <w:color w:val="000000"/>
          <w:sz w:val="18"/>
        </w:rPr>
        <w:t xml:space="preserve">2025  Economic Determinants of European Migration Flows Through Cluster Analysis and Panel Data Modeling  </w:t>
      </w:r>
      <w:r>
        <w:rPr>
          <w:color w:val="000000"/>
        </w:rPr>
        <w:br/>
      </w:r>
      <w:hyperlink r:id="rId5443">
        <w:r>
          <w:rPr>
            <w:color w:val="000000"/>
            <w:u w:val="single"/>
          </w:rPr>
          <w:t>Original</w:t>
        </w:r>
      </w:hyperlink>
      <w:r>
        <w:rPr>
          <w:color w:val="000000"/>
        </w:rPr>
        <w:t xml:space="preserve">   ·   </w:t>
      </w:r>
      <w:hyperlink r:id="rId5919">
        <w:r>
          <w:rPr>
            <w:color w:val="000000"/>
            <w:u w:val="single"/>
          </w:rPr>
          <w:t>2026 same-issue?</w:t>
        </w:r>
      </w:hyperlink>
      <w:r>
        <w:rPr>
          <w:color w:val="000000"/>
        </w:rPr>
        <w:t xml:space="preserve">   ·   </w:t>
      </w:r>
      <w:hyperlink r:id="rId5920">
        <w:r>
          <w:rPr>
            <w:color w:val="000000"/>
            <w:u w:val="single"/>
          </w:rPr>
          <w:t>2026 same-issue?</w:t>
        </w:r>
      </w:hyperlink>
      <w:r>
        <w:rPr>
          <w:color w:val="000000"/>
        </w:rPr>
        <w:t xml:space="preserve">   ·   </w:t>
      </w:r>
      <w:hyperlink r:id="rId5921">
        <w:r>
          <w:rPr>
            <w:color w:val="000000"/>
            <w:u w:val="single"/>
          </w:rPr>
          <w:t>2026 same-issue?</w:t>
        </w:r>
      </w:hyperlink>
      <w:r>
        <w:rPr>
          <w:color w:val="000000"/>
        </w:rPr>
        <w:t xml:space="preserve">   ·   </w:t>
      </w:r>
      <w:hyperlink r:id="rId5922">
        <w:r>
          <w:rPr>
            <w:color w:val="000000"/>
            <w:u w:val="single"/>
          </w:rPr>
          <w:t>2026 same-issue?</w:t>
        </w:r>
      </w:hyperlink>
      <w:r>
        <w:rPr>
          <w:color w:val="000000"/>
        </w:rPr>
        <w:t xml:space="preserve">   ·   </w:t>
      </w:r>
      <w:hyperlink r:id="rId5923">
        <w:r>
          <w:rPr>
            <w:color w:val="000000"/>
            <w:u w:val="single"/>
          </w:rPr>
          <w:t>2026 same-issue?</w:t>
        </w:r>
      </w:hyperlink>
      <w:r>
        <w:rPr>
          <w:color w:val="000000"/>
        </w:rPr>
        <w:t xml:space="preserve">   ·   </w:t>
      </w:r>
      <w:hyperlink r:id="rId5924">
        <w:r>
          <w:rPr>
            <w:color w:val="000000"/>
            <w:u w:val="single"/>
          </w:rPr>
          <w:t>2026 same-issue?</w:t>
        </w:r>
      </w:hyperlink>
      <w:r>
        <w:rPr>
          <w:color w:val="000000"/>
        </w:rPr>
        <w:t xml:space="preserve">   ·   </w:t>
      </w:r>
      <w:hyperlink r:id="rId5925">
        <w:r>
          <w:rPr>
            <w:color w:val="000000"/>
            <w:u w:val="single"/>
          </w:rPr>
          <w:t>2025 same-issue?</w:t>
        </w:r>
      </w:hyperlink>
      <w:r>
        <w:rPr>
          <w:color w:val="000000"/>
        </w:rPr>
        <w:t xml:space="preserve">   ·   </w:t>
      </w:r>
      <w:hyperlink r:id="rId5926">
        <w:r>
          <w:rPr>
            <w:color w:val="000000"/>
            <w:u w:val="single"/>
          </w:rPr>
          <w:t>2025 same-issue?</w:t>
        </w:r>
      </w:hyperlink>
      <w:r>
        <w:rPr>
          <w:color w:val="000000"/>
        </w:rPr>
        <w:t xml:space="preserve">   ·   </w:t>
      </w:r>
      <w:hyperlink r:id="rId5927">
        <w:r>
          <w:rPr>
            <w:color w:val="000000"/>
            <w:u w:val="single"/>
          </w:rPr>
          <w:t>2025 same-issue?</w:t>
        </w:r>
      </w:hyperlink>
      <w:r>
        <w:rPr>
          <w:color w:val="000000"/>
        </w:rPr>
        <w:t xml:space="preserve">   ·   </w:t>
      </w:r>
      <w:hyperlink r:id="rId5928">
        <w:r>
          <w:rPr>
            <w:color w:val="000000"/>
            <w:u w:val="single"/>
          </w:rPr>
          <w:t>2025 same-issue?</w:t>
        </w:r>
      </w:hyperlink>
      <w:r>
        <w:rPr>
          <w:color w:val="000000"/>
        </w:rPr>
        <w:t xml:space="preserve">   ·   </w:t>
      </w:r>
      <w:hyperlink r:id="rId5929">
        <w:r>
          <w:rPr>
            <w:color w:val="000000"/>
            <w:u w:val="single"/>
          </w:rPr>
          <w:t>2026 same-issue?</w:t>
        </w:r>
      </w:hyperlink>
      <w:r>
        <w:rPr>
          <w:color w:val="000000"/>
        </w:rPr>
        <w:t xml:space="preserve">   ·   </w:t>
      </w:r>
      <w:hyperlink r:id="rId5930">
        <w:r>
          <w:rPr>
            <w:color w:val="000000"/>
            <w:u w:val="single"/>
          </w:rPr>
          <w:t>2026 same-issue?</w:t>
        </w:r>
      </w:hyperlink>
      <w:r>
        <w:rPr>
          <w:color w:val="000000"/>
        </w:rPr>
        <w:t xml:space="preserve">   ·   </w:t>
      </w:r>
      <w:hyperlink r:id="rId4135">
        <w:r>
          <w:rPr>
            <w:color w:val="000000"/>
            <w:u w:val="single"/>
          </w:rPr>
          <w:t>2026 same-issue?</w:t>
        </w:r>
      </w:hyperlink>
      <w:r>
        <w:rPr>
          <w:color w:val="000000"/>
        </w:rPr>
        <w:t xml:space="preserve">   ·   </w:t>
      </w:r>
      <w:hyperlink r:id="rId5931">
        <w:r>
          <w:rPr>
            <w:color w:val="000000"/>
            <w:u w:val="single"/>
          </w:rPr>
          <w:t>2026 context</w:t>
        </w:r>
      </w:hyperlink>
      <w:r>
        <w:rPr>
          <w:color w:val="000000"/>
        </w:rPr>
        <w:t xml:space="preserve">   ·   </w:t>
      </w:r>
      <w:hyperlink r:id="rId5932">
        <w:r>
          <w:rPr>
            <w:color w:val="000000"/>
            <w:u w:val="single"/>
          </w:rPr>
          <w:t>2026 context</w:t>
        </w:r>
      </w:hyperlink>
      <w:r>
        <w:rPr>
          <w:color w:val="000000"/>
        </w:rPr>
        <w:t xml:space="preserve">   ·   </w:t>
      </w:r>
      <w:hyperlink r:id="rId5933">
        <w:r>
          <w:rPr>
            <w:color w:val="000000"/>
            <w:u w:val="single"/>
          </w:rPr>
          <w:t>2026 context</w:t>
        </w:r>
      </w:hyperlink>
      <w:r>
        <w:rPr>
          <w:color w:val="000000"/>
        </w:rPr>
        <w:t xml:space="preserve">   ·   </w:t>
      </w:r>
      <w:hyperlink r:id="rId5934">
        <w:r>
          <w:rPr>
            <w:color w:val="000000"/>
            <w:u w:val="single"/>
          </w:rPr>
          <w:t>2026 context</w:t>
        </w:r>
      </w:hyperlink>
      <w:r>
        <w:rPr>
          <w:color w:val="000000"/>
        </w:rPr>
        <w:t xml:space="preserve">   ·   </w:t>
      </w:r>
      <w:hyperlink r:id="rId5935">
        <w:r>
          <w:rPr>
            <w:color w:val="000000"/>
            <w:u w:val="single"/>
          </w:rPr>
          <w:t>2025 context</w:t>
        </w:r>
      </w:hyperlink>
    </w:p>
    <w:p>
      <w:pPr>
        <w:keepLines/>
        <w:spacing w:after="180"/>
      </w:pPr>
      <w:r>
        <w:rPr>
          <w:b/>
          <w:color w:val="000000"/>
          <w:sz w:val="18"/>
        </w:rPr>
        <w:t xml:space="preserve">2025  Informational Approaches in Modelling Social and Economic Relations: Study on Migration and Access to Services in the European Union  </w:t>
      </w:r>
      <w:r>
        <w:rPr>
          <w:color w:val="000000"/>
        </w:rPr>
        <w:br/>
      </w:r>
      <w:hyperlink r:id="rId5446">
        <w:r>
          <w:rPr>
            <w:color w:val="000000"/>
            <w:u w:val="single"/>
          </w:rPr>
          <w:t>Original</w:t>
        </w:r>
      </w:hyperlink>
      <w:r>
        <w:rPr>
          <w:color w:val="000000"/>
        </w:rPr>
        <w:t xml:space="preserve">   ·   </w:t>
      </w:r>
      <w:hyperlink r:id="rId5936">
        <w:r>
          <w:rPr>
            <w:color w:val="000000"/>
            <w:u w:val="single"/>
          </w:rPr>
          <w:t>2026 same-issue?</w:t>
        </w:r>
      </w:hyperlink>
      <w:r>
        <w:rPr>
          <w:color w:val="000000"/>
        </w:rPr>
        <w:t xml:space="preserve">   ·   </w:t>
      </w:r>
      <w:hyperlink r:id="rId5937">
        <w:r>
          <w:rPr>
            <w:color w:val="000000"/>
            <w:u w:val="single"/>
          </w:rPr>
          <w:t>2026 same-issue?</w:t>
        </w:r>
      </w:hyperlink>
      <w:r>
        <w:rPr>
          <w:color w:val="000000"/>
        </w:rPr>
        <w:t xml:space="preserve">   ·   </w:t>
      </w:r>
      <w:hyperlink r:id="rId5938">
        <w:r>
          <w:rPr>
            <w:color w:val="000000"/>
            <w:u w:val="single"/>
          </w:rPr>
          <w:t>2026 same-issue?</w:t>
        </w:r>
      </w:hyperlink>
      <w:r>
        <w:rPr>
          <w:color w:val="000000"/>
        </w:rPr>
        <w:t xml:space="preserve">   ·   </w:t>
      </w:r>
      <w:hyperlink r:id="rId4043">
        <w:r>
          <w:rPr>
            <w:color w:val="000000"/>
            <w:u w:val="single"/>
          </w:rPr>
          <w:t>2026 same-issue?</w:t>
        </w:r>
      </w:hyperlink>
      <w:r>
        <w:rPr>
          <w:color w:val="000000"/>
        </w:rPr>
        <w:t xml:space="preserve">   ·   </w:t>
      </w:r>
      <w:hyperlink r:id="rId5939">
        <w:r>
          <w:rPr>
            <w:color w:val="000000"/>
            <w:u w:val="single"/>
          </w:rPr>
          <w:t>2025 same-issue?</w:t>
        </w:r>
      </w:hyperlink>
      <w:r>
        <w:rPr>
          <w:color w:val="000000"/>
        </w:rPr>
        <w:t xml:space="preserve">   ·   </w:t>
      </w:r>
      <w:hyperlink r:id="rId5940">
        <w:r>
          <w:rPr>
            <w:color w:val="000000"/>
            <w:u w:val="single"/>
          </w:rPr>
          <w:t>2026 context</w:t>
        </w:r>
      </w:hyperlink>
      <w:r>
        <w:rPr>
          <w:color w:val="000000"/>
        </w:rPr>
        <w:t xml:space="preserve">   ·   </w:t>
      </w:r>
      <w:hyperlink r:id="rId5941">
        <w:r>
          <w:rPr>
            <w:color w:val="000000"/>
            <w:u w:val="single"/>
          </w:rPr>
          <w:t>2026 context</w:t>
        </w:r>
      </w:hyperlink>
    </w:p>
    <w:p>
      <w:pPr>
        <w:keepLines/>
        <w:spacing w:after="180"/>
      </w:pPr>
      <w:r>
        <w:rPr>
          <w:b/>
          <w:color w:val="000000"/>
          <w:sz w:val="18"/>
        </w:rPr>
        <w:t xml:space="preserve">2025  LABOUR MIGRATION: CHALLENGE OR OPPORTUNITY FOR THE DEMOGRAPHIC FUTURE AND ECONOMIC STABILITY OF SOUTHEAST EUROPE  </w:t>
      </w:r>
      <w:r>
        <w:rPr>
          <w:color w:val="000000"/>
        </w:rPr>
        <w:br/>
      </w:r>
      <w:hyperlink r:id="rId3897">
        <w:r>
          <w:rPr>
            <w:color w:val="000000"/>
            <w:u w:val="single"/>
          </w:rPr>
          <w:t>Original</w:t>
        </w:r>
      </w:hyperlink>
      <w:r>
        <w:rPr>
          <w:color w:val="000000"/>
        </w:rPr>
        <w:t xml:space="preserve">   ·   </w:t>
      </w:r>
      <w:hyperlink r:id="rId5942">
        <w:r>
          <w:rPr>
            <w:color w:val="000000"/>
            <w:u w:val="single"/>
          </w:rPr>
          <w:t>2026 same-issue?</w:t>
        </w:r>
      </w:hyperlink>
      <w:r>
        <w:rPr>
          <w:color w:val="000000"/>
        </w:rPr>
        <w:t xml:space="preserve">   ·   </w:t>
      </w:r>
      <w:hyperlink r:id="rId5943">
        <w:r>
          <w:rPr>
            <w:color w:val="000000"/>
            <w:u w:val="single"/>
          </w:rPr>
          <w:t>2025 same-issue?</w:t>
        </w:r>
      </w:hyperlink>
      <w:r>
        <w:rPr>
          <w:color w:val="000000"/>
        </w:rPr>
        <w:t xml:space="preserve">   ·   </w:t>
      </w:r>
      <w:hyperlink r:id="rId5944">
        <w:r>
          <w:rPr>
            <w:color w:val="000000"/>
            <w:u w:val="single"/>
          </w:rPr>
          <w:t>2026 context</w:t>
        </w:r>
      </w:hyperlink>
      <w:r>
        <w:rPr>
          <w:color w:val="000000"/>
        </w:rPr>
        <w:t xml:space="preserve">   ·   </w:t>
      </w:r>
      <w:hyperlink r:id="rId5945">
        <w:r>
          <w:rPr>
            <w:color w:val="000000"/>
            <w:u w:val="single"/>
          </w:rPr>
          <w:t>2026 context</w:t>
        </w:r>
      </w:hyperlink>
      <w:r>
        <w:rPr>
          <w:color w:val="000000"/>
        </w:rPr>
        <w:t xml:space="preserve">   ·   </w:t>
      </w:r>
      <w:hyperlink r:id="rId5946">
        <w:r>
          <w:rPr>
            <w:color w:val="000000"/>
            <w:u w:val="single"/>
          </w:rPr>
          <w:t>2026 context</w:t>
        </w:r>
      </w:hyperlink>
    </w:p>
    <w:p>
      <w:pPr>
        <w:keepLines/>
        <w:spacing w:after="180"/>
      </w:pPr>
      <w:r>
        <w:rPr>
          <w:b/>
          <w:color w:val="000000"/>
          <w:sz w:val="18"/>
        </w:rPr>
        <w:t xml:space="preserve">2025  Migration extent and potential economic impact of the fall armyworm in Europe  </w:t>
      </w:r>
      <w:r>
        <w:rPr>
          <w:color w:val="000000"/>
        </w:rPr>
        <w:br/>
      </w:r>
      <w:hyperlink r:id="rId5445">
        <w:r>
          <w:rPr>
            <w:color w:val="000000"/>
            <w:u w:val="single"/>
          </w:rPr>
          <w:t>Original</w:t>
        </w:r>
      </w:hyperlink>
      <w:r>
        <w:rPr>
          <w:color w:val="000000"/>
        </w:rPr>
        <w:t xml:space="preserve">   ·   </w:t>
      </w:r>
      <w:hyperlink r:id="rId5443">
        <w:r>
          <w:rPr>
            <w:color w:val="000000"/>
            <w:u w:val="single"/>
          </w:rPr>
          <w:t>2025 context</w:t>
        </w:r>
      </w:hyperlink>
      <w:r>
        <w:rPr>
          <w:color w:val="000000"/>
        </w:rPr>
        <w:t xml:space="preserve">   ·   </w:t>
      </w:r>
      <w:hyperlink r:id="rId5446">
        <w:r>
          <w:rPr>
            <w:color w:val="000000"/>
            <w:u w:val="single"/>
          </w:rPr>
          <w:t>2025 context</w:t>
        </w:r>
      </w:hyperlink>
      <w:r>
        <w:rPr>
          <w:color w:val="000000"/>
        </w:rPr>
        <w:t xml:space="preserve">   ·   </w:t>
      </w:r>
      <w:hyperlink r:id="rId3897">
        <w:r>
          <w:rPr>
            <w:color w:val="000000"/>
            <w:u w:val="single"/>
          </w:rPr>
          <w:t>2025 context</w:t>
        </w:r>
      </w:hyperlink>
      <w:r>
        <w:rPr>
          <w:color w:val="000000"/>
        </w:rPr>
        <w:t xml:space="preserve">   ·   </w:t>
      </w:r>
      <w:hyperlink r:id="rId5947">
        <w:r>
          <w:rPr>
            <w:color w:val="000000"/>
            <w:u w:val="single"/>
          </w:rPr>
          <w:t>2026 context</w:t>
        </w:r>
      </w:hyperlink>
      <w:r>
        <w:rPr>
          <w:color w:val="000000"/>
        </w:rPr>
        <w:t xml:space="preserve">   ·   </w:t>
      </w:r>
      <w:hyperlink r:id="rId5948">
        <w:r>
          <w:rPr>
            <w:color w:val="000000"/>
            <w:u w:val="single"/>
          </w:rPr>
          <w:t>2026 context</w:t>
        </w:r>
      </w:hyperlink>
      <w:r>
        <w:rPr>
          <w:color w:val="000000"/>
        </w:rPr>
        <w:t xml:space="preserve">   ·   </w:t>
      </w:r>
      <w:hyperlink r:id="rId5949">
        <w:r>
          <w:rPr>
            <w:color w:val="000000"/>
            <w:u w:val="single"/>
          </w:rPr>
          <w:t>2026 context</w:t>
        </w:r>
      </w:hyperlink>
    </w:p>
    <w:p>
      <w:pPr>
        <w:keepLines/>
        <w:spacing w:after="180"/>
      </w:pPr>
      <w:r>
        <w:rPr>
          <w:b/>
          <w:color w:val="000000"/>
          <w:sz w:val="18"/>
        </w:rPr>
        <w:t xml:space="preserve">2025  Modeling the Green Transition in the European Union: An Organic Market-Oriented Perspective  </w:t>
      </w:r>
      <w:r>
        <w:rPr>
          <w:color w:val="000000"/>
        </w:rPr>
        <w:br/>
      </w:r>
      <w:hyperlink r:id="rId5950">
        <w:r>
          <w:rPr>
            <w:color w:val="000000"/>
            <w:u w:val="single"/>
          </w:rPr>
          <w:t>Original</w:t>
        </w:r>
      </w:hyperlink>
      <w:r>
        <w:rPr>
          <w:color w:val="000000"/>
        </w:rPr>
        <w:t xml:space="preserve">   ·   </w:t>
      </w:r>
      <w:hyperlink r:id="rId2660">
        <w:r>
          <w:rPr>
            <w:color w:val="000000"/>
            <w:u w:val="single"/>
          </w:rPr>
          <w:t>2025 same-issue?</w:t>
        </w:r>
      </w:hyperlink>
      <w:r>
        <w:rPr>
          <w:color w:val="000000"/>
        </w:rPr>
        <w:t xml:space="preserve">   ·   </w:t>
      </w:r>
      <w:hyperlink r:id="rId5951">
        <w:r>
          <w:rPr>
            <w:color w:val="000000"/>
            <w:u w:val="single"/>
          </w:rPr>
          <w:t>2026 same-issue?</w:t>
        </w:r>
      </w:hyperlink>
      <w:r>
        <w:rPr>
          <w:color w:val="000000"/>
        </w:rPr>
        <w:t xml:space="preserve">   ·   </w:t>
      </w:r>
      <w:hyperlink r:id="rId5952">
        <w:r>
          <w:rPr>
            <w:color w:val="000000"/>
            <w:u w:val="single"/>
          </w:rPr>
          <w:t>2026 same-issue?</w:t>
        </w:r>
      </w:hyperlink>
      <w:r>
        <w:rPr>
          <w:color w:val="000000"/>
        </w:rPr>
        <w:t xml:space="preserve">   ·   </w:t>
      </w:r>
      <w:hyperlink r:id="rId3221">
        <w:r>
          <w:rPr>
            <w:color w:val="000000"/>
            <w:u w:val="single"/>
          </w:rPr>
          <w:t>2026 same-issue?</w:t>
        </w:r>
      </w:hyperlink>
      <w:r>
        <w:rPr>
          <w:color w:val="000000"/>
        </w:rPr>
        <w:t xml:space="preserve">   ·   </w:t>
      </w:r>
      <w:hyperlink r:id="rId1161">
        <w:r>
          <w:rPr>
            <w:color w:val="000000"/>
            <w:u w:val="single"/>
          </w:rPr>
          <w:t>2026 same-issue?</w:t>
        </w:r>
      </w:hyperlink>
      <w:r>
        <w:rPr>
          <w:color w:val="000000"/>
        </w:rPr>
        <w:t xml:space="preserve">   ·   </w:t>
      </w:r>
      <w:hyperlink r:id="rId5953">
        <w:r>
          <w:rPr>
            <w:color w:val="000000"/>
            <w:u w:val="single"/>
          </w:rPr>
          <w:t>2025 same-issue?</w:t>
        </w:r>
      </w:hyperlink>
      <w:r>
        <w:rPr>
          <w:color w:val="000000"/>
        </w:rPr>
        <w:t xml:space="preserve">   ·   </w:t>
      </w:r>
      <w:hyperlink r:id="rId5954">
        <w:r>
          <w:rPr>
            <w:color w:val="000000"/>
            <w:u w:val="single"/>
          </w:rPr>
          <w:t>2026 context</w:t>
        </w:r>
      </w:hyperlink>
      <w:r>
        <w:rPr>
          <w:color w:val="000000"/>
        </w:rPr>
        <w:t xml:space="preserve">   ·   </w:t>
      </w:r>
      <w:hyperlink r:id="rId2733">
        <w:r>
          <w:rPr>
            <w:color w:val="000000"/>
            <w:u w:val="single"/>
          </w:rPr>
          <w:t>2026 context</w:t>
        </w:r>
      </w:hyperlink>
      <w:r>
        <w:rPr>
          <w:color w:val="000000"/>
        </w:rPr>
        <w:t xml:space="preserve">   ·   </w:t>
      </w:r>
      <w:hyperlink r:id="rId5955">
        <w:r>
          <w:rPr>
            <w:color w:val="000000"/>
            <w:u w:val="single"/>
          </w:rPr>
          <w:t>2026 context</w:t>
        </w:r>
      </w:hyperlink>
      <w:r>
        <w:rPr>
          <w:color w:val="000000"/>
        </w:rPr>
        <w:t xml:space="preserve">   ·   </w:t>
      </w:r>
      <w:hyperlink r:id="rId5956">
        <w:r>
          <w:rPr>
            <w:color w:val="000000"/>
            <w:u w:val="single"/>
          </w:rPr>
          <w:t>2026 context</w:t>
        </w:r>
      </w:hyperlink>
    </w:p>
    <w:p>
      <w:pPr>
        <w:keepLines/>
        <w:spacing w:after="180"/>
      </w:pPr>
      <w:r>
        <w:rPr>
          <w:b/>
          <w:color w:val="000000"/>
          <w:sz w:val="18"/>
        </w:rPr>
        <w:t xml:space="preserve">2025  Projecting Labour Market Imbalances and Skill Mismatch Under Demographic Change in the EU  </w:t>
      </w:r>
      <w:r>
        <w:rPr>
          <w:color w:val="000000"/>
        </w:rPr>
        <w:br/>
      </w:r>
      <w:hyperlink r:id="rId5518">
        <w:r>
          <w:rPr>
            <w:color w:val="000000"/>
            <w:u w:val="single"/>
          </w:rPr>
          <w:t>Original</w:t>
        </w:r>
      </w:hyperlink>
      <w:r>
        <w:rPr>
          <w:color w:val="000000"/>
        </w:rPr>
        <w:t xml:space="preserve">   ·   </w:t>
      </w:r>
      <w:hyperlink r:id="rId5957">
        <w:r>
          <w:rPr>
            <w:color w:val="000000"/>
            <w:u w:val="single"/>
          </w:rPr>
          <w:t>2026 same-issue?</w:t>
        </w:r>
      </w:hyperlink>
      <w:r>
        <w:rPr>
          <w:color w:val="000000"/>
        </w:rPr>
        <w:t xml:space="preserve">   ·   </w:t>
      </w:r>
      <w:hyperlink r:id="rId5958">
        <w:r>
          <w:rPr>
            <w:color w:val="000000"/>
            <w:u w:val="single"/>
          </w:rPr>
          <w:t>2026 same-issue?</w:t>
        </w:r>
      </w:hyperlink>
      <w:r>
        <w:rPr>
          <w:color w:val="000000"/>
        </w:rPr>
        <w:t xml:space="preserve">   ·   </w:t>
      </w:r>
      <w:hyperlink r:id="rId5959">
        <w:r>
          <w:rPr>
            <w:color w:val="000000"/>
            <w:u w:val="single"/>
          </w:rPr>
          <w:t>2026 same-issue?</w:t>
        </w:r>
      </w:hyperlink>
      <w:r>
        <w:rPr>
          <w:color w:val="000000"/>
        </w:rPr>
        <w:t xml:space="preserve">   ·   </w:t>
      </w:r>
      <w:hyperlink r:id="rId5960">
        <w:r>
          <w:rPr>
            <w:color w:val="000000"/>
            <w:u w:val="single"/>
          </w:rPr>
          <w:t>2026 same-issue?</w:t>
        </w:r>
      </w:hyperlink>
      <w:r>
        <w:rPr>
          <w:color w:val="000000"/>
        </w:rPr>
        <w:t xml:space="preserve">   ·   </w:t>
      </w:r>
      <w:hyperlink r:id="rId5961">
        <w:r>
          <w:rPr>
            <w:color w:val="000000"/>
            <w:u w:val="single"/>
          </w:rPr>
          <w:t>2026 same-issue?</w:t>
        </w:r>
      </w:hyperlink>
      <w:r>
        <w:rPr>
          <w:color w:val="000000"/>
        </w:rPr>
        <w:t xml:space="preserve">   ·   </w:t>
      </w:r>
      <w:hyperlink r:id="rId5962">
        <w:r>
          <w:rPr>
            <w:color w:val="000000"/>
            <w:u w:val="single"/>
          </w:rPr>
          <w:t>2026 context</w:t>
        </w:r>
      </w:hyperlink>
      <w:r>
        <w:rPr>
          <w:color w:val="000000"/>
        </w:rPr>
        <w:t xml:space="preserve">   ·   </w:t>
      </w:r>
      <w:hyperlink r:id="rId5963">
        <w:r>
          <w:rPr>
            <w:color w:val="000000"/>
            <w:u w:val="single"/>
          </w:rPr>
          <w:t>2026 context</w:t>
        </w:r>
      </w:hyperlink>
    </w:p>
    <w:p>
      <w:pPr>
        <w:keepLines/>
        <w:spacing w:after="180"/>
      </w:pPr>
      <w:r>
        <w:rPr>
          <w:b/>
          <w:color w:val="000000"/>
          <w:sz w:val="18"/>
        </w:rPr>
        <w:t xml:space="preserve">2025  SCENARIOS FOR THE DEVELOPMENT OF UKRAINE’S WATER INFRASTRUCTURE UNTIL 2035: EUROPEAN APPROACHES TO ECONOMIC MODELING AND RISK ANALYSIS  </w:t>
      </w:r>
      <w:r>
        <w:rPr>
          <w:color w:val="000000"/>
        </w:rPr>
        <w:br/>
      </w:r>
      <w:hyperlink r:id="rId5964">
        <w:r>
          <w:rPr>
            <w:color w:val="000000"/>
            <w:u w:val="single"/>
          </w:rPr>
          <w:t>Original</w:t>
        </w:r>
      </w:hyperlink>
      <w:r>
        <w:rPr>
          <w:color w:val="000000"/>
        </w:rPr>
        <w:t xml:space="preserve">   ·   </w:t>
      </w:r>
      <w:hyperlink r:id="rId5965">
        <w:r>
          <w:rPr>
            <w:color w:val="000000"/>
            <w:u w:val="single"/>
          </w:rPr>
          <w:t>2026 same-issue?</w:t>
        </w:r>
      </w:hyperlink>
      <w:r>
        <w:rPr>
          <w:color w:val="000000"/>
        </w:rPr>
        <w:t xml:space="preserve">   ·   </w:t>
      </w:r>
      <w:hyperlink r:id="rId5966">
        <w:r>
          <w:rPr>
            <w:color w:val="000000"/>
            <w:u w:val="single"/>
          </w:rPr>
          <w:t>2026 same-issue?</w:t>
        </w:r>
      </w:hyperlink>
      <w:r>
        <w:rPr>
          <w:color w:val="000000"/>
        </w:rPr>
        <w:t xml:space="preserve">   ·   </w:t>
      </w:r>
      <w:hyperlink r:id="rId5967">
        <w:r>
          <w:rPr>
            <w:color w:val="000000"/>
            <w:u w:val="single"/>
          </w:rPr>
          <w:t>2026 same-issue?</w:t>
        </w:r>
      </w:hyperlink>
      <w:r>
        <w:rPr>
          <w:color w:val="000000"/>
        </w:rPr>
        <w:t xml:space="preserve">   ·   </w:t>
      </w:r>
      <w:hyperlink r:id="rId5968">
        <w:r>
          <w:rPr>
            <w:color w:val="000000"/>
            <w:u w:val="single"/>
          </w:rPr>
          <w:t>2025 same-issue?</w:t>
        </w:r>
      </w:hyperlink>
      <w:r>
        <w:rPr>
          <w:color w:val="000000"/>
        </w:rPr>
        <w:t xml:space="preserve">   ·   </w:t>
      </w:r>
      <w:hyperlink r:id="rId5969">
        <w:r>
          <w:rPr>
            <w:color w:val="000000"/>
            <w:u w:val="single"/>
          </w:rPr>
          <w:t>2026 same-issue?</w:t>
        </w:r>
      </w:hyperlink>
      <w:r>
        <w:rPr>
          <w:color w:val="000000"/>
        </w:rPr>
        <w:t xml:space="preserve">   ·   </w:t>
      </w:r>
      <w:hyperlink r:id="rId5970">
        <w:r>
          <w:rPr>
            <w:color w:val="000000"/>
            <w:u w:val="single"/>
          </w:rPr>
          <w:t>2026 same-issue?</w:t>
        </w:r>
      </w:hyperlink>
      <w:r>
        <w:rPr>
          <w:color w:val="000000"/>
        </w:rPr>
        <w:t xml:space="preserve">   ·   </w:t>
      </w:r>
      <w:hyperlink r:id="rId5971">
        <w:r>
          <w:rPr>
            <w:color w:val="000000"/>
            <w:u w:val="single"/>
          </w:rPr>
          <w:t>2026 same-issue?</w:t>
        </w:r>
      </w:hyperlink>
      <w:r>
        <w:rPr>
          <w:color w:val="000000"/>
        </w:rPr>
        <w:t xml:space="preserve">   ·   </w:t>
      </w:r>
      <w:hyperlink r:id="rId5972">
        <w:r>
          <w:rPr>
            <w:color w:val="000000"/>
            <w:u w:val="single"/>
          </w:rPr>
          <w:t>2025 same-issue?</w:t>
        </w:r>
      </w:hyperlink>
      <w:r>
        <w:rPr>
          <w:color w:val="000000"/>
        </w:rPr>
        <w:t xml:space="preserve">   ·   </w:t>
      </w:r>
      <w:hyperlink r:id="rId5973">
        <w:r>
          <w:rPr>
            <w:color w:val="000000"/>
            <w:u w:val="single"/>
          </w:rPr>
          <w:t>2026 context</w:t>
        </w:r>
      </w:hyperlink>
      <w:r>
        <w:rPr>
          <w:color w:val="000000"/>
        </w:rPr>
        <w:t xml:space="preserve">   ·   </w:t>
      </w:r>
      <w:hyperlink r:id="rId5974">
        <w:r>
          <w:rPr>
            <w:color w:val="000000"/>
            <w:u w:val="single"/>
          </w:rPr>
          <w:t>2026 context</w:t>
        </w:r>
      </w:hyperlink>
      <w:r>
        <w:rPr>
          <w:color w:val="000000"/>
        </w:rPr>
        <w:t xml:space="preserve">   ·   </w:t>
      </w:r>
      <w:hyperlink r:id="rId5975">
        <w:r>
          <w:rPr>
            <w:color w:val="000000"/>
            <w:u w:val="single"/>
          </w:rPr>
          <w:t>2026 context</w:t>
        </w:r>
      </w:hyperlink>
      <w:r>
        <w:rPr>
          <w:color w:val="000000"/>
        </w:rPr>
        <w:t xml:space="preserve">   ·   </w:t>
      </w:r>
      <w:hyperlink r:id="rId5976">
        <w:r>
          <w:rPr>
            <w:color w:val="000000"/>
            <w:u w:val="single"/>
          </w:rPr>
          <w:t>2026 context</w:t>
        </w:r>
      </w:hyperlink>
    </w:p>
    <w:p>
      <w:pPr>
        <w:keepLines/>
        <w:spacing w:after="180"/>
      </w:pPr>
      <w:r>
        <w:rPr>
          <w:b/>
          <w:color w:val="000000"/>
          <w:sz w:val="18"/>
        </w:rPr>
        <w:t xml:space="preserve">2025  Strategic Autonomy And Economic Sovereignty in the European Union: Legal Instruments, Trade Governance And Market Implications  </w:t>
      </w:r>
      <w:r>
        <w:rPr>
          <w:color w:val="000000"/>
        </w:rPr>
        <w:br/>
      </w:r>
      <w:hyperlink r:id="rId5977">
        <w:r>
          <w:rPr>
            <w:color w:val="000000"/>
            <w:u w:val="single"/>
          </w:rPr>
          <w:t>Original</w:t>
        </w:r>
      </w:hyperlink>
      <w:r>
        <w:rPr>
          <w:color w:val="000000"/>
        </w:rPr>
        <w:t xml:space="preserve">   ·   </w:t>
      </w:r>
      <w:hyperlink r:id="rId5978">
        <w:r>
          <w:rPr>
            <w:color w:val="000000"/>
            <w:u w:val="single"/>
          </w:rPr>
          <w:t>2025 same-issue?</w:t>
        </w:r>
      </w:hyperlink>
      <w:r>
        <w:rPr>
          <w:color w:val="000000"/>
        </w:rPr>
        <w:t xml:space="preserve">   ·   </w:t>
      </w:r>
      <w:hyperlink r:id="rId5979">
        <w:r>
          <w:rPr>
            <w:color w:val="000000"/>
            <w:u w:val="single"/>
          </w:rPr>
          <w:t>2026 context</w:t>
        </w:r>
      </w:hyperlink>
      <w:r>
        <w:rPr>
          <w:color w:val="000000"/>
        </w:rPr>
        <w:t xml:space="preserve">   ·   </w:t>
      </w:r>
      <w:hyperlink r:id="rId5980">
        <w:r>
          <w:rPr>
            <w:color w:val="000000"/>
            <w:u w:val="single"/>
          </w:rPr>
          <w:t>2026 context</w:t>
        </w:r>
      </w:hyperlink>
      <w:r>
        <w:rPr>
          <w:color w:val="000000"/>
        </w:rPr>
        <w:t xml:space="preserve">   ·   </w:t>
      </w:r>
      <w:hyperlink r:id="rId5981">
        <w:r>
          <w:rPr>
            <w:color w:val="000000"/>
            <w:u w:val="single"/>
          </w:rPr>
          <w:t>2026 context</w:t>
        </w:r>
      </w:hyperlink>
      <w:r>
        <w:rPr>
          <w:color w:val="000000"/>
        </w:rPr>
        <w:t xml:space="preserve">   ·   </w:t>
      </w:r>
      <w:hyperlink r:id="rId5982">
        <w:r>
          <w:rPr>
            <w:color w:val="000000"/>
            <w:u w:val="single"/>
          </w:rPr>
          <w:t>2026 context</w:t>
        </w:r>
      </w:hyperlink>
      <w:r>
        <w:rPr>
          <w:color w:val="000000"/>
        </w:rPr>
        <w:t xml:space="preserve">   ·   </w:t>
      </w:r>
      <w:hyperlink r:id="rId5983">
        <w:r>
          <w:rPr>
            <w:color w:val="000000"/>
            <w:u w:val="single"/>
          </w:rPr>
          <w:t>2026 context</w:t>
        </w:r>
      </w:hyperlink>
      <w:r>
        <w:rPr>
          <w:color w:val="000000"/>
        </w:rPr>
        <w:t xml:space="preserve">   ·   </w:t>
      </w:r>
      <w:hyperlink r:id="rId5984">
        <w:r>
          <w:rPr>
            <w:color w:val="000000"/>
            <w:u w:val="single"/>
          </w:rPr>
          <w:t>2026 context</w:t>
        </w:r>
      </w:hyperlink>
      <w:r>
        <w:rPr>
          <w:color w:val="000000"/>
        </w:rPr>
        <w:t xml:space="preserve">   ·   </w:t>
      </w:r>
      <w:hyperlink r:id="rId5985">
        <w:r>
          <w:rPr>
            <w:color w:val="000000"/>
            <w:u w:val="single"/>
          </w:rPr>
          <w:t>2025 context</w:t>
        </w:r>
      </w:hyperlink>
      <w:r>
        <w:rPr>
          <w:color w:val="000000"/>
        </w:rPr>
        <w:t xml:space="preserve">   ·   </w:t>
      </w:r>
      <w:hyperlink r:id="rId5986">
        <w:r>
          <w:rPr>
            <w:color w:val="000000"/>
            <w:u w:val="single"/>
          </w:rPr>
          <w:t>2025 context</w:t>
        </w:r>
      </w:hyperlink>
      <w:r>
        <w:rPr>
          <w:color w:val="000000"/>
        </w:rPr>
        <w:t xml:space="preserve">   ·   </w:t>
      </w:r>
      <w:hyperlink r:id="rId5987">
        <w:r>
          <w:rPr>
            <w:color w:val="000000"/>
            <w:u w:val="single"/>
          </w:rPr>
          <w:t>2026 context</w:t>
        </w:r>
      </w:hyperlink>
      <w:r>
        <w:rPr>
          <w:color w:val="000000"/>
        </w:rPr>
        <w:t xml:space="preserve">   ·   </w:t>
      </w:r>
      <w:hyperlink r:id="rId5988">
        <w:r>
          <w:rPr>
            <w:color w:val="000000"/>
            <w:u w:val="single"/>
          </w:rPr>
          <w:t>2026 context</w:t>
        </w:r>
      </w:hyperlink>
      <w:r>
        <w:rPr>
          <w:color w:val="000000"/>
        </w:rPr>
        <w:t xml:space="preserve">   ·   </w:t>
      </w:r>
      <w:hyperlink r:id="rId5989">
        <w:r>
          <w:rPr>
            <w:color w:val="000000"/>
            <w:u w:val="single"/>
          </w:rPr>
          <w:t>2026 context</w:t>
        </w:r>
      </w:hyperlink>
      <w:r>
        <w:rPr>
          <w:color w:val="000000"/>
        </w:rPr>
        <w:t xml:space="preserve">   ·   </w:t>
      </w:r>
      <w:hyperlink r:id="rId5990">
        <w:r>
          <w:rPr>
            <w:color w:val="000000"/>
            <w:u w:val="single"/>
          </w:rPr>
          <w:t>2026 context</w:t>
        </w:r>
      </w:hyperlink>
      <w:r>
        <w:rPr>
          <w:color w:val="000000"/>
        </w:rPr>
        <w:t xml:space="preserve">   ·   </w:t>
      </w:r>
      <w:hyperlink r:id="rId5991">
        <w:r>
          <w:rPr>
            <w:color w:val="000000"/>
            <w:u w:val="single"/>
          </w:rPr>
          <w:t>2026 context</w:t>
        </w:r>
      </w:hyperlink>
      <w:r>
        <w:rPr>
          <w:color w:val="000000"/>
        </w:rPr>
        <w:t xml:space="preserve">   ·   </w:t>
      </w:r>
      <w:hyperlink r:id="rId5992">
        <w:r>
          <w:rPr>
            <w:color w:val="000000"/>
            <w:u w:val="single"/>
          </w:rPr>
          <w:t>2025 context</w:t>
        </w:r>
      </w:hyperlink>
      <w:r>
        <w:rPr>
          <w:color w:val="000000"/>
        </w:rPr>
        <w:t xml:space="preserve">   ·   </w:t>
      </w:r>
      <w:hyperlink r:id="rId5993">
        <w:r>
          <w:rPr>
            <w:color w:val="000000"/>
            <w:u w:val="single"/>
          </w:rPr>
          <w:t>2025 context</w:t>
        </w:r>
      </w:hyperlink>
      <w:r>
        <w:rPr>
          <w:color w:val="000000"/>
        </w:rPr>
        <w:t xml:space="preserve">   ·   </w:t>
      </w:r>
      <w:hyperlink r:id="rId5994">
        <w:r>
          <w:rPr>
            <w:color w:val="000000"/>
            <w:u w:val="single"/>
          </w:rPr>
          <w:t>2026 context</w:t>
        </w:r>
      </w:hyperlink>
    </w:p>
    <w:p>
      <w:pPr>
        <w:keepLines/>
        <w:spacing w:after="180"/>
      </w:pPr>
      <w:r>
        <w:rPr>
          <w:b/>
          <w:color w:val="000000"/>
          <w:sz w:val="18"/>
        </w:rPr>
        <w:t xml:space="preserve">2025  The Future of Europe – global trends, economic, social and legal areas  </w:t>
      </w:r>
      <w:r>
        <w:rPr>
          <w:color w:val="000000"/>
        </w:rPr>
        <w:br/>
      </w:r>
      <w:hyperlink r:id="rId5995">
        <w:r>
          <w:rPr>
            <w:color w:val="000000"/>
            <w:u w:val="single"/>
          </w:rPr>
          <w:t>Original</w:t>
        </w:r>
      </w:hyperlink>
      <w:r>
        <w:rPr>
          <w:color w:val="000000"/>
        </w:rPr>
        <w:t xml:space="preserve">   ·   </w:t>
      </w:r>
      <w:hyperlink r:id="rId5996">
        <w:r>
          <w:rPr>
            <w:color w:val="000000"/>
            <w:u w:val="single"/>
          </w:rPr>
          <w:t>2025 same-issue?</w:t>
        </w:r>
      </w:hyperlink>
      <w:r>
        <w:rPr>
          <w:color w:val="000000"/>
        </w:rPr>
        <w:t xml:space="preserve">   ·   </w:t>
      </w:r>
      <w:hyperlink r:id="rId5997">
        <w:r>
          <w:rPr>
            <w:color w:val="000000"/>
            <w:u w:val="single"/>
          </w:rPr>
          <w:t>2026 same-issue?</w:t>
        </w:r>
      </w:hyperlink>
      <w:r>
        <w:rPr>
          <w:color w:val="000000"/>
        </w:rPr>
        <w:t xml:space="preserve">   ·   </w:t>
      </w:r>
      <w:hyperlink r:id="rId5998">
        <w:r>
          <w:rPr>
            <w:color w:val="000000"/>
            <w:u w:val="single"/>
          </w:rPr>
          <w:t>2026 same-issue?</w:t>
        </w:r>
      </w:hyperlink>
      <w:r>
        <w:rPr>
          <w:color w:val="000000"/>
        </w:rPr>
        <w:t xml:space="preserve">   ·   </w:t>
      </w:r>
      <w:hyperlink r:id="rId5999">
        <w:r>
          <w:rPr>
            <w:color w:val="000000"/>
            <w:u w:val="single"/>
          </w:rPr>
          <w:t>2026 same-issue?</w:t>
        </w:r>
      </w:hyperlink>
      <w:r>
        <w:rPr>
          <w:color w:val="000000"/>
        </w:rPr>
        <w:t xml:space="preserve">   ·   </w:t>
      </w:r>
      <w:hyperlink r:id="rId6000">
        <w:r>
          <w:rPr>
            <w:color w:val="000000"/>
            <w:u w:val="single"/>
          </w:rPr>
          <w:t>2026 same-issue?</w:t>
        </w:r>
      </w:hyperlink>
      <w:r>
        <w:rPr>
          <w:color w:val="000000"/>
        </w:rPr>
        <w:t xml:space="preserve">   ·   </w:t>
      </w:r>
      <w:hyperlink r:id="rId6001">
        <w:r>
          <w:rPr>
            <w:color w:val="000000"/>
            <w:u w:val="single"/>
          </w:rPr>
          <w:t>2025 same-issue?</w:t>
        </w:r>
      </w:hyperlink>
      <w:r>
        <w:rPr>
          <w:color w:val="000000"/>
        </w:rPr>
        <w:t xml:space="preserve">   ·   </w:t>
      </w:r>
      <w:hyperlink r:id="rId6002">
        <w:r>
          <w:rPr>
            <w:color w:val="000000"/>
            <w:u w:val="single"/>
          </w:rPr>
          <w:t>2025 same-issue?</w:t>
        </w:r>
      </w:hyperlink>
      <w:r>
        <w:rPr>
          <w:color w:val="000000"/>
        </w:rPr>
        <w:t xml:space="preserve">   ·   </w:t>
      </w:r>
      <w:hyperlink r:id="rId6003">
        <w:r>
          <w:rPr>
            <w:color w:val="000000"/>
            <w:u w:val="single"/>
          </w:rPr>
          <w:t>2026 context</w:t>
        </w:r>
      </w:hyperlink>
    </w:p>
    <w:p>
      <w:pPr>
        <w:keepLines/>
        <w:spacing w:after="180"/>
      </w:pPr>
      <w:r>
        <w:rPr>
          <w:b/>
          <w:color w:val="000000"/>
          <w:sz w:val="18"/>
        </w:rPr>
        <w:t xml:space="preserve">2025  THE TRANSFORMATION OF EU SECURITY ENVIRONMENT DUE TO UKRAINIAN MIGRATION: A SCENARIO APPROACH WITHIN THE FOREIGN ECONOMIC MEASUREMENT  </w:t>
      </w:r>
      <w:r>
        <w:rPr>
          <w:color w:val="000000"/>
        </w:rPr>
        <w:br/>
      </w:r>
      <w:hyperlink r:id="rId5444">
        <w:r>
          <w:rPr>
            <w:color w:val="000000"/>
            <w:u w:val="single"/>
          </w:rPr>
          <w:t>Original</w:t>
        </w:r>
      </w:hyperlink>
      <w:r>
        <w:rPr>
          <w:color w:val="000000"/>
        </w:rPr>
        <w:t xml:space="preserve">   ·   </w:t>
      </w:r>
      <w:hyperlink r:id="rId6004">
        <w:r>
          <w:rPr>
            <w:color w:val="000000"/>
            <w:u w:val="single"/>
          </w:rPr>
          <w:t>2025 same-issue?</w:t>
        </w:r>
      </w:hyperlink>
      <w:r>
        <w:rPr>
          <w:color w:val="000000"/>
        </w:rPr>
        <w:t xml:space="preserve">   ·   </w:t>
      </w:r>
      <w:hyperlink r:id="rId6005">
        <w:r>
          <w:rPr>
            <w:color w:val="000000"/>
            <w:u w:val="single"/>
          </w:rPr>
          <w:t>2026 same-issue?</w:t>
        </w:r>
      </w:hyperlink>
      <w:r>
        <w:rPr>
          <w:color w:val="000000"/>
        </w:rPr>
        <w:t xml:space="preserve">   ·   </w:t>
      </w:r>
      <w:hyperlink r:id="rId6006">
        <w:r>
          <w:rPr>
            <w:color w:val="000000"/>
            <w:u w:val="single"/>
          </w:rPr>
          <w:t>2026 context</w:t>
        </w:r>
      </w:hyperlink>
      <w:r>
        <w:rPr>
          <w:color w:val="000000"/>
        </w:rPr>
        <w:t xml:space="preserve">   ·   </w:t>
      </w:r>
      <w:hyperlink r:id="rId6007">
        <w:r>
          <w:rPr>
            <w:color w:val="000000"/>
            <w:u w:val="single"/>
          </w:rPr>
          <w:t>2026 context</w:t>
        </w:r>
      </w:hyperlink>
      <w:r>
        <w:rPr>
          <w:color w:val="000000"/>
        </w:rPr>
        <w:t xml:space="preserve">   ·   </w:t>
      </w:r>
      <w:hyperlink r:id="rId6008">
        <w:r>
          <w:rPr>
            <w:color w:val="000000"/>
            <w:u w:val="single"/>
          </w:rPr>
          <w:t>2026 context</w:t>
        </w:r>
      </w:hyperlink>
      <w:r>
        <w:rPr>
          <w:color w:val="000000"/>
        </w:rPr>
        <w:t xml:space="preserve">   ·   </w:t>
      </w:r>
      <w:hyperlink r:id="rId6009">
        <w:r>
          <w:rPr>
            <w:color w:val="000000"/>
            <w:u w:val="single"/>
          </w:rPr>
          <w:t>2026 context</w:t>
        </w:r>
      </w:hyperlink>
      <w:r>
        <w:rPr>
          <w:color w:val="000000"/>
        </w:rPr>
        <w:t xml:space="preserve">   ·   </w:t>
      </w:r>
      <w:hyperlink r:id="rId6010">
        <w:r>
          <w:rPr>
            <w:color w:val="000000"/>
            <w:u w:val="single"/>
          </w:rPr>
          <w:t>2026 context</w:t>
        </w:r>
      </w:hyperlink>
      <w:r>
        <w:rPr>
          <w:color w:val="000000"/>
        </w:rPr>
        <w:t xml:space="preserve">   ·   </w:t>
      </w:r>
      <w:hyperlink r:id="rId6011">
        <w:r>
          <w:rPr>
            <w:color w:val="000000"/>
            <w:u w:val="single"/>
          </w:rPr>
          <w:t>2025 context</w:t>
        </w:r>
      </w:hyperlink>
    </w:p>
    <w:p>
      <w:pPr>
        <w:keepLines/>
        <w:spacing w:after="180"/>
      </w:pPr>
      <w:r>
        <w:rPr>
          <w:b/>
          <w:color w:val="000000"/>
          <w:sz w:val="18"/>
        </w:rPr>
        <w:t xml:space="preserve">2025  Workforce aging, labour productivity, and digital empowerment in Europe  </w:t>
      </w:r>
      <w:r>
        <w:rPr>
          <w:color w:val="000000"/>
        </w:rPr>
        <w:br/>
      </w:r>
      <w:hyperlink r:id="rId6012">
        <w:r>
          <w:rPr>
            <w:color w:val="000000"/>
            <w:u w:val="single"/>
          </w:rPr>
          <w:t>Original</w:t>
        </w:r>
      </w:hyperlink>
      <w:r>
        <w:rPr>
          <w:color w:val="000000"/>
        </w:rPr>
        <w:t xml:space="preserve">   ·   </w:t>
      </w:r>
      <w:hyperlink r:id="rId6013">
        <w:r>
          <w:rPr>
            <w:color w:val="000000"/>
            <w:u w:val="single"/>
          </w:rPr>
          <w:t>2025 same-issue?</w:t>
        </w:r>
      </w:hyperlink>
      <w:r>
        <w:rPr>
          <w:color w:val="000000"/>
        </w:rPr>
        <w:t xml:space="preserve">   ·   </w:t>
      </w:r>
      <w:hyperlink r:id="rId3929">
        <w:r>
          <w:rPr>
            <w:color w:val="000000"/>
            <w:u w:val="single"/>
          </w:rPr>
          <w:t>2026 same-issue?</w:t>
        </w:r>
      </w:hyperlink>
      <w:r>
        <w:rPr>
          <w:color w:val="000000"/>
        </w:rPr>
        <w:t xml:space="preserve">   ·   </w:t>
      </w:r>
      <w:hyperlink r:id="rId6014">
        <w:r>
          <w:rPr>
            <w:color w:val="000000"/>
            <w:u w:val="single"/>
          </w:rPr>
          <w:t>2026 same-issue?</w:t>
        </w:r>
      </w:hyperlink>
      <w:r>
        <w:rPr>
          <w:color w:val="000000"/>
        </w:rPr>
        <w:t xml:space="preserve">   ·   </w:t>
      </w:r>
      <w:hyperlink r:id="rId6015">
        <w:r>
          <w:rPr>
            <w:color w:val="000000"/>
            <w:u w:val="single"/>
          </w:rPr>
          <w:t>2026 same-issue?</w:t>
        </w:r>
      </w:hyperlink>
      <w:r>
        <w:rPr>
          <w:color w:val="000000"/>
        </w:rPr>
        <w:t xml:space="preserve">   ·   </w:t>
      </w:r>
      <w:hyperlink r:id="rId6016">
        <w:r>
          <w:rPr>
            <w:color w:val="000000"/>
            <w:u w:val="single"/>
          </w:rPr>
          <w:t>2026 same-issue?</w:t>
        </w:r>
      </w:hyperlink>
      <w:r>
        <w:rPr>
          <w:color w:val="000000"/>
        </w:rPr>
        <w:t xml:space="preserve">   ·   </w:t>
      </w:r>
      <w:hyperlink r:id="rId6017">
        <w:r>
          <w:rPr>
            <w:color w:val="000000"/>
            <w:u w:val="single"/>
          </w:rPr>
          <w:t>2026 same-issue?</w:t>
        </w:r>
      </w:hyperlink>
      <w:r>
        <w:rPr>
          <w:color w:val="000000"/>
        </w:rPr>
        <w:t xml:space="preserve">   ·   </w:t>
      </w:r>
      <w:hyperlink r:id="rId6018">
        <w:r>
          <w:rPr>
            <w:color w:val="000000"/>
            <w:u w:val="single"/>
          </w:rPr>
          <w:t>2025 same-issue?</w:t>
        </w:r>
      </w:hyperlink>
      <w:r>
        <w:rPr>
          <w:color w:val="000000"/>
        </w:rPr>
        <w:t xml:space="preserve">   ·   </w:t>
      </w:r>
      <w:hyperlink r:id="rId6019">
        <w:r>
          <w:rPr>
            <w:color w:val="000000"/>
            <w:u w:val="single"/>
          </w:rPr>
          <w:t>2025 context</w:t>
        </w:r>
      </w:hyperlink>
      <w:r>
        <w:rPr>
          <w:color w:val="000000"/>
        </w:rPr>
        <w:t xml:space="preserve">   ·   </w:t>
      </w:r>
      <w:hyperlink r:id="rId6020">
        <w:r>
          <w:rPr>
            <w:color w:val="000000"/>
            <w:u w:val="single"/>
          </w:rPr>
          <w:t>2025 context</w:t>
        </w:r>
      </w:hyperlink>
      <w:r>
        <w:rPr>
          <w:color w:val="000000"/>
        </w:rPr>
        <w:t xml:space="preserve">   ·   </w:t>
      </w:r>
      <w:hyperlink r:id="rId6021">
        <w:r>
          <w:rPr>
            <w:color w:val="000000"/>
            <w:u w:val="single"/>
          </w:rPr>
          <w:t>2026 context</w:t>
        </w:r>
      </w:hyperlink>
      <w:r>
        <w:rPr>
          <w:color w:val="000000"/>
        </w:rPr>
        <w:t xml:space="preserve">   ·   </w:t>
      </w:r>
      <w:hyperlink r:id="rId6022">
        <w:r>
          <w:rPr>
            <w:color w:val="000000"/>
            <w:u w:val="single"/>
          </w:rPr>
          <w:t>2025 context</w:t>
        </w:r>
      </w:hyperlink>
      <w:r>
        <w:rPr>
          <w:color w:val="000000"/>
        </w:rPr>
        <w:t xml:space="preserve">   ·   </w:t>
      </w:r>
      <w:hyperlink r:id="rId6023">
        <w:r>
          <w:rPr>
            <w:color w:val="000000"/>
            <w:u w:val="single"/>
          </w:rPr>
          <w:t>2026 context</w:t>
        </w:r>
      </w:hyperlink>
      <w:r>
        <w:rPr>
          <w:color w:val="000000"/>
        </w:rPr>
        <w:t xml:space="preserve">   ·   </w:t>
      </w:r>
      <w:hyperlink r:id="rId6024">
        <w:r>
          <w:rPr>
            <w:color w:val="000000"/>
            <w:u w:val="single"/>
          </w:rPr>
          <w:t>2026 context</w:t>
        </w:r>
      </w:hyperlink>
    </w:p>
    <w:p>
      <w:pPr>
        <w:keepLines/>
        <w:spacing w:after="180"/>
      </w:pPr>
      <w:r>
        <w:rPr>
          <w:b/>
          <w:color w:val="000000"/>
          <w:sz w:val="18"/>
        </w:rPr>
        <w:t xml:space="preserve">2026  A glimpse on the futures of telecommunication networks: From market, technology and regulation trends to strategic foresight  </w:t>
      </w:r>
      <w:r>
        <w:rPr>
          <w:color w:val="000000"/>
        </w:rPr>
        <w:br/>
      </w:r>
      <w:hyperlink r:id="rId6025">
        <w:r>
          <w:rPr>
            <w:color w:val="000000"/>
            <w:u w:val="single"/>
          </w:rPr>
          <w:t>Original</w:t>
        </w:r>
      </w:hyperlink>
      <w:r>
        <w:rPr>
          <w:color w:val="000000"/>
        </w:rPr>
        <w:t xml:space="preserve">   ·   </w:t>
      </w:r>
      <w:hyperlink r:id="rId6026">
        <w:r>
          <w:rPr>
            <w:color w:val="000000"/>
            <w:u w:val="single"/>
          </w:rPr>
          <w:t>2026 same-issue?</w:t>
        </w:r>
      </w:hyperlink>
      <w:r>
        <w:rPr>
          <w:color w:val="000000"/>
        </w:rPr>
        <w:t xml:space="preserve">   ·   </w:t>
      </w:r>
      <w:hyperlink r:id="rId6027">
        <w:r>
          <w:rPr>
            <w:color w:val="000000"/>
            <w:u w:val="single"/>
          </w:rPr>
          <w:t>2026 same-issue?</w:t>
        </w:r>
      </w:hyperlink>
      <w:r>
        <w:rPr>
          <w:color w:val="000000"/>
        </w:rPr>
        <w:t xml:space="preserve">   ·   </w:t>
      </w:r>
      <w:hyperlink r:id="rId6028">
        <w:r>
          <w:rPr>
            <w:color w:val="000000"/>
            <w:u w:val="single"/>
          </w:rPr>
          <w:t>2026 context</w:t>
        </w:r>
      </w:hyperlink>
    </w:p>
    <w:p>
      <w:pPr>
        <w:keepLines/>
        <w:spacing w:after="180"/>
      </w:pPr>
      <w:r>
        <w:rPr>
          <w:b/>
          <w:color w:val="000000"/>
          <w:sz w:val="18"/>
        </w:rPr>
        <w:t xml:space="preserve">2026  COMPARING CHATGPT AND DEEPSEEK IN FINANCIAL FORECASTING: CROSS-REGIONAL EVIDENCE FROM TURKEY, EUROPE, AND THE UNITED STATES  </w:t>
      </w:r>
      <w:r>
        <w:rPr>
          <w:color w:val="000000"/>
        </w:rPr>
        <w:br/>
      </w:r>
      <w:hyperlink r:id="rId6029">
        <w:r>
          <w:rPr>
            <w:color w:val="000000"/>
            <w:u w:val="single"/>
          </w:rPr>
          <w:t>Original</w:t>
        </w:r>
      </w:hyperlink>
      <w:r>
        <w:rPr>
          <w:color w:val="000000"/>
        </w:rPr>
        <w:t xml:space="preserve">   ·   </w:t>
      </w:r>
      <w:hyperlink r:id="rId6030">
        <w:r>
          <w:rPr>
            <w:color w:val="000000"/>
            <w:u w:val="single"/>
          </w:rPr>
          <w:t>2026 context</w:t>
        </w:r>
      </w:hyperlink>
      <w:r>
        <w:rPr>
          <w:color w:val="000000"/>
        </w:rPr>
        <w:t xml:space="preserve">   ·   </w:t>
      </w:r>
      <w:hyperlink r:id="rId6031">
        <w:r>
          <w:rPr>
            <w:color w:val="000000"/>
            <w:u w:val="single"/>
          </w:rPr>
          <w:t>2026 context</w:t>
        </w:r>
      </w:hyperlink>
      <w:r>
        <w:rPr>
          <w:color w:val="000000"/>
        </w:rPr>
        <w:t xml:space="preserve">   ·   </w:t>
      </w:r>
      <w:hyperlink r:id="rId6032">
        <w:r>
          <w:rPr>
            <w:color w:val="000000"/>
            <w:u w:val="single"/>
          </w:rPr>
          <w:t>2026 context</w:t>
        </w:r>
      </w:hyperlink>
      <w:r>
        <w:rPr>
          <w:color w:val="000000"/>
        </w:rPr>
        <w:t xml:space="preserve">   ·   </w:t>
      </w:r>
      <w:hyperlink r:id="rId6033">
        <w:r>
          <w:rPr>
            <w:color w:val="000000"/>
            <w:u w:val="single"/>
          </w:rPr>
          <w:t>2026 context</w:t>
        </w:r>
      </w:hyperlink>
      <w:r>
        <w:rPr>
          <w:color w:val="000000"/>
        </w:rPr>
        <w:t xml:space="preserve">   ·   </w:t>
      </w:r>
      <w:hyperlink r:id="rId6034">
        <w:r>
          <w:rPr>
            <w:color w:val="000000"/>
            <w:u w:val="single"/>
          </w:rPr>
          <w:t>2026 context</w:t>
        </w:r>
      </w:hyperlink>
      <w:r>
        <w:rPr>
          <w:color w:val="000000"/>
        </w:rPr>
        <w:t xml:space="preserve">   ·   </w:t>
      </w:r>
      <w:hyperlink r:id="rId6035">
        <w:r>
          <w:rPr>
            <w:color w:val="000000"/>
            <w:u w:val="single"/>
          </w:rPr>
          <w:t>2026 context</w:t>
        </w:r>
      </w:hyperlink>
      <w:r>
        <w:rPr>
          <w:color w:val="000000"/>
        </w:rPr>
        <w:t xml:space="preserve">   ·   </w:t>
      </w:r>
      <w:hyperlink r:id="rId6036">
        <w:r>
          <w:rPr>
            <w:color w:val="000000"/>
            <w:u w:val="single"/>
          </w:rPr>
          <w:t>2026 context</w:t>
        </w:r>
      </w:hyperlink>
      <w:r>
        <w:rPr>
          <w:color w:val="000000"/>
        </w:rPr>
        <w:t xml:space="preserve">   ·   </w:t>
      </w:r>
      <w:hyperlink r:id="rId6037">
        <w:r>
          <w:rPr>
            <w:color w:val="000000"/>
            <w:u w:val="single"/>
          </w:rPr>
          <w:t>2026 context</w:t>
        </w:r>
      </w:hyperlink>
      <w:r>
        <w:rPr>
          <w:color w:val="000000"/>
        </w:rPr>
        <w:t xml:space="preserve">   ·   </w:t>
      </w:r>
      <w:hyperlink r:id="rId6038">
        <w:r>
          <w:rPr>
            <w:color w:val="000000"/>
            <w:u w:val="single"/>
          </w:rPr>
          <w:t>2026 context</w:t>
        </w:r>
      </w:hyperlink>
      <w:r>
        <w:rPr>
          <w:color w:val="000000"/>
        </w:rPr>
        <w:t xml:space="preserve">   ·   </w:t>
      </w:r>
      <w:hyperlink r:id="rId6039">
        <w:r>
          <w:rPr>
            <w:color w:val="000000"/>
            <w:u w:val="single"/>
          </w:rPr>
          <w:t>2026 context</w:t>
        </w:r>
      </w:hyperlink>
      <w:r>
        <w:rPr>
          <w:color w:val="000000"/>
        </w:rPr>
        <w:t xml:space="preserve">   ·   </w:t>
      </w:r>
      <w:hyperlink r:id="rId6040">
        <w:r>
          <w:rPr>
            <w:color w:val="000000"/>
            <w:u w:val="single"/>
          </w:rPr>
          <w:t>2026 context</w:t>
        </w:r>
      </w:hyperlink>
    </w:p>
    <w:p>
      <w:pPr>
        <w:keepLines/>
        <w:spacing w:after="180"/>
      </w:pPr>
      <w:r>
        <w:rPr>
          <w:b/>
          <w:color w:val="000000"/>
          <w:sz w:val="18"/>
        </w:rPr>
        <w:t xml:space="preserve">2026  Corporate Transition Pathways in Europe: How Green Finance Investments Shape Environmental Sustainability  </w:t>
      </w:r>
      <w:r>
        <w:rPr>
          <w:color w:val="000000"/>
        </w:rPr>
        <w:br/>
      </w:r>
      <w:hyperlink r:id="rId3221">
        <w:r>
          <w:rPr>
            <w:color w:val="000000"/>
            <w:u w:val="single"/>
          </w:rPr>
          <w:t>Original</w:t>
        </w:r>
      </w:hyperlink>
      <w:r>
        <w:rPr>
          <w:color w:val="000000"/>
        </w:rPr>
        <w:t xml:space="preserve">   ·   </w:t>
      </w:r>
      <w:hyperlink r:id="rId6041">
        <w:r>
          <w:rPr>
            <w:color w:val="000000"/>
            <w:u w:val="single"/>
          </w:rPr>
          <w:t>2026 same-issue?</w:t>
        </w:r>
      </w:hyperlink>
      <w:r>
        <w:rPr>
          <w:color w:val="000000"/>
        </w:rPr>
        <w:t xml:space="preserve">   ·   </w:t>
      </w:r>
      <w:hyperlink r:id="rId6042">
        <w:r>
          <w:rPr>
            <w:color w:val="000000"/>
            <w:u w:val="single"/>
          </w:rPr>
          <w:t>2026 same-issue?</w:t>
        </w:r>
      </w:hyperlink>
      <w:r>
        <w:rPr>
          <w:color w:val="000000"/>
        </w:rPr>
        <w:t xml:space="preserve">   ·   </w:t>
      </w:r>
      <w:hyperlink r:id="rId6043">
        <w:r>
          <w:rPr>
            <w:color w:val="000000"/>
            <w:u w:val="single"/>
          </w:rPr>
          <w:t>2026 same-issue?</w:t>
        </w:r>
      </w:hyperlink>
      <w:r>
        <w:rPr>
          <w:color w:val="000000"/>
        </w:rPr>
        <w:t xml:space="preserve">   ·   </w:t>
      </w:r>
      <w:hyperlink r:id="rId6044">
        <w:r>
          <w:rPr>
            <w:color w:val="000000"/>
            <w:u w:val="single"/>
          </w:rPr>
          <w:t>2026 same-issue?</w:t>
        </w:r>
      </w:hyperlink>
      <w:r>
        <w:rPr>
          <w:color w:val="000000"/>
        </w:rPr>
        <w:t xml:space="preserve">   ·   </w:t>
      </w:r>
      <w:hyperlink r:id="rId6045">
        <w:r>
          <w:rPr>
            <w:color w:val="000000"/>
            <w:u w:val="single"/>
          </w:rPr>
          <w:t>2026 same-issue?</w:t>
        </w:r>
      </w:hyperlink>
      <w:r>
        <w:rPr>
          <w:color w:val="000000"/>
        </w:rPr>
        <w:t xml:space="preserve">   ·   </w:t>
      </w:r>
      <w:hyperlink r:id="rId6046">
        <w:r>
          <w:rPr>
            <w:color w:val="000000"/>
            <w:u w:val="single"/>
          </w:rPr>
          <w:t>2026 same-issue?</w:t>
        </w:r>
      </w:hyperlink>
      <w:r>
        <w:rPr>
          <w:color w:val="000000"/>
        </w:rPr>
        <w:t xml:space="preserve">   ·   </w:t>
      </w:r>
      <w:hyperlink r:id="rId6047">
        <w:r>
          <w:rPr>
            <w:color w:val="000000"/>
            <w:u w:val="single"/>
          </w:rPr>
          <w:t>2026 same-issue?</w:t>
        </w:r>
      </w:hyperlink>
      <w:r>
        <w:rPr>
          <w:color w:val="000000"/>
        </w:rPr>
        <w:t xml:space="preserve">   ·   </w:t>
      </w:r>
      <w:hyperlink r:id="rId6048">
        <w:r>
          <w:rPr>
            <w:color w:val="000000"/>
            <w:u w:val="single"/>
          </w:rPr>
          <w:t>2026 context</w:t>
        </w:r>
      </w:hyperlink>
      <w:r>
        <w:rPr>
          <w:color w:val="000000"/>
        </w:rPr>
        <w:t xml:space="preserve">   ·   </w:t>
      </w:r>
      <w:hyperlink r:id="rId6049">
        <w:r>
          <w:rPr>
            <w:color w:val="000000"/>
            <w:u w:val="single"/>
          </w:rPr>
          <w:t>2026 context</w:t>
        </w:r>
      </w:hyperlink>
      <w:r>
        <w:rPr>
          <w:color w:val="000000"/>
        </w:rPr>
        <w:t xml:space="preserve">   ·   </w:t>
      </w:r>
      <w:hyperlink r:id="rId6050">
        <w:r>
          <w:rPr>
            <w:color w:val="000000"/>
            <w:u w:val="single"/>
          </w:rPr>
          <w:t>2026 context</w:t>
        </w:r>
      </w:hyperlink>
      <w:r>
        <w:rPr>
          <w:color w:val="000000"/>
        </w:rPr>
        <w:t xml:space="preserve">   ·   </w:t>
      </w:r>
      <w:hyperlink r:id="rId6051">
        <w:r>
          <w:rPr>
            <w:color w:val="000000"/>
            <w:u w:val="single"/>
          </w:rPr>
          <w:t>2026 context</w:t>
        </w:r>
      </w:hyperlink>
      <w:r>
        <w:rPr>
          <w:color w:val="000000"/>
        </w:rPr>
        <w:t xml:space="preserve">   ·   </w:t>
      </w:r>
      <w:hyperlink r:id="rId6052">
        <w:r>
          <w:rPr>
            <w:color w:val="000000"/>
            <w:u w:val="single"/>
          </w:rPr>
          <w:t>2026 context</w:t>
        </w:r>
      </w:hyperlink>
      <w:r>
        <w:rPr>
          <w:color w:val="000000"/>
        </w:rPr>
        <w:t xml:space="preserve">   ·   </w:t>
      </w:r>
      <w:hyperlink r:id="rId6053">
        <w:r>
          <w:rPr>
            <w:color w:val="000000"/>
            <w:u w:val="single"/>
          </w:rPr>
          <w:t>2026 context</w:t>
        </w:r>
      </w:hyperlink>
    </w:p>
    <w:p>
      <w:pPr>
        <w:keepLines/>
        <w:spacing w:after="180"/>
      </w:pPr>
      <w:r>
        <w:rPr>
          <w:b/>
          <w:color w:val="000000"/>
          <w:sz w:val="18"/>
        </w:rPr>
        <w:t xml:space="preserve">2026  Dual modeling approach reveals: Need for assisted migration to mitigate loss of forest productivity in Europe  </w:t>
      </w:r>
      <w:r>
        <w:rPr>
          <w:color w:val="000000"/>
        </w:rPr>
        <w:br/>
      </w:r>
      <w:hyperlink r:id="rId2300">
        <w:r>
          <w:rPr>
            <w:color w:val="000000"/>
            <w:u w:val="single"/>
          </w:rPr>
          <w:t>Original</w:t>
        </w:r>
      </w:hyperlink>
      <w:r>
        <w:rPr>
          <w:color w:val="000000"/>
        </w:rPr>
        <w:t xml:space="preserve">   ·   </w:t>
      </w:r>
      <w:hyperlink r:id="rId6054">
        <w:r>
          <w:rPr>
            <w:color w:val="000000"/>
            <w:u w:val="single"/>
          </w:rPr>
          <w:t>2026 context</w:t>
        </w:r>
      </w:hyperlink>
      <w:r>
        <w:rPr>
          <w:color w:val="000000"/>
        </w:rPr>
        <w:t xml:space="preserve">   ·   </w:t>
      </w:r>
      <w:hyperlink r:id="rId6055">
        <w:r>
          <w:rPr>
            <w:color w:val="000000"/>
            <w:u w:val="single"/>
          </w:rPr>
          <w:t>2026 context</w:t>
        </w:r>
      </w:hyperlink>
      <w:r>
        <w:rPr>
          <w:color w:val="000000"/>
        </w:rPr>
        <w:t xml:space="preserve">   ·   </w:t>
      </w:r>
      <w:hyperlink r:id="rId6056">
        <w:r>
          <w:rPr>
            <w:color w:val="000000"/>
            <w:u w:val="single"/>
          </w:rPr>
          <w:t>2026 context</w:t>
        </w:r>
      </w:hyperlink>
      <w:r>
        <w:rPr>
          <w:color w:val="000000"/>
        </w:rPr>
        <w:t xml:space="preserve">   ·   </w:t>
      </w:r>
      <w:hyperlink r:id="rId6057">
        <w:r>
          <w:rPr>
            <w:color w:val="000000"/>
            <w:u w:val="single"/>
          </w:rPr>
          <w:t>2026 context</w:t>
        </w:r>
      </w:hyperlink>
    </w:p>
    <w:p>
      <w:pPr>
        <w:keepLines/>
        <w:spacing w:after="180"/>
      </w:pPr>
      <w:r>
        <w:rPr>
          <w:b/>
          <w:color w:val="000000"/>
          <w:sz w:val="18"/>
        </w:rPr>
        <w:t xml:space="preserve">2026  Horizon Scanning of Green Logistics Futures in Central and Eastern Europe: An Economic Perspective  </w:t>
      </w:r>
      <w:r>
        <w:rPr>
          <w:color w:val="000000"/>
        </w:rPr>
        <w:br/>
      </w:r>
      <w:hyperlink r:id="rId3896">
        <w:r>
          <w:rPr>
            <w:color w:val="000000"/>
            <w:u w:val="single"/>
          </w:rPr>
          <w:t>Original</w:t>
        </w:r>
      </w:hyperlink>
      <w:r>
        <w:rPr>
          <w:color w:val="000000"/>
        </w:rPr>
        <w:t xml:space="preserve">   ·   </w:t>
      </w:r>
      <w:hyperlink r:id="rId6058">
        <w:r>
          <w:rPr>
            <w:color w:val="000000"/>
            <w:u w:val="single"/>
          </w:rPr>
          <w:t>2026 same-issue?</w:t>
        </w:r>
      </w:hyperlink>
      <w:r>
        <w:rPr>
          <w:color w:val="000000"/>
        </w:rPr>
        <w:t xml:space="preserve">   ·   </w:t>
      </w:r>
      <w:hyperlink r:id="rId6059">
        <w:r>
          <w:rPr>
            <w:color w:val="000000"/>
            <w:u w:val="single"/>
          </w:rPr>
          <w:t>2026 same-issue?</w:t>
        </w:r>
      </w:hyperlink>
      <w:r>
        <w:rPr>
          <w:color w:val="000000"/>
        </w:rPr>
        <w:t xml:space="preserve">   ·   </w:t>
      </w:r>
      <w:hyperlink r:id="rId6060">
        <w:r>
          <w:rPr>
            <w:color w:val="000000"/>
            <w:u w:val="single"/>
          </w:rPr>
          <w:t>2026 same-issue?</w:t>
        </w:r>
      </w:hyperlink>
      <w:r>
        <w:rPr>
          <w:color w:val="000000"/>
        </w:rPr>
        <w:t xml:space="preserve">   ·   </w:t>
      </w:r>
      <w:hyperlink r:id="rId6061">
        <w:r>
          <w:rPr>
            <w:color w:val="000000"/>
            <w:u w:val="single"/>
          </w:rPr>
          <w:t>2026 context</w:t>
        </w:r>
      </w:hyperlink>
      <w:r>
        <w:rPr>
          <w:color w:val="000000"/>
        </w:rPr>
        <w:t xml:space="preserve">   ·   </w:t>
      </w:r>
      <w:hyperlink r:id="rId3338">
        <w:r>
          <w:rPr>
            <w:color w:val="000000"/>
            <w:u w:val="single"/>
          </w:rPr>
          <w:t>2026 context</w:t>
        </w:r>
      </w:hyperlink>
      <w:r>
        <w:rPr>
          <w:color w:val="000000"/>
        </w:rPr>
        <w:t xml:space="preserve">   ·   </w:t>
      </w:r>
      <w:hyperlink r:id="rId6062">
        <w:r>
          <w:rPr>
            <w:color w:val="000000"/>
            <w:u w:val="single"/>
          </w:rPr>
          <w:t>2026 context</w:t>
        </w:r>
      </w:hyperlink>
      <w:r>
        <w:rPr>
          <w:color w:val="000000"/>
        </w:rPr>
        <w:t xml:space="preserve">   ·   </w:t>
      </w:r>
      <w:hyperlink r:id="rId6063">
        <w:r>
          <w:rPr>
            <w:color w:val="000000"/>
            <w:u w:val="single"/>
          </w:rPr>
          <w:t>2026 context</w:t>
        </w:r>
      </w:hyperlink>
      <w:r>
        <w:rPr>
          <w:color w:val="000000"/>
        </w:rPr>
        <w:t xml:space="preserve">   ·   </w:t>
      </w:r>
      <w:hyperlink r:id="rId6064">
        <w:r>
          <w:rPr>
            <w:color w:val="000000"/>
            <w:u w:val="single"/>
          </w:rPr>
          <w:t>2026 context</w:t>
        </w:r>
      </w:hyperlink>
    </w:p>
    <w:p>
      <w:pPr>
        <w:pStyle w:val="Heading2"/>
      </w:pPr>
      <w:r>
        <w:rPr>
          <w:color w:val="000000"/>
        </w:rPr>
        <w:t>Security and governance (29)</w:t>
      </w:r>
    </w:p>
    <w:p>
      <w:pPr>
        <w:keepLines/>
        <w:spacing w:after="180"/>
      </w:pPr>
      <w:r>
        <w:rPr>
          <w:b/>
          <w:color w:val="000000"/>
          <w:sz w:val="18"/>
        </w:rPr>
        <w:t xml:space="preserve">2013  'FOCUS': Foresight Security Scenarios to Plan for Research to Support the 'EU 2035' as a Comprehensive Security Provider  </w:t>
      </w:r>
      <w:r>
        <w:rPr>
          <w:color w:val="000000"/>
        </w:rPr>
        <w:br/>
      </w:r>
      <w:hyperlink r:id="rId6065">
        <w:r>
          <w:rPr>
            <w:color w:val="000000"/>
            <w:u w:val="single"/>
          </w:rPr>
          <w:t>Original</w:t>
        </w:r>
      </w:hyperlink>
      <w:r>
        <w:rPr>
          <w:color w:val="000000"/>
        </w:rPr>
        <w:t xml:space="preserve">   ·   </w:t>
      </w:r>
      <w:hyperlink r:id="rId6066">
        <w:r>
          <w:rPr>
            <w:color w:val="000000"/>
            <w:u w:val="single"/>
          </w:rPr>
          <w:t>2025 same-issue?</w:t>
        </w:r>
      </w:hyperlink>
      <w:r>
        <w:rPr>
          <w:color w:val="000000"/>
        </w:rPr>
        <w:t xml:space="preserve">   ·   </w:t>
      </w:r>
      <w:hyperlink r:id="rId6067">
        <w:r>
          <w:rPr>
            <w:color w:val="000000"/>
            <w:u w:val="single"/>
          </w:rPr>
          <w:t>2025 same-issue?</w:t>
        </w:r>
      </w:hyperlink>
      <w:r>
        <w:rPr>
          <w:color w:val="000000"/>
        </w:rPr>
        <w:t xml:space="preserve">   ·   </w:t>
      </w:r>
      <w:hyperlink r:id="rId6068">
        <w:r>
          <w:rPr>
            <w:color w:val="000000"/>
            <w:u w:val="single"/>
          </w:rPr>
          <w:t>2025 same-issue?</w:t>
        </w:r>
      </w:hyperlink>
      <w:r>
        <w:rPr>
          <w:color w:val="000000"/>
        </w:rPr>
        <w:t xml:space="preserve">   ·   </w:t>
      </w:r>
      <w:hyperlink r:id="rId6069">
        <w:r>
          <w:rPr>
            <w:color w:val="000000"/>
            <w:u w:val="single"/>
          </w:rPr>
          <w:t>2023 same-issue?</w:t>
        </w:r>
      </w:hyperlink>
      <w:r>
        <w:rPr>
          <w:color w:val="000000"/>
        </w:rPr>
        <w:t xml:space="preserve">   ·   </w:t>
      </w:r>
      <w:hyperlink r:id="rId6070">
        <w:r>
          <w:rPr>
            <w:color w:val="000000"/>
            <w:u w:val="single"/>
          </w:rPr>
          <w:t>2019 same-issue?</w:t>
        </w:r>
      </w:hyperlink>
      <w:r>
        <w:rPr>
          <w:color w:val="000000"/>
        </w:rPr>
        <w:t xml:space="preserve">   ·   </w:t>
      </w:r>
      <w:hyperlink r:id="rId6071">
        <w:r>
          <w:rPr>
            <w:color w:val="000000"/>
            <w:u w:val="single"/>
          </w:rPr>
          <w:t>2021 context</w:t>
        </w:r>
      </w:hyperlink>
    </w:p>
    <w:p>
      <w:pPr>
        <w:keepLines/>
        <w:spacing w:after="180"/>
      </w:pPr>
      <w:r>
        <w:rPr>
          <w:b/>
          <w:color w:val="000000"/>
          <w:sz w:val="18"/>
        </w:rPr>
        <w:t xml:space="preserve">2013  Analytical support to foresighting EU roles as a Global Security Actor  </w:t>
      </w:r>
      <w:r>
        <w:rPr>
          <w:color w:val="000000"/>
        </w:rPr>
        <w:br/>
      </w:r>
      <w:hyperlink r:id="rId6072">
        <w:r>
          <w:rPr>
            <w:color w:val="000000"/>
            <w:u w:val="single"/>
          </w:rPr>
          <w:t>Original</w:t>
        </w:r>
      </w:hyperlink>
      <w:r>
        <w:rPr>
          <w:color w:val="000000"/>
        </w:rPr>
        <w:t xml:space="preserve">   ·   </w:t>
      </w:r>
      <w:hyperlink r:id="rId6073">
        <w:r>
          <w:rPr>
            <w:color w:val="000000"/>
            <w:u w:val="single"/>
          </w:rPr>
          <w:t>2020 context</w:t>
        </w:r>
      </w:hyperlink>
      <w:r>
        <w:rPr>
          <w:color w:val="000000"/>
        </w:rPr>
        <w:t xml:space="preserve">   ·   </w:t>
      </w:r>
      <w:hyperlink r:id="rId6074">
        <w:r>
          <w:rPr>
            <w:color w:val="000000"/>
            <w:u w:val="single"/>
          </w:rPr>
          <w:t>2022 context</w:t>
        </w:r>
      </w:hyperlink>
      <w:r>
        <w:rPr>
          <w:color w:val="000000"/>
        </w:rPr>
        <w:t xml:space="preserve">   ·   </w:t>
      </w:r>
      <w:hyperlink r:id="rId6075">
        <w:r>
          <w:rPr>
            <w:color w:val="000000"/>
            <w:u w:val="single"/>
          </w:rPr>
          <w:t>2023 context</w:t>
        </w:r>
      </w:hyperlink>
      <w:r>
        <w:rPr>
          <w:color w:val="000000"/>
        </w:rPr>
        <w:t xml:space="preserve">   ·   </w:t>
      </w:r>
      <w:hyperlink r:id="rId6076">
        <w:r>
          <w:rPr>
            <w:color w:val="000000"/>
            <w:u w:val="single"/>
          </w:rPr>
          <w:t>2020 context</w:t>
        </w:r>
      </w:hyperlink>
      <w:r>
        <w:rPr>
          <w:color w:val="000000"/>
        </w:rPr>
        <w:t xml:space="preserve">   ·   </w:t>
      </w:r>
      <w:hyperlink r:id="rId6077">
        <w:r>
          <w:rPr>
            <w:color w:val="000000"/>
            <w:u w:val="single"/>
          </w:rPr>
          <w:t>2018 context</w:t>
        </w:r>
      </w:hyperlink>
      <w:r>
        <w:rPr>
          <w:color w:val="000000"/>
        </w:rPr>
        <w:t xml:space="preserve">   ·   </w:t>
      </w:r>
      <w:hyperlink r:id="rId6078">
        <w:r>
          <w:rPr>
            <w:color w:val="000000"/>
            <w:u w:val="single"/>
          </w:rPr>
          <w:t>2016 context</w:t>
        </w:r>
      </w:hyperlink>
      <w:r>
        <w:rPr>
          <w:color w:val="000000"/>
        </w:rPr>
        <w:t xml:space="preserve">   ·   </w:t>
      </w:r>
      <w:hyperlink r:id="rId6079">
        <w:r>
          <w:rPr>
            <w:color w:val="000000"/>
            <w:u w:val="single"/>
          </w:rPr>
          <w:t>2025 context</w:t>
        </w:r>
      </w:hyperlink>
      <w:r>
        <w:rPr>
          <w:color w:val="000000"/>
        </w:rPr>
        <w:t xml:space="preserve">   ·   </w:t>
      </w:r>
      <w:hyperlink r:id="rId6080">
        <w:r>
          <w:rPr>
            <w:color w:val="000000"/>
            <w:u w:val="single"/>
          </w:rPr>
          <w:t>2024 context</w:t>
        </w:r>
      </w:hyperlink>
      <w:r>
        <w:rPr>
          <w:color w:val="000000"/>
        </w:rPr>
        <w:t xml:space="preserve">   ·   </w:t>
      </w:r>
      <w:hyperlink r:id="rId6081">
        <w:r>
          <w:rPr>
            <w:color w:val="000000"/>
            <w:u w:val="single"/>
          </w:rPr>
          <w:t>2023 context</w:t>
        </w:r>
      </w:hyperlink>
      <w:r>
        <w:rPr>
          <w:color w:val="000000"/>
        </w:rPr>
        <w:t xml:space="preserve">   ·   </w:t>
      </w:r>
      <w:hyperlink r:id="rId6082">
        <w:r>
          <w:rPr>
            <w:color w:val="000000"/>
            <w:u w:val="single"/>
          </w:rPr>
          <w:t>2023 context</w:t>
        </w:r>
      </w:hyperlink>
    </w:p>
    <w:p>
      <w:pPr>
        <w:keepLines/>
        <w:spacing w:after="180"/>
      </w:pPr>
      <w:r>
        <w:rPr>
          <w:b/>
          <w:color w:val="000000"/>
          <w:sz w:val="18"/>
        </w:rPr>
        <w:t xml:space="preserve">2013  Challenges in a 2035 Perspective: Roles for the EU as a Global Security Provider?  </w:t>
      </w:r>
      <w:r>
        <w:rPr>
          <w:color w:val="000000"/>
        </w:rPr>
        <w:br/>
      </w:r>
      <w:hyperlink r:id="rId6083">
        <w:r>
          <w:rPr>
            <w:color w:val="000000"/>
            <w:u w:val="single"/>
          </w:rPr>
          <w:t>Original</w:t>
        </w:r>
      </w:hyperlink>
      <w:r>
        <w:rPr>
          <w:color w:val="000000"/>
        </w:rPr>
        <w:t xml:space="preserve">   ·   </w:t>
      </w:r>
      <w:hyperlink r:id="rId6084">
        <w:r>
          <w:rPr>
            <w:color w:val="000000"/>
            <w:u w:val="single"/>
          </w:rPr>
          <w:t>2023 same-issue?</w:t>
        </w:r>
      </w:hyperlink>
      <w:r>
        <w:rPr>
          <w:color w:val="000000"/>
        </w:rPr>
        <w:t xml:space="preserve">   ·   </w:t>
      </w:r>
      <w:hyperlink r:id="rId6085">
        <w:r>
          <w:rPr>
            <w:color w:val="000000"/>
            <w:u w:val="single"/>
          </w:rPr>
          <w:t>2022 same-issue?</w:t>
        </w:r>
      </w:hyperlink>
      <w:r>
        <w:rPr>
          <w:color w:val="000000"/>
        </w:rPr>
        <w:t xml:space="preserve">   ·   </w:t>
      </w:r>
      <w:hyperlink r:id="rId6086">
        <w:r>
          <w:rPr>
            <w:color w:val="000000"/>
            <w:u w:val="single"/>
          </w:rPr>
          <w:t>2021 same-issue?</w:t>
        </w:r>
      </w:hyperlink>
      <w:r>
        <w:rPr>
          <w:color w:val="000000"/>
        </w:rPr>
        <w:t xml:space="preserve">   ·   </w:t>
      </w:r>
      <w:hyperlink r:id="rId6087">
        <w:r>
          <w:rPr>
            <w:color w:val="000000"/>
            <w:u w:val="single"/>
          </w:rPr>
          <w:t>2016 same-issue?</w:t>
        </w:r>
      </w:hyperlink>
      <w:r>
        <w:rPr>
          <w:color w:val="000000"/>
        </w:rPr>
        <w:t xml:space="preserve">   ·   </w:t>
      </w:r>
      <w:hyperlink r:id="rId6088">
        <w:r>
          <w:rPr>
            <w:color w:val="000000"/>
            <w:u w:val="single"/>
          </w:rPr>
          <w:t>2016 same-issue?</w:t>
        </w:r>
      </w:hyperlink>
    </w:p>
    <w:p>
      <w:pPr>
        <w:keepLines/>
        <w:spacing w:after="180"/>
      </w:pPr>
      <w:r>
        <w:rPr>
          <w:b/>
          <w:color w:val="000000"/>
          <w:sz w:val="18"/>
        </w:rPr>
        <w:t xml:space="preserve">2013  Foresight of evolving security threats posed by emerging technologies  </w:t>
      </w:r>
      <w:r>
        <w:rPr>
          <w:color w:val="000000"/>
        </w:rPr>
        <w:br/>
      </w:r>
      <w:hyperlink r:id="rId6089">
        <w:r>
          <w:rPr>
            <w:color w:val="000000"/>
            <w:u w:val="single"/>
          </w:rPr>
          <w:t>Original</w:t>
        </w:r>
      </w:hyperlink>
      <w:r>
        <w:rPr>
          <w:color w:val="000000"/>
        </w:rPr>
        <w:t xml:space="preserve">   ·   </w:t>
      </w:r>
      <w:hyperlink r:id="rId6090">
        <w:r>
          <w:rPr>
            <w:color w:val="000000"/>
            <w:u w:val="single"/>
          </w:rPr>
          <w:t>2026 same-issue?</w:t>
        </w:r>
      </w:hyperlink>
      <w:r>
        <w:rPr>
          <w:color w:val="000000"/>
        </w:rPr>
        <w:t xml:space="preserve">   ·   </w:t>
      </w:r>
      <w:hyperlink r:id="rId6091">
        <w:r>
          <w:rPr>
            <w:color w:val="000000"/>
            <w:u w:val="single"/>
          </w:rPr>
          <w:t>2025 same-issue?</w:t>
        </w:r>
      </w:hyperlink>
      <w:r>
        <w:rPr>
          <w:color w:val="000000"/>
        </w:rPr>
        <w:t xml:space="preserve">   ·   </w:t>
      </w:r>
      <w:hyperlink r:id="rId6092">
        <w:r>
          <w:rPr>
            <w:color w:val="000000"/>
            <w:u w:val="single"/>
          </w:rPr>
          <w:t>2024 same-issue?</w:t>
        </w:r>
      </w:hyperlink>
      <w:r>
        <w:rPr>
          <w:color w:val="000000"/>
        </w:rPr>
        <w:t xml:space="preserve">   ·   </w:t>
      </w:r>
      <w:hyperlink r:id="rId6093">
        <w:r>
          <w:rPr>
            <w:color w:val="000000"/>
            <w:u w:val="single"/>
          </w:rPr>
          <w:t>2024 same-issue?</w:t>
        </w:r>
      </w:hyperlink>
      <w:r>
        <w:rPr>
          <w:color w:val="000000"/>
        </w:rPr>
        <w:t xml:space="preserve">   ·   </w:t>
      </w:r>
      <w:hyperlink r:id="rId6094">
        <w:r>
          <w:rPr>
            <w:color w:val="000000"/>
            <w:u w:val="single"/>
          </w:rPr>
          <w:t>2022 same-issue?</w:t>
        </w:r>
      </w:hyperlink>
      <w:r>
        <w:rPr>
          <w:color w:val="000000"/>
        </w:rPr>
        <w:t xml:space="preserve">   ·   </w:t>
      </w:r>
      <w:hyperlink r:id="rId6095">
        <w:r>
          <w:rPr>
            <w:color w:val="000000"/>
            <w:u w:val="single"/>
          </w:rPr>
          <w:t>2024 context</w:t>
        </w:r>
      </w:hyperlink>
      <w:r>
        <w:rPr>
          <w:color w:val="000000"/>
        </w:rPr>
        <w:t xml:space="preserve">   ·   </w:t>
      </w:r>
      <w:hyperlink r:id="rId6096">
        <w:r>
          <w:rPr>
            <w:color w:val="000000"/>
            <w:u w:val="single"/>
          </w:rPr>
          <w:t>2026 context</w:t>
        </w:r>
      </w:hyperlink>
      <w:r>
        <w:rPr>
          <w:color w:val="000000"/>
        </w:rPr>
        <w:t xml:space="preserve">   ·   </w:t>
      </w:r>
      <w:hyperlink r:id="rId6097">
        <w:r>
          <w:rPr>
            <w:color w:val="000000"/>
            <w:u w:val="single"/>
          </w:rPr>
          <w:t>2021 context</w:t>
        </w:r>
      </w:hyperlink>
      <w:r>
        <w:rPr>
          <w:color w:val="000000"/>
        </w:rPr>
        <w:t xml:space="preserve">   ·   </w:t>
      </w:r>
      <w:hyperlink r:id="rId6098">
        <w:r>
          <w:rPr>
            <w:color w:val="000000"/>
            <w:u w:val="single"/>
          </w:rPr>
          <w:t>2020 context</w:t>
        </w:r>
      </w:hyperlink>
      <w:r>
        <w:rPr>
          <w:color w:val="000000"/>
        </w:rPr>
        <w:t xml:space="preserve">   ·   </w:t>
      </w:r>
      <w:hyperlink r:id="rId6099">
        <w:r>
          <w:rPr>
            <w:color w:val="000000"/>
            <w:u w:val="single"/>
          </w:rPr>
          <w:t>2021 context</w:t>
        </w:r>
      </w:hyperlink>
    </w:p>
    <w:p>
      <w:pPr>
        <w:keepLines/>
        <w:spacing w:after="180"/>
      </w:pPr>
      <w:r>
        <w:rPr>
          <w:b/>
          <w:color w:val="000000"/>
          <w:sz w:val="18"/>
        </w:rPr>
        <w:t xml:space="preserve">2013  Regulating in Thin Air: Nanotechnology Regulation in the European Union  </w:t>
      </w:r>
      <w:r>
        <w:rPr>
          <w:color w:val="000000"/>
        </w:rPr>
        <w:br/>
      </w:r>
      <w:hyperlink r:id="rId6100">
        <w:r>
          <w:rPr>
            <w:color w:val="000000"/>
            <w:u w:val="single"/>
          </w:rPr>
          <w:t>Original</w:t>
        </w:r>
      </w:hyperlink>
      <w:r>
        <w:rPr>
          <w:color w:val="000000"/>
        </w:rPr>
        <w:t xml:space="preserve">   ·   </w:t>
      </w:r>
      <w:hyperlink r:id="rId6101">
        <w:r>
          <w:rPr>
            <w:color w:val="000000"/>
            <w:u w:val="single"/>
          </w:rPr>
          <w:t>2014 same-issue?</w:t>
        </w:r>
      </w:hyperlink>
      <w:r>
        <w:rPr>
          <w:color w:val="000000"/>
        </w:rPr>
        <w:t xml:space="preserve">   ·   </w:t>
      </w:r>
      <w:hyperlink r:id="rId6102">
        <w:r>
          <w:rPr>
            <w:color w:val="000000"/>
            <w:u w:val="single"/>
          </w:rPr>
          <w:t>2025 context</w:t>
        </w:r>
      </w:hyperlink>
      <w:r>
        <w:rPr>
          <w:color w:val="000000"/>
        </w:rPr>
        <w:t xml:space="preserve">   ·   </w:t>
      </w:r>
      <w:hyperlink r:id="rId6103">
        <w:r>
          <w:rPr>
            <w:color w:val="000000"/>
            <w:u w:val="single"/>
          </w:rPr>
          <w:t>2017 context</w:t>
        </w:r>
      </w:hyperlink>
    </w:p>
    <w:p>
      <w:pPr>
        <w:keepLines/>
        <w:spacing w:after="180"/>
      </w:pPr>
      <w:r>
        <w:rPr>
          <w:b/>
          <w:color w:val="000000"/>
          <w:sz w:val="18"/>
        </w:rPr>
        <w:t xml:space="preserve">2013  Scenario Space for Alternative Futures of Security Research  </w:t>
      </w:r>
      <w:r>
        <w:rPr>
          <w:color w:val="000000"/>
        </w:rPr>
        <w:br/>
      </w:r>
      <w:hyperlink r:id="rId68">
        <w:r>
          <w:rPr>
            <w:color w:val="000000"/>
            <w:u w:val="single"/>
          </w:rPr>
          <w:t>Original</w:t>
        </w:r>
      </w:hyperlink>
      <w:r>
        <w:rPr>
          <w:color w:val="000000"/>
        </w:rPr>
        <w:t xml:space="preserve">   ·   </w:t>
      </w:r>
      <w:hyperlink r:id="rId69">
        <w:r>
          <w:rPr>
            <w:color w:val="000000"/>
            <w:u w:val="single"/>
          </w:rPr>
          <w:t>2025 same-issue?</w:t>
        </w:r>
      </w:hyperlink>
      <w:r>
        <w:rPr>
          <w:color w:val="000000"/>
        </w:rPr>
        <w:t xml:space="preserve">   ·   </w:t>
      </w:r>
      <w:hyperlink r:id="rId6104">
        <w:r>
          <w:rPr>
            <w:color w:val="000000"/>
            <w:u w:val="single"/>
          </w:rPr>
          <w:t>2024 same-issue?</w:t>
        </w:r>
      </w:hyperlink>
      <w:r>
        <w:rPr>
          <w:color w:val="000000"/>
        </w:rPr>
        <w:t xml:space="preserve">   ·   </w:t>
      </w:r>
      <w:hyperlink r:id="rId6105">
        <w:r>
          <w:rPr>
            <w:color w:val="000000"/>
            <w:u w:val="single"/>
          </w:rPr>
          <w:t>2022 same-issue?</w:t>
        </w:r>
      </w:hyperlink>
      <w:r>
        <w:rPr>
          <w:color w:val="000000"/>
        </w:rPr>
        <w:t xml:space="preserve">   ·   </w:t>
      </w:r>
      <w:hyperlink r:id="rId6106">
        <w:r>
          <w:rPr>
            <w:color w:val="000000"/>
            <w:u w:val="single"/>
          </w:rPr>
          <w:t>2022 context</w:t>
        </w:r>
      </w:hyperlink>
    </w:p>
    <w:p>
      <w:pPr>
        <w:keepLines/>
        <w:spacing w:after="180"/>
      </w:pPr>
      <w:r>
        <w:rPr>
          <w:b/>
          <w:color w:val="000000"/>
          <w:sz w:val="18"/>
        </w:rPr>
        <w:t xml:space="preserve">2014  Will the real security foresight expert please stand up?  </w:t>
      </w:r>
      <w:r>
        <w:rPr>
          <w:color w:val="000000"/>
        </w:rPr>
        <w:br/>
      </w:r>
      <w:hyperlink r:id="rId6107">
        <w:r>
          <w:rPr>
            <w:color w:val="000000"/>
            <w:u w:val="single"/>
          </w:rPr>
          <w:t>Original</w:t>
        </w:r>
      </w:hyperlink>
      <w:r>
        <w:rPr>
          <w:color w:val="000000"/>
        </w:rPr>
        <w:t xml:space="preserve">   ·   </w:t>
      </w:r>
      <w:hyperlink r:id="rId6108">
        <w:r>
          <w:rPr>
            <w:color w:val="000000"/>
            <w:u w:val="single"/>
          </w:rPr>
          <w:t>2024 same-issue?</w:t>
        </w:r>
      </w:hyperlink>
      <w:r>
        <w:rPr>
          <w:color w:val="000000"/>
        </w:rPr>
        <w:t xml:space="preserve">   ·   </w:t>
      </w:r>
      <w:hyperlink r:id="rId6109">
        <w:r>
          <w:rPr>
            <w:color w:val="000000"/>
            <w:u w:val="single"/>
          </w:rPr>
          <w:t>2024 same-issue?</w:t>
        </w:r>
      </w:hyperlink>
      <w:r>
        <w:rPr>
          <w:color w:val="000000"/>
        </w:rPr>
        <w:t xml:space="preserve">   ·   </w:t>
      </w:r>
      <w:hyperlink r:id="rId6110">
        <w:r>
          <w:rPr>
            <w:color w:val="000000"/>
            <w:u w:val="single"/>
          </w:rPr>
          <w:t>2024 same-issue?</w:t>
        </w:r>
      </w:hyperlink>
      <w:r>
        <w:rPr>
          <w:color w:val="000000"/>
        </w:rPr>
        <w:t xml:space="preserve">   ·   </w:t>
      </w:r>
      <w:hyperlink r:id="rId6111">
        <w:r>
          <w:rPr>
            <w:color w:val="000000"/>
            <w:u w:val="single"/>
          </w:rPr>
          <w:t>2023 same-issue?</w:t>
        </w:r>
      </w:hyperlink>
      <w:r>
        <w:rPr>
          <w:color w:val="000000"/>
        </w:rPr>
        <w:t xml:space="preserve">   ·   </w:t>
      </w:r>
      <w:hyperlink r:id="rId6112">
        <w:r>
          <w:rPr>
            <w:color w:val="000000"/>
            <w:u w:val="single"/>
          </w:rPr>
          <w:t>2016 same-issue?</w:t>
        </w:r>
      </w:hyperlink>
      <w:r>
        <w:rPr>
          <w:color w:val="000000"/>
        </w:rPr>
        <w:t xml:space="preserve">   ·   </w:t>
      </w:r>
      <w:hyperlink r:id="rId6113">
        <w:r>
          <w:rPr>
            <w:color w:val="000000"/>
            <w:u w:val="single"/>
          </w:rPr>
          <w:t>2024 context</w:t>
        </w:r>
      </w:hyperlink>
      <w:r>
        <w:rPr>
          <w:color w:val="000000"/>
        </w:rPr>
        <w:t xml:space="preserve">   ·   </w:t>
      </w:r>
      <w:hyperlink r:id="rId6114">
        <w:r>
          <w:rPr>
            <w:color w:val="000000"/>
            <w:u w:val="single"/>
          </w:rPr>
          <w:t>2018 context</w:t>
        </w:r>
      </w:hyperlink>
    </w:p>
    <w:p>
      <w:pPr>
        <w:keepLines/>
        <w:spacing w:after="180"/>
      </w:pPr>
      <w:r>
        <w:rPr>
          <w:b/>
          <w:color w:val="000000"/>
          <w:sz w:val="18"/>
        </w:rPr>
        <w:t xml:space="preserve">2016  Accountability and Risk Governance: A Scenario-informed Reflection on European Regulation of GMOs  </w:t>
      </w:r>
      <w:r>
        <w:rPr>
          <w:color w:val="000000"/>
        </w:rPr>
        <w:br/>
      </w:r>
      <w:hyperlink r:id="rId6115">
        <w:r>
          <w:rPr>
            <w:color w:val="000000"/>
            <w:u w:val="single"/>
          </w:rPr>
          <w:t>Original</w:t>
        </w:r>
      </w:hyperlink>
      <w:r>
        <w:rPr>
          <w:color w:val="000000"/>
        </w:rPr>
        <w:t xml:space="preserve">   ·   </w:t>
      </w:r>
      <w:hyperlink r:id="rId6116">
        <w:r>
          <w:rPr>
            <w:color w:val="000000"/>
            <w:u w:val="single"/>
          </w:rPr>
          <w:t>2026 context</w:t>
        </w:r>
      </w:hyperlink>
      <w:r>
        <w:rPr>
          <w:color w:val="000000"/>
        </w:rPr>
        <w:t xml:space="preserve">   ·   </w:t>
      </w:r>
      <w:hyperlink r:id="rId6117">
        <w:r>
          <w:rPr>
            <w:color w:val="000000"/>
            <w:u w:val="single"/>
          </w:rPr>
          <w:t>2025 context</w:t>
        </w:r>
      </w:hyperlink>
      <w:r>
        <w:rPr>
          <w:color w:val="000000"/>
        </w:rPr>
        <w:t xml:space="preserve">   ·   </w:t>
      </w:r>
      <w:hyperlink r:id="rId6118">
        <w:r>
          <w:rPr>
            <w:color w:val="000000"/>
            <w:u w:val="single"/>
          </w:rPr>
          <w:t>2023 context</w:t>
        </w:r>
      </w:hyperlink>
      <w:r>
        <w:rPr>
          <w:color w:val="000000"/>
        </w:rPr>
        <w:t xml:space="preserve">   ·   </w:t>
      </w:r>
      <w:hyperlink r:id="rId6119">
        <w:r>
          <w:rPr>
            <w:color w:val="000000"/>
            <w:u w:val="single"/>
          </w:rPr>
          <w:t>2022 context</w:t>
        </w:r>
      </w:hyperlink>
    </w:p>
    <w:p>
      <w:pPr>
        <w:keepLines/>
        <w:spacing w:after="180"/>
      </w:pPr>
      <w:r>
        <w:rPr>
          <w:b/>
          <w:color w:val="000000"/>
          <w:sz w:val="18"/>
        </w:rPr>
        <w:t xml:space="preserve">2017  Political and social trends in the future of global security. A meta-study on official perspectives in Europe and North America  </w:t>
      </w:r>
      <w:r>
        <w:rPr>
          <w:color w:val="000000"/>
        </w:rPr>
        <w:br/>
      </w:r>
      <w:hyperlink r:id="rId6120">
        <w:r>
          <w:rPr>
            <w:color w:val="000000"/>
            <w:u w:val="single"/>
          </w:rPr>
          <w:t>Original</w:t>
        </w:r>
      </w:hyperlink>
      <w:r>
        <w:rPr>
          <w:color w:val="000000"/>
        </w:rPr>
        <w:t xml:space="preserve">   ·   </w:t>
      </w:r>
      <w:hyperlink r:id="rId6121">
        <w:r>
          <w:rPr>
            <w:color w:val="000000"/>
            <w:u w:val="single"/>
          </w:rPr>
          <w:t>2020 same-issue?</w:t>
        </w:r>
      </w:hyperlink>
      <w:r>
        <w:rPr>
          <w:color w:val="000000"/>
        </w:rPr>
        <w:t xml:space="preserve">   ·   </w:t>
      </w:r>
      <w:hyperlink r:id="rId6122">
        <w:r>
          <w:rPr>
            <w:color w:val="000000"/>
            <w:u w:val="single"/>
          </w:rPr>
          <w:t>2019 same-issue?</w:t>
        </w:r>
      </w:hyperlink>
      <w:r>
        <w:rPr>
          <w:color w:val="000000"/>
        </w:rPr>
        <w:t xml:space="preserve">   ·   </w:t>
      </w:r>
      <w:hyperlink r:id="rId6123">
        <w:r>
          <w:rPr>
            <w:color w:val="000000"/>
            <w:u w:val="single"/>
          </w:rPr>
          <w:t>2026 context</w:t>
        </w:r>
      </w:hyperlink>
      <w:r>
        <w:rPr>
          <w:color w:val="000000"/>
        </w:rPr>
        <w:t xml:space="preserve">   ·   </w:t>
      </w:r>
      <w:hyperlink r:id="rId6124">
        <w:r>
          <w:rPr>
            <w:color w:val="000000"/>
            <w:u w:val="single"/>
          </w:rPr>
          <w:t>2024 context</w:t>
        </w:r>
      </w:hyperlink>
      <w:r>
        <w:rPr>
          <w:color w:val="000000"/>
        </w:rPr>
        <w:t xml:space="preserve">   ·   </w:t>
      </w:r>
      <w:hyperlink r:id="rId6125">
        <w:r>
          <w:rPr>
            <w:color w:val="000000"/>
            <w:u w:val="single"/>
          </w:rPr>
          <w:t>2021 context</w:t>
        </w:r>
      </w:hyperlink>
      <w:r>
        <w:rPr>
          <w:color w:val="000000"/>
        </w:rPr>
        <w:t xml:space="preserve">   ·   </w:t>
      </w:r>
      <w:hyperlink r:id="rId6126">
        <w:r>
          <w:rPr>
            <w:color w:val="000000"/>
            <w:u w:val="single"/>
          </w:rPr>
          <w:t>2026 context</w:t>
        </w:r>
      </w:hyperlink>
      <w:r>
        <w:rPr>
          <w:color w:val="000000"/>
        </w:rPr>
        <w:t xml:space="preserve">   ·   </w:t>
      </w:r>
      <w:hyperlink r:id="rId6127">
        <w:r>
          <w:rPr>
            <w:color w:val="000000"/>
            <w:u w:val="single"/>
          </w:rPr>
          <w:t>2025 context</w:t>
        </w:r>
      </w:hyperlink>
      <w:r>
        <w:rPr>
          <w:color w:val="000000"/>
        </w:rPr>
        <w:t xml:space="preserve">   ·   </w:t>
      </w:r>
      <w:hyperlink r:id="rId6128">
        <w:r>
          <w:rPr>
            <w:color w:val="000000"/>
            <w:u w:val="single"/>
          </w:rPr>
          <w:t>2019 context</w:t>
        </w:r>
      </w:hyperlink>
      <w:r>
        <w:rPr>
          <w:color w:val="000000"/>
        </w:rPr>
        <w:t xml:space="preserve">   ·   </w:t>
      </w:r>
      <w:hyperlink r:id="rId6129">
        <w:r>
          <w:rPr>
            <w:color w:val="000000"/>
            <w:u w:val="single"/>
          </w:rPr>
          <w:t>2021 context</w:t>
        </w:r>
      </w:hyperlink>
      <w:r>
        <w:rPr>
          <w:color w:val="000000"/>
        </w:rPr>
        <w:t xml:space="preserve">   ·   </w:t>
      </w:r>
      <w:hyperlink r:id="rId6130">
        <w:r>
          <w:rPr>
            <w:color w:val="000000"/>
            <w:u w:val="single"/>
          </w:rPr>
          <w:t>2020 context</w:t>
        </w:r>
      </w:hyperlink>
      <w:r>
        <w:rPr>
          <w:color w:val="000000"/>
        </w:rPr>
        <w:t xml:space="preserve">   ·   </w:t>
      </w:r>
      <w:hyperlink r:id="rId6131">
        <w:r>
          <w:rPr>
            <w:color w:val="000000"/>
            <w:u w:val="single"/>
          </w:rPr>
          <w:t>2019 context</w:t>
        </w:r>
      </w:hyperlink>
    </w:p>
    <w:p>
      <w:pPr>
        <w:keepLines/>
        <w:spacing w:after="180"/>
      </w:pPr>
      <w:r>
        <w:rPr>
          <w:b/>
          <w:color w:val="000000"/>
          <w:sz w:val="18"/>
        </w:rPr>
        <w:t xml:space="preserve">2017  Synthetic biology regulation and governance: Lessons from TAPIC for the United States, European Union, and Singapore  </w:t>
      </w:r>
      <w:r>
        <w:rPr>
          <w:color w:val="000000"/>
        </w:rPr>
        <w:br/>
      </w:r>
      <w:hyperlink r:id="rId6132">
        <w:r>
          <w:rPr>
            <w:color w:val="000000"/>
            <w:u w:val="single"/>
          </w:rPr>
          <w:t>Original</w:t>
        </w:r>
      </w:hyperlink>
      <w:r>
        <w:rPr>
          <w:color w:val="000000"/>
        </w:rPr>
        <w:t xml:space="preserve">   ·   </w:t>
      </w:r>
      <w:hyperlink r:id="rId4772">
        <w:r>
          <w:rPr>
            <w:color w:val="000000"/>
            <w:u w:val="single"/>
          </w:rPr>
          <w:t>2021 context</w:t>
        </w:r>
      </w:hyperlink>
      <w:r>
        <w:rPr>
          <w:color w:val="000000"/>
        </w:rPr>
        <w:t xml:space="preserve">   ·   </w:t>
      </w:r>
      <w:hyperlink r:id="rId3054">
        <w:r>
          <w:rPr>
            <w:color w:val="000000"/>
            <w:u w:val="single"/>
          </w:rPr>
          <w:t>2018 context</w:t>
        </w:r>
      </w:hyperlink>
      <w:r>
        <w:rPr>
          <w:color w:val="000000"/>
        </w:rPr>
        <w:t xml:space="preserve">   ·   </w:t>
      </w:r>
      <w:hyperlink r:id="rId6133">
        <w:r>
          <w:rPr>
            <w:color w:val="000000"/>
            <w:u w:val="single"/>
          </w:rPr>
          <w:t>2026 context</w:t>
        </w:r>
      </w:hyperlink>
      <w:r>
        <w:rPr>
          <w:color w:val="000000"/>
        </w:rPr>
        <w:t xml:space="preserve">   ·   </w:t>
      </w:r>
      <w:hyperlink r:id="rId3064">
        <w:r>
          <w:rPr>
            <w:color w:val="000000"/>
            <w:u w:val="single"/>
          </w:rPr>
          <w:t>2022 context</w:t>
        </w:r>
      </w:hyperlink>
      <w:r>
        <w:rPr>
          <w:color w:val="000000"/>
        </w:rPr>
        <w:t xml:space="preserve">   ·   </w:t>
      </w:r>
      <w:hyperlink r:id="rId6134">
        <w:r>
          <w:rPr>
            <w:color w:val="000000"/>
            <w:u w:val="single"/>
          </w:rPr>
          <w:t>2022 context</w:t>
        </w:r>
      </w:hyperlink>
      <w:r>
        <w:rPr>
          <w:color w:val="000000"/>
        </w:rPr>
        <w:t xml:space="preserve">   ·   </w:t>
      </w:r>
      <w:hyperlink r:id="rId3067">
        <w:r>
          <w:rPr>
            <w:color w:val="000000"/>
            <w:u w:val="single"/>
          </w:rPr>
          <w:t>2021 context</w:t>
        </w:r>
      </w:hyperlink>
      <w:r>
        <w:rPr>
          <w:color w:val="000000"/>
        </w:rPr>
        <w:t xml:space="preserve">   ·   </w:t>
      </w:r>
      <w:hyperlink r:id="rId6135">
        <w:r>
          <w:rPr>
            <w:color w:val="000000"/>
            <w:u w:val="single"/>
          </w:rPr>
          <w:t>2020 context</w:t>
        </w:r>
      </w:hyperlink>
      <w:r>
        <w:rPr>
          <w:color w:val="000000"/>
        </w:rPr>
        <w:t xml:space="preserve">   ·   </w:t>
      </w:r>
      <w:hyperlink r:id="rId6136">
        <w:r>
          <w:rPr>
            <w:color w:val="000000"/>
            <w:u w:val="single"/>
          </w:rPr>
          <w:t>2019 context</w:t>
        </w:r>
      </w:hyperlink>
      <w:r>
        <w:rPr>
          <w:color w:val="000000"/>
        </w:rPr>
        <w:t xml:space="preserve">   ·   </w:t>
      </w:r>
      <w:hyperlink r:id="rId6137">
        <w:r>
          <w:rPr>
            <w:color w:val="000000"/>
            <w:u w:val="single"/>
          </w:rPr>
          <w:t>2026 context</w:t>
        </w:r>
      </w:hyperlink>
      <w:r>
        <w:rPr>
          <w:color w:val="000000"/>
        </w:rPr>
        <w:t xml:space="preserve">   ·   </w:t>
      </w:r>
      <w:hyperlink r:id="rId6138">
        <w:r>
          <w:rPr>
            <w:color w:val="000000"/>
            <w:u w:val="single"/>
          </w:rPr>
          <w:t>2026 context</w:t>
        </w:r>
      </w:hyperlink>
      <w:r>
        <w:rPr>
          <w:color w:val="000000"/>
        </w:rPr>
        <w:t xml:space="preserve">   ·   </w:t>
      </w:r>
      <w:hyperlink r:id="rId6139">
        <w:r>
          <w:rPr>
            <w:color w:val="000000"/>
            <w:u w:val="single"/>
          </w:rPr>
          <w:t>2024 context</w:t>
        </w:r>
      </w:hyperlink>
      <w:r>
        <w:rPr>
          <w:color w:val="000000"/>
        </w:rPr>
        <w:t xml:space="preserve">   ·   </w:t>
      </w:r>
      <w:hyperlink r:id="rId6140">
        <w:r>
          <w:rPr>
            <w:color w:val="000000"/>
            <w:u w:val="single"/>
          </w:rPr>
          <w:t>2024 context</w:t>
        </w:r>
      </w:hyperlink>
      <w:r>
        <w:rPr>
          <w:color w:val="000000"/>
        </w:rPr>
        <w:t xml:space="preserve">   ·   </w:t>
      </w:r>
      <w:hyperlink r:id="rId6141">
        <w:r>
          <w:rPr>
            <w:color w:val="000000"/>
            <w:u w:val="single"/>
          </w:rPr>
          <w:t>2024 context</w:t>
        </w:r>
      </w:hyperlink>
    </w:p>
    <w:p>
      <w:pPr>
        <w:keepLines/>
        <w:spacing w:after="180"/>
      </w:pPr>
      <w:r>
        <w:rPr>
          <w:b/>
          <w:color w:val="000000"/>
          <w:sz w:val="18"/>
        </w:rPr>
        <w:t xml:space="preserve">2017  Towards the European Union's Foreign Policy 2025 – Taking Stock of the Dahrendorf Foresight Project  </w:t>
      </w:r>
      <w:r>
        <w:rPr>
          <w:color w:val="000000"/>
        </w:rPr>
        <w:br/>
      </w:r>
      <w:hyperlink r:id="rId6142">
        <w:r>
          <w:rPr>
            <w:color w:val="000000"/>
            <w:u w:val="single"/>
          </w:rPr>
          <w:t>Original</w:t>
        </w:r>
      </w:hyperlink>
      <w:r>
        <w:rPr>
          <w:color w:val="000000"/>
        </w:rPr>
        <w:t xml:space="preserve">   ·   </w:t>
      </w:r>
      <w:hyperlink r:id="rId6143">
        <w:r>
          <w:rPr>
            <w:color w:val="000000"/>
            <w:u w:val="single"/>
          </w:rPr>
          <w:t>2021 context</w:t>
        </w:r>
      </w:hyperlink>
      <w:r>
        <w:rPr>
          <w:color w:val="000000"/>
        </w:rPr>
        <w:t xml:space="preserve">   ·   </w:t>
      </w:r>
      <w:hyperlink r:id="rId6144">
        <w:r>
          <w:rPr>
            <w:color w:val="000000"/>
            <w:u w:val="single"/>
          </w:rPr>
          <w:t>2019 context</w:t>
        </w:r>
      </w:hyperlink>
    </w:p>
    <w:p>
      <w:pPr>
        <w:keepLines/>
        <w:spacing w:after="180"/>
      </w:pPr>
      <w:r>
        <w:rPr>
          <w:b/>
          <w:color w:val="000000"/>
          <w:sz w:val="18"/>
        </w:rPr>
        <w:t xml:space="preserve">2018  A Strategic Review of the Security of European Countries  </w:t>
      </w:r>
      <w:r>
        <w:rPr>
          <w:color w:val="000000"/>
        </w:rPr>
        <w:br/>
      </w:r>
      <w:hyperlink r:id="rId6145">
        <w:r>
          <w:rPr>
            <w:color w:val="000000"/>
            <w:u w:val="single"/>
          </w:rPr>
          <w:t>Original</w:t>
        </w:r>
      </w:hyperlink>
      <w:r>
        <w:rPr>
          <w:color w:val="000000"/>
        </w:rPr>
        <w:t xml:space="preserve">   ·   </w:t>
      </w:r>
      <w:hyperlink r:id="rId6146">
        <w:r>
          <w:rPr>
            <w:color w:val="000000"/>
            <w:u w:val="single"/>
          </w:rPr>
          <w:t>2026 context</w:t>
        </w:r>
      </w:hyperlink>
      <w:r>
        <w:rPr>
          <w:color w:val="000000"/>
        </w:rPr>
        <w:t xml:space="preserve">   ·   </w:t>
      </w:r>
      <w:hyperlink r:id="rId6147">
        <w:r>
          <w:rPr>
            <w:color w:val="000000"/>
            <w:u w:val="single"/>
          </w:rPr>
          <w:t>2026 context</w:t>
        </w:r>
      </w:hyperlink>
      <w:r>
        <w:rPr>
          <w:color w:val="000000"/>
        </w:rPr>
        <w:t xml:space="preserve">   ·   </w:t>
      </w:r>
      <w:hyperlink r:id="rId6148">
        <w:r>
          <w:rPr>
            <w:color w:val="000000"/>
            <w:u w:val="single"/>
          </w:rPr>
          <w:t>2024 context</w:t>
        </w:r>
      </w:hyperlink>
      <w:r>
        <w:rPr>
          <w:color w:val="000000"/>
        </w:rPr>
        <w:t xml:space="preserve">   ·   </w:t>
      </w:r>
      <w:hyperlink r:id="rId6149">
        <w:r>
          <w:rPr>
            <w:color w:val="000000"/>
            <w:u w:val="single"/>
          </w:rPr>
          <w:t>2022 context</w:t>
        </w:r>
      </w:hyperlink>
      <w:r>
        <w:rPr>
          <w:color w:val="000000"/>
        </w:rPr>
        <w:t xml:space="preserve">   ·   </w:t>
      </w:r>
      <w:hyperlink r:id="rId6150">
        <w:r>
          <w:rPr>
            <w:color w:val="000000"/>
            <w:u w:val="single"/>
          </w:rPr>
          <w:t>2019 context</w:t>
        </w:r>
      </w:hyperlink>
    </w:p>
    <w:p>
      <w:pPr>
        <w:keepLines/>
        <w:spacing w:after="180"/>
      </w:pPr>
      <w:r>
        <w:rPr>
          <w:b/>
          <w:color w:val="000000"/>
          <w:sz w:val="18"/>
        </w:rPr>
        <w:t xml:space="preserve">2018  Blockchain and Privacy Protection in the Case of the European General Data Protection Regulation (GDPR): A Delphi Study  </w:t>
      </w:r>
      <w:r>
        <w:rPr>
          <w:color w:val="000000"/>
        </w:rPr>
        <w:br/>
      </w:r>
      <w:hyperlink r:id="rId70">
        <w:r>
          <w:rPr>
            <w:color w:val="000000"/>
            <w:u w:val="single"/>
          </w:rPr>
          <w:t>Original</w:t>
        </w:r>
      </w:hyperlink>
      <w:r>
        <w:rPr>
          <w:color w:val="000000"/>
        </w:rPr>
        <w:t xml:space="preserve">   ·   </w:t>
      </w:r>
      <w:hyperlink r:id="rId71">
        <w:r>
          <w:rPr>
            <w:color w:val="000000"/>
            <w:u w:val="single"/>
          </w:rPr>
          <w:t>2021 same-issue?</w:t>
        </w:r>
      </w:hyperlink>
      <w:r>
        <w:rPr>
          <w:color w:val="000000"/>
        </w:rPr>
        <w:t xml:space="preserve">   ·   </w:t>
      </w:r>
      <w:hyperlink r:id="rId6151">
        <w:r>
          <w:rPr>
            <w:color w:val="000000"/>
            <w:u w:val="single"/>
          </w:rPr>
          <w:t>2020 same-issue?</w:t>
        </w:r>
      </w:hyperlink>
      <w:r>
        <w:rPr>
          <w:color w:val="000000"/>
        </w:rPr>
        <w:t xml:space="preserve">   ·   </w:t>
      </w:r>
      <w:hyperlink r:id="rId6152">
        <w:r>
          <w:rPr>
            <w:color w:val="000000"/>
            <w:u w:val="single"/>
          </w:rPr>
          <w:t>2024 same-issue?</w:t>
        </w:r>
      </w:hyperlink>
      <w:r>
        <w:rPr>
          <w:color w:val="000000"/>
        </w:rPr>
        <w:t xml:space="preserve">   ·   </w:t>
      </w:r>
      <w:hyperlink r:id="rId6153">
        <w:r>
          <w:rPr>
            <w:color w:val="000000"/>
            <w:u w:val="single"/>
          </w:rPr>
          <w:t>2022 same-issue?</w:t>
        </w:r>
      </w:hyperlink>
      <w:r>
        <w:rPr>
          <w:color w:val="000000"/>
        </w:rPr>
        <w:t xml:space="preserve">   ·   </w:t>
      </w:r>
      <w:hyperlink r:id="rId6154">
        <w:r>
          <w:rPr>
            <w:color w:val="000000"/>
            <w:u w:val="single"/>
          </w:rPr>
          <w:t>2020 context</w:t>
        </w:r>
      </w:hyperlink>
      <w:r>
        <w:rPr>
          <w:color w:val="000000"/>
        </w:rPr>
        <w:t xml:space="preserve">   ·   </w:t>
      </w:r>
      <w:hyperlink r:id="rId6155">
        <w:r>
          <w:rPr>
            <w:color w:val="000000"/>
            <w:u w:val="single"/>
          </w:rPr>
          <w:t>2019 context</w:t>
        </w:r>
      </w:hyperlink>
      <w:r>
        <w:rPr>
          <w:color w:val="000000"/>
        </w:rPr>
        <w:t xml:space="preserve">   ·   </w:t>
      </w:r>
      <w:hyperlink r:id="rId6156">
        <w:r>
          <w:rPr>
            <w:color w:val="000000"/>
            <w:u w:val="single"/>
          </w:rPr>
          <w:t>2019 context</w:t>
        </w:r>
      </w:hyperlink>
      <w:r>
        <w:rPr>
          <w:color w:val="000000"/>
        </w:rPr>
        <w:t xml:space="preserve">   ·   </w:t>
      </w:r>
      <w:hyperlink r:id="rId6157">
        <w:r>
          <w:rPr>
            <w:color w:val="000000"/>
            <w:u w:val="single"/>
          </w:rPr>
          <w:t>2025 context</w:t>
        </w:r>
      </w:hyperlink>
      <w:r>
        <w:rPr>
          <w:color w:val="000000"/>
        </w:rPr>
        <w:t xml:space="preserve">   ·   </w:t>
      </w:r>
      <w:hyperlink r:id="rId6158">
        <w:r>
          <w:rPr>
            <w:color w:val="000000"/>
            <w:u w:val="single"/>
          </w:rPr>
          <w:t>2025 context</w:t>
        </w:r>
      </w:hyperlink>
      <w:r>
        <w:rPr>
          <w:color w:val="000000"/>
        </w:rPr>
        <w:t xml:space="preserve">   ·   </w:t>
      </w:r>
      <w:hyperlink r:id="rId6159">
        <w:r>
          <w:rPr>
            <w:color w:val="000000"/>
            <w:u w:val="single"/>
          </w:rPr>
          <w:t>2022 context</w:t>
        </w:r>
      </w:hyperlink>
      <w:r>
        <w:rPr>
          <w:color w:val="000000"/>
        </w:rPr>
        <w:t xml:space="preserve">   ·   </w:t>
      </w:r>
      <w:hyperlink r:id="rId6160">
        <w:r>
          <w:rPr>
            <w:color w:val="000000"/>
            <w:u w:val="single"/>
          </w:rPr>
          <w:t>2022 context</w:t>
        </w:r>
      </w:hyperlink>
      <w:r>
        <w:rPr>
          <w:color w:val="000000"/>
        </w:rPr>
        <w:t xml:space="preserve">   ·   </w:t>
      </w:r>
      <w:hyperlink r:id="rId6161">
        <w:r>
          <w:rPr>
            <w:color w:val="000000"/>
            <w:u w:val="single"/>
          </w:rPr>
          <w:t>2025 context</w:t>
        </w:r>
      </w:hyperlink>
      <w:r>
        <w:rPr>
          <w:color w:val="000000"/>
        </w:rPr>
        <w:t xml:space="preserve">   ·   </w:t>
      </w:r>
      <w:hyperlink r:id="rId6162">
        <w:r>
          <w:rPr>
            <w:color w:val="000000"/>
            <w:u w:val="single"/>
          </w:rPr>
          <w:t>2024 context</w:t>
        </w:r>
      </w:hyperlink>
      <w:r>
        <w:rPr>
          <w:color w:val="000000"/>
        </w:rPr>
        <w:t xml:space="preserve">   ·   </w:t>
      </w:r>
      <w:hyperlink r:id="rId6163">
        <w:r>
          <w:rPr>
            <w:color w:val="000000"/>
            <w:u w:val="single"/>
          </w:rPr>
          <w:t>2023 context</w:t>
        </w:r>
      </w:hyperlink>
    </w:p>
    <w:p>
      <w:pPr>
        <w:keepLines/>
        <w:spacing w:after="180"/>
      </w:pPr>
      <w:r>
        <w:rPr>
          <w:b/>
          <w:color w:val="000000"/>
          <w:sz w:val="18"/>
        </w:rPr>
        <w:t xml:space="preserve">2018  Post-Brexit EU/UK security cooperation: NATO, CSDP+, or ‘French connection’?  </w:t>
      </w:r>
      <w:r>
        <w:rPr>
          <w:color w:val="000000"/>
        </w:rPr>
        <w:br/>
      </w:r>
      <w:hyperlink r:id="rId6164">
        <w:r>
          <w:rPr>
            <w:color w:val="000000"/>
            <w:u w:val="single"/>
          </w:rPr>
          <w:t>Original</w:t>
        </w:r>
      </w:hyperlink>
      <w:r>
        <w:rPr>
          <w:color w:val="000000"/>
        </w:rPr>
        <w:t xml:space="preserve">   ·   </w:t>
      </w:r>
      <w:hyperlink r:id="rId6165">
        <w:r>
          <w:rPr>
            <w:color w:val="000000"/>
            <w:u w:val="single"/>
          </w:rPr>
          <w:t>2021 same-issue?</w:t>
        </w:r>
      </w:hyperlink>
      <w:r>
        <w:rPr>
          <w:color w:val="000000"/>
        </w:rPr>
        <w:t xml:space="preserve">   ·   </w:t>
      </w:r>
      <w:hyperlink r:id="rId6166">
        <w:r>
          <w:rPr>
            <w:color w:val="000000"/>
            <w:u w:val="single"/>
          </w:rPr>
          <w:t>2022 context</w:t>
        </w:r>
      </w:hyperlink>
      <w:r>
        <w:rPr>
          <w:color w:val="000000"/>
        </w:rPr>
        <w:t xml:space="preserve">   ·   </w:t>
      </w:r>
      <w:hyperlink r:id="rId6167">
        <w:r>
          <w:rPr>
            <w:color w:val="000000"/>
            <w:u w:val="single"/>
          </w:rPr>
          <w:t>2024 context</w:t>
        </w:r>
      </w:hyperlink>
      <w:r>
        <w:rPr>
          <w:color w:val="000000"/>
        </w:rPr>
        <w:t xml:space="preserve">   ·   </w:t>
      </w:r>
      <w:hyperlink r:id="rId6168">
        <w:r>
          <w:rPr>
            <w:color w:val="000000"/>
            <w:u w:val="single"/>
          </w:rPr>
          <w:t>2022 context</w:t>
        </w:r>
      </w:hyperlink>
      <w:r>
        <w:rPr>
          <w:color w:val="000000"/>
        </w:rPr>
        <w:t xml:space="preserve">   ·   </w:t>
      </w:r>
      <w:hyperlink r:id="rId6169">
        <w:r>
          <w:rPr>
            <w:color w:val="000000"/>
            <w:u w:val="single"/>
          </w:rPr>
          <w:t>2020 context</w:t>
        </w:r>
      </w:hyperlink>
      <w:r>
        <w:rPr>
          <w:color w:val="000000"/>
        </w:rPr>
        <w:t xml:space="preserve">   ·   </w:t>
      </w:r>
      <w:hyperlink r:id="rId6170">
        <w:r>
          <w:rPr>
            <w:color w:val="000000"/>
            <w:u w:val="single"/>
          </w:rPr>
          <w:t>2019 context</w:t>
        </w:r>
      </w:hyperlink>
      <w:r>
        <w:rPr>
          <w:color w:val="000000"/>
        </w:rPr>
        <w:t xml:space="preserve">   ·   </w:t>
      </w:r>
      <w:hyperlink r:id="rId6171">
        <w:r>
          <w:rPr>
            <w:color w:val="000000"/>
            <w:u w:val="single"/>
          </w:rPr>
          <w:t>2019 context</w:t>
        </w:r>
      </w:hyperlink>
      <w:r>
        <w:rPr>
          <w:color w:val="000000"/>
        </w:rPr>
        <w:t xml:space="preserve">   ·   </w:t>
      </w:r>
      <w:hyperlink r:id="rId6172">
        <w:r>
          <w:rPr>
            <w:color w:val="000000"/>
            <w:u w:val="single"/>
          </w:rPr>
          <w:t>2020 context</w:t>
        </w:r>
      </w:hyperlink>
      <w:r>
        <w:rPr>
          <w:color w:val="000000"/>
        </w:rPr>
        <w:t xml:space="preserve">   ·   </w:t>
      </w:r>
      <w:hyperlink r:id="rId6173">
        <w:r>
          <w:rPr>
            <w:color w:val="000000"/>
            <w:u w:val="single"/>
          </w:rPr>
          <w:t>2019 context</w:t>
        </w:r>
      </w:hyperlink>
    </w:p>
    <w:p>
      <w:pPr>
        <w:keepLines/>
        <w:spacing w:after="180"/>
      </w:pPr>
      <w:r>
        <w:rPr>
          <w:b/>
          <w:color w:val="000000"/>
          <w:sz w:val="18"/>
        </w:rPr>
        <w:t xml:space="preserve">2018  Setting the scene for alternative futures for European Union’s foreign policy 2025  </w:t>
      </w:r>
      <w:r>
        <w:rPr>
          <w:color w:val="000000"/>
        </w:rPr>
        <w:br/>
      </w:r>
      <w:hyperlink r:id="rId6174">
        <w:r>
          <w:rPr>
            <w:color w:val="000000"/>
            <w:u w:val="single"/>
          </w:rPr>
          <w:t>Original</w:t>
        </w:r>
      </w:hyperlink>
      <w:r>
        <w:rPr>
          <w:color w:val="000000"/>
        </w:rPr>
        <w:t xml:space="preserve">   ·   </w:t>
      </w:r>
      <w:hyperlink r:id="rId6175">
        <w:r>
          <w:rPr>
            <w:color w:val="000000"/>
            <w:u w:val="single"/>
          </w:rPr>
          <w:t>2026 same-issue?</w:t>
        </w:r>
      </w:hyperlink>
      <w:r>
        <w:rPr>
          <w:color w:val="000000"/>
        </w:rPr>
        <w:t xml:space="preserve">   ·   </w:t>
      </w:r>
      <w:hyperlink r:id="rId6176">
        <w:r>
          <w:rPr>
            <w:color w:val="000000"/>
            <w:u w:val="single"/>
          </w:rPr>
          <w:t>2025 same-issue?</w:t>
        </w:r>
      </w:hyperlink>
      <w:r>
        <w:rPr>
          <w:color w:val="000000"/>
        </w:rPr>
        <w:t xml:space="preserve">   ·   </w:t>
      </w:r>
      <w:hyperlink r:id="rId6177">
        <w:r>
          <w:rPr>
            <w:color w:val="000000"/>
            <w:u w:val="single"/>
          </w:rPr>
          <w:t>2025 same-issue?</w:t>
        </w:r>
      </w:hyperlink>
      <w:r>
        <w:rPr>
          <w:color w:val="000000"/>
        </w:rPr>
        <w:t xml:space="preserve">   ·   </w:t>
      </w:r>
      <w:hyperlink r:id="rId6178">
        <w:r>
          <w:rPr>
            <w:color w:val="000000"/>
            <w:u w:val="single"/>
          </w:rPr>
          <w:t>2023 same-issue?</w:t>
        </w:r>
      </w:hyperlink>
      <w:r>
        <w:rPr>
          <w:color w:val="000000"/>
        </w:rPr>
        <w:t xml:space="preserve">   ·   </w:t>
      </w:r>
      <w:hyperlink r:id="rId6179">
        <w:r>
          <w:rPr>
            <w:color w:val="000000"/>
            <w:u w:val="single"/>
          </w:rPr>
          <w:t>2022 same-issue?</w:t>
        </w:r>
      </w:hyperlink>
      <w:r>
        <w:rPr>
          <w:color w:val="000000"/>
        </w:rPr>
        <w:t xml:space="preserve">   ·   </w:t>
      </w:r>
      <w:hyperlink r:id="rId6180">
        <w:r>
          <w:rPr>
            <w:color w:val="000000"/>
            <w:u w:val="single"/>
          </w:rPr>
          <w:t>2022 same-issue?</w:t>
        </w:r>
      </w:hyperlink>
      <w:r>
        <w:rPr>
          <w:color w:val="000000"/>
        </w:rPr>
        <w:t xml:space="preserve">   ·   </w:t>
      </w:r>
      <w:hyperlink r:id="rId6181">
        <w:r>
          <w:rPr>
            <w:color w:val="000000"/>
            <w:u w:val="single"/>
          </w:rPr>
          <w:t>2021 same-issue?</w:t>
        </w:r>
      </w:hyperlink>
      <w:r>
        <w:rPr>
          <w:color w:val="000000"/>
        </w:rPr>
        <w:t xml:space="preserve">   ·   </w:t>
      </w:r>
      <w:hyperlink r:id="rId6182">
        <w:r>
          <w:rPr>
            <w:color w:val="000000"/>
            <w:u w:val="single"/>
          </w:rPr>
          <w:t>2021 same-issue?</w:t>
        </w:r>
      </w:hyperlink>
      <w:r>
        <w:rPr>
          <w:color w:val="000000"/>
        </w:rPr>
        <w:t xml:space="preserve">   ·   </w:t>
      </w:r>
      <w:hyperlink r:id="rId6183">
        <w:r>
          <w:rPr>
            <w:color w:val="000000"/>
            <w:u w:val="single"/>
          </w:rPr>
          <w:t>2021 same-issue?</w:t>
        </w:r>
      </w:hyperlink>
      <w:r>
        <w:rPr>
          <w:color w:val="000000"/>
        </w:rPr>
        <w:t xml:space="preserve">   ·   </w:t>
      </w:r>
      <w:hyperlink r:id="rId6184">
        <w:r>
          <w:rPr>
            <w:color w:val="000000"/>
            <w:u w:val="single"/>
          </w:rPr>
          <w:t>2025 context</w:t>
        </w:r>
      </w:hyperlink>
      <w:r>
        <w:rPr>
          <w:color w:val="000000"/>
        </w:rPr>
        <w:t xml:space="preserve">   ·   </w:t>
      </w:r>
      <w:hyperlink r:id="rId6185">
        <w:r>
          <w:rPr>
            <w:color w:val="000000"/>
            <w:u w:val="single"/>
          </w:rPr>
          <w:t>2025 context</w:t>
        </w:r>
      </w:hyperlink>
      <w:r>
        <w:rPr>
          <w:color w:val="000000"/>
        </w:rPr>
        <w:t xml:space="preserve">   ·   </w:t>
      </w:r>
      <w:hyperlink r:id="rId6186">
        <w:r>
          <w:rPr>
            <w:color w:val="000000"/>
            <w:u w:val="single"/>
          </w:rPr>
          <w:t>2024 context</w:t>
        </w:r>
      </w:hyperlink>
    </w:p>
    <w:p>
      <w:pPr>
        <w:keepLines/>
        <w:spacing w:after="180"/>
      </w:pPr>
      <w:r>
        <w:rPr>
          <w:b/>
          <w:color w:val="000000"/>
          <w:sz w:val="18"/>
        </w:rPr>
        <w:t xml:space="preserve">2019  'What to Expect when You Are Expecting' a European Crowdfunding Regulation: The Current ‘Bermuda Triangle’ and Future Scenarios for Marketplace Lending and Investing in Europe  </w:t>
      </w:r>
      <w:r>
        <w:rPr>
          <w:color w:val="000000"/>
        </w:rPr>
        <w:br/>
      </w:r>
      <w:hyperlink r:id="rId6187">
        <w:r>
          <w:rPr>
            <w:color w:val="000000"/>
            <w:u w:val="single"/>
          </w:rPr>
          <w:t>Original</w:t>
        </w:r>
      </w:hyperlink>
      <w:r>
        <w:rPr>
          <w:color w:val="000000"/>
        </w:rPr>
        <w:t xml:space="preserve">   ·   </w:t>
      </w:r>
      <w:hyperlink r:id="rId6188">
        <w:r>
          <w:rPr>
            <w:color w:val="000000"/>
            <w:u w:val="single"/>
          </w:rPr>
          <w:t>2021 same-issue?</w:t>
        </w:r>
      </w:hyperlink>
      <w:r>
        <w:rPr>
          <w:color w:val="000000"/>
        </w:rPr>
        <w:t xml:space="preserve">   ·   </w:t>
      </w:r>
      <w:hyperlink r:id="rId6189">
        <w:r>
          <w:rPr>
            <w:color w:val="000000"/>
            <w:u w:val="single"/>
          </w:rPr>
          <w:t>2026 same-issue?</w:t>
        </w:r>
      </w:hyperlink>
      <w:r>
        <w:rPr>
          <w:color w:val="000000"/>
        </w:rPr>
        <w:t xml:space="preserve">   ·   </w:t>
      </w:r>
      <w:hyperlink r:id="rId6190">
        <w:r>
          <w:rPr>
            <w:color w:val="000000"/>
            <w:u w:val="single"/>
          </w:rPr>
          <w:t>2026 same-issue?</w:t>
        </w:r>
      </w:hyperlink>
      <w:r>
        <w:rPr>
          <w:color w:val="000000"/>
        </w:rPr>
        <w:t xml:space="preserve">   ·   </w:t>
      </w:r>
      <w:hyperlink r:id="rId6191">
        <w:r>
          <w:rPr>
            <w:color w:val="000000"/>
            <w:u w:val="single"/>
          </w:rPr>
          <w:t>2025 same-issue?</w:t>
        </w:r>
      </w:hyperlink>
      <w:r>
        <w:rPr>
          <w:color w:val="000000"/>
        </w:rPr>
        <w:t xml:space="preserve">   ·   </w:t>
      </w:r>
      <w:hyperlink r:id="rId6192">
        <w:r>
          <w:rPr>
            <w:color w:val="000000"/>
            <w:u w:val="single"/>
          </w:rPr>
          <w:t>2024 same-issue?</w:t>
        </w:r>
      </w:hyperlink>
      <w:r>
        <w:rPr>
          <w:color w:val="000000"/>
        </w:rPr>
        <w:t xml:space="preserve">   ·   </w:t>
      </w:r>
      <w:hyperlink r:id="rId6193">
        <w:r>
          <w:rPr>
            <w:color w:val="000000"/>
            <w:u w:val="single"/>
          </w:rPr>
          <w:t>2023 same-issue?</w:t>
        </w:r>
      </w:hyperlink>
      <w:r>
        <w:rPr>
          <w:color w:val="000000"/>
        </w:rPr>
        <w:t xml:space="preserve">   ·   </w:t>
      </w:r>
      <w:hyperlink r:id="rId6194">
        <w:r>
          <w:rPr>
            <w:color w:val="000000"/>
            <w:u w:val="single"/>
          </w:rPr>
          <w:t>2021 same-issue?</w:t>
        </w:r>
      </w:hyperlink>
      <w:r>
        <w:rPr>
          <w:color w:val="000000"/>
        </w:rPr>
        <w:t xml:space="preserve">   ·   </w:t>
      </w:r>
      <w:hyperlink r:id="rId6195">
        <w:r>
          <w:rPr>
            <w:color w:val="000000"/>
            <w:u w:val="single"/>
          </w:rPr>
          <w:t>2020 same-issue?</w:t>
        </w:r>
      </w:hyperlink>
      <w:r>
        <w:rPr>
          <w:color w:val="000000"/>
        </w:rPr>
        <w:t xml:space="preserve">   ·   </w:t>
      </w:r>
      <w:hyperlink r:id="rId6196">
        <w:r>
          <w:rPr>
            <w:color w:val="000000"/>
            <w:u w:val="single"/>
          </w:rPr>
          <w:t>2020 same-issue?</w:t>
        </w:r>
      </w:hyperlink>
      <w:r>
        <w:rPr>
          <w:color w:val="000000"/>
        </w:rPr>
        <w:t xml:space="preserve">   ·   </w:t>
      </w:r>
      <w:hyperlink r:id="rId6197">
        <w:r>
          <w:rPr>
            <w:color w:val="000000"/>
            <w:u w:val="single"/>
          </w:rPr>
          <w:t>2020 context</w:t>
        </w:r>
      </w:hyperlink>
    </w:p>
    <w:p>
      <w:pPr>
        <w:keepLines/>
        <w:spacing w:after="180"/>
      </w:pPr>
      <w:r>
        <w:rPr>
          <w:b/>
          <w:color w:val="000000"/>
          <w:sz w:val="18"/>
        </w:rPr>
        <w:t xml:space="preserve">2019  European Security Architecture after the United Kingdom’s Withdrawal from the European Union: Future Scenarios  </w:t>
      </w:r>
      <w:r>
        <w:rPr>
          <w:color w:val="000000"/>
        </w:rPr>
        <w:br/>
      </w:r>
      <w:hyperlink r:id="rId6198">
        <w:r>
          <w:rPr>
            <w:color w:val="000000"/>
            <w:u w:val="single"/>
          </w:rPr>
          <w:t>Original</w:t>
        </w:r>
      </w:hyperlink>
      <w:r>
        <w:rPr>
          <w:color w:val="000000"/>
        </w:rPr>
        <w:t xml:space="preserve">   ·   </w:t>
      </w:r>
      <w:hyperlink r:id="rId6199">
        <w:r>
          <w:rPr>
            <w:color w:val="000000"/>
            <w:u w:val="single"/>
          </w:rPr>
          <w:t>2026 same-issue?</w:t>
        </w:r>
      </w:hyperlink>
      <w:r>
        <w:rPr>
          <w:color w:val="000000"/>
        </w:rPr>
        <w:t xml:space="preserve">   ·   </w:t>
      </w:r>
      <w:hyperlink r:id="rId6200">
        <w:r>
          <w:rPr>
            <w:color w:val="000000"/>
            <w:u w:val="single"/>
          </w:rPr>
          <w:t>2026 same-issue?</w:t>
        </w:r>
      </w:hyperlink>
      <w:r>
        <w:rPr>
          <w:color w:val="000000"/>
        </w:rPr>
        <w:t xml:space="preserve">   ·   </w:t>
      </w:r>
      <w:hyperlink r:id="rId6201">
        <w:r>
          <w:rPr>
            <w:color w:val="000000"/>
            <w:u w:val="single"/>
          </w:rPr>
          <w:t>2026 same-issue?</w:t>
        </w:r>
      </w:hyperlink>
      <w:r>
        <w:rPr>
          <w:color w:val="000000"/>
        </w:rPr>
        <w:t xml:space="preserve">   ·   </w:t>
      </w:r>
      <w:hyperlink r:id="rId6202">
        <w:r>
          <w:rPr>
            <w:color w:val="000000"/>
            <w:u w:val="single"/>
          </w:rPr>
          <w:t>2026 same-issue?</w:t>
        </w:r>
      </w:hyperlink>
      <w:r>
        <w:rPr>
          <w:color w:val="000000"/>
        </w:rPr>
        <w:t xml:space="preserve">   ·   </w:t>
      </w:r>
      <w:hyperlink r:id="rId6203">
        <w:r>
          <w:rPr>
            <w:color w:val="000000"/>
            <w:u w:val="single"/>
          </w:rPr>
          <w:t>2026 same-issue?</w:t>
        </w:r>
      </w:hyperlink>
      <w:r>
        <w:rPr>
          <w:color w:val="000000"/>
        </w:rPr>
        <w:t xml:space="preserve">   ·   </w:t>
      </w:r>
      <w:hyperlink r:id="rId6204">
        <w:r>
          <w:rPr>
            <w:color w:val="000000"/>
            <w:u w:val="single"/>
          </w:rPr>
          <w:t>2026 context</w:t>
        </w:r>
      </w:hyperlink>
      <w:r>
        <w:rPr>
          <w:color w:val="000000"/>
        </w:rPr>
        <w:t xml:space="preserve">   ·   </w:t>
      </w:r>
      <w:hyperlink r:id="rId6205">
        <w:r>
          <w:rPr>
            <w:color w:val="000000"/>
            <w:u w:val="single"/>
          </w:rPr>
          <w:t>2026 context</w:t>
        </w:r>
      </w:hyperlink>
      <w:r>
        <w:rPr>
          <w:color w:val="000000"/>
        </w:rPr>
        <w:t xml:space="preserve">   ·   </w:t>
      </w:r>
      <w:hyperlink r:id="rId6206">
        <w:r>
          <w:rPr>
            <w:color w:val="000000"/>
            <w:u w:val="single"/>
          </w:rPr>
          <w:t>2025 context</w:t>
        </w:r>
      </w:hyperlink>
      <w:r>
        <w:rPr>
          <w:color w:val="000000"/>
        </w:rPr>
        <w:t xml:space="preserve">   ·   </w:t>
      </w:r>
      <w:hyperlink r:id="rId6207">
        <w:r>
          <w:rPr>
            <w:color w:val="000000"/>
            <w:u w:val="single"/>
          </w:rPr>
          <w:t>2025 context</w:t>
        </w:r>
      </w:hyperlink>
      <w:r>
        <w:rPr>
          <w:color w:val="000000"/>
        </w:rPr>
        <w:t xml:space="preserve">   ·   </w:t>
      </w:r>
      <w:hyperlink r:id="rId6208">
        <w:r>
          <w:rPr>
            <w:color w:val="000000"/>
            <w:u w:val="single"/>
          </w:rPr>
          <w:t>2024 context</w:t>
        </w:r>
      </w:hyperlink>
      <w:r>
        <w:rPr>
          <w:color w:val="000000"/>
        </w:rPr>
        <w:t xml:space="preserve">   ·   </w:t>
      </w:r>
      <w:hyperlink r:id="rId6209">
        <w:r>
          <w:rPr>
            <w:color w:val="000000"/>
            <w:u w:val="single"/>
          </w:rPr>
          <w:t>2024 context</w:t>
        </w:r>
      </w:hyperlink>
    </w:p>
    <w:p>
      <w:pPr>
        <w:keepLines/>
        <w:spacing w:after="180"/>
      </w:pPr>
      <w:r>
        <w:rPr>
          <w:b/>
          <w:color w:val="000000"/>
          <w:sz w:val="18"/>
        </w:rPr>
        <w:t xml:space="preserve">2020  Strategic autonomy of the European Union: on the way to «European Sovereignty» in defense?  </w:t>
      </w:r>
      <w:r>
        <w:rPr>
          <w:color w:val="000000"/>
        </w:rPr>
        <w:br/>
      </w:r>
      <w:hyperlink r:id="rId64">
        <w:r>
          <w:rPr>
            <w:color w:val="000000"/>
            <w:u w:val="single"/>
          </w:rPr>
          <w:t>Original</w:t>
        </w:r>
      </w:hyperlink>
      <w:r>
        <w:rPr>
          <w:color w:val="000000"/>
        </w:rPr>
        <w:t xml:space="preserve">   ·   </w:t>
      </w:r>
      <w:hyperlink r:id="rId65">
        <w:r>
          <w:rPr>
            <w:color w:val="000000"/>
            <w:u w:val="single"/>
          </w:rPr>
          <w:t>2026 same-issue?</w:t>
        </w:r>
      </w:hyperlink>
      <w:r>
        <w:rPr>
          <w:color w:val="000000"/>
        </w:rPr>
        <w:t xml:space="preserve">   ·   </w:t>
      </w:r>
      <w:hyperlink r:id="rId5987">
        <w:r>
          <w:rPr>
            <w:color w:val="000000"/>
            <w:u w:val="single"/>
          </w:rPr>
          <w:t>2026 same-issue?</w:t>
        </w:r>
      </w:hyperlink>
      <w:r>
        <w:rPr>
          <w:color w:val="000000"/>
        </w:rPr>
        <w:t xml:space="preserve">   ·   </w:t>
      </w:r>
      <w:hyperlink r:id="rId5980">
        <w:r>
          <w:rPr>
            <w:color w:val="000000"/>
            <w:u w:val="single"/>
          </w:rPr>
          <w:t>2026 same-issue?</w:t>
        </w:r>
      </w:hyperlink>
      <w:r>
        <w:rPr>
          <w:color w:val="000000"/>
        </w:rPr>
        <w:t xml:space="preserve">   ·   </w:t>
      </w:r>
      <w:hyperlink r:id="rId6210">
        <w:r>
          <w:rPr>
            <w:color w:val="000000"/>
            <w:u w:val="single"/>
          </w:rPr>
          <w:t>2025 same-issue?</w:t>
        </w:r>
      </w:hyperlink>
      <w:r>
        <w:rPr>
          <w:color w:val="000000"/>
        </w:rPr>
        <w:t xml:space="preserve">   ·   </w:t>
      </w:r>
      <w:hyperlink r:id="rId6211">
        <w:r>
          <w:rPr>
            <w:color w:val="000000"/>
            <w:u w:val="single"/>
          </w:rPr>
          <w:t>2025 same-issue?</w:t>
        </w:r>
      </w:hyperlink>
      <w:r>
        <w:rPr>
          <w:color w:val="000000"/>
        </w:rPr>
        <w:t xml:space="preserve">   ·   </w:t>
      </w:r>
      <w:hyperlink r:id="rId6212">
        <w:r>
          <w:rPr>
            <w:color w:val="000000"/>
            <w:u w:val="single"/>
          </w:rPr>
          <w:t>2022 same-issue?</w:t>
        </w:r>
      </w:hyperlink>
    </w:p>
    <w:p>
      <w:pPr>
        <w:keepLines/>
        <w:spacing w:after="180"/>
      </w:pPr>
      <w:r>
        <w:rPr>
          <w:b/>
          <w:color w:val="000000"/>
          <w:sz w:val="18"/>
        </w:rPr>
        <w:t xml:space="preserve">2021  EUROPEAN UNION STRATEGIC AUTONOMY IN THE CONTEXT OF THE CONFERENCE ON THE FUTURE OF EUROPE  </w:t>
      </w:r>
      <w:r>
        <w:rPr>
          <w:color w:val="000000"/>
        </w:rPr>
        <w:br/>
      </w:r>
      <w:hyperlink r:id="rId6213">
        <w:r>
          <w:rPr>
            <w:color w:val="000000"/>
            <w:u w:val="single"/>
          </w:rPr>
          <w:t>Original</w:t>
        </w:r>
      </w:hyperlink>
      <w:r>
        <w:rPr>
          <w:color w:val="000000"/>
        </w:rPr>
        <w:t xml:space="preserve">   ·   </w:t>
      </w:r>
      <w:hyperlink r:id="rId6214">
        <w:r>
          <w:rPr>
            <w:color w:val="000000"/>
            <w:u w:val="single"/>
          </w:rPr>
          <w:t>2025 same-issue?</w:t>
        </w:r>
      </w:hyperlink>
      <w:r>
        <w:rPr>
          <w:color w:val="000000"/>
        </w:rPr>
        <w:t xml:space="preserve">   ·   </w:t>
      </w:r>
      <w:hyperlink r:id="rId6215">
        <w:r>
          <w:rPr>
            <w:color w:val="000000"/>
            <w:u w:val="single"/>
          </w:rPr>
          <w:t>2025 same-issue?</w:t>
        </w:r>
      </w:hyperlink>
      <w:r>
        <w:rPr>
          <w:color w:val="000000"/>
        </w:rPr>
        <w:t xml:space="preserve">   ·   </w:t>
      </w:r>
      <w:hyperlink r:id="rId6216">
        <w:r>
          <w:rPr>
            <w:color w:val="000000"/>
            <w:u w:val="single"/>
          </w:rPr>
          <w:t>2024 same-issue?</w:t>
        </w:r>
      </w:hyperlink>
      <w:r>
        <w:rPr>
          <w:color w:val="000000"/>
        </w:rPr>
        <w:t xml:space="preserve">   ·   </w:t>
      </w:r>
      <w:hyperlink r:id="rId6217">
        <w:r>
          <w:rPr>
            <w:color w:val="000000"/>
            <w:u w:val="single"/>
          </w:rPr>
          <w:t>2023 context</w:t>
        </w:r>
      </w:hyperlink>
      <w:r>
        <w:rPr>
          <w:color w:val="000000"/>
        </w:rPr>
        <w:t xml:space="preserve">   ·   </w:t>
      </w:r>
      <w:hyperlink r:id="rId6218">
        <w:r>
          <w:rPr>
            <w:color w:val="000000"/>
            <w:u w:val="single"/>
          </w:rPr>
          <w:t>2022 context</w:t>
        </w:r>
      </w:hyperlink>
      <w:r>
        <w:rPr>
          <w:color w:val="000000"/>
        </w:rPr>
        <w:t xml:space="preserve">   ·   </w:t>
      </w:r>
      <w:hyperlink r:id="rId6219">
        <w:r>
          <w:rPr>
            <w:color w:val="000000"/>
            <w:u w:val="single"/>
          </w:rPr>
          <w:t>2022 context</w:t>
        </w:r>
      </w:hyperlink>
    </w:p>
    <w:p>
      <w:pPr>
        <w:keepLines/>
        <w:spacing w:after="180"/>
      </w:pPr>
      <w:r>
        <w:rPr>
          <w:b/>
          <w:color w:val="000000"/>
          <w:sz w:val="18"/>
        </w:rPr>
        <w:t xml:space="preserve">2022  The role of the European Union in the Brazilian foreign policy  </w:t>
      </w:r>
      <w:r>
        <w:rPr>
          <w:color w:val="000000"/>
        </w:rPr>
        <w:br/>
      </w:r>
      <w:hyperlink r:id="rId6220">
        <w:r>
          <w:rPr>
            <w:color w:val="000000"/>
            <w:u w:val="single"/>
          </w:rPr>
          <w:t>Original</w:t>
        </w:r>
      </w:hyperlink>
      <w:r>
        <w:rPr>
          <w:color w:val="000000"/>
        </w:rPr>
        <w:t xml:space="preserve">   ·   </w:t>
      </w:r>
      <w:hyperlink r:id="rId6221">
        <w:r>
          <w:rPr>
            <w:color w:val="000000"/>
            <w:u w:val="single"/>
          </w:rPr>
          <w:t>2026 context</w:t>
        </w:r>
      </w:hyperlink>
      <w:r>
        <w:rPr>
          <w:color w:val="000000"/>
        </w:rPr>
        <w:t xml:space="preserve">   ·   </w:t>
      </w:r>
      <w:hyperlink r:id="rId6222">
        <w:r>
          <w:rPr>
            <w:color w:val="000000"/>
            <w:u w:val="single"/>
          </w:rPr>
          <w:t>2026 context</w:t>
        </w:r>
      </w:hyperlink>
      <w:r>
        <w:rPr>
          <w:color w:val="000000"/>
        </w:rPr>
        <w:t xml:space="preserve">   ·   </w:t>
      </w:r>
      <w:hyperlink r:id="rId6223">
        <w:r>
          <w:rPr>
            <w:color w:val="000000"/>
            <w:u w:val="single"/>
          </w:rPr>
          <w:t>2026 context</w:t>
        </w:r>
      </w:hyperlink>
      <w:r>
        <w:rPr>
          <w:color w:val="000000"/>
        </w:rPr>
        <w:t xml:space="preserve">   ·   </w:t>
      </w:r>
      <w:hyperlink r:id="rId6224">
        <w:r>
          <w:rPr>
            <w:color w:val="000000"/>
            <w:u w:val="single"/>
          </w:rPr>
          <w:t>2026 context</w:t>
        </w:r>
      </w:hyperlink>
      <w:r>
        <w:rPr>
          <w:color w:val="000000"/>
        </w:rPr>
        <w:t xml:space="preserve">   ·   </w:t>
      </w:r>
      <w:hyperlink r:id="rId6225">
        <w:r>
          <w:rPr>
            <w:color w:val="000000"/>
            <w:u w:val="single"/>
          </w:rPr>
          <w:t>2025 context</w:t>
        </w:r>
      </w:hyperlink>
    </w:p>
    <w:p>
      <w:pPr>
        <w:keepLines/>
        <w:spacing w:after="180"/>
      </w:pPr>
      <w:r>
        <w:rPr>
          <w:b/>
          <w:color w:val="000000"/>
          <w:sz w:val="18"/>
        </w:rPr>
        <w:t xml:space="preserve">2022  The Strategic Compass – A Strategic Boost of Confidence in European Security  </w:t>
      </w:r>
      <w:r>
        <w:rPr>
          <w:color w:val="000000"/>
        </w:rPr>
        <w:br/>
      </w:r>
      <w:hyperlink r:id="rId6226">
        <w:r>
          <w:rPr>
            <w:color w:val="000000"/>
            <w:u w:val="single"/>
          </w:rPr>
          <w:t>Original</w:t>
        </w:r>
      </w:hyperlink>
      <w:r>
        <w:rPr>
          <w:color w:val="000000"/>
        </w:rPr>
        <w:t xml:space="preserve">   ·   </w:t>
      </w:r>
      <w:hyperlink r:id="rId6227">
        <w:r>
          <w:rPr>
            <w:color w:val="000000"/>
            <w:u w:val="single"/>
          </w:rPr>
          <w:t>2026 context</w:t>
        </w:r>
      </w:hyperlink>
      <w:r>
        <w:rPr>
          <w:color w:val="000000"/>
        </w:rPr>
        <w:t xml:space="preserve">   ·   </w:t>
      </w:r>
      <w:hyperlink r:id="rId6228">
        <w:r>
          <w:rPr>
            <w:color w:val="000000"/>
            <w:u w:val="single"/>
          </w:rPr>
          <w:t>2025 context</w:t>
        </w:r>
      </w:hyperlink>
      <w:r>
        <w:rPr>
          <w:color w:val="000000"/>
        </w:rPr>
        <w:t xml:space="preserve">   ·   </w:t>
      </w:r>
      <w:hyperlink r:id="rId6229">
        <w:r>
          <w:rPr>
            <w:color w:val="000000"/>
            <w:u w:val="single"/>
          </w:rPr>
          <w:t>2024 context</w:t>
        </w:r>
      </w:hyperlink>
      <w:r>
        <w:rPr>
          <w:color w:val="000000"/>
        </w:rPr>
        <w:t xml:space="preserve">   ·   </w:t>
      </w:r>
      <w:hyperlink r:id="rId6230">
        <w:r>
          <w:rPr>
            <w:color w:val="000000"/>
            <w:u w:val="single"/>
          </w:rPr>
          <w:t>2024 context</w:t>
        </w:r>
      </w:hyperlink>
      <w:r>
        <w:rPr>
          <w:color w:val="000000"/>
        </w:rPr>
        <w:t xml:space="preserve">   ·   </w:t>
      </w:r>
      <w:hyperlink r:id="rId6231">
        <w:r>
          <w:rPr>
            <w:color w:val="000000"/>
            <w:u w:val="single"/>
          </w:rPr>
          <w:t>2023 context</w:t>
        </w:r>
      </w:hyperlink>
    </w:p>
    <w:p>
      <w:pPr>
        <w:keepLines/>
        <w:spacing w:after="180"/>
      </w:pPr>
      <w:r>
        <w:rPr>
          <w:b/>
          <w:color w:val="000000"/>
          <w:sz w:val="18"/>
        </w:rPr>
        <w:t xml:space="preserve">2023  Future of European Security Policies: Is Geopolitical Europe Possible?  </w:t>
      </w:r>
      <w:r>
        <w:rPr>
          <w:color w:val="000000"/>
        </w:rPr>
        <w:br/>
      </w:r>
      <w:hyperlink r:id="rId1245">
        <w:r>
          <w:rPr>
            <w:color w:val="000000"/>
            <w:u w:val="single"/>
          </w:rPr>
          <w:t>Original</w:t>
        </w:r>
      </w:hyperlink>
      <w:r>
        <w:rPr>
          <w:color w:val="000000"/>
        </w:rPr>
        <w:t xml:space="preserve">   ·   </w:t>
      </w:r>
      <w:hyperlink r:id="rId3621">
        <w:r>
          <w:rPr>
            <w:color w:val="000000"/>
            <w:u w:val="single"/>
          </w:rPr>
          <w:t>2026 same-issue?</w:t>
        </w:r>
      </w:hyperlink>
      <w:r>
        <w:rPr>
          <w:color w:val="000000"/>
        </w:rPr>
        <w:t xml:space="preserve">   ·   </w:t>
      </w:r>
      <w:hyperlink r:id="rId6232">
        <w:r>
          <w:rPr>
            <w:color w:val="000000"/>
            <w:u w:val="single"/>
          </w:rPr>
          <w:t>2025 same-issue?</w:t>
        </w:r>
      </w:hyperlink>
      <w:r>
        <w:rPr>
          <w:color w:val="000000"/>
        </w:rPr>
        <w:t xml:space="preserve">   ·   </w:t>
      </w:r>
      <w:hyperlink r:id="rId6233">
        <w:r>
          <w:rPr>
            <w:color w:val="000000"/>
            <w:u w:val="single"/>
          </w:rPr>
          <w:t>2025 same-issue?</w:t>
        </w:r>
      </w:hyperlink>
    </w:p>
    <w:p>
      <w:pPr>
        <w:keepLines/>
        <w:spacing w:after="180"/>
      </w:pPr>
      <w:r>
        <w:rPr>
          <w:b/>
          <w:color w:val="000000"/>
          <w:sz w:val="18"/>
        </w:rPr>
        <w:t xml:space="preserve">2023  Regulation by Design and the Governance of Technological Futures  </w:t>
      </w:r>
      <w:r>
        <w:rPr>
          <w:color w:val="000000"/>
        </w:rPr>
        <w:br/>
      </w:r>
      <w:hyperlink r:id="rId6234">
        <w:r>
          <w:rPr>
            <w:color w:val="000000"/>
            <w:u w:val="single"/>
          </w:rPr>
          <w:t>Original</w:t>
        </w:r>
      </w:hyperlink>
      <w:r>
        <w:rPr>
          <w:color w:val="000000"/>
        </w:rPr>
        <w:t xml:space="preserve">   ·   </w:t>
      </w:r>
      <w:hyperlink r:id="rId6235">
        <w:r>
          <w:rPr>
            <w:color w:val="000000"/>
            <w:u w:val="single"/>
          </w:rPr>
          <w:t>2026 same-issue?</w:t>
        </w:r>
      </w:hyperlink>
      <w:r>
        <w:rPr>
          <w:color w:val="000000"/>
        </w:rPr>
        <w:t xml:space="preserve">   ·   </w:t>
      </w:r>
      <w:hyperlink r:id="rId6236">
        <w:r>
          <w:rPr>
            <w:color w:val="000000"/>
            <w:u w:val="single"/>
          </w:rPr>
          <w:t>2026 same-issue?</w:t>
        </w:r>
      </w:hyperlink>
      <w:r>
        <w:rPr>
          <w:color w:val="000000"/>
        </w:rPr>
        <w:t xml:space="preserve">   ·   </w:t>
      </w:r>
      <w:hyperlink r:id="rId6237">
        <w:r>
          <w:rPr>
            <w:color w:val="000000"/>
            <w:u w:val="single"/>
          </w:rPr>
          <w:t>2026 same-issue?</w:t>
        </w:r>
      </w:hyperlink>
      <w:r>
        <w:rPr>
          <w:color w:val="000000"/>
        </w:rPr>
        <w:t xml:space="preserve">   ·   </w:t>
      </w:r>
      <w:hyperlink r:id="rId6238">
        <w:r>
          <w:rPr>
            <w:color w:val="000000"/>
            <w:u w:val="single"/>
          </w:rPr>
          <w:t>2024 same-issue?</w:t>
        </w:r>
      </w:hyperlink>
      <w:r>
        <w:rPr>
          <w:color w:val="000000"/>
        </w:rPr>
        <w:t xml:space="preserve">   ·   </w:t>
      </w:r>
      <w:hyperlink r:id="rId6239">
        <w:r>
          <w:rPr>
            <w:color w:val="000000"/>
            <w:u w:val="single"/>
          </w:rPr>
          <w:t>2024 context</w:t>
        </w:r>
      </w:hyperlink>
      <w:r>
        <w:rPr>
          <w:color w:val="000000"/>
        </w:rPr>
        <w:t xml:space="preserve">   ·   </w:t>
      </w:r>
      <w:hyperlink r:id="rId6240">
        <w:r>
          <w:rPr>
            <w:color w:val="000000"/>
            <w:u w:val="single"/>
          </w:rPr>
          <w:t>2026 context</w:t>
        </w:r>
      </w:hyperlink>
      <w:r>
        <w:rPr>
          <w:color w:val="000000"/>
        </w:rPr>
        <w:t xml:space="preserve">   ·   </w:t>
      </w:r>
      <w:hyperlink r:id="rId6241">
        <w:r>
          <w:rPr>
            <w:color w:val="000000"/>
            <w:u w:val="single"/>
          </w:rPr>
          <w:t>2026 context</w:t>
        </w:r>
      </w:hyperlink>
      <w:r>
        <w:rPr>
          <w:color w:val="000000"/>
        </w:rPr>
        <w:t xml:space="preserve">   ·   </w:t>
      </w:r>
      <w:hyperlink r:id="rId6242">
        <w:r>
          <w:rPr>
            <w:color w:val="000000"/>
            <w:u w:val="single"/>
          </w:rPr>
          <w:t>2024 context</w:t>
        </w:r>
      </w:hyperlink>
    </w:p>
    <w:p>
      <w:pPr>
        <w:keepLines/>
        <w:spacing w:after="180"/>
      </w:pPr>
      <w:r>
        <w:rPr>
          <w:b/>
          <w:color w:val="000000"/>
          <w:sz w:val="18"/>
        </w:rPr>
        <w:t xml:space="preserve">2024  Dare scholars look to the future? Academia and strategic foresight for the European Union's foreign policy  </w:t>
      </w:r>
      <w:r>
        <w:rPr>
          <w:color w:val="000000"/>
        </w:rPr>
        <w:br/>
      </w:r>
      <w:hyperlink r:id="rId6243">
        <w:r>
          <w:rPr>
            <w:color w:val="000000"/>
            <w:u w:val="single"/>
          </w:rPr>
          <w:t>Original</w:t>
        </w:r>
      </w:hyperlink>
      <w:r>
        <w:rPr>
          <w:color w:val="000000"/>
        </w:rPr>
        <w:t xml:space="preserve">   ·   </w:t>
      </w:r>
      <w:hyperlink r:id="rId6244">
        <w:r>
          <w:rPr>
            <w:color w:val="000000"/>
            <w:u w:val="single"/>
          </w:rPr>
          <w:t>2024 context</w:t>
        </w:r>
      </w:hyperlink>
    </w:p>
    <w:p>
      <w:pPr>
        <w:keepLines/>
        <w:spacing w:after="180"/>
      </w:pPr>
      <w:r>
        <w:rPr>
          <w:b/>
          <w:color w:val="000000"/>
          <w:sz w:val="18"/>
        </w:rPr>
        <w:t xml:space="preserve">2024  Futures in EU governance: Anticipatory governance, strategic foresight and EU Better Regulation  </w:t>
      </w:r>
      <w:r>
        <w:rPr>
          <w:color w:val="000000"/>
        </w:rPr>
        <w:br/>
      </w:r>
      <w:hyperlink r:id="rId4103">
        <w:r>
          <w:rPr>
            <w:color w:val="000000"/>
            <w:u w:val="single"/>
          </w:rPr>
          <w:t>Original</w:t>
        </w:r>
      </w:hyperlink>
      <w:r>
        <w:rPr>
          <w:color w:val="000000"/>
        </w:rPr>
        <w:t xml:space="preserve">   ·   </w:t>
      </w:r>
      <w:hyperlink r:id="rId6245">
        <w:r>
          <w:rPr>
            <w:color w:val="000000"/>
            <w:u w:val="single"/>
          </w:rPr>
          <w:t>2026 context</w:t>
        </w:r>
      </w:hyperlink>
      <w:r>
        <w:rPr>
          <w:color w:val="000000"/>
        </w:rPr>
        <w:t xml:space="preserve">   ·   </w:t>
      </w:r>
      <w:hyperlink r:id="rId6246">
        <w:r>
          <w:rPr>
            <w:color w:val="000000"/>
            <w:u w:val="single"/>
          </w:rPr>
          <w:t>2026 context</w:t>
        </w:r>
      </w:hyperlink>
      <w:r>
        <w:rPr>
          <w:color w:val="000000"/>
        </w:rPr>
        <w:t xml:space="preserve">   ·   </w:t>
      </w:r>
      <w:hyperlink r:id="rId6247">
        <w:r>
          <w:rPr>
            <w:color w:val="000000"/>
            <w:u w:val="single"/>
          </w:rPr>
          <w:t>2026 context</w:t>
        </w:r>
      </w:hyperlink>
    </w:p>
    <w:p>
      <w:pPr>
        <w:keepLines/>
        <w:spacing w:after="180"/>
      </w:pPr>
      <w:r>
        <w:rPr>
          <w:b/>
          <w:color w:val="000000"/>
          <w:sz w:val="18"/>
        </w:rPr>
        <w:t xml:space="preserve">2024  The Inﬂuence of a New Geopolitical Environment on the Peace and Security of the Western Balkans  </w:t>
      </w:r>
      <w:r>
        <w:rPr>
          <w:color w:val="000000"/>
        </w:rPr>
        <w:br/>
      </w:r>
      <w:hyperlink r:id="rId66">
        <w:r>
          <w:rPr>
            <w:color w:val="000000"/>
            <w:u w:val="single"/>
          </w:rPr>
          <w:t>Original</w:t>
        </w:r>
      </w:hyperlink>
      <w:r>
        <w:rPr>
          <w:color w:val="000000"/>
        </w:rPr>
        <w:t xml:space="preserve">   ·   </w:t>
      </w:r>
      <w:hyperlink r:id="rId67">
        <w:r>
          <w:rPr>
            <w:color w:val="000000"/>
            <w:u w:val="single"/>
          </w:rPr>
          <w:t>2026 same-issue?</w:t>
        </w:r>
      </w:hyperlink>
      <w:r>
        <w:rPr>
          <w:color w:val="000000"/>
        </w:rPr>
        <w:t xml:space="preserve">   ·   </w:t>
      </w:r>
      <w:hyperlink r:id="rId6248">
        <w:r>
          <w:rPr>
            <w:color w:val="000000"/>
            <w:u w:val="single"/>
          </w:rPr>
          <w:t>2026 same-issue?</w:t>
        </w:r>
      </w:hyperlink>
      <w:r>
        <w:rPr>
          <w:color w:val="000000"/>
        </w:rPr>
        <w:t xml:space="preserve">   ·   </w:t>
      </w:r>
      <w:hyperlink r:id="rId6249">
        <w:r>
          <w:rPr>
            <w:color w:val="000000"/>
            <w:u w:val="single"/>
          </w:rPr>
          <w:t>2026 same-issue?</w:t>
        </w:r>
      </w:hyperlink>
      <w:r>
        <w:rPr>
          <w:color w:val="000000"/>
        </w:rPr>
        <w:t xml:space="preserve">   ·   </w:t>
      </w:r>
      <w:hyperlink r:id="rId6250">
        <w:r>
          <w:rPr>
            <w:color w:val="000000"/>
            <w:u w:val="single"/>
          </w:rPr>
          <w:t>2025 same-issue?</w:t>
        </w:r>
      </w:hyperlink>
      <w:r>
        <w:rPr>
          <w:color w:val="000000"/>
        </w:rPr>
        <w:t xml:space="preserve">   ·   </w:t>
      </w:r>
      <w:hyperlink r:id="rId6251">
        <w:r>
          <w:rPr>
            <w:color w:val="000000"/>
            <w:u w:val="single"/>
          </w:rPr>
          <w:t>2026 same-issue?</w:t>
        </w:r>
      </w:hyperlink>
      <w:r>
        <w:rPr>
          <w:color w:val="000000"/>
        </w:rPr>
        <w:t xml:space="preserve">   ·   </w:t>
      </w:r>
      <w:hyperlink r:id="rId6252">
        <w:r>
          <w:rPr>
            <w:color w:val="000000"/>
            <w:u w:val="single"/>
          </w:rPr>
          <w:t>2024 same-issue?</w:t>
        </w:r>
      </w:hyperlink>
    </w:p>
    <w:p>
      <w:pPr>
        <w:keepLines/>
        <w:spacing w:after="180"/>
      </w:pPr>
      <w:r>
        <w:rPr>
          <w:b/>
          <w:color w:val="000000"/>
          <w:sz w:val="18"/>
        </w:rPr>
        <w:t xml:space="preserve">2025  Strategic Foresight for Emerging Defense Technologies: Impact on STI Policies and Diffusion Timelines Across Short, Medium, and Long‐Term Horizons  </w:t>
      </w:r>
      <w:r>
        <w:rPr>
          <w:color w:val="000000"/>
        </w:rPr>
        <w:br/>
      </w:r>
      <w:hyperlink r:id="rId6253">
        <w:r>
          <w:rPr>
            <w:color w:val="000000"/>
            <w:u w:val="single"/>
          </w:rPr>
          <w:t>Original</w:t>
        </w:r>
      </w:hyperlink>
      <w:r>
        <w:rPr>
          <w:color w:val="000000"/>
        </w:rPr>
        <w:t xml:space="preserve">   ·   </w:t>
      </w:r>
      <w:hyperlink r:id="rId6254">
        <w:r>
          <w:rPr>
            <w:color w:val="000000"/>
            <w:u w:val="single"/>
          </w:rPr>
          <w:t>2026 same-issue?</w:t>
        </w:r>
      </w:hyperlink>
      <w:r>
        <w:rPr>
          <w:color w:val="000000"/>
        </w:rPr>
        <w:t xml:space="preserve">   ·   </w:t>
      </w:r>
      <w:hyperlink r:id="rId6255">
        <w:r>
          <w:rPr>
            <w:color w:val="000000"/>
            <w:u w:val="single"/>
          </w:rPr>
          <w:t>2026 context</w:t>
        </w:r>
      </w:hyperlink>
      <w:r>
        <w:rPr>
          <w:color w:val="000000"/>
        </w:rPr>
        <w:t xml:space="preserve">   ·   </w:t>
      </w:r>
      <w:hyperlink r:id="rId6256">
        <w:r>
          <w:rPr>
            <w:color w:val="000000"/>
            <w:u w:val="single"/>
          </w:rPr>
          <w:t>2026 context</w:t>
        </w:r>
      </w:hyperlink>
      <w:r>
        <w:rPr>
          <w:color w:val="000000"/>
        </w:rPr>
        <w:t xml:space="preserve">   ·   </w:t>
      </w:r>
      <w:hyperlink r:id="rId6257">
        <w:r>
          <w:rPr>
            <w:color w:val="000000"/>
            <w:u w:val="single"/>
          </w:rPr>
          <w:t>2025 context</w:t>
        </w:r>
      </w:hyperlink>
    </w:p>
    <w:p>
      <w:pPr>
        <w:keepLines/>
        <w:spacing w:after="180"/>
      </w:pPr>
      <w:r>
        <w:rPr>
          <w:b/>
          <w:color w:val="000000"/>
          <w:sz w:val="18"/>
        </w:rPr>
        <w:t xml:space="preserve">2026  A Paradigm Shift: The Geopolitical Awakening of the European Union and Central and Eastern Europe States as Full-Fledged Security Actors in the Context of Russia’s War in Ukraine  </w:t>
      </w:r>
      <w:r>
        <w:rPr>
          <w:color w:val="000000"/>
        </w:rPr>
        <w:br/>
      </w:r>
      <w:hyperlink r:id="rId3621">
        <w:r>
          <w:rPr>
            <w:color w:val="000000"/>
            <w:u w:val="single"/>
          </w:rPr>
          <w:t>Original</w:t>
        </w:r>
      </w:hyperlink>
      <w:r>
        <w:rPr>
          <w:color w:val="000000"/>
        </w:rPr>
        <w:t xml:space="preserve">   ·   </w:t>
      </w:r>
      <w:hyperlink r:id="rId6258">
        <w:r>
          <w:rPr>
            <w:color w:val="000000"/>
            <w:u w:val="single"/>
          </w:rPr>
          <w:t>2026 context</w:t>
        </w:r>
      </w:hyperlink>
      <w:r>
        <w:rPr>
          <w:color w:val="000000"/>
        </w:rPr>
        <w:t xml:space="preserve">   ·   </w:t>
      </w:r>
      <w:hyperlink r:id="rId6259">
        <w:r>
          <w:rPr>
            <w:color w:val="000000"/>
            <w:u w:val="single"/>
          </w:rPr>
          <w:t>2026 context</w:t>
        </w:r>
      </w:hyperlink>
      <w:r>
        <w:rPr>
          <w:color w:val="000000"/>
        </w:rPr>
        <w:t xml:space="preserve">   ·   </w:t>
      </w:r>
      <w:hyperlink r:id="rId6260">
        <w:r>
          <w:rPr>
            <w:color w:val="000000"/>
            <w:u w:val="single"/>
          </w:rPr>
          <w:t>2026 context</w:t>
        </w:r>
      </w:hyperlink>
      <w:r>
        <w:rPr>
          <w:color w:val="000000"/>
        </w:rPr>
        <w:t xml:space="preserve">   ·   </w:t>
      </w:r>
      <w:hyperlink r:id="rId6261">
        <w:r>
          <w:rPr>
            <w:color w:val="000000"/>
            <w:u w:val="single"/>
          </w:rPr>
          <w:t>2026 context</w:t>
        </w:r>
      </w:hyperlink>
      <w:r>
        <w:rPr>
          <w:color w:val="000000"/>
        </w:rPr>
        <w:t xml:space="preserve">   ·   </w:t>
      </w:r>
      <w:hyperlink r:id="rId6262">
        <w:r>
          <w:rPr>
            <w:color w:val="000000"/>
            <w:u w:val="single"/>
          </w:rPr>
          <w:t>2026 context</w:t>
        </w:r>
      </w:hyperlink>
      <w:r>
        <w:rPr>
          <w:color w:val="000000"/>
        </w:rPr>
        <w:t xml:space="preserve">   ·   </w:t>
      </w:r>
      <w:hyperlink r:id="rId6263">
        <w:r>
          <w:rPr>
            <w:color w:val="000000"/>
            <w:u w:val="single"/>
          </w:rPr>
          <w:t>2026 context</w:t>
        </w:r>
      </w:hyperlink>
      <w:r>
        <w:rPr>
          <w:color w:val="000000"/>
        </w:rPr>
        <w:t xml:space="preserve">   ·   </w:t>
      </w:r>
      <w:hyperlink r:id="rId6264">
        <w:r>
          <w:rPr>
            <w:color w:val="000000"/>
            <w:u w:val="single"/>
          </w:rPr>
          <w:t>2026 context</w:t>
        </w:r>
      </w:hyperlink>
      <w:r>
        <w:rPr>
          <w:color w:val="000000"/>
        </w:rPr>
        <w:t xml:space="preserve">   ·   </w:t>
      </w:r>
      <w:hyperlink r:id="rId6265">
        <w:r>
          <w:rPr>
            <w:color w:val="000000"/>
            <w:u w:val="single"/>
          </w:rPr>
          <w:t>2026 context</w:t>
        </w:r>
      </w:hyperlink>
      <w:r>
        <w:rPr>
          <w:color w:val="000000"/>
        </w:rPr>
        <w:t xml:space="preserve">   ·   </w:t>
      </w:r>
      <w:hyperlink r:id="rId6266">
        <w:r>
          <w:rPr>
            <w:color w:val="000000"/>
            <w:u w:val="single"/>
          </w:rPr>
          <w:t>2026 context</w:t>
        </w:r>
      </w:hyperlink>
      <w:r>
        <w:rPr>
          <w:color w:val="000000"/>
        </w:rPr>
        <w:t xml:space="preserve">   ·   </w:t>
      </w:r>
      <w:hyperlink r:id="rId6267">
        <w:r>
          <w:rPr>
            <w:color w:val="000000"/>
            <w:u w:val="single"/>
          </w:rPr>
          <w:t>2026 context</w:t>
        </w:r>
      </w:hyperlink>
    </w:p>
    <w:p>
      <w:pPr>
        <w:keepLines/>
        <w:spacing w:after="180"/>
      </w:pPr>
      <w:r>
        <w:rPr>
          <w:b/>
          <w:color w:val="000000"/>
          <w:sz w:val="18"/>
        </w:rPr>
        <w:t xml:space="preserve">2026  The Future of the Russian-Ukrainian War and its Impact on European Security Strategy  </w:t>
      </w:r>
      <w:r>
        <w:rPr>
          <w:color w:val="000000"/>
        </w:rPr>
        <w:br/>
      </w:r>
      <w:hyperlink r:id="rId6268">
        <w:r>
          <w:rPr>
            <w:color w:val="000000"/>
            <w:u w:val="single"/>
          </w:rPr>
          <w:t>Original</w:t>
        </w:r>
      </w:hyperlink>
      <w:r>
        <w:rPr>
          <w:color w:val="000000"/>
        </w:rPr>
        <w:t xml:space="preserve">   ·   </w:t>
      </w:r>
      <w:hyperlink r:id="rId6269">
        <w:r>
          <w:rPr>
            <w:color w:val="000000"/>
            <w:u w:val="single"/>
          </w:rPr>
          <w:t>2026 context</w:t>
        </w:r>
      </w:hyperlink>
    </w:p>
    <w:p>
      <w:pPr>
        <w:pStyle w:val="Heading2"/>
      </w:pPr>
      <w:r>
        <w:rPr>
          <w:color w:val="000000"/>
        </w:rPr>
        <w:t>Other European foresight research (509)</w:t>
      </w:r>
    </w:p>
    <w:p>
      <w:pPr>
        <w:keepLines/>
        <w:spacing w:after="180"/>
      </w:pPr>
      <w:r>
        <w:rPr>
          <w:b/>
          <w:color w:val="000000"/>
          <w:sz w:val="18"/>
        </w:rPr>
        <w:t xml:space="preserve">2011  Benchmarking del programa colombiano de prospectiva ante prácticas en Europa y Sur América (título original: Benchmarking the coloIombian foresight programme against practices in Europe and South America)  </w:t>
      </w:r>
      <w:r>
        <w:rPr>
          <w:color w:val="000000"/>
        </w:rPr>
        <w:br/>
      </w:r>
      <w:hyperlink r:id="rId6270">
        <w:r>
          <w:rPr>
            <w:color w:val="000000"/>
            <w:u w:val="single"/>
          </w:rPr>
          <w:t>Original</w:t>
        </w:r>
      </w:hyperlink>
      <w:r>
        <w:rPr>
          <w:color w:val="000000"/>
        </w:rPr>
        <w:t xml:space="preserve">   ·   </w:t>
      </w:r>
      <w:hyperlink r:id="rId6271">
        <w:r>
          <w:rPr>
            <w:color w:val="000000"/>
            <w:u w:val="single"/>
          </w:rPr>
          <w:t>2019 context</w:t>
        </w:r>
      </w:hyperlink>
      <w:r>
        <w:rPr>
          <w:color w:val="000000"/>
        </w:rPr>
        <w:t xml:space="preserve">   ·   </w:t>
      </w:r>
      <w:hyperlink r:id="rId6272">
        <w:r>
          <w:rPr>
            <w:color w:val="000000"/>
            <w:u w:val="single"/>
          </w:rPr>
          <w:t>2019 context</w:t>
        </w:r>
      </w:hyperlink>
      <w:r>
        <w:rPr>
          <w:color w:val="000000"/>
        </w:rPr>
        <w:t xml:space="preserve">   ·   </w:t>
      </w:r>
      <w:hyperlink r:id="rId6273">
        <w:r>
          <w:rPr>
            <w:color w:val="000000"/>
            <w:u w:val="single"/>
          </w:rPr>
          <w:t>2024 context</w:t>
        </w:r>
      </w:hyperlink>
      <w:r>
        <w:rPr>
          <w:color w:val="000000"/>
        </w:rPr>
        <w:t xml:space="preserve">   ·   </w:t>
      </w:r>
      <w:hyperlink r:id="rId6274">
        <w:r>
          <w:rPr>
            <w:color w:val="000000"/>
            <w:u w:val="single"/>
          </w:rPr>
          <w:t>2020 context</w:t>
        </w:r>
      </w:hyperlink>
      <w:r>
        <w:rPr>
          <w:color w:val="000000"/>
        </w:rPr>
        <w:t xml:space="preserve">   ·   </w:t>
      </w:r>
      <w:hyperlink r:id="rId6275">
        <w:r>
          <w:rPr>
            <w:color w:val="000000"/>
            <w:u w:val="single"/>
          </w:rPr>
          <w:t>2011 context</w:t>
        </w:r>
      </w:hyperlink>
    </w:p>
    <w:p>
      <w:pPr>
        <w:keepLines/>
        <w:spacing w:after="180"/>
      </w:pPr>
      <w:r>
        <w:rPr>
          <w:b/>
          <w:color w:val="000000"/>
          <w:sz w:val="18"/>
        </w:rPr>
        <w:t xml:space="preserve">2011  Citizens with Disability – Crisis of the Welfare State in Europe?  </w:t>
      </w:r>
      <w:r>
        <w:rPr>
          <w:color w:val="000000"/>
        </w:rPr>
        <w:br/>
      </w:r>
      <w:hyperlink r:id="rId6276">
        <w:r>
          <w:rPr>
            <w:color w:val="000000"/>
            <w:u w:val="single"/>
          </w:rPr>
          <w:t>Original</w:t>
        </w:r>
      </w:hyperlink>
      <w:r>
        <w:rPr>
          <w:color w:val="000000"/>
        </w:rPr>
        <w:t xml:space="preserve">   ·   </w:t>
      </w:r>
      <w:hyperlink r:id="rId6277">
        <w:r>
          <w:rPr>
            <w:color w:val="000000"/>
            <w:u w:val="single"/>
          </w:rPr>
          <w:t>2024 same-issue?</w:t>
        </w:r>
      </w:hyperlink>
      <w:r>
        <w:rPr>
          <w:color w:val="000000"/>
        </w:rPr>
        <w:t xml:space="preserve">   ·   </w:t>
      </w:r>
      <w:hyperlink r:id="rId6278">
        <w:r>
          <w:rPr>
            <w:color w:val="000000"/>
            <w:u w:val="single"/>
          </w:rPr>
          <w:t>2015 same-issue?</w:t>
        </w:r>
      </w:hyperlink>
      <w:r>
        <w:rPr>
          <w:color w:val="000000"/>
        </w:rPr>
        <w:t xml:space="preserve">   ·   </w:t>
      </w:r>
      <w:hyperlink r:id="rId6279">
        <w:r>
          <w:rPr>
            <w:color w:val="000000"/>
            <w:u w:val="single"/>
          </w:rPr>
          <w:t>2013 same-issue?</w:t>
        </w:r>
      </w:hyperlink>
      <w:r>
        <w:rPr>
          <w:color w:val="000000"/>
        </w:rPr>
        <w:t xml:space="preserve">   ·   </w:t>
      </w:r>
      <w:hyperlink r:id="rId6280">
        <w:r>
          <w:rPr>
            <w:color w:val="000000"/>
            <w:u w:val="single"/>
          </w:rPr>
          <w:t>2023 same-issue?</w:t>
        </w:r>
      </w:hyperlink>
      <w:r>
        <w:rPr>
          <w:color w:val="000000"/>
        </w:rPr>
        <w:t xml:space="preserve">   ·   </w:t>
      </w:r>
      <w:hyperlink r:id="rId6281">
        <w:r>
          <w:rPr>
            <w:color w:val="000000"/>
            <w:u w:val="single"/>
          </w:rPr>
          <w:t>2023 same-issue?</w:t>
        </w:r>
      </w:hyperlink>
      <w:r>
        <w:rPr>
          <w:color w:val="000000"/>
        </w:rPr>
        <w:t xml:space="preserve">   ·   </w:t>
      </w:r>
      <w:hyperlink r:id="rId6282">
        <w:r>
          <w:rPr>
            <w:color w:val="000000"/>
            <w:u w:val="single"/>
          </w:rPr>
          <w:t>2021 same-issue?</w:t>
        </w:r>
      </w:hyperlink>
      <w:r>
        <w:rPr>
          <w:color w:val="000000"/>
        </w:rPr>
        <w:t xml:space="preserve">   ·   </w:t>
      </w:r>
      <w:hyperlink r:id="rId6283">
        <w:r>
          <w:rPr>
            <w:color w:val="000000"/>
            <w:u w:val="single"/>
          </w:rPr>
          <w:t>2020 same-issue?</w:t>
        </w:r>
      </w:hyperlink>
      <w:r>
        <w:rPr>
          <w:color w:val="000000"/>
        </w:rPr>
        <w:t xml:space="preserve">   ·   </w:t>
      </w:r>
      <w:hyperlink r:id="rId6284">
        <w:r>
          <w:rPr>
            <w:color w:val="000000"/>
            <w:u w:val="single"/>
          </w:rPr>
          <w:t>2018 context</w:t>
        </w:r>
      </w:hyperlink>
      <w:r>
        <w:rPr>
          <w:color w:val="000000"/>
        </w:rPr>
        <w:t xml:space="preserve">   ·   </w:t>
      </w:r>
      <w:hyperlink r:id="rId6285">
        <w:r>
          <w:rPr>
            <w:color w:val="000000"/>
            <w:u w:val="single"/>
          </w:rPr>
          <w:t>2017 context</w:t>
        </w:r>
      </w:hyperlink>
      <w:r>
        <w:rPr>
          <w:color w:val="000000"/>
        </w:rPr>
        <w:t xml:space="preserve">   ·   </w:t>
      </w:r>
      <w:hyperlink r:id="rId6286">
        <w:r>
          <w:rPr>
            <w:color w:val="000000"/>
            <w:u w:val="single"/>
          </w:rPr>
          <w:t>2016 context</w:t>
        </w:r>
      </w:hyperlink>
      <w:r>
        <w:rPr>
          <w:color w:val="000000"/>
        </w:rPr>
        <w:t xml:space="preserve">   ·   </w:t>
      </w:r>
      <w:hyperlink r:id="rId6287">
        <w:r>
          <w:rPr>
            <w:color w:val="000000"/>
            <w:u w:val="single"/>
          </w:rPr>
          <w:t>2014 context</w:t>
        </w:r>
      </w:hyperlink>
      <w:r>
        <w:rPr>
          <w:color w:val="000000"/>
        </w:rPr>
        <w:t xml:space="preserve">   ·   </w:t>
      </w:r>
      <w:hyperlink r:id="rId6288">
        <w:r>
          <w:rPr>
            <w:color w:val="000000"/>
            <w:u w:val="single"/>
          </w:rPr>
          <w:t>2014 context</w:t>
        </w:r>
      </w:hyperlink>
      <w:r>
        <w:rPr>
          <w:color w:val="000000"/>
        </w:rPr>
        <w:t xml:space="preserve">   ·   </w:t>
      </w:r>
      <w:hyperlink r:id="rId6289">
        <w:r>
          <w:rPr>
            <w:color w:val="000000"/>
            <w:u w:val="single"/>
          </w:rPr>
          <w:t>2013 context</w:t>
        </w:r>
      </w:hyperlink>
    </w:p>
    <w:p>
      <w:pPr>
        <w:keepLines/>
        <w:spacing w:after="180"/>
      </w:pPr>
      <w:r>
        <w:rPr>
          <w:b/>
          <w:color w:val="000000"/>
          <w:sz w:val="18"/>
        </w:rPr>
        <w:t xml:space="preserve">2011  Do bio‐fuel policies lead to speculative behavior?  </w:t>
      </w:r>
      <w:r>
        <w:rPr>
          <w:color w:val="000000"/>
        </w:rPr>
        <w:br/>
      </w:r>
      <w:hyperlink r:id="rId6290">
        <w:r>
          <w:rPr>
            <w:color w:val="000000"/>
            <w:u w:val="single"/>
          </w:rPr>
          <w:t>Original</w:t>
        </w:r>
      </w:hyperlink>
      <w:r>
        <w:rPr>
          <w:color w:val="000000"/>
        </w:rPr>
        <w:t xml:space="preserve">   ·   </w:t>
      </w:r>
      <w:hyperlink r:id="rId6291">
        <w:r>
          <w:rPr>
            <w:color w:val="000000"/>
            <w:u w:val="single"/>
          </w:rPr>
          <w:t>2024 context</w:t>
        </w:r>
      </w:hyperlink>
      <w:r>
        <w:rPr>
          <w:color w:val="000000"/>
        </w:rPr>
        <w:t xml:space="preserve">   ·   </w:t>
      </w:r>
      <w:hyperlink r:id="rId6292">
        <w:r>
          <w:rPr>
            <w:color w:val="000000"/>
            <w:u w:val="single"/>
          </w:rPr>
          <w:t>2023 context</w:t>
        </w:r>
      </w:hyperlink>
      <w:r>
        <w:rPr>
          <w:color w:val="000000"/>
        </w:rPr>
        <w:t xml:space="preserve">   ·   </w:t>
      </w:r>
      <w:hyperlink r:id="rId6293">
        <w:r>
          <w:rPr>
            <w:color w:val="000000"/>
            <w:u w:val="single"/>
          </w:rPr>
          <w:t>2025 context</w:t>
        </w:r>
      </w:hyperlink>
      <w:r>
        <w:rPr>
          <w:color w:val="000000"/>
        </w:rPr>
        <w:t xml:space="preserve">   ·   </w:t>
      </w:r>
      <w:hyperlink r:id="rId6294">
        <w:r>
          <w:rPr>
            <w:color w:val="000000"/>
            <w:u w:val="single"/>
          </w:rPr>
          <w:t>2018 context</w:t>
        </w:r>
      </w:hyperlink>
    </w:p>
    <w:p>
      <w:pPr>
        <w:keepLines/>
        <w:spacing w:after="180"/>
      </w:pPr>
      <w:r>
        <w:rPr>
          <w:b/>
          <w:color w:val="000000"/>
          <w:sz w:val="18"/>
        </w:rPr>
        <w:t xml:space="preserve">2011  Lyme borreliosis in Europe  </w:t>
      </w:r>
      <w:r>
        <w:rPr>
          <w:color w:val="000000"/>
        </w:rPr>
        <w:br/>
      </w:r>
      <w:hyperlink r:id="rId6295">
        <w:r>
          <w:rPr>
            <w:color w:val="000000"/>
            <w:u w:val="single"/>
          </w:rPr>
          <w:t>Original</w:t>
        </w:r>
      </w:hyperlink>
      <w:r>
        <w:rPr>
          <w:color w:val="000000"/>
        </w:rPr>
        <w:t xml:space="preserve">   ·   </w:t>
      </w:r>
      <w:hyperlink r:id="rId6296">
        <w:r>
          <w:rPr>
            <w:color w:val="000000"/>
            <w:u w:val="single"/>
          </w:rPr>
          <w:t>2023 same-issue?</w:t>
        </w:r>
      </w:hyperlink>
      <w:r>
        <w:rPr>
          <w:color w:val="000000"/>
        </w:rPr>
        <w:t xml:space="preserve">   ·   </w:t>
      </w:r>
      <w:hyperlink r:id="rId6297">
        <w:r>
          <w:rPr>
            <w:color w:val="000000"/>
            <w:u w:val="single"/>
          </w:rPr>
          <w:t>2017 same-issue?</w:t>
        </w:r>
      </w:hyperlink>
      <w:r>
        <w:rPr>
          <w:color w:val="000000"/>
        </w:rPr>
        <w:t xml:space="preserve">   ·   </w:t>
      </w:r>
      <w:hyperlink r:id="rId6298">
        <w:r>
          <w:rPr>
            <w:color w:val="000000"/>
            <w:u w:val="single"/>
          </w:rPr>
          <w:t>2026 same-issue?</w:t>
        </w:r>
      </w:hyperlink>
      <w:r>
        <w:rPr>
          <w:color w:val="000000"/>
        </w:rPr>
        <w:t xml:space="preserve">   ·   </w:t>
      </w:r>
      <w:hyperlink r:id="rId6299">
        <w:r>
          <w:rPr>
            <w:color w:val="000000"/>
            <w:u w:val="single"/>
          </w:rPr>
          <w:t>2026 same-issue?</w:t>
        </w:r>
      </w:hyperlink>
      <w:r>
        <w:rPr>
          <w:color w:val="000000"/>
        </w:rPr>
        <w:t xml:space="preserve">   ·   </w:t>
      </w:r>
      <w:hyperlink r:id="rId6300">
        <w:r>
          <w:rPr>
            <w:color w:val="000000"/>
            <w:u w:val="single"/>
          </w:rPr>
          <w:t>2026 same-issue?</w:t>
        </w:r>
      </w:hyperlink>
      <w:r>
        <w:rPr>
          <w:color w:val="000000"/>
        </w:rPr>
        <w:t xml:space="preserve">   ·   </w:t>
      </w:r>
      <w:hyperlink r:id="rId6301">
        <w:r>
          <w:rPr>
            <w:color w:val="000000"/>
            <w:u w:val="single"/>
          </w:rPr>
          <w:t>2020 same-issue?</w:t>
        </w:r>
      </w:hyperlink>
      <w:r>
        <w:rPr>
          <w:color w:val="000000"/>
        </w:rPr>
        <w:t xml:space="preserve">   ·   </w:t>
      </w:r>
      <w:hyperlink r:id="rId6302">
        <w:r>
          <w:rPr>
            <w:color w:val="000000"/>
            <w:u w:val="single"/>
          </w:rPr>
          <w:t>2026 context</w:t>
        </w:r>
      </w:hyperlink>
      <w:r>
        <w:rPr>
          <w:color w:val="000000"/>
        </w:rPr>
        <w:t xml:space="preserve">   ·   </w:t>
      </w:r>
      <w:hyperlink r:id="rId6303">
        <w:r>
          <w:rPr>
            <w:color w:val="000000"/>
            <w:u w:val="single"/>
          </w:rPr>
          <w:t>2021 context</w:t>
        </w:r>
      </w:hyperlink>
    </w:p>
    <w:p>
      <w:pPr>
        <w:keepLines/>
        <w:spacing w:after="180"/>
      </w:pPr>
      <w:r>
        <w:rPr>
          <w:b/>
          <w:color w:val="000000"/>
          <w:sz w:val="18"/>
        </w:rPr>
        <w:t xml:space="preserve">2011  Modelling Multifunctionality, Territorial Development, and Policy Scenarios in Rural Europe: an Alternative Perspective on CAP Reform Debates Modéliser la multifonctionnalité, le développement territorial et l…  </w:t>
      </w:r>
      <w:r>
        <w:rPr>
          <w:color w:val="000000"/>
        </w:rPr>
        <w:br/>
      </w:r>
      <w:hyperlink r:id="rId6304">
        <w:r>
          <w:rPr>
            <w:color w:val="000000"/>
            <w:u w:val="single"/>
          </w:rPr>
          <w:t>Original</w:t>
        </w:r>
      </w:hyperlink>
      <w:r>
        <w:rPr>
          <w:color w:val="000000"/>
        </w:rPr>
        <w:t xml:space="preserve">   ·   </w:t>
      </w:r>
      <w:hyperlink r:id="rId6305">
        <w:r>
          <w:rPr>
            <w:color w:val="000000"/>
            <w:u w:val="single"/>
          </w:rPr>
          <w:t>2018 context</w:t>
        </w:r>
      </w:hyperlink>
      <w:r>
        <w:rPr>
          <w:color w:val="000000"/>
        </w:rPr>
        <w:t xml:space="preserve">   ·   </w:t>
      </w:r>
      <w:hyperlink r:id="rId6306">
        <w:r>
          <w:rPr>
            <w:color w:val="000000"/>
            <w:u w:val="single"/>
          </w:rPr>
          <w:t>2025 context</w:t>
        </w:r>
      </w:hyperlink>
      <w:r>
        <w:rPr>
          <w:color w:val="000000"/>
        </w:rPr>
        <w:t xml:space="preserve">   ·   </w:t>
      </w:r>
      <w:hyperlink r:id="rId6307">
        <w:r>
          <w:rPr>
            <w:color w:val="000000"/>
            <w:u w:val="single"/>
          </w:rPr>
          <w:t>2025 context</w:t>
        </w:r>
      </w:hyperlink>
      <w:r>
        <w:rPr>
          <w:color w:val="000000"/>
        </w:rPr>
        <w:t xml:space="preserve">   ·   </w:t>
      </w:r>
      <w:hyperlink r:id="rId6308">
        <w:r>
          <w:rPr>
            <w:color w:val="000000"/>
            <w:u w:val="single"/>
          </w:rPr>
          <w:t>2022 context</w:t>
        </w:r>
      </w:hyperlink>
      <w:r>
        <w:rPr>
          <w:color w:val="000000"/>
        </w:rPr>
        <w:t xml:space="preserve">   ·   </w:t>
      </w:r>
      <w:hyperlink r:id="rId6309">
        <w:r>
          <w:rPr>
            <w:color w:val="000000"/>
            <w:u w:val="single"/>
          </w:rPr>
          <w:t>2018 context</w:t>
        </w:r>
      </w:hyperlink>
      <w:r>
        <w:rPr>
          <w:color w:val="000000"/>
        </w:rPr>
        <w:t xml:space="preserve">   ·   </w:t>
      </w:r>
      <w:hyperlink r:id="rId6310">
        <w:r>
          <w:rPr>
            <w:color w:val="000000"/>
            <w:u w:val="single"/>
          </w:rPr>
          <w:t>2016 context</w:t>
        </w:r>
      </w:hyperlink>
    </w:p>
    <w:p>
      <w:pPr>
        <w:keepLines/>
        <w:spacing w:after="180"/>
      </w:pPr>
      <w:r>
        <w:rPr>
          <w:b/>
          <w:color w:val="000000"/>
          <w:sz w:val="18"/>
        </w:rPr>
        <w:t xml:space="preserve">2011  Republic of Poland  </w:t>
      </w:r>
      <w:r>
        <w:rPr>
          <w:color w:val="000000"/>
        </w:rPr>
        <w:br/>
      </w:r>
      <w:hyperlink r:id="rId6311">
        <w:r>
          <w:rPr>
            <w:color w:val="000000"/>
            <w:u w:val="single"/>
          </w:rPr>
          <w:t>Original</w:t>
        </w:r>
      </w:hyperlink>
      <w:r>
        <w:rPr>
          <w:color w:val="000000"/>
        </w:rPr>
        <w:t xml:space="preserve">   ·   </w:t>
      </w:r>
      <w:hyperlink r:id="rId6312">
        <w:r>
          <w:rPr>
            <w:color w:val="000000"/>
            <w:u w:val="single"/>
          </w:rPr>
          <w:t>2025 same-issue?</w:t>
        </w:r>
      </w:hyperlink>
      <w:r>
        <w:rPr>
          <w:color w:val="000000"/>
        </w:rPr>
        <w:t xml:space="preserve">   ·   </w:t>
      </w:r>
      <w:hyperlink r:id="rId6313">
        <w:r>
          <w:rPr>
            <w:color w:val="000000"/>
            <w:u w:val="single"/>
          </w:rPr>
          <w:t>2024 same-issue?</w:t>
        </w:r>
      </w:hyperlink>
      <w:r>
        <w:rPr>
          <w:color w:val="000000"/>
        </w:rPr>
        <w:t xml:space="preserve">   ·   </w:t>
      </w:r>
      <w:hyperlink r:id="rId6314">
        <w:r>
          <w:rPr>
            <w:color w:val="000000"/>
            <w:u w:val="single"/>
          </w:rPr>
          <w:t>2024 same-issue?</w:t>
        </w:r>
      </w:hyperlink>
      <w:r>
        <w:rPr>
          <w:color w:val="000000"/>
        </w:rPr>
        <w:t xml:space="preserve">   ·   </w:t>
      </w:r>
      <w:hyperlink r:id="rId6315">
        <w:r>
          <w:rPr>
            <w:color w:val="000000"/>
            <w:u w:val="single"/>
          </w:rPr>
          <w:t>2024 same-issue?</w:t>
        </w:r>
      </w:hyperlink>
      <w:r>
        <w:rPr>
          <w:color w:val="000000"/>
        </w:rPr>
        <w:t xml:space="preserve">   ·   </w:t>
      </w:r>
      <w:hyperlink r:id="rId6316">
        <w:r>
          <w:rPr>
            <w:color w:val="000000"/>
            <w:u w:val="single"/>
          </w:rPr>
          <w:t>2023 same-issue?</w:t>
        </w:r>
      </w:hyperlink>
      <w:r>
        <w:rPr>
          <w:color w:val="000000"/>
        </w:rPr>
        <w:t xml:space="preserve">   ·   </w:t>
      </w:r>
      <w:hyperlink r:id="rId6317">
        <w:r>
          <w:rPr>
            <w:color w:val="000000"/>
            <w:u w:val="single"/>
          </w:rPr>
          <w:t>2017 same-issue?</w:t>
        </w:r>
      </w:hyperlink>
      <w:r>
        <w:rPr>
          <w:color w:val="000000"/>
        </w:rPr>
        <w:t xml:space="preserve">   ·   </w:t>
      </w:r>
      <w:hyperlink r:id="rId6318">
        <w:r>
          <w:rPr>
            <w:color w:val="000000"/>
            <w:u w:val="single"/>
          </w:rPr>
          <w:t>2024 context</w:t>
        </w:r>
      </w:hyperlink>
      <w:r>
        <w:rPr>
          <w:color w:val="000000"/>
        </w:rPr>
        <w:t xml:space="preserve">   ·   </w:t>
      </w:r>
      <w:hyperlink r:id="rId6319">
        <w:r>
          <w:rPr>
            <w:color w:val="000000"/>
            <w:u w:val="single"/>
          </w:rPr>
          <w:t>2024 context</w:t>
        </w:r>
      </w:hyperlink>
      <w:r>
        <w:rPr>
          <w:color w:val="000000"/>
        </w:rPr>
        <w:t xml:space="preserve">   ·   </w:t>
      </w:r>
      <w:hyperlink r:id="rId6320">
        <w:r>
          <w:rPr>
            <w:color w:val="000000"/>
            <w:u w:val="single"/>
          </w:rPr>
          <w:t>2024 context</w:t>
        </w:r>
      </w:hyperlink>
      <w:r>
        <w:rPr>
          <w:color w:val="000000"/>
        </w:rPr>
        <w:t xml:space="preserve">   ·   </w:t>
      </w:r>
      <w:hyperlink r:id="rId6321">
        <w:r>
          <w:rPr>
            <w:color w:val="000000"/>
            <w:u w:val="single"/>
          </w:rPr>
          <w:t>2022 context</w:t>
        </w:r>
      </w:hyperlink>
      <w:r>
        <w:rPr>
          <w:color w:val="000000"/>
        </w:rPr>
        <w:t xml:space="preserve">   ·   </w:t>
      </w:r>
      <w:hyperlink r:id="rId6322">
        <w:r>
          <w:rPr>
            <w:color w:val="000000"/>
            <w:u w:val="single"/>
          </w:rPr>
          <w:t>2022 context</w:t>
        </w:r>
      </w:hyperlink>
    </w:p>
    <w:p>
      <w:pPr>
        <w:keepLines/>
        <w:spacing w:after="180"/>
      </w:pPr>
      <w:r>
        <w:rPr>
          <w:b/>
          <w:color w:val="000000"/>
          <w:sz w:val="18"/>
        </w:rPr>
        <w:t xml:space="preserve">2011  The impact of future sea-level rise on the European Shelf tides  </w:t>
      </w:r>
      <w:r>
        <w:rPr>
          <w:color w:val="000000"/>
        </w:rPr>
        <w:br/>
      </w:r>
      <w:hyperlink r:id="rId6323">
        <w:r>
          <w:rPr>
            <w:color w:val="000000"/>
            <w:u w:val="single"/>
          </w:rPr>
          <w:t>Original</w:t>
        </w:r>
      </w:hyperlink>
      <w:r>
        <w:rPr>
          <w:color w:val="000000"/>
        </w:rPr>
        <w:t xml:space="preserve">   ·   </w:t>
      </w:r>
      <w:hyperlink r:id="rId6324">
        <w:r>
          <w:rPr>
            <w:color w:val="000000"/>
            <w:u w:val="single"/>
          </w:rPr>
          <w:t>2014 same-issue?</w:t>
        </w:r>
      </w:hyperlink>
      <w:r>
        <w:rPr>
          <w:color w:val="000000"/>
        </w:rPr>
        <w:t xml:space="preserve">   ·   </w:t>
      </w:r>
      <w:hyperlink r:id="rId6325">
        <w:r>
          <w:rPr>
            <w:color w:val="000000"/>
            <w:u w:val="single"/>
          </w:rPr>
          <w:t>2020 same-issue?</w:t>
        </w:r>
      </w:hyperlink>
    </w:p>
    <w:p>
      <w:pPr>
        <w:keepLines/>
        <w:spacing w:after="180"/>
      </w:pPr>
      <w:r>
        <w:rPr>
          <w:b/>
          <w:color w:val="000000"/>
          <w:sz w:val="18"/>
        </w:rPr>
        <w:t xml:space="preserve">2011  The Mediterranean Union: what fate's in store?  </w:t>
      </w:r>
      <w:r>
        <w:rPr>
          <w:color w:val="000000"/>
        </w:rPr>
        <w:br/>
      </w:r>
      <w:hyperlink r:id="rId6326">
        <w:r>
          <w:rPr>
            <w:color w:val="000000"/>
            <w:u w:val="single"/>
          </w:rPr>
          <w:t>Original</w:t>
        </w:r>
      </w:hyperlink>
      <w:r>
        <w:rPr>
          <w:color w:val="000000"/>
        </w:rPr>
        <w:t xml:space="preserve">   ·   </w:t>
      </w:r>
      <w:hyperlink r:id="rId6327">
        <w:r>
          <w:rPr>
            <w:color w:val="000000"/>
            <w:u w:val="single"/>
          </w:rPr>
          <w:t>2020 same-issue?</w:t>
        </w:r>
      </w:hyperlink>
    </w:p>
    <w:p>
      <w:pPr>
        <w:keepLines/>
        <w:spacing w:after="180"/>
      </w:pPr>
      <w:r>
        <w:rPr>
          <w:b/>
          <w:color w:val="000000"/>
          <w:sz w:val="18"/>
        </w:rPr>
        <w:t xml:space="preserve">2011  Winter blues at European airports: The need for airport responsibility and corporate foresight  </w:t>
      </w:r>
      <w:r>
        <w:rPr>
          <w:color w:val="000000"/>
        </w:rPr>
        <w:br/>
      </w:r>
      <w:hyperlink r:id="rId6328">
        <w:r>
          <w:rPr>
            <w:color w:val="000000"/>
            <w:u w:val="single"/>
          </w:rPr>
          <w:t>Original</w:t>
        </w:r>
      </w:hyperlink>
      <w:r>
        <w:rPr>
          <w:color w:val="000000"/>
        </w:rPr>
        <w:t xml:space="preserve">   ·   </w:t>
      </w:r>
      <w:hyperlink r:id="rId6329">
        <w:r>
          <w:rPr>
            <w:color w:val="000000"/>
            <w:u w:val="single"/>
          </w:rPr>
          <w:t>2024 same-issue?</w:t>
        </w:r>
      </w:hyperlink>
      <w:r>
        <w:rPr>
          <w:color w:val="000000"/>
        </w:rPr>
        <w:t xml:space="preserve">   ·   </w:t>
      </w:r>
      <w:hyperlink r:id="rId6330">
        <w:r>
          <w:rPr>
            <w:color w:val="000000"/>
            <w:u w:val="single"/>
          </w:rPr>
          <w:t>2022 same-issue?</w:t>
        </w:r>
      </w:hyperlink>
      <w:r>
        <w:rPr>
          <w:color w:val="000000"/>
        </w:rPr>
        <w:t xml:space="preserve">   ·   </w:t>
      </w:r>
      <w:hyperlink r:id="rId6331">
        <w:r>
          <w:rPr>
            <w:color w:val="000000"/>
            <w:u w:val="single"/>
          </w:rPr>
          <w:t>2018 same-issue?</w:t>
        </w:r>
      </w:hyperlink>
      <w:r>
        <w:rPr>
          <w:color w:val="000000"/>
        </w:rPr>
        <w:t xml:space="preserve">   ·   </w:t>
      </w:r>
      <w:hyperlink r:id="rId6332">
        <w:r>
          <w:rPr>
            <w:color w:val="000000"/>
            <w:u w:val="single"/>
          </w:rPr>
          <w:t>2016 same-issue?</w:t>
        </w:r>
      </w:hyperlink>
      <w:r>
        <w:rPr>
          <w:color w:val="000000"/>
        </w:rPr>
        <w:t xml:space="preserve">   ·   </w:t>
      </w:r>
      <w:hyperlink r:id="rId6333">
        <w:r>
          <w:rPr>
            <w:color w:val="000000"/>
            <w:u w:val="single"/>
          </w:rPr>
          <w:t>2025 context</w:t>
        </w:r>
      </w:hyperlink>
      <w:r>
        <w:rPr>
          <w:color w:val="000000"/>
        </w:rPr>
        <w:t xml:space="preserve">   ·   </w:t>
      </w:r>
      <w:hyperlink r:id="rId6334">
        <w:r>
          <w:rPr>
            <w:color w:val="000000"/>
            <w:u w:val="single"/>
          </w:rPr>
          <w:t>2024 context</w:t>
        </w:r>
      </w:hyperlink>
    </w:p>
    <w:p>
      <w:pPr>
        <w:keepLines/>
        <w:spacing w:after="180"/>
      </w:pPr>
      <w:r>
        <w:rPr>
          <w:b/>
          <w:color w:val="000000"/>
          <w:sz w:val="18"/>
        </w:rPr>
        <w:t xml:space="preserve">2011  With ‘Regional Territorial Agendas’ towards territorial cohesion? The emergence of supra-regional coalitions in Europe and their future role in cohesion policy  </w:t>
      </w:r>
      <w:r>
        <w:rPr>
          <w:color w:val="000000"/>
        </w:rPr>
        <w:br/>
      </w:r>
      <w:hyperlink r:id="rId6335">
        <w:r>
          <w:rPr>
            <w:color w:val="000000"/>
            <w:u w:val="single"/>
          </w:rPr>
          <w:t>Original</w:t>
        </w:r>
      </w:hyperlink>
      <w:r>
        <w:rPr>
          <w:color w:val="000000"/>
        </w:rPr>
        <w:t xml:space="preserve">   ·   </w:t>
      </w:r>
      <w:hyperlink r:id="rId6336">
        <w:r>
          <w:rPr>
            <w:color w:val="000000"/>
            <w:u w:val="single"/>
          </w:rPr>
          <w:t>2019 same-issue?</w:t>
        </w:r>
      </w:hyperlink>
      <w:r>
        <w:rPr>
          <w:color w:val="000000"/>
        </w:rPr>
        <w:t xml:space="preserve">   ·   </w:t>
      </w:r>
      <w:hyperlink r:id="rId6337">
        <w:r>
          <w:rPr>
            <w:color w:val="000000"/>
            <w:u w:val="single"/>
          </w:rPr>
          <w:t>2021 context</w:t>
        </w:r>
      </w:hyperlink>
      <w:r>
        <w:rPr>
          <w:color w:val="000000"/>
        </w:rPr>
        <w:t xml:space="preserve">   ·   </w:t>
      </w:r>
      <w:hyperlink r:id="rId6338">
        <w:r>
          <w:rPr>
            <w:color w:val="000000"/>
            <w:u w:val="single"/>
          </w:rPr>
          <w:t>2020 context</w:t>
        </w:r>
      </w:hyperlink>
      <w:r>
        <w:rPr>
          <w:color w:val="000000"/>
        </w:rPr>
        <w:t xml:space="preserve">   ·   </w:t>
      </w:r>
      <w:hyperlink r:id="rId6339">
        <w:r>
          <w:rPr>
            <w:color w:val="000000"/>
            <w:u w:val="single"/>
          </w:rPr>
          <w:t>2020 context</w:t>
        </w:r>
      </w:hyperlink>
      <w:r>
        <w:rPr>
          <w:color w:val="000000"/>
        </w:rPr>
        <w:t xml:space="preserve">   ·   </w:t>
      </w:r>
      <w:hyperlink r:id="rId6340">
        <w:r>
          <w:rPr>
            <w:color w:val="000000"/>
            <w:u w:val="single"/>
          </w:rPr>
          <w:t>2020 context</w:t>
        </w:r>
      </w:hyperlink>
      <w:r>
        <w:rPr>
          <w:color w:val="000000"/>
        </w:rPr>
        <w:t xml:space="preserve">   ·   </w:t>
      </w:r>
      <w:hyperlink r:id="rId6341">
        <w:r>
          <w:rPr>
            <w:color w:val="000000"/>
            <w:u w:val="single"/>
          </w:rPr>
          <w:t>2016 context</w:t>
        </w:r>
      </w:hyperlink>
      <w:r>
        <w:rPr>
          <w:color w:val="000000"/>
        </w:rPr>
        <w:t xml:space="preserve">   ·   </w:t>
      </w:r>
      <w:hyperlink r:id="rId6342">
        <w:r>
          <w:rPr>
            <w:color w:val="000000"/>
            <w:u w:val="single"/>
          </w:rPr>
          <w:t>2026 context</w:t>
        </w:r>
      </w:hyperlink>
      <w:r>
        <w:rPr>
          <w:color w:val="000000"/>
        </w:rPr>
        <w:t xml:space="preserve">   ·   </w:t>
      </w:r>
      <w:hyperlink r:id="rId6343">
        <w:r>
          <w:rPr>
            <w:color w:val="000000"/>
            <w:u w:val="single"/>
          </w:rPr>
          <w:t>2022 context</w:t>
        </w:r>
      </w:hyperlink>
      <w:r>
        <w:rPr>
          <w:color w:val="000000"/>
        </w:rPr>
        <w:t xml:space="preserve">   ·   </w:t>
      </w:r>
      <w:hyperlink r:id="rId6344">
        <w:r>
          <w:rPr>
            <w:color w:val="000000"/>
            <w:u w:val="single"/>
          </w:rPr>
          <w:t>2020 context</w:t>
        </w:r>
      </w:hyperlink>
    </w:p>
    <w:p>
      <w:pPr>
        <w:keepLines/>
        <w:spacing w:after="180"/>
      </w:pPr>
      <w:r>
        <w:rPr>
          <w:b/>
          <w:color w:val="000000"/>
          <w:sz w:val="18"/>
        </w:rPr>
        <w:t xml:space="preserve">2012  A review of operational, regional-scale, chemical weather forecasting models in Europe  </w:t>
      </w:r>
      <w:r>
        <w:rPr>
          <w:color w:val="000000"/>
        </w:rPr>
        <w:br/>
      </w:r>
      <w:hyperlink r:id="rId6345">
        <w:r>
          <w:rPr>
            <w:color w:val="000000"/>
            <w:u w:val="single"/>
          </w:rPr>
          <w:t>Original</w:t>
        </w:r>
      </w:hyperlink>
      <w:r>
        <w:rPr>
          <w:color w:val="000000"/>
        </w:rPr>
        <w:t xml:space="preserve">   ·   </w:t>
      </w:r>
      <w:hyperlink r:id="rId6346">
        <w:r>
          <w:rPr>
            <w:color w:val="000000"/>
            <w:u w:val="single"/>
          </w:rPr>
          <w:t>2025 same-issue?</w:t>
        </w:r>
      </w:hyperlink>
      <w:r>
        <w:rPr>
          <w:color w:val="000000"/>
        </w:rPr>
        <w:t xml:space="preserve">   ·   </w:t>
      </w:r>
      <w:hyperlink r:id="rId6347">
        <w:r>
          <w:rPr>
            <w:color w:val="000000"/>
            <w:u w:val="single"/>
          </w:rPr>
          <w:t>2026 same-issue?</w:t>
        </w:r>
      </w:hyperlink>
      <w:r>
        <w:rPr>
          <w:color w:val="000000"/>
        </w:rPr>
        <w:t xml:space="preserve">   ·   </w:t>
      </w:r>
      <w:hyperlink r:id="rId6348">
        <w:r>
          <w:rPr>
            <w:color w:val="000000"/>
            <w:u w:val="single"/>
          </w:rPr>
          <w:t>2025 same-issue?</w:t>
        </w:r>
      </w:hyperlink>
      <w:r>
        <w:rPr>
          <w:color w:val="000000"/>
        </w:rPr>
        <w:t xml:space="preserve">   ·   </w:t>
      </w:r>
      <w:hyperlink r:id="rId6349">
        <w:r>
          <w:rPr>
            <w:color w:val="000000"/>
            <w:u w:val="single"/>
          </w:rPr>
          <w:t>2016 context</w:t>
        </w:r>
      </w:hyperlink>
      <w:r>
        <w:rPr>
          <w:color w:val="000000"/>
        </w:rPr>
        <w:t xml:space="preserve">   ·   </w:t>
      </w:r>
      <w:hyperlink r:id="rId6350">
        <w:r>
          <w:rPr>
            <w:color w:val="000000"/>
            <w:u w:val="single"/>
          </w:rPr>
          <w:t>2026 context</w:t>
        </w:r>
      </w:hyperlink>
      <w:r>
        <w:rPr>
          <w:color w:val="000000"/>
        </w:rPr>
        <w:t xml:space="preserve">   ·   </w:t>
      </w:r>
      <w:hyperlink r:id="rId6351">
        <w:r>
          <w:rPr>
            <w:color w:val="000000"/>
            <w:u w:val="single"/>
          </w:rPr>
          <w:t>2026 context</w:t>
        </w:r>
      </w:hyperlink>
      <w:r>
        <w:rPr>
          <w:color w:val="000000"/>
        </w:rPr>
        <w:t xml:space="preserve">   ·   </w:t>
      </w:r>
      <w:hyperlink r:id="rId6352">
        <w:r>
          <w:rPr>
            <w:color w:val="000000"/>
            <w:u w:val="single"/>
          </w:rPr>
          <w:t>2025 context</w:t>
        </w:r>
      </w:hyperlink>
    </w:p>
    <w:p>
      <w:pPr>
        <w:keepLines/>
        <w:spacing w:after="180"/>
      </w:pPr>
      <w:r>
        <w:rPr>
          <w:b/>
          <w:color w:val="000000"/>
          <w:sz w:val="18"/>
        </w:rPr>
        <w:t xml:space="preserve">2012  An architecture for integrated intelligence in urban management using cloud computing  </w:t>
      </w:r>
      <w:r>
        <w:rPr>
          <w:color w:val="000000"/>
        </w:rPr>
        <w:br/>
      </w:r>
      <w:hyperlink r:id="rId6353">
        <w:r>
          <w:rPr>
            <w:color w:val="000000"/>
            <w:u w:val="single"/>
          </w:rPr>
          <w:t>Original</w:t>
        </w:r>
      </w:hyperlink>
      <w:r>
        <w:rPr>
          <w:color w:val="000000"/>
        </w:rPr>
        <w:t xml:space="preserve">   ·   </w:t>
      </w:r>
      <w:hyperlink r:id="rId6354">
        <w:r>
          <w:rPr>
            <w:color w:val="000000"/>
            <w:u w:val="single"/>
          </w:rPr>
          <w:t>2026 same-issue?</w:t>
        </w:r>
      </w:hyperlink>
      <w:r>
        <w:rPr>
          <w:color w:val="000000"/>
        </w:rPr>
        <w:t xml:space="preserve">   ·   </w:t>
      </w:r>
      <w:hyperlink r:id="rId6355">
        <w:r>
          <w:rPr>
            <w:color w:val="000000"/>
            <w:u w:val="single"/>
          </w:rPr>
          <w:t>2021 same-issue?</w:t>
        </w:r>
      </w:hyperlink>
      <w:r>
        <w:rPr>
          <w:color w:val="000000"/>
        </w:rPr>
        <w:t xml:space="preserve">   ·   </w:t>
      </w:r>
      <w:hyperlink r:id="rId6356">
        <w:r>
          <w:rPr>
            <w:color w:val="000000"/>
            <w:u w:val="single"/>
          </w:rPr>
          <w:t>2026 same-issue?</w:t>
        </w:r>
      </w:hyperlink>
      <w:r>
        <w:rPr>
          <w:color w:val="000000"/>
        </w:rPr>
        <w:t xml:space="preserve">   ·   </w:t>
      </w:r>
      <w:hyperlink r:id="rId6357">
        <w:r>
          <w:rPr>
            <w:color w:val="000000"/>
            <w:u w:val="single"/>
          </w:rPr>
          <w:t>2026 same-issue?</w:t>
        </w:r>
      </w:hyperlink>
      <w:r>
        <w:rPr>
          <w:color w:val="000000"/>
        </w:rPr>
        <w:t xml:space="preserve">   ·   </w:t>
      </w:r>
      <w:hyperlink r:id="rId6358">
        <w:r>
          <w:rPr>
            <w:color w:val="000000"/>
            <w:u w:val="single"/>
          </w:rPr>
          <w:t>2024 same-issue?</w:t>
        </w:r>
      </w:hyperlink>
      <w:r>
        <w:rPr>
          <w:color w:val="000000"/>
        </w:rPr>
        <w:t xml:space="preserve">   ·   </w:t>
      </w:r>
      <w:hyperlink r:id="rId6359">
        <w:r>
          <w:rPr>
            <w:color w:val="000000"/>
            <w:u w:val="single"/>
          </w:rPr>
          <w:t>2024 same-issue?</w:t>
        </w:r>
      </w:hyperlink>
      <w:r>
        <w:rPr>
          <w:color w:val="000000"/>
        </w:rPr>
        <w:t xml:space="preserve">   ·   </w:t>
      </w:r>
      <w:hyperlink r:id="rId6360">
        <w:r>
          <w:rPr>
            <w:color w:val="000000"/>
            <w:u w:val="single"/>
          </w:rPr>
          <w:t>2023 same-issue?</w:t>
        </w:r>
      </w:hyperlink>
      <w:r>
        <w:rPr>
          <w:color w:val="000000"/>
        </w:rPr>
        <w:t xml:space="preserve">   ·   </w:t>
      </w:r>
      <w:hyperlink r:id="rId6361">
        <w:r>
          <w:rPr>
            <w:color w:val="000000"/>
            <w:u w:val="single"/>
          </w:rPr>
          <w:t>2016 same-issue?</w:t>
        </w:r>
      </w:hyperlink>
      <w:r>
        <w:rPr>
          <w:color w:val="000000"/>
        </w:rPr>
        <w:t xml:space="preserve">   ·   </w:t>
      </w:r>
      <w:hyperlink r:id="rId6362">
        <w:r>
          <w:rPr>
            <w:color w:val="000000"/>
            <w:u w:val="single"/>
          </w:rPr>
          <w:t>2026 context</w:t>
        </w:r>
      </w:hyperlink>
      <w:r>
        <w:rPr>
          <w:color w:val="000000"/>
        </w:rPr>
        <w:t xml:space="preserve">   ·   </w:t>
      </w:r>
      <w:hyperlink r:id="rId6363">
        <w:r>
          <w:rPr>
            <w:color w:val="000000"/>
            <w:u w:val="single"/>
          </w:rPr>
          <w:t>2026 context</w:t>
        </w:r>
      </w:hyperlink>
      <w:r>
        <w:rPr>
          <w:color w:val="000000"/>
        </w:rPr>
        <w:t xml:space="preserve">   ·   </w:t>
      </w:r>
      <w:hyperlink r:id="rId6364">
        <w:r>
          <w:rPr>
            <w:color w:val="000000"/>
            <w:u w:val="single"/>
          </w:rPr>
          <w:t>2023 context</w:t>
        </w:r>
      </w:hyperlink>
    </w:p>
    <w:p>
      <w:pPr>
        <w:keepLines/>
        <w:spacing w:after="180"/>
      </w:pPr>
      <w:r>
        <w:rPr>
          <w:b/>
          <w:color w:val="000000"/>
          <w:sz w:val="18"/>
        </w:rPr>
        <w:t xml:space="preserve">2012  Enseignement de la rhumatologie pédiatrique en Europe : quelles projections dans le contexte français ?  </w:t>
      </w:r>
      <w:r>
        <w:rPr>
          <w:color w:val="000000"/>
        </w:rPr>
        <w:br/>
      </w:r>
      <w:hyperlink r:id="rId6365">
        <w:r>
          <w:rPr>
            <w:color w:val="000000"/>
            <w:u w:val="single"/>
          </w:rPr>
          <w:t>Original</w:t>
        </w:r>
      </w:hyperlink>
      <w:r>
        <w:rPr>
          <w:color w:val="000000"/>
        </w:rPr>
        <w:t xml:space="preserve">   ·   </w:t>
      </w:r>
      <w:hyperlink r:id="rId6366">
        <w:r>
          <w:rPr>
            <w:color w:val="000000"/>
            <w:u w:val="single"/>
          </w:rPr>
          <w:t>2025 same-issue?</w:t>
        </w:r>
      </w:hyperlink>
      <w:r>
        <w:rPr>
          <w:color w:val="000000"/>
        </w:rPr>
        <w:t xml:space="preserve">   ·   </w:t>
      </w:r>
      <w:hyperlink r:id="rId6367">
        <w:r>
          <w:rPr>
            <w:color w:val="000000"/>
            <w:u w:val="single"/>
          </w:rPr>
          <w:t>2024 same-issue?</w:t>
        </w:r>
      </w:hyperlink>
      <w:r>
        <w:rPr>
          <w:color w:val="000000"/>
        </w:rPr>
        <w:t xml:space="preserve">   ·   </w:t>
      </w:r>
      <w:hyperlink r:id="rId6368">
        <w:r>
          <w:rPr>
            <w:color w:val="000000"/>
            <w:u w:val="single"/>
          </w:rPr>
          <w:t>2019 same-issue?</w:t>
        </w:r>
      </w:hyperlink>
      <w:r>
        <w:rPr>
          <w:color w:val="000000"/>
        </w:rPr>
        <w:t xml:space="preserve">   ·   </w:t>
      </w:r>
      <w:hyperlink r:id="rId6369">
        <w:r>
          <w:rPr>
            <w:color w:val="000000"/>
            <w:u w:val="single"/>
          </w:rPr>
          <w:t>2018 same-issue?</w:t>
        </w:r>
      </w:hyperlink>
      <w:r>
        <w:rPr>
          <w:color w:val="000000"/>
        </w:rPr>
        <w:t xml:space="preserve">   ·   </w:t>
      </w:r>
      <w:hyperlink r:id="rId6370">
        <w:r>
          <w:rPr>
            <w:color w:val="000000"/>
            <w:u w:val="single"/>
          </w:rPr>
          <w:t>2017 same-issue?</w:t>
        </w:r>
      </w:hyperlink>
      <w:r>
        <w:rPr>
          <w:color w:val="000000"/>
        </w:rPr>
        <w:t xml:space="preserve">   ·   </w:t>
      </w:r>
      <w:hyperlink r:id="rId6371">
        <w:r>
          <w:rPr>
            <w:color w:val="000000"/>
            <w:u w:val="single"/>
          </w:rPr>
          <w:t>2018 context</w:t>
        </w:r>
      </w:hyperlink>
    </w:p>
    <w:p>
      <w:pPr>
        <w:keepLines/>
        <w:spacing w:after="180"/>
      </w:pPr>
      <w:r>
        <w:rPr>
          <w:b/>
          <w:color w:val="000000"/>
          <w:sz w:val="18"/>
        </w:rPr>
        <w:t xml:space="preserve">2012  European COPD Audit: design, organisation of work and methodology  </w:t>
      </w:r>
      <w:r>
        <w:rPr>
          <w:color w:val="000000"/>
        </w:rPr>
        <w:br/>
      </w:r>
      <w:hyperlink r:id="rId6372">
        <w:r>
          <w:rPr>
            <w:color w:val="000000"/>
            <w:u w:val="single"/>
          </w:rPr>
          <w:t>Original</w:t>
        </w:r>
      </w:hyperlink>
      <w:r>
        <w:rPr>
          <w:color w:val="000000"/>
        </w:rPr>
        <w:t xml:space="preserve">   ·   </w:t>
      </w:r>
      <w:hyperlink r:id="rId6373">
        <w:r>
          <w:rPr>
            <w:color w:val="000000"/>
            <w:u w:val="single"/>
          </w:rPr>
          <w:t>2021 same-issue?</w:t>
        </w:r>
      </w:hyperlink>
      <w:r>
        <w:rPr>
          <w:color w:val="000000"/>
        </w:rPr>
        <w:t xml:space="preserve">   ·   </w:t>
      </w:r>
      <w:hyperlink r:id="rId6374">
        <w:r>
          <w:rPr>
            <w:color w:val="000000"/>
            <w:u w:val="single"/>
          </w:rPr>
          <w:t>2017 same-issue?</w:t>
        </w:r>
      </w:hyperlink>
      <w:r>
        <w:rPr>
          <w:color w:val="000000"/>
        </w:rPr>
        <w:t xml:space="preserve">   ·   </w:t>
      </w:r>
      <w:hyperlink r:id="rId6375">
        <w:r>
          <w:rPr>
            <w:color w:val="000000"/>
            <w:u w:val="single"/>
          </w:rPr>
          <w:t>2012 same-issue?</w:t>
        </w:r>
      </w:hyperlink>
      <w:r>
        <w:rPr>
          <w:color w:val="000000"/>
        </w:rPr>
        <w:t xml:space="preserve">   ·   </w:t>
      </w:r>
      <w:hyperlink r:id="rId6376">
        <w:r>
          <w:rPr>
            <w:color w:val="000000"/>
            <w:u w:val="single"/>
          </w:rPr>
          <w:t>2012 same-issue?</w:t>
        </w:r>
      </w:hyperlink>
      <w:r>
        <w:rPr>
          <w:color w:val="000000"/>
        </w:rPr>
        <w:t xml:space="preserve">   ·   </w:t>
      </w:r>
      <w:hyperlink r:id="rId6377">
        <w:r>
          <w:rPr>
            <w:color w:val="000000"/>
            <w:u w:val="single"/>
          </w:rPr>
          <w:t>2012 context</w:t>
        </w:r>
      </w:hyperlink>
      <w:r>
        <w:rPr>
          <w:color w:val="000000"/>
        </w:rPr>
        <w:t xml:space="preserve">   ·   </w:t>
      </w:r>
      <w:hyperlink r:id="rId6378">
        <w:r>
          <w:rPr>
            <w:color w:val="000000"/>
            <w:u w:val="single"/>
          </w:rPr>
          <w:t>2019 context</w:t>
        </w:r>
      </w:hyperlink>
      <w:r>
        <w:rPr>
          <w:color w:val="000000"/>
        </w:rPr>
        <w:t xml:space="preserve">   ·   </w:t>
      </w:r>
      <w:hyperlink r:id="rId6379">
        <w:r>
          <w:rPr>
            <w:color w:val="000000"/>
            <w:u w:val="single"/>
          </w:rPr>
          <w:t>2018 context</w:t>
        </w:r>
      </w:hyperlink>
      <w:r>
        <w:rPr>
          <w:color w:val="000000"/>
        </w:rPr>
        <w:t xml:space="preserve">   ·   </w:t>
      </w:r>
      <w:hyperlink r:id="rId6380">
        <w:r>
          <w:rPr>
            <w:color w:val="000000"/>
            <w:u w:val="single"/>
          </w:rPr>
          <w:t>2017 context</w:t>
        </w:r>
      </w:hyperlink>
      <w:r>
        <w:rPr>
          <w:color w:val="000000"/>
        </w:rPr>
        <w:t xml:space="preserve">   ·   </w:t>
      </w:r>
      <w:hyperlink r:id="rId6381">
        <w:r>
          <w:rPr>
            <w:color w:val="000000"/>
            <w:u w:val="single"/>
          </w:rPr>
          <w:t>2017 context</w:t>
        </w:r>
      </w:hyperlink>
      <w:r>
        <w:rPr>
          <w:color w:val="000000"/>
        </w:rPr>
        <w:t xml:space="preserve">   ·   </w:t>
      </w:r>
      <w:hyperlink r:id="rId6382">
        <w:r>
          <w:rPr>
            <w:color w:val="000000"/>
            <w:u w:val="single"/>
          </w:rPr>
          <w:t>2017 context</w:t>
        </w:r>
      </w:hyperlink>
      <w:r>
        <w:rPr>
          <w:color w:val="000000"/>
        </w:rPr>
        <w:t xml:space="preserve">   ·   </w:t>
      </w:r>
      <w:hyperlink r:id="rId6383">
        <w:r>
          <w:rPr>
            <w:color w:val="000000"/>
            <w:u w:val="single"/>
          </w:rPr>
          <w:t>2017 context</w:t>
        </w:r>
      </w:hyperlink>
    </w:p>
    <w:p>
      <w:pPr>
        <w:keepLines/>
        <w:spacing w:after="180"/>
      </w:pPr>
      <w:r>
        <w:rPr>
          <w:b/>
          <w:color w:val="000000"/>
          <w:sz w:val="18"/>
        </w:rPr>
        <w:t xml:space="preserve">2012  European Regional Populations: Current Trends, Future Pathways, and Policy Options  </w:t>
      </w:r>
      <w:r>
        <w:rPr>
          <w:color w:val="000000"/>
        </w:rPr>
        <w:br/>
      </w:r>
      <w:hyperlink r:id="rId74">
        <w:r>
          <w:rPr>
            <w:color w:val="000000"/>
            <w:u w:val="single"/>
          </w:rPr>
          <w:t>Original</w:t>
        </w:r>
      </w:hyperlink>
      <w:r>
        <w:rPr>
          <w:color w:val="000000"/>
        </w:rPr>
        <w:t xml:space="preserve">   ·   </w:t>
      </w:r>
      <w:hyperlink r:id="rId75">
        <w:r>
          <w:rPr>
            <w:color w:val="000000"/>
            <w:u w:val="single"/>
          </w:rPr>
          <w:t>2026 same-issue?</w:t>
        </w:r>
      </w:hyperlink>
      <w:r>
        <w:rPr>
          <w:color w:val="000000"/>
        </w:rPr>
        <w:t xml:space="preserve">   ·   </w:t>
      </w:r>
      <w:hyperlink r:id="rId6384">
        <w:r>
          <w:rPr>
            <w:color w:val="000000"/>
            <w:u w:val="single"/>
          </w:rPr>
          <w:t>2023 same-issue?</w:t>
        </w:r>
      </w:hyperlink>
      <w:r>
        <w:rPr>
          <w:color w:val="000000"/>
        </w:rPr>
        <w:t xml:space="preserve">   ·   </w:t>
      </w:r>
      <w:hyperlink r:id="rId6385">
        <w:r>
          <w:rPr>
            <w:color w:val="000000"/>
            <w:u w:val="single"/>
          </w:rPr>
          <w:t>2022 same-issue?</w:t>
        </w:r>
      </w:hyperlink>
      <w:r>
        <w:rPr>
          <w:color w:val="000000"/>
        </w:rPr>
        <w:t xml:space="preserve">   ·   </w:t>
      </w:r>
      <w:hyperlink r:id="rId6386">
        <w:r>
          <w:rPr>
            <w:color w:val="000000"/>
            <w:u w:val="single"/>
          </w:rPr>
          <w:t>2025 same-issue?</w:t>
        </w:r>
      </w:hyperlink>
      <w:r>
        <w:rPr>
          <w:color w:val="000000"/>
        </w:rPr>
        <w:t xml:space="preserve">   ·   </w:t>
      </w:r>
      <w:hyperlink r:id="rId6387">
        <w:r>
          <w:rPr>
            <w:color w:val="000000"/>
            <w:u w:val="single"/>
          </w:rPr>
          <w:t>2023 same-issue?</w:t>
        </w:r>
      </w:hyperlink>
      <w:r>
        <w:rPr>
          <w:color w:val="000000"/>
        </w:rPr>
        <w:t xml:space="preserve">   ·   </w:t>
      </w:r>
      <w:hyperlink r:id="rId6388">
        <w:r>
          <w:rPr>
            <w:color w:val="000000"/>
            <w:u w:val="single"/>
          </w:rPr>
          <w:t>2023 same-issue?</w:t>
        </w:r>
      </w:hyperlink>
      <w:r>
        <w:rPr>
          <w:color w:val="000000"/>
        </w:rPr>
        <w:t xml:space="preserve">   ·   </w:t>
      </w:r>
      <w:hyperlink r:id="rId6389">
        <w:r>
          <w:rPr>
            <w:color w:val="000000"/>
            <w:u w:val="single"/>
          </w:rPr>
          <w:t>2022 same-issue?</w:t>
        </w:r>
      </w:hyperlink>
      <w:r>
        <w:rPr>
          <w:color w:val="000000"/>
        </w:rPr>
        <w:t xml:space="preserve">   ·   </w:t>
      </w:r>
      <w:hyperlink r:id="rId6390">
        <w:r>
          <w:rPr>
            <w:color w:val="000000"/>
            <w:u w:val="single"/>
          </w:rPr>
          <w:t>2023 context</w:t>
        </w:r>
      </w:hyperlink>
    </w:p>
    <w:p>
      <w:pPr>
        <w:keepLines/>
        <w:spacing w:after="180"/>
      </w:pPr>
      <w:r>
        <w:rPr>
          <w:b/>
          <w:color w:val="000000"/>
          <w:sz w:val="18"/>
        </w:rPr>
        <w:t xml:space="preserve">2012  European Union agricultural policy scenarios' impacts on social sustainability of agricultural holdings  </w:t>
      </w:r>
      <w:r>
        <w:rPr>
          <w:color w:val="000000"/>
        </w:rPr>
        <w:br/>
      </w:r>
      <w:hyperlink r:id="rId6391">
        <w:r>
          <w:rPr>
            <w:color w:val="000000"/>
            <w:u w:val="single"/>
          </w:rPr>
          <w:t>Original</w:t>
        </w:r>
      </w:hyperlink>
      <w:r>
        <w:rPr>
          <w:color w:val="000000"/>
        </w:rPr>
        <w:t xml:space="preserve">   ·   </w:t>
      </w:r>
      <w:hyperlink r:id="rId6392">
        <w:r>
          <w:rPr>
            <w:color w:val="000000"/>
            <w:u w:val="single"/>
          </w:rPr>
          <w:t>2026 same-issue?</w:t>
        </w:r>
      </w:hyperlink>
      <w:r>
        <w:rPr>
          <w:color w:val="000000"/>
        </w:rPr>
        <w:t xml:space="preserve">   ·   </w:t>
      </w:r>
      <w:hyperlink r:id="rId6393">
        <w:r>
          <w:rPr>
            <w:color w:val="000000"/>
            <w:u w:val="single"/>
          </w:rPr>
          <w:t>2020 same-issue?</w:t>
        </w:r>
      </w:hyperlink>
      <w:r>
        <w:rPr>
          <w:color w:val="000000"/>
        </w:rPr>
        <w:t xml:space="preserve">   ·   </w:t>
      </w:r>
      <w:hyperlink r:id="rId6394">
        <w:r>
          <w:rPr>
            <w:color w:val="000000"/>
            <w:u w:val="single"/>
          </w:rPr>
          <w:t>2026 same-issue?</w:t>
        </w:r>
      </w:hyperlink>
      <w:r>
        <w:rPr>
          <w:color w:val="000000"/>
        </w:rPr>
        <w:t xml:space="preserve">   ·   </w:t>
      </w:r>
      <w:hyperlink r:id="rId6395">
        <w:r>
          <w:rPr>
            <w:color w:val="000000"/>
            <w:u w:val="single"/>
          </w:rPr>
          <w:t>2021 same-issue?</w:t>
        </w:r>
      </w:hyperlink>
      <w:r>
        <w:rPr>
          <w:color w:val="000000"/>
        </w:rPr>
        <w:t xml:space="preserve">   ·   </w:t>
      </w:r>
      <w:hyperlink r:id="rId6396">
        <w:r>
          <w:rPr>
            <w:color w:val="000000"/>
            <w:u w:val="single"/>
          </w:rPr>
          <w:t>2015 same-issue?</w:t>
        </w:r>
      </w:hyperlink>
      <w:r>
        <w:rPr>
          <w:color w:val="000000"/>
        </w:rPr>
        <w:t xml:space="preserve">   ·   </w:t>
      </w:r>
      <w:hyperlink r:id="rId6397">
        <w:r>
          <w:rPr>
            <w:color w:val="000000"/>
            <w:u w:val="single"/>
          </w:rPr>
          <w:t>2026 context</w:t>
        </w:r>
      </w:hyperlink>
      <w:r>
        <w:rPr>
          <w:color w:val="000000"/>
        </w:rPr>
        <w:t xml:space="preserve">   ·   </w:t>
      </w:r>
      <w:hyperlink r:id="rId6398">
        <w:r>
          <w:rPr>
            <w:color w:val="000000"/>
            <w:u w:val="single"/>
          </w:rPr>
          <w:t>2024 context</w:t>
        </w:r>
      </w:hyperlink>
      <w:r>
        <w:rPr>
          <w:color w:val="000000"/>
        </w:rPr>
        <w:t xml:space="preserve">   ·   </w:t>
      </w:r>
      <w:hyperlink r:id="rId6399">
        <w:r>
          <w:rPr>
            <w:color w:val="000000"/>
            <w:u w:val="single"/>
          </w:rPr>
          <w:t>2021 context</w:t>
        </w:r>
      </w:hyperlink>
    </w:p>
    <w:p>
      <w:pPr>
        <w:keepLines/>
        <w:spacing w:after="180"/>
      </w:pPr>
      <w:r>
        <w:rPr>
          <w:b/>
          <w:color w:val="000000"/>
          <w:sz w:val="18"/>
        </w:rPr>
        <w:t xml:space="preserve">2012  European Union Entrepreneurship and Innovativeness Support Policy for Businesses  </w:t>
      </w:r>
      <w:r>
        <w:rPr>
          <w:color w:val="000000"/>
        </w:rPr>
        <w:br/>
      </w:r>
      <w:hyperlink r:id="rId6400">
        <w:r>
          <w:rPr>
            <w:color w:val="000000"/>
            <w:u w:val="single"/>
          </w:rPr>
          <w:t>Original</w:t>
        </w:r>
      </w:hyperlink>
      <w:r>
        <w:rPr>
          <w:color w:val="000000"/>
        </w:rPr>
        <w:t xml:space="preserve">   ·   </w:t>
      </w:r>
      <w:hyperlink r:id="rId6401">
        <w:r>
          <w:rPr>
            <w:color w:val="000000"/>
            <w:u w:val="single"/>
          </w:rPr>
          <w:t>2022 same-issue?</w:t>
        </w:r>
      </w:hyperlink>
      <w:r>
        <w:rPr>
          <w:color w:val="000000"/>
        </w:rPr>
        <w:t xml:space="preserve">   ·   </w:t>
      </w:r>
      <w:hyperlink r:id="rId6402">
        <w:r>
          <w:rPr>
            <w:color w:val="000000"/>
            <w:u w:val="single"/>
          </w:rPr>
          <w:t>2016 same-issue?</w:t>
        </w:r>
      </w:hyperlink>
      <w:r>
        <w:rPr>
          <w:color w:val="000000"/>
        </w:rPr>
        <w:t xml:space="preserve">   ·   </w:t>
      </w:r>
      <w:hyperlink r:id="rId6403">
        <w:r>
          <w:rPr>
            <w:color w:val="000000"/>
            <w:u w:val="single"/>
          </w:rPr>
          <w:t>2021 context</w:t>
        </w:r>
      </w:hyperlink>
      <w:r>
        <w:rPr>
          <w:color w:val="000000"/>
        </w:rPr>
        <w:t xml:space="preserve">   ·   </w:t>
      </w:r>
      <w:hyperlink r:id="rId6404">
        <w:r>
          <w:rPr>
            <w:color w:val="000000"/>
            <w:u w:val="single"/>
          </w:rPr>
          <w:t>2018 context</w:t>
        </w:r>
      </w:hyperlink>
      <w:r>
        <w:rPr>
          <w:color w:val="000000"/>
        </w:rPr>
        <w:t xml:space="preserve">   ·   </w:t>
      </w:r>
      <w:hyperlink r:id="rId6405">
        <w:r>
          <w:rPr>
            <w:color w:val="000000"/>
            <w:u w:val="single"/>
          </w:rPr>
          <w:t>2016 context</w:t>
        </w:r>
      </w:hyperlink>
    </w:p>
    <w:p>
      <w:pPr>
        <w:keepLines/>
        <w:spacing w:after="180"/>
      </w:pPr>
      <w:r>
        <w:rPr>
          <w:b/>
          <w:color w:val="000000"/>
          <w:sz w:val="18"/>
        </w:rPr>
        <w:t xml:space="preserve">2012  EUROPEAN UNION MEMBER STATES PREPARING FOR EUROPE 2020. AN APPLICATION OF THE MULTIMOORA METHOD  </w:t>
      </w:r>
      <w:r>
        <w:rPr>
          <w:color w:val="000000"/>
        </w:rPr>
        <w:br/>
      </w:r>
      <w:hyperlink r:id="rId6406">
        <w:r>
          <w:rPr>
            <w:color w:val="000000"/>
            <w:u w:val="single"/>
          </w:rPr>
          <w:t>Original</w:t>
        </w:r>
      </w:hyperlink>
      <w:r>
        <w:rPr>
          <w:color w:val="000000"/>
        </w:rPr>
        <w:t xml:space="preserve">   ·   </w:t>
      </w:r>
      <w:hyperlink r:id="rId6407">
        <w:r>
          <w:rPr>
            <w:color w:val="000000"/>
            <w:u w:val="single"/>
          </w:rPr>
          <w:t>2020 context</w:t>
        </w:r>
      </w:hyperlink>
      <w:r>
        <w:rPr>
          <w:color w:val="000000"/>
        </w:rPr>
        <w:t xml:space="preserve">   ·   </w:t>
      </w:r>
      <w:hyperlink r:id="rId6408">
        <w:r>
          <w:rPr>
            <w:color w:val="000000"/>
            <w:u w:val="single"/>
          </w:rPr>
          <w:t>2019 context</w:t>
        </w:r>
      </w:hyperlink>
      <w:r>
        <w:rPr>
          <w:color w:val="000000"/>
        </w:rPr>
        <w:t xml:space="preserve">   ·   </w:t>
      </w:r>
      <w:hyperlink r:id="rId6409">
        <w:r>
          <w:rPr>
            <w:color w:val="000000"/>
            <w:u w:val="single"/>
          </w:rPr>
          <w:t>2019 context</w:t>
        </w:r>
      </w:hyperlink>
      <w:r>
        <w:rPr>
          <w:color w:val="000000"/>
        </w:rPr>
        <w:t xml:space="preserve">   ·   </w:t>
      </w:r>
      <w:hyperlink r:id="rId6410">
        <w:r>
          <w:rPr>
            <w:color w:val="000000"/>
            <w:u w:val="single"/>
          </w:rPr>
          <w:t>2017 context</w:t>
        </w:r>
      </w:hyperlink>
      <w:r>
        <w:rPr>
          <w:color w:val="000000"/>
        </w:rPr>
        <w:t xml:space="preserve">   ·   </w:t>
      </w:r>
      <w:hyperlink r:id="rId6411">
        <w:r>
          <w:rPr>
            <w:color w:val="000000"/>
            <w:u w:val="single"/>
          </w:rPr>
          <w:t>2022 context</w:t>
        </w:r>
      </w:hyperlink>
    </w:p>
    <w:p>
      <w:pPr>
        <w:keepLines/>
        <w:spacing w:after="180"/>
      </w:pPr>
      <w:r>
        <w:rPr>
          <w:b/>
          <w:color w:val="000000"/>
          <w:sz w:val="18"/>
        </w:rPr>
        <w:t xml:space="preserve">2012  Evaluation of the Sensitivity of the Weather Research and Forecasting Model to Parameterization Schemes for Regional Climates of Europe over the Period 1990–95  </w:t>
      </w:r>
      <w:r>
        <w:rPr>
          <w:color w:val="000000"/>
        </w:rPr>
        <w:br/>
      </w:r>
      <w:hyperlink r:id="rId6412">
        <w:r>
          <w:rPr>
            <w:color w:val="000000"/>
            <w:u w:val="single"/>
          </w:rPr>
          <w:t>Original</w:t>
        </w:r>
      </w:hyperlink>
      <w:r>
        <w:rPr>
          <w:color w:val="000000"/>
        </w:rPr>
        <w:t xml:space="preserve">   ·   </w:t>
      </w:r>
      <w:hyperlink r:id="rId6413">
        <w:r>
          <w:rPr>
            <w:color w:val="000000"/>
            <w:u w:val="single"/>
          </w:rPr>
          <w:t>2024 same-issue?</w:t>
        </w:r>
      </w:hyperlink>
      <w:r>
        <w:rPr>
          <w:color w:val="000000"/>
        </w:rPr>
        <w:t xml:space="preserve">   ·   </w:t>
      </w:r>
      <w:hyperlink r:id="rId6414">
        <w:r>
          <w:rPr>
            <w:color w:val="000000"/>
            <w:u w:val="single"/>
          </w:rPr>
          <w:t>2014 same-issue?</w:t>
        </w:r>
      </w:hyperlink>
      <w:r>
        <w:rPr>
          <w:color w:val="000000"/>
        </w:rPr>
        <w:t xml:space="preserve">   ·   </w:t>
      </w:r>
      <w:hyperlink r:id="rId6415">
        <w:r>
          <w:rPr>
            <w:color w:val="000000"/>
            <w:u w:val="single"/>
          </w:rPr>
          <w:t>2022 same-issue?</w:t>
        </w:r>
      </w:hyperlink>
      <w:r>
        <w:rPr>
          <w:color w:val="000000"/>
        </w:rPr>
        <w:t xml:space="preserve">   ·   </w:t>
      </w:r>
      <w:hyperlink r:id="rId6416">
        <w:r>
          <w:rPr>
            <w:color w:val="000000"/>
            <w:u w:val="single"/>
          </w:rPr>
          <w:t>2021 same-issue?</w:t>
        </w:r>
      </w:hyperlink>
      <w:r>
        <w:rPr>
          <w:color w:val="000000"/>
        </w:rPr>
        <w:t xml:space="preserve">   ·   </w:t>
      </w:r>
      <w:hyperlink r:id="rId6417">
        <w:r>
          <w:rPr>
            <w:color w:val="000000"/>
            <w:u w:val="single"/>
          </w:rPr>
          <w:t>2020 same-issue?</w:t>
        </w:r>
      </w:hyperlink>
      <w:r>
        <w:rPr>
          <w:color w:val="000000"/>
        </w:rPr>
        <w:t xml:space="preserve">   ·   </w:t>
      </w:r>
      <w:hyperlink r:id="rId6418">
        <w:r>
          <w:rPr>
            <w:color w:val="000000"/>
            <w:u w:val="single"/>
          </w:rPr>
          <w:t>2021 context</w:t>
        </w:r>
      </w:hyperlink>
      <w:r>
        <w:rPr>
          <w:color w:val="000000"/>
        </w:rPr>
        <w:t xml:space="preserve">   ·   </w:t>
      </w:r>
      <w:hyperlink r:id="rId6419">
        <w:r>
          <w:rPr>
            <w:color w:val="000000"/>
            <w:u w:val="single"/>
          </w:rPr>
          <w:t>2022 context</w:t>
        </w:r>
      </w:hyperlink>
      <w:r>
        <w:rPr>
          <w:color w:val="000000"/>
        </w:rPr>
        <w:t xml:space="preserve">   ·   </w:t>
      </w:r>
      <w:hyperlink r:id="rId6420">
        <w:r>
          <w:rPr>
            <w:color w:val="000000"/>
            <w:u w:val="single"/>
          </w:rPr>
          <w:t>2022 context</w:t>
        </w:r>
      </w:hyperlink>
    </w:p>
    <w:p>
      <w:pPr>
        <w:keepLines/>
        <w:spacing w:after="180"/>
      </w:pPr>
      <w:r>
        <w:rPr>
          <w:b/>
          <w:color w:val="000000"/>
          <w:sz w:val="18"/>
        </w:rPr>
        <w:t xml:space="preserve">2012  Facing the future: Scanning, synthesizing and sense-making in horizon scanning  </w:t>
      </w:r>
      <w:r>
        <w:rPr>
          <w:color w:val="000000"/>
        </w:rPr>
        <w:br/>
      </w:r>
      <w:hyperlink r:id="rId6421">
        <w:r>
          <w:rPr>
            <w:color w:val="000000"/>
            <w:u w:val="single"/>
          </w:rPr>
          <w:t>Original</w:t>
        </w:r>
      </w:hyperlink>
      <w:r>
        <w:rPr>
          <w:color w:val="000000"/>
        </w:rPr>
        <w:t xml:space="preserve">   ·   </w:t>
      </w:r>
      <w:hyperlink r:id="rId3896">
        <w:r>
          <w:rPr>
            <w:color w:val="000000"/>
            <w:u w:val="single"/>
          </w:rPr>
          <w:t>2026 same-issue?</w:t>
        </w:r>
      </w:hyperlink>
      <w:r>
        <w:rPr>
          <w:color w:val="000000"/>
        </w:rPr>
        <w:t xml:space="preserve">   ·   </w:t>
      </w:r>
      <w:hyperlink r:id="rId5019">
        <w:r>
          <w:rPr>
            <w:color w:val="000000"/>
            <w:u w:val="single"/>
          </w:rPr>
          <w:t>2026 same-issue?</w:t>
        </w:r>
      </w:hyperlink>
      <w:r>
        <w:rPr>
          <w:color w:val="000000"/>
        </w:rPr>
        <w:t xml:space="preserve">   ·   </w:t>
      </w:r>
      <w:hyperlink r:id="rId3338">
        <w:r>
          <w:rPr>
            <w:color w:val="000000"/>
            <w:u w:val="single"/>
          </w:rPr>
          <w:t>2026 same-issue?</w:t>
        </w:r>
      </w:hyperlink>
      <w:r>
        <w:rPr>
          <w:color w:val="000000"/>
        </w:rPr>
        <w:t xml:space="preserve">   ·   </w:t>
      </w:r>
      <w:hyperlink r:id="rId4930">
        <w:r>
          <w:rPr>
            <w:color w:val="000000"/>
            <w:u w:val="single"/>
          </w:rPr>
          <w:t>2025 same-issue?</w:t>
        </w:r>
      </w:hyperlink>
      <w:r>
        <w:rPr>
          <w:color w:val="000000"/>
        </w:rPr>
        <w:t xml:space="preserve">   ·   </w:t>
      </w:r>
      <w:hyperlink r:id="rId6422">
        <w:r>
          <w:rPr>
            <w:color w:val="000000"/>
            <w:u w:val="single"/>
          </w:rPr>
          <w:t>2019 same-issue?</w:t>
        </w:r>
      </w:hyperlink>
    </w:p>
    <w:p>
      <w:pPr>
        <w:keepLines/>
        <w:spacing w:after="180"/>
      </w:pPr>
      <w:r>
        <w:rPr>
          <w:b/>
          <w:color w:val="000000"/>
          <w:sz w:val="18"/>
        </w:rPr>
        <w:t xml:space="preserve">2012  FORECASTED TRENDS IN CHANGES OF VEGETATION IN THE EUROPEAN PART OF RUSSIA IN CONNECTION WITH GLOBAL WARMING  </w:t>
      </w:r>
      <w:r>
        <w:rPr>
          <w:color w:val="000000"/>
        </w:rPr>
        <w:br/>
      </w:r>
      <w:hyperlink r:id="rId6423">
        <w:r>
          <w:rPr>
            <w:color w:val="000000"/>
            <w:u w:val="single"/>
          </w:rPr>
          <w:t>Original</w:t>
        </w:r>
      </w:hyperlink>
      <w:r>
        <w:rPr>
          <w:color w:val="000000"/>
        </w:rPr>
        <w:t xml:space="preserve">   ·   </w:t>
      </w:r>
      <w:hyperlink r:id="rId6424">
        <w:r>
          <w:rPr>
            <w:color w:val="000000"/>
            <w:u w:val="single"/>
          </w:rPr>
          <w:t>2013 same-issue?</w:t>
        </w:r>
      </w:hyperlink>
      <w:r>
        <w:rPr>
          <w:color w:val="000000"/>
        </w:rPr>
        <w:t xml:space="preserve">   ·   </w:t>
      </w:r>
      <w:hyperlink r:id="rId6425">
        <w:r>
          <w:rPr>
            <w:color w:val="000000"/>
            <w:u w:val="single"/>
          </w:rPr>
          <w:t>2021 context</w:t>
        </w:r>
      </w:hyperlink>
      <w:r>
        <w:rPr>
          <w:color w:val="000000"/>
        </w:rPr>
        <w:t xml:space="preserve">   ·   </w:t>
      </w:r>
      <w:hyperlink r:id="rId6426">
        <w:r>
          <w:rPr>
            <w:color w:val="000000"/>
            <w:u w:val="single"/>
          </w:rPr>
          <w:t>2025 context</w:t>
        </w:r>
      </w:hyperlink>
      <w:r>
        <w:rPr>
          <w:color w:val="000000"/>
        </w:rPr>
        <w:t xml:space="preserve">   ·   </w:t>
      </w:r>
      <w:hyperlink r:id="rId6427">
        <w:r>
          <w:rPr>
            <w:color w:val="000000"/>
            <w:u w:val="single"/>
          </w:rPr>
          <w:t>2023 context</w:t>
        </w:r>
      </w:hyperlink>
      <w:r>
        <w:rPr>
          <w:color w:val="000000"/>
        </w:rPr>
        <w:t xml:space="preserve">   ·   </w:t>
      </w:r>
      <w:hyperlink r:id="rId6428">
        <w:r>
          <w:rPr>
            <w:color w:val="000000"/>
            <w:u w:val="single"/>
          </w:rPr>
          <w:t>2018 context</w:t>
        </w:r>
      </w:hyperlink>
      <w:r>
        <w:rPr>
          <w:color w:val="000000"/>
        </w:rPr>
        <w:t xml:space="preserve">   ·   </w:t>
      </w:r>
      <w:hyperlink r:id="rId6429">
        <w:r>
          <w:rPr>
            <w:color w:val="000000"/>
            <w:u w:val="single"/>
          </w:rPr>
          <w:t>2018 context</w:t>
        </w:r>
      </w:hyperlink>
      <w:r>
        <w:rPr>
          <w:color w:val="000000"/>
        </w:rPr>
        <w:t xml:space="preserve">   ·   </w:t>
      </w:r>
      <w:hyperlink r:id="rId6430">
        <w:r>
          <w:rPr>
            <w:color w:val="000000"/>
            <w:u w:val="single"/>
          </w:rPr>
          <w:t>2018 context</w:t>
        </w:r>
      </w:hyperlink>
    </w:p>
    <w:p>
      <w:pPr>
        <w:keepLines/>
        <w:spacing w:after="180"/>
      </w:pPr>
      <w:r>
        <w:rPr>
          <w:b/>
          <w:color w:val="000000"/>
          <w:sz w:val="18"/>
        </w:rPr>
        <w:t xml:space="preserve">2012  Forecasting the Radiation Belts in Europe  </w:t>
      </w:r>
      <w:r>
        <w:rPr>
          <w:color w:val="000000"/>
        </w:rPr>
        <w:br/>
      </w:r>
      <w:hyperlink r:id="rId6431">
        <w:r>
          <w:rPr>
            <w:color w:val="000000"/>
            <w:u w:val="single"/>
          </w:rPr>
          <w:t>Original</w:t>
        </w:r>
      </w:hyperlink>
      <w:r>
        <w:rPr>
          <w:color w:val="000000"/>
        </w:rPr>
        <w:t xml:space="preserve">   ·   </w:t>
      </w:r>
      <w:hyperlink r:id="rId6432">
        <w:r>
          <w:rPr>
            <w:color w:val="000000"/>
            <w:u w:val="single"/>
          </w:rPr>
          <w:t>2013 same-issue?</w:t>
        </w:r>
      </w:hyperlink>
      <w:r>
        <w:rPr>
          <w:color w:val="000000"/>
        </w:rPr>
        <w:t xml:space="preserve">   ·   </w:t>
      </w:r>
      <w:hyperlink r:id="rId6433">
        <w:r>
          <w:rPr>
            <w:color w:val="000000"/>
            <w:u w:val="single"/>
          </w:rPr>
          <w:t>2021 context</w:t>
        </w:r>
      </w:hyperlink>
      <w:r>
        <w:rPr>
          <w:color w:val="000000"/>
        </w:rPr>
        <w:t xml:space="preserve">   ·   </w:t>
      </w:r>
      <w:hyperlink r:id="rId6434">
        <w:r>
          <w:rPr>
            <w:color w:val="000000"/>
            <w:u w:val="single"/>
          </w:rPr>
          <w:t>2017 context</w:t>
        </w:r>
      </w:hyperlink>
    </w:p>
    <w:p>
      <w:pPr>
        <w:keepLines/>
        <w:spacing w:after="180"/>
      </w:pPr>
      <w:r>
        <w:rPr>
          <w:b/>
          <w:color w:val="000000"/>
          <w:sz w:val="18"/>
        </w:rPr>
        <w:t xml:space="preserve">2012  Foresight impacts from around the world: a special issue  </w:t>
      </w:r>
      <w:r>
        <w:rPr>
          <w:color w:val="000000"/>
        </w:rPr>
        <w:br/>
      </w:r>
      <w:hyperlink r:id="rId6435">
        <w:r>
          <w:rPr>
            <w:color w:val="000000"/>
            <w:u w:val="single"/>
          </w:rPr>
          <w:t>Original</w:t>
        </w:r>
      </w:hyperlink>
      <w:r>
        <w:rPr>
          <w:color w:val="000000"/>
        </w:rPr>
        <w:t xml:space="preserve">   ·   </w:t>
      </w:r>
      <w:hyperlink r:id="rId6436">
        <w:r>
          <w:rPr>
            <w:color w:val="000000"/>
            <w:u w:val="single"/>
          </w:rPr>
          <w:t>2018 same-issue?</w:t>
        </w:r>
      </w:hyperlink>
      <w:r>
        <w:rPr>
          <w:color w:val="000000"/>
        </w:rPr>
        <w:t xml:space="preserve">   ·   </w:t>
      </w:r>
      <w:hyperlink r:id="rId6437">
        <w:r>
          <w:rPr>
            <w:color w:val="000000"/>
            <w:u w:val="single"/>
          </w:rPr>
          <w:t>2014 same-issue?</w:t>
        </w:r>
      </w:hyperlink>
      <w:r>
        <w:rPr>
          <w:color w:val="000000"/>
        </w:rPr>
        <w:t xml:space="preserve">   ·   </w:t>
      </w:r>
      <w:hyperlink r:id="rId6438">
        <w:r>
          <w:rPr>
            <w:color w:val="000000"/>
            <w:u w:val="single"/>
          </w:rPr>
          <w:t>2012 same-issue?</w:t>
        </w:r>
      </w:hyperlink>
      <w:r>
        <w:rPr>
          <w:color w:val="000000"/>
        </w:rPr>
        <w:t xml:space="preserve">   ·   </w:t>
      </w:r>
      <w:hyperlink r:id="rId6439">
        <w:r>
          <w:rPr>
            <w:color w:val="000000"/>
            <w:u w:val="single"/>
          </w:rPr>
          <w:t>2026 same-issue?</w:t>
        </w:r>
      </w:hyperlink>
      <w:r>
        <w:rPr>
          <w:color w:val="000000"/>
        </w:rPr>
        <w:t xml:space="preserve">   ·   </w:t>
      </w:r>
      <w:hyperlink r:id="rId6440">
        <w:r>
          <w:rPr>
            <w:color w:val="000000"/>
            <w:u w:val="single"/>
          </w:rPr>
          <w:t>2025 same-issue?</w:t>
        </w:r>
      </w:hyperlink>
      <w:r>
        <w:rPr>
          <w:color w:val="000000"/>
        </w:rPr>
        <w:t xml:space="preserve">   ·   </w:t>
      </w:r>
      <w:hyperlink r:id="rId6441">
        <w:r>
          <w:rPr>
            <w:color w:val="000000"/>
            <w:u w:val="single"/>
          </w:rPr>
          <w:t>2025 same-issue?</w:t>
        </w:r>
      </w:hyperlink>
      <w:r>
        <w:rPr>
          <w:color w:val="000000"/>
        </w:rPr>
        <w:t xml:space="preserve">   ·   </w:t>
      </w:r>
      <w:hyperlink r:id="rId6442">
        <w:r>
          <w:rPr>
            <w:color w:val="000000"/>
            <w:u w:val="single"/>
          </w:rPr>
          <w:t>2025 same-issue?</w:t>
        </w:r>
      </w:hyperlink>
      <w:r>
        <w:rPr>
          <w:color w:val="000000"/>
        </w:rPr>
        <w:t xml:space="preserve">   ·   </w:t>
      </w:r>
      <w:hyperlink r:id="rId6443">
        <w:r>
          <w:rPr>
            <w:color w:val="000000"/>
            <w:u w:val="single"/>
          </w:rPr>
          <w:t>2024 same-issue?</w:t>
        </w:r>
      </w:hyperlink>
      <w:r>
        <w:rPr>
          <w:color w:val="000000"/>
        </w:rPr>
        <w:t xml:space="preserve">   ·   </w:t>
      </w:r>
      <w:hyperlink r:id="rId6444">
        <w:r>
          <w:rPr>
            <w:color w:val="000000"/>
            <w:u w:val="single"/>
          </w:rPr>
          <w:t>2024 same-issue?</w:t>
        </w:r>
      </w:hyperlink>
      <w:r>
        <w:rPr>
          <w:color w:val="000000"/>
        </w:rPr>
        <w:t xml:space="preserve">   ·   </w:t>
      </w:r>
      <w:hyperlink r:id="rId6445">
        <w:r>
          <w:rPr>
            <w:color w:val="000000"/>
            <w:u w:val="single"/>
          </w:rPr>
          <w:t>2025 context</w:t>
        </w:r>
      </w:hyperlink>
      <w:r>
        <w:rPr>
          <w:color w:val="000000"/>
        </w:rPr>
        <w:t xml:space="preserve">   ·   </w:t>
      </w:r>
      <w:hyperlink r:id="rId6446">
        <w:r>
          <w:rPr>
            <w:color w:val="000000"/>
            <w:u w:val="single"/>
          </w:rPr>
          <w:t>2022 context</w:t>
        </w:r>
      </w:hyperlink>
    </w:p>
    <w:p>
      <w:pPr>
        <w:keepLines/>
        <w:spacing w:after="180"/>
      </w:pPr>
      <w:r>
        <w:rPr>
          <w:b/>
          <w:color w:val="000000"/>
          <w:sz w:val="18"/>
        </w:rPr>
        <w:t xml:space="preserve">2012  Foresighted urban planning  </w:t>
      </w:r>
      <w:r>
        <w:rPr>
          <w:color w:val="000000"/>
        </w:rPr>
        <w:br/>
      </w:r>
      <w:hyperlink r:id="rId6447">
        <w:r>
          <w:rPr>
            <w:color w:val="000000"/>
            <w:u w:val="single"/>
          </w:rPr>
          <w:t>Original</w:t>
        </w:r>
      </w:hyperlink>
      <w:r>
        <w:rPr>
          <w:color w:val="000000"/>
        </w:rPr>
        <w:t xml:space="preserve">   ·   </w:t>
      </w:r>
      <w:hyperlink r:id="rId6448">
        <w:r>
          <w:rPr>
            <w:color w:val="000000"/>
            <w:u w:val="single"/>
          </w:rPr>
          <w:t>2018 same-issue?</w:t>
        </w:r>
      </w:hyperlink>
      <w:r>
        <w:rPr>
          <w:color w:val="000000"/>
        </w:rPr>
        <w:t xml:space="preserve">   ·   </w:t>
      </w:r>
      <w:hyperlink r:id="rId6449">
        <w:r>
          <w:rPr>
            <w:color w:val="000000"/>
            <w:u w:val="single"/>
          </w:rPr>
          <w:t>2014 same-issue?</w:t>
        </w:r>
      </w:hyperlink>
      <w:r>
        <w:rPr>
          <w:color w:val="000000"/>
        </w:rPr>
        <w:t xml:space="preserve">   ·   </w:t>
      </w:r>
      <w:hyperlink r:id="rId6450">
        <w:r>
          <w:rPr>
            <w:color w:val="000000"/>
            <w:u w:val="single"/>
          </w:rPr>
          <w:t>2013 same-issue?</w:t>
        </w:r>
      </w:hyperlink>
      <w:r>
        <w:rPr>
          <w:color w:val="000000"/>
        </w:rPr>
        <w:t xml:space="preserve">   ·   </w:t>
      </w:r>
      <w:hyperlink r:id="rId6451">
        <w:r>
          <w:rPr>
            <w:color w:val="000000"/>
            <w:u w:val="single"/>
          </w:rPr>
          <w:t>2026 context</w:t>
        </w:r>
      </w:hyperlink>
      <w:r>
        <w:rPr>
          <w:color w:val="000000"/>
        </w:rPr>
        <w:t xml:space="preserve">   ·   </w:t>
      </w:r>
      <w:hyperlink r:id="rId6452">
        <w:r>
          <w:rPr>
            <w:color w:val="000000"/>
            <w:u w:val="single"/>
          </w:rPr>
          <w:t>2025 context</w:t>
        </w:r>
      </w:hyperlink>
      <w:r>
        <w:rPr>
          <w:color w:val="000000"/>
        </w:rPr>
        <w:t xml:space="preserve">   ·   </w:t>
      </w:r>
      <w:hyperlink r:id="rId6453">
        <w:r>
          <w:rPr>
            <w:color w:val="000000"/>
            <w:u w:val="single"/>
          </w:rPr>
          <w:t>2024 context</w:t>
        </w:r>
      </w:hyperlink>
    </w:p>
    <w:p>
      <w:pPr>
        <w:keepLines/>
        <w:spacing w:after="180"/>
      </w:pPr>
      <w:r>
        <w:rPr>
          <w:b/>
          <w:color w:val="000000"/>
          <w:sz w:val="18"/>
        </w:rPr>
        <w:t xml:space="preserve">2012  Forward-looking activities: incorporating citizens’ visions  </w:t>
      </w:r>
      <w:r>
        <w:rPr>
          <w:color w:val="000000"/>
        </w:rPr>
        <w:br/>
      </w:r>
      <w:hyperlink r:id="rId6454">
        <w:r>
          <w:rPr>
            <w:color w:val="000000"/>
            <w:u w:val="single"/>
          </w:rPr>
          <w:t>Original</w:t>
        </w:r>
      </w:hyperlink>
      <w:r>
        <w:rPr>
          <w:color w:val="000000"/>
        </w:rPr>
        <w:t xml:space="preserve">   ·   </w:t>
      </w:r>
      <w:hyperlink r:id="rId6455">
        <w:r>
          <w:rPr>
            <w:color w:val="000000"/>
            <w:u w:val="single"/>
          </w:rPr>
          <w:t>2016 same-issue?</w:t>
        </w:r>
      </w:hyperlink>
      <w:r>
        <w:rPr>
          <w:color w:val="000000"/>
        </w:rPr>
        <w:t xml:space="preserve">   ·   </w:t>
      </w:r>
      <w:hyperlink r:id="rId6456">
        <w:r>
          <w:rPr>
            <w:color w:val="000000"/>
            <w:u w:val="single"/>
          </w:rPr>
          <w:t>2024 context</w:t>
        </w:r>
      </w:hyperlink>
      <w:r>
        <w:rPr>
          <w:color w:val="000000"/>
        </w:rPr>
        <w:t xml:space="preserve">   ·   </w:t>
      </w:r>
      <w:hyperlink r:id="rId6457">
        <w:r>
          <w:rPr>
            <w:color w:val="000000"/>
            <w:u w:val="single"/>
          </w:rPr>
          <w:t>2018 context</w:t>
        </w:r>
      </w:hyperlink>
      <w:r>
        <w:rPr>
          <w:color w:val="000000"/>
        </w:rPr>
        <w:t xml:space="preserve">   ·   </w:t>
      </w:r>
      <w:hyperlink r:id="rId6458">
        <w:r>
          <w:rPr>
            <w:color w:val="000000"/>
            <w:u w:val="single"/>
          </w:rPr>
          <w:t>2024 context</w:t>
        </w:r>
      </w:hyperlink>
      <w:r>
        <w:rPr>
          <w:color w:val="000000"/>
        </w:rPr>
        <w:t xml:space="preserve">   ·   </w:t>
      </w:r>
      <w:hyperlink r:id="rId6459">
        <w:r>
          <w:rPr>
            <w:color w:val="000000"/>
            <w:u w:val="single"/>
          </w:rPr>
          <w:t>2022 context</w:t>
        </w:r>
      </w:hyperlink>
      <w:r>
        <w:rPr>
          <w:color w:val="000000"/>
        </w:rPr>
        <w:t xml:space="preserve">   ·   </w:t>
      </w:r>
      <w:hyperlink r:id="rId6460">
        <w:r>
          <w:rPr>
            <w:color w:val="000000"/>
            <w:u w:val="single"/>
          </w:rPr>
          <w:t>2019 context</w:t>
        </w:r>
      </w:hyperlink>
      <w:r>
        <w:rPr>
          <w:color w:val="000000"/>
        </w:rPr>
        <w:t xml:space="preserve">   ·   </w:t>
      </w:r>
      <w:hyperlink r:id="rId6461">
        <w:r>
          <w:rPr>
            <w:color w:val="000000"/>
            <w:u w:val="single"/>
          </w:rPr>
          <w:t>2018 context</w:t>
        </w:r>
      </w:hyperlink>
    </w:p>
    <w:p>
      <w:pPr>
        <w:keepLines/>
        <w:spacing w:after="180"/>
      </w:pPr>
      <w:r>
        <w:rPr>
          <w:b/>
          <w:color w:val="000000"/>
          <w:sz w:val="18"/>
        </w:rPr>
        <w:t xml:space="preserve">2012  Future air quality in Europe: a multi-model assessment of projected exposure to ozone  </w:t>
      </w:r>
      <w:r>
        <w:rPr>
          <w:color w:val="000000"/>
        </w:rPr>
        <w:br/>
      </w:r>
      <w:hyperlink r:id="rId6462">
        <w:r>
          <w:rPr>
            <w:color w:val="000000"/>
            <w:u w:val="single"/>
          </w:rPr>
          <w:t>Original</w:t>
        </w:r>
      </w:hyperlink>
      <w:r>
        <w:rPr>
          <w:color w:val="000000"/>
        </w:rPr>
        <w:t xml:space="preserve">   ·   </w:t>
      </w:r>
      <w:hyperlink r:id="rId341">
        <w:r>
          <w:rPr>
            <w:color w:val="000000"/>
            <w:u w:val="single"/>
          </w:rPr>
          <w:t>2015 same-issue?</w:t>
        </w:r>
      </w:hyperlink>
      <w:r>
        <w:rPr>
          <w:color w:val="000000"/>
        </w:rPr>
        <w:t xml:space="preserve">   ·   </w:t>
      </w:r>
      <w:hyperlink r:id="rId6463">
        <w:r>
          <w:rPr>
            <w:color w:val="000000"/>
            <w:u w:val="single"/>
          </w:rPr>
          <w:t>2018 same-issue?</w:t>
        </w:r>
      </w:hyperlink>
      <w:r>
        <w:rPr>
          <w:color w:val="000000"/>
        </w:rPr>
        <w:t xml:space="preserve">   ·   </w:t>
      </w:r>
      <w:hyperlink r:id="rId6464">
        <w:r>
          <w:rPr>
            <w:color w:val="000000"/>
            <w:u w:val="single"/>
          </w:rPr>
          <w:t>2017 same-issue?</w:t>
        </w:r>
      </w:hyperlink>
      <w:r>
        <w:rPr>
          <w:color w:val="000000"/>
        </w:rPr>
        <w:t xml:space="preserve">   ·   </w:t>
      </w:r>
      <w:hyperlink r:id="rId6465">
        <w:r>
          <w:rPr>
            <w:color w:val="000000"/>
            <w:u w:val="single"/>
          </w:rPr>
          <w:t>2024 same-issue?</w:t>
        </w:r>
      </w:hyperlink>
      <w:r>
        <w:rPr>
          <w:color w:val="000000"/>
        </w:rPr>
        <w:t xml:space="preserve">   ·   </w:t>
      </w:r>
      <w:hyperlink r:id="rId6466">
        <w:r>
          <w:rPr>
            <w:color w:val="000000"/>
            <w:u w:val="single"/>
          </w:rPr>
          <w:t>2017 same-issue?</w:t>
        </w:r>
      </w:hyperlink>
      <w:r>
        <w:rPr>
          <w:color w:val="000000"/>
        </w:rPr>
        <w:t xml:space="preserve">   ·   </w:t>
      </w:r>
      <w:hyperlink r:id="rId6467">
        <w:r>
          <w:rPr>
            <w:color w:val="000000"/>
            <w:u w:val="single"/>
          </w:rPr>
          <w:t>2014 same-issue?</w:t>
        </w:r>
      </w:hyperlink>
    </w:p>
    <w:p>
      <w:pPr>
        <w:keepLines/>
        <w:spacing w:after="180"/>
      </w:pPr>
      <w:r>
        <w:rPr>
          <w:b/>
          <w:color w:val="000000"/>
          <w:sz w:val="18"/>
        </w:rPr>
        <w:t xml:space="preserve">2012  Imaginary Futures and Colonial Internationalisms  </w:t>
      </w:r>
      <w:r>
        <w:rPr>
          <w:color w:val="000000"/>
        </w:rPr>
        <w:br/>
      </w:r>
      <w:hyperlink r:id="rId6468">
        <w:r>
          <w:rPr>
            <w:color w:val="000000"/>
            <w:u w:val="single"/>
          </w:rPr>
          <w:t>Original</w:t>
        </w:r>
      </w:hyperlink>
      <w:r>
        <w:rPr>
          <w:color w:val="000000"/>
        </w:rPr>
        <w:t xml:space="preserve">   ·   </w:t>
      </w:r>
      <w:hyperlink r:id="rId6469">
        <w:r>
          <w:rPr>
            <w:color w:val="000000"/>
            <w:u w:val="single"/>
          </w:rPr>
          <w:t>2017 same-issue?</w:t>
        </w:r>
      </w:hyperlink>
      <w:r>
        <w:rPr>
          <w:color w:val="000000"/>
        </w:rPr>
        <w:t xml:space="preserve">   ·   </w:t>
      </w:r>
      <w:hyperlink r:id="rId6470">
        <w:r>
          <w:rPr>
            <w:color w:val="000000"/>
            <w:u w:val="single"/>
          </w:rPr>
          <w:t>2024 context</w:t>
        </w:r>
      </w:hyperlink>
    </w:p>
    <w:p>
      <w:pPr>
        <w:keepLines/>
        <w:spacing w:after="180"/>
      </w:pPr>
      <w:r>
        <w:rPr>
          <w:b/>
          <w:color w:val="000000"/>
          <w:sz w:val="18"/>
        </w:rPr>
        <w:t xml:space="preserve">2012  Introduction: Histories of the Future and the Futures of History  </w:t>
      </w:r>
      <w:r>
        <w:rPr>
          <w:color w:val="000000"/>
        </w:rPr>
        <w:br/>
      </w:r>
      <w:hyperlink r:id="rId6471">
        <w:r>
          <w:rPr>
            <w:color w:val="000000"/>
            <w:u w:val="single"/>
          </w:rPr>
          <w:t>Original</w:t>
        </w:r>
      </w:hyperlink>
      <w:r>
        <w:rPr>
          <w:color w:val="000000"/>
        </w:rPr>
        <w:t xml:space="preserve">   ·   </w:t>
      </w:r>
      <w:hyperlink r:id="rId6472">
        <w:r>
          <w:rPr>
            <w:color w:val="000000"/>
            <w:u w:val="single"/>
          </w:rPr>
          <w:t>2016 context</w:t>
        </w:r>
      </w:hyperlink>
      <w:r>
        <w:rPr>
          <w:color w:val="000000"/>
        </w:rPr>
        <w:t xml:space="preserve">   ·   </w:t>
      </w:r>
      <w:hyperlink r:id="rId6473">
        <w:r>
          <w:rPr>
            <w:color w:val="000000"/>
            <w:u w:val="single"/>
          </w:rPr>
          <w:t>2016 context</w:t>
        </w:r>
      </w:hyperlink>
      <w:r>
        <w:rPr>
          <w:color w:val="000000"/>
        </w:rPr>
        <w:t xml:space="preserve">   ·   </w:t>
      </w:r>
      <w:hyperlink r:id="rId6474">
        <w:r>
          <w:rPr>
            <w:color w:val="000000"/>
            <w:u w:val="single"/>
          </w:rPr>
          <w:t>2016 context</w:t>
        </w:r>
      </w:hyperlink>
      <w:r>
        <w:rPr>
          <w:color w:val="000000"/>
        </w:rPr>
        <w:t xml:space="preserve">   ·   </w:t>
      </w:r>
      <w:hyperlink r:id="rId6475">
        <w:r>
          <w:rPr>
            <w:color w:val="000000"/>
            <w:u w:val="single"/>
          </w:rPr>
          <w:t>2019 context</w:t>
        </w:r>
      </w:hyperlink>
    </w:p>
    <w:p>
      <w:pPr>
        <w:keepLines/>
        <w:spacing w:after="180"/>
      </w:pPr>
      <w:r>
        <w:rPr>
          <w:b/>
          <w:color w:val="000000"/>
          <w:sz w:val="18"/>
        </w:rPr>
        <w:t xml:space="preserve">2012  Long‐term Futures Curves and Seasonal Structures of Wheat in the European Union and the United States  </w:t>
      </w:r>
      <w:r>
        <w:rPr>
          <w:color w:val="000000"/>
        </w:rPr>
        <w:br/>
      </w:r>
      <w:hyperlink r:id="rId6476">
        <w:r>
          <w:rPr>
            <w:color w:val="000000"/>
            <w:u w:val="single"/>
          </w:rPr>
          <w:t>Original</w:t>
        </w:r>
      </w:hyperlink>
      <w:r>
        <w:rPr>
          <w:color w:val="000000"/>
        </w:rPr>
        <w:t xml:space="preserve">   ·   </w:t>
      </w:r>
      <w:hyperlink r:id="rId6477">
        <w:r>
          <w:rPr>
            <w:color w:val="000000"/>
            <w:u w:val="single"/>
          </w:rPr>
          <w:t>2024 context</w:t>
        </w:r>
      </w:hyperlink>
      <w:r>
        <w:rPr>
          <w:color w:val="000000"/>
        </w:rPr>
        <w:t xml:space="preserve">   ·   </w:t>
      </w:r>
      <w:hyperlink r:id="rId6478">
        <w:r>
          <w:rPr>
            <w:color w:val="000000"/>
            <w:u w:val="single"/>
          </w:rPr>
          <w:t>2019 context</w:t>
        </w:r>
      </w:hyperlink>
      <w:r>
        <w:rPr>
          <w:color w:val="000000"/>
        </w:rPr>
        <w:t xml:space="preserve">   ·   </w:t>
      </w:r>
      <w:hyperlink r:id="rId6479">
        <w:r>
          <w:rPr>
            <w:color w:val="000000"/>
            <w:u w:val="single"/>
          </w:rPr>
          <w:t>2015 context</w:t>
        </w:r>
      </w:hyperlink>
      <w:r>
        <w:rPr>
          <w:color w:val="000000"/>
        </w:rPr>
        <w:t xml:space="preserve">   ·   </w:t>
      </w:r>
      <w:hyperlink r:id="rId6480">
        <w:r>
          <w:rPr>
            <w:color w:val="000000"/>
            <w:u w:val="single"/>
          </w:rPr>
          <w:t>2012 context</w:t>
        </w:r>
      </w:hyperlink>
      <w:r>
        <w:rPr>
          <w:color w:val="000000"/>
        </w:rPr>
        <w:t xml:space="preserve">   ·   </w:t>
      </w:r>
      <w:hyperlink r:id="rId6481">
        <w:r>
          <w:rPr>
            <w:color w:val="000000"/>
            <w:u w:val="single"/>
          </w:rPr>
          <w:t>2021 context</w:t>
        </w:r>
      </w:hyperlink>
      <w:r>
        <w:rPr>
          <w:color w:val="000000"/>
        </w:rPr>
        <w:t xml:space="preserve">   ·   </w:t>
      </w:r>
      <w:hyperlink r:id="rId6482">
        <w:r>
          <w:rPr>
            <w:color w:val="000000"/>
            <w:u w:val="single"/>
          </w:rPr>
          <w:t>2020 context</w:t>
        </w:r>
      </w:hyperlink>
      <w:r>
        <w:rPr>
          <w:color w:val="000000"/>
        </w:rPr>
        <w:t xml:space="preserve">   ·   </w:t>
      </w:r>
      <w:hyperlink r:id="rId6483">
        <w:r>
          <w:rPr>
            <w:color w:val="000000"/>
            <w:u w:val="single"/>
          </w:rPr>
          <w:t>2017 context</w:t>
        </w:r>
      </w:hyperlink>
      <w:r>
        <w:rPr>
          <w:color w:val="000000"/>
        </w:rPr>
        <w:t xml:space="preserve">   ·   </w:t>
      </w:r>
      <w:hyperlink r:id="rId6484">
        <w:r>
          <w:rPr>
            <w:color w:val="000000"/>
            <w:u w:val="single"/>
          </w:rPr>
          <w:t>2016 context</w:t>
        </w:r>
      </w:hyperlink>
      <w:r>
        <w:rPr>
          <w:color w:val="000000"/>
        </w:rPr>
        <w:t xml:space="preserve">   ·   </w:t>
      </w:r>
      <w:hyperlink r:id="rId6485">
        <w:r>
          <w:rPr>
            <w:color w:val="000000"/>
            <w:u w:val="single"/>
          </w:rPr>
          <w:t>2014 context</w:t>
        </w:r>
      </w:hyperlink>
    </w:p>
    <w:p>
      <w:pPr>
        <w:keepLines/>
        <w:spacing w:after="180"/>
      </w:pPr>
      <w:r>
        <w:rPr>
          <w:b/>
          <w:color w:val="000000"/>
          <w:sz w:val="18"/>
        </w:rPr>
        <w:t xml:space="preserve">2012  Models and scenarios of the Neolithic in Central Europe  </w:t>
      </w:r>
      <w:r>
        <w:rPr>
          <w:color w:val="000000"/>
        </w:rPr>
        <w:br/>
      </w:r>
      <w:hyperlink r:id="rId6486">
        <w:r>
          <w:rPr>
            <w:color w:val="000000"/>
            <w:u w:val="single"/>
          </w:rPr>
          <w:t>Original</w:t>
        </w:r>
      </w:hyperlink>
      <w:r>
        <w:rPr>
          <w:color w:val="000000"/>
        </w:rPr>
        <w:t xml:space="preserve">   ·   </w:t>
      </w:r>
      <w:hyperlink r:id="rId6487">
        <w:r>
          <w:rPr>
            <w:color w:val="000000"/>
            <w:u w:val="single"/>
          </w:rPr>
          <w:t>2018 same-issue?</w:t>
        </w:r>
      </w:hyperlink>
      <w:r>
        <w:rPr>
          <w:color w:val="000000"/>
        </w:rPr>
        <w:t xml:space="preserve">   ·   </w:t>
      </w:r>
      <w:hyperlink r:id="rId6488">
        <w:r>
          <w:rPr>
            <w:color w:val="000000"/>
            <w:u w:val="single"/>
          </w:rPr>
          <w:t>2025 same-issue?</w:t>
        </w:r>
      </w:hyperlink>
      <w:r>
        <w:rPr>
          <w:color w:val="000000"/>
        </w:rPr>
        <w:t xml:space="preserve">   ·   </w:t>
      </w:r>
      <w:hyperlink r:id="rId6489">
        <w:r>
          <w:rPr>
            <w:color w:val="000000"/>
            <w:u w:val="single"/>
          </w:rPr>
          <w:t>2022 same-issue?</w:t>
        </w:r>
      </w:hyperlink>
      <w:r>
        <w:rPr>
          <w:color w:val="000000"/>
        </w:rPr>
        <w:t xml:space="preserve">   ·   </w:t>
      </w:r>
      <w:hyperlink r:id="rId6490">
        <w:r>
          <w:rPr>
            <w:color w:val="000000"/>
            <w:u w:val="single"/>
          </w:rPr>
          <w:t>2018 context</w:t>
        </w:r>
      </w:hyperlink>
      <w:r>
        <w:rPr>
          <w:color w:val="000000"/>
        </w:rPr>
        <w:t xml:space="preserve">   ·   </w:t>
      </w:r>
      <w:hyperlink r:id="rId6491">
        <w:r>
          <w:rPr>
            <w:color w:val="000000"/>
            <w:u w:val="single"/>
          </w:rPr>
          <w:t>2018 context</w:t>
        </w:r>
      </w:hyperlink>
      <w:r>
        <w:rPr>
          <w:color w:val="000000"/>
        </w:rPr>
        <w:t xml:space="preserve">   ·   </w:t>
      </w:r>
      <w:hyperlink r:id="rId6492">
        <w:r>
          <w:rPr>
            <w:color w:val="000000"/>
            <w:u w:val="single"/>
          </w:rPr>
          <w:t>2016 context</w:t>
        </w:r>
      </w:hyperlink>
      <w:r>
        <w:rPr>
          <w:color w:val="000000"/>
        </w:rPr>
        <w:t xml:space="preserve">   ·   </w:t>
      </w:r>
      <w:hyperlink r:id="rId6493">
        <w:r>
          <w:rPr>
            <w:color w:val="000000"/>
            <w:u w:val="single"/>
          </w:rPr>
          <w:t>2014 context</w:t>
        </w:r>
      </w:hyperlink>
    </w:p>
    <w:p>
      <w:pPr>
        <w:keepLines/>
        <w:spacing w:after="180"/>
      </w:pPr>
      <w:r>
        <w:rPr>
          <w:b/>
          <w:color w:val="000000"/>
          <w:sz w:val="18"/>
        </w:rPr>
        <w:t xml:space="preserve">2012  Monitoring, tracking and forecasting ionospheric perturbations using GNSS techniques  </w:t>
      </w:r>
      <w:r>
        <w:rPr>
          <w:color w:val="000000"/>
        </w:rPr>
        <w:br/>
      </w:r>
      <w:hyperlink r:id="rId72">
        <w:r>
          <w:rPr>
            <w:color w:val="000000"/>
            <w:u w:val="single"/>
          </w:rPr>
          <w:t>Original</w:t>
        </w:r>
      </w:hyperlink>
      <w:r>
        <w:rPr>
          <w:color w:val="000000"/>
        </w:rPr>
        <w:t xml:space="preserve">   ·   </w:t>
      </w:r>
      <w:hyperlink r:id="rId73">
        <w:r>
          <w:rPr>
            <w:color w:val="000000"/>
            <w:u w:val="single"/>
          </w:rPr>
          <w:t>2026 same-issue?</w:t>
        </w:r>
      </w:hyperlink>
      <w:r>
        <w:rPr>
          <w:color w:val="000000"/>
        </w:rPr>
        <w:t xml:space="preserve">   ·   </w:t>
      </w:r>
      <w:hyperlink r:id="rId6494">
        <w:r>
          <w:rPr>
            <w:color w:val="000000"/>
            <w:u w:val="single"/>
          </w:rPr>
          <w:t>2025 same-issue?</w:t>
        </w:r>
      </w:hyperlink>
      <w:r>
        <w:rPr>
          <w:color w:val="000000"/>
        </w:rPr>
        <w:t xml:space="preserve">   ·   </w:t>
      </w:r>
      <w:hyperlink r:id="rId6495">
        <w:r>
          <w:rPr>
            <w:color w:val="000000"/>
            <w:u w:val="single"/>
          </w:rPr>
          <w:t>2025 same-issue?</w:t>
        </w:r>
      </w:hyperlink>
      <w:r>
        <w:rPr>
          <w:color w:val="000000"/>
        </w:rPr>
        <w:t xml:space="preserve">   ·   </w:t>
      </w:r>
      <w:hyperlink r:id="rId6496">
        <w:r>
          <w:rPr>
            <w:color w:val="000000"/>
            <w:u w:val="single"/>
          </w:rPr>
          <w:t>2025 same-issue?</w:t>
        </w:r>
      </w:hyperlink>
      <w:r>
        <w:rPr>
          <w:color w:val="000000"/>
        </w:rPr>
        <w:t xml:space="preserve">   ·   </w:t>
      </w:r>
      <w:hyperlink r:id="rId6497">
        <w:r>
          <w:rPr>
            <w:color w:val="000000"/>
            <w:u w:val="single"/>
          </w:rPr>
          <w:t>2019 same-issue?</w:t>
        </w:r>
      </w:hyperlink>
      <w:r>
        <w:rPr>
          <w:color w:val="000000"/>
        </w:rPr>
        <w:t xml:space="preserve">   ·   </w:t>
      </w:r>
      <w:hyperlink r:id="rId6498">
        <w:r>
          <w:rPr>
            <w:color w:val="000000"/>
            <w:u w:val="single"/>
          </w:rPr>
          <w:t>2016 same-issue?</w:t>
        </w:r>
      </w:hyperlink>
      <w:r>
        <w:rPr>
          <w:color w:val="000000"/>
        </w:rPr>
        <w:t xml:space="preserve">   ·   </w:t>
      </w:r>
      <w:hyperlink r:id="rId6499">
        <w:r>
          <w:rPr>
            <w:color w:val="000000"/>
            <w:u w:val="single"/>
          </w:rPr>
          <w:t>2025 same-issue?</w:t>
        </w:r>
      </w:hyperlink>
      <w:r>
        <w:rPr>
          <w:color w:val="000000"/>
        </w:rPr>
        <w:t xml:space="preserve">   ·   </w:t>
      </w:r>
      <w:hyperlink r:id="rId6500">
        <w:r>
          <w:rPr>
            <w:color w:val="000000"/>
            <w:u w:val="single"/>
          </w:rPr>
          <w:t>2022 same-issue?</w:t>
        </w:r>
      </w:hyperlink>
      <w:r>
        <w:rPr>
          <w:color w:val="000000"/>
        </w:rPr>
        <w:t xml:space="preserve">   ·   </w:t>
      </w:r>
      <w:hyperlink r:id="rId6501">
        <w:r>
          <w:rPr>
            <w:color w:val="000000"/>
            <w:u w:val="single"/>
          </w:rPr>
          <w:t>2015 same-issue?</w:t>
        </w:r>
      </w:hyperlink>
      <w:r>
        <w:rPr>
          <w:color w:val="000000"/>
        </w:rPr>
        <w:t xml:space="preserve">   ·   </w:t>
      </w:r>
      <w:hyperlink r:id="rId6502">
        <w:r>
          <w:rPr>
            <w:color w:val="000000"/>
            <w:u w:val="single"/>
          </w:rPr>
          <w:t>2014 same-issue?</w:t>
        </w:r>
      </w:hyperlink>
      <w:r>
        <w:rPr>
          <w:color w:val="000000"/>
        </w:rPr>
        <w:t xml:space="preserve">   ·   </w:t>
      </w:r>
      <w:hyperlink r:id="rId6503">
        <w:r>
          <w:rPr>
            <w:color w:val="000000"/>
            <w:u w:val="single"/>
          </w:rPr>
          <w:t>2022 context</w:t>
        </w:r>
      </w:hyperlink>
      <w:r>
        <w:rPr>
          <w:color w:val="000000"/>
        </w:rPr>
        <w:t xml:space="preserve">   ·   </w:t>
      </w:r>
      <w:hyperlink r:id="rId6504">
        <w:r>
          <w:rPr>
            <w:color w:val="000000"/>
            <w:u w:val="single"/>
          </w:rPr>
          <w:t>2026 context</w:t>
        </w:r>
      </w:hyperlink>
    </w:p>
    <w:p>
      <w:pPr>
        <w:keepLines/>
        <w:spacing w:after="180"/>
      </w:pPr>
      <w:r>
        <w:rPr>
          <w:b/>
          <w:color w:val="000000"/>
          <w:sz w:val="18"/>
        </w:rPr>
        <w:t xml:space="preserve">2012  New Emerging Issues and Wild Cards as Future Shakers and Shapers  </w:t>
      </w:r>
      <w:r>
        <w:rPr>
          <w:color w:val="000000"/>
        </w:rPr>
        <w:br/>
      </w:r>
      <w:hyperlink r:id="rId6505">
        <w:r>
          <w:rPr>
            <w:color w:val="000000"/>
            <w:u w:val="single"/>
          </w:rPr>
          <w:t>Original</w:t>
        </w:r>
      </w:hyperlink>
      <w:r>
        <w:rPr>
          <w:color w:val="000000"/>
        </w:rPr>
        <w:t xml:space="preserve">   ·   </w:t>
      </w:r>
      <w:hyperlink r:id="rId6506">
        <w:r>
          <w:rPr>
            <w:color w:val="000000"/>
            <w:u w:val="single"/>
          </w:rPr>
          <w:t>2019 same-issue?</w:t>
        </w:r>
      </w:hyperlink>
      <w:r>
        <w:rPr>
          <w:color w:val="000000"/>
        </w:rPr>
        <w:t xml:space="preserve">   ·   </w:t>
      </w:r>
      <w:hyperlink r:id="rId6507">
        <w:r>
          <w:rPr>
            <w:color w:val="000000"/>
            <w:u w:val="single"/>
          </w:rPr>
          <w:t>2015 same-issue?</w:t>
        </w:r>
      </w:hyperlink>
      <w:r>
        <w:rPr>
          <w:color w:val="000000"/>
        </w:rPr>
        <w:t xml:space="preserve">   ·   </w:t>
      </w:r>
      <w:hyperlink r:id="rId6508">
        <w:r>
          <w:rPr>
            <w:color w:val="000000"/>
            <w:u w:val="single"/>
          </w:rPr>
          <w:t>2024 context</w:t>
        </w:r>
      </w:hyperlink>
      <w:r>
        <w:rPr>
          <w:color w:val="000000"/>
        </w:rPr>
        <w:t xml:space="preserve">   ·   </w:t>
      </w:r>
      <w:hyperlink r:id="rId6509">
        <w:r>
          <w:rPr>
            <w:color w:val="000000"/>
            <w:u w:val="single"/>
          </w:rPr>
          <w:t>2023 context</w:t>
        </w:r>
      </w:hyperlink>
      <w:r>
        <w:rPr>
          <w:color w:val="000000"/>
        </w:rPr>
        <w:t xml:space="preserve">   ·   </w:t>
      </w:r>
      <w:hyperlink r:id="rId6510">
        <w:r>
          <w:rPr>
            <w:color w:val="000000"/>
            <w:u w:val="single"/>
          </w:rPr>
          <w:t>2017 context</w:t>
        </w:r>
      </w:hyperlink>
      <w:r>
        <w:rPr>
          <w:color w:val="000000"/>
        </w:rPr>
        <w:t xml:space="preserve">   ·   </w:t>
      </w:r>
      <w:hyperlink r:id="rId6511">
        <w:r>
          <w:rPr>
            <w:color w:val="000000"/>
            <w:u w:val="single"/>
          </w:rPr>
          <w:t>2015 context</w:t>
        </w:r>
      </w:hyperlink>
    </w:p>
    <w:p>
      <w:pPr>
        <w:keepLines/>
        <w:spacing w:after="180"/>
      </w:pPr>
      <w:r>
        <w:rPr>
          <w:b/>
          <w:color w:val="000000"/>
          <w:sz w:val="18"/>
        </w:rPr>
        <w:t xml:space="preserve">2012  Participatory Scenarios for Exploring the Future: Insights from Cherry Farming in South Patagonia  </w:t>
      </w:r>
      <w:r>
        <w:rPr>
          <w:color w:val="000000"/>
        </w:rPr>
        <w:br/>
      </w:r>
      <w:hyperlink r:id="rId6512">
        <w:r>
          <w:rPr>
            <w:color w:val="000000"/>
            <w:u w:val="single"/>
          </w:rPr>
          <w:t>Original</w:t>
        </w:r>
      </w:hyperlink>
      <w:r>
        <w:rPr>
          <w:color w:val="000000"/>
        </w:rPr>
        <w:t xml:space="preserve">   ·   </w:t>
      </w:r>
      <w:hyperlink r:id="rId6513">
        <w:r>
          <w:rPr>
            <w:color w:val="000000"/>
            <w:u w:val="single"/>
          </w:rPr>
          <w:t>2014 same-issue?</w:t>
        </w:r>
      </w:hyperlink>
      <w:r>
        <w:rPr>
          <w:color w:val="000000"/>
        </w:rPr>
        <w:t xml:space="preserve">   ·   </w:t>
      </w:r>
      <w:hyperlink r:id="rId6514">
        <w:r>
          <w:rPr>
            <w:color w:val="000000"/>
            <w:u w:val="single"/>
          </w:rPr>
          <w:t>2014 same-issue?</w:t>
        </w:r>
      </w:hyperlink>
    </w:p>
    <w:p>
      <w:pPr>
        <w:keepLines/>
        <w:spacing w:after="180"/>
      </w:pPr>
      <w:r>
        <w:rPr>
          <w:b/>
          <w:color w:val="000000"/>
          <w:sz w:val="18"/>
        </w:rPr>
        <w:t xml:space="preserve">2012  Postponement and Recuperation in Cohort Fertility: Austria, Germany and Switzerland in a European Context  </w:t>
      </w:r>
      <w:r>
        <w:rPr>
          <w:color w:val="000000"/>
        </w:rPr>
        <w:br/>
      </w:r>
      <w:hyperlink r:id="rId6515">
        <w:r>
          <w:rPr>
            <w:color w:val="000000"/>
            <w:u w:val="single"/>
          </w:rPr>
          <w:t>Original</w:t>
        </w:r>
      </w:hyperlink>
      <w:r>
        <w:rPr>
          <w:color w:val="000000"/>
        </w:rPr>
        <w:t xml:space="preserve">   ·   </w:t>
      </w:r>
      <w:hyperlink r:id="rId6516">
        <w:r>
          <w:rPr>
            <w:color w:val="000000"/>
            <w:u w:val="single"/>
          </w:rPr>
          <w:t>2026 same-issue?</w:t>
        </w:r>
      </w:hyperlink>
      <w:r>
        <w:rPr>
          <w:color w:val="000000"/>
        </w:rPr>
        <w:t xml:space="preserve">   ·   </w:t>
      </w:r>
      <w:hyperlink r:id="rId6517">
        <w:r>
          <w:rPr>
            <w:color w:val="000000"/>
            <w:u w:val="single"/>
          </w:rPr>
          <w:t>2018 same-issue?</w:t>
        </w:r>
      </w:hyperlink>
      <w:r>
        <w:rPr>
          <w:color w:val="000000"/>
        </w:rPr>
        <w:t xml:space="preserve">   ·   </w:t>
      </w:r>
      <w:hyperlink r:id="rId6518">
        <w:r>
          <w:rPr>
            <w:color w:val="000000"/>
            <w:u w:val="single"/>
          </w:rPr>
          <w:t>2018 same-issue?</w:t>
        </w:r>
      </w:hyperlink>
      <w:r>
        <w:rPr>
          <w:color w:val="000000"/>
        </w:rPr>
        <w:t xml:space="preserve">   ·   </w:t>
      </w:r>
      <w:hyperlink r:id="rId6519">
        <w:r>
          <w:rPr>
            <w:color w:val="000000"/>
            <w:u w:val="single"/>
          </w:rPr>
          <w:t>2026 context</w:t>
        </w:r>
      </w:hyperlink>
      <w:r>
        <w:rPr>
          <w:color w:val="000000"/>
        </w:rPr>
        <w:t xml:space="preserve">   ·   </w:t>
      </w:r>
      <w:hyperlink r:id="rId6520">
        <w:r>
          <w:rPr>
            <w:color w:val="000000"/>
            <w:u w:val="single"/>
          </w:rPr>
          <w:t>2022 context</w:t>
        </w:r>
      </w:hyperlink>
      <w:r>
        <w:rPr>
          <w:color w:val="000000"/>
        </w:rPr>
        <w:t xml:space="preserve">   ·   </w:t>
      </w:r>
      <w:hyperlink r:id="rId6521">
        <w:r>
          <w:rPr>
            <w:color w:val="000000"/>
            <w:u w:val="single"/>
          </w:rPr>
          <w:t>2026 context</w:t>
        </w:r>
      </w:hyperlink>
      <w:r>
        <w:rPr>
          <w:color w:val="000000"/>
        </w:rPr>
        <w:t xml:space="preserve">   ·   </w:t>
      </w:r>
      <w:hyperlink r:id="rId6522">
        <w:r>
          <w:rPr>
            <w:color w:val="000000"/>
            <w:u w:val="single"/>
          </w:rPr>
          <w:t>2021 context</w:t>
        </w:r>
      </w:hyperlink>
      <w:r>
        <w:rPr>
          <w:color w:val="000000"/>
        </w:rPr>
        <w:t xml:space="preserve">   ·   </w:t>
      </w:r>
      <w:hyperlink r:id="rId6523">
        <w:r>
          <w:rPr>
            <w:color w:val="000000"/>
            <w:u w:val="single"/>
          </w:rPr>
          <w:t>2017 context</w:t>
        </w:r>
      </w:hyperlink>
      <w:r>
        <w:rPr>
          <w:color w:val="000000"/>
        </w:rPr>
        <w:t xml:space="preserve">   ·   </w:t>
      </w:r>
      <w:hyperlink r:id="rId6524">
        <w:r>
          <w:rPr>
            <w:color w:val="000000"/>
            <w:u w:val="single"/>
          </w:rPr>
          <w:t>2016 context</w:t>
        </w:r>
      </w:hyperlink>
    </w:p>
    <w:p>
      <w:pPr>
        <w:keepLines/>
        <w:spacing w:after="180"/>
      </w:pPr>
      <w:r>
        <w:rPr>
          <w:b/>
          <w:color w:val="000000"/>
          <w:sz w:val="18"/>
        </w:rPr>
        <w:t xml:space="preserve">2012  Potential vehicle fleet CO2 reductions and cost implications for various vehicle technology deployment scenarios in Europe  </w:t>
      </w:r>
      <w:r>
        <w:rPr>
          <w:color w:val="000000"/>
        </w:rPr>
        <w:br/>
      </w:r>
      <w:hyperlink r:id="rId6525">
        <w:r>
          <w:rPr>
            <w:color w:val="000000"/>
            <w:u w:val="single"/>
          </w:rPr>
          <w:t>Original</w:t>
        </w:r>
      </w:hyperlink>
      <w:r>
        <w:rPr>
          <w:color w:val="000000"/>
        </w:rPr>
        <w:t xml:space="preserve">   ·   </w:t>
      </w:r>
      <w:hyperlink r:id="rId6526">
        <w:r>
          <w:rPr>
            <w:color w:val="000000"/>
            <w:u w:val="single"/>
          </w:rPr>
          <w:t>2024 same-issue?</w:t>
        </w:r>
      </w:hyperlink>
      <w:r>
        <w:rPr>
          <w:color w:val="000000"/>
        </w:rPr>
        <w:t xml:space="preserve">   ·   </w:t>
      </w:r>
      <w:hyperlink r:id="rId6527">
        <w:r>
          <w:rPr>
            <w:color w:val="000000"/>
            <w:u w:val="single"/>
          </w:rPr>
          <w:t>2020 same-issue?</w:t>
        </w:r>
      </w:hyperlink>
      <w:r>
        <w:rPr>
          <w:color w:val="000000"/>
        </w:rPr>
        <w:t xml:space="preserve">   ·   </w:t>
      </w:r>
      <w:hyperlink r:id="rId6528">
        <w:r>
          <w:rPr>
            <w:color w:val="000000"/>
            <w:u w:val="single"/>
          </w:rPr>
          <w:t>2020 same-issue?</w:t>
        </w:r>
      </w:hyperlink>
      <w:r>
        <w:rPr>
          <w:color w:val="000000"/>
        </w:rPr>
        <w:t xml:space="preserve">   ·   </w:t>
      </w:r>
      <w:hyperlink r:id="rId6529">
        <w:r>
          <w:rPr>
            <w:color w:val="000000"/>
            <w:u w:val="single"/>
          </w:rPr>
          <w:t>2019 same-issue?</w:t>
        </w:r>
      </w:hyperlink>
      <w:r>
        <w:rPr>
          <w:color w:val="000000"/>
        </w:rPr>
        <w:t xml:space="preserve">   ·   </w:t>
      </w:r>
      <w:hyperlink r:id="rId6530">
        <w:r>
          <w:rPr>
            <w:color w:val="000000"/>
            <w:u w:val="single"/>
          </w:rPr>
          <w:t>2017 same-issue?</w:t>
        </w:r>
      </w:hyperlink>
      <w:r>
        <w:rPr>
          <w:color w:val="000000"/>
        </w:rPr>
        <w:t xml:space="preserve">   ·   </w:t>
      </w:r>
      <w:hyperlink r:id="rId6531">
        <w:r>
          <w:rPr>
            <w:color w:val="000000"/>
            <w:u w:val="single"/>
          </w:rPr>
          <w:t>2017 same-issue?</w:t>
        </w:r>
      </w:hyperlink>
      <w:r>
        <w:rPr>
          <w:color w:val="000000"/>
        </w:rPr>
        <w:t xml:space="preserve">   ·   </w:t>
      </w:r>
      <w:hyperlink r:id="rId6532">
        <w:r>
          <w:rPr>
            <w:color w:val="000000"/>
            <w:u w:val="single"/>
          </w:rPr>
          <w:t>2026 context</w:t>
        </w:r>
      </w:hyperlink>
      <w:r>
        <w:rPr>
          <w:color w:val="000000"/>
        </w:rPr>
        <w:t xml:space="preserve">   ·   </w:t>
      </w:r>
      <w:hyperlink r:id="rId6533">
        <w:r>
          <w:rPr>
            <w:color w:val="000000"/>
            <w:u w:val="single"/>
          </w:rPr>
          <w:t>2021 context</w:t>
        </w:r>
      </w:hyperlink>
      <w:r>
        <w:rPr>
          <w:color w:val="000000"/>
        </w:rPr>
        <w:t xml:space="preserve">   ·   </w:t>
      </w:r>
      <w:hyperlink r:id="rId6534">
        <w:r>
          <w:rPr>
            <w:color w:val="000000"/>
            <w:u w:val="single"/>
          </w:rPr>
          <w:t>2019 context</w:t>
        </w:r>
      </w:hyperlink>
    </w:p>
    <w:p>
      <w:pPr>
        <w:keepLines/>
        <w:spacing w:after="180"/>
      </w:pPr>
      <w:r>
        <w:rPr>
          <w:b/>
          <w:color w:val="000000"/>
          <w:sz w:val="18"/>
        </w:rPr>
        <w:t xml:space="preserve">2012  Projections of Power: The United States and Europe in Colonial Southeast Asia, 1919–1941  </w:t>
      </w:r>
      <w:r>
        <w:rPr>
          <w:color w:val="000000"/>
        </w:rPr>
        <w:br/>
      </w:r>
      <w:hyperlink r:id="rId6535">
        <w:r>
          <w:rPr>
            <w:color w:val="000000"/>
            <w:u w:val="single"/>
          </w:rPr>
          <w:t>Original</w:t>
        </w:r>
      </w:hyperlink>
      <w:r>
        <w:rPr>
          <w:color w:val="000000"/>
        </w:rPr>
        <w:t xml:space="preserve">   ·   </w:t>
      </w:r>
      <w:hyperlink r:id="rId6536">
        <w:r>
          <w:rPr>
            <w:color w:val="000000"/>
            <w:u w:val="single"/>
          </w:rPr>
          <w:t>2025 same-issue?</w:t>
        </w:r>
      </w:hyperlink>
      <w:r>
        <w:rPr>
          <w:color w:val="000000"/>
        </w:rPr>
        <w:t xml:space="preserve">   ·   </w:t>
      </w:r>
      <w:hyperlink r:id="rId6537">
        <w:r>
          <w:rPr>
            <w:color w:val="000000"/>
            <w:u w:val="single"/>
          </w:rPr>
          <w:t>2018 context</w:t>
        </w:r>
      </w:hyperlink>
      <w:r>
        <w:rPr>
          <w:color w:val="000000"/>
        </w:rPr>
        <w:t xml:space="preserve">   ·   </w:t>
      </w:r>
      <w:hyperlink r:id="rId6538">
        <w:r>
          <w:rPr>
            <w:color w:val="000000"/>
            <w:u w:val="single"/>
          </w:rPr>
          <w:t>2014 context</w:t>
        </w:r>
      </w:hyperlink>
      <w:r>
        <w:rPr>
          <w:color w:val="000000"/>
        </w:rPr>
        <w:t xml:space="preserve">   ·   </w:t>
      </w:r>
      <w:hyperlink r:id="rId6539">
        <w:r>
          <w:rPr>
            <w:color w:val="000000"/>
            <w:u w:val="single"/>
          </w:rPr>
          <w:t>2014 context</w:t>
        </w:r>
      </w:hyperlink>
      <w:r>
        <w:rPr>
          <w:color w:val="000000"/>
        </w:rPr>
        <w:t xml:space="preserve">   ·   </w:t>
      </w:r>
      <w:hyperlink r:id="rId6540">
        <w:r>
          <w:rPr>
            <w:color w:val="000000"/>
            <w:u w:val="single"/>
          </w:rPr>
          <w:t>2026 context</w:t>
        </w:r>
      </w:hyperlink>
      <w:r>
        <w:rPr>
          <w:color w:val="000000"/>
        </w:rPr>
        <w:t xml:space="preserve">   ·   </w:t>
      </w:r>
      <w:hyperlink r:id="rId6541">
        <w:r>
          <w:rPr>
            <w:color w:val="000000"/>
            <w:u w:val="single"/>
          </w:rPr>
          <w:t>2026 context</w:t>
        </w:r>
      </w:hyperlink>
      <w:r>
        <w:rPr>
          <w:color w:val="000000"/>
        </w:rPr>
        <w:t xml:space="preserve">   ·   </w:t>
      </w:r>
      <w:hyperlink r:id="rId6542">
        <w:r>
          <w:rPr>
            <w:color w:val="000000"/>
            <w:u w:val="single"/>
          </w:rPr>
          <w:t>2024 context</w:t>
        </w:r>
      </w:hyperlink>
      <w:r>
        <w:rPr>
          <w:color w:val="000000"/>
        </w:rPr>
        <w:t xml:space="preserve">   ·   </w:t>
      </w:r>
      <w:hyperlink r:id="rId6543">
        <w:r>
          <w:rPr>
            <w:color w:val="000000"/>
            <w:u w:val="single"/>
          </w:rPr>
          <w:t>2021 context</w:t>
        </w:r>
      </w:hyperlink>
    </w:p>
    <w:p>
      <w:pPr>
        <w:keepLines/>
        <w:spacing w:after="180"/>
      </w:pPr>
      <w:r>
        <w:rPr>
          <w:b/>
          <w:color w:val="000000"/>
          <w:sz w:val="18"/>
        </w:rPr>
        <w:t xml:space="preserve">2012  Review: Projections of Power: The United States and Europe in Colonial Southeast Asia, 1919–1941 , by Anne L. Foster  </w:t>
      </w:r>
      <w:r>
        <w:rPr>
          <w:color w:val="000000"/>
        </w:rPr>
        <w:br/>
      </w:r>
      <w:hyperlink r:id="rId6544">
        <w:r>
          <w:rPr>
            <w:color w:val="000000"/>
            <w:u w:val="single"/>
          </w:rPr>
          <w:t>Original</w:t>
        </w:r>
      </w:hyperlink>
      <w:r>
        <w:rPr>
          <w:color w:val="000000"/>
        </w:rPr>
        <w:t xml:space="preserve">   ·   </w:t>
      </w:r>
      <w:hyperlink r:id="rId6535">
        <w:r>
          <w:rPr>
            <w:color w:val="000000"/>
            <w:u w:val="single"/>
          </w:rPr>
          <w:t>2012 same-issue?</w:t>
        </w:r>
      </w:hyperlink>
      <w:r>
        <w:rPr>
          <w:color w:val="000000"/>
        </w:rPr>
        <w:t xml:space="preserve">   ·   </w:t>
      </w:r>
      <w:hyperlink r:id="rId6545">
        <w:r>
          <w:rPr>
            <w:color w:val="000000"/>
            <w:u w:val="single"/>
          </w:rPr>
          <w:t>2017 same-issue?</w:t>
        </w:r>
      </w:hyperlink>
      <w:r>
        <w:rPr>
          <w:color w:val="000000"/>
        </w:rPr>
        <w:t xml:space="preserve">   ·   </w:t>
      </w:r>
      <w:hyperlink r:id="rId6537">
        <w:r>
          <w:rPr>
            <w:color w:val="000000"/>
            <w:u w:val="single"/>
          </w:rPr>
          <w:t>2018 context</w:t>
        </w:r>
      </w:hyperlink>
      <w:r>
        <w:rPr>
          <w:color w:val="000000"/>
        </w:rPr>
        <w:t xml:space="preserve">   ·   </w:t>
      </w:r>
      <w:hyperlink r:id="rId6546">
        <w:r>
          <w:rPr>
            <w:color w:val="000000"/>
            <w:u w:val="single"/>
          </w:rPr>
          <w:t>2012 context</w:t>
        </w:r>
      </w:hyperlink>
      <w:r>
        <w:rPr>
          <w:color w:val="000000"/>
        </w:rPr>
        <w:t xml:space="preserve">   ·   </w:t>
      </w:r>
      <w:hyperlink r:id="rId6540">
        <w:r>
          <w:rPr>
            <w:color w:val="000000"/>
            <w:u w:val="single"/>
          </w:rPr>
          <w:t>2026 context</w:t>
        </w:r>
      </w:hyperlink>
      <w:r>
        <w:rPr>
          <w:color w:val="000000"/>
        </w:rPr>
        <w:t xml:space="preserve">   ·   </w:t>
      </w:r>
      <w:hyperlink r:id="rId6541">
        <w:r>
          <w:rPr>
            <w:color w:val="000000"/>
            <w:u w:val="single"/>
          </w:rPr>
          <w:t>2026 context</w:t>
        </w:r>
      </w:hyperlink>
      <w:r>
        <w:rPr>
          <w:color w:val="000000"/>
        </w:rPr>
        <w:t xml:space="preserve">   ·   </w:t>
      </w:r>
      <w:hyperlink r:id="rId6542">
        <w:r>
          <w:rPr>
            <w:color w:val="000000"/>
            <w:u w:val="single"/>
          </w:rPr>
          <w:t>2024 context</w:t>
        </w:r>
      </w:hyperlink>
      <w:r>
        <w:rPr>
          <w:color w:val="000000"/>
        </w:rPr>
        <w:t xml:space="preserve">   ·   </w:t>
      </w:r>
      <w:hyperlink r:id="rId6543">
        <w:r>
          <w:rPr>
            <w:color w:val="000000"/>
            <w:u w:val="single"/>
          </w:rPr>
          <w:t>2021 context</w:t>
        </w:r>
      </w:hyperlink>
    </w:p>
    <w:p>
      <w:pPr>
        <w:keepLines/>
        <w:spacing w:after="180"/>
      </w:pPr>
      <w:r>
        <w:rPr>
          <w:b/>
          <w:color w:val="000000"/>
          <w:sz w:val="18"/>
        </w:rPr>
        <w:t xml:space="preserve">2012  Road transport and power system scenarios for Northern Europe in 2030  </w:t>
      </w:r>
      <w:r>
        <w:rPr>
          <w:color w:val="000000"/>
        </w:rPr>
        <w:br/>
      </w:r>
      <w:hyperlink r:id="rId6547">
        <w:r>
          <w:rPr>
            <w:color w:val="000000"/>
            <w:u w:val="single"/>
          </w:rPr>
          <w:t>Original</w:t>
        </w:r>
      </w:hyperlink>
      <w:r>
        <w:rPr>
          <w:color w:val="000000"/>
        </w:rPr>
        <w:t xml:space="preserve">   ·   </w:t>
      </w:r>
      <w:hyperlink r:id="rId6548">
        <w:r>
          <w:rPr>
            <w:color w:val="000000"/>
            <w:u w:val="single"/>
          </w:rPr>
          <w:t>2023 same-issue?</w:t>
        </w:r>
      </w:hyperlink>
      <w:r>
        <w:rPr>
          <w:color w:val="000000"/>
        </w:rPr>
        <w:t xml:space="preserve">   ·   </w:t>
      </w:r>
      <w:hyperlink r:id="rId6549">
        <w:r>
          <w:rPr>
            <w:color w:val="000000"/>
            <w:u w:val="single"/>
          </w:rPr>
          <w:t>2021 same-issue?</w:t>
        </w:r>
      </w:hyperlink>
      <w:r>
        <w:rPr>
          <w:color w:val="000000"/>
        </w:rPr>
        <w:t xml:space="preserve">   ·   </w:t>
      </w:r>
      <w:hyperlink r:id="rId6550">
        <w:r>
          <w:rPr>
            <w:color w:val="000000"/>
            <w:u w:val="single"/>
          </w:rPr>
          <w:t>2025 same-issue?</w:t>
        </w:r>
      </w:hyperlink>
      <w:r>
        <w:rPr>
          <w:color w:val="000000"/>
        </w:rPr>
        <w:t xml:space="preserve">   ·   </w:t>
      </w:r>
      <w:hyperlink r:id="rId6551">
        <w:r>
          <w:rPr>
            <w:color w:val="000000"/>
            <w:u w:val="single"/>
          </w:rPr>
          <w:t>2023 same-issue?</w:t>
        </w:r>
      </w:hyperlink>
      <w:r>
        <w:rPr>
          <w:color w:val="000000"/>
        </w:rPr>
        <w:t xml:space="preserve">   ·   </w:t>
      </w:r>
      <w:hyperlink r:id="rId6552">
        <w:r>
          <w:rPr>
            <w:color w:val="000000"/>
            <w:u w:val="single"/>
          </w:rPr>
          <w:t>2022 same-issue?</w:t>
        </w:r>
      </w:hyperlink>
      <w:r>
        <w:rPr>
          <w:color w:val="000000"/>
        </w:rPr>
        <w:t xml:space="preserve">   ·   </w:t>
      </w:r>
      <w:hyperlink r:id="rId6553">
        <w:r>
          <w:rPr>
            <w:color w:val="000000"/>
            <w:u w:val="single"/>
          </w:rPr>
          <w:t>2017 same-issue?</w:t>
        </w:r>
      </w:hyperlink>
      <w:r>
        <w:rPr>
          <w:color w:val="000000"/>
        </w:rPr>
        <w:t xml:space="preserve">   ·   </w:t>
      </w:r>
      <w:hyperlink r:id="rId6554">
        <w:r>
          <w:rPr>
            <w:color w:val="000000"/>
            <w:u w:val="single"/>
          </w:rPr>
          <w:t>2022 same-issue?</w:t>
        </w:r>
      </w:hyperlink>
      <w:r>
        <w:rPr>
          <w:color w:val="000000"/>
        </w:rPr>
        <w:t xml:space="preserve">   ·   </w:t>
      </w:r>
      <w:hyperlink r:id="rId6555">
        <w:r>
          <w:rPr>
            <w:color w:val="000000"/>
            <w:u w:val="single"/>
          </w:rPr>
          <w:t>2022 same-issue?</w:t>
        </w:r>
      </w:hyperlink>
      <w:r>
        <w:rPr>
          <w:color w:val="000000"/>
        </w:rPr>
        <w:t xml:space="preserve">   ·   </w:t>
      </w:r>
      <w:hyperlink r:id="rId6556">
        <w:r>
          <w:rPr>
            <w:color w:val="000000"/>
            <w:u w:val="single"/>
          </w:rPr>
          <w:t>2021 same-issue?</w:t>
        </w:r>
      </w:hyperlink>
      <w:r>
        <w:rPr>
          <w:color w:val="000000"/>
        </w:rPr>
        <w:t xml:space="preserve">   ·   </w:t>
      </w:r>
      <w:hyperlink r:id="rId2236">
        <w:r>
          <w:rPr>
            <w:color w:val="000000"/>
            <w:u w:val="single"/>
          </w:rPr>
          <w:t>2023 context</w:t>
        </w:r>
      </w:hyperlink>
      <w:r>
        <w:rPr>
          <w:color w:val="000000"/>
        </w:rPr>
        <w:t xml:space="preserve">   ·   </w:t>
      </w:r>
      <w:hyperlink r:id="rId6557">
        <w:r>
          <w:rPr>
            <w:color w:val="000000"/>
            <w:u w:val="single"/>
          </w:rPr>
          <w:t>2026 context</w:t>
        </w:r>
      </w:hyperlink>
      <w:r>
        <w:rPr>
          <w:color w:val="000000"/>
        </w:rPr>
        <w:t xml:space="preserve">   ·   </w:t>
      </w:r>
      <w:hyperlink r:id="rId6558">
        <w:r>
          <w:rPr>
            <w:color w:val="000000"/>
            <w:u w:val="single"/>
          </w:rPr>
          <w:t>2026 context</w:t>
        </w:r>
      </w:hyperlink>
      <w:r>
        <w:rPr>
          <w:color w:val="000000"/>
        </w:rPr>
        <w:t xml:space="preserve">   ·   </w:t>
      </w:r>
      <w:hyperlink r:id="rId6559">
        <w:r>
          <w:rPr>
            <w:color w:val="000000"/>
            <w:u w:val="single"/>
          </w:rPr>
          <w:t>2025 context</w:t>
        </w:r>
      </w:hyperlink>
      <w:r>
        <w:rPr>
          <w:color w:val="000000"/>
        </w:rPr>
        <w:t xml:space="preserve">   ·   </w:t>
      </w:r>
      <w:hyperlink r:id="rId6560">
        <w:r>
          <w:rPr>
            <w:color w:val="000000"/>
            <w:u w:val="single"/>
          </w:rPr>
          <w:t>2025 context</w:t>
        </w:r>
      </w:hyperlink>
      <w:r>
        <w:rPr>
          <w:color w:val="000000"/>
        </w:rPr>
        <w:t xml:space="preserve">   ·   </w:t>
      </w:r>
      <w:hyperlink r:id="rId5380">
        <w:r>
          <w:rPr>
            <w:color w:val="000000"/>
            <w:u w:val="single"/>
          </w:rPr>
          <w:t>2016 context</w:t>
        </w:r>
      </w:hyperlink>
    </w:p>
    <w:p>
      <w:pPr>
        <w:keepLines/>
        <w:spacing w:after="180"/>
      </w:pPr>
      <w:r>
        <w:rPr>
          <w:b/>
          <w:color w:val="000000"/>
          <w:sz w:val="18"/>
        </w:rPr>
        <w:t xml:space="preserve">2012  Special Needs at Different Educational Levels: A Forecast of 2020  </w:t>
      </w:r>
      <w:r>
        <w:rPr>
          <w:color w:val="000000"/>
        </w:rPr>
        <w:br/>
      </w:r>
      <w:hyperlink r:id="rId76">
        <w:r>
          <w:rPr>
            <w:color w:val="000000"/>
            <w:u w:val="single"/>
          </w:rPr>
          <w:t>Original</w:t>
        </w:r>
      </w:hyperlink>
      <w:r>
        <w:rPr>
          <w:color w:val="000000"/>
        </w:rPr>
        <w:t xml:space="preserve">   ·   </w:t>
      </w:r>
      <w:hyperlink r:id="rId77">
        <w:r>
          <w:rPr>
            <w:color w:val="000000"/>
            <w:u w:val="single"/>
          </w:rPr>
          <w:t>2026 same-issue?</w:t>
        </w:r>
      </w:hyperlink>
      <w:r>
        <w:rPr>
          <w:color w:val="000000"/>
        </w:rPr>
        <w:t xml:space="preserve">   ·   </w:t>
      </w:r>
      <w:hyperlink r:id="rId6561">
        <w:r>
          <w:rPr>
            <w:color w:val="000000"/>
            <w:u w:val="single"/>
          </w:rPr>
          <w:t>2025 same-issue?</w:t>
        </w:r>
      </w:hyperlink>
      <w:r>
        <w:rPr>
          <w:color w:val="000000"/>
        </w:rPr>
        <w:t xml:space="preserve">   ·   </w:t>
      </w:r>
      <w:hyperlink r:id="rId6562">
        <w:r>
          <w:rPr>
            <w:color w:val="000000"/>
            <w:u w:val="single"/>
          </w:rPr>
          <w:t>2022 same-issue?</w:t>
        </w:r>
      </w:hyperlink>
      <w:r>
        <w:rPr>
          <w:color w:val="000000"/>
        </w:rPr>
        <w:t xml:space="preserve">   ·   </w:t>
      </w:r>
      <w:hyperlink r:id="rId6563">
        <w:r>
          <w:rPr>
            <w:color w:val="000000"/>
            <w:u w:val="single"/>
          </w:rPr>
          <w:t>2022 same-issue?</w:t>
        </w:r>
      </w:hyperlink>
      <w:r>
        <w:rPr>
          <w:color w:val="000000"/>
        </w:rPr>
        <w:t xml:space="preserve">   ·   </w:t>
      </w:r>
      <w:hyperlink r:id="rId6564">
        <w:r>
          <w:rPr>
            <w:color w:val="000000"/>
            <w:u w:val="single"/>
          </w:rPr>
          <w:t>2021 same-issue?</w:t>
        </w:r>
      </w:hyperlink>
      <w:r>
        <w:rPr>
          <w:color w:val="000000"/>
        </w:rPr>
        <w:t xml:space="preserve">   ·   </w:t>
      </w:r>
      <w:hyperlink r:id="rId6565">
        <w:r>
          <w:rPr>
            <w:color w:val="000000"/>
            <w:u w:val="single"/>
          </w:rPr>
          <w:t>2021 same-issue?</w:t>
        </w:r>
      </w:hyperlink>
      <w:r>
        <w:rPr>
          <w:color w:val="000000"/>
        </w:rPr>
        <w:t xml:space="preserve">   ·   </w:t>
      </w:r>
      <w:hyperlink r:id="rId6566">
        <w:r>
          <w:rPr>
            <w:color w:val="000000"/>
            <w:u w:val="single"/>
          </w:rPr>
          <w:t>2026 same-issue?</w:t>
        </w:r>
      </w:hyperlink>
      <w:r>
        <w:rPr>
          <w:color w:val="000000"/>
        </w:rPr>
        <w:t xml:space="preserve">   ·   </w:t>
      </w:r>
      <w:hyperlink r:id="rId6567">
        <w:r>
          <w:rPr>
            <w:color w:val="000000"/>
            <w:u w:val="single"/>
          </w:rPr>
          <w:t>2019 same-issue?</w:t>
        </w:r>
      </w:hyperlink>
      <w:r>
        <w:rPr>
          <w:color w:val="000000"/>
        </w:rPr>
        <w:t xml:space="preserve">   ·   </w:t>
      </w:r>
      <w:hyperlink r:id="rId6568">
        <w:r>
          <w:rPr>
            <w:color w:val="000000"/>
            <w:u w:val="single"/>
          </w:rPr>
          <w:t>2026 same-issue?</w:t>
        </w:r>
      </w:hyperlink>
      <w:r>
        <w:rPr>
          <w:color w:val="000000"/>
        </w:rPr>
        <w:t xml:space="preserve">   ·   </w:t>
      </w:r>
      <w:hyperlink r:id="rId6569">
        <w:r>
          <w:rPr>
            <w:color w:val="000000"/>
            <w:u w:val="single"/>
          </w:rPr>
          <w:t>2026 same-issue?</w:t>
        </w:r>
      </w:hyperlink>
      <w:r>
        <w:rPr>
          <w:color w:val="000000"/>
        </w:rPr>
        <w:t xml:space="preserve">   ·   </w:t>
      </w:r>
      <w:hyperlink r:id="rId6570">
        <w:r>
          <w:rPr>
            <w:color w:val="000000"/>
            <w:u w:val="single"/>
          </w:rPr>
          <w:t>2026 same-issue?</w:t>
        </w:r>
      </w:hyperlink>
      <w:r>
        <w:rPr>
          <w:color w:val="000000"/>
        </w:rPr>
        <w:t xml:space="preserve">   ·   </w:t>
      </w:r>
      <w:hyperlink r:id="rId6571">
        <w:r>
          <w:rPr>
            <w:color w:val="000000"/>
            <w:u w:val="single"/>
          </w:rPr>
          <w:t>2025 same-issue?</w:t>
        </w:r>
      </w:hyperlink>
      <w:r>
        <w:rPr>
          <w:color w:val="000000"/>
        </w:rPr>
        <w:t xml:space="preserve">   ·   </w:t>
      </w:r>
      <w:hyperlink r:id="rId6572">
        <w:r>
          <w:rPr>
            <w:color w:val="000000"/>
            <w:u w:val="single"/>
          </w:rPr>
          <w:t>2025 same-issue?</w:t>
        </w:r>
      </w:hyperlink>
      <w:r>
        <w:rPr>
          <w:color w:val="000000"/>
        </w:rPr>
        <w:t xml:space="preserve">   ·   </w:t>
      </w:r>
      <w:hyperlink r:id="rId6573">
        <w:r>
          <w:rPr>
            <w:color w:val="000000"/>
            <w:u w:val="single"/>
          </w:rPr>
          <w:t>2024 same-issue?</w:t>
        </w:r>
      </w:hyperlink>
      <w:r>
        <w:rPr>
          <w:color w:val="000000"/>
        </w:rPr>
        <w:t xml:space="preserve">   ·   </w:t>
      </w:r>
      <w:hyperlink r:id="rId6574">
        <w:r>
          <w:rPr>
            <w:color w:val="000000"/>
            <w:u w:val="single"/>
          </w:rPr>
          <w:t>2023 same-issue?</w:t>
        </w:r>
      </w:hyperlink>
      <w:r>
        <w:rPr>
          <w:color w:val="000000"/>
        </w:rPr>
        <w:t xml:space="preserve">   ·   </w:t>
      </w:r>
      <w:hyperlink r:id="rId6575">
        <w:r>
          <w:rPr>
            <w:color w:val="000000"/>
            <w:u w:val="single"/>
          </w:rPr>
          <w:t>2026 context</w:t>
        </w:r>
      </w:hyperlink>
      <w:r>
        <w:rPr>
          <w:color w:val="000000"/>
        </w:rPr>
        <w:t xml:space="preserve">   ·   </w:t>
      </w:r>
      <w:hyperlink r:id="rId6576">
        <w:r>
          <w:rPr>
            <w:color w:val="000000"/>
            <w:u w:val="single"/>
          </w:rPr>
          <w:t>2021 context</w:t>
        </w:r>
      </w:hyperlink>
      <w:r>
        <w:rPr>
          <w:color w:val="000000"/>
        </w:rPr>
        <w:t xml:space="preserve">   ·   </w:t>
      </w:r>
      <w:hyperlink r:id="rId6577">
        <w:r>
          <w:rPr>
            <w:color w:val="000000"/>
            <w:u w:val="single"/>
          </w:rPr>
          <w:t>2025 context</w:t>
        </w:r>
      </w:hyperlink>
      <w:r>
        <w:rPr>
          <w:color w:val="000000"/>
        </w:rPr>
        <w:t xml:space="preserve">   ·   </w:t>
      </w:r>
      <w:hyperlink r:id="rId6578">
        <w:r>
          <w:rPr>
            <w:color w:val="000000"/>
            <w:u w:val="single"/>
          </w:rPr>
          <w:t>2023 context</w:t>
        </w:r>
      </w:hyperlink>
    </w:p>
    <w:p>
      <w:pPr>
        <w:keepLines/>
        <w:spacing w:after="180"/>
      </w:pPr>
      <w:r>
        <w:rPr>
          <w:b/>
          <w:color w:val="000000"/>
          <w:sz w:val="18"/>
        </w:rPr>
        <w:t xml:space="preserve">2012  Strategic scenarios of global logistics: what lies ahead for Europe?  </w:t>
      </w:r>
      <w:r>
        <w:rPr>
          <w:color w:val="000000"/>
        </w:rPr>
        <w:br/>
      </w:r>
      <w:hyperlink r:id="rId6579">
        <w:r>
          <w:rPr>
            <w:color w:val="000000"/>
            <w:u w:val="single"/>
          </w:rPr>
          <w:t>Original</w:t>
        </w:r>
      </w:hyperlink>
      <w:r>
        <w:rPr>
          <w:color w:val="000000"/>
        </w:rPr>
        <w:t xml:space="preserve">   ·   </w:t>
      </w:r>
      <w:hyperlink r:id="rId6580">
        <w:r>
          <w:rPr>
            <w:color w:val="000000"/>
            <w:u w:val="single"/>
          </w:rPr>
          <w:t>2024 same-issue?</w:t>
        </w:r>
      </w:hyperlink>
      <w:r>
        <w:rPr>
          <w:color w:val="000000"/>
        </w:rPr>
        <w:t xml:space="preserve">   ·   </w:t>
      </w:r>
      <w:hyperlink r:id="rId6581">
        <w:r>
          <w:rPr>
            <w:color w:val="000000"/>
            <w:u w:val="single"/>
          </w:rPr>
          <w:t>2023 same-issue?</w:t>
        </w:r>
      </w:hyperlink>
      <w:r>
        <w:rPr>
          <w:color w:val="000000"/>
        </w:rPr>
        <w:t xml:space="preserve">   ·   </w:t>
      </w:r>
      <w:hyperlink r:id="rId6582">
        <w:r>
          <w:rPr>
            <w:color w:val="000000"/>
            <w:u w:val="single"/>
          </w:rPr>
          <w:t>2022 same-issue?</w:t>
        </w:r>
      </w:hyperlink>
      <w:r>
        <w:rPr>
          <w:color w:val="000000"/>
        </w:rPr>
        <w:t xml:space="preserve">   ·   </w:t>
      </w:r>
      <w:hyperlink r:id="rId6583">
        <w:r>
          <w:rPr>
            <w:color w:val="000000"/>
            <w:u w:val="single"/>
          </w:rPr>
          <w:t>2022 same-issue?</w:t>
        </w:r>
      </w:hyperlink>
      <w:r>
        <w:rPr>
          <w:color w:val="000000"/>
        </w:rPr>
        <w:t xml:space="preserve">   ·   </w:t>
      </w:r>
      <w:hyperlink r:id="rId6584">
        <w:r>
          <w:rPr>
            <w:color w:val="000000"/>
            <w:u w:val="single"/>
          </w:rPr>
          <w:t>2016 context</w:t>
        </w:r>
      </w:hyperlink>
    </w:p>
    <w:p>
      <w:pPr>
        <w:keepLines/>
        <w:spacing w:after="180"/>
      </w:pPr>
      <w:r>
        <w:rPr>
          <w:b/>
          <w:color w:val="000000"/>
          <w:sz w:val="18"/>
        </w:rPr>
        <w:t xml:space="preserve">2012  Technology Platforms, Long-Term S&amp;T Forecasting and Foresight: A Week of International Workshops  </w:t>
      </w:r>
      <w:r>
        <w:rPr>
          <w:color w:val="000000"/>
        </w:rPr>
        <w:br/>
      </w:r>
      <w:hyperlink r:id="rId6585">
        <w:r>
          <w:rPr>
            <w:color w:val="000000"/>
            <w:u w:val="single"/>
          </w:rPr>
          <w:t>Original</w:t>
        </w:r>
      </w:hyperlink>
      <w:r>
        <w:rPr>
          <w:color w:val="000000"/>
        </w:rPr>
        <w:t xml:space="preserve">   ·   </w:t>
      </w:r>
      <w:hyperlink r:id="rId6586">
        <w:r>
          <w:rPr>
            <w:color w:val="000000"/>
            <w:u w:val="single"/>
          </w:rPr>
          <w:t>2017 context</w:t>
        </w:r>
      </w:hyperlink>
      <w:r>
        <w:rPr>
          <w:color w:val="000000"/>
        </w:rPr>
        <w:t xml:space="preserve">   ·   </w:t>
      </w:r>
      <w:hyperlink r:id="rId6587">
        <w:r>
          <w:rPr>
            <w:color w:val="000000"/>
            <w:u w:val="single"/>
          </w:rPr>
          <w:t>2013 context</w:t>
        </w:r>
      </w:hyperlink>
    </w:p>
    <w:p>
      <w:pPr>
        <w:keepLines/>
        <w:spacing w:after="180"/>
      </w:pPr>
      <w:r>
        <w:rPr>
          <w:b/>
          <w:color w:val="000000"/>
          <w:sz w:val="18"/>
        </w:rPr>
        <w:t xml:space="preserve">2012  The choice for sustainable solidarity in post-crisis Europe  </w:t>
      </w:r>
      <w:r>
        <w:rPr>
          <w:color w:val="000000"/>
        </w:rPr>
        <w:br/>
      </w:r>
      <w:hyperlink r:id="rId6588">
        <w:r>
          <w:rPr>
            <w:color w:val="000000"/>
            <w:u w:val="single"/>
          </w:rPr>
          <w:t>Original</w:t>
        </w:r>
      </w:hyperlink>
      <w:r>
        <w:rPr>
          <w:color w:val="000000"/>
        </w:rPr>
        <w:t xml:space="preserve">   ·   </w:t>
      </w:r>
      <w:hyperlink r:id="rId6589">
        <w:r>
          <w:rPr>
            <w:color w:val="000000"/>
            <w:u w:val="single"/>
          </w:rPr>
          <w:t>2018 same-issue?</w:t>
        </w:r>
      </w:hyperlink>
    </w:p>
    <w:p>
      <w:pPr>
        <w:keepLines/>
        <w:spacing w:after="180"/>
      </w:pPr>
      <w:r>
        <w:rPr>
          <w:b/>
          <w:color w:val="000000"/>
          <w:sz w:val="18"/>
        </w:rPr>
        <w:t xml:space="preserve">2012  The future of direct payments system in the EU agriculture; European Commission scenarios  </w:t>
      </w:r>
      <w:r>
        <w:rPr>
          <w:color w:val="000000"/>
        </w:rPr>
        <w:br/>
      </w:r>
      <w:hyperlink r:id="rId6590">
        <w:r>
          <w:rPr>
            <w:color w:val="000000"/>
            <w:u w:val="single"/>
          </w:rPr>
          <w:t>Original</w:t>
        </w:r>
      </w:hyperlink>
      <w:r>
        <w:rPr>
          <w:color w:val="000000"/>
        </w:rPr>
        <w:t xml:space="preserve">   ·   </w:t>
      </w:r>
      <w:hyperlink r:id="rId6591">
        <w:r>
          <w:rPr>
            <w:color w:val="000000"/>
            <w:u w:val="single"/>
          </w:rPr>
          <w:t>2021 same-issue?</w:t>
        </w:r>
      </w:hyperlink>
      <w:r>
        <w:rPr>
          <w:color w:val="000000"/>
        </w:rPr>
        <w:t xml:space="preserve">   ·   </w:t>
      </w:r>
      <w:hyperlink r:id="rId6592">
        <w:r>
          <w:rPr>
            <w:color w:val="000000"/>
            <w:u w:val="single"/>
          </w:rPr>
          <w:t>2018 same-issue?</w:t>
        </w:r>
      </w:hyperlink>
      <w:r>
        <w:rPr>
          <w:color w:val="000000"/>
        </w:rPr>
        <w:t xml:space="preserve">   ·   </w:t>
      </w:r>
      <w:hyperlink r:id="rId6593">
        <w:r>
          <w:rPr>
            <w:color w:val="000000"/>
            <w:u w:val="single"/>
          </w:rPr>
          <w:t>2023 same-issue?</w:t>
        </w:r>
      </w:hyperlink>
      <w:r>
        <w:rPr>
          <w:color w:val="000000"/>
        </w:rPr>
        <w:t xml:space="preserve">   ·   </w:t>
      </w:r>
      <w:hyperlink r:id="rId6594">
        <w:r>
          <w:rPr>
            <w:color w:val="000000"/>
            <w:u w:val="single"/>
          </w:rPr>
          <w:t>2019 same-issue?</w:t>
        </w:r>
      </w:hyperlink>
      <w:r>
        <w:rPr>
          <w:color w:val="000000"/>
        </w:rPr>
        <w:t xml:space="preserve">   ·   </w:t>
      </w:r>
      <w:hyperlink r:id="rId6595">
        <w:r>
          <w:rPr>
            <w:color w:val="000000"/>
            <w:u w:val="single"/>
          </w:rPr>
          <w:t>2018 same-issue?</w:t>
        </w:r>
      </w:hyperlink>
      <w:r>
        <w:rPr>
          <w:color w:val="000000"/>
        </w:rPr>
        <w:t xml:space="preserve">   ·   </w:t>
      </w:r>
      <w:hyperlink r:id="rId6596">
        <w:r>
          <w:rPr>
            <w:color w:val="000000"/>
            <w:u w:val="single"/>
          </w:rPr>
          <w:t>2014 same-issue?</w:t>
        </w:r>
      </w:hyperlink>
      <w:r>
        <w:rPr>
          <w:color w:val="000000"/>
        </w:rPr>
        <w:t xml:space="preserve">   ·   </w:t>
      </w:r>
      <w:hyperlink r:id="rId6597">
        <w:r>
          <w:rPr>
            <w:color w:val="000000"/>
            <w:u w:val="single"/>
          </w:rPr>
          <w:t>2026 same-issue?</w:t>
        </w:r>
      </w:hyperlink>
      <w:r>
        <w:rPr>
          <w:color w:val="000000"/>
        </w:rPr>
        <w:t xml:space="preserve">   ·   </w:t>
      </w:r>
      <w:hyperlink r:id="rId6598">
        <w:r>
          <w:rPr>
            <w:color w:val="000000"/>
            <w:u w:val="single"/>
          </w:rPr>
          <w:t>2025 same-issue?</w:t>
        </w:r>
      </w:hyperlink>
      <w:r>
        <w:rPr>
          <w:color w:val="000000"/>
        </w:rPr>
        <w:t xml:space="preserve">   ·   </w:t>
      </w:r>
      <w:hyperlink r:id="rId6599">
        <w:r>
          <w:rPr>
            <w:color w:val="000000"/>
            <w:u w:val="single"/>
          </w:rPr>
          <w:t>2022 same-issue?</w:t>
        </w:r>
      </w:hyperlink>
      <w:r>
        <w:rPr>
          <w:color w:val="000000"/>
        </w:rPr>
        <w:t xml:space="preserve">   ·   </w:t>
      </w:r>
      <w:hyperlink r:id="rId6600">
        <w:r>
          <w:rPr>
            <w:color w:val="000000"/>
            <w:u w:val="single"/>
          </w:rPr>
          <w:t>2021 same-issue?</w:t>
        </w:r>
      </w:hyperlink>
      <w:r>
        <w:rPr>
          <w:color w:val="000000"/>
        </w:rPr>
        <w:t xml:space="preserve">   ·   </w:t>
      </w:r>
      <w:hyperlink r:id="rId6601">
        <w:r>
          <w:rPr>
            <w:color w:val="000000"/>
            <w:u w:val="single"/>
          </w:rPr>
          <w:t>2016 context</w:t>
        </w:r>
      </w:hyperlink>
    </w:p>
    <w:p>
      <w:pPr>
        <w:keepLines/>
        <w:spacing w:after="180"/>
      </w:pPr>
      <w:r>
        <w:rPr>
          <w:b/>
          <w:color w:val="000000"/>
          <w:sz w:val="18"/>
        </w:rPr>
        <w:t xml:space="preserve">2012  The Great Future Debate and the Struggle for the World  </w:t>
      </w:r>
      <w:r>
        <w:rPr>
          <w:color w:val="000000"/>
        </w:rPr>
        <w:br/>
      </w:r>
      <w:hyperlink r:id="rId6602">
        <w:r>
          <w:rPr>
            <w:color w:val="000000"/>
            <w:u w:val="single"/>
          </w:rPr>
          <w:t>Original</w:t>
        </w:r>
      </w:hyperlink>
      <w:r>
        <w:rPr>
          <w:color w:val="000000"/>
        </w:rPr>
        <w:t xml:space="preserve">   ·   </w:t>
      </w:r>
      <w:hyperlink r:id="rId6603">
        <w:r>
          <w:rPr>
            <w:color w:val="000000"/>
            <w:u w:val="single"/>
          </w:rPr>
          <w:t>2026 same-issue?</w:t>
        </w:r>
      </w:hyperlink>
      <w:r>
        <w:rPr>
          <w:color w:val="000000"/>
        </w:rPr>
        <w:t xml:space="preserve">   ·   </w:t>
      </w:r>
      <w:hyperlink r:id="rId6604">
        <w:r>
          <w:rPr>
            <w:color w:val="000000"/>
            <w:u w:val="single"/>
          </w:rPr>
          <w:t>2022 same-issue?</w:t>
        </w:r>
      </w:hyperlink>
      <w:r>
        <w:rPr>
          <w:color w:val="000000"/>
        </w:rPr>
        <w:t xml:space="preserve">   ·   </w:t>
      </w:r>
      <w:hyperlink r:id="rId6605">
        <w:r>
          <w:rPr>
            <w:color w:val="000000"/>
            <w:u w:val="single"/>
          </w:rPr>
          <w:t>2016 same-issue?</w:t>
        </w:r>
      </w:hyperlink>
      <w:r>
        <w:rPr>
          <w:color w:val="000000"/>
        </w:rPr>
        <w:t xml:space="preserve">   ·   </w:t>
      </w:r>
      <w:hyperlink r:id="rId6606">
        <w:r>
          <w:rPr>
            <w:color w:val="000000"/>
            <w:u w:val="single"/>
          </w:rPr>
          <w:t>2015 same-issue?</w:t>
        </w:r>
      </w:hyperlink>
      <w:r>
        <w:rPr>
          <w:color w:val="000000"/>
        </w:rPr>
        <w:t xml:space="preserve">   ·   </w:t>
      </w:r>
      <w:hyperlink r:id="rId6607">
        <w:r>
          <w:rPr>
            <w:color w:val="000000"/>
            <w:u w:val="single"/>
          </w:rPr>
          <w:t>2014 context</w:t>
        </w:r>
      </w:hyperlink>
      <w:r>
        <w:rPr>
          <w:color w:val="000000"/>
        </w:rPr>
        <w:t xml:space="preserve">   ·   </w:t>
      </w:r>
      <w:hyperlink r:id="rId6608">
        <w:r>
          <w:rPr>
            <w:color w:val="000000"/>
            <w:u w:val="single"/>
          </w:rPr>
          <w:t>2017 context</w:t>
        </w:r>
      </w:hyperlink>
      <w:r>
        <w:rPr>
          <w:color w:val="000000"/>
        </w:rPr>
        <w:t xml:space="preserve">   ·   </w:t>
      </w:r>
      <w:hyperlink r:id="rId6609">
        <w:r>
          <w:rPr>
            <w:color w:val="000000"/>
            <w:u w:val="single"/>
          </w:rPr>
          <w:t>2017 context</w:t>
        </w:r>
      </w:hyperlink>
      <w:r>
        <w:rPr>
          <w:color w:val="000000"/>
        </w:rPr>
        <w:t xml:space="preserve">   ·   </w:t>
      </w:r>
      <w:hyperlink r:id="rId6610">
        <w:r>
          <w:rPr>
            <w:color w:val="000000"/>
            <w:u w:val="single"/>
          </w:rPr>
          <w:t>2015 context</w:t>
        </w:r>
      </w:hyperlink>
      <w:r>
        <w:rPr>
          <w:color w:val="000000"/>
        </w:rPr>
        <w:t xml:space="preserve">   ·   </w:t>
      </w:r>
      <w:hyperlink r:id="rId6611">
        <w:r>
          <w:rPr>
            <w:color w:val="000000"/>
            <w:u w:val="single"/>
          </w:rPr>
          <w:t>2014 context</w:t>
        </w:r>
      </w:hyperlink>
    </w:p>
    <w:p>
      <w:pPr>
        <w:keepLines/>
        <w:spacing w:after="180"/>
      </w:pPr>
      <w:r>
        <w:rPr>
          <w:b/>
          <w:color w:val="000000"/>
          <w:sz w:val="18"/>
        </w:rPr>
        <w:t xml:space="preserve">2012  Transformative scenario planning: changing the future by exploring alternatives  </w:t>
      </w:r>
      <w:r>
        <w:rPr>
          <w:color w:val="000000"/>
        </w:rPr>
        <w:br/>
      </w:r>
      <w:hyperlink r:id="rId6612">
        <w:r>
          <w:rPr>
            <w:color w:val="000000"/>
            <w:u w:val="single"/>
          </w:rPr>
          <w:t>Original</w:t>
        </w:r>
      </w:hyperlink>
      <w:r>
        <w:rPr>
          <w:color w:val="000000"/>
        </w:rPr>
        <w:t xml:space="preserve">   ·   </w:t>
      </w:r>
      <w:hyperlink r:id="rId6613">
        <w:r>
          <w:rPr>
            <w:color w:val="000000"/>
            <w:u w:val="single"/>
          </w:rPr>
          <w:t>2024 same-issue?</w:t>
        </w:r>
      </w:hyperlink>
      <w:r>
        <w:rPr>
          <w:color w:val="000000"/>
        </w:rPr>
        <w:t xml:space="preserve">   ·   </w:t>
      </w:r>
      <w:hyperlink r:id="rId6614">
        <w:r>
          <w:rPr>
            <w:color w:val="000000"/>
            <w:u w:val="single"/>
          </w:rPr>
          <w:t>2012 same-issue?</w:t>
        </w:r>
      </w:hyperlink>
      <w:r>
        <w:rPr>
          <w:color w:val="000000"/>
        </w:rPr>
        <w:t xml:space="preserve">   ·   </w:t>
      </w:r>
      <w:hyperlink r:id="rId6615">
        <w:r>
          <w:rPr>
            <w:color w:val="000000"/>
            <w:u w:val="single"/>
          </w:rPr>
          <w:t>2026 same-issue?</w:t>
        </w:r>
      </w:hyperlink>
      <w:r>
        <w:rPr>
          <w:color w:val="000000"/>
        </w:rPr>
        <w:t xml:space="preserve">   ·   </w:t>
      </w:r>
      <w:hyperlink r:id="rId6616">
        <w:r>
          <w:rPr>
            <w:color w:val="000000"/>
            <w:u w:val="single"/>
          </w:rPr>
          <w:t>2019 same-issue?</w:t>
        </w:r>
      </w:hyperlink>
      <w:r>
        <w:rPr>
          <w:color w:val="000000"/>
        </w:rPr>
        <w:t xml:space="preserve">   ·   </w:t>
      </w:r>
      <w:hyperlink r:id="rId6617">
        <w:r>
          <w:rPr>
            <w:color w:val="000000"/>
            <w:u w:val="single"/>
          </w:rPr>
          <w:t>2024 context</w:t>
        </w:r>
      </w:hyperlink>
      <w:r>
        <w:rPr>
          <w:color w:val="000000"/>
        </w:rPr>
        <w:t xml:space="preserve">   ·   </w:t>
      </w:r>
      <w:hyperlink r:id="rId6618">
        <w:r>
          <w:rPr>
            <w:color w:val="000000"/>
            <w:u w:val="single"/>
          </w:rPr>
          <w:t>2023 context</w:t>
        </w:r>
      </w:hyperlink>
      <w:r>
        <w:rPr>
          <w:color w:val="000000"/>
        </w:rPr>
        <w:t xml:space="preserve">   ·   </w:t>
      </w:r>
      <w:hyperlink r:id="rId6619">
        <w:r>
          <w:rPr>
            <w:color w:val="000000"/>
            <w:u w:val="single"/>
          </w:rPr>
          <w:t>2020 context</w:t>
        </w:r>
      </w:hyperlink>
    </w:p>
    <w:p>
      <w:pPr>
        <w:keepLines/>
        <w:spacing w:after="180"/>
      </w:pPr>
      <w:r>
        <w:rPr>
          <w:b/>
          <w:color w:val="000000"/>
          <w:sz w:val="18"/>
        </w:rPr>
        <w:t xml:space="preserve">2012  What We Hope, What We Fear, What We Expect: Possible Scenarios for the Future of the Eurozone  </w:t>
      </w:r>
      <w:r>
        <w:rPr>
          <w:color w:val="000000"/>
        </w:rPr>
        <w:br/>
      </w:r>
      <w:hyperlink r:id="rId6620">
        <w:r>
          <w:rPr>
            <w:color w:val="000000"/>
            <w:u w:val="single"/>
          </w:rPr>
          <w:t>Original</w:t>
        </w:r>
      </w:hyperlink>
      <w:r>
        <w:rPr>
          <w:color w:val="000000"/>
        </w:rPr>
        <w:t xml:space="preserve">   ·   </w:t>
      </w:r>
      <w:hyperlink r:id="rId6621">
        <w:r>
          <w:rPr>
            <w:color w:val="000000"/>
            <w:u w:val="single"/>
          </w:rPr>
          <w:t>2017 same-issue?</w:t>
        </w:r>
      </w:hyperlink>
      <w:r>
        <w:rPr>
          <w:color w:val="000000"/>
        </w:rPr>
        <w:t xml:space="preserve">   ·   </w:t>
      </w:r>
      <w:hyperlink r:id="rId6622">
        <w:r>
          <w:rPr>
            <w:color w:val="000000"/>
            <w:u w:val="single"/>
          </w:rPr>
          <w:t>2025 same-issue?</w:t>
        </w:r>
      </w:hyperlink>
      <w:r>
        <w:rPr>
          <w:color w:val="000000"/>
        </w:rPr>
        <w:t xml:space="preserve">   ·   </w:t>
      </w:r>
      <w:hyperlink r:id="rId6623">
        <w:r>
          <w:rPr>
            <w:color w:val="000000"/>
            <w:u w:val="single"/>
          </w:rPr>
          <w:t>2025 same-issue?</w:t>
        </w:r>
      </w:hyperlink>
      <w:r>
        <w:rPr>
          <w:color w:val="000000"/>
        </w:rPr>
        <w:t xml:space="preserve">   ·   </w:t>
      </w:r>
      <w:hyperlink r:id="rId6624">
        <w:r>
          <w:rPr>
            <w:color w:val="000000"/>
            <w:u w:val="single"/>
          </w:rPr>
          <w:t>2013 same-issue?</w:t>
        </w:r>
      </w:hyperlink>
      <w:r>
        <w:rPr>
          <w:color w:val="000000"/>
        </w:rPr>
        <w:t xml:space="preserve">   ·   </w:t>
      </w:r>
      <w:hyperlink r:id="rId6625">
        <w:r>
          <w:rPr>
            <w:color w:val="000000"/>
            <w:u w:val="single"/>
          </w:rPr>
          <w:t>2023 context</w:t>
        </w:r>
      </w:hyperlink>
    </w:p>
    <w:p>
      <w:pPr>
        <w:keepLines/>
        <w:spacing w:after="180"/>
      </w:pPr>
      <w:r>
        <w:rPr>
          <w:b/>
          <w:color w:val="000000"/>
          <w:sz w:val="18"/>
        </w:rPr>
        <w:t xml:space="preserve">2013  A Delphi study to determine the European core curriculum for Master programmes in genetic counselling  </w:t>
      </w:r>
      <w:r>
        <w:rPr>
          <w:color w:val="000000"/>
        </w:rPr>
        <w:br/>
      </w:r>
      <w:hyperlink r:id="rId6626">
        <w:r>
          <w:rPr>
            <w:color w:val="000000"/>
            <w:u w:val="single"/>
          </w:rPr>
          <w:t>Original</w:t>
        </w:r>
      </w:hyperlink>
      <w:r>
        <w:rPr>
          <w:color w:val="000000"/>
        </w:rPr>
        <w:t xml:space="preserve">   ·   </w:t>
      </w:r>
      <w:hyperlink r:id="rId6627">
        <w:r>
          <w:rPr>
            <w:color w:val="000000"/>
            <w:u w:val="single"/>
          </w:rPr>
          <w:t>2022 same-issue?</w:t>
        </w:r>
      </w:hyperlink>
      <w:r>
        <w:rPr>
          <w:color w:val="000000"/>
        </w:rPr>
        <w:t xml:space="preserve">   ·   </w:t>
      </w:r>
      <w:hyperlink r:id="rId6628">
        <w:r>
          <w:rPr>
            <w:color w:val="000000"/>
            <w:u w:val="single"/>
          </w:rPr>
          <w:t>2025 same-issue?</w:t>
        </w:r>
      </w:hyperlink>
      <w:r>
        <w:rPr>
          <w:color w:val="000000"/>
        </w:rPr>
        <w:t xml:space="preserve">   ·   </w:t>
      </w:r>
      <w:hyperlink r:id="rId6629">
        <w:r>
          <w:rPr>
            <w:color w:val="000000"/>
            <w:u w:val="single"/>
          </w:rPr>
          <w:t>2025 same-issue?</w:t>
        </w:r>
      </w:hyperlink>
      <w:r>
        <w:rPr>
          <w:color w:val="000000"/>
        </w:rPr>
        <w:t xml:space="preserve">   ·   </w:t>
      </w:r>
      <w:hyperlink r:id="rId6630">
        <w:r>
          <w:rPr>
            <w:color w:val="000000"/>
            <w:u w:val="single"/>
          </w:rPr>
          <w:t>2024 same-issue?</w:t>
        </w:r>
      </w:hyperlink>
      <w:r>
        <w:rPr>
          <w:color w:val="000000"/>
        </w:rPr>
        <w:t xml:space="preserve">   ·   </w:t>
      </w:r>
      <w:hyperlink r:id="rId6631">
        <w:r>
          <w:rPr>
            <w:color w:val="000000"/>
            <w:u w:val="single"/>
          </w:rPr>
          <w:t>2023 same-issue?</w:t>
        </w:r>
      </w:hyperlink>
      <w:r>
        <w:rPr>
          <w:color w:val="000000"/>
        </w:rPr>
        <w:t xml:space="preserve">   ·   </w:t>
      </w:r>
      <w:hyperlink r:id="rId6632">
        <w:r>
          <w:rPr>
            <w:color w:val="000000"/>
            <w:u w:val="single"/>
          </w:rPr>
          <w:t>2020 same-issue?</w:t>
        </w:r>
      </w:hyperlink>
      <w:r>
        <w:rPr>
          <w:color w:val="000000"/>
        </w:rPr>
        <w:t xml:space="preserve">   ·   </w:t>
      </w:r>
      <w:hyperlink r:id="rId6633">
        <w:r>
          <w:rPr>
            <w:color w:val="000000"/>
            <w:u w:val="single"/>
          </w:rPr>
          <w:t>2015 same-issue?</w:t>
        </w:r>
      </w:hyperlink>
      <w:r>
        <w:rPr>
          <w:color w:val="000000"/>
        </w:rPr>
        <w:t xml:space="preserve">   ·   </w:t>
      </w:r>
      <w:hyperlink r:id="rId6634">
        <w:r>
          <w:rPr>
            <w:color w:val="000000"/>
            <w:u w:val="single"/>
          </w:rPr>
          <w:t>2026 context</w:t>
        </w:r>
      </w:hyperlink>
      <w:r>
        <w:rPr>
          <w:color w:val="000000"/>
        </w:rPr>
        <w:t xml:space="preserve">   ·   </w:t>
      </w:r>
      <w:hyperlink r:id="rId6635">
        <w:r>
          <w:rPr>
            <w:color w:val="000000"/>
            <w:u w:val="single"/>
          </w:rPr>
          <w:t>2024 context</w:t>
        </w:r>
      </w:hyperlink>
      <w:r>
        <w:rPr>
          <w:color w:val="000000"/>
        </w:rPr>
        <w:t xml:space="preserve">   ·   </w:t>
      </w:r>
      <w:hyperlink r:id="rId6636">
        <w:r>
          <w:rPr>
            <w:color w:val="000000"/>
            <w:u w:val="single"/>
          </w:rPr>
          <w:t>2026 context</w:t>
        </w:r>
      </w:hyperlink>
    </w:p>
    <w:p>
      <w:pPr>
        <w:keepLines/>
        <w:spacing w:after="180"/>
      </w:pPr>
      <w:r>
        <w:rPr>
          <w:b/>
          <w:color w:val="000000"/>
          <w:sz w:val="18"/>
        </w:rPr>
        <w:t xml:space="preserve">2013  Action and attitudes matter: International public opinion towards the European Union  </w:t>
      </w:r>
      <w:r>
        <w:rPr>
          <w:color w:val="000000"/>
        </w:rPr>
        <w:br/>
      </w:r>
      <w:hyperlink r:id="rId6637">
        <w:r>
          <w:rPr>
            <w:color w:val="000000"/>
            <w:u w:val="single"/>
          </w:rPr>
          <w:t>Original</w:t>
        </w:r>
      </w:hyperlink>
      <w:r>
        <w:rPr>
          <w:color w:val="000000"/>
        </w:rPr>
        <w:t xml:space="preserve">   ·   </w:t>
      </w:r>
      <w:hyperlink r:id="rId6638">
        <w:r>
          <w:rPr>
            <w:color w:val="000000"/>
            <w:u w:val="single"/>
          </w:rPr>
          <w:t>2023 same-issue?</w:t>
        </w:r>
      </w:hyperlink>
      <w:r>
        <w:rPr>
          <w:color w:val="000000"/>
        </w:rPr>
        <w:t xml:space="preserve">   ·   </w:t>
      </w:r>
      <w:hyperlink r:id="rId6639">
        <w:r>
          <w:rPr>
            <w:color w:val="000000"/>
            <w:u w:val="single"/>
          </w:rPr>
          <w:t>2022 same-issue?</w:t>
        </w:r>
      </w:hyperlink>
      <w:r>
        <w:rPr>
          <w:color w:val="000000"/>
        </w:rPr>
        <w:t xml:space="preserve">   ·   </w:t>
      </w:r>
      <w:hyperlink r:id="rId6640">
        <w:r>
          <w:rPr>
            <w:color w:val="000000"/>
            <w:u w:val="single"/>
          </w:rPr>
          <w:t>2015 same-issue?</w:t>
        </w:r>
      </w:hyperlink>
      <w:r>
        <w:rPr>
          <w:color w:val="000000"/>
        </w:rPr>
        <w:t xml:space="preserve">   ·   </w:t>
      </w:r>
      <w:hyperlink r:id="rId6641">
        <w:r>
          <w:rPr>
            <w:color w:val="000000"/>
            <w:u w:val="single"/>
          </w:rPr>
          <w:t>2026 same-issue?</w:t>
        </w:r>
      </w:hyperlink>
      <w:r>
        <w:rPr>
          <w:color w:val="000000"/>
        </w:rPr>
        <w:t xml:space="preserve">   ·   </w:t>
      </w:r>
      <w:hyperlink r:id="rId6642">
        <w:r>
          <w:rPr>
            <w:color w:val="000000"/>
            <w:u w:val="single"/>
          </w:rPr>
          <w:t>2023 same-issue?</w:t>
        </w:r>
      </w:hyperlink>
      <w:r>
        <w:rPr>
          <w:color w:val="000000"/>
        </w:rPr>
        <w:t xml:space="preserve">   ·   </w:t>
      </w:r>
      <w:hyperlink r:id="rId6643">
        <w:r>
          <w:rPr>
            <w:color w:val="000000"/>
            <w:u w:val="single"/>
          </w:rPr>
          <w:t>2020 same-issue?</w:t>
        </w:r>
      </w:hyperlink>
      <w:r>
        <w:rPr>
          <w:color w:val="000000"/>
        </w:rPr>
        <w:t xml:space="preserve">   ·   </w:t>
      </w:r>
      <w:hyperlink r:id="rId6644">
        <w:r>
          <w:rPr>
            <w:color w:val="000000"/>
            <w:u w:val="single"/>
          </w:rPr>
          <w:t>2014 context</w:t>
        </w:r>
      </w:hyperlink>
      <w:r>
        <w:rPr>
          <w:color w:val="000000"/>
        </w:rPr>
        <w:t xml:space="preserve">   ·   </w:t>
      </w:r>
      <w:hyperlink r:id="rId6645">
        <w:r>
          <w:rPr>
            <w:color w:val="000000"/>
            <w:u w:val="single"/>
          </w:rPr>
          <w:t>2021 context</w:t>
        </w:r>
      </w:hyperlink>
      <w:r>
        <w:rPr>
          <w:color w:val="000000"/>
        </w:rPr>
        <w:t xml:space="preserve">   ·   </w:t>
      </w:r>
      <w:hyperlink r:id="rId6646">
        <w:r>
          <w:rPr>
            <w:color w:val="000000"/>
            <w:u w:val="single"/>
          </w:rPr>
          <w:t>2021 context</w:t>
        </w:r>
      </w:hyperlink>
      <w:r>
        <w:rPr>
          <w:color w:val="000000"/>
        </w:rPr>
        <w:t xml:space="preserve">   ·   </w:t>
      </w:r>
      <w:hyperlink r:id="rId6647">
        <w:r>
          <w:rPr>
            <w:color w:val="000000"/>
            <w:u w:val="single"/>
          </w:rPr>
          <w:t>2019 context</w:t>
        </w:r>
      </w:hyperlink>
    </w:p>
    <w:p>
      <w:pPr>
        <w:keepLines/>
        <w:spacing w:after="180"/>
      </w:pPr>
      <w:r>
        <w:rPr>
          <w:b/>
          <w:color w:val="000000"/>
          <w:sz w:val="18"/>
        </w:rPr>
        <w:t xml:space="preserve">2013  Assimilation of ground versus lidar observations for PM 10 forecasting  </w:t>
      </w:r>
      <w:r>
        <w:rPr>
          <w:color w:val="000000"/>
        </w:rPr>
        <w:br/>
      </w:r>
      <w:hyperlink r:id="rId6648">
        <w:r>
          <w:rPr>
            <w:color w:val="000000"/>
            <w:u w:val="single"/>
          </w:rPr>
          <w:t>Original</w:t>
        </w:r>
      </w:hyperlink>
      <w:r>
        <w:rPr>
          <w:color w:val="000000"/>
        </w:rPr>
        <w:t xml:space="preserve">   ·   </w:t>
      </w:r>
      <w:hyperlink r:id="rId6649">
        <w:r>
          <w:rPr>
            <w:color w:val="000000"/>
            <w:u w:val="single"/>
          </w:rPr>
          <w:t>2024 same-issue?</w:t>
        </w:r>
      </w:hyperlink>
      <w:r>
        <w:rPr>
          <w:color w:val="000000"/>
        </w:rPr>
        <w:t xml:space="preserve">   ·   </w:t>
      </w:r>
      <w:hyperlink r:id="rId6650">
        <w:r>
          <w:rPr>
            <w:color w:val="000000"/>
            <w:u w:val="single"/>
          </w:rPr>
          <w:t>2014 same-issue?</w:t>
        </w:r>
      </w:hyperlink>
      <w:r>
        <w:rPr>
          <w:color w:val="000000"/>
        </w:rPr>
        <w:t xml:space="preserve">   ·   </w:t>
      </w:r>
      <w:hyperlink r:id="rId6651">
        <w:r>
          <w:rPr>
            <w:color w:val="000000"/>
            <w:u w:val="single"/>
          </w:rPr>
          <w:t>2020 same-issue?</w:t>
        </w:r>
      </w:hyperlink>
      <w:r>
        <w:rPr>
          <w:color w:val="000000"/>
        </w:rPr>
        <w:t xml:space="preserve">   ·   </w:t>
      </w:r>
      <w:hyperlink r:id="rId6652">
        <w:r>
          <w:rPr>
            <w:color w:val="000000"/>
            <w:u w:val="single"/>
          </w:rPr>
          <w:t>2014 same-issue?</w:t>
        </w:r>
      </w:hyperlink>
      <w:r>
        <w:rPr>
          <w:color w:val="000000"/>
        </w:rPr>
        <w:t xml:space="preserve">   ·   </w:t>
      </w:r>
      <w:hyperlink r:id="rId6653">
        <w:r>
          <w:rPr>
            <w:color w:val="000000"/>
            <w:u w:val="single"/>
          </w:rPr>
          <w:t>2022 same-issue?</w:t>
        </w:r>
      </w:hyperlink>
      <w:r>
        <w:rPr>
          <w:color w:val="000000"/>
        </w:rPr>
        <w:t xml:space="preserve">   ·   </w:t>
      </w:r>
      <w:hyperlink r:id="rId6654">
        <w:r>
          <w:rPr>
            <w:color w:val="000000"/>
            <w:u w:val="single"/>
          </w:rPr>
          <w:t>2021 same-issue?</w:t>
        </w:r>
      </w:hyperlink>
      <w:r>
        <w:rPr>
          <w:color w:val="000000"/>
        </w:rPr>
        <w:t xml:space="preserve">   ·   </w:t>
      </w:r>
      <w:hyperlink r:id="rId6655">
        <w:r>
          <w:rPr>
            <w:color w:val="000000"/>
            <w:u w:val="single"/>
          </w:rPr>
          <w:t>2019 same-issue?</w:t>
        </w:r>
      </w:hyperlink>
      <w:r>
        <w:rPr>
          <w:color w:val="000000"/>
        </w:rPr>
        <w:t xml:space="preserve">   ·   </w:t>
      </w:r>
      <w:hyperlink r:id="rId6656">
        <w:r>
          <w:rPr>
            <w:color w:val="000000"/>
            <w:u w:val="single"/>
          </w:rPr>
          <w:t>2018 same-issue?</w:t>
        </w:r>
      </w:hyperlink>
      <w:r>
        <w:rPr>
          <w:color w:val="000000"/>
        </w:rPr>
        <w:t xml:space="preserve">   ·   </w:t>
      </w:r>
      <w:hyperlink r:id="rId6657">
        <w:r>
          <w:rPr>
            <w:color w:val="000000"/>
            <w:u w:val="single"/>
          </w:rPr>
          <w:t>2023 same-issue?</w:t>
        </w:r>
      </w:hyperlink>
      <w:r>
        <w:rPr>
          <w:color w:val="000000"/>
        </w:rPr>
        <w:t xml:space="preserve">   ·   </w:t>
      </w:r>
      <w:hyperlink r:id="rId6658">
        <w:r>
          <w:rPr>
            <w:color w:val="000000"/>
            <w:u w:val="single"/>
          </w:rPr>
          <w:t>2023 same-issue?</w:t>
        </w:r>
      </w:hyperlink>
      <w:r>
        <w:rPr>
          <w:color w:val="000000"/>
        </w:rPr>
        <w:t xml:space="preserve">   ·   </w:t>
      </w:r>
      <w:hyperlink r:id="rId6659">
        <w:r>
          <w:rPr>
            <w:color w:val="000000"/>
            <w:u w:val="single"/>
          </w:rPr>
          <w:t>2023 same-issue?</w:t>
        </w:r>
      </w:hyperlink>
      <w:r>
        <w:rPr>
          <w:color w:val="000000"/>
        </w:rPr>
        <w:t xml:space="preserve">   ·   </w:t>
      </w:r>
      <w:hyperlink r:id="rId6660">
        <w:r>
          <w:rPr>
            <w:color w:val="000000"/>
            <w:u w:val="single"/>
          </w:rPr>
          <w:t>2020 same-issue?</w:t>
        </w:r>
      </w:hyperlink>
      <w:r>
        <w:rPr>
          <w:color w:val="000000"/>
        </w:rPr>
        <w:t xml:space="preserve">   ·   </w:t>
      </w:r>
      <w:hyperlink r:id="rId6661">
        <w:r>
          <w:rPr>
            <w:color w:val="000000"/>
            <w:u w:val="single"/>
          </w:rPr>
          <w:t>2020 same-issue?</w:t>
        </w:r>
      </w:hyperlink>
      <w:r>
        <w:rPr>
          <w:color w:val="000000"/>
        </w:rPr>
        <w:t xml:space="preserve">   ·   </w:t>
      </w:r>
      <w:hyperlink r:id="rId6662">
        <w:r>
          <w:rPr>
            <w:color w:val="000000"/>
            <w:u w:val="single"/>
          </w:rPr>
          <w:t>2020 same-issue?</w:t>
        </w:r>
      </w:hyperlink>
      <w:r>
        <w:rPr>
          <w:color w:val="000000"/>
        </w:rPr>
        <w:t xml:space="preserve">   ·   </w:t>
      </w:r>
      <w:hyperlink r:id="rId6663">
        <w:r>
          <w:rPr>
            <w:color w:val="000000"/>
            <w:u w:val="single"/>
          </w:rPr>
          <w:t>2020 same-issue?</w:t>
        </w:r>
      </w:hyperlink>
      <w:r>
        <w:rPr>
          <w:color w:val="000000"/>
        </w:rPr>
        <w:t xml:space="preserve">   ·   </w:t>
      </w:r>
      <w:hyperlink r:id="rId6664">
        <w:r>
          <w:rPr>
            <w:color w:val="000000"/>
            <w:u w:val="single"/>
          </w:rPr>
          <w:t>2026 context</w:t>
        </w:r>
      </w:hyperlink>
      <w:r>
        <w:rPr>
          <w:color w:val="000000"/>
        </w:rPr>
        <w:t xml:space="preserve">   ·   </w:t>
      </w:r>
      <w:hyperlink r:id="rId6665">
        <w:r>
          <w:rPr>
            <w:color w:val="000000"/>
            <w:u w:val="single"/>
          </w:rPr>
          <w:t>2025 context</w:t>
        </w:r>
      </w:hyperlink>
      <w:r>
        <w:rPr>
          <w:color w:val="000000"/>
        </w:rPr>
        <w:t xml:space="preserve">   ·   </w:t>
      </w:r>
      <w:hyperlink r:id="rId6666">
        <w:r>
          <w:rPr>
            <w:color w:val="000000"/>
            <w:u w:val="single"/>
          </w:rPr>
          <w:t>2017 context</w:t>
        </w:r>
      </w:hyperlink>
      <w:r>
        <w:rPr>
          <w:color w:val="000000"/>
        </w:rPr>
        <w:t xml:space="preserve">   ·   </w:t>
      </w:r>
      <w:hyperlink r:id="rId6667">
        <w:r>
          <w:rPr>
            <w:color w:val="000000"/>
            <w:u w:val="single"/>
          </w:rPr>
          <w:t>2016 context</w:t>
        </w:r>
      </w:hyperlink>
    </w:p>
    <w:p>
      <w:pPr>
        <w:keepLines/>
        <w:spacing w:after="180"/>
      </w:pPr>
      <w:r>
        <w:rPr>
          <w:b/>
          <w:color w:val="000000"/>
          <w:sz w:val="18"/>
        </w:rPr>
        <w:t xml:space="preserve">2013  Does FX Volatility Affect the Distributions of Commodity Futures Returns?  </w:t>
      </w:r>
      <w:r>
        <w:rPr>
          <w:color w:val="000000"/>
        </w:rPr>
        <w:br/>
      </w:r>
      <w:hyperlink r:id="rId6668">
        <w:r>
          <w:rPr>
            <w:color w:val="000000"/>
            <w:u w:val="single"/>
          </w:rPr>
          <w:t>Original</w:t>
        </w:r>
      </w:hyperlink>
      <w:r>
        <w:rPr>
          <w:color w:val="000000"/>
        </w:rPr>
        <w:t xml:space="preserve">   ·   </w:t>
      </w:r>
      <w:hyperlink r:id="rId6669">
        <w:r>
          <w:rPr>
            <w:color w:val="000000"/>
            <w:u w:val="single"/>
          </w:rPr>
          <w:t>2025 same-issue?</w:t>
        </w:r>
      </w:hyperlink>
      <w:r>
        <w:rPr>
          <w:color w:val="000000"/>
        </w:rPr>
        <w:t xml:space="preserve">   ·   </w:t>
      </w:r>
      <w:hyperlink r:id="rId6670">
        <w:r>
          <w:rPr>
            <w:color w:val="000000"/>
            <w:u w:val="single"/>
          </w:rPr>
          <w:t>2019 context</w:t>
        </w:r>
      </w:hyperlink>
      <w:r>
        <w:rPr>
          <w:color w:val="000000"/>
        </w:rPr>
        <w:t xml:space="preserve">   ·   </w:t>
      </w:r>
      <w:hyperlink r:id="rId6671">
        <w:r>
          <w:rPr>
            <w:color w:val="000000"/>
            <w:u w:val="single"/>
          </w:rPr>
          <w:t>2018 context</w:t>
        </w:r>
      </w:hyperlink>
      <w:r>
        <w:rPr>
          <w:color w:val="000000"/>
        </w:rPr>
        <w:t xml:space="preserve">   ·   </w:t>
      </w:r>
      <w:hyperlink r:id="rId6672">
        <w:r>
          <w:rPr>
            <w:color w:val="000000"/>
            <w:u w:val="single"/>
          </w:rPr>
          <w:t>2018 context</w:t>
        </w:r>
      </w:hyperlink>
      <w:r>
        <w:rPr>
          <w:color w:val="000000"/>
        </w:rPr>
        <w:t xml:space="preserve">   ·   </w:t>
      </w:r>
      <w:hyperlink r:id="rId6673">
        <w:r>
          <w:rPr>
            <w:color w:val="000000"/>
            <w:u w:val="single"/>
          </w:rPr>
          <w:t>2024 context</w:t>
        </w:r>
      </w:hyperlink>
      <w:r>
        <w:rPr>
          <w:color w:val="000000"/>
        </w:rPr>
        <w:t xml:space="preserve">   ·   </w:t>
      </w:r>
      <w:hyperlink r:id="rId6674">
        <w:r>
          <w:rPr>
            <w:color w:val="000000"/>
            <w:u w:val="single"/>
          </w:rPr>
          <w:t>2024 context</w:t>
        </w:r>
      </w:hyperlink>
      <w:r>
        <w:rPr>
          <w:color w:val="000000"/>
        </w:rPr>
        <w:t xml:space="preserve">   ·   </w:t>
      </w:r>
      <w:hyperlink r:id="rId6675">
        <w:r>
          <w:rPr>
            <w:color w:val="000000"/>
            <w:u w:val="single"/>
          </w:rPr>
          <w:t>2024 context</w:t>
        </w:r>
      </w:hyperlink>
      <w:r>
        <w:rPr>
          <w:color w:val="000000"/>
        </w:rPr>
        <w:t xml:space="preserve">   ·   </w:t>
      </w:r>
      <w:hyperlink r:id="rId6676">
        <w:r>
          <w:rPr>
            <w:color w:val="000000"/>
            <w:u w:val="single"/>
          </w:rPr>
          <w:t>2020 context</w:t>
        </w:r>
      </w:hyperlink>
      <w:r>
        <w:rPr>
          <w:color w:val="000000"/>
        </w:rPr>
        <w:t xml:space="preserve">   ·   </w:t>
      </w:r>
      <w:hyperlink r:id="rId6677">
        <w:r>
          <w:rPr>
            <w:color w:val="000000"/>
            <w:u w:val="single"/>
          </w:rPr>
          <w:t>2020 context</w:t>
        </w:r>
      </w:hyperlink>
      <w:r>
        <w:rPr>
          <w:color w:val="000000"/>
        </w:rPr>
        <w:t xml:space="preserve">   ·   </w:t>
      </w:r>
      <w:hyperlink r:id="rId6678">
        <w:r>
          <w:rPr>
            <w:color w:val="000000"/>
            <w:u w:val="single"/>
          </w:rPr>
          <w:t>2017 context</w:t>
        </w:r>
      </w:hyperlink>
      <w:r>
        <w:rPr>
          <w:color w:val="000000"/>
        </w:rPr>
        <w:t xml:space="preserve">   ·   </w:t>
      </w:r>
      <w:hyperlink r:id="rId6679">
        <w:r>
          <w:rPr>
            <w:color w:val="000000"/>
            <w:u w:val="single"/>
          </w:rPr>
          <w:t>2024 context</w:t>
        </w:r>
      </w:hyperlink>
      <w:r>
        <w:rPr>
          <w:color w:val="000000"/>
        </w:rPr>
        <w:t xml:space="preserve">   ·   </w:t>
      </w:r>
      <w:hyperlink r:id="rId6680">
        <w:r>
          <w:rPr>
            <w:color w:val="000000"/>
            <w:u w:val="single"/>
          </w:rPr>
          <w:t>2018 context</w:t>
        </w:r>
      </w:hyperlink>
      <w:r>
        <w:rPr>
          <w:color w:val="000000"/>
        </w:rPr>
        <w:t xml:space="preserve">   ·   </w:t>
      </w:r>
      <w:hyperlink r:id="rId6681">
        <w:r>
          <w:rPr>
            <w:color w:val="000000"/>
            <w:u w:val="single"/>
          </w:rPr>
          <w:t>2015 context</w:t>
        </w:r>
      </w:hyperlink>
      <w:r>
        <w:rPr>
          <w:color w:val="000000"/>
        </w:rPr>
        <w:t xml:space="preserve">   ·   </w:t>
      </w:r>
      <w:hyperlink r:id="rId6682">
        <w:r>
          <w:rPr>
            <w:color w:val="000000"/>
            <w:u w:val="single"/>
          </w:rPr>
          <w:t>2017 context</w:t>
        </w:r>
      </w:hyperlink>
    </w:p>
    <w:p>
      <w:pPr>
        <w:keepLines/>
        <w:spacing w:after="180"/>
      </w:pPr>
      <w:r>
        <w:rPr>
          <w:b/>
          <w:color w:val="000000"/>
          <w:sz w:val="18"/>
        </w:rPr>
        <w:t xml:space="preserve">2013  European Scenario Studies on Future In-Stream Nutrient Concentrations  </w:t>
      </w:r>
      <w:r>
        <w:rPr>
          <w:color w:val="000000"/>
        </w:rPr>
        <w:br/>
      </w:r>
      <w:hyperlink r:id="rId6683">
        <w:r>
          <w:rPr>
            <w:color w:val="000000"/>
            <w:u w:val="single"/>
          </w:rPr>
          <w:t>Original</w:t>
        </w:r>
      </w:hyperlink>
      <w:r>
        <w:rPr>
          <w:color w:val="000000"/>
        </w:rPr>
        <w:t xml:space="preserve">   ·   </w:t>
      </w:r>
      <w:hyperlink r:id="rId6684">
        <w:r>
          <w:rPr>
            <w:color w:val="000000"/>
            <w:u w:val="single"/>
          </w:rPr>
          <w:t>2015 same-issue?</w:t>
        </w:r>
      </w:hyperlink>
      <w:r>
        <w:rPr>
          <w:color w:val="000000"/>
        </w:rPr>
        <w:t xml:space="preserve">   ·   </w:t>
      </w:r>
      <w:hyperlink r:id="rId6685">
        <w:r>
          <w:rPr>
            <w:color w:val="000000"/>
            <w:u w:val="single"/>
          </w:rPr>
          <w:t>2026 context</w:t>
        </w:r>
      </w:hyperlink>
      <w:r>
        <w:rPr>
          <w:color w:val="000000"/>
        </w:rPr>
        <w:t xml:space="preserve">   ·   </w:t>
      </w:r>
      <w:hyperlink r:id="rId6686">
        <w:r>
          <w:rPr>
            <w:color w:val="000000"/>
            <w:u w:val="single"/>
          </w:rPr>
          <w:t>2024 context</w:t>
        </w:r>
      </w:hyperlink>
      <w:r>
        <w:rPr>
          <w:color w:val="000000"/>
        </w:rPr>
        <w:t xml:space="preserve">   ·   </w:t>
      </w:r>
      <w:hyperlink r:id="rId6687">
        <w:r>
          <w:rPr>
            <w:color w:val="000000"/>
            <w:u w:val="single"/>
          </w:rPr>
          <w:t>2025 context</w:t>
        </w:r>
      </w:hyperlink>
    </w:p>
    <w:p>
      <w:pPr>
        <w:keepLines/>
        <w:spacing w:after="180"/>
      </w:pPr>
      <w:r>
        <w:rPr>
          <w:b/>
          <w:color w:val="000000"/>
          <w:sz w:val="18"/>
        </w:rPr>
        <w:t xml:space="preserve">2013  Exploring the Future of Synthetic Biology in India and its Probable Pathways from Infancy to Maturity  </w:t>
      </w:r>
      <w:r>
        <w:rPr>
          <w:color w:val="000000"/>
        </w:rPr>
        <w:br/>
      </w:r>
      <w:hyperlink r:id="rId6688">
        <w:r>
          <w:rPr>
            <w:color w:val="000000"/>
            <w:u w:val="single"/>
          </w:rPr>
          <w:t>Original</w:t>
        </w:r>
      </w:hyperlink>
      <w:r>
        <w:rPr>
          <w:color w:val="000000"/>
        </w:rPr>
        <w:t xml:space="preserve">   ·   </w:t>
      </w:r>
      <w:hyperlink r:id="rId6689">
        <w:r>
          <w:rPr>
            <w:color w:val="000000"/>
            <w:u w:val="single"/>
          </w:rPr>
          <w:t>2022 context</w:t>
        </w:r>
      </w:hyperlink>
      <w:r>
        <w:rPr>
          <w:color w:val="000000"/>
        </w:rPr>
        <w:t xml:space="preserve">   ·   </w:t>
      </w:r>
      <w:hyperlink r:id="rId4771">
        <w:r>
          <w:rPr>
            <w:color w:val="000000"/>
            <w:u w:val="single"/>
          </w:rPr>
          <w:t>2014 context</w:t>
        </w:r>
      </w:hyperlink>
      <w:r>
        <w:rPr>
          <w:color w:val="000000"/>
        </w:rPr>
        <w:t xml:space="preserve">   ·   </w:t>
      </w:r>
      <w:hyperlink r:id="rId6690">
        <w:r>
          <w:rPr>
            <w:color w:val="000000"/>
            <w:u w:val="single"/>
          </w:rPr>
          <w:t>2026 context</w:t>
        </w:r>
      </w:hyperlink>
      <w:r>
        <w:rPr>
          <w:color w:val="000000"/>
        </w:rPr>
        <w:t xml:space="preserve">   ·   </w:t>
      </w:r>
      <w:hyperlink r:id="rId6691">
        <w:r>
          <w:rPr>
            <w:color w:val="000000"/>
            <w:u w:val="single"/>
          </w:rPr>
          <w:t>2025 context</w:t>
        </w:r>
      </w:hyperlink>
      <w:r>
        <w:rPr>
          <w:color w:val="000000"/>
        </w:rPr>
        <w:t xml:space="preserve">   ·   </w:t>
      </w:r>
      <w:hyperlink r:id="rId6692">
        <w:r>
          <w:rPr>
            <w:color w:val="000000"/>
            <w:u w:val="single"/>
          </w:rPr>
          <w:t>2025 context</w:t>
        </w:r>
      </w:hyperlink>
      <w:r>
        <w:rPr>
          <w:color w:val="000000"/>
        </w:rPr>
        <w:t xml:space="preserve">   ·   </w:t>
      </w:r>
      <w:hyperlink r:id="rId6693">
        <w:r>
          <w:rPr>
            <w:color w:val="000000"/>
            <w:u w:val="single"/>
          </w:rPr>
          <w:t>2024 context</w:t>
        </w:r>
      </w:hyperlink>
      <w:r>
        <w:rPr>
          <w:color w:val="000000"/>
        </w:rPr>
        <w:t xml:space="preserve">   ·   </w:t>
      </w:r>
      <w:hyperlink r:id="rId6694">
        <w:r>
          <w:rPr>
            <w:color w:val="000000"/>
            <w:u w:val="single"/>
          </w:rPr>
          <w:t>2024 context</w:t>
        </w:r>
      </w:hyperlink>
      <w:r>
        <w:rPr>
          <w:color w:val="000000"/>
        </w:rPr>
        <w:t xml:space="preserve">   ·   </w:t>
      </w:r>
      <w:hyperlink r:id="rId6695">
        <w:r>
          <w:rPr>
            <w:color w:val="000000"/>
            <w:u w:val="single"/>
          </w:rPr>
          <w:t>2021 context</w:t>
        </w:r>
      </w:hyperlink>
    </w:p>
    <w:p>
      <w:pPr>
        <w:keepLines/>
        <w:spacing w:after="180"/>
      </w:pPr>
      <w:r>
        <w:rPr>
          <w:b/>
          <w:color w:val="000000"/>
          <w:sz w:val="18"/>
        </w:rPr>
        <w:t xml:space="preserve">2013  Future as Unexplored Domain: Сonnecting Foresight to the Making Strategic Decisions  </w:t>
      </w:r>
      <w:r>
        <w:rPr>
          <w:color w:val="000000"/>
        </w:rPr>
        <w:br/>
      </w:r>
      <w:hyperlink r:id="rId6696">
        <w:r>
          <w:rPr>
            <w:color w:val="000000"/>
            <w:u w:val="single"/>
          </w:rPr>
          <w:t>Original</w:t>
        </w:r>
      </w:hyperlink>
      <w:r>
        <w:rPr>
          <w:color w:val="000000"/>
        </w:rPr>
        <w:t xml:space="preserve">   ·   </w:t>
      </w:r>
      <w:hyperlink r:id="rId6697">
        <w:r>
          <w:rPr>
            <w:color w:val="000000"/>
            <w:u w:val="single"/>
          </w:rPr>
          <w:t>2025 same-issue?</w:t>
        </w:r>
      </w:hyperlink>
    </w:p>
    <w:p>
      <w:pPr>
        <w:keepLines/>
        <w:spacing w:after="180"/>
      </w:pPr>
      <w:r>
        <w:rPr>
          <w:b/>
          <w:color w:val="000000"/>
          <w:sz w:val="18"/>
        </w:rPr>
        <w:t xml:space="preserve">2013  Greater past disparity and diversity hints at ancient migrations of European honey bee lineages into Africa and Asia  </w:t>
      </w:r>
      <w:r>
        <w:rPr>
          <w:color w:val="000000"/>
        </w:rPr>
        <w:br/>
      </w:r>
      <w:hyperlink r:id="rId6698">
        <w:r>
          <w:rPr>
            <w:color w:val="000000"/>
            <w:u w:val="single"/>
          </w:rPr>
          <w:t>Original</w:t>
        </w:r>
      </w:hyperlink>
      <w:r>
        <w:rPr>
          <w:color w:val="000000"/>
        </w:rPr>
        <w:t xml:space="preserve">   ·   </w:t>
      </w:r>
      <w:hyperlink r:id="rId6699">
        <w:r>
          <w:rPr>
            <w:color w:val="000000"/>
            <w:u w:val="single"/>
          </w:rPr>
          <w:t>2015 same-issue?</w:t>
        </w:r>
      </w:hyperlink>
      <w:r>
        <w:rPr>
          <w:color w:val="000000"/>
        </w:rPr>
        <w:t xml:space="preserve">   ·   </w:t>
      </w:r>
      <w:hyperlink r:id="rId6700">
        <w:r>
          <w:rPr>
            <w:color w:val="000000"/>
            <w:u w:val="single"/>
          </w:rPr>
          <w:t>2026 context</w:t>
        </w:r>
      </w:hyperlink>
      <w:r>
        <w:rPr>
          <w:color w:val="000000"/>
        </w:rPr>
        <w:t xml:space="preserve">   ·   </w:t>
      </w:r>
      <w:hyperlink r:id="rId6701">
        <w:r>
          <w:rPr>
            <w:color w:val="000000"/>
            <w:u w:val="single"/>
          </w:rPr>
          <w:t>2026 context</w:t>
        </w:r>
      </w:hyperlink>
      <w:r>
        <w:rPr>
          <w:color w:val="000000"/>
        </w:rPr>
        <w:t xml:space="preserve">   ·   </w:t>
      </w:r>
      <w:hyperlink r:id="rId6702">
        <w:r>
          <w:rPr>
            <w:color w:val="000000"/>
            <w:u w:val="single"/>
          </w:rPr>
          <w:t>2019 context</w:t>
        </w:r>
      </w:hyperlink>
      <w:r>
        <w:rPr>
          <w:color w:val="000000"/>
        </w:rPr>
        <w:t xml:space="preserve">   ·   </w:t>
      </w:r>
      <w:hyperlink r:id="rId6703">
        <w:r>
          <w:rPr>
            <w:color w:val="000000"/>
            <w:u w:val="single"/>
          </w:rPr>
          <w:t>2018 context</w:t>
        </w:r>
      </w:hyperlink>
      <w:r>
        <w:rPr>
          <w:color w:val="000000"/>
        </w:rPr>
        <w:t xml:space="preserve">   ·   </w:t>
      </w:r>
      <w:hyperlink r:id="rId6704">
        <w:r>
          <w:rPr>
            <w:color w:val="000000"/>
            <w:u w:val="single"/>
          </w:rPr>
          <w:t>2018 context</w:t>
        </w:r>
      </w:hyperlink>
      <w:r>
        <w:rPr>
          <w:color w:val="000000"/>
        </w:rPr>
        <w:t xml:space="preserve">   ·   </w:t>
      </w:r>
      <w:hyperlink r:id="rId6705">
        <w:r>
          <w:rPr>
            <w:color w:val="000000"/>
            <w:u w:val="single"/>
          </w:rPr>
          <w:t>2025 context</w:t>
        </w:r>
      </w:hyperlink>
      <w:r>
        <w:rPr>
          <w:color w:val="000000"/>
        </w:rPr>
        <w:t xml:space="preserve">   ·   </w:t>
      </w:r>
      <w:hyperlink r:id="rId6706">
        <w:r>
          <w:rPr>
            <w:color w:val="000000"/>
            <w:u w:val="single"/>
          </w:rPr>
          <w:t>2022 context</w:t>
        </w:r>
      </w:hyperlink>
      <w:r>
        <w:rPr>
          <w:color w:val="000000"/>
        </w:rPr>
        <w:t xml:space="preserve">   ·   </w:t>
      </w:r>
      <w:hyperlink r:id="rId6707">
        <w:r>
          <w:rPr>
            <w:color w:val="000000"/>
            <w:u w:val="single"/>
          </w:rPr>
          <w:t>2017 context</w:t>
        </w:r>
      </w:hyperlink>
      <w:r>
        <w:rPr>
          <w:color w:val="000000"/>
        </w:rPr>
        <w:t xml:space="preserve">   ·   </w:t>
      </w:r>
      <w:hyperlink r:id="rId6708">
        <w:r>
          <w:rPr>
            <w:color w:val="000000"/>
            <w:u w:val="single"/>
          </w:rPr>
          <w:t>2023 context</w:t>
        </w:r>
      </w:hyperlink>
      <w:r>
        <w:rPr>
          <w:color w:val="000000"/>
        </w:rPr>
        <w:t xml:space="preserve">   ·   </w:t>
      </w:r>
      <w:hyperlink r:id="rId6709">
        <w:r>
          <w:rPr>
            <w:color w:val="000000"/>
            <w:u w:val="single"/>
          </w:rPr>
          <w:t>2022 context</w:t>
        </w:r>
      </w:hyperlink>
    </w:p>
    <w:p>
      <w:pPr>
        <w:keepLines/>
        <w:spacing w:after="180"/>
      </w:pPr>
      <w:r>
        <w:rPr>
          <w:b/>
          <w:color w:val="000000"/>
          <w:sz w:val="18"/>
        </w:rPr>
        <w:t xml:space="preserve">2013  How far do shocks move across borders? Examining volatility transmission in major agricultural futures markets  </w:t>
      </w:r>
      <w:r>
        <w:rPr>
          <w:color w:val="000000"/>
        </w:rPr>
        <w:br/>
      </w:r>
      <w:hyperlink r:id="rId6710">
        <w:r>
          <w:rPr>
            <w:color w:val="000000"/>
            <w:u w:val="single"/>
          </w:rPr>
          <w:t>Original</w:t>
        </w:r>
      </w:hyperlink>
      <w:r>
        <w:rPr>
          <w:color w:val="000000"/>
        </w:rPr>
        <w:t xml:space="preserve">   ·   </w:t>
      </w:r>
      <w:hyperlink r:id="rId6711">
        <w:r>
          <w:rPr>
            <w:color w:val="000000"/>
            <w:u w:val="single"/>
          </w:rPr>
          <w:t>2026 same-issue?</w:t>
        </w:r>
      </w:hyperlink>
      <w:r>
        <w:rPr>
          <w:color w:val="000000"/>
        </w:rPr>
        <w:t xml:space="preserve">   ·   </w:t>
      </w:r>
      <w:hyperlink r:id="rId6712">
        <w:r>
          <w:rPr>
            <w:color w:val="000000"/>
            <w:u w:val="single"/>
          </w:rPr>
          <w:t>2021 same-issue?</w:t>
        </w:r>
      </w:hyperlink>
      <w:r>
        <w:rPr>
          <w:color w:val="000000"/>
        </w:rPr>
        <w:t xml:space="preserve">   ·   </w:t>
      </w:r>
      <w:hyperlink r:id="rId6713">
        <w:r>
          <w:rPr>
            <w:color w:val="000000"/>
            <w:u w:val="single"/>
          </w:rPr>
          <w:t>2020 same-issue?</w:t>
        </w:r>
      </w:hyperlink>
      <w:r>
        <w:rPr>
          <w:color w:val="000000"/>
        </w:rPr>
        <w:t xml:space="preserve">   ·   </w:t>
      </w:r>
      <w:hyperlink r:id="rId6714">
        <w:r>
          <w:rPr>
            <w:color w:val="000000"/>
            <w:u w:val="single"/>
          </w:rPr>
          <w:t>2024 same-issue?</w:t>
        </w:r>
      </w:hyperlink>
      <w:r>
        <w:rPr>
          <w:color w:val="000000"/>
        </w:rPr>
        <w:t xml:space="preserve">   ·   </w:t>
      </w:r>
      <w:hyperlink r:id="rId6715">
        <w:r>
          <w:rPr>
            <w:color w:val="000000"/>
            <w:u w:val="single"/>
          </w:rPr>
          <w:t>2019 context</w:t>
        </w:r>
      </w:hyperlink>
      <w:r>
        <w:rPr>
          <w:color w:val="000000"/>
        </w:rPr>
        <w:t xml:space="preserve">   ·   </w:t>
      </w:r>
      <w:hyperlink r:id="rId6716">
        <w:r>
          <w:rPr>
            <w:color w:val="000000"/>
            <w:u w:val="single"/>
          </w:rPr>
          <w:t>2022 context</w:t>
        </w:r>
      </w:hyperlink>
      <w:r>
        <w:rPr>
          <w:color w:val="000000"/>
        </w:rPr>
        <w:t xml:space="preserve">   ·   </w:t>
      </w:r>
      <w:hyperlink r:id="rId6717">
        <w:r>
          <w:rPr>
            <w:color w:val="000000"/>
            <w:u w:val="single"/>
          </w:rPr>
          <w:t>2025 context</w:t>
        </w:r>
      </w:hyperlink>
      <w:r>
        <w:rPr>
          <w:color w:val="000000"/>
        </w:rPr>
        <w:t xml:space="preserve">   ·   </w:t>
      </w:r>
      <w:hyperlink r:id="rId6718">
        <w:r>
          <w:rPr>
            <w:color w:val="000000"/>
            <w:u w:val="single"/>
          </w:rPr>
          <w:t>2024 context</w:t>
        </w:r>
      </w:hyperlink>
      <w:r>
        <w:rPr>
          <w:color w:val="000000"/>
        </w:rPr>
        <w:t xml:space="preserve">   ·   </w:t>
      </w:r>
      <w:hyperlink r:id="rId6719">
        <w:r>
          <w:rPr>
            <w:color w:val="000000"/>
            <w:u w:val="single"/>
          </w:rPr>
          <w:t>2023 context</w:t>
        </w:r>
      </w:hyperlink>
      <w:r>
        <w:rPr>
          <w:color w:val="000000"/>
        </w:rPr>
        <w:t xml:space="preserve">   ·   </w:t>
      </w:r>
      <w:hyperlink r:id="rId6720">
        <w:r>
          <w:rPr>
            <w:color w:val="000000"/>
            <w:u w:val="single"/>
          </w:rPr>
          <w:t>2017 context</w:t>
        </w:r>
      </w:hyperlink>
      <w:r>
        <w:rPr>
          <w:color w:val="000000"/>
        </w:rPr>
        <w:t xml:space="preserve">   ·   </w:t>
      </w:r>
      <w:hyperlink r:id="rId6721">
        <w:r>
          <w:rPr>
            <w:color w:val="000000"/>
            <w:u w:val="single"/>
          </w:rPr>
          <w:t>2015 context</w:t>
        </w:r>
      </w:hyperlink>
      <w:r>
        <w:rPr>
          <w:color w:val="000000"/>
        </w:rPr>
        <w:t xml:space="preserve">   ·   </w:t>
      </w:r>
      <w:hyperlink r:id="rId6722">
        <w:r>
          <w:rPr>
            <w:color w:val="000000"/>
            <w:u w:val="single"/>
          </w:rPr>
          <w:t>2022 context</w:t>
        </w:r>
      </w:hyperlink>
      <w:r>
        <w:rPr>
          <w:color w:val="000000"/>
        </w:rPr>
        <w:t xml:space="preserve">   ·   </w:t>
      </w:r>
      <w:hyperlink r:id="rId6723">
        <w:r>
          <w:rPr>
            <w:color w:val="000000"/>
            <w:u w:val="single"/>
          </w:rPr>
          <w:t>2019 context</w:t>
        </w:r>
      </w:hyperlink>
    </w:p>
    <w:p>
      <w:pPr>
        <w:keepLines/>
        <w:spacing w:after="180"/>
      </w:pPr>
      <w:r>
        <w:rPr>
          <w:b/>
          <w:color w:val="000000"/>
          <w:sz w:val="18"/>
        </w:rPr>
        <w:t xml:space="preserve">2013  Industrial Relations Foresight 2025: The European Union Member States and the Seven Other Major Economies  </w:t>
      </w:r>
      <w:r>
        <w:rPr>
          <w:color w:val="000000"/>
        </w:rPr>
        <w:br/>
      </w:r>
      <w:hyperlink r:id="rId6724">
        <w:r>
          <w:rPr>
            <w:color w:val="000000"/>
            <w:u w:val="single"/>
          </w:rPr>
          <w:t>Original</w:t>
        </w:r>
      </w:hyperlink>
      <w:r>
        <w:rPr>
          <w:color w:val="000000"/>
        </w:rPr>
        <w:t xml:space="preserve">   ·   </w:t>
      </w:r>
      <w:hyperlink r:id="rId6725">
        <w:r>
          <w:rPr>
            <w:color w:val="000000"/>
            <w:u w:val="single"/>
          </w:rPr>
          <w:t>2016 same-issue?</w:t>
        </w:r>
      </w:hyperlink>
      <w:r>
        <w:rPr>
          <w:color w:val="000000"/>
        </w:rPr>
        <w:t xml:space="preserve">   ·   </w:t>
      </w:r>
      <w:hyperlink r:id="rId6726">
        <w:r>
          <w:rPr>
            <w:color w:val="000000"/>
            <w:u w:val="single"/>
          </w:rPr>
          <w:t>2016 same-issue?</w:t>
        </w:r>
      </w:hyperlink>
      <w:r>
        <w:rPr>
          <w:color w:val="000000"/>
        </w:rPr>
        <w:t xml:space="preserve">   ·   </w:t>
      </w:r>
      <w:hyperlink r:id="rId6727">
        <w:r>
          <w:rPr>
            <w:color w:val="000000"/>
            <w:u w:val="single"/>
          </w:rPr>
          <w:t>2016 same-issue?</w:t>
        </w:r>
      </w:hyperlink>
      <w:r>
        <w:rPr>
          <w:color w:val="000000"/>
        </w:rPr>
        <w:t xml:space="preserve">   ·   </w:t>
      </w:r>
      <w:hyperlink r:id="rId6728">
        <w:r>
          <w:rPr>
            <w:color w:val="000000"/>
            <w:u w:val="single"/>
          </w:rPr>
          <w:t>2022 context</w:t>
        </w:r>
      </w:hyperlink>
      <w:r>
        <w:rPr>
          <w:color w:val="000000"/>
        </w:rPr>
        <w:t xml:space="preserve">   ·   </w:t>
      </w:r>
      <w:hyperlink r:id="rId6729">
        <w:r>
          <w:rPr>
            <w:color w:val="000000"/>
            <w:u w:val="single"/>
          </w:rPr>
          <w:t>2019 context</w:t>
        </w:r>
      </w:hyperlink>
      <w:r>
        <w:rPr>
          <w:color w:val="000000"/>
        </w:rPr>
        <w:t xml:space="preserve">   ·   </w:t>
      </w:r>
      <w:hyperlink r:id="rId6730">
        <w:r>
          <w:rPr>
            <w:color w:val="000000"/>
            <w:u w:val="single"/>
          </w:rPr>
          <w:t>2025 context</w:t>
        </w:r>
      </w:hyperlink>
      <w:r>
        <w:rPr>
          <w:color w:val="000000"/>
        </w:rPr>
        <w:t xml:space="preserve">   ·   </w:t>
      </w:r>
      <w:hyperlink r:id="rId6731">
        <w:r>
          <w:rPr>
            <w:color w:val="000000"/>
            <w:u w:val="single"/>
          </w:rPr>
          <w:t>2021 context</w:t>
        </w:r>
      </w:hyperlink>
      <w:r>
        <w:rPr>
          <w:color w:val="000000"/>
        </w:rPr>
        <w:t xml:space="preserve">   ·   </w:t>
      </w:r>
      <w:hyperlink r:id="rId6732">
        <w:r>
          <w:rPr>
            <w:color w:val="000000"/>
            <w:u w:val="single"/>
          </w:rPr>
          <w:t>2021 context</w:t>
        </w:r>
      </w:hyperlink>
      <w:r>
        <w:rPr>
          <w:color w:val="000000"/>
        </w:rPr>
        <w:t xml:space="preserve">   ·   </w:t>
      </w:r>
      <w:hyperlink r:id="rId6733">
        <w:r>
          <w:rPr>
            <w:color w:val="000000"/>
            <w:u w:val="single"/>
          </w:rPr>
          <w:t>2015 context</w:t>
        </w:r>
      </w:hyperlink>
    </w:p>
    <w:p>
      <w:pPr>
        <w:keepLines/>
        <w:spacing w:after="180"/>
      </w:pPr>
      <w:r>
        <w:rPr>
          <w:b/>
          <w:color w:val="000000"/>
          <w:sz w:val="18"/>
        </w:rPr>
        <w:t xml:space="preserve">2013  National Responses to European Court Jurisprudence  </w:t>
      </w:r>
      <w:r>
        <w:rPr>
          <w:color w:val="000000"/>
        </w:rPr>
        <w:br/>
      </w:r>
      <w:hyperlink r:id="rId6734">
        <w:r>
          <w:rPr>
            <w:color w:val="000000"/>
            <w:u w:val="single"/>
          </w:rPr>
          <w:t>Original</w:t>
        </w:r>
      </w:hyperlink>
      <w:r>
        <w:rPr>
          <w:color w:val="000000"/>
        </w:rPr>
        <w:t xml:space="preserve">   ·   </w:t>
      </w:r>
      <w:hyperlink r:id="rId6735">
        <w:r>
          <w:rPr>
            <w:color w:val="000000"/>
            <w:u w:val="single"/>
          </w:rPr>
          <w:t>2025 same-issue?</w:t>
        </w:r>
      </w:hyperlink>
      <w:r>
        <w:rPr>
          <w:color w:val="000000"/>
        </w:rPr>
        <w:t xml:space="preserve">   ·   </w:t>
      </w:r>
      <w:hyperlink r:id="rId6736">
        <w:r>
          <w:rPr>
            <w:color w:val="000000"/>
            <w:u w:val="single"/>
          </w:rPr>
          <w:t>2024 same-issue?</w:t>
        </w:r>
      </w:hyperlink>
      <w:r>
        <w:rPr>
          <w:color w:val="000000"/>
        </w:rPr>
        <w:t xml:space="preserve">   ·   </w:t>
      </w:r>
      <w:hyperlink r:id="rId6737">
        <w:r>
          <w:rPr>
            <w:color w:val="000000"/>
            <w:u w:val="single"/>
          </w:rPr>
          <w:t>2022 same-issue?</w:t>
        </w:r>
      </w:hyperlink>
      <w:r>
        <w:rPr>
          <w:color w:val="000000"/>
        </w:rPr>
        <w:t xml:space="preserve">   ·   </w:t>
      </w:r>
      <w:hyperlink r:id="rId6738">
        <w:r>
          <w:rPr>
            <w:color w:val="000000"/>
            <w:u w:val="single"/>
          </w:rPr>
          <w:t>2021 context</w:t>
        </w:r>
      </w:hyperlink>
    </w:p>
    <w:p>
      <w:pPr>
        <w:keepLines/>
        <w:spacing w:after="180"/>
      </w:pPr>
      <w:r>
        <w:rPr>
          <w:b/>
          <w:color w:val="000000"/>
          <w:sz w:val="18"/>
        </w:rPr>
        <w:t xml:space="preserve">2013  Reconstructing Native American Migrations from Whole-Genome and Whole-Exome Data  </w:t>
      </w:r>
      <w:r>
        <w:rPr>
          <w:color w:val="000000"/>
        </w:rPr>
        <w:br/>
      </w:r>
      <w:hyperlink r:id="rId6739">
        <w:r>
          <w:rPr>
            <w:color w:val="000000"/>
            <w:u w:val="single"/>
          </w:rPr>
          <w:t>Original</w:t>
        </w:r>
      </w:hyperlink>
      <w:r>
        <w:rPr>
          <w:color w:val="000000"/>
        </w:rPr>
        <w:t xml:space="preserve">   ·   </w:t>
      </w:r>
      <w:hyperlink r:id="rId6740">
        <w:r>
          <w:rPr>
            <w:color w:val="000000"/>
            <w:u w:val="single"/>
          </w:rPr>
          <w:t>2021 context</w:t>
        </w:r>
      </w:hyperlink>
      <w:r>
        <w:rPr>
          <w:color w:val="000000"/>
        </w:rPr>
        <w:t xml:space="preserve">   ·   </w:t>
      </w:r>
      <w:hyperlink r:id="rId6741">
        <w:r>
          <w:rPr>
            <w:color w:val="000000"/>
            <w:u w:val="single"/>
          </w:rPr>
          <w:t>2014 context</w:t>
        </w:r>
      </w:hyperlink>
      <w:r>
        <w:rPr>
          <w:color w:val="000000"/>
        </w:rPr>
        <w:t xml:space="preserve">   ·   </w:t>
      </w:r>
      <w:hyperlink r:id="rId6742">
        <w:r>
          <w:rPr>
            <w:color w:val="000000"/>
            <w:u w:val="single"/>
          </w:rPr>
          <w:t>2025 context</w:t>
        </w:r>
      </w:hyperlink>
      <w:r>
        <w:rPr>
          <w:color w:val="000000"/>
        </w:rPr>
        <w:t xml:space="preserve">   ·   </w:t>
      </w:r>
      <w:hyperlink r:id="rId6743">
        <w:r>
          <w:rPr>
            <w:color w:val="000000"/>
            <w:u w:val="single"/>
          </w:rPr>
          <w:t>2025 context</w:t>
        </w:r>
      </w:hyperlink>
      <w:r>
        <w:rPr>
          <w:color w:val="000000"/>
        </w:rPr>
        <w:t xml:space="preserve">   ·   </w:t>
      </w:r>
      <w:hyperlink r:id="rId6744">
        <w:r>
          <w:rPr>
            <w:color w:val="000000"/>
            <w:u w:val="single"/>
          </w:rPr>
          <w:t>2023 context</w:t>
        </w:r>
      </w:hyperlink>
      <w:r>
        <w:rPr>
          <w:color w:val="000000"/>
        </w:rPr>
        <w:t xml:space="preserve">   ·   </w:t>
      </w:r>
      <w:hyperlink r:id="rId6745">
        <w:r>
          <w:rPr>
            <w:color w:val="000000"/>
            <w:u w:val="single"/>
          </w:rPr>
          <w:t>2026 context</w:t>
        </w:r>
      </w:hyperlink>
      <w:r>
        <w:rPr>
          <w:color w:val="000000"/>
        </w:rPr>
        <w:t xml:space="preserve">   ·   </w:t>
      </w:r>
      <w:hyperlink r:id="rId6746">
        <w:r>
          <w:rPr>
            <w:color w:val="000000"/>
            <w:u w:val="single"/>
          </w:rPr>
          <w:t>2025 context</w:t>
        </w:r>
      </w:hyperlink>
      <w:r>
        <w:rPr>
          <w:color w:val="000000"/>
        </w:rPr>
        <w:t xml:space="preserve">   ·   </w:t>
      </w:r>
      <w:hyperlink r:id="rId6747">
        <w:r>
          <w:rPr>
            <w:color w:val="000000"/>
            <w:u w:val="single"/>
          </w:rPr>
          <w:t>2024 context</w:t>
        </w:r>
      </w:hyperlink>
      <w:r>
        <w:rPr>
          <w:color w:val="000000"/>
        </w:rPr>
        <w:t xml:space="preserve">   ·   </w:t>
      </w:r>
      <w:hyperlink r:id="rId6748">
        <w:r>
          <w:rPr>
            <w:color w:val="000000"/>
            <w:u w:val="single"/>
          </w:rPr>
          <w:t>2018 context</w:t>
        </w:r>
      </w:hyperlink>
    </w:p>
    <w:p>
      <w:pPr>
        <w:keepLines/>
        <w:spacing w:after="180"/>
      </w:pPr>
      <w:r>
        <w:rPr>
          <w:b/>
          <w:color w:val="000000"/>
          <w:sz w:val="18"/>
        </w:rPr>
        <w:t xml:space="preserve">2013  Scenario Development as a Basis for Formulating a Research Program on Future Agriculture: A Methodological Approach  </w:t>
      </w:r>
      <w:r>
        <w:rPr>
          <w:color w:val="000000"/>
        </w:rPr>
        <w:br/>
      </w:r>
      <w:hyperlink r:id="rId6749">
        <w:r>
          <w:rPr>
            <w:color w:val="000000"/>
            <w:u w:val="single"/>
          </w:rPr>
          <w:t>Original</w:t>
        </w:r>
      </w:hyperlink>
      <w:r>
        <w:rPr>
          <w:color w:val="000000"/>
        </w:rPr>
        <w:t xml:space="preserve">   ·   </w:t>
      </w:r>
      <w:hyperlink r:id="rId6750">
        <w:r>
          <w:rPr>
            <w:color w:val="000000"/>
            <w:u w:val="single"/>
          </w:rPr>
          <w:t>2025 same-issue?</w:t>
        </w:r>
      </w:hyperlink>
      <w:r>
        <w:rPr>
          <w:color w:val="000000"/>
        </w:rPr>
        <w:t xml:space="preserve">   ·   </w:t>
      </w:r>
      <w:hyperlink r:id="rId6751">
        <w:r>
          <w:rPr>
            <w:color w:val="000000"/>
            <w:u w:val="single"/>
          </w:rPr>
          <w:t>2024 same-issue?</w:t>
        </w:r>
      </w:hyperlink>
      <w:r>
        <w:rPr>
          <w:color w:val="000000"/>
        </w:rPr>
        <w:t xml:space="preserve">   ·   </w:t>
      </w:r>
      <w:hyperlink r:id="rId6752">
        <w:r>
          <w:rPr>
            <w:color w:val="000000"/>
            <w:u w:val="single"/>
          </w:rPr>
          <w:t>2024 same-issue?</w:t>
        </w:r>
      </w:hyperlink>
      <w:r>
        <w:rPr>
          <w:color w:val="000000"/>
        </w:rPr>
        <w:t xml:space="preserve">   ·   </w:t>
      </w:r>
      <w:hyperlink r:id="rId6753">
        <w:r>
          <w:rPr>
            <w:color w:val="000000"/>
            <w:u w:val="single"/>
          </w:rPr>
          <w:t>2024 same-issue?</w:t>
        </w:r>
      </w:hyperlink>
      <w:r>
        <w:rPr>
          <w:color w:val="000000"/>
        </w:rPr>
        <w:t xml:space="preserve">   ·   </w:t>
      </w:r>
      <w:hyperlink r:id="rId6754">
        <w:r>
          <w:rPr>
            <w:color w:val="000000"/>
            <w:u w:val="single"/>
          </w:rPr>
          <w:t>2022 same-issue?</w:t>
        </w:r>
      </w:hyperlink>
    </w:p>
    <w:p>
      <w:pPr>
        <w:keepLines/>
        <w:spacing w:after="180"/>
      </w:pPr>
      <w:r>
        <w:rPr>
          <w:b/>
          <w:color w:val="000000"/>
          <w:sz w:val="18"/>
        </w:rPr>
        <w:t xml:space="preserve">2013  Scenarios for the future of the European process industry - the case of the chemical industry  </w:t>
      </w:r>
      <w:r>
        <w:rPr>
          <w:color w:val="000000"/>
        </w:rPr>
        <w:br/>
      </w:r>
      <w:hyperlink r:id="rId6755">
        <w:r>
          <w:rPr>
            <w:color w:val="000000"/>
            <w:u w:val="single"/>
          </w:rPr>
          <w:t>Original</w:t>
        </w:r>
      </w:hyperlink>
      <w:r>
        <w:rPr>
          <w:color w:val="000000"/>
        </w:rPr>
        <w:t xml:space="preserve">   ·   </w:t>
      </w:r>
      <w:hyperlink r:id="rId6756">
        <w:r>
          <w:rPr>
            <w:color w:val="000000"/>
            <w:u w:val="single"/>
          </w:rPr>
          <w:t>2023 same-issue?</w:t>
        </w:r>
      </w:hyperlink>
      <w:r>
        <w:rPr>
          <w:color w:val="000000"/>
        </w:rPr>
        <w:t xml:space="preserve">   ·   </w:t>
      </w:r>
      <w:hyperlink r:id="rId6757">
        <w:r>
          <w:rPr>
            <w:color w:val="000000"/>
            <w:u w:val="single"/>
          </w:rPr>
          <w:t>2019 same-issue?</w:t>
        </w:r>
      </w:hyperlink>
      <w:r>
        <w:rPr>
          <w:color w:val="000000"/>
        </w:rPr>
        <w:t xml:space="preserve">   ·   </w:t>
      </w:r>
      <w:hyperlink r:id="rId6758">
        <w:r>
          <w:rPr>
            <w:color w:val="000000"/>
            <w:u w:val="single"/>
          </w:rPr>
          <w:t>2014 same-issue?</w:t>
        </w:r>
      </w:hyperlink>
      <w:r>
        <w:rPr>
          <w:color w:val="000000"/>
        </w:rPr>
        <w:t xml:space="preserve">   ·   </w:t>
      </w:r>
      <w:hyperlink r:id="rId6759">
        <w:r>
          <w:rPr>
            <w:color w:val="000000"/>
            <w:u w:val="single"/>
          </w:rPr>
          <w:t>2024 same-issue?</w:t>
        </w:r>
      </w:hyperlink>
      <w:r>
        <w:rPr>
          <w:color w:val="000000"/>
        </w:rPr>
        <w:t xml:space="preserve">   ·   </w:t>
      </w:r>
      <w:hyperlink r:id="rId6760">
        <w:r>
          <w:rPr>
            <w:color w:val="000000"/>
            <w:u w:val="single"/>
          </w:rPr>
          <w:t>2019 same-issue?</w:t>
        </w:r>
      </w:hyperlink>
      <w:r>
        <w:rPr>
          <w:color w:val="000000"/>
        </w:rPr>
        <w:t xml:space="preserve">   ·   </w:t>
      </w:r>
      <w:hyperlink r:id="rId6761">
        <w:r>
          <w:rPr>
            <w:color w:val="000000"/>
            <w:u w:val="single"/>
          </w:rPr>
          <w:t>2017 same-issue?</w:t>
        </w:r>
      </w:hyperlink>
      <w:r>
        <w:rPr>
          <w:color w:val="000000"/>
        </w:rPr>
        <w:t xml:space="preserve">   ·   </w:t>
      </w:r>
      <w:hyperlink r:id="rId6762">
        <w:r>
          <w:rPr>
            <w:color w:val="000000"/>
            <w:u w:val="single"/>
          </w:rPr>
          <w:t>2020 context</w:t>
        </w:r>
      </w:hyperlink>
      <w:r>
        <w:rPr>
          <w:color w:val="000000"/>
        </w:rPr>
        <w:t xml:space="preserve">   ·   </w:t>
      </w:r>
      <w:hyperlink r:id="rId6763">
        <w:r>
          <w:rPr>
            <w:color w:val="000000"/>
            <w:u w:val="single"/>
          </w:rPr>
          <w:t>2025 context</w:t>
        </w:r>
      </w:hyperlink>
      <w:r>
        <w:rPr>
          <w:color w:val="000000"/>
        </w:rPr>
        <w:t xml:space="preserve">   ·   </w:t>
      </w:r>
      <w:hyperlink r:id="rId6764">
        <w:r>
          <w:rPr>
            <w:color w:val="000000"/>
            <w:u w:val="single"/>
          </w:rPr>
          <w:t>2024 context</w:t>
        </w:r>
      </w:hyperlink>
      <w:r>
        <w:rPr>
          <w:color w:val="000000"/>
        </w:rPr>
        <w:t xml:space="preserve">   ·   </w:t>
      </w:r>
      <w:hyperlink r:id="rId6765">
        <w:r>
          <w:rPr>
            <w:color w:val="000000"/>
            <w:u w:val="single"/>
          </w:rPr>
          <w:t>2022 context</w:t>
        </w:r>
      </w:hyperlink>
    </w:p>
    <w:p>
      <w:pPr>
        <w:keepLines/>
        <w:spacing w:after="180"/>
      </w:pPr>
      <w:r>
        <w:rPr>
          <w:b/>
          <w:color w:val="000000"/>
          <w:sz w:val="18"/>
        </w:rPr>
        <w:t xml:space="preserve">2013  Sectoral foresight in Poland: thematic and methodological analysis  </w:t>
      </w:r>
      <w:r>
        <w:rPr>
          <w:color w:val="000000"/>
        </w:rPr>
        <w:br/>
      </w:r>
      <w:hyperlink r:id="rId6766">
        <w:r>
          <w:rPr>
            <w:color w:val="000000"/>
            <w:u w:val="single"/>
          </w:rPr>
          <w:t>Original</w:t>
        </w:r>
      </w:hyperlink>
      <w:r>
        <w:rPr>
          <w:color w:val="000000"/>
        </w:rPr>
        <w:t xml:space="preserve">   ·   </w:t>
      </w:r>
      <w:hyperlink r:id="rId6767">
        <w:r>
          <w:rPr>
            <w:color w:val="000000"/>
            <w:u w:val="single"/>
          </w:rPr>
          <w:t>2020 same-issue?</w:t>
        </w:r>
      </w:hyperlink>
      <w:r>
        <w:rPr>
          <w:color w:val="000000"/>
        </w:rPr>
        <w:t xml:space="preserve">   ·   </w:t>
      </w:r>
      <w:hyperlink r:id="rId6768">
        <w:r>
          <w:rPr>
            <w:color w:val="000000"/>
            <w:u w:val="single"/>
          </w:rPr>
          <w:t>2023 same-issue?</w:t>
        </w:r>
      </w:hyperlink>
      <w:r>
        <w:rPr>
          <w:color w:val="000000"/>
        </w:rPr>
        <w:t xml:space="preserve">   ·   </w:t>
      </w:r>
      <w:hyperlink r:id="rId6769">
        <w:r>
          <w:rPr>
            <w:color w:val="000000"/>
            <w:u w:val="single"/>
          </w:rPr>
          <w:t>2020 same-issue?</w:t>
        </w:r>
      </w:hyperlink>
      <w:r>
        <w:rPr>
          <w:color w:val="000000"/>
        </w:rPr>
        <w:t xml:space="preserve">   ·   </w:t>
      </w:r>
      <w:hyperlink r:id="rId6770">
        <w:r>
          <w:rPr>
            <w:color w:val="000000"/>
            <w:u w:val="single"/>
          </w:rPr>
          <w:t>2016 same-issue?</w:t>
        </w:r>
      </w:hyperlink>
      <w:r>
        <w:rPr>
          <w:color w:val="000000"/>
        </w:rPr>
        <w:t xml:space="preserve">   ·   </w:t>
      </w:r>
      <w:hyperlink r:id="rId6771">
        <w:r>
          <w:rPr>
            <w:color w:val="000000"/>
            <w:u w:val="single"/>
          </w:rPr>
          <w:t>2024 context</w:t>
        </w:r>
      </w:hyperlink>
      <w:r>
        <w:rPr>
          <w:color w:val="000000"/>
        </w:rPr>
        <w:t xml:space="preserve">   ·   </w:t>
      </w:r>
      <w:hyperlink r:id="rId6772">
        <w:r>
          <w:rPr>
            <w:color w:val="000000"/>
            <w:u w:val="single"/>
          </w:rPr>
          <w:t>2021 context</w:t>
        </w:r>
      </w:hyperlink>
    </w:p>
    <w:p>
      <w:pPr>
        <w:keepLines/>
        <w:spacing w:after="180"/>
      </w:pPr>
      <w:r>
        <w:rPr>
          <w:b/>
          <w:color w:val="000000"/>
          <w:sz w:val="18"/>
        </w:rPr>
        <w:t xml:space="preserve">2013  Sovereign debt crises and pension reforms in selected European countries  </w:t>
      </w:r>
      <w:r>
        <w:rPr>
          <w:color w:val="000000"/>
        </w:rPr>
        <w:br/>
      </w:r>
      <w:hyperlink r:id="rId6773">
        <w:r>
          <w:rPr>
            <w:color w:val="000000"/>
            <w:u w:val="single"/>
          </w:rPr>
          <w:t>Original</w:t>
        </w:r>
      </w:hyperlink>
      <w:r>
        <w:rPr>
          <w:color w:val="000000"/>
        </w:rPr>
        <w:t xml:space="preserve">   ·   </w:t>
      </w:r>
      <w:hyperlink r:id="rId6774">
        <w:r>
          <w:rPr>
            <w:color w:val="000000"/>
            <w:u w:val="single"/>
          </w:rPr>
          <w:t>2022 same-issue?</w:t>
        </w:r>
      </w:hyperlink>
      <w:r>
        <w:rPr>
          <w:color w:val="000000"/>
        </w:rPr>
        <w:t xml:space="preserve">   ·   </w:t>
      </w:r>
      <w:hyperlink r:id="rId6775">
        <w:r>
          <w:rPr>
            <w:color w:val="000000"/>
            <w:u w:val="single"/>
          </w:rPr>
          <w:t>2017 same-issue?</w:t>
        </w:r>
      </w:hyperlink>
      <w:r>
        <w:rPr>
          <w:color w:val="000000"/>
        </w:rPr>
        <w:t xml:space="preserve">   ·   </w:t>
      </w:r>
      <w:hyperlink r:id="rId6776">
        <w:r>
          <w:rPr>
            <w:color w:val="000000"/>
            <w:u w:val="single"/>
          </w:rPr>
          <w:t>2015 same-issue?</w:t>
        </w:r>
      </w:hyperlink>
      <w:r>
        <w:rPr>
          <w:color w:val="000000"/>
        </w:rPr>
        <w:t xml:space="preserve">   ·   </w:t>
      </w:r>
      <w:hyperlink r:id="rId6777">
        <w:r>
          <w:rPr>
            <w:color w:val="000000"/>
            <w:u w:val="single"/>
          </w:rPr>
          <w:t>2026 same-issue?</w:t>
        </w:r>
      </w:hyperlink>
      <w:r>
        <w:rPr>
          <w:color w:val="000000"/>
        </w:rPr>
        <w:t xml:space="preserve">   ·   </w:t>
      </w:r>
      <w:hyperlink r:id="rId6778">
        <w:r>
          <w:rPr>
            <w:color w:val="000000"/>
            <w:u w:val="single"/>
          </w:rPr>
          <w:t>2026 same-issue?</w:t>
        </w:r>
      </w:hyperlink>
      <w:r>
        <w:rPr>
          <w:color w:val="000000"/>
        </w:rPr>
        <w:t xml:space="preserve">   ·   </w:t>
      </w:r>
      <w:hyperlink r:id="rId6779">
        <w:r>
          <w:rPr>
            <w:color w:val="000000"/>
            <w:u w:val="single"/>
          </w:rPr>
          <w:t>2026 same-issue?</w:t>
        </w:r>
      </w:hyperlink>
      <w:r>
        <w:rPr>
          <w:color w:val="000000"/>
        </w:rPr>
        <w:t xml:space="preserve">   ·   </w:t>
      </w:r>
      <w:hyperlink r:id="rId6780">
        <w:r>
          <w:rPr>
            <w:color w:val="000000"/>
            <w:u w:val="single"/>
          </w:rPr>
          <w:t>2025 same-issue?</w:t>
        </w:r>
      </w:hyperlink>
      <w:r>
        <w:rPr>
          <w:color w:val="000000"/>
        </w:rPr>
        <w:t xml:space="preserve">   ·   </w:t>
      </w:r>
      <w:hyperlink r:id="rId6781">
        <w:r>
          <w:rPr>
            <w:color w:val="000000"/>
            <w:u w:val="single"/>
          </w:rPr>
          <w:t>2019 same-issue?</w:t>
        </w:r>
      </w:hyperlink>
      <w:r>
        <w:rPr>
          <w:color w:val="000000"/>
        </w:rPr>
        <w:t xml:space="preserve">   ·   </w:t>
      </w:r>
      <w:hyperlink r:id="rId6782">
        <w:r>
          <w:rPr>
            <w:color w:val="000000"/>
            <w:u w:val="single"/>
          </w:rPr>
          <w:t>2019 same-issue?</w:t>
        </w:r>
      </w:hyperlink>
      <w:r>
        <w:rPr>
          <w:color w:val="000000"/>
        </w:rPr>
        <w:t xml:space="preserve">   ·   </w:t>
      </w:r>
      <w:hyperlink r:id="rId6783">
        <w:r>
          <w:rPr>
            <w:color w:val="000000"/>
            <w:u w:val="single"/>
          </w:rPr>
          <w:t>2025 context</w:t>
        </w:r>
      </w:hyperlink>
      <w:r>
        <w:rPr>
          <w:color w:val="000000"/>
        </w:rPr>
        <w:t xml:space="preserve">   ·   </w:t>
      </w:r>
      <w:hyperlink r:id="rId6784">
        <w:r>
          <w:rPr>
            <w:color w:val="000000"/>
            <w:u w:val="single"/>
          </w:rPr>
          <w:t>2016 context</w:t>
        </w:r>
      </w:hyperlink>
      <w:r>
        <w:rPr>
          <w:color w:val="000000"/>
        </w:rPr>
        <w:t xml:space="preserve">   ·   </w:t>
      </w:r>
      <w:hyperlink r:id="rId6785">
        <w:r>
          <w:rPr>
            <w:color w:val="000000"/>
            <w:u w:val="single"/>
          </w:rPr>
          <w:t>2020 context</w:t>
        </w:r>
      </w:hyperlink>
    </w:p>
    <w:p>
      <w:pPr>
        <w:keepLines/>
        <w:spacing w:after="180"/>
      </w:pPr>
      <w:r>
        <w:rPr>
          <w:b/>
          <w:color w:val="000000"/>
          <w:sz w:val="18"/>
        </w:rPr>
        <w:t xml:space="preserve">2013  Steering the future. The emergence of “Western” futures research and its production of expertise, 1950s to early 1970s  </w:t>
      </w:r>
      <w:r>
        <w:rPr>
          <w:color w:val="000000"/>
        </w:rPr>
        <w:br/>
      </w:r>
      <w:hyperlink r:id="rId6786">
        <w:r>
          <w:rPr>
            <w:color w:val="000000"/>
            <w:u w:val="single"/>
          </w:rPr>
          <w:t>Original</w:t>
        </w:r>
      </w:hyperlink>
      <w:r>
        <w:rPr>
          <w:color w:val="000000"/>
        </w:rPr>
        <w:t xml:space="preserve">   ·   </w:t>
      </w:r>
      <w:hyperlink r:id="rId6787">
        <w:r>
          <w:rPr>
            <w:color w:val="000000"/>
            <w:u w:val="single"/>
          </w:rPr>
          <w:t>2025 same-issue?</w:t>
        </w:r>
      </w:hyperlink>
      <w:r>
        <w:rPr>
          <w:color w:val="000000"/>
        </w:rPr>
        <w:t xml:space="preserve">   ·   </w:t>
      </w:r>
      <w:hyperlink r:id="rId6788">
        <w:r>
          <w:rPr>
            <w:color w:val="000000"/>
            <w:u w:val="single"/>
          </w:rPr>
          <w:t>2025 same-issue?</w:t>
        </w:r>
      </w:hyperlink>
      <w:r>
        <w:rPr>
          <w:color w:val="000000"/>
        </w:rPr>
        <w:t xml:space="preserve">   ·   </w:t>
      </w:r>
      <w:hyperlink r:id="rId6789">
        <w:r>
          <w:rPr>
            <w:color w:val="000000"/>
            <w:u w:val="single"/>
          </w:rPr>
          <w:t>2018 context</w:t>
        </w:r>
      </w:hyperlink>
      <w:r>
        <w:rPr>
          <w:color w:val="000000"/>
        </w:rPr>
        <w:t xml:space="preserve">   ·   </w:t>
      </w:r>
      <w:hyperlink r:id="rId6790">
        <w:r>
          <w:rPr>
            <w:color w:val="000000"/>
            <w:u w:val="single"/>
          </w:rPr>
          <w:t>2017 context</w:t>
        </w:r>
      </w:hyperlink>
    </w:p>
    <w:p>
      <w:pPr>
        <w:keepLines/>
        <w:spacing w:after="180"/>
      </w:pPr>
      <w:r>
        <w:rPr>
          <w:b/>
          <w:color w:val="000000"/>
          <w:sz w:val="18"/>
        </w:rPr>
        <w:t xml:space="preserve">2013  The EU Decarbonisation Roadmap 2050—What way to walk?  </w:t>
      </w:r>
      <w:r>
        <w:rPr>
          <w:color w:val="000000"/>
        </w:rPr>
        <w:br/>
      </w:r>
      <w:hyperlink r:id="rId6791">
        <w:r>
          <w:rPr>
            <w:color w:val="000000"/>
            <w:u w:val="single"/>
          </w:rPr>
          <w:t>Original</w:t>
        </w:r>
      </w:hyperlink>
      <w:r>
        <w:rPr>
          <w:color w:val="000000"/>
        </w:rPr>
        <w:t xml:space="preserve">   ·   </w:t>
      </w:r>
      <w:hyperlink r:id="rId6792">
        <w:r>
          <w:rPr>
            <w:color w:val="000000"/>
            <w:u w:val="single"/>
          </w:rPr>
          <w:t>2022 same-issue?</w:t>
        </w:r>
      </w:hyperlink>
      <w:r>
        <w:rPr>
          <w:color w:val="000000"/>
        </w:rPr>
        <w:t xml:space="preserve">   ·   </w:t>
      </w:r>
      <w:hyperlink r:id="rId6793">
        <w:r>
          <w:rPr>
            <w:color w:val="000000"/>
            <w:u w:val="single"/>
          </w:rPr>
          <w:t>2026 same-issue?</w:t>
        </w:r>
      </w:hyperlink>
      <w:r>
        <w:rPr>
          <w:color w:val="000000"/>
        </w:rPr>
        <w:t xml:space="preserve">   ·   </w:t>
      </w:r>
      <w:hyperlink r:id="rId6794">
        <w:r>
          <w:rPr>
            <w:color w:val="000000"/>
            <w:u w:val="single"/>
          </w:rPr>
          <w:t>2023 context</w:t>
        </w:r>
      </w:hyperlink>
    </w:p>
    <w:p>
      <w:pPr>
        <w:keepLines/>
        <w:spacing w:after="180"/>
      </w:pPr>
      <w:r>
        <w:rPr>
          <w:b/>
          <w:color w:val="000000"/>
          <w:sz w:val="18"/>
        </w:rPr>
        <w:t xml:space="preserve">2013  The European Unions Strategic Gas Supply Options and the Prevalence of the Southern Corridor  </w:t>
      </w:r>
      <w:r>
        <w:rPr>
          <w:color w:val="000000"/>
        </w:rPr>
        <w:br/>
      </w:r>
      <w:hyperlink r:id="rId6795">
        <w:r>
          <w:rPr>
            <w:color w:val="000000"/>
            <w:u w:val="single"/>
          </w:rPr>
          <w:t>Original</w:t>
        </w:r>
      </w:hyperlink>
      <w:r>
        <w:rPr>
          <w:color w:val="000000"/>
        </w:rPr>
        <w:t xml:space="preserve">   ·   </w:t>
      </w:r>
      <w:hyperlink r:id="rId6796">
        <w:r>
          <w:rPr>
            <w:color w:val="000000"/>
            <w:u w:val="single"/>
          </w:rPr>
          <w:t>2016 same-issue?</w:t>
        </w:r>
      </w:hyperlink>
      <w:r>
        <w:rPr>
          <w:color w:val="000000"/>
        </w:rPr>
        <w:t xml:space="preserve">   ·   </w:t>
      </w:r>
      <w:hyperlink r:id="rId6797">
        <w:r>
          <w:rPr>
            <w:color w:val="000000"/>
            <w:u w:val="single"/>
          </w:rPr>
          <w:t>2017 same-issue?</w:t>
        </w:r>
      </w:hyperlink>
      <w:r>
        <w:rPr>
          <w:color w:val="000000"/>
        </w:rPr>
        <w:t xml:space="preserve">   ·   </w:t>
      </w:r>
      <w:hyperlink r:id="rId6798">
        <w:r>
          <w:rPr>
            <w:color w:val="000000"/>
            <w:u w:val="single"/>
          </w:rPr>
          <w:t>2026 same-issue?</w:t>
        </w:r>
      </w:hyperlink>
      <w:r>
        <w:rPr>
          <w:color w:val="000000"/>
        </w:rPr>
        <w:t xml:space="preserve">   ·   </w:t>
      </w:r>
      <w:hyperlink r:id="rId6799">
        <w:r>
          <w:rPr>
            <w:color w:val="000000"/>
            <w:u w:val="single"/>
          </w:rPr>
          <w:t>2025 same-issue?</w:t>
        </w:r>
      </w:hyperlink>
      <w:r>
        <w:rPr>
          <w:color w:val="000000"/>
        </w:rPr>
        <w:t xml:space="preserve">   ·   </w:t>
      </w:r>
      <w:hyperlink r:id="rId6800">
        <w:r>
          <w:rPr>
            <w:color w:val="000000"/>
            <w:u w:val="single"/>
          </w:rPr>
          <w:t>2022 same-issue?</w:t>
        </w:r>
      </w:hyperlink>
      <w:r>
        <w:rPr>
          <w:color w:val="000000"/>
        </w:rPr>
        <w:t xml:space="preserve">   ·   </w:t>
      </w:r>
      <w:hyperlink r:id="rId6801">
        <w:r>
          <w:rPr>
            <w:color w:val="000000"/>
            <w:u w:val="single"/>
          </w:rPr>
          <w:t>2022 same-issue?</w:t>
        </w:r>
      </w:hyperlink>
      <w:r>
        <w:rPr>
          <w:color w:val="000000"/>
        </w:rPr>
        <w:t xml:space="preserve">   ·   </w:t>
      </w:r>
      <w:hyperlink r:id="rId6802">
        <w:r>
          <w:rPr>
            <w:color w:val="000000"/>
            <w:u w:val="single"/>
          </w:rPr>
          <w:t>2018 same-issue?</w:t>
        </w:r>
      </w:hyperlink>
      <w:r>
        <w:rPr>
          <w:color w:val="000000"/>
        </w:rPr>
        <w:t xml:space="preserve">   ·   </w:t>
      </w:r>
      <w:hyperlink r:id="rId6803">
        <w:r>
          <w:rPr>
            <w:color w:val="000000"/>
            <w:u w:val="single"/>
          </w:rPr>
          <w:t>2018 same-issue?</w:t>
        </w:r>
      </w:hyperlink>
      <w:r>
        <w:rPr>
          <w:color w:val="000000"/>
        </w:rPr>
        <w:t xml:space="preserve">   ·   </w:t>
      </w:r>
      <w:hyperlink r:id="rId6804">
        <w:r>
          <w:rPr>
            <w:color w:val="000000"/>
            <w:u w:val="single"/>
          </w:rPr>
          <w:t>2020 context</w:t>
        </w:r>
      </w:hyperlink>
      <w:r>
        <w:rPr>
          <w:color w:val="000000"/>
        </w:rPr>
        <w:t xml:space="preserve">   ·   </w:t>
      </w:r>
      <w:hyperlink r:id="rId6805">
        <w:r>
          <w:rPr>
            <w:color w:val="000000"/>
            <w:u w:val="single"/>
          </w:rPr>
          <w:t>2024 context</w:t>
        </w:r>
      </w:hyperlink>
      <w:r>
        <w:rPr>
          <w:color w:val="000000"/>
        </w:rPr>
        <w:t xml:space="preserve">   ·   </w:t>
      </w:r>
      <w:hyperlink r:id="rId6806">
        <w:r>
          <w:rPr>
            <w:color w:val="000000"/>
            <w:u w:val="single"/>
          </w:rPr>
          <w:t>2023 context</w:t>
        </w:r>
      </w:hyperlink>
      <w:r>
        <w:rPr>
          <w:color w:val="000000"/>
        </w:rPr>
        <w:t xml:space="preserve">   ·   </w:t>
      </w:r>
      <w:hyperlink r:id="rId6807">
        <w:r>
          <w:rPr>
            <w:color w:val="000000"/>
            <w:u w:val="single"/>
          </w:rPr>
          <w:t>2020 context</w:t>
        </w:r>
      </w:hyperlink>
    </w:p>
    <w:p>
      <w:pPr>
        <w:keepLines/>
        <w:spacing w:after="180"/>
      </w:pPr>
      <w:r>
        <w:rPr>
          <w:b/>
          <w:color w:val="000000"/>
          <w:sz w:val="18"/>
        </w:rPr>
        <w:t xml:space="preserve">2013  The Futurium—a Foresight Platform for Evidence-Based and Participatory Policymaking  </w:t>
      </w:r>
      <w:r>
        <w:rPr>
          <w:color w:val="000000"/>
        </w:rPr>
        <w:br/>
      </w:r>
      <w:hyperlink r:id="rId6808">
        <w:r>
          <w:rPr>
            <w:color w:val="000000"/>
            <w:u w:val="single"/>
          </w:rPr>
          <w:t>Original</w:t>
        </w:r>
      </w:hyperlink>
      <w:r>
        <w:rPr>
          <w:color w:val="000000"/>
        </w:rPr>
        <w:t xml:space="preserve">   ·   </w:t>
      </w:r>
      <w:hyperlink r:id="rId6809">
        <w:r>
          <w:rPr>
            <w:color w:val="000000"/>
            <w:u w:val="single"/>
          </w:rPr>
          <w:t>2024 same-issue?</w:t>
        </w:r>
      </w:hyperlink>
      <w:r>
        <w:rPr>
          <w:color w:val="000000"/>
        </w:rPr>
        <w:t xml:space="preserve">   ·   </w:t>
      </w:r>
      <w:hyperlink r:id="rId6810">
        <w:r>
          <w:rPr>
            <w:color w:val="000000"/>
            <w:u w:val="single"/>
          </w:rPr>
          <w:t>2022 same-issue?</w:t>
        </w:r>
      </w:hyperlink>
      <w:r>
        <w:rPr>
          <w:color w:val="000000"/>
        </w:rPr>
        <w:t xml:space="preserve">   ·   </w:t>
      </w:r>
      <w:hyperlink r:id="rId6811">
        <w:r>
          <w:rPr>
            <w:color w:val="000000"/>
            <w:u w:val="single"/>
          </w:rPr>
          <w:t>2021 same-issue?</w:t>
        </w:r>
      </w:hyperlink>
      <w:r>
        <w:rPr>
          <w:color w:val="000000"/>
        </w:rPr>
        <w:t xml:space="preserve">   ·   </w:t>
      </w:r>
      <w:hyperlink r:id="rId6812">
        <w:r>
          <w:rPr>
            <w:color w:val="000000"/>
            <w:u w:val="single"/>
          </w:rPr>
          <w:t>2025 context</w:t>
        </w:r>
      </w:hyperlink>
      <w:r>
        <w:rPr>
          <w:color w:val="000000"/>
        </w:rPr>
        <w:t xml:space="preserve">   ·   </w:t>
      </w:r>
      <w:hyperlink r:id="rId6813">
        <w:r>
          <w:rPr>
            <w:color w:val="000000"/>
            <w:u w:val="single"/>
          </w:rPr>
          <w:t>2026 context</w:t>
        </w:r>
      </w:hyperlink>
    </w:p>
    <w:p>
      <w:pPr>
        <w:keepLines/>
        <w:spacing w:after="180"/>
      </w:pPr>
      <w:r>
        <w:rPr>
          <w:b/>
          <w:color w:val="000000"/>
          <w:sz w:val="18"/>
        </w:rPr>
        <w:t xml:space="preserve">2013  The value contribution of strategic foresight: Insights from an empirical study of large European companies  </w:t>
      </w:r>
      <w:r>
        <w:rPr>
          <w:color w:val="000000"/>
        </w:rPr>
        <w:br/>
      </w:r>
      <w:hyperlink r:id="rId6814">
        <w:r>
          <w:rPr>
            <w:color w:val="000000"/>
            <w:u w:val="single"/>
          </w:rPr>
          <w:t>Original</w:t>
        </w:r>
      </w:hyperlink>
      <w:r>
        <w:rPr>
          <w:color w:val="000000"/>
        </w:rPr>
        <w:t xml:space="preserve">   ·   </w:t>
      </w:r>
      <w:hyperlink r:id="rId6815">
        <w:r>
          <w:rPr>
            <w:color w:val="000000"/>
            <w:u w:val="single"/>
          </w:rPr>
          <w:t>2023 same-issue?</w:t>
        </w:r>
      </w:hyperlink>
      <w:r>
        <w:rPr>
          <w:color w:val="000000"/>
        </w:rPr>
        <w:t xml:space="preserve">   ·   </w:t>
      </w:r>
      <w:hyperlink r:id="rId6816">
        <w:r>
          <w:rPr>
            <w:color w:val="000000"/>
            <w:u w:val="single"/>
          </w:rPr>
          <w:t>2020 same-issue?</w:t>
        </w:r>
      </w:hyperlink>
      <w:r>
        <w:rPr>
          <w:color w:val="000000"/>
        </w:rPr>
        <w:t xml:space="preserve">   ·   </w:t>
      </w:r>
      <w:hyperlink r:id="rId6817">
        <w:r>
          <w:rPr>
            <w:color w:val="000000"/>
            <w:u w:val="single"/>
          </w:rPr>
          <w:t>2015 same-issue?</w:t>
        </w:r>
      </w:hyperlink>
      <w:r>
        <w:rPr>
          <w:color w:val="000000"/>
        </w:rPr>
        <w:t xml:space="preserve">   ·   </w:t>
      </w:r>
      <w:hyperlink r:id="rId6818">
        <w:r>
          <w:rPr>
            <w:color w:val="000000"/>
            <w:u w:val="single"/>
          </w:rPr>
          <w:t>2015 same-issue?</w:t>
        </w:r>
      </w:hyperlink>
      <w:r>
        <w:rPr>
          <w:color w:val="000000"/>
        </w:rPr>
        <w:t xml:space="preserve">   ·   </w:t>
      </w:r>
      <w:hyperlink r:id="rId6819">
        <w:r>
          <w:rPr>
            <w:color w:val="000000"/>
            <w:u w:val="single"/>
          </w:rPr>
          <w:t>2022 context</w:t>
        </w:r>
      </w:hyperlink>
      <w:r>
        <w:rPr>
          <w:color w:val="000000"/>
        </w:rPr>
        <w:t xml:space="preserve">   ·   </w:t>
      </w:r>
      <w:hyperlink r:id="rId6820">
        <w:r>
          <w:rPr>
            <w:color w:val="000000"/>
            <w:u w:val="single"/>
          </w:rPr>
          <w:t>2024 context</w:t>
        </w:r>
      </w:hyperlink>
    </w:p>
    <w:p>
      <w:pPr>
        <w:keepLines/>
        <w:spacing w:after="180"/>
      </w:pPr>
      <w:r>
        <w:rPr>
          <w:b/>
          <w:color w:val="000000"/>
          <w:sz w:val="18"/>
        </w:rPr>
        <w:t xml:space="preserve">2013  Towards Europe 2035 - In Search of the Archimedean Screw: FOCUS in Perspective  </w:t>
      </w:r>
      <w:r>
        <w:rPr>
          <w:color w:val="000000"/>
        </w:rPr>
        <w:br/>
      </w:r>
      <w:hyperlink r:id="rId6821">
        <w:r>
          <w:rPr>
            <w:color w:val="000000"/>
            <w:u w:val="single"/>
          </w:rPr>
          <w:t>Original</w:t>
        </w:r>
      </w:hyperlink>
      <w:r>
        <w:rPr>
          <w:color w:val="000000"/>
        </w:rPr>
        <w:t xml:space="preserve">   ·   </w:t>
      </w:r>
      <w:hyperlink r:id="rId6822">
        <w:r>
          <w:rPr>
            <w:color w:val="000000"/>
            <w:u w:val="single"/>
          </w:rPr>
          <w:t>2024 same-issue?</w:t>
        </w:r>
      </w:hyperlink>
      <w:r>
        <w:rPr>
          <w:color w:val="000000"/>
        </w:rPr>
        <w:t xml:space="preserve">   ·   </w:t>
      </w:r>
      <w:hyperlink r:id="rId6823">
        <w:r>
          <w:rPr>
            <w:color w:val="000000"/>
            <w:u w:val="single"/>
          </w:rPr>
          <w:t>2024 context</w:t>
        </w:r>
      </w:hyperlink>
      <w:r>
        <w:rPr>
          <w:color w:val="000000"/>
        </w:rPr>
        <w:t xml:space="preserve">   ·   </w:t>
      </w:r>
      <w:hyperlink r:id="rId6824">
        <w:r>
          <w:rPr>
            <w:color w:val="000000"/>
            <w:u w:val="single"/>
          </w:rPr>
          <w:t>2024 context</w:t>
        </w:r>
      </w:hyperlink>
    </w:p>
    <w:p>
      <w:pPr>
        <w:keepLines/>
        <w:spacing w:after="180"/>
      </w:pPr>
      <w:r>
        <w:rPr>
          <w:b/>
          <w:color w:val="000000"/>
          <w:sz w:val="18"/>
        </w:rPr>
        <w:t xml:space="preserve">2013  Байректаревич А.. Future of Europe (of Lisbon and generational interval)  </w:t>
      </w:r>
      <w:r>
        <w:rPr>
          <w:color w:val="000000"/>
        </w:rPr>
        <w:br/>
      </w:r>
      <w:hyperlink r:id="rId6825">
        <w:r>
          <w:rPr>
            <w:color w:val="000000"/>
            <w:u w:val="single"/>
          </w:rPr>
          <w:t>Original</w:t>
        </w:r>
      </w:hyperlink>
      <w:r>
        <w:rPr>
          <w:color w:val="000000"/>
        </w:rPr>
        <w:t xml:space="preserve">   ·   </w:t>
      </w:r>
      <w:hyperlink r:id="rId6826">
        <w:r>
          <w:rPr>
            <w:color w:val="000000"/>
            <w:u w:val="single"/>
          </w:rPr>
          <w:t>2014 same-issue?</w:t>
        </w:r>
      </w:hyperlink>
    </w:p>
    <w:p>
      <w:pPr>
        <w:keepLines/>
        <w:spacing w:after="180"/>
      </w:pPr>
      <w:r>
        <w:rPr>
          <w:b/>
          <w:color w:val="000000"/>
          <w:sz w:val="18"/>
        </w:rPr>
        <w:t xml:space="preserve">2014  A new state in Europe? Scenarios for Catalan self-determination  </w:t>
      </w:r>
      <w:r>
        <w:rPr>
          <w:color w:val="000000"/>
        </w:rPr>
        <w:br/>
      </w:r>
      <w:hyperlink r:id="rId6827">
        <w:r>
          <w:rPr>
            <w:color w:val="000000"/>
            <w:u w:val="single"/>
          </w:rPr>
          <w:t>Original</w:t>
        </w:r>
      </w:hyperlink>
      <w:r>
        <w:rPr>
          <w:color w:val="000000"/>
        </w:rPr>
        <w:t xml:space="preserve">   ·   </w:t>
      </w:r>
      <w:hyperlink r:id="rId6828">
        <w:r>
          <w:rPr>
            <w:color w:val="000000"/>
            <w:u w:val="single"/>
          </w:rPr>
          <w:t>2017 same-issue?</w:t>
        </w:r>
      </w:hyperlink>
    </w:p>
    <w:p>
      <w:pPr>
        <w:keepLines/>
        <w:spacing w:after="180"/>
      </w:pPr>
      <w:r>
        <w:rPr>
          <w:b/>
          <w:color w:val="000000"/>
          <w:sz w:val="18"/>
        </w:rPr>
        <w:t xml:space="preserve">2014  Adapt or perish? Assessing the recent shift in the European research funding arena from ‘ELSA’ to ‘RRI’  </w:t>
      </w:r>
      <w:r>
        <w:rPr>
          <w:color w:val="000000"/>
        </w:rPr>
        <w:br/>
      </w:r>
      <w:hyperlink r:id="rId6829">
        <w:r>
          <w:rPr>
            <w:color w:val="000000"/>
            <w:u w:val="single"/>
          </w:rPr>
          <w:t>Original</w:t>
        </w:r>
      </w:hyperlink>
      <w:r>
        <w:rPr>
          <w:color w:val="000000"/>
        </w:rPr>
        <w:t xml:space="preserve">   ·   </w:t>
      </w:r>
      <w:hyperlink r:id="rId6830">
        <w:r>
          <w:rPr>
            <w:color w:val="000000"/>
            <w:u w:val="single"/>
          </w:rPr>
          <w:t>2021 context</w:t>
        </w:r>
      </w:hyperlink>
      <w:r>
        <w:rPr>
          <w:color w:val="000000"/>
        </w:rPr>
        <w:t xml:space="preserve">   ·   </w:t>
      </w:r>
      <w:hyperlink r:id="rId6831">
        <w:r>
          <w:rPr>
            <w:color w:val="000000"/>
            <w:u w:val="single"/>
          </w:rPr>
          <w:t>2026 context</w:t>
        </w:r>
      </w:hyperlink>
      <w:r>
        <w:rPr>
          <w:color w:val="000000"/>
        </w:rPr>
        <w:t xml:space="preserve">   ·   </w:t>
      </w:r>
      <w:hyperlink r:id="rId6832">
        <w:r>
          <w:rPr>
            <w:color w:val="000000"/>
            <w:u w:val="single"/>
          </w:rPr>
          <w:t>2025 context</w:t>
        </w:r>
      </w:hyperlink>
      <w:r>
        <w:rPr>
          <w:color w:val="000000"/>
        </w:rPr>
        <w:t xml:space="preserve">   ·   </w:t>
      </w:r>
      <w:hyperlink r:id="rId6833">
        <w:r>
          <w:rPr>
            <w:color w:val="000000"/>
            <w:u w:val="single"/>
          </w:rPr>
          <w:t>2024 context</w:t>
        </w:r>
      </w:hyperlink>
      <w:r>
        <w:rPr>
          <w:color w:val="000000"/>
        </w:rPr>
        <w:t xml:space="preserve">   ·   </w:t>
      </w:r>
      <w:hyperlink r:id="rId6834">
        <w:r>
          <w:rPr>
            <w:color w:val="000000"/>
            <w:u w:val="single"/>
          </w:rPr>
          <w:t>2024 context</w:t>
        </w:r>
      </w:hyperlink>
      <w:r>
        <w:rPr>
          <w:color w:val="000000"/>
        </w:rPr>
        <w:t xml:space="preserve">   ·   </w:t>
      </w:r>
      <w:hyperlink r:id="rId6835">
        <w:r>
          <w:rPr>
            <w:color w:val="000000"/>
            <w:u w:val="single"/>
          </w:rPr>
          <w:t>2021 context</w:t>
        </w:r>
      </w:hyperlink>
      <w:r>
        <w:rPr>
          <w:color w:val="000000"/>
        </w:rPr>
        <w:t xml:space="preserve">   ·   </w:t>
      </w:r>
      <w:hyperlink r:id="rId6836">
        <w:r>
          <w:rPr>
            <w:color w:val="000000"/>
            <w:u w:val="single"/>
          </w:rPr>
          <w:t>2018 context</w:t>
        </w:r>
      </w:hyperlink>
      <w:r>
        <w:rPr>
          <w:color w:val="000000"/>
        </w:rPr>
        <w:t xml:space="preserve">   ·   </w:t>
      </w:r>
      <w:hyperlink r:id="rId6837">
        <w:r>
          <w:rPr>
            <w:color w:val="000000"/>
            <w:u w:val="single"/>
          </w:rPr>
          <w:t>2017 context</w:t>
        </w:r>
      </w:hyperlink>
      <w:r>
        <w:rPr>
          <w:color w:val="000000"/>
        </w:rPr>
        <w:t xml:space="preserve">   ·   </w:t>
      </w:r>
      <w:hyperlink r:id="rId6838">
        <w:r>
          <w:rPr>
            <w:color w:val="000000"/>
            <w:u w:val="single"/>
          </w:rPr>
          <w:t>2026 context</w:t>
        </w:r>
      </w:hyperlink>
      <w:r>
        <w:rPr>
          <w:color w:val="000000"/>
        </w:rPr>
        <w:t xml:space="preserve">   ·   </w:t>
      </w:r>
      <w:hyperlink r:id="rId6839">
        <w:r>
          <w:rPr>
            <w:color w:val="000000"/>
            <w:u w:val="single"/>
          </w:rPr>
          <w:t>2025 context</w:t>
        </w:r>
      </w:hyperlink>
      <w:r>
        <w:rPr>
          <w:color w:val="000000"/>
        </w:rPr>
        <w:t xml:space="preserve">   ·   </w:t>
      </w:r>
      <w:hyperlink r:id="rId6840">
        <w:r>
          <w:rPr>
            <w:color w:val="000000"/>
            <w:u w:val="single"/>
          </w:rPr>
          <w:t>2025 context</w:t>
        </w:r>
      </w:hyperlink>
      <w:r>
        <w:rPr>
          <w:color w:val="000000"/>
        </w:rPr>
        <w:t xml:space="preserve">   ·   </w:t>
      </w:r>
      <w:hyperlink r:id="rId6841">
        <w:r>
          <w:rPr>
            <w:color w:val="000000"/>
            <w:u w:val="single"/>
          </w:rPr>
          <w:t>2023 context</w:t>
        </w:r>
      </w:hyperlink>
      <w:r>
        <w:rPr>
          <w:color w:val="000000"/>
        </w:rPr>
        <w:t xml:space="preserve">   ·   </w:t>
      </w:r>
      <w:hyperlink r:id="rId6842">
        <w:r>
          <w:rPr>
            <w:color w:val="000000"/>
            <w:u w:val="single"/>
          </w:rPr>
          <w:t>2021 context</w:t>
        </w:r>
      </w:hyperlink>
    </w:p>
    <w:p>
      <w:pPr>
        <w:keepLines/>
        <w:spacing w:after="180"/>
      </w:pPr>
      <w:r>
        <w:rPr>
          <w:b/>
          <w:color w:val="000000"/>
          <w:sz w:val="18"/>
        </w:rPr>
        <w:t xml:space="preserve">2014  Assessing the prospective resource base for enhanced geothermal systems in Europe  </w:t>
      </w:r>
      <w:r>
        <w:rPr>
          <w:color w:val="000000"/>
        </w:rPr>
        <w:br/>
      </w:r>
      <w:hyperlink r:id="rId6843">
        <w:r>
          <w:rPr>
            <w:color w:val="000000"/>
            <w:u w:val="single"/>
          </w:rPr>
          <w:t>Original</w:t>
        </w:r>
      </w:hyperlink>
      <w:r>
        <w:rPr>
          <w:color w:val="000000"/>
        </w:rPr>
        <w:t xml:space="preserve">   ·   </w:t>
      </w:r>
      <w:hyperlink r:id="rId6844">
        <w:r>
          <w:rPr>
            <w:color w:val="000000"/>
            <w:u w:val="single"/>
          </w:rPr>
          <w:t>2022 same-issue?</w:t>
        </w:r>
      </w:hyperlink>
      <w:r>
        <w:rPr>
          <w:color w:val="000000"/>
        </w:rPr>
        <w:t xml:space="preserve">   ·   </w:t>
      </w:r>
      <w:hyperlink r:id="rId6845">
        <w:r>
          <w:rPr>
            <w:color w:val="000000"/>
            <w:u w:val="single"/>
          </w:rPr>
          <w:t>2019 same-issue?</w:t>
        </w:r>
      </w:hyperlink>
      <w:r>
        <w:rPr>
          <w:color w:val="000000"/>
        </w:rPr>
        <w:t xml:space="preserve">   ·   </w:t>
      </w:r>
      <w:hyperlink r:id="rId6846">
        <w:r>
          <w:rPr>
            <w:color w:val="000000"/>
            <w:u w:val="single"/>
          </w:rPr>
          <w:t>2017 same-issue?</w:t>
        </w:r>
      </w:hyperlink>
      <w:r>
        <w:rPr>
          <w:color w:val="000000"/>
        </w:rPr>
        <w:t xml:space="preserve">   ·   </w:t>
      </w:r>
      <w:hyperlink r:id="rId6847">
        <w:r>
          <w:rPr>
            <w:color w:val="000000"/>
            <w:u w:val="single"/>
          </w:rPr>
          <w:t>2016 same-issue?</w:t>
        </w:r>
      </w:hyperlink>
      <w:r>
        <w:rPr>
          <w:color w:val="000000"/>
        </w:rPr>
        <w:t xml:space="preserve">   ·   </w:t>
      </w:r>
      <w:hyperlink r:id="rId6848">
        <w:r>
          <w:rPr>
            <w:color w:val="000000"/>
            <w:u w:val="single"/>
          </w:rPr>
          <w:t>2020 same-issue?</w:t>
        </w:r>
      </w:hyperlink>
      <w:r>
        <w:rPr>
          <w:color w:val="000000"/>
        </w:rPr>
        <w:t xml:space="preserve">   ·   </w:t>
      </w:r>
      <w:hyperlink r:id="rId6849">
        <w:r>
          <w:rPr>
            <w:color w:val="000000"/>
            <w:u w:val="single"/>
          </w:rPr>
          <w:t>2020 same-issue?</w:t>
        </w:r>
      </w:hyperlink>
      <w:r>
        <w:rPr>
          <w:color w:val="000000"/>
        </w:rPr>
        <w:t xml:space="preserve">   ·   </w:t>
      </w:r>
      <w:hyperlink r:id="rId6850">
        <w:r>
          <w:rPr>
            <w:color w:val="000000"/>
            <w:u w:val="single"/>
          </w:rPr>
          <w:t>2020 same-issue?</w:t>
        </w:r>
      </w:hyperlink>
      <w:r>
        <w:rPr>
          <w:color w:val="000000"/>
        </w:rPr>
        <w:t xml:space="preserve">   ·   </w:t>
      </w:r>
      <w:hyperlink r:id="rId6851">
        <w:r>
          <w:rPr>
            <w:color w:val="000000"/>
            <w:u w:val="single"/>
          </w:rPr>
          <w:t>2017 same-issue?</w:t>
        </w:r>
      </w:hyperlink>
      <w:r>
        <w:rPr>
          <w:color w:val="000000"/>
        </w:rPr>
        <w:t xml:space="preserve">   ·   </w:t>
      </w:r>
      <w:hyperlink r:id="rId6852">
        <w:r>
          <w:rPr>
            <w:color w:val="000000"/>
            <w:u w:val="single"/>
          </w:rPr>
          <w:t>2026 same-issue?</w:t>
        </w:r>
      </w:hyperlink>
      <w:r>
        <w:rPr>
          <w:color w:val="000000"/>
        </w:rPr>
        <w:t xml:space="preserve">   ·   </w:t>
      </w:r>
      <w:hyperlink r:id="rId6853">
        <w:r>
          <w:rPr>
            <w:color w:val="000000"/>
            <w:u w:val="single"/>
          </w:rPr>
          <w:t>2026 same-issue?</w:t>
        </w:r>
      </w:hyperlink>
      <w:r>
        <w:rPr>
          <w:color w:val="000000"/>
        </w:rPr>
        <w:t xml:space="preserve">   ·   </w:t>
      </w:r>
      <w:hyperlink r:id="rId6854">
        <w:r>
          <w:rPr>
            <w:color w:val="000000"/>
            <w:u w:val="single"/>
          </w:rPr>
          <w:t>2025 same-issue?</w:t>
        </w:r>
      </w:hyperlink>
      <w:r>
        <w:rPr>
          <w:color w:val="000000"/>
        </w:rPr>
        <w:t xml:space="preserve">   ·   </w:t>
      </w:r>
      <w:hyperlink r:id="rId6855">
        <w:r>
          <w:rPr>
            <w:color w:val="000000"/>
            <w:u w:val="single"/>
          </w:rPr>
          <w:t>2025 same-issue?</w:t>
        </w:r>
      </w:hyperlink>
      <w:r>
        <w:rPr>
          <w:color w:val="000000"/>
        </w:rPr>
        <w:t xml:space="preserve">   ·   </w:t>
      </w:r>
      <w:hyperlink r:id="rId6856">
        <w:r>
          <w:rPr>
            <w:color w:val="000000"/>
            <w:u w:val="single"/>
          </w:rPr>
          <w:t>2026 context</w:t>
        </w:r>
      </w:hyperlink>
    </w:p>
    <w:p>
      <w:pPr>
        <w:keepLines/>
        <w:spacing w:after="180"/>
      </w:pPr>
      <w:r>
        <w:rPr>
          <w:b/>
          <w:color w:val="000000"/>
          <w:sz w:val="18"/>
        </w:rPr>
        <w:t xml:space="preserve">2014  Credit‐Implied Equity Volatility—Long‐Term Forecasts and Alternative Fear Gauges  </w:t>
      </w:r>
      <w:r>
        <w:rPr>
          <w:color w:val="000000"/>
        </w:rPr>
        <w:br/>
      </w:r>
      <w:hyperlink r:id="rId6857">
        <w:r>
          <w:rPr>
            <w:color w:val="000000"/>
            <w:u w:val="single"/>
          </w:rPr>
          <w:t>Original</w:t>
        </w:r>
      </w:hyperlink>
      <w:r>
        <w:rPr>
          <w:color w:val="000000"/>
        </w:rPr>
        <w:t xml:space="preserve">   ·   </w:t>
      </w:r>
      <w:hyperlink r:id="rId6858">
        <w:r>
          <w:rPr>
            <w:color w:val="000000"/>
            <w:u w:val="single"/>
          </w:rPr>
          <w:t>2019 same-issue?</w:t>
        </w:r>
      </w:hyperlink>
      <w:r>
        <w:rPr>
          <w:color w:val="000000"/>
        </w:rPr>
        <w:t xml:space="preserve">   ·   </w:t>
      </w:r>
      <w:hyperlink r:id="rId6859">
        <w:r>
          <w:rPr>
            <w:color w:val="000000"/>
            <w:u w:val="single"/>
          </w:rPr>
          <w:t>2018 same-issue?</w:t>
        </w:r>
      </w:hyperlink>
      <w:r>
        <w:rPr>
          <w:color w:val="000000"/>
        </w:rPr>
        <w:t xml:space="preserve">   ·   </w:t>
      </w:r>
      <w:hyperlink r:id="rId6860">
        <w:r>
          <w:rPr>
            <w:color w:val="000000"/>
            <w:u w:val="single"/>
          </w:rPr>
          <w:t>2017 same-issue?</w:t>
        </w:r>
      </w:hyperlink>
      <w:r>
        <w:rPr>
          <w:color w:val="000000"/>
        </w:rPr>
        <w:t xml:space="preserve">   ·   </w:t>
      </w:r>
      <w:hyperlink r:id="rId6861">
        <w:r>
          <w:rPr>
            <w:color w:val="000000"/>
            <w:u w:val="single"/>
          </w:rPr>
          <w:t>2026 same-issue?</w:t>
        </w:r>
      </w:hyperlink>
      <w:r>
        <w:rPr>
          <w:color w:val="000000"/>
        </w:rPr>
        <w:t xml:space="preserve">   ·   </w:t>
      </w:r>
      <w:hyperlink r:id="rId6862">
        <w:r>
          <w:rPr>
            <w:color w:val="000000"/>
            <w:u w:val="single"/>
          </w:rPr>
          <w:t>2019 same-issue?</w:t>
        </w:r>
      </w:hyperlink>
      <w:r>
        <w:rPr>
          <w:color w:val="000000"/>
        </w:rPr>
        <w:t xml:space="preserve">   ·   </w:t>
      </w:r>
      <w:hyperlink r:id="rId6863">
        <w:r>
          <w:rPr>
            <w:color w:val="000000"/>
            <w:u w:val="single"/>
          </w:rPr>
          <w:t>2018 context</w:t>
        </w:r>
      </w:hyperlink>
      <w:r>
        <w:rPr>
          <w:color w:val="000000"/>
        </w:rPr>
        <w:t xml:space="preserve">   ·   </w:t>
      </w:r>
      <w:hyperlink r:id="rId6864">
        <w:r>
          <w:rPr>
            <w:color w:val="000000"/>
            <w:u w:val="single"/>
          </w:rPr>
          <w:t>2017 context</w:t>
        </w:r>
      </w:hyperlink>
      <w:r>
        <w:rPr>
          <w:color w:val="000000"/>
        </w:rPr>
        <w:t xml:space="preserve">   ·   </w:t>
      </w:r>
      <w:hyperlink r:id="rId6865">
        <w:r>
          <w:rPr>
            <w:color w:val="000000"/>
            <w:u w:val="single"/>
          </w:rPr>
          <w:t>2025 context</w:t>
        </w:r>
      </w:hyperlink>
      <w:r>
        <w:rPr>
          <w:color w:val="000000"/>
        </w:rPr>
        <w:t xml:space="preserve">   ·   </w:t>
      </w:r>
      <w:hyperlink r:id="rId6866">
        <w:r>
          <w:rPr>
            <w:color w:val="000000"/>
            <w:u w:val="single"/>
          </w:rPr>
          <w:t>2025 context</w:t>
        </w:r>
      </w:hyperlink>
    </w:p>
    <w:p>
      <w:pPr>
        <w:keepLines/>
        <w:spacing w:after="180"/>
      </w:pPr>
      <w:r>
        <w:rPr>
          <w:b/>
          <w:color w:val="000000"/>
          <w:sz w:val="18"/>
        </w:rPr>
        <w:t xml:space="preserve">2014  Democratization and elitism in the EU: two opposing trends (Guest-Editor’s introduction to the topical collection on “The Future of Europe”)  </w:t>
      </w:r>
      <w:r>
        <w:rPr>
          <w:color w:val="000000"/>
        </w:rPr>
        <w:br/>
      </w:r>
      <w:hyperlink r:id="rId6867">
        <w:r>
          <w:rPr>
            <w:color w:val="000000"/>
            <w:u w:val="single"/>
          </w:rPr>
          <w:t>Original</w:t>
        </w:r>
      </w:hyperlink>
      <w:r>
        <w:rPr>
          <w:color w:val="000000"/>
        </w:rPr>
        <w:t xml:space="preserve">   ·   </w:t>
      </w:r>
      <w:hyperlink r:id="rId6868">
        <w:r>
          <w:rPr>
            <w:color w:val="000000"/>
            <w:u w:val="single"/>
          </w:rPr>
          <w:t>2026 context</w:t>
        </w:r>
      </w:hyperlink>
      <w:r>
        <w:rPr>
          <w:color w:val="000000"/>
        </w:rPr>
        <w:t xml:space="preserve">   ·   </w:t>
      </w:r>
      <w:hyperlink r:id="rId6869">
        <w:r>
          <w:rPr>
            <w:color w:val="000000"/>
            <w:u w:val="single"/>
          </w:rPr>
          <w:t>2025 context</w:t>
        </w:r>
      </w:hyperlink>
      <w:r>
        <w:rPr>
          <w:color w:val="000000"/>
        </w:rPr>
        <w:t xml:space="preserve">   ·   </w:t>
      </w:r>
      <w:hyperlink r:id="rId6870">
        <w:r>
          <w:rPr>
            <w:color w:val="000000"/>
            <w:u w:val="single"/>
          </w:rPr>
          <w:t>2025 context</w:t>
        </w:r>
      </w:hyperlink>
      <w:r>
        <w:rPr>
          <w:color w:val="000000"/>
        </w:rPr>
        <w:t xml:space="preserve">   ·   </w:t>
      </w:r>
      <w:hyperlink r:id="rId6871">
        <w:r>
          <w:rPr>
            <w:color w:val="000000"/>
            <w:u w:val="single"/>
          </w:rPr>
          <w:t>2025 context</w:t>
        </w:r>
      </w:hyperlink>
      <w:r>
        <w:rPr>
          <w:color w:val="000000"/>
        </w:rPr>
        <w:t xml:space="preserve">   ·   </w:t>
      </w:r>
      <w:hyperlink r:id="rId6872">
        <w:r>
          <w:rPr>
            <w:color w:val="000000"/>
            <w:u w:val="single"/>
          </w:rPr>
          <w:t>2022 context</w:t>
        </w:r>
      </w:hyperlink>
    </w:p>
    <w:p>
      <w:pPr>
        <w:keepLines/>
        <w:spacing w:after="180"/>
      </w:pPr>
      <w:r>
        <w:rPr>
          <w:b/>
          <w:color w:val="000000"/>
          <w:sz w:val="18"/>
        </w:rPr>
        <w:t xml:space="preserve">2014  Dengue and dengue vectors in the WHO European region: past, present, and scenarios for the future  </w:t>
      </w:r>
      <w:r>
        <w:rPr>
          <w:color w:val="000000"/>
        </w:rPr>
        <w:br/>
      </w:r>
      <w:hyperlink r:id="rId6873">
        <w:r>
          <w:rPr>
            <w:color w:val="000000"/>
            <w:u w:val="single"/>
          </w:rPr>
          <w:t>Original</w:t>
        </w:r>
      </w:hyperlink>
      <w:r>
        <w:rPr>
          <w:color w:val="000000"/>
        </w:rPr>
        <w:t xml:space="preserve">   ·   </w:t>
      </w:r>
      <w:hyperlink r:id="rId6874">
        <w:r>
          <w:rPr>
            <w:color w:val="000000"/>
            <w:u w:val="single"/>
          </w:rPr>
          <w:t>2016 same-issue?</w:t>
        </w:r>
      </w:hyperlink>
      <w:r>
        <w:rPr>
          <w:color w:val="000000"/>
        </w:rPr>
        <w:t xml:space="preserve">   ·   </w:t>
      </w:r>
      <w:hyperlink r:id="rId6875">
        <w:r>
          <w:rPr>
            <w:color w:val="000000"/>
            <w:u w:val="single"/>
          </w:rPr>
          <w:t>2026 context</w:t>
        </w:r>
      </w:hyperlink>
      <w:r>
        <w:rPr>
          <w:color w:val="000000"/>
        </w:rPr>
        <w:t xml:space="preserve">   ·   </w:t>
      </w:r>
      <w:hyperlink r:id="rId6876">
        <w:r>
          <w:rPr>
            <w:color w:val="000000"/>
            <w:u w:val="single"/>
          </w:rPr>
          <w:t>2023 context</w:t>
        </w:r>
      </w:hyperlink>
      <w:r>
        <w:rPr>
          <w:color w:val="000000"/>
        </w:rPr>
        <w:t xml:space="preserve">   ·   </w:t>
      </w:r>
      <w:hyperlink r:id="rId6877">
        <w:r>
          <w:rPr>
            <w:color w:val="000000"/>
            <w:u w:val="single"/>
          </w:rPr>
          <w:t>2017 context</w:t>
        </w:r>
      </w:hyperlink>
      <w:r>
        <w:rPr>
          <w:color w:val="000000"/>
        </w:rPr>
        <w:t xml:space="preserve">   ·   </w:t>
      </w:r>
      <w:hyperlink r:id="rId6878">
        <w:r>
          <w:rPr>
            <w:color w:val="000000"/>
            <w:u w:val="single"/>
          </w:rPr>
          <w:t>2025 context</w:t>
        </w:r>
      </w:hyperlink>
    </w:p>
    <w:p>
      <w:pPr>
        <w:keepLines/>
        <w:spacing w:after="180"/>
      </w:pPr>
      <w:r>
        <w:rPr>
          <w:b/>
          <w:color w:val="000000"/>
          <w:sz w:val="18"/>
        </w:rPr>
        <w:t xml:space="preserve">2014  Development of the Migrant Friendly Maternity Care Questionnaire (MFMCQ) for migrants to Western societies: an international Delphi consensus process  </w:t>
      </w:r>
      <w:r>
        <w:rPr>
          <w:color w:val="000000"/>
        </w:rPr>
        <w:br/>
      </w:r>
      <w:hyperlink r:id="rId6879">
        <w:r>
          <w:rPr>
            <w:color w:val="000000"/>
            <w:u w:val="single"/>
          </w:rPr>
          <w:t>Original</w:t>
        </w:r>
      </w:hyperlink>
      <w:r>
        <w:rPr>
          <w:color w:val="000000"/>
        </w:rPr>
        <w:t xml:space="preserve">   ·   </w:t>
      </w:r>
      <w:hyperlink r:id="rId6880">
        <w:r>
          <w:rPr>
            <w:color w:val="000000"/>
            <w:u w:val="single"/>
          </w:rPr>
          <w:t>2015 same-issue?</w:t>
        </w:r>
      </w:hyperlink>
      <w:r>
        <w:rPr>
          <w:color w:val="000000"/>
        </w:rPr>
        <w:t xml:space="preserve">   ·   </w:t>
      </w:r>
      <w:hyperlink r:id="rId6881">
        <w:r>
          <w:rPr>
            <w:color w:val="000000"/>
            <w:u w:val="single"/>
          </w:rPr>
          <w:t>2019 same-issue?</w:t>
        </w:r>
      </w:hyperlink>
      <w:r>
        <w:rPr>
          <w:color w:val="000000"/>
        </w:rPr>
        <w:t xml:space="preserve">   ·   </w:t>
      </w:r>
      <w:hyperlink r:id="rId6882">
        <w:r>
          <w:rPr>
            <w:color w:val="000000"/>
            <w:u w:val="single"/>
          </w:rPr>
          <w:t>2019 same-issue?</w:t>
        </w:r>
      </w:hyperlink>
      <w:r>
        <w:rPr>
          <w:color w:val="000000"/>
        </w:rPr>
        <w:t xml:space="preserve">   ·   </w:t>
      </w:r>
      <w:hyperlink r:id="rId6883">
        <w:r>
          <w:rPr>
            <w:color w:val="000000"/>
            <w:u w:val="single"/>
          </w:rPr>
          <w:t>2021 context</w:t>
        </w:r>
      </w:hyperlink>
      <w:r>
        <w:rPr>
          <w:color w:val="000000"/>
        </w:rPr>
        <w:t xml:space="preserve">   ·   </w:t>
      </w:r>
      <w:hyperlink r:id="rId6884">
        <w:r>
          <w:rPr>
            <w:color w:val="000000"/>
            <w:u w:val="single"/>
          </w:rPr>
          <w:t>2021 context</w:t>
        </w:r>
      </w:hyperlink>
      <w:r>
        <w:rPr>
          <w:color w:val="000000"/>
        </w:rPr>
        <w:t xml:space="preserve">   ·   </w:t>
      </w:r>
      <w:hyperlink r:id="rId6627">
        <w:r>
          <w:rPr>
            <w:color w:val="000000"/>
            <w:u w:val="single"/>
          </w:rPr>
          <w:t>2022 context</w:t>
        </w:r>
      </w:hyperlink>
      <w:r>
        <w:rPr>
          <w:color w:val="000000"/>
        </w:rPr>
        <w:t xml:space="preserve">   ·   </w:t>
      </w:r>
      <w:hyperlink r:id="rId6885">
        <w:r>
          <w:rPr>
            <w:color w:val="000000"/>
            <w:u w:val="single"/>
          </w:rPr>
          <w:t>2026 context</w:t>
        </w:r>
      </w:hyperlink>
      <w:r>
        <w:rPr>
          <w:color w:val="000000"/>
        </w:rPr>
        <w:t xml:space="preserve">   ·   </w:t>
      </w:r>
      <w:hyperlink r:id="rId6886">
        <w:r>
          <w:rPr>
            <w:color w:val="000000"/>
            <w:u w:val="single"/>
          </w:rPr>
          <w:t>2025 context</w:t>
        </w:r>
      </w:hyperlink>
      <w:r>
        <w:rPr>
          <w:color w:val="000000"/>
        </w:rPr>
        <w:t xml:space="preserve">   ·   </w:t>
      </w:r>
      <w:hyperlink r:id="rId6887">
        <w:r>
          <w:rPr>
            <w:color w:val="000000"/>
            <w:u w:val="single"/>
          </w:rPr>
          <w:t>2019 context</w:t>
        </w:r>
      </w:hyperlink>
      <w:r>
        <w:rPr>
          <w:color w:val="000000"/>
        </w:rPr>
        <w:t xml:space="preserve">   ·   </w:t>
      </w:r>
      <w:hyperlink r:id="rId6888">
        <w:r>
          <w:rPr>
            <w:color w:val="000000"/>
            <w:u w:val="single"/>
          </w:rPr>
          <w:t>2014 context</w:t>
        </w:r>
      </w:hyperlink>
      <w:r>
        <w:rPr>
          <w:color w:val="000000"/>
        </w:rPr>
        <w:t xml:space="preserve">   ·   </w:t>
      </w:r>
      <w:hyperlink r:id="rId6889">
        <w:r>
          <w:rPr>
            <w:color w:val="000000"/>
            <w:u w:val="single"/>
          </w:rPr>
          <w:t>2026 context</w:t>
        </w:r>
      </w:hyperlink>
      <w:r>
        <w:rPr>
          <w:color w:val="000000"/>
        </w:rPr>
        <w:t xml:space="preserve">   ·   </w:t>
      </w:r>
      <w:hyperlink r:id="rId6890">
        <w:r>
          <w:rPr>
            <w:color w:val="000000"/>
            <w:u w:val="single"/>
          </w:rPr>
          <w:t>2025 context</w:t>
        </w:r>
      </w:hyperlink>
      <w:r>
        <w:rPr>
          <w:color w:val="000000"/>
        </w:rPr>
        <w:t xml:space="preserve">   ·   </w:t>
      </w:r>
      <w:hyperlink r:id="rId968">
        <w:r>
          <w:rPr>
            <w:color w:val="000000"/>
            <w:u w:val="single"/>
          </w:rPr>
          <w:t>2024 context</w:t>
        </w:r>
      </w:hyperlink>
      <w:r>
        <w:rPr>
          <w:color w:val="000000"/>
        </w:rPr>
        <w:t xml:space="preserve">   ·   </w:t>
      </w:r>
      <w:hyperlink r:id="rId6891">
        <w:r>
          <w:rPr>
            <w:color w:val="000000"/>
            <w:u w:val="single"/>
          </w:rPr>
          <w:t>2021 context</w:t>
        </w:r>
      </w:hyperlink>
    </w:p>
    <w:p>
      <w:pPr>
        <w:keepLines/>
        <w:spacing w:after="180"/>
      </w:pPr>
      <w:r>
        <w:rPr>
          <w:b/>
          <w:color w:val="000000"/>
          <w:sz w:val="18"/>
        </w:rPr>
        <w:t xml:space="preserve">2014  Enlargement and the anticipatory deepening of European integration  </w:t>
      </w:r>
      <w:r>
        <w:rPr>
          <w:color w:val="000000"/>
        </w:rPr>
        <w:br/>
      </w:r>
      <w:hyperlink r:id="rId6892">
        <w:r>
          <w:rPr>
            <w:color w:val="000000"/>
            <w:u w:val="single"/>
          </w:rPr>
          <w:t>Original</w:t>
        </w:r>
      </w:hyperlink>
      <w:r>
        <w:rPr>
          <w:color w:val="000000"/>
        </w:rPr>
        <w:t xml:space="preserve">   ·   </w:t>
      </w:r>
      <w:hyperlink r:id="rId6893">
        <w:r>
          <w:rPr>
            <w:color w:val="000000"/>
            <w:u w:val="single"/>
          </w:rPr>
          <w:t>2025 same-issue?</w:t>
        </w:r>
      </w:hyperlink>
      <w:r>
        <w:rPr>
          <w:color w:val="000000"/>
        </w:rPr>
        <w:t xml:space="preserve">   ·   </w:t>
      </w:r>
      <w:hyperlink r:id="rId6894">
        <w:r>
          <w:rPr>
            <w:color w:val="000000"/>
            <w:u w:val="single"/>
          </w:rPr>
          <w:t>2019 context</w:t>
        </w:r>
      </w:hyperlink>
      <w:r>
        <w:rPr>
          <w:color w:val="000000"/>
        </w:rPr>
        <w:t xml:space="preserve">   ·   </w:t>
      </w:r>
      <w:hyperlink r:id="rId6895">
        <w:r>
          <w:rPr>
            <w:color w:val="000000"/>
            <w:u w:val="single"/>
          </w:rPr>
          <w:t>2016 context</w:t>
        </w:r>
      </w:hyperlink>
    </w:p>
    <w:p>
      <w:pPr>
        <w:keepLines/>
        <w:spacing w:after="180"/>
      </w:pPr>
      <w:r>
        <w:rPr>
          <w:b/>
          <w:color w:val="000000"/>
          <w:sz w:val="18"/>
        </w:rPr>
        <w:t xml:space="preserve">2014  Ensemble projections of future streamflow droughts in Europe  </w:t>
      </w:r>
      <w:r>
        <w:rPr>
          <w:color w:val="000000"/>
        </w:rPr>
        <w:br/>
      </w:r>
      <w:hyperlink r:id="rId6896">
        <w:r>
          <w:rPr>
            <w:color w:val="000000"/>
            <w:u w:val="single"/>
          </w:rPr>
          <w:t>Original</w:t>
        </w:r>
      </w:hyperlink>
      <w:r>
        <w:rPr>
          <w:color w:val="000000"/>
        </w:rPr>
        <w:t xml:space="preserve">   ·   </w:t>
      </w:r>
      <w:hyperlink r:id="rId6897">
        <w:r>
          <w:rPr>
            <w:color w:val="000000"/>
            <w:u w:val="single"/>
          </w:rPr>
          <w:t>2017 same-issue?</w:t>
        </w:r>
      </w:hyperlink>
      <w:r>
        <w:rPr>
          <w:color w:val="000000"/>
        </w:rPr>
        <w:t xml:space="preserve">   ·   </w:t>
      </w:r>
      <w:hyperlink r:id="rId6898">
        <w:r>
          <w:rPr>
            <w:color w:val="000000"/>
            <w:u w:val="single"/>
          </w:rPr>
          <w:t>2017 same-issue?</w:t>
        </w:r>
      </w:hyperlink>
      <w:r>
        <w:rPr>
          <w:color w:val="000000"/>
        </w:rPr>
        <w:t xml:space="preserve">   ·   </w:t>
      </w:r>
      <w:hyperlink r:id="rId6899">
        <w:r>
          <w:rPr>
            <w:color w:val="000000"/>
            <w:u w:val="single"/>
          </w:rPr>
          <w:t>2016 same-issue?</w:t>
        </w:r>
      </w:hyperlink>
      <w:r>
        <w:rPr>
          <w:color w:val="000000"/>
        </w:rPr>
        <w:t xml:space="preserve">   ·   </w:t>
      </w:r>
      <w:hyperlink r:id="rId6900">
        <w:r>
          <w:rPr>
            <w:color w:val="000000"/>
            <w:u w:val="single"/>
          </w:rPr>
          <w:t>2016 same-issue?</w:t>
        </w:r>
      </w:hyperlink>
      <w:r>
        <w:rPr>
          <w:color w:val="000000"/>
        </w:rPr>
        <w:t xml:space="preserve">   ·   </w:t>
      </w:r>
      <w:hyperlink r:id="rId6901">
        <w:r>
          <w:rPr>
            <w:color w:val="000000"/>
            <w:u w:val="single"/>
          </w:rPr>
          <w:t>2024 context</w:t>
        </w:r>
      </w:hyperlink>
      <w:r>
        <w:rPr>
          <w:color w:val="000000"/>
        </w:rPr>
        <w:t xml:space="preserve">   ·   </w:t>
      </w:r>
      <w:hyperlink r:id="rId6902">
        <w:r>
          <w:rPr>
            <w:color w:val="000000"/>
            <w:u w:val="single"/>
          </w:rPr>
          <w:t>2016 context</w:t>
        </w:r>
      </w:hyperlink>
    </w:p>
    <w:p>
      <w:pPr>
        <w:keepLines/>
        <w:spacing w:after="180"/>
      </w:pPr>
      <w:r>
        <w:rPr>
          <w:b/>
          <w:color w:val="000000"/>
          <w:sz w:val="18"/>
        </w:rPr>
        <w:t xml:space="preserve">2014  European packaging industry foresight study—identifying global drivers and driven packaging industry implications of the global megatrends  </w:t>
      </w:r>
      <w:r>
        <w:rPr>
          <w:color w:val="000000"/>
        </w:rPr>
        <w:br/>
      </w:r>
      <w:hyperlink r:id="rId6903">
        <w:r>
          <w:rPr>
            <w:color w:val="000000"/>
            <w:u w:val="single"/>
          </w:rPr>
          <w:t>Original</w:t>
        </w:r>
      </w:hyperlink>
      <w:r>
        <w:rPr>
          <w:color w:val="000000"/>
        </w:rPr>
        <w:t xml:space="preserve">   ·   </w:t>
      </w:r>
      <w:hyperlink r:id="rId6904">
        <w:r>
          <w:rPr>
            <w:color w:val="000000"/>
            <w:u w:val="single"/>
          </w:rPr>
          <w:t>2018 same-issue?</w:t>
        </w:r>
      </w:hyperlink>
      <w:r>
        <w:rPr>
          <w:color w:val="000000"/>
        </w:rPr>
        <w:t xml:space="preserve">   ·   </w:t>
      </w:r>
      <w:hyperlink r:id="rId6905">
        <w:r>
          <w:rPr>
            <w:color w:val="000000"/>
            <w:u w:val="single"/>
          </w:rPr>
          <w:t>2024 context</w:t>
        </w:r>
      </w:hyperlink>
      <w:r>
        <w:rPr>
          <w:color w:val="000000"/>
        </w:rPr>
        <w:t xml:space="preserve">   ·   </w:t>
      </w:r>
      <w:hyperlink r:id="rId6906">
        <w:r>
          <w:rPr>
            <w:color w:val="000000"/>
            <w:u w:val="single"/>
          </w:rPr>
          <w:t>2022 context</w:t>
        </w:r>
      </w:hyperlink>
      <w:r>
        <w:rPr>
          <w:color w:val="000000"/>
        </w:rPr>
        <w:t xml:space="preserve">   ·   </w:t>
      </w:r>
      <w:hyperlink r:id="rId6907">
        <w:r>
          <w:rPr>
            <w:color w:val="000000"/>
            <w:u w:val="single"/>
          </w:rPr>
          <w:t>2021 context</w:t>
        </w:r>
      </w:hyperlink>
      <w:r>
        <w:rPr>
          <w:color w:val="000000"/>
        </w:rPr>
        <w:t xml:space="preserve">   ·   </w:t>
      </w:r>
      <w:hyperlink r:id="rId6908">
        <w:r>
          <w:rPr>
            <w:color w:val="000000"/>
            <w:u w:val="single"/>
          </w:rPr>
          <w:t>2026 context</w:t>
        </w:r>
      </w:hyperlink>
      <w:r>
        <w:rPr>
          <w:color w:val="000000"/>
        </w:rPr>
        <w:t xml:space="preserve">   ·   </w:t>
      </w:r>
      <w:hyperlink r:id="rId6909">
        <w:r>
          <w:rPr>
            <w:color w:val="000000"/>
            <w:u w:val="single"/>
          </w:rPr>
          <w:t>2025 context</w:t>
        </w:r>
      </w:hyperlink>
      <w:r>
        <w:rPr>
          <w:color w:val="000000"/>
        </w:rPr>
        <w:t xml:space="preserve">   ·   </w:t>
      </w:r>
      <w:hyperlink r:id="rId6910">
        <w:r>
          <w:rPr>
            <w:color w:val="000000"/>
            <w:u w:val="single"/>
          </w:rPr>
          <w:t>2026 context</w:t>
        </w:r>
      </w:hyperlink>
      <w:r>
        <w:rPr>
          <w:color w:val="000000"/>
        </w:rPr>
        <w:t xml:space="preserve">   ·   </w:t>
      </w:r>
      <w:hyperlink r:id="rId6911">
        <w:r>
          <w:rPr>
            <w:color w:val="000000"/>
            <w:u w:val="single"/>
          </w:rPr>
          <w:t>2025 context</w:t>
        </w:r>
      </w:hyperlink>
      <w:r>
        <w:rPr>
          <w:color w:val="000000"/>
        </w:rPr>
        <w:t xml:space="preserve">   ·   </w:t>
      </w:r>
      <w:hyperlink r:id="rId6912">
        <w:r>
          <w:rPr>
            <w:color w:val="000000"/>
            <w:u w:val="single"/>
          </w:rPr>
          <w:t>2025 context</w:t>
        </w:r>
      </w:hyperlink>
    </w:p>
    <w:p>
      <w:pPr>
        <w:keepLines/>
        <w:spacing w:after="180"/>
      </w:pPr>
      <w:r>
        <w:rPr>
          <w:b/>
          <w:color w:val="000000"/>
          <w:sz w:val="18"/>
        </w:rPr>
        <w:t xml:space="preserve">2014  European Youth in Urban Contexts: A Lost Generation?  </w:t>
      </w:r>
      <w:r>
        <w:rPr>
          <w:color w:val="000000"/>
        </w:rPr>
        <w:br/>
      </w:r>
      <w:hyperlink r:id="rId6913">
        <w:r>
          <w:rPr>
            <w:color w:val="000000"/>
            <w:u w:val="single"/>
          </w:rPr>
          <w:t>Original</w:t>
        </w:r>
      </w:hyperlink>
      <w:r>
        <w:rPr>
          <w:color w:val="000000"/>
        </w:rPr>
        <w:t xml:space="preserve">   ·   </w:t>
      </w:r>
      <w:hyperlink r:id="rId6914">
        <w:r>
          <w:rPr>
            <w:color w:val="000000"/>
            <w:u w:val="single"/>
          </w:rPr>
          <w:t>2026 same-issue?</w:t>
        </w:r>
      </w:hyperlink>
      <w:r>
        <w:rPr>
          <w:color w:val="000000"/>
        </w:rPr>
        <w:t xml:space="preserve">   ·   </w:t>
      </w:r>
      <w:hyperlink r:id="rId6915">
        <w:r>
          <w:rPr>
            <w:color w:val="000000"/>
            <w:u w:val="single"/>
          </w:rPr>
          <w:t>2025 same-issue?</w:t>
        </w:r>
      </w:hyperlink>
      <w:r>
        <w:rPr>
          <w:color w:val="000000"/>
        </w:rPr>
        <w:t xml:space="preserve">   ·   </w:t>
      </w:r>
      <w:hyperlink r:id="rId6916">
        <w:r>
          <w:rPr>
            <w:color w:val="000000"/>
            <w:u w:val="single"/>
          </w:rPr>
          <w:t>2025 same-issue?</w:t>
        </w:r>
      </w:hyperlink>
      <w:r>
        <w:rPr>
          <w:color w:val="000000"/>
        </w:rPr>
        <w:t xml:space="preserve">   ·   </w:t>
      </w:r>
      <w:hyperlink r:id="rId6917">
        <w:r>
          <w:rPr>
            <w:color w:val="000000"/>
            <w:u w:val="single"/>
          </w:rPr>
          <w:t>2022 same-issue?</w:t>
        </w:r>
      </w:hyperlink>
      <w:r>
        <w:rPr>
          <w:color w:val="000000"/>
        </w:rPr>
        <w:t xml:space="preserve">   ·   </w:t>
      </w:r>
      <w:hyperlink r:id="rId6918">
        <w:r>
          <w:rPr>
            <w:color w:val="000000"/>
            <w:u w:val="single"/>
          </w:rPr>
          <w:t>2020 same-issue?</w:t>
        </w:r>
      </w:hyperlink>
      <w:r>
        <w:rPr>
          <w:color w:val="000000"/>
        </w:rPr>
        <w:t xml:space="preserve">   ·   </w:t>
      </w:r>
      <w:hyperlink r:id="rId6919">
        <w:r>
          <w:rPr>
            <w:color w:val="000000"/>
            <w:u w:val="single"/>
          </w:rPr>
          <w:t>2019 same-issue?</w:t>
        </w:r>
      </w:hyperlink>
      <w:r>
        <w:rPr>
          <w:color w:val="000000"/>
        </w:rPr>
        <w:t xml:space="preserve">   ·   </w:t>
      </w:r>
      <w:hyperlink r:id="rId6920">
        <w:r>
          <w:rPr>
            <w:color w:val="000000"/>
            <w:u w:val="single"/>
          </w:rPr>
          <w:t>2016 same-issue?</w:t>
        </w:r>
      </w:hyperlink>
      <w:r>
        <w:rPr>
          <w:color w:val="000000"/>
        </w:rPr>
        <w:t xml:space="preserve">   ·   </w:t>
      </w:r>
      <w:hyperlink r:id="rId6921">
        <w:r>
          <w:rPr>
            <w:color w:val="000000"/>
            <w:u w:val="single"/>
          </w:rPr>
          <w:t>2014 same-issue?</w:t>
        </w:r>
      </w:hyperlink>
      <w:r>
        <w:rPr>
          <w:color w:val="000000"/>
        </w:rPr>
        <w:t xml:space="preserve">   ·   </w:t>
      </w:r>
      <w:hyperlink r:id="rId6922">
        <w:r>
          <w:rPr>
            <w:color w:val="000000"/>
            <w:u w:val="single"/>
          </w:rPr>
          <w:t>2026 same-issue?</w:t>
        </w:r>
      </w:hyperlink>
      <w:r>
        <w:rPr>
          <w:color w:val="000000"/>
        </w:rPr>
        <w:t xml:space="preserve">   ·   </w:t>
      </w:r>
      <w:hyperlink r:id="rId6923">
        <w:r>
          <w:rPr>
            <w:color w:val="000000"/>
            <w:u w:val="single"/>
          </w:rPr>
          <w:t>2025 same-issue?</w:t>
        </w:r>
      </w:hyperlink>
      <w:r>
        <w:rPr>
          <w:color w:val="000000"/>
        </w:rPr>
        <w:t xml:space="preserve">   ·   </w:t>
      </w:r>
      <w:hyperlink r:id="rId6924">
        <w:r>
          <w:rPr>
            <w:color w:val="000000"/>
            <w:u w:val="single"/>
          </w:rPr>
          <w:t>2024 same-issue?</w:t>
        </w:r>
      </w:hyperlink>
      <w:r>
        <w:rPr>
          <w:color w:val="000000"/>
        </w:rPr>
        <w:t xml:space="preserve">   ·   </w:t>
      </w:r>
      <w:hyperlink r:id="rId6925">
        <w:r>
          <w:rPr>
            <w:color w:val="000000"/>
            <w:u w:val="single"/>
          </w:rPr>
          <w:t>2020 same-issue?</w:t>
        </w:r>
      </w:hyperlink>
      <w:r>
        <w:rPr>
          <w:color w:val="000000"/>
        </w:rPr>
        <w:t xml:space="preserve">   ·   </w:t>
      </w:r>
      <w:hyperlink r:id="rId6926">
        <w:r>
          <w:rPr>
            <w:color w:val="000000"/>
            <w:u w:val="single"/>
          </w:rPr>
          <w:t>2020 same-issue?</w:t>
        </w:r>
      </w:hyperlink>
      <w:r>
        <w:rPr>
          <w:color w:val="000000"/>
        </w:rPr>
        <w:t xml:space="preserve">   ·   </w:t>
      </w:r>
      <w:hyperlink r:id="rId6927">
        <w:r>
          <w:rPr>
            <w:color w:val="000000"/>
            <w:u w:val="single"/>
          </w:rPr>
          <w:t>2015 same-issue?</w:t>
        </w:r>
      </w:hyperlink>
      <w:r>
        <w:rPr>
          <w:color w:val="000000"/>
        </w:rPr>
        <w:t xml:space="preserve">   ·   </w:t>
      </w:r>
      <w:hyperlink r:id="rId6928">
        <w:r>
          <w:rPr>
            <w:color w:val="000000"/>
            <w:u w:val="single"/>
          </w:rPr>
          <w:t>2026 context</w:t>
        </w:r>
      </w:hyperlink>
      <w:r>
        <w:rPr>
          <w:color w:val="000000"/>
        </w:rPr>
        <w:t xml:space="preserve">   ·   </w:t>
      </w:r>
      <w:hyperlink r:id="rId6929">
        <w:r>
          <w:rPr>
            <w:color w:val="000000"/>
            <w:u w:val="single"/>
          </w:rPr>
          <w:t>2025 context</w:t>
        </w:r>
      </w:hyperlink>
      <w:r>
        <w:rPr>
          <w:color w:val="000000"/>
        </w:rPr>
        <w:t xml:space="preserve">   ·   </w:t>
      </w:r>
      <w:hyperlink r:id="rId6930">
        <w:r>
          <w:rPr>
            <w:color w:val="000000"/>
            <w:u w:val="single"/>
          </w:rPr>
          <w:t>2020 context</w:t>
        </w:r>
      </w:hyperlink>
      <w:r>
        <w:rPr>
          <w:color w:val="000000"/>
        </w:rPr>
        <w:t xml:space="preserve">   ·   </w:t>
      </w:r>
      <w:hyperlink r:id="rId6931">
        <w:r>
          <w:rPr>
            <w:color w:val="000000"/>
            <w:u w:val="single"/>
          </w:rPr>
          <w:t>2020 context</w:t>
        </w:r>
      </w:hyperlink>
    </w:p>
    <w:p>
      <w:pPr>
        <w:keepLines/>
        <w:spacing w:after="180"/>
      </w:pPr>
      <w:r>
        <w:rPr>
          <w:b/>
          <w:color w:val="000000"/>
          <w:sz w:val="18"/>
        </w:rPr>
        <w:t xml:space="preserve">2014  Exploring the Hedging Effectiveness of European Wheat Futures Markets during the 2007-2012 Period  </w:t>
      </w:r>
      <w:r>
        <w:rPr>
          <w:color w:val="000000"/>
        </w:rPr>
        <w:br/>
      </w:r>
      <w:hyperlink r:id="rId78">
        <w:r>
          <w:rPr>
            <w:color w:val="000000"/>
            <w:u w:val="single"/>
          </w:rPr>
          <w:t>Original</w:t>
        </w:r>
      </w:hyperlink>
      <w:r>
        <w:rPr>
          <w:color w:val="000000"/>
        </w:rPr>
        <w:t xml:space="preserve">   ·   </w:t>
      </w:r>
      <w:hyperlink r:id="rId79">
        <w:r>
          <w:rPr>
            <w:color w:val="000000"/>
            <w:u w:val="single"/>
          </w:rPr>
          <w:t>2026 same-issue?</w:t>
        </w:r>
      </w:hyperlink>
      <w:r>
        <w:rPr>
          <w:color w:val="000000"/>
        </w:rPr>
        <w:t xml:space="preserve">   ·   </w:t>
      </w:r>
      <w:hyperlink r:id="rId6932">
        <w:r>
          <w:rPr>
            <w:color w:val="000000"/>
            <w:u w:val="single"/>
          </w:rPr>
          <w:t>2016 same-issue?</w:t>
        </w:r>
      </w:hyperlink>
      <w:r>
        <w:rPr>
          <w:color w:val="000000"/>
        </w:rPr>
        <w:t xml:space="preserve">   ·   </w:t>
      </w:r>
      <w:hyperlink r:id="rId6933">
        <w:r>
          <w:rPr>
            <w:color w:val="000000"/>
            <w:u w:val="single"/>
          </w:rPr>
          <w:t>2024 same-issue?</w:t>
        </w:r>
      </w:hyperlink>
      <w:r>
        <w:rPr>
          <w:color w:val="000000"/>
        </w:rPr>
        <w:t xml:space="preserve">   ·   </w:t>
      </w:r>
      <w:hyperlink r:id="rId6934">
        <w:r>
          <w:rPr>
            <w:color w:val="000000"/>
            <w:u w:val="single"/>
          </w:rPr>
          <w:t>2023 same-issue?</w:t>
        </w:r>
      </w:hyperlink>
      <w:r>
        <w:rPr>
          <w:color w:val="000000"/>
        </w:rPr>
        <w:t xml:space="preserve">   ·   </w:t>
      </w:r>
      <w:hyperlink r:id="rId6935">
        <w:r>
          <w:rPr>
            <w:color w:val="000000"/>
            <w:u w:val="single"/>
          </w:rPr>
          <w:t>2017 same-issue?</w:t>
        </w:r>
      </w:hyperlink>
      <w:r>
        <w:rPr>
          <w:color w:val="000000"/>
        </w:rPr>
        <w:t xml:space="preserve">   ·   </w:t>
      </w:r>
      <w:hyperlink r:id="rId6936">
        <w:r>
          <w:rPr>
            <w:color w:val="000000"/>
            <w:u w:val="single"/>
          </w:rPr>
          <w:t>2016 same-issue?</w:t>
        </w:r>
      </w:hyperlink>
      <w:r>
        <w:rPr>
          <w:color w:val="000000"/>
        </w:rPr>
        <w:t xml:space="preserve">   ·   </w:t>
      </w:r>
      <w:hyperlink r:id="rId6937">
        <w:r>
          <w:rPr>
            <w:color w:val="000000"/>
            <w:u w:val="single"/>
          </w:rPr>
          <w:t>2023 context</w:t>
        </w:r>
      </w:hyperlink>
      <w:r>
        <w:rPr>
          <w:color w:val="000000"/>
        </w:rPr>
        <w:t xml:space="preserve">   ·   </w:t>
      </w:r>
      <w:hyperlink r:id="rId6938">
        <w:r>
          <w:rPr>
            <w:color w:val="000000"/>
            <w:u w:val="single"/>
          </w:rPr>
          <w:t>2019 context</w:t>
        </w:r>
      </w:hyperlink>
      <w:r>
        <w:rPr>
          <w:color w:val="000000"/>
        </w:rPr>
        <w:t xml:space="preserve">   ·   </w:t>
      </w:r>
      <w:hyperlink r:id="rId6939">
        <w:r>
          <w:rPr>
            <w:color w:val="000000"/>
            <w:u w:val="single"/>
          </w:rPr>
          <w:t>2018 context</w:t>
        </w:r>
      </w:hyperlink>
      <w:r>
        <w:rPr>
          <w:color w:val="000000"/>
        </w:rPr>
        <w:t xml:space="preserve">   ·   </w:t>
      </w:r>
      <w:hyperlink r:id="rId6940">
        <w:r>
          <w:rPr>
            <w:color w:val="000000"/>
            <w:u w:val="single"/>
          </w:rPr>
          <w:t>2026 context</w:t>
        </w:r>
      </w:hyperlink>
      <w:r>
        <w:rPr>
          <w:color w:val="000000"/>
        </w:rPr>
        <w:t xml:space="preserve">   ·   </w:t>
      </w:r>
      <w:hyperlink r:id="rId6941">
        <w:r>
          <w:rPr>
            <w:color w:val="000000"/>
            <w:u w:val="single"/>
          </w:rPr>
          <w:t>2025 context</w:t>
        </w:r>
      </w:hyperlink>
      <w:r>
        <w:rPr>
          <w:color w:val="000000"/>
        </w:rPr>
        <w:t xml:space="preserve">   ·   </w:t>
      </w:r>
      <w:hyperlink r:id="rId6942">
        <w:r>
          <w:rPr>
            <w:color w:val="000000"/>
            <w:u w:val="single"/>
          </w:rPr>
          <w:t>2021 context</w:t>
        </w:r>
      </w:hyperlink>
      <w:r>
        <w:rPr>
          <w:color w:val="000000"/>
        </w:rPr>
        <w:t xml:space="preserve">   ·   </w:t>
      </w:r>
      <w:hyperlink r:id="rId6943">
        <w:r>
          <w:rPr>
            <w:color w:val="000000"/>
            <w:u w:val="single"/>
          </w:rPr>
          <w:t>2019 context</w:t>
        </w:r>
      </w:hyperlink>
      <w:r>
        <w:rPr>
          <w:color w:val="000000"/>
        </w:rPr>
        <w:t xml:space="preserve">   ·   </w:t>
      </w:r>
      <w:hyperlink r:id="rId6944">
        <w:r>
          <w:rPr>
            <w:color w:val="000000"/>
            <w:u w:val="single"/>
          </w:rPr>
          <w:t>2016 context</w:t>
        </w:r>
      </w:hyperlink>
    </w:p>
    <w:p>
      <w:pPr>
        <w:keepLines/>
        <w:spacing w:after="180"/>
      </w:pPr>
      <w:r>
        <w:rPr>
          <w:b/>
          <w:color w:val="000000"/>
          <w:sz w:val="18"/>
        </w:rPr>
        <w:t xml:space="preserve">2014  Forecasting droughts in East Africa  </w:t>
      </w:r>
      <w:r>
        <w:rPr>
          <w:color w:val="000000"/>
        </w:rPr>
        <w:br/>
      </w:r>
      <w:hyperlink r:id="rId6945">
        <w:r>
          <w:rPr>
            <w:color w:val="000000"/>
            <w:u w:val="single"/>
          </w:rPr>
          <w:t>Original</w:t>
        </w:r>
      </w:hyperlink>
      <w:r>
        <w:rPr>
          <w:color w:val="000000"/>
        </w:rPr>
        <w:t xml:space="preserve">   ·   </w:t>
      </w:r>
      <w:hyperlink r:id="rId6946">
        <w:r>
          <w:rPr>
            <w:color w:val="000000"/>
            <w:u w:val="single"/>
          </w:rPr>
          <w:t>2023 same-issue?</w:t>
        </w:r>
      </w:hyperlink>
      <w:r>
        <w:rPr>
          <w:color w:val="000000"/>
        </w:rPr>
        <w:t xml:space="preserve">   ·   </w:t>
      </w:r>
      <w:hyperlink r:id="rId6947">
        <w:r>
          <w:rPr>
            <w:color w:val="000000"/>
            <w:u w:val="single"/>
          </w:rPr>
          <w:t>2022 same-issue?</w:t>
        </w:r>
      </w:hyperlink>
      <w:r>
        <w:rPr>
          <w:color w:val="000000"/>
        </w:rPr>
        <w:t xml:space="preserve">   ·   </w:t>
      </w:r>
      <w:hyperlink r:id="rId6948">
        <w:r>
          <w:rPr>
            <w:color w:val="000000"/>
            <w:u w:val="single"/>
          </w:rPr>
          <w:t>2020 same-issue?</w:t>
        </w:r>
      </w:hyperlink>
      <w:r>
        <w:rPr>
          <w:color w:val="000000"/>
        </w:rPr>
        <w:t xml:space="preserve">   ·   </w:t>
      </w:r>
      <w:hyperlink r:id="rId6949">
        <w:r>
          <w:rPr>
            <w:color w:val="000000"/>
            <w:u w:val="single"/>
          </w:rPr>
          <w:t>2019 same-issue?</w:t>
        </w:r>
      </w:hyperlink>
    </w:p>
    <w:p>
      <w:pPr>
        <w:keepLines/>
        <w:spacing w:after="180"/>
      </w:pPr>
      <w:r>
        <w:rPr>
          <w:b/>
          <w:color w:val="000000"/>
          <w:sz w:val="18"/>
        </w:rPr>
        <w:t xml:space="preserve">2014  Implementing and complying with EU governance outputs  </w:t>
      </w:r>
      <w:r>
        <w:rPr>
          <w:color w:val="000000"/>
        </w:rPr>
        <w:br/>
      </w:r>
      <w:hyperlink r:id="rId6950">
        <w:r>
          <w:rPr>
            <w:color w:val="000000"/>
            <w:u w:val="single"/>
          </w:rPr>
          <w:t>Original</w:t>
        </w:r>
      </w:hyperlink>
      <w:r>
        <w:rPr>
          <w:color w:val="000000"/>
        </w:rPr>
        <w:t xml:space="preserve">   ·   </w:t>
      </w:r>
      <w:hyperlink r:id="rId6951">
        <w:r>
          <w:rPr>
            <w:color w:val="000000"/>
            <w:u w:val="single"/>
          </w:rPr>
          <w:t>2014 same-issue?</w:t>
        </w:r>
      </w:hyperlink>
      <w:r>
        <w:rPr>
          <w:color w:val="000000"/>
        </w:rPr>
        <w:t xml:space="preserve">   ·   </w:t>
      </w:r>
      <w:hyperlink r:id="rId6952">
        <w:r>
          <w:rPr>
            <w:color w:val="000000"/>
            <w:u w:val="single"/>
          </w:rPr>
          <w:t>2014 context</w:t>
        </w:r>
      </w:hyperlink>
      <w:r>
        <w:rPr>
          <w:color w:val="000000"/>
        </w:rPr>
        <w:t xml:space="preserve">   ·   </w:t>
      </w:r>
      <w:hyperlink r:id="rId6953">
        <w:r>
          <w:rPr>
            <w:color w:val="000000"/>
            <w:u w:val="single"/>
          </w:rPr>
          <w:t>2018 context</w:t>
        </w:r>
      </w:hyperlink>
      <w:r>
        <w:rPr>
          <w:color w:val="000000"/>
        </w:rPr>
        <w:t xml:space="preserve">   ·   </w:t>
      </w:r>
      <w:hyperlink r:id="rId6954">
        <w:r>
          <w:rPr>
            <w:color w:val="000000"/>
            <w:u w:val="single"/>
          </w:rPr>
          <w:t>2024 context</w:t>
        </w:r>
      </w:hyperlink>
    </w:p>
    <w:p>
      <w:pPr>
        <w:keepLines/>
        <w:spacing w:after="180"/>
      </w:pPr>
      <w:r>
        <w:rPr>
          <w:b/>
          <w:color w:val="000000"/>
          <w:sz w:val="18"/>
        </w:rPr>
        <w:t xml:space="preserve">2014  Influenza Forecasting in Human Populations: A Scoping Review  </w:t>
      </w:r>
      <w:r>
        <w:rPr>
          <w:color w:val="000000"/>
        </w:rPr>
        <w:br/>
      </w:r>
      <w:hyperlink r:id="rId6955">
        <w:r>
          <w:rPr>
            <w:color w:val="000000"/>
            <w:u w:val="single"/>
          </w:rPr>
          <w:t>Original</w:t>
        </w:r>
      </w:hyperlink>
      <w:r>
        <w:rPr>
          <w:color w:val="000000"/>
        </w:rPr>
        <w:t xml:space="preserve">   ·   </w:t>
      </w:r>
      <w:hyperlink r:id="rId6956">
        <w:r>
          <w:rPr>
            <w:color w:val="000000"/>
            <w:u w:val="single"/>
          </w:rPr>
          <w:t>2014 same-issue?</w:t>
        </w:r>
      </w:hyperlink>
      <w:r>
        <w:rPr>
          <w:color w:val="000000"/>
        </w:rPr>
        <w:t xml:space="preserve">   ·   </w:t>
      </w:r>
      <w:hyperlink r:id="rId6957">
        <w:r>
          <w:rPr>
            <w:color w:val="000000"/>
            <w:u w:val="single"/>
          </w:rPr>
          <w:t>2026 same-issue?</w:t>
        </w:r>
      </w:hyperlink>
      <w:r>
        <w:rPr>
          <w:color w:val="000000"/>
        </w:rPr>
        <w:t xml:space="preserve">   ·   </w:t>
      </w:r>
      <w:hyperlink r:id="rId6958">
        <w:r>
          <w:rPr>
            <w:color w:val="000000"/>
            <w:u w:val="single"/>
          </w:rPr>
          <w:t>2026 same-issue?</w:t>
        </w:r>
      </w:hyperlink>
      <w:r>
        <w:rPr>
          <w:color w:val="000000"/>
        </w:rPr>
        <w:t xml:space="preserve">   ·   </w:t>
      </w:r>
      <w:hyperlink r:id="rId6959">
        <w:r>
          <w:rPr>
            <w:color w:val="000000"/>
            <w:u w:val="single"/>
          </w:rPr>
          <w:t>2018 same-issue?</w:t>
        </w:r>
      </w:hyperlink>
      <w:r>
        <w:rPr>
          <w:color w:val="000000"/>
        </w:rPr>
        <w:t xml:space="preserve">   ·   </w:t>
      </w:r>
      <w:hyperlink r:id="rId6960">
        <w:r>
          <w:rPr>
            <w:color w:val="000000"/>
            <w:u w:val="single"/>
          </w:rPr>
          <w:t>2014 same-issue?</w:t>
        </w:r>
      </w:hyperlink>
      <w:r>
        <w:rPr>
          <w:color w:val="000000"/>
        </w:rPr>
        <w:t xml:space="preserve">   ·   </w:t>
      </w:r>
      <w:hyperlink r:id="rId6961">
        <w:r>
          <w:rPr>
            <w:color w:val="000000"/>
            <w:u w:val="single"/>
          </w:rPr>
          <w:t>2025 same-issue?</w:t>
        </w:r>
      </w:hyperlink>
      <w:r>
        <w:rPr>
          <w:color w:val="000000"/>
        </w:rPr>
        <w:t xml:space="preserve">   ·   </w:t>
      </w:r>
      <w:hyperlink r:id="rId6962">
        <w:r>
          <w:rPr>
            <w:color w:val="000000"/>
            <w:u w:val="single"/>
          </w:rPr>
          <w:t>2017 same-issue?</w:t>
        </w:r>
      </w:hyperlink>
      <w:r>
        <w:rPr>
          <w:color w:val="000000"/>
        </w:rPr>
        <w:t xml:space="preserve">   ·   </w:t>
      </w:r>
      <w:hyperlink r:id="rId6963">
        <w:r>
          <w:rPr>
            <w:color w:val="000000"/>
            <w:u w:val="single"/>
          </w:rPr>
          <w:t>2026 same-issue?</w:t>
        </w:r>
      </w:hyperlink>
      <w:r>
        <w:rPr>
          <w:color w:val="000000"/>
        </w:rPr>
        <w:t xml:space="preserve">   ·   </w:t>
      </w:r>
      <w:hyperlink r:id="rId6964">
        <w:r>
          <w:rPr>
            <w:color w:val="000000"/>
            <w:u w:val="single"/>
          </w:rPr>
          <w:t>2026 same-issue?</w:t>
        </w:r>
      </w:hyperlink>
      <w:r>
        <w:rPr>
          <w:color w:val="000000"/>
        </w:rPr>
        <w:t xml:space="preserve">   ·   </w:t>
      </w:r>
      <w:hyperlink r:id="rId6965">
        <w:r>
          <w:rPr>
            <w:color w:val="000000"/>
            <w:u w:val="single"/>
          </w:rPr>
          <w:t>2026 same-issue?</w:t>
        </w:r>
      </w:hyperlink>
      <w:r>
        <w:rPr>
          <w:color w:val="000000"/>
        </w:rPr>
        <w:t xml:space="preserve">   ·   </w:t>
      </w:r>
      <w:hyperlink r:id="rId6966">
        <w:r>
          <w:rPr>
            <w:color w:val="000000"/>
            <w:u w:val="single"/>
          </w:rPr>
          <w:t>2016 context</w:t>
        </w:r>
      </w:hyperlink>
      <w:r>
        <w:rPr>
          <w:color w:val="000000"/>
        </w:rPr>
        <w:t xml:space="preserve">   ·   </w:t>
      </w:r>
      <w:hyperlink r:id="rId6967">
        <w:r>
          <w:rPr>
            <w:color w:val="000000"/>
            <w:u w:val="single"/>
          </w:rPr>
          <w:t>2015 context</w:t>
        </w:r>
      </w:hyperlink>
      <w:r>
        <w:rPr>
          <w:color w:val="000000"/>
        </w:rPr>
        <w:t xml:space="preserve">   ·   </w:t>
      </w:r>
      <w:hyperlink r:id="rId6968">
        <w:r>
          <w:rPr>
            <w:color w:val="000000"/>
            <w:u w:val="single"/>
          </w:rPr>
          <w:t>2020 context</w:t>
        </w:r>
      </w:hyperlink>
      <w:r>
        <w:rPr>
          <w:color w:val="000000"/>
        </w:rPr>
        <w:t xml:space="preserve">   ·   </w:t>
      </w:r>
      <w:hyperlink r:id="rId6969">
        <w:r>
          <w:rPr>
            <w:color w:val="000000"/>
            <w:u w:val="single"/>
          </w:rPr>
          <w:t>2017 context</w:t>
        </w:r>
      </w:hyperlink>
      <w:r>
        <w:rPr>
          <w:color w:val="000000"/>
        </w:rPr>
        <w:t xml:space="preserve">   ·   </w:t>
      </w:r>
      <w:hyperlink r:id="rId6970">
        <w:r>
          <w:rPr>
            <w:color w:val="000000"/>
            <w:u w:val="single"/>
          </w:rPr>
          <w:t>2026 context</w:t>
        </w:r>
      </w:hyperlink>
      <w:r>
        <w:rPr>
          <w:color w:val="000000"/>
        </w:rPr>
        <w:t xml:space="preserve">   ·   </w:t>
      </w:r>
      <w:hyperlink r:id="rId6971">
        <w:r>
          <w:rPr>
            <w:color w:val="000000"/>
            <w:u w:val="single"/>
          </w:rPr>
          <w:t>2026 context</w:t>
        </w:r>
      </w:hyperlink>
      <w:r>
        <w:rPr>
          <w:color w:val="000000"/>
        </w:rPr>
        <w:t xml:space="preserve">   ·   </w:t>
      </w:r>
      <w:hyperlink r:id="rId6972">
        <w:r>
          <w:rPr>
            <w:color w:val="000000"/>
            <w:u w:val="single"/>
          </w:rPr>
          <w:t>2025 context</w:t>
        </w:r>
      </w:hyperlink>
      <w:r>
        <w:rPr>
          <w:color w:val="000000"/>
        </w:rPr>
        <w:t xml:space="preserve">   ·   </w:t>
      </w:r>
      <w:hyperlink r:id="rId6973">
        <w:r>
          <w:rPr>
            <w:color w:val="000000"/>
            <w:u w:val="single"/>
          </w:rPr>
          <w:t>2025 context</w:t>
        </w:r>
      </w:hyperlink>
    </w:p>
    <w:p>
      <w:pPr>
        <w:keepLines/>
        <w:spacing w:after="180"/>
      </w:pPr>
      <w:r>
        <w:rPr>
          <w:b/>
          <w:color w:val="000000"/>
          <w:sz w:val="18"/>
        </w:rPr>
        <w:t xml:space="preserve">2014  Investigating Causality Effects in Return Volatility among Five Major Futures Markets in European Countries with a Mediterranean Connection  </w:t>
      </w:r>
      <w:r>
        <w:rPr>
          <w:color w:val="000000"/>
        </w:rPr>
        <w:br/>
      </w:r>
      <w:hyperlink r:id="rId6974">
        <w:r>
          <w:rPr>
            <w:color w:val="000000"/>
            <w:u w:val="single"/>
          </w:rPr>
          <w:t>Original</w:t>
        </w:r>
      </w:hyperlink>
      <w:r>
        <w:rPr>
          <w:color w:val="000000"/>
        </w:rPr>
        <w:t xml:space="preserve">   ·   </w:t>
      </w:r>
      <w:hyperlink r:id="rId6975">
        <w:r>
          <w:rPr>
            <w:color w:val="000000"/>
            <w:u w:val="single"/>
          </w:rPr>
          <w:t>2018 same-issue?</w:t>
        </w:r>
      </w:hyperlink>
      <w:r>
        <w:rPr>
          <w:color w:val="000000"/>
        </w:rPr>
        <w:t xml:space="preserve">   ·   </w:t>
      </w:r>
      <w:hyperlink r:id="rId6976">
        <w:r>
          <w:rPr>
            <w:color w:val="000000"/>
            <w:u w:val="single"/>
          </w:rPr>
          <w:t>2019 same-issue?</w:t>
        </w:r>
      </w:hyperlink>
      <w:r>
        <w:rPr>
          <w:color w:val="000000"/>
        </w:rPr>
        <w:t xml:space="preserve">   ·   </w:t>
      </w:r>
      <w:hyperlink r:id="rId6977">
        <w:r>
          <w:rPr>
            <w:color w:val="000000"/>
            <w:u w:val="single"/>
          </w:rPr>
          <w:t>2015 same-issue?</w:t>
        </w:r>
      </w:hyperlink>
      <w:r>
        <w:rPr>
          <w:color w:val="000000"/>
        </w:rPr>
        <w:t xml:space="preserve">   ·   </w:t>
      </w:r>
      <w:hyperlink r:id="rId2326">
        <w:r>
          <w:rPr>
            <w:color w:val="000000"/>
            <w:u w:val="single"/>
          </w:rPr>
          <w:t>2024 same-issue?</w:t>
        </w:r>
      </w:hyperlink>
      <w:r>
        <w:rPr>
          <w:color w:val="000000"/>
        </w:rPr>
        <w:t xml:space="preserve">   ·   </w:t>
      </w:r>
      <w:hyperlink r:id="rId6978">
        <w:r>
          <w:rPr>
            <w:color w:val="000000"/>
            <w:u w:val="single"/>
          </w:rPr>
          <w:t>2018 context</w:t>
        </w:r>
      </w:hyperlink>
      <w:r>
        <w:rPr>
          <w:color w:val="000000"/>
        </w:rPr>
        <w:t xml:space="preserve">   ·   </w:t>
      </w:r>
      <w:hyperlink r:id="rId6979">
        <w:r>
          <w:rPr>
            <w:color w:val="000000"/>
            <w:u w:val="single"/>
          </w:rPr>
          <w:t>2024 context</w:t>
        </w:r>
      </w:hyperlink>
      <w:r>
        <w:rPr>
          <w:color w:val="000000"/>
        </w:rPr>
        <w:t xml:space="preserve">   ·   </w:t>
      </w:r>
      <w:hyperlink r:id="rId2390">
        <w:r>
          <w:rPr>
            <w:color w:val="000000"/>
            <w:u w:val="single"/>
          </w:rPr>
          <w:t>2024 context</w:t>
        </w:r>
      </w:hyperlink>
      <w:r>
        <w:rPr>
          <w:color w:val="000000"/>
        </w:rPr>
        <w:t xml:space="preserve">   ·   </w:t>
      </w:r>
      <w:hyperlink r:id="rId6980">
        <w:r>
          <w:rPr>
            <w:color w:val="000000"/>
            <w:u w:val="single"/>
          </w:rPr>
          <w:t>2023 context</w:t>
        </w:r>
      </w:hyperlink>
      <w:r>
        <w:rPr>
          <w:color w:val="000000"/>
        </w:rPr>
        <w:t xml:space="preserve">   ·   </w:t>
      </w:r>
      <w:hyperlink r:id="rId6981">
        <w:r>
          <w:rPr>
            <w:color w:val="000000"/>
            <w:u w:val="single"/>
          </w:rPr>
          <w:t>2020 context</w:t>
        </w:r>
      </w:hyperlink>
      <w:r>
        <w:rPr>
          <w:color w:val="000000"/>
        </w:rPr>
        <w:t xml:space="preserve">   ·   </w:t>
      </w:r>
      <w:hyperlink r:id="rId6982">
        <w:r>
          <w:rPr>
            <w:color w:val="000000"/>
            <w:u w:val="single"/>
          </w:rPr>
          <w:t>2017 context</w:t>
        </w:r>
      </w:hyperlink>
      <w:r>
        <w:rPr>
          <w:color w:val="000000"/>
        </w:rPr>
        <w:t xml:space="preserve">   ·   </w:t>
      </w:r>
      <w:hyperlink r:id="rId6983">
        <w:r>
          <w:rPr>
            <w:color w:val="000000"/>
            <w:u w:val="single"/>
          </w:rPr>
          <w:t>2023 context</w:t>
        </w:r>
      </w:hyperlink>
      <w:r>
        <w:rPr>
          <w:color w:val="000000"/>
        </w:rPr>
        <w:t xml:space="preserve">   ·   </w:t>
      </w:r>
      <w:hyperlink r:id="rId6984">
        <w:r>
          <w:rPr>
            <w:color w:val="000000"/>
            <w:u w:val="single"/>
          </w:rPr>
          <w:t>2022 context</w:t>
        </w:r>
      </w:hyperlink>
      <w:r>
        <w:rPr>
          <w:color w:val="000000"/>
        </w:rPr>
        <w:t xml:space="preserve">   ·   </w:t>
      </w:r>
      <w:hyperlink r:id="rId6985">
        <w:r>
          <w:rPr>
            <w:color w:val="000000"/>
            <w:u w:val="single"/>
          </w:rPr>
          <w:t>2022 context</w:t>
        </w:r>
      </w:hyperlink>
    </w:p>
    <w:p>
      <w:pPr>
        <w:keepLines/>
        <w:spacing w:after="180"/>
      </w:pPr>
      <w:r>
        <w:rPr>
          <w:b/>
          <w:color w:val="000000"/>
          <w:sz w:val="18"/>
        </w:rPr>
        <w:t xml:space="preserve">2014  Making sense of the future: visions and transition pathways of laypeople and professionals from six EU countries  </w:t>
      </w:r>
      <w:r>
        <w:rPr>
          <w:color w:val="000000"/>
        </w:rPr>
        <w:br/>
      </w:r>
      <w:hyperlink r:id="rId6986">
        <w:r>
          <w:rPr>
            <w:color w:val="000000"/>
            <w:u w:val="single"/>
          </w:rPr>
          <w:t>Original</w:t>
        </w:r>
      </w:hyperlink>
      <w:r>
        <w:rPr>
          <w:color w:val="000000"/>
        </w:rPr>
        <w:t xml:space="preserve">   ·   </w:t>
      </w:r>
      <w:hyperlink r:id="rId6987">
        <w:r>
          <w:rPr>
            <w:color w:val="000000"/>
            <w:u w:val="single"/>
          </w:rPr>
          <w:t>2026 same-issue?</w:t>
        </w:r>
      </w:hyperlink>
      <w:r>
        <w:rPr>
          <w:color w:val="000000"/>
        </w:rPr>
        <w:t xml:space="preserve">   ·   </w:t>
      </w:r>
      <w:hyperlink r:id="rId6988">
        <w:r>
          <w:rPr>
            <w:color w:val="000000"/>
            <w:u w:val="single"/>
          </w:rPr>
          <w:t>2023 same-issue?</w:t>
        </w:r>
      </w:hyperlink>
      <w:r>
        <w:rPr>
          <w:color w:val="000000"/>
        </w:rPr>
        <w:t xml:space="preserve">   ·   </w:t>
      </w:r>
      <w:hyperlink r:id="rId6989">
        <w:r>
          <w:rPr>
            <w:color w:val="000000"/>
            <w:u w:val="single"/>
          </w:rPr>
          <w:t>2018 same-issue?</w:t>
        </w:r>
      </w:hyperlink>
      <w:r>
        <w:rPr>
          <w:color w:val="000000"/>
        </w:rPr>
        <w:t xml:space="preserve">   ·   </w:t>
      </w:r>
      <w:hyperlink r:id="rId6990">
        <w:r>
          <w:rPr>
            <w:color w:val="000000"/>
            <w:u w:val="single"/>
          </w:rPr>
          <w:t>2018 same-issue?</w:t>
        </w:r>
      </w:hyperlink>
      <w:r>
        <w:rPr>
          <w:color w:val="000000"/>
        </w:rPr>
        <w:t xml:space="preserve">   ·   </w:t>
      </w:r>
      <w:hyperlink r:id="rId6460">
        <w:r>
          <w:rPr>
            <w:color w:val="000000"/>
            <w:u w:val="single"/>
          </w:rPr>
          <w:t>2019 context</w:t>
        </w:r>
      </w:hyperlink>
      <w:r>
        <w:rPr>
          <w:color w:val="000000"/>
        </w:rPr>
        <w:t xml:space="preserve">   ·   </w:t>
      </w:r>
      <w:hyperlink r:id="rId6991">
        <w:r>
          <w:rPr>
            <w:color w:val="000000"/>
            <w:u w:val="single"/>
          </w:rPr>
          <w:t>2018 context</w:t>
        </w:r>
      </w:hyperlink>
      <w:r>
        <w:rPr>
          <w:color w:val="000000"/>
        </w:rPr>
        <w:t xml:space="preserve">   ·   </w:t>
      </w:r>
      <w:hyperlink r:id="rId6992">
        <w:r>
          <w:rPr>
            <w:color w:val="000000"/>
            <w:u w:val="single"/>
          </w:rPr>
          <w:t>2026 context</w:t>
        </w:r>
      </w:hyperlink>
      <w:r>
        <w:rPr>
          <w:color w:val="000000"/>
        </w:rPr>
        <w:t xml:space="preserve">   ·   </w:t>
      </w:r>
      <w:hyperlink r:id="rId6993">
        <w:r>
          <w:rPr>
            <w:color w:val="000000"/>
            <w:u w:val="single"/>
          </w:rPr>
          <w:t>2022 context</w:t>
        </w:r>
      </w:hyperlink>
      <w:r>
        <w:rPr>
          <w:color w:val="000000"/>
        </w:rPr>
        <w:t xml:space="preserve">   ·   </w:t>
      </w:r>
      <w:hyperlink r:id="rId6994">
        <w:r>
          <w:rPr>
            <w:color w:val="000000"/>
            <w:u w:val="single"/>
          </w:rPr>
          <w:t>2021 context</w:t>
        </w:r>
      </w:hyperlink>
      <w:r>
        <w:rPr>
          <w:color w:val="000000"/>
        </w:rPr>
        <w:t xml:space="preserve">   ·   </w:t>
      </w:r>
      <w:hyperlink r:id="rId6995">
        <w:r>
          <w:rPr>
            <w:color w:val="000000"/>
            <w:u w:val="single"/>
          </w:rPr>
          <w:t>2020 context</w:t>
        </w:r>
      </w:hyperlink>
      <w:r>
        <w:rPr>
          <w:color w:val="000000"/>
        </w:rPr>
        <w:t xml:space="preserve">   ·   </w:t>
      </w:r>
      <w:hyperlink r:id="rId6996">
        <w:r>
          <w:rPr>
            <w:color w:val="000000"/>
            <w:u w:val="single"/>
          </w:rPr>
          <w:t>2018 context</w:t>
        </w:r>
      </w:hyperlink>
    </w:p>
    <w:p>
      <w:pPr>
        <w:keepLines/>
        <w:spacing w:after="180"/>
      </w:pPr>
      <w:r>
        <w:rPr>
          <w:b/>
          <w:color w:val="000000"/>
          <w:sz w:val="18"/>
        </w:rPr>
        <w:t xml:space="preserve">2014  Planning Sustainable Mobility in Polycentric Regions: Testing a Participatory Approach in Six Regions of Europe  </w:t>
      </w:r>
      <w:r>
        <w:rPr>
          <w:color w:val="000000"/>
        </w:rPr>
        <w:br/>
      </w:r>
      <w:hyperlink r:id="rId6997">
        <w:r>
          <w:rPr>
            <w:color w:val="000000"/>
            <w:u w:val="single"/>
          </w:rPr>
          <w:t>Original</w:t>
        </w:r>
      </w:hyperlink>
      <w:r>
        <w:rPr>
          <w:color w:val="000000"/>
        </w:rPr>
        <w:t xml:space="preserve">   ·   </w:t>
      </w:r>
      <w:hyperlink r:id="rId6998">
        <w:r>
          <w:rPr>
            <w:color w:val="000000"/>
            <w:u w:val="single"/>
          </w:rPr>
          <w:t>2026 same-issue?</w:t>
        </w:r>
      </w:hyperlink>
      <w:r>
        <w:rPr>
          <w:color w:val="000000"/>
        </w:rPr>
        <w:t xml:space="preserve">   ·   </w:t>
      </w:r>
      <w:hyperlink r:id="rId6999">
        <w:r>
          <w:rPr>
            <w:color w:val="000000"/>
            <w:u w:val="single"/>
          </w:rPr>
          <w:t>2015 same-issue?</w:t>
        </w:r>
      </w:hyperlink>
      <w:r>
        <w:rPr>
          <w:color w:val="000000"/>
        </w:rPr>
        <w:t xml:space="preserve">   ·   </w:t>
      </w:r>
      <w:hyperlink r:id="rId7000">
        <w:r>
          <w:rPr>
            <w:color w:val="000000"/>
            <w:u w:val="single"/>
          </w:rPr>
          <w:t>2026 same-issue?</w:t>
        </w:r>
      </w:hyperlink>
      <w:r>
        <w:rPr>
          <w:color w:val="000000"/>
        </w:rPr>
        <w:t xml:space="preserve">   ·   </w:t>
      </w:r>
      <w:hyperlink r:id="rId7001">
        <w:r>
          <w:rPr>
            <w:color w:val="000000"/>
            <w:u w:val="single"/>
          </w:rPr>
          <w:t>2025 same-issue?</w:t>
        </w:r>
      </w:hyperlink>
      <w:r>
        <w:rPr>
          <w:color w:val="000000"/>
        </w:rPr>
        <w:t xml:space="preserve">   ·   </w:t>
      </w:r>
      <w:hyperlink r:id="rId7002">
        <w:r>
          <w:rPr>
            <w:color w:val="000000"/>
            <w:u w:val="single"/>
          </w:rPr>
          <w:t>2022 same-issue?</w:t>
        </w:r>
      </w:hyperlink>
      <w:r>
        <w:rPr>
          <w:color w:val="000000"/>
        </w:rPr>
        <w:t xml:space="preserve">   ·   </w:t>
      </w:r>
      <w:hyperlink r:id="rId7003">
        <w:r>
          <w:rPr>
            <w:color w:val="000000"/>
            <w:u w:val="single"/>
          </w:rPr>
          <w:t>2021 same-issue?</w:t>
        </w:r>
      </w:hyperlink>
      <w:r>
        <w:rPr>
          <w:color w:val="000000"/>
        </w:rPr>
        <w:t xml:space="preserve">   ·   </w:t>
      </w:r>
      <w:hyperlink r:id="rId7004">
        <w:r>
          <w:rPr>
            <w:color w:val="000000"/>
            <w:u w:val="single"/>
          </w:rPr>
          <w:t>2018 same-issue?</w:t>
        </w:r>
      </w:hyperlink>
      <w:r>
        <w:rPr>
          <w:color w:val="000000"/>
        </w:rPr>
        <w:t xml:space="preserve">   ·   </w:t>
      </w:r>
      <w:hyperlink r:id="rId7005">
        <w:r>
          <w:rPr>
            <w:color w:val="000000"/>
            <w:u w:val="single"/>
          </w:rPr>
          <w:t>2018 context</w:t>
        </w:r>
      </w:hyperlink>
      <w:r>
        <w:rPr>
          <w:color w:val="000000"/>
        </w:rPr>
        <w:t xml:space="preserve">   ·   </w:t>
      </w:r>
      <w:hyperlink r:id="rId7006">
        <w:r>
          <w:rPr>
            <w:color w:val="000000"/>
            <w:u w:val="single"/>
          </w:rPr>
          <w:t>2018 context</w:t>
        </w:r>
      </w:hyperlink>
      <w:r>
        <w:rPr>
          <w:color w:val="000000"/>
        </w:rPr>
        <w:t xml:space="preserve">   ·   </w:t>
      </w:r>
      <w:hyperlink r:id="rId7007">
        <w:r>
          <w:rPr>
            <w:color w:val="000000"/>
            <w:u w:val="single"/>
          </w:rPr>
          <w:t>2018 context</w:t>
        </w:r>
      </w:hyperlink>
      <w:r>
        <w:rPr>
          <w:color w:val="000000"/>
        </w:rPr>
        <w:t xml:space="preserve">   ·   </w:t>
      </w:r>
      <w:hyperlink r:id="rId7008">
        <w:r>
          <w:rPr>
            <w:color w:val="000000"/>
            <w:u w:val="single"/>
          </w:rPr>
          <w:t>2016 context</w:t>
        </w:r>
      </w:hyperlink>
      <w:r>
        <w:rPr>
          <w:color w:val="000000"/>
        </w:rPr>
        <w:t xml:space="preserve">   ·   </w:t>
      </w:r>
      <w:hyperlink r:id="rId7009">
        <w:r>
          <w:rPr>
            <w:color w:val="000000"/>
            <w:u w:val="single"/>
          </w:rPr>
          <w:t>2023 context</w:t>
        </w:r>
      </w:hyperlink>
      <w:r>
        <w:rPr>
          <w:color w:val="000000"/>
        </w:rPr>
        <w:t xml:space="preserve">   ·   </w:t>
      </w:r>
      <w:hyperlink r:id="rId7010">
        <w:r>
          <w:rPr>
            <w:color w:val="000000"/>
            <w:u w:val="single"/>
          </w:rPr>
          <w:t>2023 context</w:t>
        </w:r>
      </w:hyperlink>
      <w:r>
        <w:rPr>
          <w:color w:val="000000"/>
        </w:rPr>
        <w:t xml:space="preserve">   ·   </w:t>
      </w:r>
      <w:hyperlink r:id="rId7011">
        <w:r>
          <w:rPr>
            <w:color w:val="000000"/>
            <w:u w:val="single"/>
          </w:rPr>
          <w:t>2022 context</w:t>
        </w:r>
      </w:hyperlink>
    </w:p>
    <w:p>
      <w:pPr>
        <w:keepLines/>
        <w:spacing w:after="180"/>
      </w:pPr>
      <w:r>
        <w:rPr>
          <w:b/>
          <w:color w:val="000000"/>
          <w:sz w:val="18"/>
        </w:rPr>
        <w:t xml:space="preserve">2014  Reform of experimental structures in animal science in France: From exploratory foresight to operational set-up  </w:t>
      </w:r>
      <w:r>
        <w:rPr>
          <w:color w:val="000000"/>
        </w:rPr>
        <w:br/>
      </w:r>
      <w:hyperlink r:id="rId7012">
        <w:r>
          <w:rPr>
            <w:color w:val="000000"/>
            <w:u w:val="single"/>
          </w:rPr>
          <w:t>Original</w:t>
        </w:r>
      </w:hyperlink>
      <w:r>
        <w:rPr>
          <w:color w:val="000000"/>
        </w:rPr>
        <w:t xml:space="preserve">   ·   </w:t>
      </w:r>
      <w:hyperlink r:id="rId7013">
        <w:r>
          <w:rPr>
            <w:color w:val="000000"/>
            <w:u w:val="single"/>
          </w:rPr>
          <w:t>2025 context</w:t>
        </w:r>
      </w:hyperlink>
      <w:r>
        <w:rPr>
          <w:color w:val="000000"/>
        </w:rPr>
        <w:t xml:space="preserve">   ·   </w:t>
      </w:r>
      <w:hyperlink r:id="rId7014">
        <w:r>
          <w:rPr>
            <w:color w:val="000000"/>
            <w:u w:val="single"/>
          </w:rPr>
          <w:t>2020 context</w:t>
        </w:r>
      </w:hyperlink>
      <w:r>
        <w:rPr>
          <w:color w:val="000000"/>
        </w:rPr>
        <w:t xml:space="preserve">   ·   </w:t>
      </w:r>
      <w:hyperlink r:id="rId7015">
        <w:r>
          <w:rPr>
            <w:color w:val="000000"/>
            <w:u w:val="single"/>
          </w:rPr>
          <w:t>2019 context</w:t>
        </w:r>
      </w:hyperlink>
    </w:p>
    <w:p>
      <w:pPr>
        <w:keepLines/>
        <w:spacing w:after="180"/>
      </w:pPr>
      <w:r>
        <w:rPr>
          <w:b/>
          <w:color w:val="000000"/>
          <w:sz w:val="18"/>
        </w:rPr>
        <w:t xml:space="preserve">2014  Road-mapping the business potential of sustainability within the European manufacturing industry  </w:t>
      </w:r>
      <w:r>
        <w:rPr>
          <w:color w:val="000000"/>
        </w:rPr>
        <w:br/>
      </w:r>
      <w:hyperlink r:id="rId7016">
        <w:r>
          <w:rPr>
            <w:color w:val="000000"/>
            <w:u w:val="single"/>
          </w:rPr>
          <w:t>Original</w:t>
        </w:r>
      </w:hyperlink>
      <w:r>
        <w:rPr>
          <w:color w:val="000000"/>
        </w:rPr>
        <w:t xml:space="preserve">   ·   </w:t>
      </w:r>
      <w:hyperlink r:id="rId7017">
        <w:r>
          <w:rPr>
            <w:color w:val="000000"/>
            <w:u w:val="single"/>
          </w:rPr>
          <w:t>2022 same-issue?</w:t>
        </w:r>
      </w:hyperlink>
      <w:r>
        <w:rPr>
          <w:color w:val="000000"/>
        </w:rPr>
        <w:t xml:space="preserve">   ·   </w:t>
      </w:r>
      <w:hyperlink r:id="rId7018">
        <w:r>
          <w:rPr>
            <w:color w:val="000000"/>
            <w:u w:val="single"/>
          </w:rPr>
          <w:t>2021 same-issue?</w:t>
        </w:r>
      </w:hyperlink>
      <w:r>
        <w:rPr>
          <w:color w:val="000000"/>
        </w:rPr>
        <w:t xml:space="preserve">   ·   </w:t>
      </w:r>
      <w:hyperlink r:id="rId7019">
        <w:r>
          <w:rPr>
            <w:color w:val="000000"/>
            <w:u w:val="single"/>
          </w:rPr>
          <w:t>2017 same-issue?</w:t>
        </w:r>
      </w:hyperlink>
      <w:r>
        <w:rPr>
          <w:color w:val="000000"/>
        </w:rPr>
        <w:t xml:space="preserve">   ·   </w:t>
      </w:r>
      <w:hyperlink r:id="rId7020">
        <w:r>
          <w:rPr>
            <w:color w:val="000000"/>
            <w:u w:val="single"/>
          </w:rPr>
          <w:t>2015 same-issue?</w:t>
        </w:r>
      </w:hyperlink>
      <w:r>
        <w:rPr>
          <w:color w:val="000000"/>
        </w:rPr>
        <w:t xml:space="preserve">   ·   </w:t>
      </w:r>
      <w:hyperlink r:id="rId7021">
        <w:r>
          <w:rPr>
            <w:color w:val="000000"/>
            <w:u w:val="single"/>
          </w:rPr>
          <w:t>2017 same-issue?</w:t>
        </w:r>
      </w:hyperlink>
      <w:r>
        <w:rPr>
          <w:color w:val="000000"/>
        </w:rPr>
        <w:t xml:space="preserve">   ·   </w:t>
      </w:r>
      <w:hyperlink r:id="rId7022">
        <w:r>
          <w:rPr>
            <w:color w:val="000000"/>
            <w:u w:val="single"/>
          </w:rPr>
          <w:t>2026 same-issue?</w:t>
        </w:r>
      </w:hyperlink>
      <w:r>
        <w:rPr>
          <w:color w:val="000000"/>
        </w:rPr>
        <w:t xml:space="preserve">   ·   </w:t>
      </w:r>
      <w:hyperlink r:id="rId7023">
        <w:r>
          <w:rPr>
            <w:color w:val="000000"/>
            <w:u w:val="single"/>
          </w:rPr>
          <w:t>2026 same-issue?</w:t>
        </w:r>
      </w:hyperlink>
      <w:r>
        <w:rPr>
          <w:color w:val="000000"/>
        </w:rPr>
        <w:t xml:space="preserve">   ·   </w:t>
      </w:r>
      <w:hyperlink r:id="rId7024">
        <w:r>
          <w:rPr>
            <w:color w:val="000000"/>
            <w:u w:val="single"/>
          </w:rPr>
          <w:t>2025 same-issue?</w:t>
        </w:r>
      </w:hyperlink>
      <w:r>
        <w:rPr>
          <w:color w:val="000000"/>
        </w:rPr>
        <w:t xml:space="preserve">   ·   </w:t>
      </w:r>
      <w:hyperlink r:id="rId7025">
        <w:r>
          <w:rPr>
            <w:color w:val="000000"/>
            <w:u w:val="single"/>
          </w:rPr>
          <w:t>2020 same-issue?</w:t>
        </w:r>
      </w:hyperlink>
      <w:r>
        <w:rPr>
          <w:color w:val="000000"/>
        </w:rPr>
        <w:t xml:space="preserve">   ·   </w:t>
      </w:r>
      <w:hyperlink r:id="rId7026">
        <w:r>
          <w:rPr>
            <w:color w:val="000000"/>
            <w:u w:val="single"/>
          </w:rPr>
          <w:t>2020 same-issue?</w:t>
        </w:r>
      </w:hyperlink>
      <w:r>
        <w:rPr>
          <w:color w:val="000000"/>
        </w:rPr>
        <w:t xml:space="preserve">   ·   </w:t>
      </w:r>
      <w:hyperlink r:id="rId7027">
        <w:r>
          <w:rPr>
            <w:color w:val="000000"/>
            <w:u w:val="single"/>
          </w:rPr>
          <w:t>2025 context</w:t>
        </w:r>
      </w:hyperlink>
      <w:r>
        <w:rPr>
          <w:color w:val="000000"/>
        </w:rPr>
        <w:t xml:space="preserve">   ·   </w:t>
      </w:r>
      <w:hyperlink r:id="rId7028">
        <w:r>
          <w:rPr>
            <w:color w:val="000000"/>
            <w:u w:val="single"/>
          </w:rPr>
          <w:t>2022 context</w:t>
        </w:r>
      </w:hyperlink>
      <w:r>
        <w:rPr>
          <w:color w:val="000000"/>
        </w:rPr>
        <w:t xml:space="preserve">   ·   </w:t>
      </w:r>
      <w:hyperlink r:id="rId7029">
        <w:r>
          <w:rPr>
            <w:color w:val="000000"/>
            <w:u w:val="single"/>
          </w:rPr>
          <w:t>2021 context</w:t>
        </w:r>
      </w:hyperlink>
    </w:p>
    <w:p>
      <w:pPr>
        <w:keepLines/>
        <w:spacing w:after="180"/>
      </w:pPr>
      <w:r>
        <w:rPr>
          <w:b/>
          <w:color w:val="000000"/>
          <w:sz w:val="18"/>
        </w:rPr>
        <w:t xml:space="preserve">2014  Scenarios and new technologies for a North-European CO2 transport infrastructure in 2050  </w:t>
      </w:r>
      <w:r>
        <w:rPr>
          <w:color w:val="000000"/>
        </w:rPr>
        <w:br/>
      </w:r>
      <w:hyperlink r:id="rId7030">
        <w:r>
          <w:rPr>
            <w:color w:val="000000"/>
            <w:u w:val="single"/>
          </w:rPr>
          <w:t>Original</w:t>
        </w:r>
      </w:hyperlink>
      <w:r>
        <w:rPr>
          <w:color w:val="000000"/>
        </w:rPr>
        <w:t xml:space="preserve">   ·   </w:t>
      </w:r>
      <w:hyperlink r:id="rId7031">
        <w:r>
          <w:rPr>
            <w:color w:val="000000"/>
            <w:u w:val="single"/>
          </w:rPr>
          <w:t>2025 same-issue?</w:t>
        </w:r>
      </w:hyperlink>
      <w:r>
        <w:rPr>
          <w:color w:val="000000"/>
        </w:rPr>
        <w:t xml:space="preserve">   ·   </w:t>
      </w:r>
      <w:hyperlink r:id="rId7032">
        <w:r>
          <w:rPr>
            <w:color w:val="000000"/>
            <w:u w:val="single"/>
          </w:rPr>
          <w:t>2023 same-issue?</w:t>
        </w:r>
      </w:hyperlink>
      <w:r>
        <w:rPr>
          <w:color w:val="000000"/>
        </w:rPr>
        <w:t xml:space="preserve">   ·   </w:t>
      </w:r>
      <w:hyperlink r:id="rId7033">
        <w:r>
          <w:rPr>
            <w:color w:val="000000"/>
            <w:u w:val="single"/>
          </w:rPr>
          <w:t>2026 same-issue?</w:t>
        </w:r>
      </w:hyperlink>
      <w:r>
        <w:rPr>
          <w:color w:val="000000"/>
        </w:rPr>
        <w:t xml:space="preserve">   ·   </w:t>
      </w:r>
      <w:hyperlink r:id="rId7034">
        <w:r>
          <w:rPr>
            <w:color w:val="000000"/>
            <w:u w:val="single"/>
          </w:rPr>
          <w:t>2026 same-issue?</w:t>
        </w:r>
      </w:hyperlink>
      <w:r>
        <w:rPr>
          <w:color w:val="000000"/>
        </w:rPr>
        <w:t xml:space="preserve">   ·   </w:t>
      </w:r>
      <w:hyperlink r:id="rId7035">
        <w:r>
          <w:rPr>
            <w:color w:val="000000"/>
            <w:u w:val="single"/>
          </w:rPr>
          <w:t>2025 same-issue?</w:t>
        </w:r>
      </w:hyperlink>
      <w:r>
        <w:rPr>
          <w:color w:val="000000"/>
        </w:rPr>
        <w:t xml:space="preserve">   ·   </w:t>
      </w:r>
      <w:hyperlink r:id="rId7036">
        <w:r>
          <w:rPr>
            <w:color w:val="000000"/>
            <w:u w:val="single"/>
          </w:rPr>
          <w:t>2024 same-issue?</w:t>
        </w:r>
      </w:hyperlink>
      <w:r>
        <w:rPr>
          <w:color w:val="000000"/>
        </w:rPr>
        <w:t xml:space="preserve">   ·   </w:t>
      </w:r>
      <w:hyperlink r:id="rId7037">
        <w:r>
          <w:rPr>
            <w:color w:val="000000"/>
            <w:u w:val="single"/>
          </w:rPr>
          <w:t>2024 same-issue?</w:t>
        </w:r>
      </w:hyperlink>
      <w:r>
        <w:rPr>
          <w:color w:val="000000"/>
        </w:rPr>
        <w:t xml:space="preserve">   ·   </w:t>
      </w:r>
      <w:hyperlink r:id="rId7038">
        <w:r>
          <w:rPr>
            <w:color w:val="000000"/>
            <w:u w:val="single"/>
          </w:rPr>
          <w:t>2024 context</w:t>
        </w:r>
      </w:hyperlink>
      <w:r>
        <w:rPr>
          <w:color w:val="000000"/>
        </w:rPr>
        <w:t xml:space="preserve">   ·   </w:t>
      </w:r>
      <w:hyperlink r:id="rId7039">
        <w:r>
          <w:rPr>
            <w:color w:val="000000"/>
            <w:u w:val="single"/>
          </w:rPr>
          <w:t>2023 context</w:t>
        </w:r>
      </w:hyperlink>
    </w:p>
    <w:p>
      <w:pPr>
        <w:keepLines/>
        <w:spacing w:after="180"/>
      </w:pPr>
      <w:r>
        <w:rPr>
          <w:b/>
          <w:color w:val="000000"/>
          <w:sz w:val="18"/>
        </w:rPr>
        <w:t xml:space="preserve">2014  Shaping science policy in Europe  </w:t>
      </w:r>
      <w:r>
        <w:rPr>
          <w:color w:val="000000"/>
        </w:rPr>
        <w:br/>
      </w:r>
      <w:hyperlink r:id="rId7040">
        <w:r>
          <w:rPr>
            <w:color w:val="000000"/>
            <w:u w:val="single"/>
          </w:rPr>
          <w:t>Original</w:t>
        </w:r>
      </w:hyperlink>
      <w:r>
        <w:rPr>
          <w:color w:val="000000"/>
        </w:rPr>
        <w:t xml:space="preserve">   ·   </w:t>
      </w:r>
      <w:hyperlink r:id="rId7041">
        <w:r>
          <w:rPr>
            <w:color w:val="000000"/>
            <w:u w:val="single"/>
          </w:rPr>
          <w:t>2022 context</w:t>
        </w:r>
      </w:hyperlink>
    </w:p>
    <w:p>
      <w:pPr>
        <w:keepLines/>
        <w:spacing w:after="180"/>
      </w:pPr>
      <w:r>
        <w:rPr>
          <w:b/>
          <w:color w:val="000000"/>
          <w:sz w:val="18"/>
        </w:rPr>
        <w:t xml:space="preserve">2014  Sustainable fashion supply chain management: the European scenario  </w:t>
      </w:r>
      <w:r>
        <w:rPr>
          <w:color w:val="000000"/>
        </w:rPr>
        <w:br/>
      </w:r>
      <w:hyperlink r:id="rId7042">
        <w:r>
          <w:rPr>
            <w:color w:val="000000"/>
            <w:u w:val="single"/>
          </w:rPr>
          <w:t>Original</w:t>
        </w:r>
      </w:hyperlink>
      <w:r>
        <w:rPr>
          <w:color w:val="000000"/>
        </w:rPr>
        <w:t xml:space="preserve">   ·   </w:t>
      </w:r>
      <w:hyperlink r:id="rId7043">
        <w:r>
          <w:rPr>
            <w:color w:val="000000"/>
            <w:u w:val="single"/>
          </w:rPr>
          <w:t>2020 same-issue?</w:t>
        </w:r>
      </w:hyperlink>
      <w:r>
        <w:rPr>
          <w:color w:val="000000"/>
        </w:rPr>
        <w:t xml:space="preserve">   ·   </w:t>
      </w:r>
      <w:hyperlink r:id="rId7044">
        <w:r>
          <w:rPr>
            <w:color w:val="000000"/>
            <w:u w:val="single"/>
          </w:rPr>
          <w:t>2020 same-issue?</w:t>
        </w:r>
      </w:hyperlink>
      <w:r>
        <w:rPr>
          <w:color w:val="000000"/>
        </w:rPr>
        <w:t xml:space="preserve">   ·   </w:t>
      </w:r>
      <w:hyperlink r:id="rId7045">
        <w:r>
          <w:rPr>
            <w:color w:val="000000"/>
            <w:u w:val="single"/>
          </w:rPr>
          <w:t>2020 same-issue?</w:t>
        </w:r>
      </w:hyperlink>
      <w:r>
        <w:rPr>
          <w:color w:val="000000"/>
        </w:rPr>
        <w:t xml:space="preserve">   ·   </w:t>
      </w:r>
      <w:hyperlink r:id="rId7046">
        <w:r>
          <w:rPr>
            <w:color w:val="000000"/>
            <w:u w:val="single"/>
          </w:rPr>
          <w:t>2016 same-issue?</w:t>
        </w:r>
      </w:hyperlink>
      <w:r>
        <w:rPr>
          <w:color w:val="000000"/>
        </w:rPr>
        <w:t xml:space="preserve">   ·   </w:t>
      </w:r>
      <w:hyperlink r:id="rId7047">
        <w:r>
          <w:rPr>
            <w:color w:val="000000"/>
            <w:u w:val="single"/>
          </w:rPr>
          <w:t>2026 same-issue?</w:t>
        </w:r>
      </w:hyperlink>
      <w:r>
        <w:rPr>
          <w:color w:val="000000"/>
        </w:rPr>
        <w:t xml:space="preserve">   ·   </w:t>
      </w:r>
      <w:hyperlink r:id="rId7048">
        <w:r>
          <w:rPr>
            <w:color w:val="000000"/>
            <w:u w:val="single"/>
          </w:rPr>
          <w:t>2025 same-issue?</w:t>
        </w:r>
      </w:hyperlink>
      <w:r>
        <w:rPr>
          <w:color w:val="000000"/>
        </w:rPr>
        <w:t xml:space="preserve">   ·   </w:t>
      </w:r>
      <w:hyperlink r:id="rId7049">
        <w:r>
          <w:rPr>
            <w:color w:val="000000"/>
            <w:u w:val="single"/>
          </w:rPr>
          <w:t>2020 same-issue?</w:t>
        </w:r>
      </w:hyperlink>
      <w:r>
        <w:rPr>
          <w:color w:val="000000"/>
        </w:rPr>
        <w:t xml:space="preserve">   ·   </w:t>
      </w:r>
      <w:hyperlink r:id="rId7050">
        <w:r>
          <w:rPr>
            <w:color w:val="000000"/>
            <w:u w:val="single"/>
          </w:rPr>
          <w:t>2017 same-issue?</w:t>
        </w:r>
      </w:hyperlink>
      <w:r>
        <w:rPr>
          <w:color w:val="000000"/>
        </w:rPr>
        <w:t xml:space="preserve">   ·   </w:t>
      </w:r>
      <w:hyperlink r:id="rId7051">
        <w:r>
          <w:rPr>
            <w:color w:val="000000"/>
            <w:u w:val="single"/>
          </w:rPr>
          <w:t>2024 same-issue?</w:t>
        </w:r>
      </w:hyperlink>
      <w:r>
        <w:rPr>
          <w:color w:val="000000"/>
        </w:rPr>
        <w:t xml:space="preserve">   ·   </w:t>
      </w:r>
      <w:hyperlink r:id="rId7052">
        <w:r>
          <w:rPr>
            <w:color w:val="000000"/>
            <w:u w:val="single"/>
          </w:rPr>
          <w:t>2020 same-issue?</w:t>
        </w:r>
      </w:hyperlink>
      <w:r>
        <w:rPr>
          <w:color w:val="000000"/>
        </w:rPr>
        <w:t xml:space="preserve">   ·   </w:t>
      </w:r>
      <w:hyperlink r:id="rId774">
        <w:r>
          <w:rPr>
            <w:color w:val="000000"/>
            <w:u w:val="single"/>
          </w:rPr>
          <w:t>2021 context</w:t>
        </w:r>
      </w:hyperlink>
      <w:r>
        <w:rPr>
          <w:color w:val="000000"/>
        </w:rPr>
        <w:t xml:space="preserve">   ·   </w:t>
      </w:r>
      <w:hyperlink r:id="rId7053">
        <w:r>
          <w:rPr>
            <w:color w:val="000000"/>
            <w:u w:val="single"/>
          </w:rPr>
          <w:t>2026 context</w:t>
        </w:r>
      </w:hyperlink>
      <w:r>
        <w:rPr>
          <w:color w:val="000000"/>
        </w:rPr>
        <w:t xml:space="preserve">   ·   </w:t>
      </w:r>
      <w:hyperlink r:id="rId7054">
        <w:r>
          <w:rPr>
            <w:color w:val="000000"/>
            <w:u w:val="single"/>
          </w:rPr>
          <w:t>2026 context</w:t>
        </w:r>
      </w:hyperlink>
      <w:r>
        <w:rPr>
          <w:color w:val="000000"/>
        </w:rPr>
        <w:t xml:space="preserve">   ·   </w:t>
      </w:r>
      <w:hyperlink r:id="rId7055">
        <w:r>
          <w:rPr>
            <w:color w:val="000000"/>
            <w:u w:val="single"/>
          </w:rPr>
          <w:t>2026 context</w:t>
        </w:r>
      </w:hyperlink>
      <w:r>
        <w:rPr>
          <w:color w:val="000000"/>
        </w:rPr>
        <w:t xml:space="preserve">   ·   </w:t>
      </w:r>
      <w:hyperlink r:id="rId7056">
        <w:r>
          <w:rPr>
            <w:color w:val="000000"/>
            <w:u w:val="single"/>
          </w:rPr>
          <w:t>2025 context</w:t>
        </w:r>
      </w:hyperlink>
      <w:r>
        <w:rPr>
          <w:color w:val="000000"/>
        </w:rPr>
        <w:t xml:space="preserve">   ·   </w:t>
      </w:r>
      <w:hyperlink r:id="rId4593">
        <w:r>
          <w:rPr>
            <w:color w:val="000000"/>
            <w:u w:val="single"/>
          </w:rPr>
          <w:t>2024 context</w:t>
        </w:r>
      </w:hyperlink>
      <w:r>
        <w:rPr>
          <w:color w:val="000000"/>
        </w:rPr>
        <w:t xml:space="preserve">   ·   </w:t>
      </w:r>
      <w:hyperlink r:id="rId2983">
        <w:r>
          <w:rPr>
            <w:color w:val="000000"/>
            <w:u w:val="single"/>
          </w:rPr>
          <w:t>2024 context</w:t>
        </w:r>
      </w:hyperlink>
    </w:p>
    <w:p>
      <w:pPr>
        <w:keepLines/>
        <w:spacing w:after="180"/>
      </w:pPr>
      <w:r>
        <w:rPr>
          <w:b/>
          <w:color w:val="000000"/>
          <w:sz w:val="18"/>
        </w:rPr>
        <w:t xml:space="preserve">2014  The effects and side‐effects of the EU emissions trading scheme  </w:t>
      </w:r>
      <w:r>
        <w:rPr>
          <w:color w:val="000000"/>
        </w:rPr>
        <w:br/>
      </w:r>
      <w:hyperlink r:id="rId7057">
        <w:r>
          <w:rPr>
            <w:color w:val="000000"/>
            <w:u w:val="single"/>
          </w:rPr>
          <w:t>Original</w:t>
        </w:r>
      </w:hyperlink>
      <w:r>
        <w:rPr>
          <w:color w:val="000000"/>
        </w:rPr>
        <w:t xml:space="preserve">   ·   </w:t>
      </w:r>
      <w:hyperlink r:id="rId7058">
        <w:r>
          <w:rPr>
            <w:color w:val="000000"/>
            <w:u w:val="single"/>
          </w:rPr>
          <w:t>2026 same-issue?</w:t>
        </w:r>
      </w:hyperlink>
      <w:r>
        <w:rPr>
          <w:color w:val="000000"/>
        </w:rPr>
        <w:t xml:space="preserve">   ·   </w:t>
      </w:r>
      <w:hyperlink r:id="rId7059">
        <w:r>
          <w:rPr>
            <w:color w:val="000000"/>
            <w:u w:val="single"/>
          </w:rPr>
          <w:t>2024 same-issue?</w:t>
        </w:r>
      </w:hyperlink>
      <w:r>
        <w:rPr>
          <w:color w:val="000000"/>
        </w:rPr>
        <w:t xml:space="preserve">   ·   </w:t>
      </w:r>
      <w:hyperlink r:id="rId7060">
        <w:r>
          <w:rPr>
            <w:color w:val="000000"/>
            <w:u w:val="single"/>
          </w:rPr>
          <w:t>2019 same-issue?</w:t>
        </w:r>
      </w:hyperlink>
      <w:r>
        <w:rPr>
          <w:color w:val="000000"/>
        </w:rPr>
        <w:t xml:space="preserve">   ·   </w:t>
      </w:r>
      <w:hyperlink r:id="rId7061">
        <w:r>
          <w:rPr>
            <w:color w:val="000000"/>
            <w:u w:val="single"/>
          </w:rPr>
          <w:t>2018 same-issue?</w:t>
        </w:r>
      </w:hyperlink>
      <w:r>
        <w:rPr>
          <w:color w:val="000000"/>
        </w:rPr>
        <w:t xml:space="preserve">   ·   </w:t>
      </w:r>
      <w:hyperlink r:id="rId7062">
        <w:r>
          <w:rPr>
            <w:color w:val="000000"/>
            <w:u w:val="single"/>
          </w:rPr>
          <w:t>2015 same-issue?</w:t>
        </w:r>
      </w:hyperlink>
      <w:r>
        <w:rPr>
          <w:color w:val="000000"/>
        </w:rPr>
        <w:t xml:space="preserve">   ·   </w:t>
      </w:r>
      <w:hyperlink r:id="rId7063">
        <w:r>
          <w:rPr>
            <w:color w:val="000000"/>
            <w:u w:val="single"/>
          </w:rPr>
          <w:t>2014 same-issue?</w:t>
        </w:r>
      </w:hyperlink>
      <w:r>
        <w:rPr>
          <w:color w:val="000000"/>
        </w:rPr>
        <w:t xml:space="preserve">   ·   </w:t>
      </w:r>
      <w:hyperlink r:id="rId1079">
        <w:r>
          <w:rPr>
            <w:color w:val="000000"/>
            <w:u w:val="single"/>
          </w:rPr>
          <w:t>2023 context</w:t>
        </w:r>
      </w:hyperlink>
      <w:r>
        <w:rPr>
          <w:color w:val="000000"/>
        </w:rPr>
        <w:t xml:space="preserve">   ·   </w:t>
      </w:r>
      <w:hyperlink r:id="rId535">
        <w:r>
          <w:rPr>
            <w:color w:val="000000"/>
            <w:u w:val="single"/>
          </w:rPr>
          <w:t>2024 context</w:t>
        </w:r>
      </w:hyperlink>
      <w:r>
        <w:rPr>
          <w:color w:val="000000"/>
        </w:rPr>
        <w:t xml:space="preserve">   ·   </w:t>
      </w:r>
      <w:hyperlink r:id="rId7064">
        <w:r>
          <w:rPr>
            <w:color w:val="000000"/>
            <w:u w:val="single"/>
          </w:rPr>
          <w:t>2021 context</w:t>
        </w:r>
      </w:hyperlink>
      <w:r>
        <w:rPr>
          <w:color w:val="000000"/>
        </w:rPr>
        <w:t xml:space="preserve">   ·   </w:t>
      </w:r>
      <w:hyperlink r:id="rId537">
        <w:r>
          <w:rPr>
            <w:color w:val="000000"/>
            <w:u w:val="single"/>
          </w:rPr>
          <w:t>2018 context</w:t>
        </w:r>
      </w:hyperlink>
      <w:r>
        <w:rPr>
          <w:color w:val="000000"/>
        </w:rPr>
        <w:t xml:space="preserve">   ·   </w:t>
      </w:r>
      <w:hyperlink r:id="rId232">
        <w:r>
          <w:rPr>
            <w:color w:val="000000"/>
            <w:u w:val="single"/>
          </w:rPr>
          <w:t>2014 context</w:t>
        </w:r>
      </w:hyperlink>
    </w:p>
    <w:p>
      <w:pPr>
        <w:keepLines/>
        <w:spacing w:after="180"/>
      </w:pPr>
      <w:r>
        <w:rPr>
          <w:b/>
          <w:color w:val="000000"/>
          <w:sz w:val="18"/>
        </w:rPr>
        <w:t xml:space="preserve">2014  The European scenario for fatty acids  </w:t>
      </w:r>
      <w:r>
        <w:rPr>
          <w:color w:val="000000"/>
        </w:rPr>
        <w:br/>
      </w:r>
      <w:hyperlink r:id="rId7065">
        <w:r>
          <w:rPr>
            <w:color w:val="000000"/>
            <w:u w:val="single"/>
          </w:rPr>
          <w:t>Original</w:t>
        </w:r>
      </w:hyperlink>
      <w:r>
        <w:rPr>
          <w:color w:val="000000"/>
        </w:rPr>
        <w:t xml:space="preserve">   ·   </w:t>
      </w:r>
      <w:hyperlink r:id="rId7066">
        <w:r>
          <w:rPr>
            <w:color w:val="000000"/>
            <w:u w:val="single"/>
          </w:rPr>
          <w:t>2020 context</w:t>
        </w:r>
      </w:hyperlink>
      <w:r>
        <w:rPr>
          <w:color w:val="000000"/>
        </w:rPr>
        <w:t xml:space="preserve">   ·   </w:t>
      </w:r>
      <w:hyperlink r:id="rId7067">
        <w:r>
          <w:rPr>
            <w:color w:val="000000"/>
            <w:u w:val="single"/>
          </w:rPr>
          <w:t>2020 context</w:t>
        </w:r>
      </w:hyperlink>
      <w:r>
        <w:rPr>
          <w:color w:val="000000"/>
        </w:rPr>
        <w:t xml:space="preserve">   ·   </w:t>
      </w:r>
      <w:hyperlink r:id="rId7068">
        <w:r>
          <w:rPr>
            <w:color w:val="000000"/>
            <w:u w:val="single"/>
          </w:rPr>
          <w:t>2019 context</w:t>
        </w:r>
      </w:hyperlink>
    </w:p>
    <w:p>
      <w:pPr>
        <w:keepLines/>
        <w:spacing w:after="180"/>
      </w:pPr>
      <w:r>
        <w:rPr>
          <w:b/>
          <w:color w:val="000000"/>
          <w:sz w:val="18"/>
        </w:rPr>
        <w:t xml:space="preserve">2014  The feasibility of a European‐wide integrated CO 2 transport network  </w:t>
      </w:r>
      <w:r>
        <w:rPr>
          <w:color w:val="000000"/>
        </w:rPr>
        <w:br/>
      </w:r>
      <w:hyperlink r:id="rId7069">
        <w:r>
          <w:rPr>
            <w:color w:val="000000"/>
            <w:u w:val="single"/>
          </w:rPr>
          <w:t>Original</w:t>
        </w:r>
      </w:hyperlink>
      <w:r>
        <w:rPr>
          <w:color w:val="000000"/>
        </w:rPr>
        <w:t xml:space="preserve">   ·   </w:t>
      </w:r>
      <w:hyperlink r:id="rId7070">
        <w:r>
          <w:rPr>
            <w:color w:val="000000"/>
            <w:u w:val="single"/>
          </w:rPr>
          <w:t>2022 same-issue?</w:t>
        </w:r>
      </w:hyperlink>
      <w:r>
        <w:rPr>
          <w:color w:val="000000"/>
        </w:rPr>
        <w:t xml:space="preserve">   ·   </w:t>
      </w:r>
      <w:hyperlink r:id="rId7071">
        <w:r>
          <w:rPr>
            <w:color w:val="000000"/>
            <w:u w:val="single"/>
          </w:rPr>
          <w:t>2021 same-issue?</w:t>
        </w:r>
      </w:hyperlink>
      <w:r>
        <w:rPr>
          <w:color w:val="000000"/>
        </w:rPr>
        <w:t xml:space="preserve">   ·   </w:t>
      </w:r>
      <w:hyperlink r:id="rId7072">
        <w:r>
          <w:rPr>
            <w:color w:val="000000"/>
            <w:u w:val="single"/>
          </w:rPr>
          <w:t>2021 same-issue?</w:t>
        </w:r>
      </w:hyperlink>
      <w:r>
        <w:rPr>
          <w:color w:val="000000"/>
        </w:rPr>
        <w:t xml:space="preserve">   ·   </w:t>
      </w:r>
      <w:hyperlink r:id="rId7073">
        <w:r>
          <w:rPr>
            <w:color w:val="000000"/>
            <w:u w:val="single"/>
          </w:rPr>
          <w:t>2017 same-issue?</w:t>
        </w:r>
      </w:hyperlink>
      <w:r>
        <w:rPr>
          <w:color w:val="000000"/>
        </w:rPr>
        <w:t xml:space="preserve">   ·   </w:t>
      </w:r>
      <w:hyperlink r:id="rId7074">
        <w:r>
          <w:rPr>
            <w:color w:val="000000"/>
            <w:u w:val="single"/>
          </w:rPr>
          <w:t>2014 same-issue?</w:t>
        </w:r>
      </w:hyperlink>
      <w:r>
        <w:rPr>
          <w:color w:val="000000"/>
        </w:rPr>
        <w:t xml:space="preserve">   ·   </w:t>
      </w:r>
      <w:hyperlink r:id="rId7075">
        <w:r>
          <w:rPr>
            <w:color w:val="000000"/>
            <w:u w:val="single"/>
          </w:rPr>
          <w:t>2025 context</w:t>
        </w:r>
      </w:hyperlink>
      <w:r>
        <w:rPr>
          <w:color w:val="000000"/>
        </w:rPr>
        <w:t xml:space="preserve">   ·   </w:t>
      </w:r>
      <w:hyperlink r:id="rId7076">
        <w:r>
          <w:rPr>
            <w:color w:val="000000"/>
            <w:u w:val="single"/>
          </w:rPr>
          <w:t>2025 context</w:t>
        </w:r>
      </w:hyperlink>
      <w:r>
        <w:rPr>
          <w:color w:val="000000"/>
        </w:rPr>
        <w:t xml:space="preserve">   ·   </w:t>
      </w:r>
      <w:hyperlink r:id="rId7077">
        <w:r>
          <w:rPr>
            <w:color w:val="000000"/>
            <w:u w:val="single"/>
          </w:rPr>
          <w:t>2024 context</w:t>
        </w:r>
      </w:hyperlink>
      <w:r>
        <w:rPr>
          <w:color w:val="000000"/>
        </w:rPr>
        <w:t xml:space="preserve">   ·   </w:t>
      </w:r>
      <w:hyperlink r:id="rId7078">
        <w:r>
          <w:rPr>
            <w:color w:val="000000"/>
            <w:u w:val="single"/>
          </w:rPr>
          <w:t>2022 context</w:t>
        </w:r>
      </w:hyperlink>
      <w:r>
        <w:rPr>
          <w:color w:val="000000"/>
        </w:rPr>
        <w:t xml:space="preserve">   ·   </w:t>
      </w:r>
      <w:hyperlink r:id="rId7079">
        <w:r>
          <w:rPr>
            <w:color w:val="000000"/>
            <w:u w:val="single"/>
          </w:rPr>
          <w:t>2021 context</w:t>
        </w:r>
      </w:hyperlink>
    </w:p>
    <w:p>
      <w:pPr>
        <w:keepLines/>
        <w:spacing w:after="180"/>
      </w:pPr>
      <w:r>
        <w:rPr>
          <w:b/>
          <w:color w:val="000000"/>
          <w:sz w:val="18"/>
        </w:rPr>
        <w:t xml:space="preserve">2014  The Future of Visitor Attractions in The Netherlands  </w:t>
      </w:r>
      <w:r>
        <w:rPr>
          <w:color w:val="000000"/>
        </w:rPr>
        <w:br/>
      </w:r>
      <w:hyperlink r:id="rId7080">
        <w:r>
          <w:rPr>
            <w:color w:val="000000"/>
            <w:u w:val="single"/>
          </w:rPr>
          <w:t>Original</w:t>
        </w:r>
      </w:hyperlink>
      <w:r>
        <w:rPr>
          <w:color w:val="000000"/>
        </w:rPr>
        <w:t xml:space="preserve">   ·   </w:t>
      </w:r>
      <w:hyperlink r:id="rId7081">
        <w:r>
          <w:rPr>
            <w:color w:val="000000"/>
            <w:u w:val="single"/>
          </w:rPr>
          <w:t>2023 same-issue?</w:t>
        </w:r>
      </w:hyperlink>
      <w:r>
        <w:rPr>
          <w:color w:val="000000"/>
        </w:rPr>
        <w:t xml:space="preserve">   ·   </w:t>
      </w:r>
      <w:hyperlink r:id="rId7082">
        <w:r>
          <w:rPr>
            <w:color w:val="000000"/>
            <w:u w:val="single"/>
          </w:rPr>
          <w:t>2024 context</w:t>
        </w:r>
      </w:hyperlink>
      <w:r>
        <w:rPr>
          <w:color w:val="000000"/>
        </w:rPr>
        <w:t xml:space="preserve">   ·   </w:t>
      </w:r>
      <w:hyperlink r:id="rId7083">
        <w:r>
          <w:rPr>
            <w:color w:val="000000"/>
            <w:u w:val="single"/>
          </w:rPr>
          <w:t>2024 context</w:t>
        </w:r>
      </w:hyperlink>
      <w:r>
        <w:rPr>
          <w:color w:val="000000"/>
        </w:rPr>
        <w:t xml:space="preserve">   ·   </w:t>
      </w:r>
      <w:hyperlink r:id="rId7084">
        <w:r>
          <w:rPr>
            <w:color w:val="000000"/>
            <w:u w:val="single"/>
          </w:rPr>
          <w:t>2021 context</w:t>
        </w:r>
      </w:hyperlink>
      <w:r>
        <w:rPr>
          <w:color w:val="000000"/>
        </w:rPr>
        <w:t xml:space="preserve">   ·   </w:t>
      </w:r>
      <w:hyperlink r:id="rId7085">
        <w:r>
          <w:rPr>
            <w:color w:val="000000"/>
            <w:u w:val="single"/>
          </w:rPr>
          <w:t>2021 context</w:t>
        </w:r>
      </w:hyperlink>
      <w:r>
        <w:rPr>
          <w:color w:val="000000"/>
        </w:rPr>
        <w:t xml:space="preserve">   ·   </w:t>
      </w:r>
      <w:hyperlink r:id="rId7086">
        <w:r>
          <w:rPr>
            <w:color w:val="000000"/>
            <w:u w:val="single"/>
          </w:rPr>
          <w:t>2020 context</w:t>
        </w:r>
      </w:hyperlink>
      <w:r>
        <w:rPr>
          <w:color w:val="000000"/>
        </w:rPr>
        <w:t xml:space="preserve">   ·   </w:t>
      </w:r>
      <w:hyperlink r:id="rId7087">
        <w:r>
          <w:rPr>
            <w:color w:val="000000"/>
            <w:u w:val="single"/>
          </w:rPr>
          <w:t>2020 context</w:t>
        </w:r>
      </w:hyperlink>
    </w:p>
    <w:p>
      <w:pPr>
        <w:keepLines/>
        <w:spacing w:after="180"/>
      </w:pPr>
      <w:r>
        <w:rPr>
          <w:b/>
          <w:color w:val="000000"/>
          <w:sz w:val="18"/>
        </w:rPr>
        <w:t xml:space="preserve">2014  Trends in the predictive performance of raw ensemble weather forecasts  </w:t>
      </w:r>
      <w:r>
        <w:rPr>
          <w:color w:val="000000"/>
        </w:rPr>
        <w:br/>
      </w:r>
      <w:hyperlink r:id="rId7088">
        <w:r>
          <w:rPr>
            <w:color w:val="000000"/>
            <w:u w:val="single"/>
          </w:rPr>
          <w:t>Original</w:t>
        </w:r>
      </w:hyperlink>
      <w:r>
        <w:rPr>
          <w:color w:val="000000"/>
        </w:rPr>
        <w:t xml:space="preserve">   ·   </w:t>
      </w:r>
      <w:hyperlink r:id="rId7089">
        <w:r>
          <w:rPr>
            <w:color w:val="000000"/>
            <w:u w:val="single"/>
          </w:rPr>
          <w:t>2018 same-issue?</w:t>
        </w:r>
      </w:hyperlink>
      <w:r>
        <w:rPr>
          <w:color w:val="000000"/>
        </w:rPr>
        <w:t xml:space="preserve">   ·   </w:t>
      </w:r>
      <w:hyperlink r:id="rId7090">
        <w:r>
          <w:rPr>
            <w:color w:val="000000"/>
            <w:u w:val="single"/>
          </w:rPr>
          <w:t>2017 same-issue?</w:t>
        </w:r>
      </w:hyperlink>
      <w:r>
        <w:rPr>
          <w:color w:val="000000"/>
        </w:rPr>
        <w:t xml:space="preserve">   ·   </w:t>
      </w:r>
      <w:hyperlink r:id="rId7091">
        <w:r>
          <w:rPr>
            <w:color w:val="000000"/>
            <w:u w:val="single"/>
          </w:rPr>
          <w:t>2023 same-issue?</w:t>
        </w:r>
      </w:hyperlink>
      <w:r>
        <w:rPr>
          <w:color w:val="000000"/>
        </w:rPr>
        <w:t xml:space="preserve">   ·   </w:t>
      </w:r>
      <w:hyperlink r:id="rId7092">
        <w:r>
          <w:rPr>
            <w:color w:val="000000"/>
            <w:u w:val="single"/>
          </w:rPr>
          <w:t>2021 same-issue?</w:t>
        </w:r>
      </w:hyperlink>
      <w:r>
        <w:rPr>
          <w:color w:val="000000"/>
        </w:rPr>
        <w:t xml:space="preserve">   ·   </w:t>
      </w:r>
      <w:hyperlink r:id="rId7093">
        <w:r>
          <w:rPr>
            <w:color w:val="000000"/>
            <w:u w:val="single"/>
          </w:rPr>
          <w:t>2019 same-issue?</w:t>
        </w:r>
      </w:hyperlink>
      <w:r>
        <w:rPr>
          <w:color w:val="000000"/>
        </w:rPr>
        <w:t xml:space="preserve">   ·   </w:t>
      </w:r>
      <w:hyperlink r:id="rId7094">
        <w:r>
          <w:rPr>
            <w:color w:val="000000"/>
            <w:u w:val="single"/>
          </w:rPr>
          <w:t>2015 same-issue?</w:t>
        </w:r>
      </w:hyperlink>
      <w:r>
        <w:rPr>
          <w:color w:val="000000"/>
        </w:rPr>
        <w:t xml:space="preserve">   ·   </w:t>
      </w:r>
      <w:hyperlink r:id="rId7095">
        <w:r>
          <w:rPr>
            <w:color w:val="000000"/>
            <w:u w:val="single"/>
          </w:rPr>
          <w:t>2025 context</w:t>
        </w:r>
      </w:hyperlink>
      <w:r>
        <w:rPr>
          <w:color w:val="000000"/>
        </w:rPr>
        <w:t xml:space="preserve">   ·   </w:t>
      </w:r>
      <w:hyperlink r:id="rId7096">
        <w:r>
          <w:rPr>
            <w:color w:val="000000"/>
            <w:u w:val="single"/>
          </w:rPr>
          <w:t>2024 context</w:t>
        </w:r>
      </w:hyperlink>
      <w:r>
        <w:rPr>
          <w:color w:val="000000"/>
        </w:rPr>
        <w:t xml:space="preserve">   ·   </w:t>
      </w:r>
      <w:hyperlink r:id="rId7097">
        <w:r>
          <w:rPr>
            <w:color w:val="000000"/>
            <w:u w:val="single"/>
          </w:rPr>
          <w:t>2025 context</w:t>
        </w:r>
      </w:hyperlink>
      <w:r>
        <w:rPr>
          <w:color w:val="000000"/>
        </w:rPr>
        <w:t xml:space="preserve">   ·   </w:t>
      </w:r>
      <w:hyperlink r:id="rId7098">
        <w:r>
          <w:rPr>
            <w:color w:val="000000"/>
            <w:u w:val="single"/>
          </w:rPr>
          <w:t>2026 context</w:t>
        </w:r>
      </w:hyperlink>
      <w:r>
        <w:rPr>
          <w:color w:val="000000"/>
        </w:rPr>
        <w:t xml:space="preserve">   ·   </w:t>
      </w:r>
      <w:hyperlink r:id="rId7099">
        <w:r>
          <w:rPr>
            <w:color w:val="000000"/>
            <w:u w:val="single"/>
          </w:rPr>
          <w:t>2023 context</w:t>
        </w:r>
      </w:hyperlink>
      <w:r>
        <w:rPr>
          <w:color w:val="000000"/>
        </w:rPr>
        <w:t xml:space="preserve">   ·   </w:t>
      </w:r>
      <w:hyperlink r:id="rId7100">
        <w:r>
          <w:rPr>
            <w:color w:val="000000"/>
            <w:u w:val="single"/>
          </w:rPr>
          <w:t>2025 context</w:t>
        </w:r>
      </w:hyperlink>
      <w:r>
        <w:rPr>
          <w:color w:val="000000"/>
        </w:rPr>
        <w:t xml:space="preserve">   ·   </w:t>
      </w:r>
      <w:hyperlink r:id="rId7101">
        <w:r>
          <w:rPr>
            <w:color w:val="000000"/>
            <w:u w:val="single"/>
          </w:rPr>
          <w:t>2020 context</w:t>
        </w:r>
      </w:hyperlink>
      <w:r>
        <w:rPr>
          <w:color w:val="000000"/>
        </w:rPr>
        <w:t xml:space="preserve">   ·   </w:t>
      </w:r>
      <w:hyperlink r:id="rId7102">
        <w:r>
          <w:rPr>
            <w:color w:val="000000"/>
            <w:u w:val="single"/>
          </w:rPr>
          <w:t>2018 context</w:t>
        </w:r>
      </w:hyperlink>
      <w:r>
        <w:rPr>
          <w:color w:val="000000"/>
        </w:rPr>
        <w:t xml:space="preserve">   ·   </w:t>
      </w:r>
      <w:hyperlink r:id="rId7103">
        <w:r>
          <w:rPr>
            <w:color w:val="000000"/>
            <w:u w:val="single"/>
          </w:rPr>
          <w:t>2016 context</w:t>
        </w:r>
      </w:hyperlink>
      <w:r>
        <w:rPr>
          <w:color w:val="000000"/>
        </w:rPr>
        <w:t xml:space="preserve">   ·   </w:t>
      </w:r>
      <w:hyperlink r:id="rId7104">
        <w:r>
          <w:rPr>
            <w:color w:val="000000"/>
            <w:u w:val="single"/>
          </w:rPr>
          <w:t>2023 context</w:t>
        </w:r>
      </w:hyperlink>
      <w:r>
        <w:rPr>
          <w:color w:val="000000"/>
        </w:rPr>
        <w:t xml:space="preserve">   ·   </w:t>
      </w:r>
      <w:hyperlink r:id="rId7105">
        <w:r>
          <w:rPr>
            <w:color w:val="000000"/>
            <w:u w:val="single"/>
          </w:rPr>
          <w:t>2025 context</w:t>
        </w:r>
      </w:hyperlink>
      <w:r>
        <w:rPr>
          <w:color w:val="000000"/>
        </w:rPr>
        <w:t xml:space="preserve">   ·   </w:t>
      </w:r>
      <w:hyperlink r:id="rId7106">
        <w:r>
          <w:rPr>
            <w:color w:val="000000"/>
            <w:u w:val="single"/>
          </w:rPr>
          <w:t>2024 context</w:t>
        </w:r>
      </w:hyperlink>
      <w:r>
        <w:rPr>
          <w:color w:val="000000"/>
        </w:rPr>
        <w:t xml:space="preserve">   ·   </w:t>
      </w:r>
      <w:hyperlink r:id="rId7107">
        <w:r>
          <w:rPr>
            <w:color w:val="000000"/>
            <w:u w:val="single"/>
          </w:rPr>
          <w:t>2023 context</w:t>
        </w:r>
      </w:hyperlink>
      <w:r>
        <w:rPr>
          <w:color w:val="000000"/>
        </w:rPr>
        <w:t xml:space="preserve">   ·   </w:t>
      </w:r>
      <w:hyperlink r:id="rId7108">
        <w:r>
          <w:rPr>
            <w:color w:val="000000"/>
            <w:u w:val="single"/>
          </w:rPr>
          <w:t>2023 context</w:t>
        </w:r>
      </w:hyperlink>
    </w:p>
    <w:p>
      <w:pPr>
        <w:keepLines/>
        <w:spacing w:after="180"/>
      </w:pPr>
      <w:r>
        <w:rPr>
          <w:b/>
          <w:color w:val="000000"/>
          <w:sz w:val="18"/>
        </w:rPr>
        <w:t xml:space="preserve">2014  Two futures: EU-Russia relations in the context of Ukraine.  </w:t>
      </w:r>
      <w:r>
        <w:rPr>
          <w:color w:val="000000"/>
        </w:rPr>
        <w:br/>
      </w:r>
      <w:hyperlink r:id="rId7109">
        <w:r>
          <w:rPr>
            <w:color w:val="000000"/>
            <w:u w:val="single"/>
          </w:rPr>
          <w:t>Original</w:t>
        </w:r>
      </w:hyperlink>
      <w:r>
        <w:rPr>
          <w:color w:val="000000"/>
        </w:rPr>
        <w:t xml:space="preserve">   ·   </w:t>
      </w:r>
      <w:hyperlink r:id="rId7110">
        <w:r>
          <w:rPr>
            <w:color w:val="000000"/>
            <w:u w:val="single"/>
          </w:rPr>
          <w:t>2016 same-issue?</w:t>
        </w:r>
      </w:hyperlink>
      <w:r>
        <w:rPr>
          <w:color w:val="000000"/>
        </w:rPr>
        <w:t xml:space="preserve">   ·   </w:t>
      </w:r>
      <w:hyperlink r:id="rId7111">
        <w:r>
          <w:rPr>
            <w:color w:val="000000"/>
            <w:u w:val="single"/>
          </w:rPr>
          <w:t>2023 same-issue?</w:t>
        </w:r>
      </w:hyperlink>
      <w:r>
        <w:rPr>
          <w:color w:val="000000"/>
        </w:rPr>
        <w:t xml:space="preserve">   ·   </w:t>
      </w:r>
      <w:hyperlink r:id="rId7112">
        <w:r>
          <w:rPr>
            <w:color w:val="000000"/>
            <w:u w:val="single"/>
          </w:rPr>
          <w:t>2025 same-issue?</w:t>
        </w:r>
      </w:hyperlink>
      <w:r>
        <w:rPr>
          <w:color w:val="000000"/>
        </w:rPr>
        <w:t xml:space="preserve">   ·   </w:t>
      </w:r>
      <w:hyperlink r:id="rId7113">
        <w:r>
          <w:rPr>
            <w:color w:val="000000"/>
            <w:u w:val="single"/>
          </w:rPr>
          <w:t>2025 same-issue?</w:t>
        </w:r>
      </w:hyperlink>
      <w:r>
        <w:rPr>
          <w:color w:val="000000"/>
        </w:rPr>
        <w:t xml:space="preserve">   ·   </w:t>
      </w:r>
      <w:hyperlink r:id="rId7114">
        <w:r>
          <w:rPr>
            <w:color w:val="000000"/>
            <w:u w:val="single"/>
          </w:rPr>
          <w:t>2024 same-issue?</w:t>
        </w:r>
      </w:hyperlink>
      <w:r>
        <w:rPr>
          <w:color w:val="000000"/>
        </w:rPr>
        <w:t xml:space="preserve">   ·   </w:t>
      </w:r>
      <w:hyperlink r:id="rId7115">
        <w:r>
          <w:rPr>
            <w:color w:val="000000"/>
            <w:u w:val="single"/>
          </w:rPr>
          <w:t>2023 same-issue?</w:t>
        </w:r>
      </w:hyperlink>
      <w:r>
        <w:rPr>
          <w:color w:val="000000"/>
        </w:rPr>
        <w:t xml:space="preserve">   ·   </w:t>
      </w:r>
      <w:hyperlink r:id="rId7116">
        <w:r>
          <w:rPr>
            <w:color w:val="000000"/>
            <w:u w:val="single"/>
          </w:rPr>
          <w:t>2015 context</w:t>
        </w:r>
      </w:hyperlink>
      <w:r>
        <w:rPr>
          <w:color w:val="000000"/>
        </w:rPr>
        <w:t xml:space="preserve">   ·   </w:t>
      </w:r>
      <w:hyperlink r:id="rId3621">
        <w:r>
          <w:rPr>
            <w:color w:val="000000"/>
            <w:u w:val="single"/>
          </w:rPr>
          <w:t>2026 context</w:t>
        </w:r>
      </w:hyperlink>
      <w:r>
        <w:rPr>
          <w:color w:val="000000"/>
        </w:rPr>
        <w:t xml:space="preserve">   ·   </w:t>
      </w:r>
      <w:hyperlink r:id="rId7117">
        <w:r>
          <w:rPr>
            <w:color w:val="000000"/>
            <w:u w:val="single"/>
          </w:rPr>
          <w:t>2024 context</w:t>
        </w:r>
      </w:hyperlink>
      <w:r>
        <w:rPr>
          <w:color w:val="000000"/>
        </w:rPr>
        <w:t xml:space="preserve">   ·   </w:t>
      </w:r>
      <w:hyperlink r:id="rId7118">
        <w:r>
          <w:rPr>
            <w:color w:val="000000"/>
            <w:u w:val="single"/>
          </w:rPr>
          <w:t>2025 context</w:t>
        </w:r>
      </w:hyperlink>
      <w:r>
        <w:rPr>
          <w:color w:val="000000"/>
        </w:rPr>
        <w:t xml:space="preserve">   ·   </w:t>
      </w:r>
      <w:hyperlink r:id="rId7119">
        <w:r>
          <w:rPr>
            <w:color w:val="000000"/>
            <w:u w:val="single"/>
          </w:rPr>
          <w:t>2024 context</w:t>
        </w:r>
      </w:hyperlink>
    </w:p>
    <w:p>
      <w:pPr>
        <w:keepLines/>
        <w:spacing w:after="180"/>
      </w:pPr>
      <w:r>
        <w:rPr>
          <w:b/>
          <w:color w:val="000000"/>
          <w:sz w:val="18"/>
        </w:rPr>
        <w:t xml:space="preserve">2014  Urban-nature relationships in urban planning foresight in Europe: contributions from the Concours Internationale du Grand Paris  </w:t>
      </w:r>
      <w:r>
        <w:rPr>
          <w:color w:val="000000"/>
        </w:rPr>
        <w:br/>
      </w:r>
      <w:hyperlink r:id="rId6449">
        <w:r>
          <w:rPr>
            <w:color w:val="000000"/>
            <w:u w:val="single"/>
          </w:rPr>
          <w:t>Original</w:t>
        </w:r>
      </w:hyperlink>
      <w:r>
        <w:rPr>
          <w:color w:val="000000"/>
        </w:rPr>
        <w:t xml:space="preserve">   ·   </w:t>
      </w:r>
      <w:hyperlink r:id="rId7120">
        <w:r>
          <w:rPr>
            <w:color w:val="000000"/>
            <w:u w:val="single"/>
          </w:rPr>
          <w:t>2019 same-issue?</w:t>
        </w:r>
      </w:hyperlink>
      <w:r>
        <w:rPr>
          <w:color w:val="000000"/>
        </w:rPr>
        <w:t xml:space="preserve">   ·   </w:t>
      </w:r>
      <w:hyperlink r:id="rId7121">
        <w:r>
          <w:rPr>
            <w:color w:val="000000"/>
            <w:u w:val="single"/>
          </w:rPr>
          <w:t>2016 same-issue?</w:t>
        </w:r>
      </w:hyperlink>
      <w:r>
        <w:rPr>
          <w:color w:val="000000"/>
        </w:rPr>
        <w:t xml:space="preserve">   ·   </w:t>
      </w:r>
      <w:hyperlink r:id="rId7122">
        <w:r>
          <w:rPr>
            <w:color w:val="000000"/>
            <w:u w:val="single"/>
          </w:rPr>
          <w:t>2024 context</w:t>
        </w:r>
      </w:hyperlink>
      <w:r>
        <w:rPr>
          <w:color w:val="000000"/>
        </w:rPr>
        <w:t xml:space="preserve">   ·   </w:t>
      </w:r>
      <w:hyperlink r:id="rId7123">
        <w:r>
          <w:rPr>
            <w:color w:val="000000"/>
            <w:u w:val="single"/>
          </w:rPr>
          <w:t>2022 context</w:t>
        </w:r>
      </w:hyperlink>
      <w:r>
        <w:rPr>
          <w:color w:val="000000"/>
        </w:rPr>
        <w:t xml:space="preserve">   ·   </w:t>
      </w:r>
      <w:hyperlink r:id="rId7124">
        <w:r>
          <w:rPr>
            <w:color w:val="000000"/>
            <w:u w:val="single"/>
          </w:rPr>
          <w:t>2020 context</w:t>
        </w:r>
      </w:hyperlink>
      <w:r>
        <w:rPr>
          <w:color w:val="000000"/>
        </w:rPr>
        <w:t xml:space="preserve">   ·   </w:t>
      </w:r>
      <w:hyperlink r:id="rId7125">
        <w:r>
          <w:rPr>
            <w:color w:val="000000"/>
            <w:u w:val="single"/>
          </w:rPr>
          <w:t>2025 context</w:t>
        </w:r>
      </w:hyperlink>
      <w:r>
        <w:rPr>
          <w:color w:val="000000"/>
        </w:rPr>
        <w:t xml:space="preserve">   ·   </w:t>
      </w:r>
      <w:hyperlink r:id="rId7126">
        <w:r>
          <w:rPr>
            <w:color w:val="000000"/>
            <w:u w:val="single"/>
          </w:rPr>
          <w:t>2024 context</w:t>
        </w:r>
      </w:hyperlink>
      <w:r>
        <w:rPr>
          <w:color w:val="000000"/>
        </w:rPr>
        <w:t xml:space="preserve">   ·   </w:t>
      </w:r>
      <w:hyperlink r:id="rId7127">
        <w:r>
          <w:rPr>
            <w:color w:val="000000"/>
            <w:u w:val="single"/>
          </w:rPr>
          <w:t>2023 context</w:t>
        </w:r>
      </w:hyperlink>
      <w:r>
        <w:rPr>
          <w:color w:val="000000"/>
        </w:rPr>
        <w:t xml:space="preserve">   ·   </w:t>
      </w:r>
      <w:hyperlink r:id="rId7128">
        <w:r>
          <w:rPr>
            <w:color w:val="000000"/>
            <w:u w:val="single"/>
          </w:rPr>
          <w:t>2021 context</w:t>
        </w:r>
      </w:hyperlink>
    </w:p>
    <w:p>
      <w:pPr>
        <w:keepLines/>
        <w:spacing w:after="180"/>
      </w:pPr>
      <w:r>
        <w:rPr>
          <w:b/>
          <w:color w:val="000000"/>
          <w:sz w:val="18"/>
        </w:rPr>
        <w:t xml:space="preserve">2014  W(h)ither the academy? An exploration of the role of university social work in shaping the future of social work in Europe  </w:t>
      </w:r>
      <w:r>
        <w:rPr>
          <w:color w:val="000000"/>
        </w:rPr>
        <w:br/>
      </w:r>
      <w:hyperlink r:id="rId7129">
        <w:r>
          <w:rPr>
            <w:color w:val="000000"/>
            <w:u w:val="single"/>
          </w:rPr>
          <w:t>Original</w:t>
        </w:r>
      </w:hyperlink>
      <w:r>
        <w:rPr>
          <w:color w:val="000000"/>
        </w:rPr>
        <w:t xml:space="preserve">   ·   </w:t>
      </w:r>
      <w:hyperlink r:id="rId7130">
        <w:r>
          <w:rPr>
            <w:color w:val="000000"/>
            <w:u w:val="single"/>
          </w:rPr>
          <w:t>2026 context</w:t>
        </w:r>
      </w:hyperlink>
      <w:r>
        <w:rPr>
          <w:color w:val="000000"/>
        </w:rPr>
        <w:t xml:space="preserve">   ·   </w:t>
      </w:r>
      <w:hyperlink r:id="rId7131">
        <w:r>
          <w:rPr>
            <w:color w:val="000000"/>
            <w:u w:val="single"/>
          </w:rPr>
          <w:t>2020 context</w:t>
        </w:r>
      </w:hyperlink>
      <w:r>
        <w:rPr>
          <w:color w:val="000000"/>
        </w:rPr>
        <w:t xml:space="preserve">   ·   </w:t>
      </w:r>
      <w:hyperlink r:id="rId7132">
        <w:r>
          <w:rPr>
            <w:color w:val="000000"/>
            <w:u w:val="single"/>
          </w:rPr>
          <w:t>2026 context</w:t>
        </w:r>
      </w:hyperlink>
      <w:r>
        <w:rPr>
          <w:color w:val="000000"/>
        </w:rPr>
        <w:t xml:space="preserve">   ·   </w:t>
      </w:r>
      <w:hyperlink r:id="rId7133">
        <w:r>
          <w:rPr>
            <w:color w:val="000000"/>
            <w:u w:val="single"/>
          </w:rPr>
          <w:t>2025 context</w:t>
        </w:r>
      </w:hyperlink>
    </w:p>
    <w:p>
      <w:pPr>
        <w:keepLines/>
        <w:spacing w:after="180"/>
      </w:pPr>
      <w:r>
        <w:rPr>
          <w:b/>
          <w:color w:val="000000"/>
          <w:sz w:val="18"/>
        </w:rPr>
        <w:t xml:space="preserve">2014  What corporations do with foresight  </w:t>
      </w:r>
      <w:r>
        <w:rPr>
          <w:color w:val="000000"/>
        </w:rPr>
        <w:br/>
      </w:r>
      <w:hyperlink r:id="rId7134">
        <w:r>
          <w:rPr>
            <w:color w:val="000000"/>
            <w:u w:val="single"/>
          </w:rPr>
          <w:t>Original</w:t>
        </w:r>
      </w:hyperlink>
      <w:r>
        <w:rPr>
          <w:color w:val="000000"/>
        </w:rPr>
        <w:t xml:space="preserve">   ·   </w:t>
      </w:r>
      <w:hyperlink r:id="rId7135">
        <w:r>
          <w:rPr>
            <w:color w:val="000000"/>
            <w:u w:val="single"/>
          </w:rPr>
          <w:t>2026 same-issue?</w:t>
        </w:r>
      </w:hyperlink>
      <w:r>
        <w:rPr>
          <w:color w:val="000000"/>
        </w:rPr>
        <w:t xml:space="preserve">   ·   </w:t>
      </w:r>
      <w:hyperlink r:id="rId7136">
        <w:r>
          <w:rPr>
            <w:color w:val="000000"/>
            <w:u w:val="single"/>
          </w:rPr>
          <w:t>2024 same-issue?</w:t>
        </w:r>
      </w:hyperlink>
    </w:p>
    <w:p>
      <w:pPr>
        <w:keepLines/>
        <w:spacing w:after="180"/>
      </w:pPr>
      <w:r>
        <w:rPr>
          <w:b/>
          <w:color w:val="000000"/>
          <w:sz w:val="18"/>
        </w:rPr>
        <w:t xml:space="preserve">2015  A resource-efficient and sufficient future mobility system for improved well-being in Europe  </w:t>
      </w:r>
      <w:r>
        <w:rPr>
          <w:color w:val="000000"/>
        </w:rPr>
        <w:br/>
      </w:r>
      <w:hyperlink r:id="rId7137">
        <w:r>
          <w:rPr>
            <w:color w:val="000000"/>
            <w:u w:val="single"/>
          </w:rPr>
          <w:t>Original</w:t>
        </w:r>
      </w:hyperlink>
      <w:r>
        <w:rPr>
          <w:color w:val="000000"/>
        </w:rPr>
        <w:t xml:space="preserve">   ·   </w:t>
      </w:r>
      <w:hyperlink r:id="rId7138">
        <w:r>
          <w:rPr>
            <w:color w:val="000000"/>
            <w:u w:val="single"/>
          </w:rPr>
          <w:t>2026 same-issue?</w:t>
        </w:r>
      </w:hyperlink>
      <w:r>
        <w:rPr>
          <w:color w:val="000000"/>
        </w:rPr>
        <w:t xml:space="preserve">   ·   </w:t>
      </w:r>
      <w:hyperlink r:id="rId7139">
        <w:r>
          <w:rPr>
            <w:color w:val="000000"/>
            <w:u w:val="single"/>
          </w:rPr>
          <w:t>2019 same-issue?</w:t>
        </w:r>
      </w:hyperlink>
    </w:p>
    <w:p>
      <w:pPr>
        <w:keepLines/>
        <w:spacing w:after="180"/>
      </w:pPr>
      <w:r>
        <w:rPr>
          <w:b/>
          <w:color w:val="000000"/>
          <w:sz w:val="18"/>
        </w:rPr>
        <w:t xml:space="preserve">2015  A strategic policy scenario analysis framework for the sustainable tourist development of peripheral small island areas – the case of Lefkada-Greece Island  </w:t>
      </w:r>
      <w:r>
        <w:rPr>
          <w:color w:val="000000"/>
        </w:rPr>
        <w:br/>
      </w:r>
      <w:hyperlink r:id="rId7140">
        <w:r>
          <w:rPr>
            <w:color w:val="000000"/>
            <w:u w:val="single"/>
          </w:rPr>
          <w:t>Original</w:t>
        </w:r>
      </w:hyperlink>
      <w:r>
        <w:rPr>
          <w:color w:val="000000"/>
        </w:rPr>
        <w:t xml:space="preserve">   ·   </w:t>
      </w:r>
      <w:hyperlink r:id="rId7141">
        <w:r>
          <w:rPr>
            <w:color w:val="000000"/>
            <w:u w:val="single"/>
          </w:rPr>
          <w:t>2021 same-issue?</w:t>
        </w:r>
      </w:hyperlink>
      <w:r>
        <w:rPr>
          <w:color w:val="000000"/>
        </w:rPr>
        <w:t xml:space="preserve">   ·   </w:t>
      </w:r>
      <w:hyperlink r:id="rId7142">
        <w:r>
          <w:rPr>
            <w:color w:val="000000"/>
            <w:u w:val="single"/>
          </w:rPr>
          <w:t>2016 same-issue?</w:t>
        </w:r>
      </w:hyperlink>
      <w:r>
        <w:rPr>
          <w:color w:val="000000"/>
        </w:rPr>
        <w:t xml:space="preserve">   ·   </w:t>
      </w:r>
      <w:hyperlink r:id="rId7143">
        <w:r>
          <w:rPr>
            <w:color w:val="000000"/>
            <w:u w:val="single"/>
          </w:rPr>
          <w:t>2026 context</w:t>
        </w:r>
      </w:hyperlink>
      <w:r>
        <w:rPr>
          <w:color w:val="000000"/>
        </w:rPr>
        <w:t xml:space="preserve">   ·   </w:t>
      </w:r>
      <w:hyperlink r:id="rId7144">
        <w:r>
          <w:rPr>
            <w:color w:val="000000"/>
            <w:u w:val="single"/>
          </w:rPr>
          <w:t>2025 context</w:t>
        </w:r>
      </w:hyperlink>
      <w:r>
        <w:rPr>
          <w:color w:val="000000"/>
        </w:rPr>
        <w:t xml:space="preserve">   ·   </w:t>
      </w:r>
      <w:hyperlink r:id="rId7145">
        <w:r>
          <w:rPr>
            <w:color w:val="000000"/>
            <w:u w:val="single"/>
          </w:rPr>
          <w:t>2020 context</w:t>
        </w:r>
      </w:hyperlink>
      <w:r>
        <w:rPr>
          <w:color w:val="000000"/>
        </w:rPr>
        <w:t xml:space="preserve">   ·   </w:t>
      </w:r>
      <w:hyperlink r:id="rId7146">
        <w:r>
          <w:rPr>
            <w:color w:val="000000"/>
            <w:u w:val="single"/>
          </w:rPr>
          <w:t>2025 context</w:t>
        </w:r>
      </w:hyperlink>
    </w:p>
    <w:p>
      <w:pPr>
        <w:keepLines/>
        <w:spacing w:after="180"/>
      </w:pPr>
      <w:r>
        <w:rPr>
          <w:b/>
          <w:color w:val="000000"/>
          <w:sz w:val="18"/>
        </w:rPr>
        <w:t xml:space="preserve">2015  Accessible tourism futures: the world we dream to live in and the opportunities we hope to have  </w:t>
      </w:r>
      <w:r>
        <w:rPr>
          <w:color w:val="000000"/>
        </w:rPr>
        <w:br/>
      </w:r>
      <w:hyperlink r:id="rId7147">
        <w:r>
          <w:rPr>
            <w:color w:val="000000"/>
            <w:u w:val="single"/>
          </w:rPr>
          <w:t>Original</w:t>
        </w:r>
      </w:hyperlink>
      <w:r>
        <w:rPr>
          <w:color w:val="000000"/>
        </w:rPr>
        <w:t xml:space="preserve">   ·   </w:t>
      </w:r>
      <w:hyperlink r:id="rId7148">
        <w:r>
          <w:rPr>
            <w:color w:val="000000"/>
            <w:u w:val="single"/>
          </w:rPr>
          <w:t>2024 context</w:t>
        </w:r>
      </w:hyperlink>
      <w:r>
        <w:rPr>
          <w:color w:val="000000"/>
        </w:rPr>
        <w:t xml:space="preserve">   ·   </w:t>
      </w:r>
      <w:hyperlink r:id="rId7149">
        <w:r>
          <w:rPr>
            <w:color w:val="000000"/>
            <w:u w:val="single"/>
          </w:rPr>
          <w:t>2023 context</w:t>
        </w:r>
      </w:hyperlink>
      <w:r>
        <w:rPr>
          <w:color w:val="000000"/>
        </w:rPr>
        <w:t xml:space="preserve">   ·   </w:t>
      </w:r>
      <w:hyperlink r:id="rId7150">
        <w:r>
          <w:rPr>
            <w:color w:val="000000"/>
            <w:u w:val="single"/>
          </w:rPr>
          <w:t>2023 context</w:t>
        </w:r>
      </w:hyperlink>
      <w:r>
        <w:rPr>
          <w:color w:val="000000"/>
        </w:rPr>
        <w:t xml:space="preserve">   ·   </w:t>
      </w:r>
      <w:hyperlink r:id="rId7151">
        <w:r>
          <w:rPr>
            <w:color w:val="000000"/>
            <w:u w:val="single"/>
          </w:rPr>
          <w:t>2026 context</w:t>
        </w:r>
      </w:hyperlink>
      <w:r>
        <w:rPr>
          <w:color w:val="000000"/>
        </w:rPr>
        <w:t xml:space="preserve">   ·   </w:t>
      </w:r>
      <w:hyperlink r:id="rId7152">
        <w:r>
          <w:rPr>
            <w:color w:val="000000"/>
            <w:u w:val="single"/>
          </w:rPr>
          <w:t>2025 context</w:t>
        </w:r>
      </w:hyperlink>
      <w:r>
        <w:rPr>
          <w:color w:val="000000"/>
        </w:rPr>
        <w:t xml:space="preserve">   ·   </w:t>
      </w:r>
      <w:hyperlink r:id="rId7153">
        <w:r>
          <w:rPr>
            <w:color w:val="000000"/>
            <w:u w:val="single"/>
          </w:rPr>
          <w:t>2025 context</w:t>
        </w:r>
      </w:hyperlink>
    </w:p>
    <w:p>
      <w:pPr>
        <w:keepLines/>
        <w:spacing w:after="180"/>
      </w:pPr>
      <w:r>
        <w:rPr>
          <w:b/>
          <w:color w:val="000000"/>
          <w:sz w:val="18"/>
        </w:rPr>
        <w:t xml:space="preserve">2015  After crisis scenarios for Europe: alternative evolutions of structural adjustments  </w:t>
      </w:r>
      <w:r>
        <w:rPr>
          <w:color w:val="000000"/>
        </w:rPr>
        <w:br/>
      </w:r>
      <w:hyperlink r:id="rId7154">
        <w:r>
          <w:rPr>
            <w:color w:val="000000"/>
            <w:u w:val="single"/>
          </w:rPr>
          <w:t>Original</w:t>
        </w:r>
      </w:hyperlink>
      <w:r>
        <w:rPr>
          <w:color w:val="000000"/>
        </w:rPr>
        <w:t xml:space="preserve">   ·   </w:t>
      </w:r>
      <w:hyperlink r:id="rId7155">
        <w:r>
          <w:rPr>
            <w:color w:val="000000"/>
            <w:u w:val="single"/>
          </w:rPr>
          <w:t>2024 same-issue?</w:t>
        </w:r>
      </w:hyperlink>
      <w:r>
        <w:rPr>
          <w:color w:val="000000"/>
        </w:rPr>
        <w:t xml:space="preserve">   ·   </w:t>
      </w:r>
      <w:hyperlink r:id="rId7156">
        <w:r>
          <w:rPr>
            <w:color w:val="000000"/>
            <w:u w:val="single"/>
          </w:rPr>
          <w:t>2020 same-issue?</w:t>
        </w:r>
      </w:hyperlink>
      <w:r>
        <w:rPr>
          <w:color w:val="000000"/>
        </w:rPr>
        <w:t xml:space="preserve">   ·   </w:t>
      </w:r>
      <w:hyperlink r:id="rId7157">
        <w:r>
          <w:rPr>
            <w:color w:val="000000"/>
            <w:u w:val="single"/>
          </w:rPr>
          <w:t>2015 context</w:t>
        </w:r>
      </w:hyperlink>
      <w:r>
        <w:rPr>
          <w:color w:val="000000"/>
        </w:rPr>
        <w:t xml:space="preserve">   ·   </w:t>
      </w:r>
      <w:hyperlink r:id="rId7158">
        <w:r>
          <w:rPr>
            <w:color w:val="000000"/>
            <w:u w:val="single"/>
          </w:rPr>
          <w:t>2020 context</w:t>
        </w:r>
      </w:hyperlink>
      <w:r>
        <w:rPr>
          <w:color w:val="000000"/>
        </w:rPr>
        <w:t xml:space="preserve">   ·   </w:t>
      </w:r>
      <w:hyperlink r:id="rId7159">
        <w:r>
          <w:rPr>
            <w:color w:val="000000"/>
            <w:u w:val="single"/>
          </w:rPr>
          <w:t>2016 context</w:t>
        </w:r>
      </w:hyperlink>
      <w:r>
        <w:rPr>
          <w:color w:val="000000"/>
        </w:rPr>
        <w:t xml:space="preserve">   ·   </w:t>
      </w:r>
      <w:hyperlink r:id="rId5339">
        <w:r>
          <w:rPr>
            <w:color w:val="000000"/>
            <w:u w:val="single"/>
          </w:rPr>
          <w:t>2015 context</w:t>
        </w:r>
      </w:hyperlink>
      <w:r>
        <w:rPr>
          <w:color w:val="000000"/>
        </w:rPr>
        <w:t xml:space="preserve">   ·   </w:t>
      </w:r>
      <w:hyperlink r:id="rId7160">
        <w:r>
          <w:rPr>
            <w:color w:val="000000"/>
            <w:u w:val="single"/>
          </w:rPr>
          <w:t>2026 context</w:t>
        </w:r>
      </w:hyperlink>
      <w:r>
        <w:rPr>
          <w:color w:val="000000"/>
        </w:rPr>
        <w:t xml:space="preserve">   ·   </w:t>
      </w:r>
      <w:hyperlink r:id="rId7161">
        <w:r>
          <w:rPr>
            <w:color w:val="000000"/>
            <w:u w:val="single"/>
          </w:rPr>
          <w:t>2026 context</w:t>
        </w:r>
      </w:hyperlink>
      <w:r>
        <w:rPr>
          <w:color w:val="000000"/>
        </w:rPr>
        <w:t xml:space="preserve">   ·   </w:t>
      </w:r>
      <w:hyperlink r:id="rId7162">
        <w:r>
          <w:rPr>
            <w:color w:val="000000"/>
            <w:u w:val="single"/>
          </w:rPr>
          <w:t>2025 context</w:t>
        </w:r>
      </w:hyperlink>
      <w:r>
        <w:rPr>
          <w:color w:val="000000"/>
        </w:rPr>
        <w:t xml:space="preserve">   ·   </w:t>
      </w:r>
      <w:hyperlink r:id="rId7163">
        <w:r>
          <w:rPr>
            <w:color w:val="000000"/>
            <w:u w:val="single"/>
          </w:rPr>
          <w:t>2025 context</w:t>
        </w:r>
      </w:hyperlink>
    </w:p>
    <w:p>
      <w:pPr>
        <w:keepLines/>
        <w:spacing w:after="180"/>
      </w:pPr>
      <w:r>
        <w:rPr>
          <w:b/>
          <w:color w:val="000000"/>
          <w:sz w:val="18"/>
        </w:rPr>
        <w:t xml:space="preserve">2015  Assessing the impact of the 2011 EU Transport White Paper - a rail freight demand forecast up to 2050 for the EU27  </w:t>
      </w:r>
      <w:r>
        <w:rPr>
          <w:color w:val="000000"/>
        </w:rPr>
        <w:br/>
      </w:r>
      <w:hyperlink r:id="rId7164">
        <w:r>
          <w:rPr>
            <w:color w:val="000000"/>
            <w:u w:val="single"/>
          </w:rPr>
          <w:t>Original</w:t>
        </w:r>
      </w:hyperlink>
      <w:r>
        <w:rPr>
          <w:color w:val="000000"/>
        </w:rPr>
        <w:t xml:space="preserve">   ·   </w:t>
      </w:r>
      <w:hyperlink r:id="rId7165">
        <w:r>
          <w:rPr>
            <w:color w:val="000000"/>
            <w:u w:val="single"/>
          </w:rPr>
          <w:t>2022 same-issue?</w:t>
        </w:r>
      </w:hyperlink>
      <w:r>
        <w:rPr>
          <w:color w:val="000000"/>
        </w:rPr>
        <w:t xml:space="preserve">   ·   </w:t>
      </w:r>
      <w:hyperlink r:id="rId7166">
        <w:r>
          <w:rPr>
            <w:color w:val="000000"/>
            <w:u w:val="single"/>
          </w:rPr>
          <w:t>2020 same-issue?</w:t>
        </w:r>
      </w:hyperlink>
      <w:r>
        <w:rPr>
          <w:color w:val="000000"/>
        </w:rPr>
        <w:t xml:space="preserve">   ·   </w:t>
      </w:r>
      <w:hyperlink r:id="rId7167">
        <w:r>
          <w:rPr>
            <w:color w:val="000000"/>
            <w:u w:val="single"/>
          </w:rPr>
          <w:t>2016 same-issue?</w:t>
        </w:r>
      </w:hyperlink>
      <w:r>
        <w:rPr>
          <w:color w:val="000000"/>
        </w:rPr>
        <w:t xml:space="preserve">   ·   </w:t>
      </w:r>
      <w:hyperlink r:id="rId7168">
        <w:r>
          <w:rPr>
            <w:color w:val="000000"/>
            <w:u w:val="single"/>
          </w:rPr>
          <w:t>2026 same-issue?</w:t>
        </w:r>
      </w:hyperlink>
      <w:r>
        <w:rPr>
          <w:color w:val="000000"/>
        </w:rPr>
        <w:t xml:space="preserve">   ·   </w:t>
      </w:r>
      <w:hyperlink r:id="rId7169">
        <w:r>
          <w:rPr>
            <w:color w:val="000000"/>
            <w:u w:val="single"/>
          </w:rPr>
          <w:t>2024 same-issue?</w:t>
        </w:r>
      </w:hyperlink>
      <w:r>
        <w:rPr>
          <w:color w:val="000000"/>
        </w:rPr>
        <w:t xml:space="preserve">   ·   </w:t>
      </w:r>
      <w:hyperlink r:id="rId7170">
        <w:r>
          <w:rPr>
            <w:color w:val="000000"/>
            <w:u w:val="single"/>
          </w:rPr>
          <w:t>2022 same-issue?</w:t>
        </w:r>
      </w:hyperlink>
      <w:r>
        <w:rPr>
          <w:color w:val="000000"/>
        </w:rPr>
        <w:t xml:space="preserve">   ·   </w:t>
      </w:r>
      <w:hyperlink r:id="rId7171">
        <w:r>
          <w:rPr>
            <w:color w:val="000000"/>
            <w:u w:val="single"/>
          </w:rPr>
          <w:t>2022 same-issue?</w:t>
        </w:r>
      </w:hyperlink>
      <w:r>
        <w:rPr>
          <w:color w:val="000000"/>
        </w:rPr>
        <w:t xml:space="preserve">   ·   </w:t>
      </w:r>
      <w:hyperlink r:id="rId7172">
        <w:r>
          <w:rPr>
            <w:color w:val="000000"/>
            <w:u w:val="single"/>
          </w:rPr>
          <w:t>2020 same-issue?</w:t>
        </w:r>
      </w:hyperlink>
      <w:r>
        <w:rPr>
          <w:color w:val="000000"/>
        </w:rPr>
        <w:t xml:space="preserve">   ·   </w:t>
      </w:r>
      <w:hyperlink r:id="rId7173">
        <w:r>
          <w:rPr>
            <w:color w:val="000000"/>
            <w:u w:val="single"/>
          </w:rPr>
          <w:t>2018 context</w:t>
        </w:r>
      </w:hyperlink>
      <w:r>
        <w:rPr>
          <w:color w:val="000000"/>
        </w:rPr>
        <w:t xml:space="preserve">   ·   </w:t>
      </w:r>
      <w:hyperlink r:id="rId7174">
        <w:r>
          <w:rPr>
            <w:color w:val="000000"/>
            <w:u w:val="single"/>
          </w:rPr>
          <w:t>2015 context</w:t>
        </w:r>
      </w:hyperlink>
      <w:r>
        <w:rPr>
          <w:color w:val="000000"/>
        </w:rPr>
        <w:t xml:space="preserve">   ·   </w:t>
      </w:r>
      <w:hyperlink r:id="rId7175">
        <w:r>
          <w:rPr>
            <w:color w:val="000000"/>
            <w:u w:val="single"/>
          </w:rPr>
          <w:t>2023 context</w:t>
        </w:r>
      </w:hyperlink>
      <w:r>
        <w:rPr>
          <w:color w:val="000000"/>
        </w:rPr>
        <w:t xml:space="preserve">   ·   </w:t>
      </w:r>
      <w:hyperlink r:id="rId7176">
        <w:r>
          <w:rPr>
            <w:color w:val="000000"/>
            <w:u w:val="single"/>
          </w:rPr>
          <w:t>2023 context</w:t>
        </w:r>
      </w:hyperlink>
      <w:r>
        <w:rPr>
          <w:color w:val="000000"/>
        </w:rPr>
        <w:t xml:space="preserve">   ·   </w:t>
      </w:r>
      <w:hyperlink r:id="rId7177">
        <w:r>
          <w:rPr>
            <w:color w:val="000000"/>
            <w:u w:val="single"/>
          </w:rPr>
          <w:t>2017 context</w:t>
        </w:r>
      </w:hyperlink>
    </w:p>
    <w:p>
      <w:pPr>
        <w:keepLines/>
        <w:spacing w:after="180"/>
      </w:pPr>
      <w:r>
        <w:rPr>
          <w:b/>
          <w:color w:val="000000"/>
          <w:sz w:val="18"/>
        </w:rPr>
        <w:t xml:space="preserve">2015  Assessing the maturity level of foresight in Polish companies—a regional perspective  </w:t>
      </w:r>
      <w:r>
        <w:rPr>
          <w:color w:val="000000"/>
        </w:rPr>
        <w:br/>
      </w:r>
      <w:hyperlink r:id="rId7178">
        <w:r>
          <w:rPr>
            <w:color w:val="000000"/>
            <w:u w:val="single"/>
          </w:rPr>
          <w:t>Original</w:t>
        </w:r>
      </w:hyperlink>
      <w:r>
        <w:rPr>
          <w:color w:val="000000"/>
        </w:rPr>
        <w:t xml:space="preserve">   ·   </w:t>
      </w:r>
      <w:hyperlink r:id="rId7179">
        <w:r>
          <w:rPr>
            <w:color w:val="000000"/>
            <w:u w:val="single"/>
          </w:rPr>
          <w:t>2026 same-issue?</w:t>
        </w:r>
      </w:hyperlink>
      <w:r>
        <w:rPr>
          <w:color w:val="000000"/>
        </w:rPr>
        <w:t xml:space="preserve">   ·   </w:t>
      </w:r>
      <w:hyperlink r:id="rId7180">
        <w:r>
          <w:rPr>
            <w:color w:val="000000"/>
            <w:u w:val="single"/>
          </w:rPr>
          <w:t>2026 same-issue?</w:t>
        </w:r>
      </w:hyperlink>
      <w:r>
        <w:rPr>
          <w:color w:val="000000"/>
        </w:rPr>
        <w:t xml:space="preserve">   ·   </w:t>
      </w:r>
      <w:hyperlink r:id="rId7181">
        <w:r>
          <w:rPr>
            <w:color w:val="000000"/>
            <w:u w:val="single"/>
          </w:rPr>
          <w:t>2025 same-issue?</w:t>
        </w:r>
      </w:hyperlink>
      <w:r>
        <w:rPr>
          <w:color w:val="000000"/>
        </w:rPr>
        <w:t xml:space="preserve">   ·   </w:t>
      </w:r>
      <w:hyperlink r:id="rId7182">
        <w:r>
          <w:rPr>
            <w:color w:val="000000"/>
            <w:u w:val="single"/>
          </w:rPr>
          <w:t>2024 same-issue?</w:t>
        </w:r>
      </w:hyperlink>
      <w:r>
        <w:rPr>
          <w:color w:val="000000"/>
        </w:rPr>
        <w:t xml:space="preserve">   ·   </w:t>
      </w:r>
      <w:hyperlink r:id="rId7183">
        <w:r>
          <w:rPr>
            <w:color w:val="000000"/>
            <w:u w:val="single"/>
          </w:rPr>
          <w:t>2024 same-issue?</w:t>
        </w:r>
      </w:hyperlink>
      <w:r>
        <w:rPr>
          <w:color w:val="000000"/>
        </w:rPr>
        <w:t xml:space="preserve">   ·   </w:t>
      </w:r>
      <w:hyperlink r:id="rId7184">
        <w:r>
          <w:rPr>
            <w:color w:val="000000"/>
            <w:u w:val="single"/>
          </w:rPr>
          <w:t>2016 same-issue?</w:t>
        </w:r>
      </w:hyperlink>
      <w:r>
        <w:rPr>
          <w:color w:val="000000"/>
        </w:rPr>
        <w:t xml:space="preserve">   ·   </w:t>
      </w:r>
      <w:hyperlink r:id="rId7185">
        <w:r>
          <w:rPr>
            <w:color w:val="000000"/>
            <w:u w:val="single"/>
          </w:rPr>
          <w:t>2021 same-issue?</w:t>
        </w:r>
      </w:hyperlink>
      <w:r>
        <w:rPr>
          <w:color w:val="000000"/>
        </w:rPr>
        <w:t xml:space="preserve">   ·   </w:t>
      </w:r>
      <w:hyperlink r:id="rId7186">
        <w:r>
          <w:rPr>
            <w:color w:val="000000"/>
            <w:u w:val="single"/>
          </w:rPr>
          <w:t>2019 same-issue?</w:t>
        </w:r>
      </w:hyperlink>
      <w:r>
        <w:rPr>
          <w:color w:val="000000"/>
        </w:rPr>
        <w:t xml:space="preserve">   ·   </w:t>
      </w:r>
      <w:hyperlink r:id="rId7187">
        <w:r>
          <w:rPr>
            <w:color w:val="000000"/>
            <w:u w:val="single"/>
          </w:rPr>
          <w:t>2024 same-issue?</w:t>
        </w:r>
      </w:hyperlink>
      <w:r>
        <w:rPr>
          <w:color w:val="000000"/>
        </w:rPr>
        <w:t xml:space="preserve">   ·   </w:t>
      </w:r>
      <w:hyperlink r:id="rId7188">
        <w:r>
          <w:rPr>
            <w:color w:val="000000"/>
            <w:u w:val="single"/>
          </w:rPr>
          <w:t>2021 same-issue?</w:t>
        </w:r>
      </w:hyperlink>
      <w:r>
        <w:rPr>
          <w:color w:val="000000"/>
        </w:rPr>
        <w:t xml:space="preserve">   ·   </w:t>
      </w:r>
      <w:hyperlink r:id="rId7189">
        <w:r>
          <w:rPr>
            <w:color w:val="000000"/>
            <w:u w:val="single"/>
          </w:rPr>
          <w:t>2020 same-issue?</w:t>
        </w:r>
      </w:hyperlink>
      <w:r>
        <w:rPr>
          <w:color w:val="000000"/>
        </w:rPr>
        <w:t xml:space="preserve">   ·   </w:t>
      </w:r>
      <w:hyperlink r:id="rId7190">
        <w:r>
          <w:rPr>
            <w:color w:val="000000"/>
            <w:u w:val="single"/>
          </w:rPr>
          <w:t>2020 same-issue?</w:t>
        </w:r>
      </w:hyperlink>
      <w:r>
        <w:rPr>
          <w:color w:val="000000"/>
        </w:rPr>
        <w:t xml:space="preserve">   ·   </w:t>
      </w:r>
      <w:hyperlink r:id="rId7191">
        <w:r>
          <w:rPr>
            <w:color w:val="000000"/>
            <w:u w:val="single"/>
          </w:rPr>
          <w:t>2024 context</w:t>
        </w:r>
      </w:hyperlink>
      <w:r>
        <w:rPr>
          <w:color w:val="000000"/>
        </w:rPr>
        <w:t xml:space="preserve">   ·   </w:t>
      </w:r>
      <w:hyperlink r:id="rId7192">
        <w:r>
          <w:rPr>
            <w:color w:val="000000"/>
            <w:u w:val="single"/>
          </w:rPr>
          <w:t>2023 context</w:t>
        </w:r>
      </w:hyperlink>
    </w:p>
    <w:p>
      <w:pPr>
        <w:keepLines/>
        <w:spacing w:after="180"/>
      </w:pPr>
      <w:r>
        <w:rPr>
          <w:b/>
          <w:color w:val="000000"/>
          <w:sz w:val="18"/>
        </w:rPr>
        <w:t xml:space="preserve">2015  Contagion and Dynamic Correlation of the Main European Stock Index Futures Markets: A Time-frequency Approach  </w:t>
      </w:r>
      <w:r>
        <w:rPr>
          <w:color w:val="000000"/>
        </w:rPr>
        <w:br/>
      </w:r>
      <w:hyperlink r:id="rId7193">
        <w:r>
          <w:rPr>
            <w:color w:val="000000"/>
            <w:u w:val="single"/>
          </w:rPr>
          <w:t>Original</w:t>
        </w:r>
      </w:hyperlink>
      <w:r>
        <w:rPr>
          <w:color w:val="000000"/>
        </w:rPr>
        <w:t xml:space="preserve">   ·   </w:t>
      </w:r>
      <w:hyperlink r:id="rId7194">
        <w:r>
          <w:rPr>
            <w:color w:val="000000"/>
            <w:u w:val="single"/>
          </w:rPr>
          <w:t>2023 same-issue?</w:t>
        </w:r>
      </w:hyperlink>
      <w:r>
        <w:rPr>
          <w:color w:val="000000"/>
        </w:rPr>
        <w:t xml:space="preserve">   ·   </w:t>
      </w:r>
      <w:hyperlink r:id="rId7195">
        <w:r>
          <w:rPr>
            <w:color w:val="000000"/>
            <w:u w:val="single"/>
          </w:rPr>
          <w:t>2022 same-issue?</w:t>
        </w:r>
      </w:hyperlink>
      <w:r>
        <w:rPr>
          <w:color w:val="000000"/>
        </w:rPr>
        <w:t xml:space="preserve">   ·   </w:t>
      </w:r>
      <w:hyperlink r:id="rId7196">
        <w:r>
          <w:rPr>
            <w:color w:val="000000"/>
            <w:u w:val="single"/>
          </w:rPr>
          <w:t>2022 same-issue?</w:t>
        </w:r>
      </w:hyperlink>
      <w:r>
        <w:rPr>
          <w:color w:val="000000"/>
        </w:rPr>
        <w:t xml:space="preserve">   ·   </w:t>
      </w:r>
      <w:hyperlink r:id="rId7197">
        <w:r>
          <w:rPr>
            <w:color w:val="000000"/>
            <w:u w:val="single"/>
          </w:rPr>
          <w:t>2021 same-issue?</w:t>
        </w:r>
      </w:hyperlink>
      <w:r>
        <w:rPr>
          <w:color w:val="000000"/>
        </w:rPr>
        <w:t xml:space="preserve">   ·   </w:t>
      </w:r>
      <w:hyperlink r:id="rId7198">
        <w:r>
          <w:rPr>
            <w:color w:val="000000"/>
            <w:u w:val="single"/>
          </w:rPr>
          <w:t>2020 same-issue?</w:t>
        </w:r>
      </w:hyperlink>
      <w:r>
        <w:rPr>
          <w:color w:val="000000"/>
        </w:rPr>
        <w:t xml:space="preserve">   ·   </w:t>
      </w:r>
      <w:hyperlink r:id="rId7199">
        <w:r>
          <w:rPr>
            <w:color w:val="000000"/>
            <w:u w:val="single"/>
          </w:rPr>
          <w:t>2018 same-issue?</w:t>
        </w:r>
      </w:hyperlink>
      <w:r>
        <w:rPr>
          <w:color w:val="000000"/>
        </w:rPr>
        <w:t xml:space="preserve">   ·   </w:t>
      </w:r>
      <w:hyperlink r:id="rId6977">
        <w:r>
          <w:rPr>
            <w:color w:val="000000"/>
            <w:u w:val="single"/>
          </w:rPr>
          <w:t>2015 same-issue?</w:t>
        </w:r>
      </w:hyperlink>
      <w:r>
        <w:rPr>
          <w:color w:val="000000"/>
        </w:rPr>
        <w:t xml:space="preserve">   ·   </w:t>
      </w:r>
      <w:hyperlink r:id="rId7200">
        <w:r>
          <w:rPr>
            <w:color w:val="000000"/>
            <w:u w:val="single"/>
          </w:rPr>
          <w:t>2017 context</w:t>
        </w:r>
      </w:hyperlink>
      <w:r>
        <w:rPr>
          <w:color w:val="000000"/>
        </w:rPr>
        <w:t xml:space="preserve">   ·   </w:t>
      </w:r>
      <w:hyperlink r:id="rId2354">
        <w:r>
          <w:rPr>
            <w:color w:val="000000"/>
            <w:u w:val="single"/>
          </w:rPr>
          <w:t>2024 context</w:t>
        </w:r>
      </w:hyperlink>
      <w:r>
        <w:rPr>
          <w:color w:val="000000"/>
        </w:rPr>
        <w:t xml:space="preserve">   ·   </w:t>
      </w:r>
      <w:hyperlink r:id="rId7201">
        <w:r>
          <w:rPr>
            <w:color w:val="000000"/>
            <w:u w:val="single"/>
          </w:rPr>
          <w:t>2024 context</w:t>
        </w:r>
      </w:hyperlink>
      <w:r>
        <w:rPr>
          <w:color w:val="000000"/>
        </w:rPr>
        <w:t xml:space="preserve">   ·   </w:t>
      </w:r>
      <w:hyperlink r:id="rId7202">
        <w:r>
          <w:rPr>
            <w:color w:val="000000"/>
            <w:u w:val="single"/>
          </w:rPr>
          <w:t>2024 context</w:t>
        </w:r>
      </w:hyperlink>
    </w:p>
    <w:p>
      <w:pPr>
        <w:keepLines/>
        <w:spacing w:after="180"/>
      </w:pPr>
      <w:r>
        <w:rPr>
          <w:b/>
          <w:color w:val="000000"/>
          <w:sz w:val="18"/>
        </w:rPr>
        <w:t xml:space="preserve">2015  Context, drivers, and future potential for wood-frame multi-story construction in Europe  </w:t>
      </w:r>
      <w:r>
        <w:rPr>
          <w:color w:val="000000"/>
        </w:rPr>
        <w:br/>
      </w:r>
      <w:hyperlink r:id="rId7203">
        <w:r>
          <w:rPr>
            <w:color w:val="000000"/>
            <w:u w:val="single"/>
          </w:rPr>
          <w:t>Original</w:t>
        </w:r>
      </w:hyperlink>
      <w:r>
        <w:rPr>
          <w:color w:val="000000"/>
        </w:rPr>
        <w:t xml:space="preserve">   ·   </w:t>
      </w:r>
      <w:hyperlink r:id="rId7204">
        <w:r>
          <w:rPr>
            <w:color w:val="000000"/>
            <w:u w:val="single"/>
          </w:rPr>
          <w:t>2017 same-issue?</w:t>
        </w:r>
      </w:hyperlink>
      <w:r>
        <w:rPr>
          <w:color w:val="000000"/>
        </w:rPr>
        <w:t xml:space="preserve">   ·   </w:t>
      </w:r>
      <w:hyperlink r:id="rId7205">
        <w:r>
          <w:rPr>
            <w:color w:val="000000"/>
            <w:u w:val="single"/>
          </w:rPr>
          <w:t>2019 context</w:t>
        </w:r>
      </w:hyperlink>
    </w:p>
    <w:p>
      <w:pPr>
        <w:keepLines/>
        <w:spacing w:after="180"/>
      </w:pPr>
      <w:r>
        <w:rPr>
          <w:b/>
          <w:color w:val="000000"/>
          <w:sz w:val="18"/>
        </w:rPr>
        <w:t xml:space="preserve">2015  CORPORATE FORESIGHT AND ASSESSMENT OF INNOVATIVE ACTIVITY OF INDUSTRIAL ENTERPRISES  </w:t>
      </w:r>
      <w:r>
        <w:rPr>
          <w:color w:val="000000"/>
        </w:rPr>
        <w:br/>
      </w:r>
      <w:hyperlink r:id="rId7206">
        <w:r>
          <w:rPr>
            <w:color w:val="000000"/>
            <w:u w:val="single"/>
          </w:rPr>
          <w:t>Original</w:t>
        </w:r>
      </w:hyperlink>
      <w:r>
        <w:rPr>
          <w:color w:val="000000"/>
        </w:rPr>
        <w:t xml:space="preserve">   ·   </w:t>
      </w:r>
      <w:hyperlink r:id="rId7207">
        <w:r>
          <w:rPr>
            <w:color w:val="000000"/>
            <w:u w:val="single"/>
          </w:rPr>
          <w:t>2024 same-issue?</w:t>
        </w:r>
      </w:hyperlink>
      <w:r>
        <w:rPr>
          <w:color w:val="000000"/>
        </w:rPr>
        <w:t xml:space="preserve">   ·   </w:t>
      </w:r>
      <w:hyperlink r:id="rId7208">
        <w:r>
          <w:rPr>
            <w:color w:val="000000"/>
            <w:u w:val="single"/>
          </w:rPr>
          <w:t>2023 same-issue?</w:t>
        </w:r>
      </w:hyperlink>
      <w:r>
        <w:rPr>
          <w:color w:val="000000"/>
        </w:rPr>
        <w:t xml:space="preserve">   ·   </w:t>
      </w:r>
      <w:hyperlink r:id="rId7209">
        <w:r>
          <w:rPr>
            <w:color w:val="000000"/>
            <w:u w:val="single"/>
          </w:rPr>
          <w:t>2023 same-issue?</w:t>
        </w:r>
      </w:hyperlink>
      <w:r>
        <w:rPr>
          <w:color w:val="000000"/>
        </w:rPr>
        <w:t xml:space="preserve">   ·   </w:t>
      </w:r>
      <w:hyperlink r:id="rId7210">
        <w:r>
          <w:rPr>
            <w:color w:val="000000"/>
            <w:u w:val="single"/>
          </w:rPr>
          <w:t>2023 same-issue?</w:t>
        </w:r>
      </w:hyperlink>
      <w:r>
        <w:rPr>
          <w:color w:val="000000"/>
        </w:rPr>
        <w:t xml:space="preserve">   ·   </w:t>
      </w:r>
      <w:hyperlink r:id="rId7211">
        <w:r>
          <w:rPr>
            <w:color w:val="000000"/>
            <w:u w:val="single"/>
          </w:rPr>
          <w:t>2021 same-issue?</w:t>
        </w:r>
      </w:hyperlink>
      <w:r>
        <w:rPr>
          <w:color w:val="000000"/>
        </w:rPr>
        <w:t xml:space="preserve">   ·   </w:t>
      </w:r>
      <w:hyperlink r:id="rId7212">
        <w:r>
          <w:rPr>
            <w:color w:val="000000"/>
            <w:u w:val="single"/>
          </w:rPr>
          <w:t>2019 same-issue?</w:t>
        </w:r>
      </w:hyperlink>
      <w:r>
        <w:rPr>
          <w:color w:val="000000"/>
        </w:rPr>
        <w:t xml:space="preserve">   ·   </w:t>
      </w:r>
      <w:hyperlink r:id="rId7213">
        <w:r>
          <w:rPr>
            <w:color w:val="000000"/>
            <w:u w:val="single"/>
          </w:rPr>
          <w:t>2016 same-issue?</w:t>
        </w:r>
      </w:hyperlink>
      <w:r>
        <w:rPr>
          <w:color w:val="000000"/>
        </w:rPr>
        <w:t xml:space="preserve">   ·   </w:t>
      </w:r>
      <w:hyperlink r:id="rId7214">
        <w:r>
          <w:rPr>
            <w:color w:val="000000"/>
            <w:u w:val="single"/>
          </w:rPr>
          <w:t>2026 same-issue?</w:t>
        </w:r>
      </w:hyperlink>
      <w:r>
        <w:rPr>
          <w:color w:val="000000"/>
        </w:rPr>
        <w:t xml:space="preserve">   ·   </w:t>
      </w:r>
      <w:hyperlink r:id="rId7215">
        <w:r>
          <w:rPr>
            <w:color w:val="000000"/>
            <w:u w:val="single"/>
          </w:rPr>
          <w:t>2026 same-issue?</w:t>
        </w:r>
      </w:hyperlink>
      <w:r>
        <w:rPr>
          <w:color w:val="000000"/>
        </w:rPr>
        <w:t xml:space="preserve">   ·   </w:t>
      </w:r>
      <w:hyperlink r:id="rId7216">
        <w:r>
          <w:rPr>
            <w:color w:val="000000"/>
            <w:u w:val="single"/>
          </w:rPr>
          <w:t>2023 same-issue?</w:t>
        </w:r>
      </w:hyperlink>
      <w:r>
        <w:rPr>
          <w:color w:val="000000"/>
        </w:rPr>
        <w:t xml:space="preserve">   ·   </w:t>
      </w:r>
      <w:hyperlink r:id="rId7217">
        <w:r>
          <w:rPr>
            <w:color w:val="000000"/>
            <w:u w:val="single"/>
          </w:rPr>
          <w:t>2023 same-issue?</w:t>
        </w:r>
      </w:hyperlink>
      <w:r>
        <w:rPr>
          <w:color w:val="000000"/>
        </w:rPr>
        <w:t xml:space="preserve">   ·   </w:t>
      </w:r>
      <w:hyperlink r:id="rId7218">
        <w:r>
          <w:rPr>
            <w:color w:val="000000"/>
            <w:u w:val="single"/>
          </w:rPr>
          <w:t>2023 same-issue?</w:t>
        </w:r>
      </w:hyperlink>
      <w:r>
        <w:rPr>
          <w:color w:val="000000"/>
        </w:rPr>
        <w:t xml:space="preserve">   ·   </w:t>
      </w:r>
      <w:hyperlink r:id="rId7219">
        <w:r>
          <w:rPr>
            <w:color w:val="000000"/>
            <w:u w:val="single"/>
          </w:rPr>
          <w:t>2020 same-issue?</w:t>
        </w:r>
      </w:hyperlink>
      <w:r>
        <w:rPr>
          <w:color w:val="000000"/>
        </w:rPr>
        <w:t xml:space="preserve">   ·   </w:t>
      </w:r>
      <w:hyperlink r:id="rId7220">
        <w:r>
          <w:rPr>
            <w:color w:val="000000"/>
            <w:u w:val="single"/>
          </w:rPr>
          <w:t>2019 same-issue?</w:t>
        </w:r>
      </w:hyperlink>
      <w:r>
        <w:rPr>
          <w:color w:val="000000"/>
        </w:rPr>
        <w:t xml:space="preserve">   ·   </w:t>
      </w:r>
      <w:hyperlink r:id="rId7221">
        <w:r>
          <w:rPr>
            <w:color w:val="000000"/>
            <w:u w:val="single"/>
          </w:rPr>
          <w:t>2019 same-issue?</w:t>
        </w:r>
      </w:hyperlink>
      <w:r>
        <w:rPr>
          <w:color w:val="000000"/>
        </w:rPr>
        <w:t xml:space="preserve">   ·   </w:t>
      </w:r>
      <w:hyperlink r:id="rId7222">
        <w:r>
          <w:rPr>
            <w:color w:val="000000"/>
            <w:u w:val="single"/>
          </w:rPr>
          <w:t>2023 context</w:t>
        </w:r>
      </w:hyperlink>
      <w:r>
        <w:rPr>
          <w:color w:val="000000"/>
        </w:rPr>
        <w:t xml:space="preserve">   ·   </w:t>
      </w:r>
      <w:hyperlink r:id="rId7223">
        <w:r>
          <w:rPr>
            <w:color w:val="000000"/>
            <w:u w:val="single"/>
          </w:rPr>
          <w:t>2025 context</w:t>
        </w:r>
      </w:hyperlink>
      <w:r>
        <w:rPr>
          <w:color w:val="000000"/>
        </w:rPr>
        <w:t xml:space="preserve">   ·   </w:t>
      </w:r>
      <w:hyperlink r:id="rId7224">
        <w:r>
          <w:rPr>
            <w:color w:val="000000"/>
            <w:u w:val="single"/>
          </w:rPr>
          <w:t>2024 context</w:t>
        </w:r>
      </w:hyperlink>
      <w:r>
        <w:rPr>
          <w:color w:val="000000"/>
        </w:rPr>
        <w:t xml:space="preserve">   ·   </w:t>
      </w:r>
      <w:hyperlink r:id="rId7225">
        <w:r>
          <w:rPr>
            <w:color w:val="000000"/>
            <w:u w:val="single"/>
          </w:rPr>
          <w:t>2024 context</w:t>
        </w:r>
      </w:hyperlink>
      <w:r>
        <w:rPr>
          <w:color w:val="000000"/>
        </w:rPr>
        <w:t xml:space="preserve">   ·   </w:t>
      </w:r>
      <w:hyperlink r:id="rId7226">
        <w:r>
          <w:rPr>
            <w:color w:val="000000"/>
            <w:u w:val="single"/>
          </w:rPr>
          <w:t>2024 context</w:t>
        </w:r>
      </w:hyperlink>
    </w:p>
    <w:p>
      <w:pPr>
        <w:keepLines/>
        <w:spacing w:after="180"/>
      </w:pPr>
      <w:r>
        <w:rPr>
          <w:b/>
          <w:color w:val="000000"/>
          <w:sz w:val="18"/>
        </w:rPr>
        <w:t xml:space="preserve">2015  Forecasting European thermal coal spot prices  </w:t>
      </w:r>
      <w:r>
        <w:rPr>
          <w:color w:val="000000"/>
        </w:rPr>
        <w:br/>
      </w:r>
      <w:hyperlink r:id="rId7227">
        <w:r>
          <w:rPr>
            <w:color w:val="000000"/>
            <w:u w:val="single"/>
          </w:rPr>
          <w:t>Original</w:t>
        </w:r>
      </w:hyperlink>
      <w:r>
        <w:rPr>
          <w:color w:val="000000"/>
        </w:rPr>
        <w:t xml:space="preserve">   ·   </w:t>
      </w:r>
      <w:hyperlink r:id="rId7228">
        <w:r>
          <w:rPr>
            <w:color w:val="000000"/>
            <w:u w:val="single"/>
          </w:rPr>
          <w:t>2022 same-issue?</w:t>
        </w:r>
      </w:hyperlink>
      <w:r>
        <w:rPr>
          <w:color w:val="000000"/>
        </w:rPr>
        <w:t xml:space="preserve">   ·   </w:t>
      </w:r>
      <w:hyperlink r:id="rId7229">
        <w:r>
          <w:rPr>
            <w:color w:val="000000"/>
            <w:u w:val="single"/>
          </w:rPr>
          <w:t>2024 same-issue?</w:t>
        </w:r>
      </w:hyperlink>
      <w:r>
        <w:rPr>
          <w:color w:val="000000"/>
        </w:rPr>
        <w:t xml:space="preserve">   ·   </w:t>
      </w:r>
      <w:hyperlink r:id="rId7230">
        <w:r>
          <w:rPr>
            <w:color w:val="000000"/>
            <w:u w:val="single"/>
          </w:rPr>
          <w:t>2024 same-issue?</w:t>
        </w:r>
      </w:hyperlink>
      <w:r>
        <w:rPr>
          <w:color w:val="000000"/>
        </w:rPr>
        <w:t xml:space="preserve">   ·   </w:t>
      </w:r>
      <w:hyperlink r:id="rId7231">
        <w:r>
          <w:rPr>
            <w:color w:val="000000"/>
            <w:u w:val="single"/>
          </w:rPr>
          <w:t>2022 same-issue?</w:t>
        </w:r>
      </w:hyperlink>
      <w:r>
        <w:rPr>
          <w:color w:val="000000"/>
        </w:rPr>
        <w:t xml:space="preserve">   ·   </w:t>
      </w:r>
      <w:hyperlink r:id="rId7232">
        <w:r>
          <w:rPr>
            <w:color w:val="000000"/>
            <w:u w:val="single"/>
          </w:rPr>
          <w:t>2022 same-issue?</w:t>
        </w:r>
      </w:hyperlink>
      <w:r>
        <w:rPr>
          <w:color w:val="000000"/>
        </w:rPr>
        <w:t xml:space="preserve">   ·   </w:t>
      </w:r>
      <w:hyperlink r:id="rId7233">
        <w:r>
          <w:rPr>
            <w:color w:val="000000"/>
            <w:u w:val="single"/>
          </w:rPr>
          <w:t>2026 same-issue?</w:t>
        </w:r>
      </w:hyperlink>
      <w:r>
        <w:rPr>
          <w:color w:val="000000"/>
        </w:rPr>
        <w:t xml:space="preserve">   ·   </w:t>
      </w:r>
      <w:hyperlink r:id="rId7234">
        <w:r>
          <w:rPr>
            <w:color w:val="000000"/>
            <w:u w:val="single"/>
          </w:rPr>
          <w:t>2023 same-issue?</w:t>
        </w:r>
      </w:hyperlink>
      <w:r>
        <w:rPr>
          <w:color w:val="000000"/>
        </w:rPr>
        <w:t xml:space="preserve">   ·   </w:t>
      </w:r>
      <w:hyperlink r:id="rId7235">
        <w:r>
          <w:rPr>
            <w:color w:val="000000"/>
            <w:u w:val="single"/>
          </w:rPr>
          <w:t>2017 same-issue?</w:t>
        </w:r>
      </w:hyperlink>
      <w:r>
        <w:rPr>
          <w:color w:val="000000"/>
        </w:rPr>
        <w:t xml:space="preserve">   ·   </w:t>
      </w:r>
      <w:hyperlink r:id="rId7236">
        <w:r>
          <w:rPr>
            <w:color w:val="000000"/>
            <w:u w:val="single"/>
          </w:rPr>
          <w:t>2022 same-issue?</w:t>
        </w:r>
      </w:hyperlink>
      <w:r>
        <w:rPr>
          <w:color w:val="000000"/>
        </w:rPr>
        <w:t xml:space="preserve">   ·   </w:t>
      </w:r>
      <w:hyperlink r:id="rId7237">
        <w:r>
          <w:rPr>
            <w:color w:val="000000"/>
            <w:u w:val="single"/>
          </w:rPr>
          <w:t>2020 same-issue?</w:t>
        </w:r>
      </w:hyperlink>
      <w:r>
        <w:rPr>
          <w:color w:val="000000"/>
        </w:rPr>
        <w:t xml:space="preserve">   ·   </w:t>
      </w:r>
      <w:hyperlink r:id="rId922">
        <w:r>
          <w:rPr>
            <w:color w:val="000000"/>
            <w:u w:val="single"/>
          </w:rPr>
          <w:t>2017 same-issue?</w:t>
        </w:r>
      </w:hyperlink>
      <w:r>
        <w:rPr>
          <w:color w:val="000000"/>
        </w:rPr>
        <w:t xml:space="preserve">   ·   </w:t>
      </w:r>
      <w:hyperlink r:id="rId7238">
        <w:r>
          <w:rPr>
            <w:color w:val="000000"/>
            <w:u w:val="single"/>
          </w:rPr>
          <w:t>2017 same-issue?</w:t>
        </w:r>
      </w:hyperlink>
      <w:r>
        <w:rPr>
          <w:color w:val="000000"/>
        </w:rPr>
        <w:t xml:space="preserve">   ·   </w:t>
      </w:r>
      <w:hyperlink r:id="rId5744">
        <w:r>
          <w:rPr>
            <w:color w:val="000000"/>
            <w:u w:val="single"/>
          </w:rPr>
          <w:t>2022 context</w:t>
        </w:r>
      </w:hyperlink>
    </w:p>
    <w:p>
      <w:pPr>
        <w:keepLines/>
        <w:spacing w:after="180"/>
      </w:pPr>
      <w:r>
        <w:rPr>
          <w:b/>
          <w:color w:val="000000"/>
          <w:sz w:val="18"/>
        </w:rPr>
        <w:t xml:space="preserve">2015  Future of Occupational Injuries  </w:t>
      </w:r>
      <w:r>
        <w:rPr>
          <w:color w:val="000000"/>
        </w:rPr>
        <w:br/>
      </w:r>
      <w:hyperlink r:id="rId7239">
        <w:r>
          <w:rPr>
            <w:color w:val="000000"/>
            <w:u w:val="single"/>
          </w:rPr>
          <w:t>Original</w:t>
        </w:r>
      </w:hyperlink>
      <w:r>
        <w:rPr>
          <w:color w:val="000000"/>
        </w:rPr>
        <w:t xml:space="preserve">   ·   </w:t>
      </w:r>
      <w:hyperlink r:id="rId7240">
        <w:r>
          <w:rPr>
            <w:color w:val="000000"/>
            <w:u w:val="single"/>
          </w:rPr>
          <w:t>2026 context</w:t>
        </w:r>
      </w:hyperlink>
      <w:r>
        <w:rPr>
          <w:color w:val="000000"/>
        </w:rPr>
        <w:t xml:space="preserve">   ·   </w:t>
      </w:r>
      <w:hyperlink r:id="rId7241">
        <w:r>
          <w:rPr>
            <w:color w:val="000000"/>
            <w:u w:val="single"/>
          </w:rPr>
          <w:t>2023 context</w:t>
        </w:r>
      </w:hyperlink>
      <w:r>
        <w:rPr>
          <w:color w:val="000000"/>
        </w:rPr>
        <w:t xml:space="preserve">   ·   </w:t>
      </w:r>
      <w:hyperlink r:id="rId7242">
        <w:r>
          <w:rPr>
            <w:color w:val="000000"/>
            <w:u w:val="single"/>
          </w:rPr>
          <w:t>2025 context</w:t>
        </w:r>
      </w:hyperlink>
      <w:r>
        <w:rPr>
          <w:color w:val="000000"/>
        </w:rPr>
        <w:t xml:space="preserve">   ·   </w:t>
      </w:r>
      <w:hyperlink r:id="rId7243">
        <w:r>
          <w:rPr>
            <w:color w:val="000000"/>
            <w:u w:val="single"/>
          </w:rPr>
          <w:t>2025 context</w:t>
        </w:r>
      </w:hyperlink>
      <w:r>
        <w:rPr>
          <w:color w:val="000000"/>
        </w:rPr>
        <w:t xml:space="preserve">   ·   </w:t>
      </w:r>
      <w:hyperlink r:id="rId7244">
        <w:r>
          <w:rPr>
            <w:color w:val="000000"/>
            <w:u w:val="single"/>
          </w:rPr>
          <w:t>2023 context</w:t>
        </w:r>
      </w:hyperlink>
      <w:r>
        <w:rPr>
          <w:color w:val="000000"/>
        </w:rPr>
        <w:t xml:space="preserve">   ·   </w:t>
      </w:r>
      <w:hyperlink r:id="rId7245">
        <w:r>
          <w:rPr>
            <w:color w:val="000000"/>
            <w:u w:val="single"/>
          </w:rPr>
          <w:t>2023 context</w:t>
        </w:r>
      </w:hyperlink>
    </w:p>
    <w:p>
      <w:pPr>
        <w:keepLines/>
        <w:spacing w:after="180"/>
      </w:pPr>
      <w:r>
        <w:rPr>
          <w:b/>
          <w:color w:val="000000"/>
          <w:sz w:val="18"/>
        </w:rPr>
        <w:t xml:space="preserve">2015  Futures beyond ‘the West’? Autoimmunity in China’s harmonious world  </w:t>
      </w:r>
      <w:r>
        <w:rPr>
          <w:color w:val="000000"/>
        </w:rPr>
        <w:br/>
      </w:r>
      <w:hyperlink r:id="rId7246">
        <w:r>
          <w:rPr>
            <w:color w:val="000000"/>
            <w:u w:val="single"/>
          </w:rPr>
          <w:t>Original</w:t>
        </w:r>
      </w:hyperlink>
      <w:r>
        <w:rPr>
          <w:color w:val="000000"/>
        </w:rPr>
        <w:t xml:space="preserve">   ·   </w:t>
      </w:r>
      <w:hyperlink r:id="rId7247">
        <w:r>
          <w:rPr>
            <w:color w:val="000000"/>
            <w:u w:val="single"/>
          </w:rPr>
          <w:t>2020 same-issue?</w:t>
        </w:r>
      </w:hyperlink>
      <w:r>
        <w:rPr>
          <w:color w:val="000000"/>
        </w:rPr>
        <w:t xml:space="preserve">   ·   </w:t>
      </w:r>
      <w:hyperlink r:id="rId7248">
        <w:r>
          <w:rPr>
            <w:color w:val="000000"/>
            <w:u w:val="single"/>
          </w:rPr>
          <w:t>2019 same-issue?</w:t>
        </w:r>
      </w:hyperlink>
      <w:r>
        <w:rPr>
          <w:color w:val="000000"/>
        </w:rPr>
        <w:t xml:space="preserve">   ·   </w:t>
      </w:r>
      <w:hyperlink r:id="rId7249">
        <w:r>
          <w:rPr>
            <w:color w:val="000000"/>
            <w:u w:val="single"/>
          </w:rPr>
          <w:t>2018 same-issue?</w:t>
        </w:r>
      </w:hyperlink>
      <w:r>
        <w:rPr>
          <w:color w:val="000000"/>
        </w:rPr>
        <w:t xml:space="preserve">   ·   </w:t>
      </w:r>
      <w:hyperlink r:id="rId7250">
        <w:r>
          <w:rPr>
            <w:color w:val="000000"/>
            <w:u w:val="single"/>
          </w:rPr>
          <w:t>2017 same-issue?</w:t>
        </w:r>
      </w:hyperlink>
      <w:r>
        <w:rPr>
          <w:color w:val="000000"/>
        </w:rPr>
        <w:t xml:space="preserve">   ·   </w:t>
      </w:r>
      <w:hyperlink r:id="rId7251">
        <w:r>
          <w:rPr>
            <w:color w:val="000000"/>
            <w:u w:val="single"/>
          </w:rPr>
          <w:t>2016 context</w:t>
        </w:r>
      </w:hyperlink>
    </w:p>
    <w:p>
      <w:pPr>
        <w:keepLines/>
        <w:spacing w:after="180"/>
      </w:pPr>
      <w:r>
        <w:rPr>
          <w:b/>
          <w:color w:val="000000"/>
          <w:sz w:val="18"/>
        </w:rPr>
        <w:t xml:space="preserve">2015  Futurescapes: expectations in Europe for relative effectiveness evidence for drugs in 2020  </w:t>
      </w:r>
      <w:r>
        <w:rPr>
          <w:color w:val="000000"/>
        </w:rPr>
        <w:br/>
      </w:r>
      <w:hyperlink r:id="rId7252">
        <w:r>
          <w:rPr>
            <w:color w:val="000000"/>
            <w:u w:val="single"/>
          </w:rPr>
          <w:t>Original</w:t>
        </w:r>
      </w:hyperlink>
      <w:r>
        <w:rPr>
          <w:color w:val="000000"/>
        </w:rPr>
        <w:t xml:space="preserve">   ·   </w:t>
      </w:r>
      <w:hyperlink r:id="rId7253">
        <w:r>
          <w:rPr>
            <w:color w:val="000000"/>
            <w:u w:val="single"/>
          </w:rPr>
          <w:t>2017 same-issue?</w:t>
        </w:r>
      </w:hyperlink>
    </w:p>
    <w:p>
      <w:pPr>
        <w:keepLines/>
        <w:spacing w:after="180"/>
      </w:pPr>
      <w:r>
        <w:rPr>
          <w:b/>
          <w:color w:val="000000"/>
          <w:sz w:val="18"/>
        </w:rPr>
        <w:t xml:space="preserve">2015  Integrating Delphi methodology to some classical concepts of the Boston consulting group framework: arctic maritime technology BCG Delphi foresight—a pilot study from Finland  </w:t>
      </w:r>
      <w:r>
        <w:rPr>
          <w:color w:val="000000"/>
        </w:rPr>
        <w:br/>
      </w:r>
      <w:hyperlink r:id="rId7254">
        <w:r>
          <w:rPr>
            <w:color w:val="000000"/>
            <w:u w:val="single"/>
          </w:rPr>
          <w:t>Original</w:t>
        </w:r>
      </w:hyperlink>
      <w:r>
        <w:rPr>
          <w:color w:val="000000"/>
        </w:rPr>
        <w:t xml:space="preserve">   ·   </w:t>
      </w:r>
      <w:hyperlink r:id="rId7255">
        <w:r>
          <w:rPr>
            <w:color w:val="000000"/>
            <w:u w:val="single"/>
          </w:rPr>
          <w:t>2025 context</w:t>
        </w:r>
      </w:hyperlink>
      <w:r>
        <w:rPr>
          <w:color w:val="000000"/>
        </w:rPr>
        <w:t xml:space="preserve">   ·   </w:t>
      </w:r>
      <w:hyperlink r:id="rId7256">
        <w:r>
          <w:rPr>
            <w:color w:val="000000"/>
            <w:u w:val="single"/>
          </w:rPr>
          <w:t>2023 context</w:t>
        </w:r>
      </w:hyperlink>
      <w:r>
        <w:rPr>
          <w:color w:val="000000"/>
        </w:rPr>
        <w:t xml:space="preserve">   ·   </w:t>
      </w:r>
      <w:hyperlink r:id="rId7257">
        <w:r>
          <w:rPr>
            <w:color w:val="000000"/>
            <w:u w:val="single"/>
          </w:rPr>
          <w:t>2022 context</w:t>
        </w:r>
      </w:hyperlink>
      <w:r>
        <w:rPr>
          <w:color w:val="000000"/>
        </w:rPr>
        <w:t xml:space="preserve">   ·   </w:t>
      </w:r>
      <w:hyperlink r:id="rId7258">
        <w:r>
          <w:rPr>
            <w:color w:val="000000"/>
            <w:u w:val="single"/>
          </w:rPr>
          <w:t>2020 context</w:t>
        </w:r>
      </w:hyperlink>
      <w:r>
        <w:rPr>
          <w:color w:val="000000"/>
        </w:rPr>
        <w:t xml:space="preserve">   ·   </w:t>
      </w:r>
      <w:hyperlink r:id="rId7259">
        <w:r>
          <w:rPr>
            <w:color w:val="000000"/>
            <w:u w:val="single"/>
          </w:rPr>
          <w:t>2017 context</w:t>
        </w:r>
      </w:hyperlink>
    </w:p>
    <w:p>
      <w:pPr>
        <w:keepLines/>
        <w:spacing w:after="180"/>
      </w:pPr>
      <w:r>
        <w:rPr>
          <w:b/>
          <w:color w:val="000000"/>
          <w:sz w:val="18"/>
        </w:rPr>
        <w:t xml:space="preserve">2015  Intra- and inter-regional return and volatility spillovers across emerging and developed markets: Evidence from stock indices and stock index futures  </w:t>
      </w:r>
      <w:r>
        <w:rPr>
          <w:color w:val="000000"/>
        </w:rPr>
        <w:br/>
      </w:r>
      <w:hyperlink r:id="rId6977">
        <w:r>
          <w:rPr>
            <w:color w:val="000000"/>
            <w:u w:val="single"/>
          </w:rPr>
          <w:t>Original</w:t>
        </w:r>
      </w:hyperlink>
      <w:r>
        <w:rPr>
          <w:color w:val="000000"/>
        </w:rPr>
        <w:t xml:space="preserve">   ·   </w:t>
      </w:r>
      <w:hyperlink r:id="rId7260">
        <w:r>
          <w:rPr>
            <w:color w:val="000000"/>
            <w:u w:val="single"/>
          </w:rPr>
          <w:t>2016 same-issue?</w:t>
        </w:r>
      </w:hyperlink>
      <w:r>
        <w:rPr>
          <w:color w:val="000000"/>
        </w:rPr>
        <w:t xml:space="preserve">   ·   </w:t>
      </w:r>
      <w:hyperlink r:id="rId7261">
        <w:r>
          <w:rPr>
            <w:color w:val="000000"/>
            <w:u w:val="single"/>
          </w:rPr>
          <w:t>2019 same-issue?</w:t>
        </w:r>
      </w:hyperlink>
      <w:r>
        <w:rPr>
          <w:color w:val="000000"/>
        </w:rPr>
        <w:t xml:space="preserve">   ·   </w:t>
      </w:r>
      <w:hyperlink r:id="rId7262">
        <w:r>
          <w:rPr>
            <w:color w:val="000000"/>
            <w:u w:val="single"/>
          </w:rPr>
          <w:t>2018 same-issue?</w:t>
        </w:r>
      </w:hyperlink>
      <w:r>
        <w:rPr>
          <w:color w:val="000000"/>
        </w:rPr>
        <w:t xml:space="preserve">   ·   </w:t>
      </w:r>
      <w:hyperlink r:id="rId7263">
        <w:r>
          <w:rPr>
            <w:color w:val="000000"/>
            <w:u w:val="single"/>
          </w:rPr>
          <w:t>2023 same-issue?</w:t>
        </w:r>
      </w:hyperlink>
      <w:r>
        <w:rPr>
          <w:color w:val="000000"/>
        </w:rPr>
        <w:t xml:space="preserve">   ·   </w:t>
      </w:r>
      <w:hyperlink r:id="rId7264">
        <w:r>
          <w:rPr>
            <w:color w:val="000000"/>
            <w:u w:val="single"/>
          </w:rPr>
          <w:t>2022 same-issue?</w:t>
        </w:r>
      </w:hyperlink>
      <w:r>
        <w:rPr>
          <w:color w:val="000000"/>
        </w:rPr>
        <w:t xml:space="preserve">   ·   </w:t>
      </w:r>
      <w:hyperlink r:id="rId7265">
        <w:r>
          <w:rPr>
            <w:color w:val="000000"/>
            <w:u w:val="single"/>
          </w:rPr>
          <w:t>2021 same-issue?</w:t>
        </w:r>
      </w:hyperlink>
      <w:r>
        <w:rPr>
          <w:color w:val="000000"/>
        </w:rPr>
        <w:t xml:space="preserve">   ·   </w:t>
      </w:r>
      <w:hyperlink r:id="rId7266">
        <w:r>
          <w:rPr>
            <w:color w:val="000000"/>
            <w:u w:val="single"/>
          </w:rPr>
          <w:t>2018 same-issue?</w:t>
        </w:r>
      </w:hyperlink>
      <w:r>
        <w:rPr>
          <w:color w:val="000000"/>
        </w:rPr>
        <w:t xml:space="preserve">   ·   </w:t>
      </w:r>
      <w:hyperlink r:id="rId7267">
        <w:r>
          <w:rPr>
            <w:color w:val="000000"/>
            <w:u w:val="single"/>
          </w:rPr>
          <w:t>2016 same-issue?</w:t>
        </w:r>
      </w:hyperlink>
      <w:r>
        <w:rPr>
          <w:color w:val="000000"/>
        </w:rPr>
        <w:t xml:space="preserve">   ·   </w:t>
      </w:r>
      <w:hyperlink r:id="rId7268">
        <w:r>
          <w:rPr>
            <w:color w:val="000000"/>
            <w:u w:val="single"/>
          </w:rPr>
          <w:t>2017 context</w:t>
        </w:r>
      </w:hyperlink>
      <w:r>
        <w:rPr>
          <w:color w:val="000000"/>
        </w:rPr>
        <w:t xml:space="preserve">   ·   </w:t>
      </w:r>
      <w:hyperlink r:id="rId7269">
        <w:r>
          <w:rPr>
            <w:color w:val="000000"/>
            <w:u w:val="single"/>
          </w:rPr>
          <w:t>2023 context</w:t>
        </w:r>
      </w:hyperlink>
      <w:r>
        <w:rPr>
          <w:color w:val="000000"/>
        </w:rPr>
        <w:t xml:space="preserve">   ·   </w:t>
      </w:r>
      <w:hyperlink r:id="rId7270">
        <w:r>
          <w:rPr>
            <w:color w:val="000000"/>
            <w:u w:val="single"/>
          </w:rPr>
          <w:t>2018 context</w:t>
        </w:r>
      </w:hyperlink>
      <w:r>
        <w:rPr>
          <w:color w:val="000000"/>
        </w:rPr>
        <w:t xml:space="preserve">   ·   </w:t>
      </w:r>
      <w:hyperlink r:id="rId7271">
        <w:r>
          <w:rPr>
            <w:color w:val="000000"/>
            <w:u w:val="single"/>
          </w:rPr>
          <w:t>2017 context</w:t>
        </w:r>
      </w:hyperlink>
      <w:r>
        <w:rPr>
          <w:color w:val="000000"/>
        </w:rPr>
        <w:t xml:space="preserve">   ·   </w:t>
      </w:r>
      <w:hyperlink r:id="rId7272">
        <w:r>
          <w:rPr>
            <w:color w:val="000000"/>
            <w:u w:val="single"/>
          </w:rPr>
          <w:t>2016 context</w:t>
        </w:r>
      </w:hyperlink>
      <w:r>
        <w:rPr>
          <w:color w:val="000000"/>
        </w:rPr>
        <w:t xml:space="preserve">   ·   </w:t>
      </w:r>
      <w:hyperlink r:id="rId7273">
        <w:r>
          <w:rPr>
            <w:color w:val="000000"/>
            <w:u w:val="single"/>
          </w:rPr>
          <w:t>2025 context</w:t>
        </w:r>
      </w:hyperlink>
      <w:r>
        <w:rPr>
          <w:color w:val="000000"/>
        </w:rPr>
        <w:t xml:space="preserve">   ·   </w:t>
      </w:r>
      <w:hyperlink r:id="rId7274">
        <w:r>
          <w:rPr>
            <w:color w:val="000000"/>
            <w:u w:val="single"/>
          </w:rPr>
          <w:t>2024 context</w:t>
        </w:r>
      </w:hyperlink>
      <w:r>
        <w:rPr>
          <w:color w:val="000000"/>
        </w:rPr>
        <w:t xml:space="preserve">   ·   </w:t>
      </w:r>
      <w:hyperlink r:id="rId7275">
        <w:r>
          <w:rPr>
            <w:color w:val="000000"/>
            <w:u w:val="single"/>
          </w:rPr>
          <w:t>2024 context</w:t>
        </w:r>
      </w:hyperlink>
      <w:r>
        <w:rPr>
          <w:color w:val="000000"/>
        </w:rPr>
        <w:t xml:space="preserve">   ·   </w:t>
      </w:r>
      <w:hyperlink r:id="rId7276">
        <w:r>
          <w:rPr>
            <w:color w:val="000000"/>
            <w:u w:val="single"/>
          </w:rPr>
          <w:t>2024 context</w:t>
        </w:r>
      </w:hyperlink>
    </w:p>
    <w:p>
      <w:pPr>
        <w:keepLines/>
        <w:spacing w:after="180"/>
      </w:pPr>
      <w:r>
        <w:rPr>
          <w:b/>
          <w:color w:val="000000"/>
          <w:sz w:val="18"/>
        </w:rPr>
        <w:t xml:space="preserve">2015  Investigating scenario planning – a European tourism perspective  </w:t>
      </w:r>
      <w:r>
        <w:rPr>
          <w:color w:val="000000"/>
        </w:rPr>
        <w:br/>
      </w:r>
      <w:hyperlink r:id="rId7277">
        <w:r>
          <w:rPr>
            <w:color w:val="000000"/>
            <w:u w:val="single"/>
          </w:rPr>
          <w:t>Original</w:t>
        </w:r>
      </w:hyperlink>
      <w:r>
        <w:rPr>
          <w:color w:val="000000"/>
        </w:rPr>
        <w:t xml:space="preserve">   ·   </w:t>
      </w:r>
      <w:hyperlink r:id="rId7278">
        <w:r>
          <w:rPr>
            <w:color w:val="000000"/>
            <w:u w:val="single"/>
          </w:rPr>
          <w:t>2024 same-issue?</w:t>
        </w:r>
      </w:hyperlink>
      <w:r>
        <w:rPr>
          <w:color w:val="000000"/>
        </w:rPr>
        <w:t xml:space="preserve">   ·   </w:t>
      </w:r>
      <w:hyperlink r:id="rId7279">
        <w:r>
          <w:rPr>
            <w:color w:val="000000"/>
            <w:u w:val="single"/>
          </w:rPr>
          <w:t>2022 same-issue?</w:t>
        </w:r>
      </w:hyperlink>
      <w:r>
        <w:rPr>
          <w:color w:val="000000"/>
        </w:rPr>
        <w:t xml:space="preserve">   ·   </w:t>
      </w:r>
      <w:hyperlink r:id="rId7280">
        <w:r>
          <w:rPr>
            <w:color w:val="000000"/>
            <w:u w:val="single"/>
          </w:rPr>
          <w:t>2020 same-issue?</w:t>
        </w:r>
      </w:hyperlink>
      <w:r>
        <w:rPr>
          <w:color w:val="000000"/>
        </w:rPr>
        <w:t xml:space="preserve">   ·   </w:t>
      </w:r>
      <w:hyperlink r:id="rId7281">
        <w:r>
          <w:rPr>
            <w:color w:val="000000"/>
            <w:u w:val="single"/>
          </w:rPr>
          <w:t>2020 same-issue?</w:t>
        </w:r>
      </w:hyperlink>
      <w:r>
        <w:rPr>
          <w:color w:val="000000"/>
        </w:rPr>
        <w:t xml:space="preserve">   ·   </w:t>
      </w:r>
      <w:hyperlink r:id="rId7282">
        <w:r>
          <w:rPr>
            <w:color w:val="000000"/>
            <w:u w:val="single"/>
          </w:rPr>
          <w:t>2018 same-issue?</w:t>
        </w:r>
      </w:hyperlink>
    </w:p>
    <w:p>
      <w:pPr>
        <w:keepLines/>
        <w:spacing w:after="180"/>
      </w:pPr>
      <w:r>
        <w:rPr>
          <w:b/>
          <w:color w:val="000000"/>
          <w:sz w:val="18"/>
        </w:rPr>
        <w:t xml:space="preserve">2015  Losses of Ammonia and Nitrate from Agriculture and Their Effect on Nitrogen Recovery in the European Union and the United States between 1900 and 2050  </w:t>
      </w:r>
      <w:r>
        <w:rPr>
          <w:color w:val="000000"/>
        </w:rPr>
        <w:br/>
      </w:r>
      <w:hyperlink r:id="rId7283">
        <w:r>
          <w:rPr>
            <w:color w:val="000000"/>
            <w:u w:val="single"/>
          </w:rPr>
          <w:t>Original</w:t>
        </w:r>
      </w:hyperlink>
      <w:r>
        <w:rPr>
          <w:color w:val="000000"/>
        </w:rPr>
        <w:t xml:space="preserve">   ·   </w:t>
      </w:r>
      <w:hyperlink r:id="rId7284">
        <w:r>
          <w:rPr>
            <w:color w:val="000000"/>
            <w:u w:val="single"/>
          </w:rPr>
          <w:t>2015 same-issue?</w:t>
        </w:r>
      </w:hyperlink>
      <w:r>
        <w:rPr>
          <w:color w:val="000000"/>
        </w:rPr>
        <w:t xml:space="preserve">   ·   </w:t>
      </w:r>
      <w:hyperlink r:id="rId7285">
        <w:r>
          <w:rPr>
            <w:color w:val="000000"/>
            <w:u w:val="single"/>
          </w:rPr>
          <w:t>2025 same-issue?</w:t>
        </w:r>
      </w:hyperlink>
      <w:r>
        <w:rPr>
          <w:color w:val="000000"/>
        </w:rPr>
        <w:t xml:space="preserve">   ·   </w:t>
      </w:r>
      <w:hyperlink r:id="rId7286">
        <w:r>
          <w:rPr>
            <w:color w:val="000000"/>
            <w:u w:val="single"/>
          </w:rPr>
          <w:t>2022 same-issue?</w:t>
        </w:r>
      </w:hyperlink>
      <w:r>
        <w:rPr>
          <w:color w:val="000000"/>
        </w:rPr>
        <w:t xml:space="preserve">   ·   </w:t>
      </w:r>
      <w:hyperlink r:id="rId7287">
        <w:r>
          <w:rPr>
            <w:color w:val="000000"/>
            <w:u w:val="single"/>
          </w:rPr>
          <w:t>2020 same-issue?</w:t>
        </w:r>
      </w:hyperlink>
      <w:r>
        <w:rPr>
          <w:color w:val="000000"/>
        </w:rPr>
        <w:t xml:space="preserve">   ·   </w:t>
      </w:r>
      <w:hyperlink r:id="rId7288">
        <w:r>
          <w:rPr>
            <w:color w:val="000000"/>
            <w:u w:val="single"/>
          </w:rPr>
          <w:t>2023 context</w:t>
        </w:r>
      </w:hyperlink>
      <w:r>
        <w:rPr>
          <w:color w:val="000000"/>
        </w:rPr>
        <w:t xml:space="preserve">   ·   </w:t>
      </w:r>
      <w:hyperlink r:id="rId7289">
        <w:r>
          <w:rPr>
            <w:color w:val="000000"/>
            <w:u w:val="single"/>
          </w:rPr>
          <w:t>2022 context</w:t>
        </w:r>
      </w:hyperlink>
      <w:r>
        <w:rPr>
          <w:color w:val="000000"/>
        </w:rPr>
        <w:t xml:space="preserve">   ·   </w:t>
      </w:r>
      <w:hyperlink r:id="rId7290">
        <w:r>
          <w:rPr>
            <w:color w:val="000000"/>
            <w:u w:val="single"/>
          </w:rPr>
          <w:t>2020 context</w:t>
        </w:r>
      </w:hyperlink>
      <w:r>
        <w:rPr>
          <w:color w:val="000000"/>
        </w:rPr>
        <w:t xml:space="preserve">   ·   </w:t>
      </w:r>
      <w:hyperlink r:id="rId7291">
        <w:r>
          <w:rPr>
            <w:color w:val="000000"/>
            <w:u w:val="single"/>
          </w:rPr>
          <w:t>2019 context</w:t>
        </w:r>
      </w:hyperlink>
      <w:r>
        <w:rPr>
          <w:color w:val="000000"/>
        </w:rPr>
        <w:t xml:space="preserve">   ·   </w:t>
      </w:r>
      <w:hyperlink r:id="rId7292">
        <w:r>
          <w:rPr>
            <w:color w:val="000000"/>
            <w:u w:val="single"/>
          </w:rPr>
          <w:t>2016 context</w:t>
        </w:r>
      </w:hyperlink>
      <w:r>
        <w:rPr>
          <w:color w:val="000000"/>
        </w:rPr>
        <w:t xml:space="preserve">   ·   </w:t>
      </w:r>
      <w:hyperlink r:id="rId7293">
        <w:r>
          <w:rPr>
            <w:color w:val="000000"/>
            <w:u w:val="single"/>
          </w:rPr>
          <w:t>2017 context</w:t>
        </w:r>
      </w:hyperlink>
      <w:r>
        <w:rPr>
          <w:color w:val="000000"/>
        </w:rPr>
        <w:t xml:space="preserve">   ·   </w:t>
      </w:r>
      <w:hyperlink r:id="rId7294">
        <w:r>
          <w:rPr>
            <w:color w:val="000000"/>
            <w:u w:val="single"/>
          </w:rPr>
          <w:t>2022 context</w:t>
        </w:r>
      </w:hyperlink>
      <w:r>
        <w:rPr>
          <w:color w:val="000000"/>
        </w:rPr>
        <w:t xml:space="preserve">   ·   </w:t>
      </w:r>
      <w:hyperlink r:id="rId7295">
        <w:r>
          <w:rPr>
            <w:color w:val="000000"/>
            <w:u w:val="single"/>
          </w:rPr>
          <w:t>2020 context</w:t>
        </w:r>
      </w:hyperlink>
      <w:r>
        <w:rPr>
          <w:color w:val="000000"/>
        </w:rPr>
        <w:t xml:space="preserve">   ·   </w:t>
      </w:r>
      <w:hyperlink r:id="rId7296">
        <w:r>
          <w:rPr>
            <w:color w:val="000000"/>
            <w:u w:val="single"/>
          </w:rPr>
          <w:t>2016 context</w:t>
        </w:r>
      </w:hyperlink>
    </w:p>
    <w:p>
      <w:pPr>
        <w:keepLines/>
        <w:spacing w:after="180"/>
      </w:pPr>
      <w:r>
        <w:rPr>
          <w:b/>
          <w:color w:val="000000"/>
          <w:sz w:val="18"/>
        </w:rPr>
        <w:t xml:space="preserve">2015  Microgrids: Enhancing the Resilience of the European Megagrid  </w:t>
      </w:r>
      <w:r>
        <w:rPr>
          <w:color w:val="000000"/>
        </w:rPr>
        <w:br/>
      </w:r>
      <w:hyperlink r:id="rId7297">
        <w:r>
          <w:rPr>
            <w:color w:val="000000"/>
            <w:u w:val="single"/>
          </w:rPr>
          <w:t>Original</w:t>
        </w:r>
      </w:hyperlink>
      <w:r>
        <w:rPr>
          <w:color w:val="000000"/>
        </w:rPr>
        <w:t xml:space="preserve">   ·   </w:t>
      </w:r>
      <w:hyperlink r:id="rId7298">
        <w:r>
          <w:rPr>
            <w:color w:val="000000"/>
            <w:u w:val="single"/>
          </w:rPr>
          <w:t>2016 same-issue?</w:t>
        </w:r>
      </w:hyperlink>
    </w:p>
    <w:p>
      <w:pPr>
        <w:keepLines/>
        <w:spacing w:after="180"/>
      </w:pPr>
      <w:r>
        <w:rPr>
          <w:b/>
          <w:color w:val="000000"/>
          <w:sz w:val="18"/>
        </w:rPr>
        <w:t xml:space="preserve">2015  Modelling street level PM 10 concentrations across Europe: source apportionment and possible futures  </w:t>
      </w:r>
      <w:r>
        <w:rPr>
          <w:color w:val="000000"/>
        </w:rPr>
        <w:br/>
      </w:r>
      <w:hyperlink r:id="rId7299">
        <w:r>
          <w:rPr>
            <w:color w:val="000000"/>
            <w:u w:val="single"/>
          </w:rPr>
          <w:t>Original</w:t>
        </w:r>
      </w:hyperlink>
      <w:r>
        <w:rPr>
          <w:color w:val="000000"/>
        </w:rPr>
        <w:t xml:space="preserve">   ·   </w:t>
      </w:r>
      <w:hyperlink r:id="rId7300">
        <w:r>
          <w:rPr>
            <w:color w:val="000000"/>
            <w:u w:val="single"/>
          </w:rPr>
          <w:t>2020 same-issue?</w:t>
        </w:r>
      </w:hyperlink>
      <w:r>
        <w:rPr>
          <w:color w:val="000000"/>
        </w:rPr>
        <w:t xml:space="preserve">   ·   </w:t>
      </w:r>
      <w:hyperlink r:id="rId7301">
        <w:r>
          <w:rPr>
            <w:color w:val="000000"/>
            <w:u w:val="single"/>
          </w:rPr>
          <w:t>2015 same-issue?</w:t>
        </w:r>
      </w:hyperlink>
      <w:r>
        <w:rPr>
          <w:color w:val="000000"/>
        </w:rPr>
        <w:t xml:space="preserve">   ·   </w:t>
      </w:r>
      <w:hyperlink r:id="rId7302">
        <w:r>
          <w:rPr>
            <w:color w:val="000000"/>
            <w:u w:val="single"/>
          </w:rPr>
          <w:t>2026 same-issue?</w:t>
        </w:r>
      </w:hyperlink>
      <w:r>
        <w:rPr>
          <w:color w:val="000000"/>
        </w:rPr>
        <w:t xml:space="preserve">   ·   </w:t>
      </w:r>
      <w:hyperlink r:id="rId7303">
        <w:r>
          <w:rPr>
            <w:color w:val="000000"/>
            <w:u w:val="single"/>
          </w:rPr>
          <w:t>2024 same-issue?</w:t>
        </w:r>
      </w:hyperlink>
      <w:r>
        <w:rPr>
          <w:color w:val="000000"/>
        </w:rPr>
        <w:t xml:space="preserve">   ·   </w:t>
      </w:r>
      <w:hyperlink r:id="rId7304">
        <w:r>
          <w:rPr>
            <w:color w:val="000000"/>
            <w:u w:val="single"/>
          </w:rPr>
          <w:t>2022 same-issue?</w:t>
        </w:r>
      </w:hyperlink>
      <w:r>
        <w:rPr>
          <w:color w:val="000000"/>
        </w:rPr>
        <w:t xml:space="preserve">   ·   </w:t>
      </w:r>
      <w:hyperlink r:id="rId7305">
        <w:r>
          <w:rPr>
            <w:color w:val="000000"/>
            <w:u w:val="single"/>
          </w:rPr>
          <w:t>2017 same-issue?</w:t>
        </w:r>
      </w:hyperlink>
      <w:r>
        <w:rPr>
          <w:color w:val="000000"/>
        </w:rPr>
        <w:t xml:space="preserve">   ·   </w:t>
      </w:r>
      <w:hyperlink r:id="rId7306">
        <w:r>
          <w:rPr>
            <w:color w:val="000000"/>
            <w:u w:val="single"/>
          </w:rPr>
          <w:t>2023 same-issue?</w:t>
        </w:r>
      </w:hyperlink>
      <w:r>
        <w:rPr>
          <w:color w:val="000000"/>
        </w:rPr>
        <w:t xml:space="preserve">   ·   </w:t>
      </w:r>
      <w:hyperlink r:id="rId7307">
        <w:r>
          <w:rPr>
            <w:color w:val="000000"/>
            <w:u w:val="single"/>
          </w:rPr>
          <w:t>2018 same-issue?</w:t>
        </w:r>
      </w:hyperlink>
      <w:r>
        <w:rPr>
          <w:color w:val="000000"/>
        </w:rPr>
        <w:t xml:space="preserve">   ·   </w:t>
      </w:r>
      <w:hyperlink r:id="rId7308">
        <w:r>
          <w:rPr>
            <w:color w:val="000000"/>
            <w:u w:val="single"/>
          </w:rPr>
          <w:t>2026 context</w:t>
        </w:r>
      </w:hyperlink>
      <w:r>
        <w:rPr>
          <w:color w:val="000000"/>
        </w:rPr>
        <w:t xml:space="preserve">   ·   </w:t>
      </w:r>
      <w:hyperlink r:id="rId7309">
        <w:r>
          <w:rPr>
            <w:color w:val="000000"/>
            <w:u w:val="single"/>
          </w:rPr>
          <w:t>2025 context</w:t>
        </w:r>
      </w:hyperlink>
    </w:p>
    <w:p>
      <w:pPr>
        <w:keepLines/>
        <w:spacing w:after="180"/>
      </w:pPr>
      <w:r>
        <w:rPr>
          <w:b/>
          <w:color w:val="000000"/>
          <w:sz w:val="18"/>
        </w:rPr>
        <w:t xml:space="preserve">2015  On European metropolisation scenarios and the future course of metropolitan development in Poland  </w:t>
      </w:r>
      <w:r>
        <w:rPr>
          <w:color w:val="000000"/>
        </w:rPr>
        <w:br/>
      </w:r>
      <w:hyperlink r:id="rId7310">
        <w:r>
          <w:rPr>
            <w:color w:val="000000"/>
            <w:u w:val="single"/>
          </w:rPr>
          <w:t>Original</w:t>
        </w:r>
      </w:hyperlink>
      <w:r>
        <w:rPr>
          <w:color w:val="000000"/>
        </w:rPr>
        <w:t xml:space="preserve">   ·   </w:t>
      </w:r>
      <w:hyperlink r:id="rId7311">
        <w:r>
          <w:rPr>
            <w:color w:val="000000"/>
            <w:u w:val="single"/>
          </w:rPr>
          <w:t>2021 same-issue?</w:t>
        </w:r>
      </w:hyperlink>
      <w:r>
        <w:rPr>
          <w:color w:val="000000"/>
        </w:rPr>
        <w:t xml:space="preserve">   ·   </w:t>
      </w:r>
      <w:hyperlink r:id="rId7312">
        <w:r>
          <w:rPr>
            <w:color w:val="000000"/>
            <w:u w:val="single"/>
          </w:rPr>
          <w:t>2021 same-issue?</w:t>
        </w:r>
      </w:hyperlink>
      <w:r>
        <w:rPr>
          <w:color w:val="000000"/>
        </w:rPr>
        <w:t xml:space="preserve">   ·   </w:t>
      </w:r>
      <w:hyperlink r:id="rId7313">
        <w:r>
          <w:rPr>
            <w:color w:val="000000"/>
            <w:u w:val="single"/>
          </w:rPr>
          <w:t>2019 same-issue?</w:t>
        </w:r>
      </w:hyperlink>
    </w:p>
    <w:p>
      <w:pPr>
        <w:keepLines/>
        <w:spacing w:after="180"/>
      </w:pPr>
      <w:r>
        <w:rPr>
          <w:b/>
          <w:color w:val="000000"/>
          <w:sz w:val="18"/>
        </w:rPr>
        <w:t xml:space="preserve">2015  On organizing educational research communication in Europe: Past experiences and possible futures  </w:t>
      </w:r>
      <w:r>
        <w:rPr>
          <w:color w:val="000000"/>
        </w:rPr>
        <w:br/>
      </w:r>
      <w:hyperlink r:id="rId7314">
        <w:r>
          <w:rPr>
            <w:color w:val="000000"/>
            <w:u w:val="single"/>
          </w:rPr>
          <w:t>Original</w:t>
        </w:r>
      </w:hyperlink>
      <w:r>
        <w:rPr>
          <w:color w:val="000000"/>
        </w:rPr>
        <w:t xml:space="preserve">   ·   </w:t>
      </w:r>
      <w:hyperlink r:id="rId7315">
        <w:r>
          <w:rPr>
            <w:color w:val="000000"/>
            <w:u w:val="single"/>
          </w:rPr>
          <w:t>2019 context</w:t>
        </w:r>
      </w:hyperlink>
      <w:r>
        <w:rPr>
          <w:color w:val="000000"/>
        </w:rPr>
        <w:t xml:space="preserve">   ·   </w:t>
      </w:r>
      <w:hyperlink r:id="rId7316">
        <w:r>
          <w:rPr>
            <w:color w:val="000000"/>
            <w:u w:val="single"/>
          </w:rPr>
          <w:t>2026 context</w:t>
        </w:r>
      </w:hyperlink>
      <w:r>
        <w:rPr>
          <w:color w:val="000000"/>
        </w:rPr>
        <w:t xml:space="preserve">   ·   </w:t>
      </w:r>
      <w:hyperlink r:id="rId7317">
        <w:r>
          <w:rPr>
            <w:color w:val="000000"/>
            <w:u w:val="single"/>
          </w:rPr>
          <w:t>2025 context</w:t>
        </w:r>
      </w:hyperlink>
      <w:r>
        <w:rPr>
          <w:color w:val="000000"/>
        </w:rPr>
        <w:t xml:space="preserve">   ·   </w:t>
      </w:r>
      <w:hyperlink r:id="rId7318">
        <w:r>
          <w:rPr>
            <w:color w:val="000000"/>
            <w:u w:val="single"/>
          </w:rPr>
          <w:t>2023 context</w:t>
        </w:r>
      </w:hyperlink>
      <w:r>
        <w:rPr>
          <w:color w:val="000000"/>
        </w:rPr>
        <w:t xml:space="preserve">   ·   </w:t>
      </w:r>
      <w:hyperlink r:id="rId7319">
        <w:r>
          <w:rPr>
            <w:color w:val="000000"/>
            <w:u w:val="single"/>
          </w:rPr>
          <w:t>2023 context</w:t>
        </w:r>
      </w:hyperlink>
      <w:r>
        <w:rPr>
          <w:color w:val="000000"/>
        </w:rPr>
        <w:t xml:space="preserve">   ·   </w:t>
      </w:r>
      <w:hyperlink r:id="rId7320">
        <w:r>
          <w:rPr>
            <w:color w:val="000000"/>
            <w:u w:val="single"/>
          </w:rPr>
          <w:t>2019 context</w:t>
        </w:r>
      </w:hyperlink>
      <w:r>
        <w:rPr>
          <w:color w:val="000000"/>
        </w:rPr>
        <w:t xml:space="preserve">   ·   </w:t>
      </w:r>
      <w:hyperlink r:id="rId7321">
        <w:r>
          <w:rPr>
            <w:color w:val="000000"/>
            <w:u w:val="single"/>
          </w:rPr>
          <w:t>2026 context</w:t>
        </w:r>
      </w:hyperlink>
      <w:r>
        <w:rPr>
          <w:color w:val="000000"/>
        </w:rPr>
        <w:t xml:space="preserve">   ·   </w:t>
      </w:r>
      <w:hyperlink r:id="rId7322">
        <w:r>
          <w:rPr>
            <w:color w:val="000000"/>
            <w:u w:val="single"/>
          </w:rPr>
          <w:t>2026 context</w:t>
        </w:r>
      </w:hyperlink>
      <w:r>
        <w:rPr>
          <w:color w:val="000000"/>
        </w:rPr>
        <w:t xml:space="preserve">   ·   </w:t>
      </w:r>
      <w:hyperlink r:id="rId7323">
        <w:r>
          <w:rPr>
            <w:color w:val="000000"/>
            <w:u w:val="single"/>
          </w:rPr>
          <w:t>2025 context</w:t>
        </w:r>
      </w:hyperlink>
    </w:p>
    <w:p>
      <w:pPr>
        <w:keepLines/>
        <w:spacing w:after="180"/>
      </w:pPr>
      <w:r>
        <w:rPr>
          <w:b/>
          <w:color w:val="000000"/>
          <w:sz w:val="18"/>
        </w:rPr>
        <w:t xml:space="preserve">2015  Optimal Execution Tactics in Futures Markets  </w:t>
      </w:r>
      <w:r>
        <w:rPr>
          <w:color w:val="000000"/>
        </w:rPr>
        <w:br/>
      </w:r>
      <w:hyperlink r:id="rId7324">
        <w:r>
          <w:rPr>
            <w:color w:val="000000"/>
            <w:u w:val="single"/>
          </w:rPr>
          <w:t>Original</w:t>
        </w:r>
      </w:hyperlink>
      <w:r>
        <w:rPr>
          <w:color w:val="000000"/>
        </w:rPr>
        <w:t xml:space="preserve">   ·   </w:t>
      </w:r>
      <w:hyperlink r:id="rId7325">
        <w:r>
          <w:rPr>
            <w:color w:val="000000"/>
            <w:u w:val="single"/>
          </w:rPr>
          <w:t>2026 same-issue?</w:t>
        </w:r>
      </w:hyperlink>
      <w:r>
        <w:rPr>
          <w:color w:val="000000"/>
        </w:rPr>
        <w:t xml:space="preserve">   ·   </w:t>
      </w:r>
      <w:hyperlink r:id="rId7326">
        <w:r>
          <w:rPr>
            <w:color w:val="000000"/>
            <w:u w:val="single"/>
          </w:rPr>
          <w:t>2023 same-issue?</w:t>
        </w:r>
      </w:hyperlink>
      <w:r>
        <w:rPr>
          <w:color w:val="000000"/>
        </w:rPr>
        <w:t xml:space="preserve">   ·   </w:t>
      </w:r>
      <w:hyperlink r:id="rId7327">
        <w:r>
          <w:rPr>
            <w:color w:val="000000"/>
            <w:u w:val="single"/>
          </w:rPr>
          <w:t>2020 same-issue?</w:t>
        </w:r>
      </w:hyperlink>
      <w:r>
        <w:rPr>
          <w:color w:val="000000"/>
        </w:rPr>
        <w:t xml:space="preserve">   ·   </w:t>
      </w:r>
      <w:hyperlink r:id="rId7328">
        <w:r>
          <w:rPr>
            <w:color w:val="000000"/>
            <w:u w:val="single"/>
          </w:rPr>
          <w:t>2026 context</w:t>
        </w:r>
      </w:hyperlink>
      <w:r>
        <w:rPr>
          <w:color w:val="000000"/>
        </w:rPr>
        <w:t xml:space="preserve">   ·   </w:t>
      </w:r>
      <w:hyperlink r:id="rId7329">
        <w:r>
          <w:rPr>
            <w:color w:val="000000"/>
            <w:u w:val="single"/>
          </w:rPr>
          <w:t>2026 context</w:t>
        </w:r>
      </w:hyperlink>
      <w:r>
        <w:rPr>
          <w:color w:val="000000"/>
        </w:rPr>
        <w:t xml:space="preserve">   ·   </w:t>
      </w:r>
      <w:hyperlink r:id="rId7330">
        <w:r>
          <w:rPr>
            <w:color w:val="000000"/>
            <w:u w:val="single"/>
          </w:rPr>
          <w:t>2026 context</w:t>
        </w:r>
      </w:hyperlink>
    </w:p>
    <w:p>
      <w:pPr>
        <w:keepLines/>
        <w:spacing w:after="180"/>
      </w:pPr>
      <w:r>
        <w:rPr>
          <w:b/>
          <w:color w:val="000000"/>
          <w:sz w:val="18"/>
        </w:rPr>
        <w:t xml:space="preserve">2015  PROGNOZY WYDAJNOŚCI MLECZNEJ KRÓW W POLSCE I W UNII EUROPEJSKIEJ NA LATA 2030 I 2050  </w:t>
      </w:r>
      <w:r>
        <w:rPr>
          <w:color w:val="000000"/>
        </w:rPr>
        <w:br/>
      </w:r>
      <w:hyperlink r:id="rId7331">
        <w:r>
          <w:rPr>
            <w:color w:val="000000"/>
            <w:u w:val="single"/>
          </w:rPr>
          <w:t>Original</w:t>
        </w:r>
      </w:hyperlink>
      <w:r>
        <w:rPr>
          <w:color w:val="000000"/>
        </w:rPr>
        <w:t xml:space="preserve">   ·   </w:t>
      </w:r>
      <w:hyperlink r:id="rId7332">
        <w:r>
          <w:rPr>
            <w:color w:val="000000"/>
            <w:u w:val="single"/>
          </w:rPr>
          <w:t>2024 same-issue?</w:t>
        </w:r>
      </w:hyperlink>
      <w:r>
        <w:rPr>
          <w:color w:val="000000"/>
        </w:rPr>
        <w:t xml:space="preserve">   ·   </w:t>
      </w:r>
      <w:hyperlink r:id="rId7333">
        <w:r>
          <w:rPr>
            <w:color w:val="000000"/>
            <w:u w:val="single"/>
          </w:rPr>
          <w:t>2022 same-issue?</w:t>
        </w:r>
      </w:hyperlink>
      <w:r>
        <w:rPr>
          <w:color w:val="000000"/>
        </w:rPr>
        <w:t xml:space="preserve">   ·   </w:t>
      </w:r>
      <w:hyperlink r:id="rId7334">
        <w:r>
          <w:rPr>
            <w:color w:val="000000"/>
            <w:u w:val="single"/>
          </w:rPr>
          <w:t>2021 same-issue?</w:t>
        </w:r>
      </w:hyperlink>
      <w:r>
        <w:rPr>
          <w:color w:val="000000"/>
        </w:rPr>
        <w:t xml:space="preserve">   ·   </w:t>
      </w:r>
      <w:hyperlink r:id="rId7335">
        <w:r>
          <w:rPr>
            <w:color w:val="000000"/>
            <w:u w:val="single"/>
          </w:rPr>
          <w:t>2017 same-issue?</w:t>
        </w:r>
      </w:hyperlink>
      <w:r>
        <w:rPr>
          <w:color w:val="000000"/>
        </w:rPr>
        <w:t xml:space="preserve">   ·   </w:t>
      </w:r>
      <w:hyperlink r:id="rId7336">
        <w:r>
          <w:rPr>
            <w:color w:val="000000"/>
            <w:u w:val="single"/>
          </w:rPr>
          <w:t>2022 context</w:t>
        </w:r>
      </w:hyperlink>
    </w:p>
    <w:p>
      <w:pPr>
        <w:keepLines/>
        <w:spacing w:after="180"/>
      </w:pPr>
      <w:r>
        <w:rPr>
          <w:b/>
          <w:color w:val="000000"/>
          <w:sz w:val="18"/>
        </w:rPr>
        <w:t xml:space="preserve">2015  PROJEKCJA ZMIAN WIELKOŚCI PLONÓW PSZENICY W POLSCE I UNII EUROPEJSKIEJ W LATACH 2030 I 2050 NA PODSTAWIE MODELU CAPRI  </w:t>
      </w:r>
      <w:r>
        <w:rPr>
          <w:color w:val="000000"/>
        </w:rPr>
        <w:br/>
      </w:r>
      <w:hyperlink r:id="rId7337">
        <w:r>
          <w:rPr>
            <w:color w:val="000000"/>
            <w:u w:val="single"/>
          </w:rPr>
          <w:t>Original</w:t>
        </w:r>
      </w:hyperlink>
      <w:r>
        <w:rPr>
          <w:color w:val="000000"/>
        </w:rPr>
        <w:t xml:space="preserve">   ·   </w:t>
      </w:r>
      <w:hyperlink r:id="rId7338">
        <w:r>
          <w:rPr>
            <w:color w:val="000000"/>
            <w:u w:val="single"/>
          </w:rPr>
          <w:t>2018 same-issue?</w:t>
        </w:r>
      </w:hyperlink>
    </w:p>
    <w:p>
      <w:pPr>
        <w:keepLines/>
        <w:spacing w:after="180"/>
      </w:pPr>
      <w:r>
        <w:rPr>
          <w:b/>
          <w:color w:val="000000"/>
          <w:sz w:val="18"/>
        </w:rPr>
        <w:t xml:space="preserve">2015  Role of strategy in value capture from foresight exercises: firms’ responsiveness to long term trends in the passenger car industry  </w:t>
      </w:r>
      <w:r>
        <w:rPr>
          <w:color w:val="000000"/>
        </w:rPr>
        <w:br/>
      </w:r>
      <w:hyperlink r:id="rId7339">
        <w:r>
          <w:rPr>
            <w:color w:val="000000"/>
            <w:u w:val="single"/>
          </w:rPr>
          <w:t>Original</w:t>
        </w:r>
      </w:hyperlink>
      <w:r>
        <w:rPr>
          <w:color w:val="000000"/>
        </w:rPr>
        <w:t xml:space="preserve">   ·   </w:t>
      </w:r>
      <w:hyperlink r:id="rId7340">
        <w:r>
          <w:rPr>
            <w:color w:val="000000"/>
            <w:u w:val="single"/>
          </w:rPr>
          <w:t>2024 same-issue?</w:t>
        </w:r>
      </w:hyperlink>
      <w:r>
        <w:rPr>
          <w:color w:val="000000"/>
        </w:rPr>
        <w:t xml:space="preserve">   ·   </w:t>
      </w:r>
      <w:hyperlink r:id="rId7341">
        <w:r>
          <w:rPr>
            <w:color w:val="000000"/>
            <w:u w:val="single"/>
          </w:rPr>
          <w:t>2024 same-issue?</w:t>
        </w:r>
      </w:hyperlink>
      <w:r>
        <w:rPr>
          <w:color w:val="000000"/>
        </w:rPr>
        <w:t xml:space="preserve">   ·   </w:t>
      </w:r>
      <w:hyperlink r:id="rId7342">
        <w:r>
          <w:rPr>
            <w:color w:val="000000"/>
            <w:u w:val="single"/>
          </w:rPr>
          <w:t>2019 same-issue?</w:t>
        </w:r>
      </w:hyperlink>
      <w:r>
        <w:rPr>
          <w:color w:val="000000"/>
        </w:rPr>
        <w:t xml:space="preserve">   ·   </w:t>
      </w:r>
      <w:hyperlink r:id="rId7343">
        <w:r>
          <w:rPr>
            <w:color w:val="000000"/>
            <w:u w:val="single"/>
          </w:rPr>
          <w:t>2023 context</w:t>
        </w:r>
      </w:hyperlink>
      <w:r>
        <w:rPr>
          <w:color w:val="000000"/>
        </w:rPr>
        <w:t xml:space="preserve">   ·   </w:t>
      </w:r>
      <w:hyperlink r:id="rId7344">
        <w:r>
          <w:rPr>
            <w:color w:val="000000"/>
            <w:u w:val="single"/>
          </w:rPr>
          <w:t>2023 context</w:t>
        </w:r>
      </w:hyperlink>
      <w:r>
        <w:rPr>
          <w:color w:val="000000"/>
        </w:rPr>
        <w:t xml:space="preserve">   ·   </w:t>
      </w:r>
      <w:hyperlink r:id="rId7345">
        <w:r>
          <w:rPr>
            <w:color w:val="000000"/>
            <w:u w:val="single"/>
          </w:rPr>
          <w:t>2022 context</w:t>
        </w:r>
      </w:hyperlink>
      <w:r>
        <w:rPr>
          <w:color w:val="000000"/>
        </w:rPr>
        <w:t xml:space="preserve">   ·   </w:t>
      </w:r>
      <w:hyperlink r:id="rId7346">
        <w:r>
          <w:rPr>
            <w:color w:val="000000"/>
            <w:u w:val="single"/>
          </w:rPr>
          <w:t>2021 context</w:t>
        </w:r>
      </w:hyperlink>
      <w:r>
        <w:rPr>
          <w:color w:val="000000"/>
        </w:rPr>
        <w:t xml:space="preserve">   ·   </w:t>
      </w:r>
      <w:hyperlink r:id="rId7347">
        <w:r>
          <w:rPr>
            <w:color w:val="000000"/>
            <w:u w:val="single"/>
          </w:rPr>
          <w:t>2016 context</w:t>
        </w:r>
      </w:hyperlink>
      <w:r>
        <w:rPr>
          <w:color w:val="000000"/>
        </w:rPr>
        <w:t xml:space="preserve">   ·   </w:t>
      </w:r>
      <w:hyperlink r:id="rId7348">
        <w:r>
          <w:rPr>
            <w:color w:val="000000"/>
            <w:u w:val="single"/>
          </w:rPr>
          <w:t>2020 context</w:t>
        </w:r>
      </w:hyperlink>
    </w:p>
    <w:p>
      <w:pPr>
        <w:keepLines/>
        <w:spacing w:after="180"/>
      </w:pPr>
      <w:r>
        <w:rPr>
          <w:b/>
          <w:color w:val="000000"/>
          <w:sz w:val="18"/>
        </w:rPr>
        <w:t xml:space="preserve">2015  Sea level rise projections for northern Europe under RCP8.5  </w:t>
      </w:r>
      <w:r>
        <w:rPr>
          <w:color w:val="000000"/>
        </w:rPr>
        <w:br/>
      </w:r>
      <w:hyperlink r:id="rId7349">
        <w:r>
          <w:rPr>
            <w:color w:val="000000"/>
            <w:u w:val="single"/>
          </w:rPr>
          <w:t>Original</w:t>
        </w:r>
      </w:hyperlink>
      <w:r>
        <w:rPr>
          <w:color w:val="000000"/>
        </w:rPr>
        <w:t xml:space="preserve">   ·   </w:t>
      </w:r>
      <w:hyperlink r:id="rId7350">
        <w:r>
          <w:rPr>
            <w:color w:val="000000"/>
            <w:u w:val="single"/>
          </w:rPr>
          <w:t>2026 same-issue?</w:t>
        </w:r>
      </w:hyperlink>
      <w:r>
        <w:rPr>
          <w:color w:val="000000"/>
        </w:rPr>
        <w:t xml:space="preserve">   ·   </w:t>
      </w:r>
      <w:hyperlink r:id="rId7351">
        <w:r>
          <w:rPr>
            <w:color w:val="000000"/>
            <w:u w:val="single"/>
          </w:rPr>
          <w:t>2016 same-issue?</w:t>
        </w:r>
      </w:hyperlink>
      <w:r>
        <w:rPr>
          <w:color w:val="000000"/>
        </w:rPr>
        <w:t xml:space="preserve">   ·   </w:t>
      </w:r>
      <w:hyperlink r:id="rId7352">
        <w:r>
          <w:rPr>
            <w:color w:val="000000"/>
            <w:u w:val="single"/>
          </w:rPr>
          <w:t>2023 same-issue?</w:t>
        </w:r>
      </w:hyperlink>
      <w:r>
        <w:rPr>
          <w:color w:val="000000"/>
        </w:rPr>
        <w:t xml:space="preserve">   ·   </w:t>
      </w:r>
      <w:hyperlink r:id="rId3172">
        <w:r>
          <w:rPr>
            <w:color w:val="000000"/>
            <w:u w:val="single"/>
          </w:rPr>
          <w:t>2024 same-issue?</w:t>
        </w:r>
      </w:hyperlink>
      <w:r>
        <w:rPr>
          <w:color w:val="000000"/>
        </w:rPr>
        <w:t xml:space="preserve">   ·   </w:t>
      </w:r>
      <w:hyperlink r:id="rId7353">
        <w:r>
          <w:rPr>
            <w:color w:val="000000"/>
            <w:u w:val="single"/>
          </w:rPr>
          <w:t>2020 same-issue?</w:t>
        </w:r>
      </w:hyperlink>
    </w:p>
    <w:p>
      <w:pPr>
        <w:keepLines/>
        <w:spacing w:after="180"/>
      </w:pPr>
      <w:r>
        <w:rPr>
          <w:b/>
          <w:color w:val="000000"/>
          <w:sz w:val="18"/>
        </w:rPr>
        <w:t xml:space="preserve">2015  Smart grid projects in Europe: Current status, maturity and future scenarios  </w:t>
      </w:r>
      <w:r>
        <w:rPr>
          <w:color w:val="000000"/>
        </w:rPr>
        <w:br/>
      </w:r>
      <w:hyperlink r:id="rId7354">
        <w:r>
          <w:rPr>
            <w:color w:val="000000"/>
            <w:u w:val="single"/>
          </w:rPr>
          <w:t>Original</w:t>
        </w:r>
      </w:hyperlink>
      <w:r>
        <w:rPr>
          <w:color w:val="000000"/>
        </w:rPr>
        <w:t xml:space="preserve">   ·   </w:t>
      </w:r>
      <w:hyperlink r:id="rId7355">
        <w:r>
          <w:rPr>
            <w:color w:val="000000"/>
            <w:u w:val="single"/>
          </w:rPr>
          <w:t>2023 same-issue?</w:t>
        </w:r>
      </w:hyperlink>
      <w:r>
        <w:rPr>
          <w:color w:val="000000"/>
        </w:rPr>
        <w:t xml:space="preserve">   ·   </w:t>
      </w:r>
      <w:hyperlink r:id="rId7356">
        <w:r>
          <w:rPr>
            <w:color w:val="000000"/>
            <w:u w:val="single"/>
          </w:rPr>
          <w:t>2022 same-issue?</w:t>
        </w:r>
      </w:hyperlink>
      <w:r>
        <w:rPr>
          <w:color w:val="000000"/>
        </w:rPr>
        <w:t xml:space="preserve">   ·   </w:t>
      </w:r>
      <w:hyperlink r:id="rId7357">
        <w:r>
          <w:rPr>
            <w:color w:val="000000"/>
            <w:u w:val="single"/>
          </w:rPr>
          <w:t>2016 same-issue?</w:t>
        </w:r>
      </w:hyperlink>
      <w:r>
        <w:rPr>
          <w:color w:val="000000"/>
        </w:rPr>
        <w:t xml:space="preserve">   ·   </w:t>
      </w:r>
      <w:hyperlink r:id="rId7358">
        <w:r>
          <w:rPr>
            <w:color w:val="000000"/>
            <w:u w:val="single"/>
          </w:rPr>
          <w:t>2019 same-issue?</w:t>
        </w:r>
      </w:hyperlink>
      <w:r>
        <w:rPr>
          <w:color w:val="000000"/>
        </w:rPr>
        <w:t xml:space="preserve">   ·   </w:t>
      </w:r>
      <w:hyperlink r:id="rId7359">
        <w:r>
          <w:rPr>
            <w:color w:val="000000"/>
            <w:u w:val="single"/>
          </w:rPr>
          <w:t>2018 same-issue?</w:t>
        </w:r>
      </w:hyperlink>
      <w:r>
        <w:rPr>
          <w:color w:val="000000"/>
        </w:rPr>
        <w:t xml:space="preserve">   ·   </w:t>
      </w:r>
      <w:hyperlink r:id="rId7360">
        <w:r>
          <w:rPr>
            <w:color w:val="000000"/>
            <w:u w:val="single"/>
          </w:rPr>
          <w:t>2017 same-issue?</w:t>
        </w:r>
      </w:hyperlink>
      <w:r>
        <w:rPr>
          <w:color w:val="000000"/>
        </w:rPr>
        <w:t xml:space="preserve">   ·   </w:t>
      </w:r>
      <w:hyperlink r:id="rId7361">
        <w:r>
          <w:rPr>
            <w:color w:val="000000"/>
            <w:u w:val="single"/>
          </w:rPr>
          <w:t>2016 same-issue?</w:t>
        </w:r>
      </w:hyperlink>
      <w:r>
        <w:rPr>
          <w:color w:val="000000"/>
        </w:rPr>
        <w:t xml:space="preserve">   ·   </w:t>
      </w:r>
      <w:hyperlink r:id="rId7362">
        <w:r>
          <w:rPr>
            <w:color w:val="000000"/>
            <w:u w:val="single"/>
          </w:rPr>
          <w:t>2018 same-issue?</w:t>
        </w:r>
      </w:hyperlink>
      <w:r>
        <w:rPr>
          <w:color w:val="000000"/>
        </w:rPr>
        <w:t xml:space="preserve">   ·   </w:t>
      </w:r>
      <w:hyperlink r:id="rId7363">
        <w:r>
          <w:rPr>
            <w:color w:val="000000"/>
            <w:u w:val="single"/>
          </w:rPr>
          <w:t>2015 same-issue?</w:t>
        </w:r>
      </w:hyperlink>
      <w:r>
        <w:rPr>
          <w:color w:val="000000"/>
        </w:rPr>
        <w:t xml:space="preserve">   ·   </w:t>
      </w:r>
      <w:hyperlink r:id="rId7364">
        <w:r>
          <w:rPr>
            <w:color w:val="000000"/>
            <w:u w:val="single"/>
          </w:rPr>
          <w:t>2015 same-issue?</w:t>
        </w:r>
      </w:hyperlink>
      <w:r>
        <w:rPr>
          <w:color w:val="000000"/>
        </w:rPr>
        <w:t xml:space="preserve">   ·   </w:t>
      </w:r>
      <w:hyperlink r:id="rId7365">
        <w:r>
          <w:rPr>
            <w:color w:val="000000"/>
            <w:u w:val="single"/>
          </w:rPr>
          <w:t>2026 same-issue?</w:t>
        </w:r>
      </w:hyperlink>
      <w:r>
        <w:rPr>
          <w:color w:val="000000"/>
        </w:rPr>
        <w:t xml:space="preserve">   ·   </w:t>
      </w:r>
      <w:hyperlink r:id="rId7366">
        <w:r>
          <w:rPr>
            <w:color w:val="000000"/>
            <w:u w:val="single"/>
          </w:rPr>
          <w:t>2026 same-issue?</w:t>
        </w:r>
      </w:hyperlink>
      <w:r>
        <w:rPr>
          <w:color w:val="000000"/>
        </w:rPr>
        <w:t xml:space="preserve">   ·   </w:t>
      </w:r>
      <w:hyperlink r:id="rId7367">
        <w:r>
          <w:rPr>
            <w:color w:val="000000"/>
            <w:u w:val="single"/>
          </w:rPr>
          <w:t>2017 same-issue?</w:t>
        </w:r>
      </w:hyperlink>
      <w:r>
        <w:rPr>
          <w:color w:val="000000"/>
        </w:rPr>
        <w:t xml:space="preserve">   ·   </w:t>
      </w:r>
      <w:hyperlink r:id="rId7368">
        <w:r>
          <w:rPr>
            <w:color w:val="000000"/>
            <w:u w:val="single"/>
          </w:rPr>
          <w:t>2026 context</w:t>
        </w:r>
      </w:hyperlink>
      <w:r>
        <w:rPr>
          <w:color w:val="000000"/>
        </w:rPr>
        <w:t xml:space="preserve">   ·   </w:t>
      </w:r>
      <w:hyperlink r:id="rId7369">
        <w:r>
          <w:rPr>
            <w:color w:val="000000"/>
            <w:u w:val="single"/>
          </w:rPr>
          <w:t>2023 context</w:t>
        </w:r>
      </w:hyperlink>
      <w:r>
        <w:rPr>
          <w:color w:val="000000"/>
        </w:rPr>
        <w:t xml:space="preserve">   ·   </w:t>
      </w:r>
      <w:hyperlink r:id="rId7370">
        <w:r>
          <w:rPr>
            <w:color w:val="000000"/>
            <w:u w:val="single"/>
          </w:rPr>
          <w:t>2017 context</w:t>
        </w:r>
      </w:hyperlink>
      <w:r>
        <w:rPr>
          <w:color w:val="000000"/>
        </w:rPr>
        <w:t xml:space="preserve">   ·   </w:t>
      </w:r>
      <w:hyperlink r:id="rId7371">
        <w:r>
          <w:rPr>
            <w:color w:val="000000"/>
            <w:u w:val="single"/>
          </w:rPr>
          <w:t>2016 context</w:t>
        </w:r>
      </w:hyperlink>
      <w:r>
        <w:rPr>
          <w:color w:val="000000"/>
        </w:rPr>
        <w:t xml:space="preserve">   ·   </w:t>
      </w:r>
      <w:hyperlink r:id="rId7372">
        <w:r>
          <w:rPr>
            <w:color w:val="000000"/>
            <w:u w:val="single"/>
          </w:rPr>
          <w:t>2016 context</w:t>
        </w:r>
      </w:hyperlink>
    </w:p>
    <w:p>
      <w:pPr>
        <w:keepLines/>
        <w:spacing w:after="180"/>
      </w:pPr>
      <w:r>
        <w:rPr>
          <w:b/>
          <w:color w:val="000000"/>
          <w:sz w:val="18"/>
        </w:rPr>
        <w:t xml:space="preserve">2015  Stewardship to tackle global phosphorus inefficiency: The case of Europe  </w:t>
      </w:r>
      <w:r>
        <w:rPr>
          <w:color w:val="000000"/>
        </w:rPr>
        <w:br/>
      </w:r>
      <w:hyperlink r:id="rId7373">
        <w:r>
          <w:rPr>
            <w:color w:val="000000"/>
            <w:u w:val="single"/>
          </w:rPr>
          <w:t>Original</w:t>
        </w:r>
      </w:hyperlink>
      <w:r>
        <w:rPr>
          <w:color w:val="000000"/>
        </w:rPr>
        <w:t xml:space="preserve">   ·   </w:t>
      </w:r>
      <w:hyperlink r:id="rId7374">
        <w:r>
          <w:rPr>
            <w:color w:val="000000"/>
            <w:u w:val="single"/>
          </w:rPr>
          <w:t>2022 same-issue?</w:t>
        </w:r>
      </w:hyperlink>
    </w:p>
    <w:p>
      <w:pPr>
        <w:keepLines/>
        <w:spacing w:after="180"/>
      </w:pPr>
      <w:r>
        <w:rPr>
          <w:b/>
          <w:color w:val="000000"/>
          <w:sz w:val="18"/>
        </w:rPr>
        <w:t xml:space="preserve">2015  Three scenarios for industrial relations in Europe  </w:t>
      </w:r>
      <w:r>
        <w:rPr>
          <w:color w:val="000000"/>
        </w:rPr>
        <w:br/>
      </w:r>
      <w:hyperlink r:id="rId6733">
        <w:r>
          <w:rPr>
            <w:color w:val="000000"/>
            <w:u w:val="single"/>
          </w:rPr>
          <w:t>Original</w:t>
        </w:r>
      </w:hyperlink>
      <w:r>
        <w:rPr>
          <w:color w:val="000000"/>
        </w:rPr>
        <w:t xml:space="preserve">   ·   </w:t>
      </w:r>
      <w:hyperlink r:id="rId7375">
        <w:r>
          <w:rPr>
            <w:color w:val="000000"/>
            <w:u w:val="single"/>
          </w:rPr>
          <w:t>2026 same-issue?</w:t>
        </w:r>
      </w:hyperlink>
      <w:r>
        <w:rPr>
          <w:color w:val="000000"/>
        </w:rPr>
        <w:t xml:space="preserve">   ·   </w:t>
      </w:r>
      <w:hyperlink r:id="rId7376">
        <w:r>
          <w:rPr>
            <w:color w:val="000000"/>
            <w:u w:val="single"/>
          </w:rPr>
          <w:t>2021 same-issue?</w:t>
        </w:r>
      </w:hyperlink>
      <w:r>
        <w:rPr>
          <w:color w:val="000000"/>
        </w:rPr>
        <w:t xml:space="preserve">   ·   </w:t>
      </w:r>
      <w:hyperlink r:id="rId7377">
        <w:r>
          <w:rPr>
            <w:color w:val="000000"/>
            <w:u w:val="single"/>
          </w:rPr>
          <w:t>2020 same-issue?</w:t>
        </w:r>
      </w:hyperlink>
      <w:r>
        <w:rPr>
          <w:color w:val="000000"/>
        </w:rPr>
        <w:t xml:space="preserve">   ·   </w:t>
      </w:r>
      <w:hyperlink r:id="rId7378">
        <w:r>
          <w:rPr>
            <w:color w:val="000000"/>
            <w:u w:val="single"/>
          </w:rPr>
          <w:t>2018 same-issue?</w:t>
        </w:r>
      </w:hyperlink>
      <w:r>
        <w:rPr>
          <w:color w:val="000000"/>
        </w:rPr>
        <w:t xml:space="preserve">   ·   </w:t>
      </w:r>
      <w:hyperlink r:id="rId7379">
        <w:r>
          <w:rPr>
            <w:color w:val="000000"/>
            <w:u w:val="single"/>
          </w:rPr>
          <w:t>2021 context</w:t>
        </w:r>
      </w:hyperlink>
      <w:r>
        <w:rPr>
          <w:color w:val="000000"/>
        </w:rPr>
        <w:t xml:space="preserve">   ·   </w:t>
      </w:r>
      <w:hyperlink r:id="rId7380">
        <w:r>
          <w:rPr>
            <w:color w:val="000000"/>
            <w:u w:val="single"/>
          </w:rPr>
          <w:t>2026 context</w:t>
        </w:r>
      </w:hyperlink>
      <w:r>
        <w:rPr>
          <w:color w:val="000000"/>
        </w:rPr>
        <w:t xml:space="preserve">   ·   </w:t>
      </w:r>
      <w:hyperlink r:id="rId7381">
        <w:r>
          <w:rPr>
            <w:color w:val="000000"/>
            <w:u w:val="single"/>
          </w:rPr>
          <w:t>2026 context</w:t>
        </w:r>
      </w:hyperlink>
      <w:r>
        <w:rPr>
          <w:color w:val="000000"/>
        </w:rPr>
        <w:t xml:space="preserve">   ·   </w:t>
      </w:r>
      <w:hyperlink r:id="rId7382">
        <w:r>
          <w:rPr>
            <w:color w:val="000000"/>
            <w:u w:val="single"/>
          </w:rPr>
          <w:t>2025 context</w:t>
        </w:r>
      </w:hyperlink>
      <w:r>
        <w:rPr>
          <w:color w:val="000000"/>
        </w:rPr>
        <w:t xml:space="preserve">   ·   </w:t>
      </w:r>
      <w:hyperlink r:id="rId7383">
        <w:r>
          <w:rPr>
            <w:color w:val="000000"/>
            <w:u w:val="single"/>
          </w:rPr>
          <w:t>2025 context</w:t>
        </w:r>
      </w:hyperlink>
    </w:p>
    <w:p>
      <w:pPr>
        <w:keepLines/>
        <w:spacing w:after="180"/>
      </w:pPr>
      <w:r>
        <w:rPr>
          <w:b/>
          <w:color w:val="000000"/>
          <w:sz w:val="18"/>
        </w:rPr>
        <w:t xml:space="preserve">2015  Trans-national horizon scanning for invasive non-native species: a case study in western Europe  </w:t>
      </w:r>
      <w:r>
        <w:rPr>
          <w:color w:val="000000"/>
        </w:rPr>
        <w:br/>
      </w:r>
      <w:hyperlink r:id="rId7384">
        <w:r>
          <w:rPr>
            <w:color w:val="000000"/>
            <w:u w:val="single"/>
          </w:rPr>
          <w:t>Original</w:t>
        </w:r>
      </w:hyperlink>
      <w:r>
        <w:rPr>
          <w:color w:val="000000"/>
        </w:rPr>
        <w:t xml:space="preserve">   ·   </w:t>
      </w:r>
      <w:hyperlink r:id="rId7385">
        <w:r>
          <w:rPr>
            <w:color w:val="000000"/>
            <w:u w:val="single"/>
          </w:rPr>
          <w:t>2023 same-issue?</w:t>
        </w:r>
      </w:hyperlink>
      <w:r>
        <w:rPr>
          <w:color w:val="000000"/>
        </w:rPr>
        <w:t xml:space="preserve">   ·   </w:t>
      </w:r>
      <w:hyperlink r:id="rId7386">
        <w:r>
          <w:rPr>
            <w:color w:val="000000"/>
            <w:u w:val="single"/>
          </w:rPr>
          <w:t>2020 same-issue?</w:t>
        </w:r>
      </w:hyperlink>
      <w:r>
        <w:rPr>
          <w:color w:val="000000"/>
        </w:rPr>
        <w:t xml:space="preserve">   ·   </w:t>
      </w:r>
      <w:hyperlink r:id="rId7387">
        <w:r>
          <w:rPr>
            <w:color w:val="000000"/>
            <w:u w:val="single"/>
          </w:rPr>
          <w:t>2026 same-issue?</w:t>
        </w:r>
      </w:hyperlink>
      <w:r>
        <w:rPr>
          <w:color w:val="000000"/>
        </w:rPr>
        <w:t xml:space="preserve">   ·   </w:t>
      </w:r>
      <w:hyperlink r:id="rId7388">
        <w:r>
          <w:rPr>
            <w:color w:val="000000"/>
            <w:u w:val="single"/>
          </w:rPr>
          <w:t>2026 same-issue?</w:t>
        </w:r>
      </w:hyperlink>
      <w:r>
        <w:rPr>
          <w:color w:val="000000"/>
        </w:rPr>
        <w:t xml:space="preserve">   ·   </w:t>
      </w:r>
      <w:hyperlink r:id="rId7389">
        <w:r>
          <w:rPr>
            <w:color w:val="000000"/>
            <w:u w:val="single"/>
          </w:rPr>
          <w:t>2026 same-issue?</w:t>
        </w:r>
      </w:hyperlink>
      <w:r>
        <w:rPr>
          <w:color w:val="000000"/>
        </w:rPr>
        <w:t xml:space="preserve">   ·   </w:t>
      </w:r>
      <w:hyperlink r:id="rId7390">
        <w:r>
          <w:rPr>
            <w:color w:val="000000"/>
            <w:u w:val="single"/>
          </w:rPr>
          <w:t>2023 same-issue?</w:t>
        </w:r>
      </w:hyperlink>
      <w:r>
        <w:rPr>
          <w:color w:val="000000"/>
        </w:rPr>
        <w:t xml:space="preserve">   ·   </w:t>
      </w:r>
      <w:hyperlink r:id="rId4667">
        <w:r>
          <w:rPr>
            <w:color w:val="000000"/>
            <w:u w:val="single"/>
          </w:rPr>
          <w:t>2025 context</w:t>
        </w:r>
      </w:hyperlink>
      <w:r>
        <w:rPr>
          <w:color w:val="000000"/>
        </w:rPr>
        <w:t xml:space="preserve">   ·   </w:t>
      </w:r>
      <w:hyperlink r:id="rId7391">
        <w:r>
          <w:rPr>
            <w:color w:val="000000"/>
            <w:u w:val="single"/>
          </w:rPr>
          <w:t>2025 context</w:t>
        </w:r>
      </w:hyperlink>
      <w:r>
        <w:rPr>
          <w:color w:val="000000"/>
        </w:rPr>
        <w:t xml:space="preserve">   ·   </w:t>
      </w:r>
      <w:hyperlink r:id="rId7392">
        <w:r>
          <w:rPr>
            <w:color w:val="000000"/>
            <w:u w:val="single"/>
          </w:rPr>
          <w:t>2025 context</w:t>
        </w:r>
      </w:hyperlink>
      <w:r>
        <w:rPr>
          <w:color w:val="000000"/>
        </w:rPr>
        <w:t xml:space="preserve">   ·   </w:t>
      </w:r>
      <w:hyperlink r:id="rId7393">
        <w:r>
          <w:rPr>
            <w:color w:val="000000"/>
            <w:u w:val="single"/>
          </w:rPr>
          <w:t>2022 context</w:t>
        </w:r>
      </w:hyperlink>
    </w:p>
    <w:p>
      <w:pPr>
        <w:keepLines/>
        <w:spacing w:after="180"/>
      </w:pPr>
      <w:r>
        <w:rPr>
          <w:b/>
          <w:color w:val="000000"/>
          <w:sz w:val="18"/>
        </w:rPr>
        <w:t xml:space="preserve">2015  Transport demand evolution in Europe – factors of change, scenarios and challenges  </w:t>
      </w:r>
      <w:r>
        <w:rPr>
          <w:color w:val="000000"/>
        </w:rPr>
        <w:br/>
      </w:r>
      <w:hyperlink r:id="rId7394">
        <w:r>
          <w:rPr>
            <w:color w:val="000000"/>
            <w:u w:val="single"/>
          </w:rPr>
          <w:t>Original</w:t>
        </w:r>
      </w:hyperlink>
      <w:r>
        <w:rPr>
          <w:color w:val="000000"/>
        </w:rPr>
        <w:t xml:space="preserve">   ·   </w:t>
      </w:r>
      <w:hyperlink r:id="rId7395">
        <w:r>
          <w:rPr>
            <w:color w:val="000000"/>
            <w:u w:val="single"/>
          </w:rPr>
          <w:t>2025 same-issue?</w:t>
        </w:r>
      </w:hyperlink>
      <w:r>
        <w:rPr>
          <w:color w:val="000000"/>
        </w:rPr>
        <w:t xml:space="preserve">   ·   </w:t>
      </w:r>
      <w:hyperlink r:id="rId7396">
        <w:r>
          <w:rPr>
            <w:color w:val="000000"/>
            <w:u w:val="single"/>
          </w:rPr>
          <w:t>2025 same-issue?</w:t>
        </w:r>
      </w:hyperlink>
      <w:r>
        <w:rPr>
          <w:color w:val="000000"/>
        </w:rPr>
        <w:t xml:space="preserve">   ·   </w:t>
      </w:r>
      <w:hyperlink r:id="rId7397">
        <w:r>
          <w:rPr>
            <w:color w:val="000000"/>
            <w:u w:val="single"/>
          </w:rPr>
          <w:t>2024 same-issue?</w:t>
        </w:r>
      </w:hyperlink>
      <w:r>
        <w:rPr>
          <w:color w:val="000000"/>
        </w:rPr>
        <w:t xml:space="preserve">   ·   </w:t>
      </w:r>
      <w:hyperlink r:id="rId7398">
        <w:r>
          <w:rPr>
            <w:color w:val="000000"/>
            <w:u w:val="single"/>
          </w:rPr>
          <w:t>2023 same-issue?</w:t>
        </w:r>
      </w:hyperlink>
      <w:r>
        <w:rPr>
          <w:color w:val="000000"/>
        </w:rPr>
        <w:t xml:space="preserve">   ·   </w:t>
      </w:r>
      <w:hyperlink r:id="rId7399">
        <w:r>
          <w:rPr>
            <w:color w:val="000000"/>
            <w:u w:val="single"/>
          </w:rPr>
          <w:t>2024 same-issue?</w:t>
        </w:r>
      </w:hyperlink>
      <w:r>
        <w:rPr>
          <w:color w:val="000000"/>
        </w:rPr>
        <w:t xml:space="preserve">   ·   </w:t>
      </w:r>
      <w:hyperlink r:id="rId7400">
        <w:r>
          <w:rPr>
            <w:color w:val="000000"/>
            <w:u w:val="single"/>
          </w:rPr>
          <w:t>2021 same-issue?</w:t>
        </w:r>
      </w:hyperlink>
      <w:r>
        <w:rPr>
          <w:color w:val="000000"/>
        </w:rPr>
        <w:t xml:space="preserve">   ·   </w:t>
      </w:r>
      <w:hyperlink r:id="rId7401">
        <w:r>
          <w:rPr>
            <w:color w:val="000000"/>
            <w:u w:val="single"/>
          </w:rPr>
          <w:t>2015 same-issue?</w:t>
        </w:r>
      </w:hyperlink>
      <w:r>
        <w:rPr>
          <w:color w:val="000000"/>
        </w:rPr>
        <w:t xml:space="preserve">   ·   </w:t>
      </w:r>
      <w:hyperlink r:id="rId7402">
        <w:r>
          <w:rPr>
            <w:color w:val="000000"/>
            <w:u w:val="single"/>
          </w:rPr>
          <w:t>2022 context</w:t>
        </w:r>
      </w:hyperlink>
    </w:p>
    <w:p>
      <w:pPr>
        <w:keepLines/>
        <w:spacing w:after="180"/>
      </w:pPr>
      <w:r>
        <w:rPr>
          <w:b/>
          <w:color w:val="000000"/>
          <w:sz w:val="18"/>
        </w:rPr>
        <w:t xml:space="preserve">2015  Turkey's membership bid to the European Union  </w:t>
      </w:r>
      <w:r>
        <w:rPr>
          <w:color w:val="000000"/>
        </w:rPr>
        <w:br/>
      </w:r>
      <w:hyperlink r:id="rId7403">
        <w:r>
          <w:rPr>
            <w:color w:val="000000"/>
            <w:u w:val="single"/>
          </w:rPr>
          <w:t>Original</w:t>
        </w:r>
      </w:hyperlink>
      <w:r>
        <w:rPr>
          <w:color w:val="000000"/>
        </w:rPr>
        <w:t xml:space="preserve">   ·   </w:t>
      </w:r>
      <w:hyperlink r:id="rId7404">
        <w:r>
          <w:rPr>
            <w:color w:val="000000"/>
            <w:u w:val="single"/>
          </w:rPr>
          <w:t>2015 same-issue?</w:t>
        </w:r>
      </w:hyperlink>
      <w:r>
        <w:rPr>
          <w:color w:val="000000"/>
        </w:rPr>
        <w:t xml:space="preserve">   ·   </w:t>
      </w:r>
      <w:hyperlink r:id="rId7405">
        <w:r>
          <w:rPr>
            <w:color w:val="000000"/>
            <w:u w:val="single"/>
          </w:rPr>
          <w:t>2019 same-issue?</w:t>
        </w:r>
      </w:hyperlink>
      <w:r>
        <w:rPr>
          <w:color w:val="000000"/>
        </w:rPr>
        <w:t xml:space="preserve">   ·   </w:t>
      </w:r>
      <w:hyperlink r:id="rId7406">
        <w:r>
          <w:rPr>
            <w:color w:val="000000"/>
            <w:u w:val="single"/>
          </w:rPr>
          <w:t>2017 same-issue?</w:t>
        </w:r>
      </w:hyperlink>
      <w:r>
        <w:rPr>
          <w:color w:val="000000"/>
        </w:rPr>
        <w:t xml:space="preserve">   ·   </w:t>
      </w:r>
      <w:hyperlink r:id="rId7407">
        <w:r>
          <w:rPr>
            <w:color w:val="000000"/>
            <w:u w:val="single"/>
          </w:rPr>
          <w:t>2025 same-issue?</w:t>
        </w:r>
      </w:hyperlink>
      <w:r>
        <w:rPr>
          <w:color w:val="000000"/>
        </w:rPr>
        <w:t xml:space="preserve">   ·   </w:t>
      </w:r>
      <w:hyperlink r:id="rId7408">
        <w:r>
          <w:rPr>
            <w:color w:val="000000"/>
            <w:u w:val="single"/>
          </w:rPr>
          <w:t>2022 same-issue?</w:t>
        </w:r>
      </w:hyperlink>
      <w:r>
        <w:rPr>
          <w:color w:val="000000"/>
        </w:rPr>
        <w:t xml:space="preserve">   ·   </w:t>
      </w:r>
      <w:hyperlink r:id="rId7409">
        <w:r>
          <w:rPr>
            <w:color w:val="000000"/>
            <w:u w:val="single"/>
          </w:rPr>
          <w:t>2020 same-issue?</w:t>
        </w:r>
      </w:hyperlink>
      <w:r>
        <w:rPr>
          <w:color w:val="000000"/>
        </w:rPr>
        <w:t xml:space="preserve">   ·   </w:t>
      </w:r>
      <w:hyperlink r:id="rId7410">
        <w:r>
          <w:rPr>
            <w:color w:val="000000"/>
            <w:u w:val="single"/>
          </w:rPr>
          <w:t>2016 same-issue?</w:t>
        </w:r>
      </w:hyperlink>
      <w:r>
        <w:rPr>
          <w:color w:val="000000"/>
        </w:rPr>
        <w:t xml:space="preserve">   ·   </w:t>
      </w:r>
      <w:hyperlink r:id="rId7411">
        <w:r>
          <w:rPr>
            <w:color w:val="000000"/>
            <w:u w:val="single"/>
          </w:rPr>
          <w:t>2015 same-issue?</w:t>
        </w:r>
      </w:hyperlink>
      <w:r>
        <w:rPr>
          <w:color w:val="000000"/>
        </w:rPr>
        <w:t xml:space="preserve">   ·   </w:t>
      </w:r>
      <w:hyperlink r:id="rId7412">
        <w:r>
          <w:rPr>
            <w:color w:val="000000"/>
            <w:u w:val="single"/>
          </w:rPr>
          <w:t>2024 same-issue?</w:t>
        </w:r>
      </w:hyperlink>
      <w:r>
        <w:rPr>
          <w:color w:val="000000"/>
        </w:rPr>
        <w:t xml:space="preserve">   ·   </w:t>
      </w:r>
      <w:hyperlink r:id="rId7413">
        <w:r>
          <w:rPr>
            <w:color w:val="000000"/>
            <w:u w:val="single"/>
          </w:rPr>
          <w:t>2022 same-issue?</w:t>
        </w:r>
      </w:hyperlink>
      <w:r>
        <w:rPr>
          <w:color w:val="000000"/>
        </w:rPr>
        <w:t xml:space="preserve">   ·   </w:t>
      </w:r>
      <w:hyperlink r:id="rId7414">
        <w:r>
          <w:rPr>
            <w:color w:val="000000"/>
            <w:u w:val="single"/>
          </w:rPr>
          <w:t>2019 same-issue?</w:t>
        </w:r>
      </w:hyperlink>
      <w:r>
        <w:rPr>
          <w:color w:val="000000"/>
        </w:rPr>
        <w:t xml:space="preserve">   ·   </w:t>
      </w:r>
      <w:hyperlink r:id="rId7415">
        <w:r>
          <w:rPr>
            <w:color w:val="000000"/>
            <w:u w:val="single"/>
          </w:rPr>
          <w:t>2017 same-issue?</w:t>
        </w:r>
      </w:hyperlink>
      <w:r>
        <w:rPr>
          <w:color w:val="000000"/>
        </w:rPr>
        <w:t xml:space="preserve">   ·   </w:t>
      </w:r>
      <w:hyperlink r:id="rId7416">
        <w:r>
          <w:rPr>
            <w:color w:val="000000"/>
            <w:u w:val="single"/>
          </w:rPr>
          <w:t>2015 context</w:t>
        </w:r>
      </w:hyperlink>
    </w:p>
    <w:p>
      <w:pPr>
        <w:keepLines/>
        <w:spacing w:after="180"/>
      </w:pPr>
      <w:r>
        <w:rPr>
          <w:b/>
          <w:color w:val="000000"/>
          <w:sz w:val="18"/>
        </w:rPr>
        <w:t xml:space="preserve">2015  Wild cards in transport  </w:t>
      </w:r>
      <w:r>
        <w:rPr>
          <w:color w:val="000000"/>
        </w:rPr>
        <w:br/>
      </w:r>
      <w:hyperlink r:id="rId6507">
        <w:r>
          <w:rPr>
            <w:color w:val="000000"/>
            <w:u w:val="single"/>
          </w:rPr>
          <w:t>Original</w:t>
        </w:r>
      </w:hyperlink>
      <w:r>
        <w:rPr>
          <w:color w:val="000000"/>
        </w:rPr>
        <w:t xml:space="preserve">   ·   </w:t>
      </w:r>
      <w:hyperlink r:id="rId7417">
        <w:r>
          <w:rPr>
            <w:color w:val="000000"/>
            <w:u w:val="single"/>
          </w:rPr>
          <w:t>2024 context</w:t>
        </w:r>
      </w:hyperlink>
      <w:r>
        <w:rPr>
          <w:color w:val="000000"/>
        </w:rPr>
        <w:t xml:space="preserve">   ·   </w:t>
      </w:r>
      <w:hyperlink r:id="rId7418">
        <w:r>
          <w:rPr>
            <w:color w:val="000000"/>
            <w:u w:val="single"/>
          </w:rPr>
          <w:t>2019 context</w:t>
        </w:r>
      </w:hyperlink>
      <w:r>
        <w:rPr>
          <w:color w:val="000000"/>
        </w:rPr>
        <w:t xml:space="preserve">   ·   </w:t>
      </w:r>
      <w:hyperlink r:id="rId6510">
        <w:r>
          <w:rPr>
            <w:color w:val="000000"/>
            <w:u w:val="single"/>
          </w:rPr>
          <w:t>2017 context</w:t>
        </w:r>
      </w:hyperlink>
    </w:p>
    <w:p>
      <w:pPr>
        <w:keepLines/>
        <w:spacing w:after="180"/>
      </w:pPr>
      <w:r>
        <w:rPr>
          <w:b/>
          <w:color w:val="000000"/>
          <w:sz w:val="18"/>
        </w:rPr>
        <w:t xml:space="preserve">2016  A scenario discovery study of the impact of uncertainties in the global container transport system on European ports  </w:t>
      </w:r>
      <w:r>
        <w:rPr>
          <w:color w:val="000000"/>
        </w:rPr>
        <w:br/>
      </w:r>
      <w:hyperlink r:id="rId7419">
        <w:r>
          <w:rPr>
            <w:color w:val="000000"/>
            <w:u w:val="single"/>
          </w:rPr>
          <w:t>Original</w:t>
        </w:r>
      </w:hyperlink>
      <w:r>
        <w:rPr>
          <w:color w:val="000000"/>
        </w:rPr>
        <w:t xml:space="preserve">   ·   </w:t>
      </w:r>
      <w:hyperlink r:id="rId7420">
        <w:r>
          <w:rPr>
            <w:color w:val="000000"/>
            <w:u w:val="single"/>
          </w:rPr>
          <w:t>2025 same-issue?</w:t>
        </w:r>
      </w:hyperlink>
      <w:r>
        <w:rPr>
          <w:color w:val="000000"/>
        </w:rPr>
        <w:t xml:space="preserve">   ·   </w:t>
      </w:r>
      <w:hyperlink r:id="rId7421">
        <w:r>
          <w:rPr>
            <w:color w:val="000000"/>
            <w:u w:val="single"/>
          </w:rPr>
          <w:t>2026 same-issue?</w:t>
        </w:r>
      </w:hyperlink>
      <w:r>
        <w:rPr>
          <w:color w:val="000000"/>
        </w:rPr>
        <w:t xml:space="preserve">   ·   </w:t>
      </w:r>
      <w:hyperlink r:id="rId7422">
        <w:r>
          <w:rPr>
            <w:color w:val="000000"/>
            <w:u w:val="single"/>
          </w:rPr>
          <w:t>2024 same-issue?</w:t>
        </w:r>
      </w:hyperlink>
      <w:r>
        <w:rPr>
          <w:color w:val="000000"/>
        </w:rPr>
        <w:t xml:space="preserve">   ·   </w:t>
      </w:r>
      <w:hyperlink r:id="rId7423">
        <w:r>
          <w:rPr>
            <w:color w:val="000000"/>
            <w:u w:val="single"/>
          </w:rPr>
          <w:t>2023 same-issue?</w:t>
        </w:r>
      </w:hyperlink>
      <w:r>
        <w:rPr>
          <w:color w:val="000000"/>
        </w:rPr>
        <w:t xml:space="preserve">   ·   </w:t>
      </w:r>
      <w:hyperlink r:id="rId7424">
        <w:r>
          <w:rPr>
            <w:color w:val="000000"/>
            <w:u w:val="single"/>
          </w:rPr>
          <w:t>2020 same-issue?</w:t>
        </w:r>
      </w:hyperlink>
      <w:r>
        <w:rPr>
          <w:color w:val="000000"/>
        </w:rPr>
        <w:t xml:space="preserve">   ·   </w:t>
      </w:r>
      <w:hyperlink r:id="rId7425">
        <w:r>
          <w:rPr>
            <w:color w:val="000000"/>
            <w:u w:val="single"/>
          </w:rPr>
          <w:t>2020 same-issue?</w:t>
        </w:r>
      </w:hyperlink>
      <w:r>
        <w:rPr>
          <w:color w:val="000000"/>
        </w:rPr>
        <w:t xml:space="preserve">   ·   </w:t>
      </w:r>
      <w:hyperlink r:id="rId7426">
        <w:r>
          <w:rPr>
            <w:color w:val="000000"/>
            <w:u w:val="single"/>
          </w:rPr>
          <w:t>2025 context</w:t>
        </w:r>
      </w:hyperlink>
      <w:r>
        <w:rPr>
          <w:color w:val="000000"/>
        </w:rPr>
        <w:t xml:space="preserve">   ·   </w:t>
      </w:r>
      <w:hyperlink r:id="rId7427">
        <w:r>
          <w:rPr>
            <w:color w:val="000000"/>
            <w:u w:val="single"/>
          </w:rPr>
          <w:t>2024 context</w:t>
        </w:r>
      </w:hyperlink>
      <w:r>
        <w:rPr>
          <w:color w:val="000000"/>
        </w:rPr>
        <w:t xml:space="preserve">   ·   </w:t>
      </w:r>
      <w:hyperlink r:id="rId7428">
        <w:r>
          <w:rPr>
            <w:color w:val="000000"/>
            <w:u w:val="single"/>
          </w:rPr>
          <w:t>2017 context</w:t>
        </w:r>
      </w:hyperlink>
    </w:p>
    <w:p>
      <w:pPr>
        <w:keepLines/>
        <w:spacing w:after="180"/>
      </w:pPr>
      <w:r>
        <w:rPr>
          <w:b/>
          <w:color w:val="000000"/>
          <w:sz w:val="18"/>
        </w:rPr>
        <w:t xml:space="preserve">2016  Accuracy of pharmaceutical company licensing predictions: projected versus actual licensing dates  </w:t>
      </w:r>
      <w:r>
        <w:rPr>
          <w:color w:val="000000"/>
        </w:rPr>
        <w:br/>
      </w:r>
      <w:hyperlink r:id="rId7429">
        <w:r>
          <w:rPr>
            <w:color w:val="000000"/>
            <w:u w:val="single"/>
          </w:rPr>
          <w:t>Original</w:t>
        </w:r>
      </w:hyperlink>
      <w:r>
        <w:rPr>
          <w:color w:val="000000"/>
        </w:rPr>
        <w:t xml:space="preserve">   ·   </w:t>
      </w:r>
      <w:hyperlink r:id="rId7430">
        <w:r>
          <w:rPr>
            <w:color w:val="000000"/>
            <w:u w:val="single"/>
          </w:rPr>
          <w:t>2022 same-issue?</w:t>
        </w:r>
      </w:hyperlink>
      <w:r>
        <w:rPr>
          <w:color w:val="000000"/>
        </w:rPr>
        <w:t xml:space="preserve">   ·   </w:t>
      </w:r>
      <w:hyperlink r:id="rId7431">
        <w:r>
          <w:rPr>
            <w:color w:val="000000"/>
            <w:u w:val="single"/>
          </w:rPr>
          <w:t>2026 context</w:t>
        </w:r>
      </w:hyperlink>
      <w:r>
        <w:rPr>
          <w:color w:val="000000"/>
        </w:rPr>
        <w:t xml:space="preserve">   ·   </w:t>
      </w:r>
      <w:hyperlink r:id="rId7432">
        <w:r>
          <w:rPr>
            <w:color w:val="000000"/>
            <w:u w:val="single"/>
          </w:rPr>
          <w:t>2026 context</w:t>
        </w:r>
      </w:hyperlink>
      <w:r>
        <w:rPr>
          <w:color w:val="000000"/>
        </w:rPr>
        <w:t xml:space="preserve">   ·   </w:t>
      </w:r>
      <w:hyperlink r:id="rId7433">
        <w:r>
          <w:rPr>
            <w:color w:val="000000"/>
            <w:u w:val="single"/>
          </w:rPr>
          <w:t>2025 context</w:t>
        </w:r>
      </w:hyperlink>
      <w:r>
        <w:rPr>
          <w:color w:val="000000"/>
        </w:rPr>
        <w:t xml:space="preserve">   ·   </w:t>
      </w:r>
      <w:hyperlink r:id="rId7434">
        <w:r>
          <w:rPr>
            <w:color w:val="000000"/>
            <w:u w:val="single"/>
          </w:rPr>
          <w:t>2021 context</w:t>
        </w:r>
      </w:hyperlink>
    </w:p>
    <w:p>
      <w:pPr>
        <w:keepLines/>
        <w:spacing w:after="180"/>
      </w:pPr>
      <w:r>
        <w:rPr>
          <w:b/>
          <w:color w:val="000000"/>
          <w:sz w:val="18"/>
        </w:rPr>
        <w:t xml:space="preserve">2016  An exploratory policy analysis of electric vehicle sales competition and sensitivity to infrastructure in Europe  </w:t>
      </w:r>
      <w:r>
        <w:rPr>
          <w:color w:val="000000"/>
        </w:rPr>
        <w:br/>
      </w:r>
      <w:hyperlink r:id="rId7435">
        <w:r>
          <w:rPr>
            <w:color w:val="000000"/>
            <w:u w:val="single"/>
          </w:rPr>
          <w:t>Original</w:t>
        </w:r>
      </w:hyperlink>
      <w:r>
        <w:rPr>
          <w:color w:val="000000"/>
        </w:rPr>
        <w:t xml:space="preserve">   ·   </w:t>
      </w:r>
      <w:hyperlink r:id="rId7436">
        <w:r>
          <w:rPr>
            <w:color w:val="000000"/>
            <w:u w:val="single"/>
          </w:rPr>
          <w:t>2026 same-issue?</w:t>
        </w:r>
      </w:hyperlink>
      <w:r>
        <w:rPr>
          <w:color w:val="000000"/>
        </w:rPr>
        <w:t xml:space="preserve">   ·   </w:t>
      </w:r>
      <w:hyperlink r:id="rId7437">
        <w:r>
          <w:rPr>
            <w:color w:val="000000"/>
            <w:u w:val="single"/>
          </w:rPr>
          <w:t>2026 same-issue?</w:t>
        </w:r>
      </w:hyperlink>
      <w:r>
        <w:rPr>
          <w:color w:val="000000"/>
        </w:rPr>
        <w:t xml:space="preserve">   ·   </w:t>
      </w:r>
      <w:hyperlink r:id="rId7438">
        <w:r>
          <w:rPr>
            <w:color w:val="000000"/>
            <w:u w:val="single"/>
          </w:rPr>
          <w:t>2019 same-issue?</w:t>
        </w:r>
      </w:hyperlink>
      <w:r>
        <w:rPr>
          <w:color w:val="000000"/>
        </w:rPr>
        <w:t xml:space="preserve">   ·   </w:t>
      </w:r>
      <w:hyperlink r:id="rId7439">
        <w:r>
          <w:rPr>
            <w:color w:val="000000"/>
            <w:u w:val="single"/>
          </w:rPr>
          <w:t>2026 same-issue?</w:t>
        </w:r>
      </w:hyperlink>
      <w:r>
        <w:rPr>
          <w:color w:val="000000"/>
        </w:rPr>
        <w:t xml:space="preserve">   ·   </w:t>
      </w:r>
      <w:hyperlink r:id="rId7440">
        <w:r>
          <w:rPr>
            <w:color w:val="000000"/>
            <w:u w:val="single"/>
          </w:rPr>
          <w:t>2026 same-issue?</w:t>
        </w:r>
      </w:hyperlink>
      <w:r>
        <w:rPr>
          <w:color w:val="000000"/>
        </w:rPr>
        <w:t xml:space="preserve">   ·   </w:t>
      </w:r>
      <w:hyperlink r:id="rId7441">
        <w:r>
          <w:rPr>
            <w:color w:val="000000"/>
            <w:u w:val="single"/>
          </w:rPr>
          <w:t>2024 same-issue?</w:t>
        </w:r>
      </w:hyperlink>
      <w:r>
        <w:rPr>
          <w:color w:val="000000"/>
        </w:rPr>
        <w:t xml:space="preserve">   ·   </w:t>
      </w:r>
      <w:hyperlink r:id="rId7442">
        <w:r>
          <w:rPr>
            <w:color w:val="000000"/>
            <w:u w:val="single"/>
          </w:rPr>
          <w:t>2021 same-issue?</w:t>
        </w:r>
      </w:hyperlink>
      <w:r>
        <w:rPr>
          <w:color w:val="000000"/>
        </w:rPr>
        <w:t xml:space="preserve">   ·   </w:t>
      </w:r>
      <w:hyperlink r:id="rId7443">
        <w:r>
          <w:rPr>
            <w:color w:val="000000"/>
            <w:u w:val="single"/>
          </w:rPr>
          <w:t>2026 context</w:t>
        </w:r>
      </w:hyperlink>
      <w:r>
        <w:rPr>
          <w:color w:val="000000"/>
        </w:rPr>
        <w:t xml:space="preserve">   ·   </w:t>
      </w:r>
      <w:hyperlink r:id="rId1136">
        <w:r>
          <w:rPr>
            <w:color w:val="000000"/>
            <w:u w:val="single"/>
          </w:rPr>
          <w:t>2019 context</w:t>
        </w:r>
      </w:hyperlink>
    </w:p>
    <w:p>
      <w:pPr>
        <w:keepLines/>
        <w:spacing w:after="180"/>
      </w:pPr>
      <w:r>
        <w:rPr>
          <w:b/>
          <w:color w:val="000000"/>
          <w:sz w:val="18"/>
        </w:rPr>
        <w:t xml:space="preserve">2016  Analysis of greenhouse gas emissions in the European Union member states with the use of an agglomeration algorithm  </w:t>
      </w:r>
      <w:r>
        <w:rPr>
          <w:color w:val="000000"/>
        </w:rPr>
        <w:br/>
      </w:r>
      <w:hyperlink r:id="rId7444">
        <w:r>
          <w:rPr>
            <w:color w:val="000000"/>
            <w:u w:val="single"/>
          </w:rPr>
          <w:t>Original</w:t>
        </w:r>
      </w:hyperlink>
      <w:r>
        <w:rPr>
          <w:color w:val="000000"/>
        </w:rPr>
        <w:t xml:space="preserve">   ·   </w:t>
      </w:r>
      <w:hyperlink r:id="rId7445">
        <w:r>
          <w:rPr>
            <w:color w:val="000000"/>
            <w:u w:val="single"/>
          </w:rPr>
          <w:t>2024 same-issue?</w:t>
        </w:r>
      </w:hyperlink>
      <w:r>
        <w:rPr>
          <w:color w:val="000000"/>
        </w:rPr>
        <w:t xml:space="preserve">   ·   </w:t>
      </w:r>
      <w:hyperlink r:id="rId7446">
        <w:r>
          <w:rPr>
            <w:color w:val="000000"/>
            <w:u w:val="single"/>
          </w:rPr>
          <w:t>2022 same-issue?</w:t>
        </w:r>
      </w:hyperlink>
      <w:r>
        <w:rPr>
          <w:color w:val="000000"/>
        </w:rPr>
        <w:t xml:space="preserve">   ·   </w:t>
      </w:r>
      <w:hyperlink r:id="rId7447">
        <w:r>
          <w:rPr>
            <w:color w:val="000000"/>
            <w:u w:val="single"/>
          </w:rPr>
          <w:t>2024 same-issue?</w:t>
        </w:r>
      </w:hyperlink>
      <w:r>
        <w:rPr>
          <w:color w:val="000000"/>
        </w:rPr>
        <w:t xml:space="preserve">   ·   </w:t>
      </w:r>
      <w:hyperlink r:id="rId7448">
        <w:r>
          <w:rPr>
            <w:color w:val="000000"/>
            <w:u w:val="single"/>
          </w:rPr>
          <w:t>2024 same-issue?</w:t>
        </w:r>
      </w:hyperlink>
      <w:r>
        <w:rPr>
          <w:color w:val="000000"/>
        </w:rPr>
        <w:t xml:space="preserve">   ·   </w:t>
      </w:r>
      <w:hyperlink r:id="rId7449">
        <w:r>
          <w:rPr>
            <w:color w:val="000000"/>
            <w:u w:val="single"/>
          </w:rPr>
          <w:t>2026 same-issue?</w:t>
        </w:r>
      </w:hyperlink>
      <w:r>
        <w:rPr>
          <w:color w:val="000000"/>
        </w:rPr>
        <w:t xml:space="preserve">   ·   </w:t>
      </w:r>
      <w:hyperlink r:id="rId7450">
        <w:r>
          <w:rPr>
            <w:color w:val="000000"/>
            <w:u w:val="single"/>
          </w:rPr>
          <w:t>2021 same-issue?</w:t>
        </w:r>
      </w:hyperlink>
      <w:r>
        <w:rPr>
          <w:color w:val="000000"/>
        </w:rPr>
        <w:t xml:space="preserve">   ·   </w:t>
      </w:r>
      <w:hyperlink r:id="rId1587">
        <w:r>
          <w:rPr>
            <w:color w:val="000000"/>
            <w:u w:val="single"/>
          </w:rPr>
          <w:t>2026 same-issue?</w:t>
        </w:r>
      </w:hyperlink>
      <w:r>
        <w:rPr>
          <w:color w:val="000000"/>
        </w:rPr>
        <w:t xml:space="preserve">   ·   </w:t>
      </w:r>
      <w:hyperlink r:id="rId7451">
        <w:r>
          <w:rPr>
            <w:color w:val="000000"/>
            <w:u w:val="single"/>
          </w:rPr>
          <w:t>2024 same-issue?</w:t>
        </w:r>
      </w:hyperlink>
      <w:r>
        <w:rPr>
          <w:color w:val="000000"/>
        </w:rPr>
        <w:t xml:space="preserve">   ·   </w:t>
      </w:r>
      <w:hyperlink r:id="rId5628">
        <w:r>
          <w:rPr>
            <w:color w:val="000000"/>
            <w:u w:val="single"/>
          </w:rPr>
          <w:t>2020 same-issue?</w:t>
        </w:r>
      </w:hyperlink>
      <w:r>
        <w:rPr>
          <w:color w:val="000000"/>
        </w:rPr>
        <w:t xml:space="preserve">   ·   </w:t>
      </w:r>
      <w:hyperlink r:id="rId7452">
        <w:r>
          <w:rPr>
            <w:color w:val="000000"/>
            <w:u w:val="single"/>
          </w:rPr>
          <w:t>2024 context</w:t>
        </w:r>
      </w:hyperlink>
      <w:r>
        <w:rPr>
          <w:color w:val="000000"/>
        </w:rPr>
        <w:t xml:space="preserve">   ·   </w:t>
      </w:r>
      <w:hyperlink r:id="rId1656">
        <w:r>
          <w:rPr>
            <w:color w:val="000000"/>
            <w:u w:val="single"/>
          </w:rPr>
          <w:t>2021 context</w:t>
        </w:r>
      </w:hyperlink>
      <w:r>
        <w:rPr>
          <w:color w:val="000000"/>
        </w:rPr>
        <w:t xml:space="preserve">   ·   </w:t>
      </w:r>
      <w:hyperlink r:id="rId1161">
        <w:r>
          <w:rPr>
            <w:color w:val="000000"/>
            <w:u w:val="single"/>
          </w:rPr>
          <w:t>2026 context</w:t>
        </w:r>
      </w:hyperlink>
      <w:r>
        <w:rPr>
          <w:color w:val="000000"/>
        </w:rPr>
        <w:t xml:space="preserve">   ·   </w:t>
      </w:r>
      <w:hyperlink r:id="rId7453">
        <w:r>
          <w:rPr>
            <w:color w:val="000000"/>
            <w:u w:val="single"/>
          </w:rPr>
          <w:t>2026 context</w:t>
        </w:r>
      </w:hyperlink>
      <w:r>
        <w:rPr>
          <w:color w:val="000000"/>
        </w:rPr>
        <w:t xml:space="preserve">   ·   </w:t>
      </w:r>
      <w:hyperlink r:id="rId7454">
        <w:r>
          <w:rPr>
            <w:color w:val="000000"/>
            <w:u w:val="single"/>
          </w:rPr>
          <w:t>2026 context</w:t>
        </w:r>
      </w:hyperlink>
      <w:r>
        <w:rPr>
          <w:color w:val="000000"/>
        </w:rPr>
        <w:t xml:space="preserve">   ·   </w:t>
      </w:r>
      <w:hyperlink r:id="rId7455">
        <w:r>
          <w:rPr>
            <w:color w:val="000000"/>
            <w:u w:val="single"/>
          </w:rPr>
          <w:t>2025 context</w:t>
        </w:r>
      </w:hyperlink>
      <w:r>
        <w:rPr>
          <w:color w:val="000000"/>
        </w:rPr>
        <w:t xml:space="preserve">   ·   </w:t>
      </w:r>
      <w:hyperlink r:id="rId1441">
        <w:r>
          <w:rPr>
            <w:color w:val="000000"/>
            <w:u w:val="single"/>
          </w:rPr>
          <w:t>2023 context</w:t>
        </w:r>
      </w:hyperlink>
    </w:p>
    <w:p>
      <w:pPr>
        <w:keepLines/>
        <w:spacing w:after="180"/>
      </w:pPr>
      <w:r>
        <w:rPr>
          <w:b/>
          <w:color w:val="000000"/>
          <w:sz w:val="18"/>
        </w:rPr>
        <w:t xml:space="preserve">2016  Assessing the desirability and feasibility of scenarios on eco-efficient transport: a heuristic for efficient stakeholder involvement during foresight processes  </w:t>
      </w:r>
      <w:r>
        <w:rPr>
          <w:color w:val="000000"/>
        </w:rPr>
        <w:br/>
      </w:r>
      <w:hyperlink r:id="rId7456">
        <w:r>
          <w:rPr>
            <w:color w:val="000000"/>
            <w:u w:val="single"/>
          </w:rPr>
          <w:t>Original</w:t>
        </w:r>
      </w:hyperlink>
      <w:r>
        <w:rPr>
          <w:color w:val="000000"/>
        </w:rPr>
        <w:t xml:space="preserve">   ·   </w:t>
      </w:r>
      <w:hyperlink r:id="rId7457">
        <w:r>
          <w:rPr>
            <w:color w:val="000000"/>
            <w:u w:val="single"/>
          </w:rPr>
          <w:t>2026 context</w:t>
        </w:r>
      </w:hyperlink>
      <w:r>
        <w:rPr>
          <w:color w:val="000000"/>
        </w:rPr>
        <w:t xml:space="preserve">   ·   </w:t>
      </w:r>
      <w:hyperlink r:id="rId7458">
        <w:r>
          <w:rPr>
            <w:color w:val="000000"/>
            <w:u w:val="single"/>
          </w:rPr>
          <w:t>2024 context</w:t>
        </w:r>
      </w:hyperlink>
      <w:r>
        <w:rPr>
          <w:color w:val="000000"/>
        </w:rPr>
        <w:t xml:space="preserve">   ·   </w:t>
      </w:r>
      <w:hyperlink r:id="rId7459">
        <w:r>
          <w:rPr>
            <w:color w:val="000000"/>
            <w:u w:val="single"/>
          </w:rPr>
          <w:t>2024 context</w:t>
        </w:r>
      </w:hyperlink>
      <w:r>
        <w:rPr>
          <w:color w:val="000000"/>
        </w:rPr>
        <w:t xml:space="preserve">   ·   </w:t>
      </w:r>
      <w:hyperlink r:id="rId7460">
        <w:r>
          <w:rPr>
            <w:color w:val="000000"/>
            <w:u w:val="single"/>
          </w:rPr>
          <w:t>2024 context</w:t>
        </w:r>
      </w:hyperlink>
      <w:r>
        <w:rPr>
          <w:color w:val="000000"/>
        </w:rPr>
        <w:t xml:space="preserve">   ·   </w:t>
      </w:r>
      <w:hyperlink r:id="rId7461">
        <w:r>
          <w:rPr>
            <w:color w:val="000000"/>
            <w:u w:val="single"/>
          </w:rPr>
          <w:t>2023 context</w:t>
        </w:r>
      </w:hyperlink>
      <w:r>
        <w:rPr>
          <w:color w:val="000000"/>
        </w:rPr>
        <w:t xml:space="preserve">   ·   </w:t>
      </w:r>
      <w:hyperlink r:id="rId7462">
        <w:r>
          <w:rPr>
            <w:color w:val="000000"/>
            <w:u w:val="single"/>
          </w:rPr>
          <w:t>2022 context</w:t>
        </w:r>
      </w:hyperlink>
      <w:r>
        <w:rPr>
          <w:color w:val="000000"/>
        </w:rPr>
        <w:t xml:space="preserve">   ·   </w:t>
      </w:r>
      <w:hyperlink r:id="rId7463">
        <w:r>
          <w:rPr>
            <w:color w:val="000000"/>
            <w:u w:val="single"/>
          </w:rPr>
          <w:t>2021 context</w:t>
        </w:r>
      </w:hyperlink>
    </w:p>
    <w:p>
      <w:pPr>
        <w:keepLines/>
        <w:spacing w:after="180"/>
      </w:pPr>
      <w:r>
        <w:rPr>
          <w:b/>
          <w:color w:val="000000"/>
          <w:sz w:val="18"/>
        </w:rPr>
        <w:t xml:space="preserve">2016  Asymmetric impacts of European transmission network development towards 2050: Stakeholder assessment based on IRENE-40 scenarios  </w:t>
      </w:r>
      <w:r>
        <w:rPr>
          <w:color w:val="000000"/>
        </w:rPr>
        <w:br/>
      </w:r>
      <w:hyperlink r:id="rId7464">
        <w:r>
          <w:rPr>
            <w:color w:val="000000"/>
            <w:u w:val="single"/>
          </w:rPr>
          <w:t>Original</w:t>
        </w:r>
      </w:hyperlink>
      <w:r>
        <w:rPr>
          <w:color w:val="000000"/>
        </w:rPr>
        <w:t xml:space="preserve">   ·   </w:t>
      </w:r>
      <w:hyperlink r:id="rId7465">
        <w:r>
          <w:rPr>
            <w:color w:val="000000"/>
            <w:u w:val="single"/>
          </w:rPr>
          <w:t>2026 same-issue?</w:t>
        </w:r>
      </w:hyperlink>
      <w:r>
        <w:rPr>
          <w:color w:val="000000"/>
        </w:rPr>
        <w:t xml:space="preserve">   ·   </w:t>
      </w:r>
      <w:hyperlink r:id="rId7466">
        <w:r>
          <w:rPr>
            <w:color w:val="000000"/>
            <w:u w:val="single"/>
          </w:rPr>
          <w:t>2025 same-issue?</w:t>
        </w:r>
      </w:hyperlink>
      <w:r>
        <w:rPr>
          <w:color w:val="000000"/>
        </w:rPr>
        <w:t xml:space="preserve">   ·   </w:t>
      </w:r>
      <w:hyperlink r:id="rId7467">
        <w:r>
          <w:rPr>
            <w:color w:val="000000"/>
            <w:u w:val="single"/>
          </w:rPr>
          <w:t>2023 same-issue?</w:t>
        </w:r>
      </w:hyperlink>
      <w:r>
        <w:rPr>
          <w:color w:val="000000"/>
        </w:rPr>
        <w:t xml:space="preserve">   ·   </w:t>
      </w:r>
      <w:hyperlink r:id="rId7468">
        <w:r>
          <w:rPr>
            <w:color w:val="000000"/>
            <w:u w:val="single"/>
          </w:rPr>
          <w:t>2026 same-issue?</w:t>
        </w:r>
      </w:hyperlink>
      <w:r>
        <w:rPr>
          <w:color w:val="000000"/>
        </w:rPr>
        <w:t xml:space="preserve">   ·   </w:t>
      </w:r>
      <w:hyperlink r:id="rId7469">
        <w:r>
          <w:rPr>
            <w:color w:val="000000"/>
            <w:u w:val="single"/>
          </w:rPr>
          <w:t>2026 same-issue?</w:t>
        </w:r>
      </w:hyperlink>
      <w:r>
        <w:rPr>
          <w:color w:val="000000"/>
        </w:rPr>
        <w:t xml:space="preserve">   ·   </w:t>
      </w:r>
      <w:hyperlink r:id="rId7470">
        <w:r>
          <w:rPr>
            <w:color w:val="000000"/>
            <w:u w:val="single"/>
          </w:rPr>
          <w:t>2016 same-issue?</w:t>
        </w:r>
      </w:hyperlink>
      <w:r>
        <w:rPr>
          <w:color w:val="000000"/>
        </w:rPr>
        <w:t xml:space="preserve">   ·   </w:t>
      </w:r>
      <w:hyperlink r:id="rId7471">
        <w:r>
          <w:rPr>
            <w:color w:val="000000"/>
            <w:u w:val="single"/>
          </w:rPr>
          <w:t>2023 same-issue?</w:t>
        </w:r>
      </w:hyperlink>
      <w:r>
        <w:rPr>
          <w:color w:val="000000"/>
        </w:rPr>
        <w:t xml:space="preserve">   ·   </w:t>
      </w:r>
      <w:hyperlink r:id="rId7472">
        <w:r>
          <w:rPr>
            <w:color w:val="000000"/>
            <w:u w:val="single"/>
          </w:rPr>
          <w:t>2021 same-issue?</w:t>
        </w:r>
      </w:hyperlink>
      <w:r>
        <w:rPr>
          <w:color w:val="000000"/>
        </w:rPr>
        <w:t xml:space="preserve">   ·   </w:t>
      </w:r>
      <w:hyperlink r:id="rId7473">
        <w:r>
          <w:rPr>
            <w:color w:val="000000"/>
            <w:u w:val="single"/>
          </w:rPr>
          <w:t>2018 same-issue?</w:t>
        </w:r>
      </w:hyperlink>
      <w:r>
        <w:rPr>
          <w:color w:val="000000"/>
        </w:rPr>
        <w:t xml:space="preserve">   ·   </w:t>
      </w:r>
      <w:hyperlink r:id="rId7474">
        <w:r>
          <w:rPr>
            <w:color w:val="000000"/>
            <w:u w:val="single"/>
          </w:rPr>
          <w:t>2023 context</w:t>
        </w:r>
      </w:hyperlink>
      <w:r>
        <w:rPr>
          <w:color w:val="000000"/>
        </w:rPr>
        <w:t xml:space="preserve">   ·   </w:t>
      </w:r>
      <w:hyperlink r:id="rId7475">
        <w:r>
          <w:rPr>
            <w:color w:val="000000"/>
            <w:u w:val="single"/>
          </w:rPr>
          <w:t>2026 context</w:t>
        </w:r>
      </w:hyperlink>
      <w:r>
        <w:rPr>
          <w:color w:val="000000"/>
        </w:rPr>
        <w:t xml:space="preserve">   ·   </w:t>
      </w:r>
      <w:hyperlink r:id="rId7476">
        <w:r>
          <w:rPr>
            <w:color w:val="000000"/>
            <w:u w:val="single"/>
          </w:rPr>
          <w:t>2024 context</w:t>
        </w:r>
      </w:hyperlink>
    </w:p>
    <w:p>
      <w:pPr>
        <w:keepLines/>
        <w:spacing w:after="180"/>
      </w:pPr>
      <w:r>
        <w:rPr>
          <w:b/>
          <w:color w:val="000000"/>
          <w:sz w:val="18"/>
        </w:rPr>
        <w:t xml:space="preserve">2016  Cities futures. A critical assessment of how future studies are applied to cities  </w:t>
      </w:r>
      <w:r>
        <w:rPr>
          <w:color w:val="000000"/>
        </w:rPr>
        <w:br/>
      </w:r>
      <w:hyperlink r:id="rId7477">
        <w:r>
          <w:rPr>
            <w:color w:val="000000"/>
            <w:u w:val="single"/>
          </w:rPr>
          <w:t>Original</w:t>
        </w:r>
      </w:hyperlink>
      <w:r>
        <w:rPr>
          <w:color w:val="000000"/>
        </w:rPr>
        <w:t xml:space="preserve">   ·   </w:t>
      </w:r>
      <w:hyperlink r:id="rId7478">
        <w:r>
          <w:rPr>
            <w:color w:val="000000"/>
            <w:u w:val="single"/>
          </w:rPr>
          <w:t>2021 same-issue?</w:t>
        </w:r>
      </w:hyperlink>
      <w:r>
        <w:rPr>
          <w:color w:val="000000"/>
        </w:rPr>
        <w:t xml:space="preserve">   ·   </w:t>
      </w:r>
      <w:hyperlink r:id="rId7479">
        <w:r>
          <w:rPr>
            <w:color w:val="000000"/>
            <w:u w:val="single"/>
          </w:rPr>
          <w:t>2024 context</w:t>
        </w:r>
      </w:hyperlink>
      <w:r>
        <w:rPr>
          <w:color w:val="000000"/>
        </w:rPr>
        <w:t xml:space="preserve">   ·   </w:t>
      </w:r>
      <w:hyperlink r:id="rId7480">
        <w:r>
          <w:rPr>
            <w:color w:val="000000"/>
            <w:u w:val="single"/>
          </w:rPr>
          <w:t>2022 context</w:t>
        </w:r>
      </w:hyperlink>
    </w:p>
    <w:p>
      <w:pPr>
        <w:keepLines/>
        <w:spacing w:after="180"/>
      </w:pPr>
      <w:r>
        <w:rPr>
          <w:b/>
          <w:color w:val="000000"/>
          <w:sz w:val="18"/>
        </w:rPr>
        <w:t xml:space="preserve">2016  Exploring participatory scenario and storyline building for sustainable urban futures – the case of China in 2050  </w:t>
      </w:r>
      <w:r>
        <w:rPr>
          <w:color w:val="000000"/>
        </w:rPr>
        <w:br/>
      </w:r>
      <w:hyperlink r:id="rId7481">
        <w:r>
          <w:rPr>
            <w:color w:val="000000"/>
            <w:u w:val="single"/>
          </w:rPr>
          <w:t>Original</w:t>
        </w:r>
      </w:hyperlink>
      <w:r>
        <w:rPr>
          <w:color w:val="000000"/>
        </w:rPr>
        <w:t xml:space="preserve">   ·   </w:t>
      </w:r>
      <w:hyperlink r:id="rId7482">
        <w:r>
          <w:rPr>
            <w:color w:val="000000"/>
            <w:u w:val="single"/>
          </w:rPr>
          <w:t>2020 same-issue?</w:t>
        </w:r>
      </w:hyperlink>
      <w:r>
        <w:rPr>
          <w:color w:val="000000"/>
        </w:rPr>
        <w:t xml:space="preserve">   ·   </w:t>
      </w:r>
      <w:hyperlink r:id="rId7483">
        <w:r>
          <w:rPr>
            <w:color w:val="000000"/>
            <w:u w:val="single"/>
          </w:rPr>
          <w:t>2020 same-issue?</w:t>
        </w:r>
      </w:hyperlink>
      <w:r>
        <w:rPr>
          <w:color w:val="000000"/>
        </w:rPr>
        <w:t xml:space="preserve">   ·   </w:t>
      </w:r>
      <w:hyperlink r:id="rId7484">
        <w:r>
          <w:rPr>
            <w:color w:val="000000"/>
            <w:u w:val="single"/>
          </w:rPr>
          <w:t>2019 same-issue?</w:t>
        </w:r>
      </w:hyperlink>
      <w:r>
        <w:rPr>
          <w:color w:val="000000"/>
        </w:rPr>
        <w:t xml:space="preserve">   ·   </w:t>
      </w:r>
      <w:hyperlink r:id="rId7485">
        <w:r>
          <w:rPr>
            <w:color w:val="000000"/>
            <w:u w:val="single"/>
          </w:rPr>
          <w:t>2019 same-issue?</w:t>
        </w:r>
      </w:hyperlink>
      <w:r>
        <w:rPr>
          <w:color w:val="000000"/>
        </w:rPr>
        <w:t xml:space="preserve">   ·   </w:t>
      </w:r>
      <w:hyperlink r:id="rId7486">
        <w:r>
          <w:rPr>
            <w:color w:val="000000"/>
            <w:u w:val="single"/>
          </w:rPr>
          <w:t>2020 same-issue?</w:t>
        </w:r>
      </w:hyperlink>
      <w:r>
        <w:rPr>
          <w:color w:val="000000"/>
        </w:rPr>
        <w:t xml:space="preserve">   ·   </w:t>
      </w:r>
      <w:hyperlink r:id="rId3320">
        <w:r>
          <w:rPr>
            <w:color w:val="000000"/>
            <w:u w:val="single"/>
          </w:rPr>
          <w:t>2026 context</w:t>
        </w:r>
      </w:hyperlink>
      <w:r>
        <w:rPr>
          <w:color w:val="000000"/>
        </w:rPr>
        <w:t xml:space="preserve">   ·   </w:t>
      </w:r>
      <w:hyperlink r:id="rId7487">
        <w:r>
          <w:rPr>
            <w:color w:val="000000"/>
            <w:u w:val="single"/>
          </w:rPr>
          <w:t>2024 context</w:t>
        </w:r>
      </w:hyperlink>
      <w:r>
        <w:rPr>
          <w:color w:val="000000"/>
        </w:rPr>
        <w:t xml:space="preserve">   ·   </w:t>
      </w:r>
      <w:hyperlink r:id="rId7488">
        <w:r>
          <w:rPr>
            <w:color w:val="000000"/>
            <w:u w:val="single"/>
          </w:rPr>
          <w:t>2025 context</w:t>
        </w:r>
      </w:hyperlink>
      <w:r>
        <w:rPr>
          <w:color w:val="000000"/>
        </w:rPr>
        <w:t xml:space="preserve">   ·   </w:t>
      </w:r>
      <w:hyperlink r:id="rId7489">
        <w:r>
          <w:rPr>
            <w:color w:val="000000"/>
            <w:u w:val="single"/>
          </w:rPr>
          <w:t>2021 context</w:t>
        </w:r>
      </w:hyperlink>
      <w:r>
        <w:rPr>
          <w:color w:val="000000"/>
        </w:rPr>
        <w:t xml:space="preserve">   ·   </w:t>
      </w:r>
      <w:hyperlink r:id="rId7490">
        <w:r>
          <w:rPr>
            <w:color w:val="000000"/>
            <w:u w:val="single"/>
          </w:rPr>
          <w:t>2018 context</w:t>
        </w:r>
      </w:hyperlink>
      <w:r>
        <w:rPr>
          <w:color w:val="000000"/>
        </w:rPr>
        <w:t xml:space="preserve">   ·   </w:t>
      </w:r>
      <w:hyperlink r:id="rId7491">
        <w:r>
          <w:rPr>
            <w:color w:val="000000"/>
            <w:u w:val="single"/>
          </w:rPr>
          <w:t>2018 context</w:t>
        </w:r>
      </w:hyperlink>
    </w:p>
    <w:p>
      <w:pPr>
        <w:keepLines/>
        <w:spacing w:after="180"/>
      </w:pPr>
      <w:r>
        <w:rPr>
          <w:b/>
          <w:color w:val="000000"/>
          <w:sz w:val="18"/>
        </w:rPr>
        <w:t xml:space="preserve">2016  Foresighting organizational learning equilibrium in European universities  </w:t>
      </w:r>
      <w:r>
        <w:rPr>
          <w:color w:val="000000"/>
        </w:rPr>
        <w:br/>
      </w:r>
      <w:hyperlink r:id="rId7492">
        <w:r>
          <w:rPr>
            <w:color w:val="000000"/>
            <w:u w:val="single"/>
          </w:rPr>
          <w:t>Original</w:t>
        </w:r>
      </w:hyperlink>
      <w:r>
        <w:rPr>
          <w:color w:val="000000"/>
        </w:rPr>
        <w:t xml:space="preserve">   ·   </w:t>
      </w:r>
      <w:hyperlink r:id="rId7493">
        <w:r>
          <w:rPr>
            <w:color w:val="000000"/>
            <w:u w:val="single"/>
          </w:rPr>
          <w:t>2025 context</w:t>
        </w:r>
      </w:hyperlink>
      <w:r>
        <w:rPr>
          <w:color w:val="000000"/>
        </w:rPr>
        <w:t xml:space="preserve">   ·   </w:t>
      </w:r>
      <w:hyperlink r:id="rId7494">
        <w:r>
          <w:rPr>
            <w:color w:val="000000"/>
            <w:u w:val="single"/>
          </w:rPr>
          <w:t>2024 context</w:t>
        </w:r>
      </w:hyperlink>
    </w:p>
    <w:p>
      <w:pPr>
        <w:keepLines/>
        <w:spacing w:after="180"/>
      </w:pPr>
      <w:r>
        <w:rPr>
          <w:b/>
          <w:color w:val="000000"/>
          <w:sz w:val="18"/>
        </w:rPr>
        <w:t xml:space="preserve">2016  From Classical Toward Experimental Federalism: Different Pathways for a More Inclusive and Balanced European Union  </w:t>
      </w:r>
      <w:r>
        <w:rPr>
          <w:color w:val="000000"/>
        </w:rPr>
        <w:br/>
      </w:r>
      <w:hyperlink r:id="rId7495">
        <w:r>
          <w:rPr>
            <w:color w:val="000000"/>
            <w:u w:val="single"/>
          </w:rPr>
          <w:t>Original</w:t>
        </w:r>
      </w:hyperlink>
      <w:r>
        <w:rPr>
          <w:color w:val="000000"/>
        </w:rPr>
        <w:t xml:space="preserve">   ·   </w:t>
      </w:r>
      <w:hyperlink r:id="rId7496">
        <w:r>
          <w:rPr>
            <w:color w:val="000000"/>
            <w:u w:val="single"/>
          </w:rPr>
          <w:t>2025 same-issue?</w:t>
        </w:r>
      </w:hyperlink>
      <w:r>
        <w:rPr>
          <w:color w:val="000000"/>
        </w:rPr>
        <w:t xml:space="preserve">   ·   </w:t>
      </w:r>
      <w:hyperlink r:id="rId7497">
        <w:r>
          <w:rPr>
            <w:color w:val="000000"/>
            <w:u w:val="single"/>
          </w:rPr>
          <w:t>2024 same-issue?</w:t>
        </w:r>
      </w:hyperlink>
      <w:r>
        <w:rPr>
          <w:color w:val="000000"/>
        </w:rPr>
        <w:t xml:space="preserve">   ·   </w:t>
      </w:r>
      <w:hyperlink r:id="rId7498">
        <w:r>
          <w:rPr>
            <w:color w:val="000000"/>
            <w:u w:val="single"/>
          </w:rPr>
          <w:t>2023 same-issue?</w:t>
        </w:r>
      </w:hyperlink>
      <w:r>
        <w:rPr>
          <w:color w:val="000000"/>
        </w:rPr>
        <w:t xml:space="preserve">   ·   </w:t>
      </w:r>
      <w:hyperlink r:id="rId7499">
        <w:r>
          <w:rPr>
            <w:color w:val="000000"/>
            <w:u w:val="single"/>
          </w:rPr>
          <w:t>2025 context</w:t>
        </w:r>
      </w:hyperlink>
      <w:r>
        <w:rPr>
          <w:color w:val="000000"/>
        </w:rPr>
        <w:t xml:space="preserve">   ·   </w:t>
      </w:r>
      <w:hyperlink r:id="rId7500">
        <w:r>
          <w:rPr>
            <w:color w:val="000000"/>
            <w:u w:val="single"/>
          </w:rPr>
          <w:t>2025 context</w:t>
        </w:r>
      </w:hyperlink>
      <w:r>
        <w:rPr>
          <w:color w:val="000000"/>
        </w:rPr>
        <w:t xml:space="preserve">   ·   </w:t>
      </w:r>
      <w:hyperlink r:id="rId7501">
        <w:r>
          <w:rPr>
            <w:color w:val="000000"/>
            <w:u w:val="single"/>
          </w:rPr>
          <w:t>2025 context</w:t>
        </w:r>
      </w:hyperlink>
      <w:r>
        <w:rPr>
          <w:color w:val="000000"/>
        </w:rPr>
        <w:t xml:space="preserve">   ·   </w:t>
      </w:r>
      <w:hyperlink r:id="rId7502">
        <w:r>
          <w:rPr>
            <w:color w:val="000000"/>
            <w:u w:val="single"/>
          </w:rPr>
          <w:t>2023 context</w:t>
        </w:r>
      </w:hyperlink>
    </w:p>
    <w:p>
      <w:pPr>
        <w:keepLines/>
        <w:spacing w:after="180"/>
      </w:pPr>
      <w:r>
        <w:rPr>
          <w:b/>
          <w:color w:val="000000"/>
          <w:sz w:val="18"/>
        </w:rPr>
        <w:t xml:space="preserve">2016  Futures of European welfare models and policies: seeking actual research questions, and new problem-solving arsenal for European welfare states  </w:t>
      </w:r>
      <w:r>
        <w:rPr>
          <w:color w:val="000000"/>
        </w:rPr>
        <w:br/>
      </w:r>
      <w:hyperlink r:id="rId7503">
        <w:r>
          <w:rPr>
            <w:color w:val="000000"/>
            <w:u w:val="single"/>
          </w:rPr>
          <w:t>Original</w:t>
        </w:r>
      </w:hyperlink>
      <w:r>
        <w:rPr>
          <w:color w:val="000000"/>
        </w:rPr>
        <w:t xml:space="preserve">   ·   </w:t>
      </w:r>
      <w:hyperlink r:id="rId7504">
        <w:r>
          <w:rPr>
            <w:color w:val="000000"/>
            <w:u w:val="single"/>
          </w:rPr>
          <w:t>2022 context</w:t>
        </w:r>
      </w:hyperlink>
    </w:p>
    <w:p>
      <w:pPr>
        <w:keepLines/>
        <w:spacing w:after="180"/>
      </w:pPr>
      <w:r>
        <w:rPr>
          <w:b/>
          <w:color w:val="000000"/>
          <w:sz w:val="18"/>
        </w:rPr>
        <w:t xml:space="preserve">2016  Futures of science with and for society: towards transformative policy orientations  </w:t>
      </w:r>
      <w:r>
        <w:rPr>
          <w:color w:val="000000"/>
        </w:rPr>
        <w:br/>
      </w:r>
      <w:hyperlink r:id="rId7505">
        <w:r>
          <w:rPr>
            <w:color w:val="000000"/>
            <w:u w:val="single"/>
          </w:rPr>
          <w:t>Original</w:t>
        </w:r>
      </w:hyperlink>
      <w:r>
        <w:rPr>
          <w:color w:val="000000"/>
        </w:rPr>
        <w:t xml:space="preserve">   ·   </w:t>
      </w:r>
      <w:hyperlink r:id="rId7506">
        <w:r>
          <w:rPr>
            <w:color w:val="000000"/>
            <w:u w:val="single"/>
          </w:rPr>
          <w:t>2023 same-issue?</w:t>
        </w:r>
      </w:hyperlink>
      <w:r>
        <w:rPr>
          <w:color w:val="000000"/>
        </w:rPr>
        <w:t xml:space="preserve">   ·   </w:t>
      </w:r>
      <w:hyperlink r:id="rId7507">
        <w:r>
          <w:rPr>
            <w:color w:val="000000"/>
            <w:u w:val="single"/>
          </w:rPr>
          <w:t>2026 context</w:t>
        </w:r>
      </w:hyperlink>
      <w:r>
        <w:rPr>
          <w:color w:val="000000"/>
        </w:rPr>
        <w:t xml:space="preserve">   ·   </w:t>
      </w:r>
      <w:hyperlink r:id="rId4993">
        <w:r>
          <w:rPr>
            <w:color w:val="000000"/>
            <w:u w:val="single"/>
          </w:rPr>
          <w:t>2022 context</w:t>
        </w:r>
      </w:hyperlink>
      <w:r>
        <w:rPr>
          <w:color w:val="000000"/>
        </w:rPr>
        <w:t xml:space="preserve">   ·   </w:t>
      </w:r>
      <w:hyperlink r:id="rId7508">
        <w:r>
          <w:rPr>
            <w:color w:val="000000"/>
            <w:u w:val="single"/>
          </w:rPr>
          <w:t>2020 context</w:t>
        </w:r>
      </w:hyperlink>
      <w:r>
        <w:rPr>
          <w:color w:val="000000"/>
        </w:rPr>
        <w:t xml:space="preserve">   ·   </w:t>
      </w:r>
      <w:hyperlink r:id="rId7509">
        <w:r>
          <w:rPr>
            <w:color w:val="000000"/>
            <w:u w:val="single"/>
          </w:rPr>
          <w:t>2018 context</w:t>
        </w:r>
      </w:hyperlink>
    </w:p>
    <w:p>
      <w:pPr>
        <w:keepLines/>
        <w:spacing w:after="180"/>
      </w:pPr>
      <w:r>
        <w:rPr>
          <w:b/>
          <w:color w:val="000000"/>
          <w:sz w:val="18"/>
        </w:rPr>
        <w:t xml:space="preserve">2016  GLOBAL FORECAST OF US NATIONAL INTELLIGENCE COUNCIL  </w:t>
      </w:r>
      <w:r>
        <w:rPr>
          <w:color w:val="000000"/>
        </w:rPr>
        <w:br/>
      </w:r>
      <w:hyperlink r:id="rId7510">
        <w:r>
          <w:rPr>
            <w:color w:val="000000"/>
            <w:u w:val="single"/>
          </w:rPr>
          <w:t>Original</w:t>
        </w:r>
      </w:hyperlink>
      <w:r>
        <w:rPr>
          <w:color w:val="000000"/>
        </w:rPr>
        <w:t xml:space="preserve">   ·   </w:t>
      </w:r>
      <w:hyperlink r:id="rId7511">
        <w:r>
          <w:rPr>
            <w:color w:val="000000"/>
            <w:u w:val="single"/>
          </w:rPr>
          <w:t>2023 same-issue?</w:t>
        </w:r>
      </w:hyperlink>
    </w:p>
    <w:p>
      <w:pPr>
        <w:keepLines/>
        <w:spacing w:after="180"/>
      </w:pPr>
      <w:r>
        <w:rPr>
          <w:b/>
          <w:color w:val="000000"/>
          <w:sz w:val="18"/>
        </w:rPr>
        <w:t xml:space="preserve">2016  Imaginary scenarios: Literature and Democracy in Europe  </w:t>
      </w:r>
      <w:r>
        <w:rPr>
          <w:color w:val="000000"/>
        </w:rPr>
        <w:br/>
      </w:r>
      <w:hyperlink r:id="rId7512">
        <w:r>
          <w:rPr>
            <w:color w:val="000000"/>
            <w:u w:val="single"/>
          </w:rPr>
          <w:t>Original</w:t>
        </w:r>
      </w:hyperlink>
      <w:r>
        <w:rPr>
          <w:color w:val="000000"/>
        </w:rPr>
        <w:t xml:space="preserve">   ·   </w:t>
      </w:r>
      <w:hyperlink r:id="rId7513">
        <w:r>
          <w:rPr>
            <w:color w:val="000000"/>
            <w:u w:val="single"/>
          </w:rPr>
          <w:t>2021 same-issue?</w:t>
        </w:r>
      </w:hyperlink>
      <w:r>
        <w:rPr>
          <w:color w:val="000000"/>
        </w:rPr>
        <w:t xml:space="preserve">   ·   </w:t>
      </w:r>
      <w:hyperlink r:id="rId7514">
        <w:r>
          <w:rPr>
            <w:color w:val="000000"/>
            <w:u w:val="single"/>
          </w:rPr>
          <w:t>2018 same-issue?</w:t>
        </w:r>
      </w:hyperlink>
    </w:p>
    <w:p>
      <w:pPr>
        <w:keepLines/>
        <w:spacing w:after="180"/>
      </w:pPr>
      <w:r>
        <w:rPr>
          <w:b/>
          <w:color w:val="000000"/>
          <w:sz w:val="18"/>
        </w:rPr>
        <w:t xml:space="preserve">2016  Impacts of air pollution on cultural heritage corrosion at European level: What has been achieved and what are the future scenarios  </w:t>
      </w:r>
      <w:r>
        <w:rPr>
          <w:color w:val="000000"/>
        </w:rPr>
        <w:br/>
      </w:r>
      <w:hyperlink r:id="rId7515">
        <w:r>
          <w:rPr>
            <w:color w:val="000000"/>
            <w:u w:val="single"/>
          </w:rPr>
          <w:t>Original</w:t>
        </w:r>
      </w:hyperlink>
      <w:r>
        <w:rPr>
          <w:color w:val="000000"/>
        </w:rPr>
        <w:t xml:space="preserve">   ·   </w:t>
      </w:r>
      <w:hyperlink r:id="rId7516">
        <w:r>
          <w:rPr>
            <w:color w:val="000000"/>
            <w:u w:val="single"/>
          </w:rPr>
          <w:t>2026 same-issue?</w:t>
        </w:r>
      </w:hyperlink>
      <w:r>
        <w:rPr>
          <w:color w:val="000000"/>
        </w:rPr>
        <w:t xml:space="preserve">   ·   </w:t>
      </w:r>
      <w:hyperlink r:id="rId7517">
        <w:r>
          <w:rPr>
            <w:color w:val="000000"/>
            <w:u w:val="single"/>
          </w:rPr>
          <w:t>2026 same-issue?</w:t>
        </w:r>
      </w:hyperlink>
      <w:r>
        <w:rPr>
          <w:color w:val="000000"/>
        </w:rPr>
        <w:t xml:space="preserve">   ·   </w:t>
      </w:r>
      <w:hyperlink r:id="rId7518">
        <w:r>
          <w:rPr>
            <w:color w:val="000000"/>
            <w:u w:val="single"/>
          </w:rPr>
          <w:t>2025 same-issue?</w:t>
        </w:r>
      </w:hyperlink>
      <w:r>
        <w:rPr>
          <w:color w:val="000000"/>
        </w:rPr>
        <w:t xml:space="preserve">   ·   </w:t>
      </w:r>
      <w:hyperlink r:id="rId7519">
        <w:r>
          <w:rPr>
            <w:color w:val="000000"/>
            <w:u w:val="single"/>
          </w:rPr>
          <w:t>2022 same-issue?</w:t>
        </w:r>
      </w:hyperlink>
      <w:r>
        <w:rPr>
          <w:color w:val="000000"/>
        </w:rPr>
        <w:t xml:space="preserve">   ·   </w:t>
      </w:r>
      <w:hyperlink r:id="rId7520">
        <w:r>
          <w:rPr>
            <w:color w:val="000000"/>
            <w:u w:val="single"/>
          </w:rPr>
          <w:t>2024 context</w:t>
        </w:r>
      </w:hyperlink>
      <w:r>
        <w:rPr>
          <w:color w:val="000000"/>
        </w:rPr>
        <w:t xml:space="preserve">   ·   </w:t>
      </w:r>
      <w:hyperlink r:id="rId7521">
        <w:r>
          <w:rPr>
            <w:color w:val="000000"/>
            <w:u w:val="single"/>
          </w:rPr>
          <w:t>2025 context</w:t>
        </w:r>
      </w:hyperlink>
      <w:r>
        <w:rPr>
          <w:color w:val="000000"/>
        </w:rPr>
        <w:t xml:space="preserve">   ·   </w:t>
      </w:r>
      <w:hyperlink r:id="rId7522">
        <w:r>
          <w:rPr>
            <w:color w:val="000000"/>
            <w:u w:val="single"/>
          </w:rPr>
          <w:t>2024 context</w:t>
        </w:r>
      </w:hyperlink>
    </w:p>
    <w:p>
      <w:pPr>
        <w:keepLines/>
        <w:spacing w:after="180"/>
      </w:pPr>
      <w:r>
        <w:rPr>
          <w:b/>
          <w:color w:val="000000"/>
          <w:sz w:val="18"/>
        </w:rPr>
        <w:t xml:space="preserve">2016  Long-term outlook for wood construction in Europe  </w:t>
      </w:r>
      <w:r>
        <w:rPr>
          <w:color w:val="000000"/>
        </w:rPr>
        <w:br/>
      </w:r>
      <w:hyperlink r:id="rId7523">
        <w:r>
          <w:rPr>
            <w:color w:val="000000"/>
            <w:u w:val="single"/>
          </w:rPr>
          <w:t>Original</w:t>
        </w:r>
      </w:hyperlink>
      <w:r>
        <w:rPr>
          <w:color w:val="000000"/>
        </w:rPr>
        <w:t xml:space="preserve">   ·   </w:t>
      </w:r>
      <w:hyperlink r:id="rId7524">
        <w:r>
          <w:rPr>
            <w:color w:val="000000"/>
            <w:u w:val="single"/>
          </w:rPr>
          <w:t>2022 same-issue?</w:t>
        </w:r>
      </w:hyperlink>
      <w:r>
        <w:rPr>
          <w:color w:val="000000"/>
        </w:rPr>
        <w:t xml:space="preserve">   ·   </w:t>
      </w:r>
      <w:hyperlink r:id="rId7525">
        <w:r>
          <w:rPr>
            <w:color w:val="000000"/>
            <w:u w:val="single"/>
          </w:rPr>
          <w:t>2023 same-issue?</w:t>
        </w:r>
      </w:hyperlink>
      <w:r>
        <w:rPr>
          <w:color w:val="000000"/>
        </w:rPr>
        <w:t xml:space="preserve">   ·   </w:t>
      </w:r>
      <w:hyperlink r:id="rId7526">
        <w:r>
          <w:rPr>
            <w:color w:val="000000"/>
            <w:u w:val="single"/>
          </w:rPr>
          <w:t>2022 same-issue?</w:t>
        </w:r>
      </w:hyperlink>
      <w:r>
        <w:rPr>
          <w:color w:val="000000"/>
        </w:rPr>
        <w:t xml:space="preserve">   ·   </w:t>
      </w:r>
      <w:hyperlink r:id="rId7527">
        <w:r>
          <w:rPr>
            <w:color w:val="000000"/>
            <w:u w:val="single"/>
          </w:rPr>
          <w:t>2022 same-issue?</w:t>
        </w:r>
      </w:hyperlink>
      <w:r>
        <w:rPr>
          <w:color w:val="000000"/>
        </w:rPr>
        <w:t xml:space="preserve">   ·   </w:t>
      </w:r>
      <w:hyperlink r:id="rId7528">
        <w:r>
          <w:rPr>
            <w:color w:val="000000"/>
            <w:u w:val="single"/>
          </w:rPr>
          <w:t>2021 same-issue?</w:t>
        </w:r>
      </w:hyperlink>
      <w:r>
        <w:rPr>
          <w:color w:val="000000"/>
        </w:rPr>
        <w:t xml:space="preserve">   ·   </w:t>
      </w:r>
      <w:hyperlink r:id="rId7529">
        <w:r>
          <w:rPr>
            <w:color w:val="000000"/>
            <w:u w:val="single"/>
          </w:rPr>
          <w:t>2020 same-issue?</w:t>
        </w:r>
      </w:hyperlink>
      <w:r>
        <w:rPr>
          <w:color w:val="000000"/>
        </w:rPr>
        <w:t xml:space="preserve">   ·   </w:t>
      </w:r>
      <w:hyperlink r:id="rId7530">
        <w:r>
          <w:rPr>
            <w:color w:val="000000"/>
            <w:u w:val="single"/>
          </w:rPr>
          <w:t>2022 context</w:t>
        </w:r>
      </w:hyperlink>
      <w:r>
        <w:rPr>
          <w:color w:val="000000"/>
        </w:rPr>
        <w:t xml:space="preserve">   ·   </w:t>
      </w:r>
      <w:hyperlink r:id="rId7531">
        <w:r>
          <w:rPr>
            <w:color w:val="000000"/>
            <w:u w:val="single"/>
          </w:rPr>
          <w:t>2024 context</w:t>
        </w:r>
      </w:hyperlink>
      <w:r>
        <w:rPr>
          <w:color w:val="000000"/>
        </w:rPr>
        <w:t xml:space="preserve">   ·   </w:t>
      </w:r>
      <w:hyperlink r:id="rId7532">
        <w:r>
          <w:rPr>
            <w:color w:val="000000"/>
            <w:u w:val="single"/>
          </w:rPr>
          <w:t>2024 context</w:t>
        </w:r>
      </w:hyperlink>
      <w:r>
        <w:rPr>
          <w:color w:val="000000"/>
        </w:rPr>
        <w:t xml:space="preserve">   ·   </w:t>
      </w:r>
      <w:hyperlink r:id="rId7533">
        <w:r>
          <w:rPr>
            <w:color w:val="000000"/>
            <w:u w:val="single"/>
          </w:rPr>
          <w:t>2025 context</w:t>
        </w:r>
      </w:hyperlink>
      <w:r>
        <w:rPr>
          <w:color w:val="000000"/>
        </w:rPr>
        <w:t xml:space="preserve">   ·   </w:t>
      </w:r>
      <w:hyperlink r:id="rId7534">
        <w:r>
          <w:rPr>
            <w:color w:val="000000"/>
            <w:u w:val="single"/>
          </w:rPr>
          <w:t>2023 context</w:t>
        </w:r>
      </w:hyperlink>
    </w:p>
    <w:p>
      <w:pPr>
        <w:keepLines/>
        <w:spacing w:after="180"/>
      </w:pPr>
      <w:r>
        <w:rPr>
          <w:b/>
          <w:color w:val="000000"/>
          <w:sz w:val="18"/>
        </w:rPr>
        <w:t xml:space="preserve">2016  Multilingual communication for whom? Language policy and fairness in the European Union  </w:t>
      </w:r>
      <w:r>
        <w:rPr>
          <w:color w:val="000000"/>
        </w:rPr>
        <w:br/>
      </w:r>
      <w:hyperlink r:id="rId7535">
        <w:r>
          <w:rPr>
            <w:color w:val="000000"/>
            <w:u w:val="single"/>
          </w:rPr>
          <w:t>Original</w:t>
        </w:r>
      </w:hyperlink>
      <w:r>
        <w:rPr>
          <w:color w:val="000000"/>
        </w:rPr>
        <w:t xml:space="preserve">   ·   </w:t>
      </w:r>
      <w:hyperlink r:id="rId7536">
        <w:r>
          <w:rPr>
            <w:color w:val="000000"/>
            <w:u w:val="single"/>
          </w:rPr>
          <w:t>2026 same-issue?</w:t>
        </w:r>
      </w:hyperlink>
      <w:r>
        <w:rPr>
          <w:color w:val="000000"/>
        </w:rPr>
        <w:t xml:space="preserve">   ·   </w:t>
      </w:r>
      <w:hyperlink r:id="rId7537">
        <w:r>
          <w:rPr>
            <w:color w:val="000000"/>
            <w:u w:val="single"/>
          </w:rPr>
          <w:t>2026 same-issue?</w:t>
        </w:r>
      </w:hyperlink>
      <w:r>
        <w:rPr>
          <w:color w:val="000000"/>
        </w:rPr>
        <w:t xml:space="preserve">   ·   </w:t>
      </w:r>
      <w:hyperlink r:id="rId7538">
        <w:r>
          <w:rPr>
            <w:color w:val="000000"/>
            <w:u w:val="single"/>
          </w:rPr>
          <w:t>2023 same-issue?</w:t>
        </w:r>
      </w:hyperlink>
      <w:r>
        <w:rPr>
          <w:color w:val="000000"/>
        </w:rPr>
        <w:t xml:space="preserve">   ·   </w:t>
      </w:r>
      <w:hyperlink r:id="rId7539">
        <w:r>
          <w:rPr>
            <w:color w:val="000000"/>
            <w:u w:val="single"/>
          </w:rPr>
          <w:t>2026 same-issue?</w:t>
        </w:r>
      </w:hyperlink>
      <w:r>
        <w:rPr>
          <w:color w:val="000000"/>
        </w:rPr>
        <w:t xml:space="preserve">   ·   </w:t>
      </w:r>
      <w:hyperlink r:id="rId7540">
        <w:r>
          <w:rPr>
            <w:color w:val="000000"/>
            <w:u w:val="single"/>
          </w:rPr>
          <w:t>2026 same-issue?</w:t>
        </w:r>
      </w:hyperlink>
      <w:r>
        <w:rPr>
          <w:color w:val="000000"/>
        </w:rPr>
        <w:t xml:space="preserve">   ·   </w:t>
      </w:r>
      <w:hyperlink r:id="rId7541">
        <w:r>
          <w:rPr>
            <w:color w:val="000000"/>
            <w:u w:val="single"/>
          </w:rPr>
          <w:t>2025 same-issue?</w:t>
        </w:r>
      </w:hyperlink>
      <w:r>
        <w:rPr>
          <w:color w:val="000000"/>
        </w:rPr>
        <w:t xml:space="preserve">   ·   </w:t>
      </w:r>
      <w:hyperlink r:id="rId7542">
        <w:r>
          <w:rPr>
            <w:color w:val="000000"/>
            <w:u w:val="single"/>
          </w:rPr>
          <w:t>2023 same-issue?</w:t>
        </w:r>
      </w:hyperlink>
      <w:r>
        <w:rPr>
          <w:color w:val="000000"/>
        </w:rPr>
        <w:t xml:space="preserve">   ·   </w:t>
      </w:r>
      <w:hyperlink r:id="rId7543">
        <w:r>
          <w:rPr>
            <w:color w:val="000000"/>
            <w:u w:val="single"/>
          </w:rPr>
          <w:t>2019 same-issue?</w:t>
        </w:r>
      </w:hyperlink>
      <w:r>
        <w:rPr>
          <w:color w:val="000000"/>
        </w:rPr>
        <w:t xml:space="preserve">   ·   </w:t>
      </w:r>
      <w:hyperlink r:id="rId7544">
        <w:r>
          <w:rPr>
            <w:color w:val="000000"/>
            <w:u w:val="single"/>
          </w:rPr>
          <w:t>2019 same-issue?</w:t>
        </w:r>
      </w:hyperlink>
      <w:r>
        <w:rPr>
          <w:color w:val="000000"/>
        </w:rPr>
        <w:t xml:space="preserve">   ·   </w:t>
      </w:r>
      <w:hyperlink r:id="rId7545">
        <w:r>
          <w:rPr>
            <w:color w:val="000000"/>
            <w:u w:val="single"/>
          </w:rPr>
          <w:t>2018 same-issue?</w:t>
        </w:r>
      </w:hyperlink>
      <w:r>
        <w:rPr>
          <w:color w:val="000000"/>
        </w:rPr>
        <w:t xml:space="preserve">   ·   </w:t>
      </w:r>
      <w:hyperlink r:id="rId7546">
        <w:r>
          <w:rPr>
            <w:color w:val="000000"/>
            <w:u w:val="single"/>
          </w:rPr>
          <w:t>2017 same-issue?</w:t>
        </w:r>
      </w:hyperlink>
    </w:p>
    <w:p>
      <w:pPr>
        <w:keepLines/>
        <w:spacing w:after="180"/>
      </w:pPr>
      <w:r>
        <w:rPr>
          <w:b/>
          <w:color w:val="000000"/>
          <w:sz w:val="18"/>
        </w:rPr>
        <w:t xml:space="preserve">2016  Observed and projected drivers of emerging infectious diseases in Europe  </w:t>
      </w:r>
      <w:r>
        <w:rPr>
          <w:color w:val="000000"/>
        </w:rPr>
        <w:br/>
      </w:r>
      <w:hyperlink r:id="rId7547">
        <w:r>
          <w:rPr>
            <w:color w:val="000000"/>
            <w:u w:val="single"/>
          </w:rPr>
          <w:t>Original</w:t>
        </w:r>
      </w:hyperlink>
      <w:r>
        <w:rPr>
          <w:color w:val="000000"/>
        </w:rPr>
        <w:t xml:space="preserve">   ·   </w:t>
      </w:r>
      <w:hyperlink r:id="rId7548">
        <w:r>
          <w:rPr>
            <w:color w:val="000000"/>
            <w:u w:val="single"/>
          </w:rPr>
          <w:t>2025 same-issue?</w:t>
        </w:r>
      </w:hyperlink>
      <w:r>
        <w:rPr>
          <w:color w:val="000000"/>
        </w:rPr>
        <w:t xml:space="preserve">   ·   </w:t>
      </w:r>
      <w:hyperlink r:id="rId7549">
        <w:r>
          <w:rPr>
            <w:color w:val="000000"/>
            <w:u w:val="single"/>
          </w:rPr>
          <w:t>2024 same-issue?</w:t>
        </w:r>
      </w:hyperlink>
      <w:r>
        <w:rPr>
          <w:color w:val="000000"/>
        </w:rPr>
        <w:t xml:space="preserve">   ·   </w:t>
      </w:r>
      <w:hyperlink r:id="rId7550">
        <w:r>
          <w:rPr>
            <w:color w:val="000000"/>
            <w:u w:val="single"/>
          </w:rPr>
          <w:t>2017 same-issue?</w:t>
        </w:r>
      </w:hyperlink>
      <w:r>
        <w:rPr>
          <w:color w:val="000000"/>
        </w:rPr>
        <w:t xml:space="preserve">   ·   </w:t>
      </w:r>
      <w:hyperlink r:id="rId7551">
        <w:r>
          <w:rPr>
            <w:color w:val="000000"/>
            <w:u w:val="single"/>
          </w:rPr>
          <w:t>2018 same-issue?</w:t>
        </w:r>
      </w:hyperlink>
      <w:r>
        <w:rPr>
          <w:color w:val="000000"/>
        </w:rPr>
        <w:t xml:space="preserve">   ·   </w:t>
      </w:r>
      <w:hyperlink r:id="rId7552">
        <w:r>
          <w:rPr>
            <w:color w:val="000000"/>
            <w:u w:val="single"/>
          </w:rPr>
          <w:t>2022 same-issue?</w:t>
        </w:r>
      </w:hyperlink>
      <w:r>
        <w:rPr>
          <w:color w:val="000000"/>
        </w:rPr>
        <w:t xml:space="preserve">   ·   </w:t>
      </w:r>
      <w:hyperlink r:id="rId7553">
        <w:r>
          <w:rPr>
            <w:color w:val="000000"/>
            <w:u w:val="single"/>
          </w:rPr>
          <w:t>2018 same-issue?</w:t>
        </w:r>
      </w:hyperlink>
      <w:r>
        <w:rPr>
          <w:color w:val="000000"/>
        </w:rPr>
        <w:t xml:space="preserve">   ·   </w:t>
      </w:r>
      <w:hyperlink r:id="rId7554">
        <w:r>
          <w:rPr>
            <w:color w:val="000000"/>
            <w:u w:val="single"/>
          </w:rPr>
          <w:t>2017 same-issue?</w:t>
        </w:r>
      </w:hyperlink>
      <w:r>
        <w:rPr>
          <w:color w:val="000000"/>
        </w:rPr>
        <w:t xml:space="preserve">   ·   </w:t>
      </w:r>
      <w:hyperlink r:id="rId7555">
        <w:r>
          <w:rPr>
            <w:color w:val="000000"/>
            <w:u w:val="single"/>
          </w:rPr>
          <w:t>2016 same-issue?</w:t>
        </w:r>
      </w:hyperlink>
      <w:r>
        <w:rPr>
          <w:color w:val="000000"/>
        </w:rPr>
        <w:t xml:space="preserve">   ·   </w:t>
      </w:r>
      <w:hyperlink r:id="rId7556">
        <w:r>
          <w:rPr>
            <w:color w:val="000000"/>
            <w:u w:val="single"/>
          </w:rPr>
          <w:t>2024 same-issue?</w:t>
        </w:r>
      </w:hyperlink>
      <w:r>
        <w:rPr>
          <w:color w:val="000000"/>
        </w:rPr>
        <w:t xml:space="preserve">   ·   </w:t>
      </w:r>
      <w:hyperlink r:id="rId7557">
        <w:r>
          <w:rPr>
            <w:color w:val="000000"/>
            <w:u w:val="single"/>
          </w:rPr>
          <w:t>2021 same-issue?</w:t>
        </w:r>
      </w:hyperlink>
      <w:r>
        <w:rPr>
          <w:color w:val="000000"/>
        </w:rPr>
        <w:t xml:space="preserve">   ·   </w:t>
      </w:r>
      <w:hyperlink r:id="rId7558">
        <w:r>
          <w:rPr>
            <w:color w:val="000000"/>
            <w:u w:val="single"/>
          </w:rPr>
          <w:t>2018 same-issue?</w:t>
        </w:r>
      </w:hyperlink>
      <w:r>
        <w:rPr>
          <w:color w:val="000000"/>
        </w:rPr>
        <w:t xml:space="preserve">   ·   </w:t>
      </w:r>
      <w:hyperlink r:id="rId7559">
        <w:r>
          <w:rPr>
            <w:color w:val="000000"/>
            <w:u w:val="single"/>
          </w:rPr>
          <w:t>2017 same-issue?</w:t>
        </w:r>
      </w:hyperlink>
      <w:r>
        <w:rPr>
          <w:color w:val="000000"/>
        </w:rPr>
        <w:t xml:space="preserve">   ·   </w:t>
      </w:r>
      <w:hyperlink r:id="rId7560">
        <w:r>
          <w:rPr>
            <w:color w:val="000000"/>
            <w:u w:val="single"/>
          </w:rPr>
          <w:t>2025 same-issue?</w:t>
        </w:r>
      </w:hyperlink>
      <w:r>
        <w:rPr>
          <w:color w:val="000000"/>
        </w:rPr>
        <w:t xml:space="preserve">   ·   </w:t>
      </w:r>
      <w:hyperlink r:id="rId7561">
        <w:r>
          <w:rPr>
            <w:color w:val="000000"/>
            <w:u w:val="single"/>
          </w:rPr>
          <w:t>2023 same-issue?</w:t>
        </w:r>
      </w:hyperlink>
      <w:r>
        <w:rPr>
          <w:color w:val="000000"/>
        </w:rPr>
        <w:t xml:space="preserve">   ·   </w:t>
      </w:r>
      <w:hyperlink r:id="rId7562">
        <w:r>
          <w:rPr>
            <w:color w:val="000000"/>
            <w:u w:val="single"/>
          </w:rPr>
          <w:t>2023 same-issue?</w:t>
        </w:r>
      </w:hyperlink>
      <w:r>
        <w:rPr>
          <w:color w:val="000000"/>
        </w:rPr>
        <w:t xml:space="preserve">   ·   </w:t>
      </w:r>
      <w:hyperlink r:id="rId7563">
        <w:r>
          <w:rPr>
            <w:color w:val="000000"/>
            <w:u w:val="single"/>
          </w:rPr>
          <w:t>2026 context</w:t>
        </w:r>
      </w:hyperlink>
      <w:r>
        <w:rPr>
          <w:color w:val="000000"/>
        </w:rPr>
        <w:t xml:space="preserve">   ·   </w:t>
      </w:r>
      <w:hyperlink r:id="rId7564">
        <w:r>
          <w:rPr>
            <w:color w:val="000000"/>
            <w:u w:val="single"/>
          </w:rPr>
          <w:t>2024 context</w:t>
        </w:r>
      </w:hyperlink>
      <w:r>
        <w:rPr>
          <w:color w:val="000000"/>
        </w:rPr>
        <w:t xml:space="preserve">   ·   </w:t>
      </w:r>
      <w:hyperlink r:id="rId7565">
        <w:r>
          <w:rPr>
            <w:color w:val="000000"/>
            <w:u w:val="single"/>
          </w:rPr>
          <w:t>2023 context</w:t>
        </w:r>
      </w:hyperlink>
      <w:r>
        <w:rPr>
          <w:color w:val="000000"/>
        </w:rPr>
        <w:t xml:space="preserve">   ·   </w:t>
      </w:r>
      <w:hyperlink r:id="rId7566">
        <w:r>
          <w:rPr>
            <w:color w:val="000000"/>
            <w:u w:val="single"/>
          </w:rPr>
          <w:t>2022 context</w:t>
        </w:r>
      </w:hyperlink>
      <w:r>
        <w:rPr>
          <w:color w:val="000000"/>
        </w:rPr>
        <w:t xml:space="preserve">   ·   </w:t>
      </w:r>
      <w:hyperlink r:id="rId7567">
        <w:r>
          <w:rPr>
            <w:color w:val="000000"/>
            <w:u w:val="single"/>
          </w:rPr>
          <w:t>2022 context</w:t>
        </w:r>
      </w:hyperlink>
    </w:p>
    <w:p>
      <w:pPr>
        <w:keepLines/>
        <w:spacing w:after="180"/>
      </w:pPr>
      <w:r>
        <w:rPr>
          <w:b/>
          <w:color w:val="000000"/>
          <w:sz w:val="18"/>
        </w:rPr>
        <w:t xml:space="preserve">2016  Possible Futures towards a Wood-Based Bioeconomy: A Scenario Analysis for Germany  </w:t>
      </w:r>
      <w:r>
        <w:rPr>
          <w:color w:val="000000"/>
        </w:rPr>
        <w:br/>
      </w:r>
      <w:hyperlink r:id="rId7568">
        <w:r>
          <w:rPr>
            <w:color w:val="000000"/>
            <w:u w:val="single"/>
          </w:rPr>
          <w:t>Original</w:t>
        </w:r>
      </w:hyperlink>
      <w:r>
        <w:rPr>
          <w:color w:val="000000"/>
        </w:rPr>
        <w:t xml:space="preserve">   ·   </w:t>
      </w:r>
      <w:hyperlink r:id="rId7569">
        <w:r>
          <w:rPr>
            <w:color w:val="000000"/>
            <w:u w:val="single"/>
          </w:rPr>
          <w:t>2022 same-issue?</w:t>
        </w:r>
      </w:hyperlink>
      <w:r>
        <w:rPr>
          <w:color w:val="000000"/>
        </w:rPr>
        <w:t xml:space="preserve">   ·   </w:t>
      </w:r>
      <w:hyperlink r:id="rId7570">
        <w:r>
          <w:rPr>
            <w:color w:val="000000"/>
            <w:u w:val="single"/>
          </w:rPr>
          <w:t>2020 same-issue?</w:t>
        </w:r>
      </w:hyperlink>
      <w:r>
        <w:rPr>
          <w:color w:val="000000"/>
        </w:rPr>
        <w:t xml:space="preserve">   ·   </w:t>
      </w:r>
      <w:hyperlink r:id="rId7571">
        <w:r>
          <w:rPr>
            <w:color w:val="000000"/>
            <w:u w:val="single"/>
          </w:rPr>
          <w:t>2018 same-issue?</w:t>
        </w:r>
      </w:hyperlink>
      <w:r>
        <w:rPr>
          <w:color w:val="000000"/>
        </w:rPr>
        <w:t xml:space="preserve">   ·   </w:t>
      </w:r>
      <w:hyperlink r:id="rId7572">
        <w:r>
          <w:rPr>
            <w:color w:val="000000"/>
            <w:u w:val="single"/>
          </w:rPr>
          <w:t>2025 context</w:t>
        </w:r>
      </w:hyperlink>
      <w:r>
        <w:rPr>
          <w:color w:val="000000"/>
        </w:rPr>
        <w:t xml:space="preserve">   ·   </w:t>
      </w:r>
      <w:hyperlink r:id="rId7573">
        <w:r>
          <w:rPr>
            <w:color w:val="000000"/>
            <w:u w:val="single"/>
          </w:rPr>
          <w:t>2016 context</w:t>
        </w:r>
      </w:hyperlink>
      <w:r>
        <w:rPr>
          <w:color w:val="000000"/>
        </w:rPr>
        <w:t xml:space="preserve">   ·   </w:t>
      </w:r>
      <w:hyperlink r:id="rId7574">
        <w:r>
          <w:rPr>
            <w:color w:val="000000"/>
            <w:u w:val="single"/>
          </w:rPr>
          <w:t>2016 context</w:t>
        </w:r>
      </w:hyperlink>
    </w:p>
    <w:p>
      <w:pPr>
        <w:keepLines/>
        <w:spacing w:after="180"/>
      </w:pPr>
      <w:r>
        <w:rPr>
          <w:b/>
          <w:color w:val="000000"/>
          <w:sz w:val="18"/>
        </w:rPr>
        <w:t xml:space="preserve">2016  Projections of extreme storm surge levels along Europe  </w:t>
      </w:r>
      <w:r>
        <w:rPr>
          <w:color w:val="000000"/>
        </w:rPr>
        <w:br/>
      </w:r>
      <w:hyperlink r:id="rId7575">
        <w:r>
          <w:rPr>
            <w:color w:val="000000"/>
            <w:u w:val="single"/>
          </w:rPr>
          <w:t>Original</w:t>
        </w:r>
      </w:hyperlink>
      <w:r>
        <w:rPr>
          <w:color w:val="000000"/>
        </w:rPr>
        <w:t xml:space="preserve">   ·   </w:t>
      </w:r>
      <w:hyperlink r:id="rId7576">
        <w:r>
          <w:rPr>
            <w:color w:val="000000"/>
            <w:u w:val="single"/>
          </w:rPr>
          <w:t>2026 same-issue?</w:t>
        </w:r>
      </w:hyperlink>
      <w:r>
        <w:rPr>
          <w:color w:val="000000"/>
        </w:rPr>
        <w:t xml:space="preserve">   ·   </w:t>
      </w:r>
      <w:hyperlink r:id="rId7577">
        <w:r>
          <w:rPr>
            <w:color w:val="000000"/>
            <w:u w:val="single"/>
          </w:rPr>
          <w:t>2023 same-issue?</w:t>
        </w:r>
      </w:hyperlink>
      <w:r>
        <w:rPr>
          <w:color w:val="000000"/>
        </w:rPr>
        <w:t xml:space="preserve">   ·   </w:t>
      </w:r>
      <w:hyperlink r:id="rId7578">
        <w:r>
          <w:rPr>
            <w:color w:val="000000"/>
            <w:u w:val="single"/>
          </w:rPr>
          <w:t>2023 same-issue?</w:t>
        </w:r>
      </w:hyperlink>
      <w:r>
        <w:rPr>
          <w:color w:val="000000"/>
        </w:rPr>
        <w:t xml:space="preserve">   ·   </w:t>
      </w:r>
      <w:hyperlink r:id="rId7579">
        <w:r>
          <w:rPr>
            <w:color w:val="000000"/>
            <w:u w:val="single"/>
          </w:rPr>
          <w:t>2026 same-issue?</w:t>
        </w:r>
      </w:hyperlink>
      <w:r>
        <w:rPr>
          <w:color w:val="000000"/>
        </w:rPr>
        <w:t xml:space="preserve">   ·   </w:t>
      </w:r>
      <w:hyperlink r:id="rId7580">
        <w:r>
          <w:rPr>
            <w:color w:val="000000"/>
            <w:u w:val="single"/>
          </w:rPr>
          <w:t>2026 same-issue?</w:t>
        </w:r>
      </w:hyperlink>
      <w:r>
        <w:rPr>
          <w:color w:val="000000"/>
        </w:rPr>
        <w:t xml:space="preserve">   ·   </w:t>
      </w:r>
      <w:hyperlink r:id="rId7581">
        <w:r>
          <w:rPr>
            <w:color w:val="000000"/>
            <w:u w:val="single"/>
          </w:rPr>
          <w:t>2023 same-issue?</w:t>
        </w:r>
      </w:hyperlink>
      <w:r>
        <w:rPr>
          <w:color w:val="000000"/>
        </w:rPr>
        <w:t xml:space="preserve">   ·   </w:t>
      </w:r>
      <w:hyperlink r:id="rId7582">
        <w:r>
          <w:rPr>
            <w:color w:val="000000"/>
            <w:u w:val="single"/>
          </w:rPr>
          <w:t>2025 context</w:t>
        </w:r>
      </w:hyperlink>
    </w:p>
    <w:p>
      <w:pPr>
        <w:keepLines/>
        <w:spacing w:after="180"/>
      </w:pPr>
      <w:r>
        <w:rPr>
          <w:b/>
          <w:color w:val="000000"/>
          <w:sz w:val="18"/>
        </w:rPr>
        <w:t xml:space="preserve">2016  Record dry summer in 2015 challenges precipitation projections in Central Europe  </w:t>
      </w:r>
      <w:r>
        <w:rPr>
          <w:color w:val="000000"/>
        </w:rPr>
        <w:br/>
      </w:r>
      <w:hyperlink r:id="rId7583">
        <w:r>
          <w:rPr>
            <w:color w:val="000000"/>
            <w:u w:val="single"/>
          </w:rPr>
          <w:t>Original</w:t>
        </w:r>
      </w:hyperlink>
      <w:r>
        <w:rPr>
          <w:color w:val="000000"/>
        </w:rPr>
        <w:t xml:space="preserve">   ·   </w:t>
      </w:r>
      <w:hyperlink r:id="rId7584">
        <w:r>
          <w:rPr>
            <w:color w:val="000000"/>
            <w:u w:val="single"/>
          </w:rPr>
          <w:t>2026 same-issue?</w:t>
        </w:r>
      </w:hyperlink>
      <w:r>
        <w:rPr>
          <w:color w:val="000000"/>
        </w:rPr>
        <w:t xml:space="preserve">   ·   </w:t>
      </w:r>
      <w:hyperlink r:id="rId7585">
        <w:r>
          <w:rPr>
            <w:color w:val="000000"/>
            <w:u w:val="single"/>
          </w:rPr>
          <w:t>2023 same-issue?</w:t>
        </w:r>
      </w:hyperlink>
      <w:r>
        <w:rPr>
          <w:color w:val="000000"/>
        </w:rPr>
        <w:t xml:space="preserve">   ·   </w:t>
      </w:r>
      <w:hyperlink r:id="rId7586">
        <w:r>
          <w:rPr>
            <w:color w:val="000000"/>
            <w:u w:val="single"/>
          </w:rPr>
          <w:t>2021 same-issue?</w:t>
        </w:r>
      </w:hyperlink>
      <w:r>
        <w:rPr>
          <w:color w:val="000000"/>
        </w:rPr>
        <w:t xml:space="preserve">   ·   </w:t>
      </w:r>
      <w:hyperlink r:id="rId877">
        <w:r>
          <w:rPr>
            <w:color w:val="000000"/>
            <w:u w:val="single"/>
          </w:rPr>
          <w:t>2018 same-issue?</w:t>
        </w:r>
      </w:hyperlink>
      <w:r>
        <w:rPr>
          <w:color w:val="000000"/>
        </w:rPr>
        <w:t xml:space="preserve">   ·   </w:t>
      </w:r>
      <w:hyperlink r:id="rId7587">
        <w:r>
          <w:rPr>
            <w:color w:val="000000"/>
            <w:u w:val="single"/>
          </w:rPr>
          <w:t>2018 same-issue?</w:t>
        </w:r>
      </w:hyperlink>
      <w:r>
        <w:rPr>
          <w:color w:val="000000"/>
        </w:rPr>
        <w:t xml:space="preserve">   ·   </w:t>
      </w:r>
      <w:hyperlink r:id="rId7588">
        <w:r>
          <w:rPr>
            <w:color w:val="000000"/>
            <w:u w:val="single"/>
          </w:rPr>
          <w:t>2021 context</w:t>
        </w:r>
      </w:hyperlink>
      <w:r>
        <w:rPr>
          <w:color w:val="000000"/>
        </w:rPr>
        <w:t xml:space="preserve">   ·   </w:t>
      </w:r>
      <w:hyperlink r:id="rId7589">
        <w:r>
          <w:rPr>
            <w:color w:val="000000"/>
            <w:u w:val="single"/>
          </w:rPr>
          <w:t>2025 context</w:t>
        </w:r>
      </w:hyperlink>
      <w:r>
        <w:rPr>
          <w:color w:val="000000"/>
        </w:rPr>
        <w:t xml:space="preserve">   ·   </w:t>
      </w:r>
      <w:hyperlink r:id="rId7590">
        <w:r>
          <w:rPr>
            <w:color w:val="000000"/>
            <w:u w:val="single"/>
          </w:rPr>
          <w:t>2017 context</w:t>
        </w:r>
      </w:hyperlink>
      <w:r>
        <w:rPr>
          <w:color w:val="000000"/>
        </w:rPr>
        <w:t xml:space="preserve">   ·   </w:t>
      </w:r>
      <w:hyperlink r:id="rId7591">
        <w:r>
          <w:rPr>
            <w:color w:val="000000"/>
            <w:u w:val="single"/>
          </w:rPr>
          <w:t>2026 context</w:t>
        </w:r>
      </w:hyperlink>
      <w:r>
        <w:rPr>
          <w:color w:val="000000"/>
        </w:rPr>
        <w:t xml:space="preserve">   ·   </w:t>
      </w:r>
      <w:hyperlink r:id="rId7592">
        <w:r>
          <w:rPr>
            <w:color w:val="000000"/>
            <w:u w:val="single"/>
          </w:rPr>
          <w:t>2024 context</w:t>
        </w:r>
      </w:hyperlink>
      <w:r>
        <w:rPr>
          <w:color w:val="000000"/>
        </w:rPr>
        <w:t xml:space="preserve">   ·   </w:t>
      </w:r>
      <w:hyperlink r:id="rId7593">
        <w:r>
          <w:rPr>
            <w:color w:val="000000"/>
            <w:u w:val="single"/>
          </w:rPr>
          <w:t>2023 context</w:t>
        </w:r>
      </w:hyperlink>
    </w:p>
    <w:p>
      <w:pPr>
        <w:keepLines/>
        <w:spacing w:after="180"/>
      </w:pPr>
      <w:r>
        <w:rPr>
          <w:b/>
          <w:color w:val="000000"/>
          <w:sz w:val="18"/>
        </w:rPr>
        <w:t xml:space="preserve">2016  Rethinking Pumped Storage Hydropower in the European Alps  </w:t>
      </w:r>
      <w:r>
        <w:rPr>
          <w:color w:val="000000"/>
        </w:rPr>
        <w:br/>
      </w:r>
      <w:hyperlink r:id="rId7594">
        <w:r>
          <w:rPr>
            <w:color w:val="000000"/>
            <w:u w:val="single"/>
          </w:rPr>
          <w:t>Original</w:t>
        </w:r>
      </w:hyperlink>
      <w:r>
        <w:rPr>
          <w:color w:val="000000"/>
        </w:rPr>
        <w:t xml:space="preserve">   ·   </w:t>
      </w:r>
      <w:hyperlink r:id="rId7595">
        <w:r>
          <w:rPr>
            <w:color w:val="000000"/>
            <w:u w:val="single"/>
          </w:rPr>
          <w:t>2020 same-issue?</w:t>
        </w:r>
      </w:hyperlink>
      <w:r>
        <w:rPr>
          <w:color w:val="000000"/>
        </w:rPr>
        <w:t xml:space="preserve">   ·   </w:t>
      </w:r>
      <w:hyperlink r:id="rId7596">
        <w:r>
          <w:rPr>
            <w:color w:val="000000"/>
            <w:u w:val="single"/>
          </w:rPr>
          <w:t>2019 same-issue?</w:t>
        </w:r>
      </w:hyperlink>
      <w:r>
        <w:rPr>
          <w:color w:val="000000"/>
        </w:rPr>
        <w:t xml:space="preserve">   ·   </w:t>
      </w:r>
      <w:hyperlink r:id="rId7597">
        <w:r>
          <w:rPr>
            <w:color w:val="000000"/>
            <w:u w:val="single"/>
          </w:rPr>
          <w:t>2018 same-issue?</w:t>
        </w:r>
      </w:hyperlink>
      <w:r>
        <w:rPr>
          <w:color w:val="000000"/>
        </w:rPr>
        <w:t xml:space="preserve">   ·   </w:t>
      </w:r>
      <w:hyperlink r:id="rId7598">
        <w:r>
          <w:rPr>
            <w:color w:val="000000"/>
            <w:u w:val="single"/>
          </w:rPr>
          <w:t>2022 same-issue?</w:t>
        </w:r>
      </w:hyperlink>
      <w:r>
        <w:rPr>
          <w:color w:val="000000"/>
        </w:rPr>
        <w:t xml:space="preserve">   ·   </w:t>
      </w:r>
      <w:hyperlink r:id="rId7599">
        <w:r>
          <w:rPr>
            <w:color w:val="000000"/>
            <w:u w:val="single"/>
          </w:rPr>
          <w:t>2023 context</w:t>
        </w:r>
      </w:hyperlink>
      <w:r>
        <w:rPr>
          <w:color w:val="000000"/>
        </w:rPr>
        <w:t xml:space="preserve">   ·   </w:t>
      </w:r>
      <w:hyperlink r:id="rId7600">
        <w:r>
          <w:rPr>
            <w:color w:val="000000"/>
            <w:u w:val="single"/>
          </w:rPr>
          <w:t>2021 context</w:t>
        </w:r>
      </w:hyperlink>
      <w:r>
        <w:rPr>
          <w:color w:val="000000"/>
        </w:rPr>
        <w:t xml:space="preserve">   ·   </w:t>
      </w:r>
      <w:hyperlink r:id="rId7601">
        <w:r>
          <w:rPr>
            <w:color w:val="000000"/>
            <w:u w:val="single"/>
          </w:rPr>
          <w:t>2020 context</w:t>
        </w:r>
      </w:hyperlink>
      <w:r>
        <w:rPr>
          <w:color w:val="000000"/>
        </w:rPr>
        <w:t xml:space="preserve">   ·   </w:t>
      </w:r>
      <w:hyperlink r:id="rId7602">
        <w:r>
          <w:rPr>
            <w:color w:val="000000"/>
            <w:u w:val="single"/>
          </w:rPr>
          <w:t>2019 context</w:t>
        </w:r>
      </w:hyperlink>
      <w:r>
        <w:rPr>
          <w:color w:val="000000"/>
        </w:rPr>
        <w:t xml:space="preserve">   ·   </w:t>
      </w:r>
      <w:hyperlink r:id="rId7603">
        <w:r>
          <w:rPr>
            <w:color w:val="000000"/>
            <w:u w:val="single"/>
          </w:rPr>
          <w:t>2018 context</w:t>
        </w:r>
      </w:hyperlink>
    </w:p>
    <w:p>
      <w:pPr>
        <w:keepLines/>
        <w:spacing w:after="180"/>
      </w:pPr>
      <w:r>
        <w:rPr>
          <w:b/>
          <w:color w:val="000000"/>
          <w:sz w:val="18"/>
        </w:rPr>
        <w:t xml:space="preserve">2016  Review on the Projections of Future Storminess over the North Atlantic European Region  </w:t>
      </w:r>
      <w:r>
        <w:rPr>
          <w:color w:val="000000"/>
        </w:rPr>
        <w:br/>
      </w:r>
      <w:hyperlink r:id="rId7604">
        <w:r>
          <w:rPr>
            <w:color w:val="000000"/>
            <w:u w:val="single"/>
          </w:rPr>
          <w:t>Original</w:t>
        </w:r>
      </w:hyperlink>
      <w:r>
        <w:rPr>
          <w:color w:val="000000"/>
        </w:rPr>
        <w:t xml:space="preserve">   ·   </w:t>
      </w:r>
      <w:hyperlink r:id="rId7605">
        <w:r>
          <w:rPr>
            <w:color w:val="000000"/>
            <w:u w:val="single"/>
          </w:rPr>
          <w:t>2017 same-issue?</w:t>
        </w:r>
      </w:hyperlink>
      <w:r>
        <w:rPr>
          <w:color w:val="000000"/>
        </w:rPr>
        <w:t xml:space="preserve">   ·   </w:t>
      </w:r>
      <w:hyperlink r:id="rId7606">
        <w:r>
          <w:rPr>
            <w:color w:val="000000"/>
            <w:u w:val="single"/>
          </w:rPr>
          <w:t>2021 same-issue?</w:t>
        </w:r>
      </w:hyperlink>
      <w:r>
        <w:rPr>
          <w:color w:val="000000"/>
        </w:rPr>
        <w:t xml:space="preserve">   ·   </w:t>
      </w:r>
      <w:hyperlink r:id="rId7607">
        <w:r>
          <w:rPr>
            <w:color w:val="000000"/>
            <w:u w:val="single"/>
          </w:rPr>
          <w:t>2020 same-issue?</w:t>
        </w:r>
      </w:hyperlink>
      <w:r>
        <w:rPr>
          <w:color w:val="000000"/>
        </w:rPr>
        <w:t xml:space="preserve">   ·   </w:t>
      </w:r>
      <w:hyperlink r:id="rId7608">
        <w:r>
          <w:rPr>
            <w:color w:val="000000"/>
            <w:u w:val="single"/>
          </w:rPr>
          <w:t>2020 same-issue?</w:t>
        </w:r>
      </w:hyperlink>
      <w:r>
        <w:rPr>
          <w:color w:val="000000"/>
        </w:rPr>
        <w:t xml:space="preserve">   ·   </w:t>
      </w:r>
      <w:hyperlink r:id="rId7609">
        <w:r>
          <w:rPr>
            <w:color w:val="000000"/>
            <w:u w:val="single"/>
          </w:rPr>
          <w:t>2020 same-issue?</w:t>
        </w:r>
      </w:hyperlink>
      <w:r>
        <w:rPr>
          <w:color w:val="000000"/>
        </w:rPr>
        <w:t xml:space="preserve">   ·   </w:t>
      </w:r>
      <w:hyperlink r:id="rId7610">
        <w:r>
          <w:rPr>
            <w:color w:val="000000"/>
            <w:u w:val="single"/>
          </w:rPr>
          <w:t>2017 same-issue?</w:t>
        </w:r>
      </w:hyperlink>
      <w:r>
        <w:rPr>
          <w:color w:val="000000"/>
        </w:rPr>
        <w:t xml:space="preserve">   ·   </w:t>
      </w:r>
      <w:hyperlink r:id="rId7611">
        <w:r>
          <w:rPr>
            <w:color w:val="000000"/>
            <w:u w:val="single"/>
          </w:rPr>
          <w:t>2016 same-issue?</w:t>
        </w:r>
      </w:hyperlink>
      <w:r>
        <w:rPr>
          <w:color w:val="000000"/>
        </w:rPr>
        <w:t xml:space="preserve">   ·   </w:t>
      </w:r>
      <w:hyperlink r:id="rId7612">
        <w:r>
          <w:rPr>
            <w:color w:val="000000"/>
            <w:u w:val="single"/>
          </w:rPr>
          <w:t>2019 context</w:t>
        </w:r>
      </w:hyperlink>
    </w:p>
    <w:p>
      <w:pPr>
        <w:keepLines/>
        <w:spacing w:after="180"/>
      </w:pPr>
      <w:r>
        <w:rPr>
          <w:b/>
          <w:color w:val="000000"/>
          <w:sz w:val="18"/>
        </w:rPr>
        <w:t xml:space="preserve">2016  Russia Futures Project – Summary Report  </w:t>
      </w:r>
      <w:r>
        <w:rPr>
          <w:color w:val="000000"/>
        </w:rPr>
        <w:br/>
      </w:r>
      <w:hyperlink r:id="rId7613">
        <w:r>
          <w:rPr>
            <w:color w:val="000000"/>
            <w:u w:val="single"/>
          </w:rPr>
          <w:t>Original</w:t>
        </w:r>
      </w:hyperlink>
      <w:r>
        <w:rPr>
          <w:color w:val="000000"/>
        </w:rPr>
        <w:t xml:space="preserve">   ·   </w:t>
      </w:r>
      <w:hyperlink r:id="rId7614">
        <w:r>
          <w:rPr>
            <w:color w:val="000000"/>
            <w:u w:val="single"/>
          </w:rPr>
          <w:t>2026 same-issue?</w:t>
        </w:r>
      </w:hyperlink>
      <w:r>
        <w:rPr>
          <w:color w:val="000000"/>
        </w:rPr>
        <w:t xml:space="preserve">   ·   </w:t>
      </w:r>
      <w:hyperlink r:id="rId7615">
        <w:r>
          <w:rPr>
            <w:color w:val="000000"/>
            <w:u w:val="single"/>
          </w:rPr>
          <w:t>2023 same-issue?</w:t>
        </w:r>
      </w:hyperlink>
      <w:r>
        <w:rPr>
          <w:color w:val="000000"/>
        </w:rPr>
        <w:t xml:space="preserve">   ·   </w:t>
      </w:r>
      <w:hyperlink r:id="rId7616">
        <w:r>
          <w:rPr>
            <w:color w:val="000000"/>
            <w:u w:val="single"/>
          </w:rPr>
          <w:t>2016 same-issue?</w:t>
        </w:r>
      </w:hyperlink>
      <w:r>
        <w:rPr>
          <w:color w:val="000000"/>
        </w:rPr>
        <w:t xml:space="preserve">   ·   </w:t>
      </w:r>
      <w:hyperlink r:id="rId7617">
        <w:r>
          <w:rPr>
            <w:color w:val="000000"/>
            <w:u w:val="single"/>
          </w:rPr>
          <w:t>2026 same-issue?</w:t>
        </w:r>
      </w:hyperlink>
      <w:r>
        <w:rPr>
          <w:color w:val="000000"/>
        </w:rPr>
        <w:t xml:space="preserve">   ·   </w:t>
      </w:r>
      <w:hyperlink r:id="rId7618">
        <w:r>
          <w:rPr>
            <w:color w:val="000000"/>
            <w:u w:val="single"/>
          </w:rPr>
          <w:t>2025 same-issue?</w:t>
        </w:r>
      </w:hyperlink>
      <w:r>
        <w:rPr>
          <w:color w:val="000000"/>
        </w:rPr>
        <w:t xml:space="preserve">   ·   </w:t>
      </w:r>
      <w:hyperlink r:id="rId7619">
        <w:r>
          <w:rPr>
            <w:color w:val="000000"/>
            <w:u w:val="single"/>
          </w:rPr>
          <w:t>2025 same-issue?</w:t>
        </w:r>
      </w:hyperlink>
      <w:r>
        <w:rPr>
          <w:color w:val="000000"/>
        </w:rPr>
        <w:t xml:space="preserve">   ·   </w:t>
      </w:r>
      <w:hyperlink r:id="rId7620">
        <w:r>
          <w:rPr>
            <w:color w:val="000000"/>
            <w:u w:val="single"/>
          </w:rPr>
          <w:t>2025 same-issue?</w:t>
        </w:r>
      </w:hyperlink>
      <w:r>
        <w:rPr>
          <w:color w:val="000000"/>
        </w:rPr>
        <w:t xml:space="preserve">   ·   </w:t>
      </w:r>
      <w:hyperlink r:id="rId7621">
        <w:r>
          <w:rPr>
            <w:color w:val="000000"/>
            <w:u w:val="single"/>
          </w:rPr>
          <w:t>2024 same-issue?</w:t>
        </w:r>
      </w:hyperlink>
      <w:r>
        <w:rPr>
          <w:color w:val="000000"/>
        </w:rPr>
        <w:t xml:space="preserve">   ·   </w:t>
      </w:r>
      <w:hyperlink r:id="rId7622">
        <w:r>
          <w:rPr>
            <w:color w:val="000000"/>
            <w:u w:val="single"/>
          </w:rPr>
          <w:t>2021 same-issue?</w:t>
        </w:r>
      </w:hyperlink>
      <w:r>
        <w:rPr>
          <w:color w:val="000000"/>
        </w:rPr>
        <w:t xml:space="preserve">   ·   </w:t>
      </w:r>
      <w:hyperlink r:id="rId7623">
        <w:r>
          <w:rPr>
            <w:color w:val="000000"/>
            <w:u w:val="single"/>
          </w:rPr>
          <w:t>2020 same-issue?</w:t>
        </w:r>
      </w:hyperlink>
      <w:r>
        <w:rPr>
          <w:color w:val="000000"/>
        </w:rPr>
        <w:t xml:space="preserve">   ·   </w:t>
      </w:r>
      <w:hyperlink r:id="rId7624">
        <w:r>
          <w:rPr>
            <w:color w:val="000000"/>
            <w:u w:val="single"/>
          </w:rPr>
          <w:t>2018 same-issue?</w:t>
        </w:r>
      </w:hyperlink>
      <w:r>
        <w:rPr>
          <w:color w:val="000000"/>
        </w:rPr>
        <w:t xml:space="preserve">   ·   </w:t>
      </w:r>
      <w:hyperlink r:id="rId7625">
        <w:r>
          <w:rPr>
            <w:color w:val="000000"/>
            <w:u w:val="single"/>
          </w:rPr>
          <w:t>2024 context</w:t>
        </w:r>
      </w:hyperlink>
      <w:r>
        <w:rPr>
          <w:color w:val="000000"/>
        </w:rPr>
        <w:t xml:space="preserve">   ·   </w:t>
      </w:r>
      <w:hyperlink r:id="rId7626">
        <w:r>
          <w:rPr>
            <w:color w:val="000000"/>
            <w:u w:val="single"/>
          </w:rPr>
          <w:t>2023 context</w:t>
        </w:r>
      </w:hyperlink>
      <w:r>
        <w:rPr>
          <w:color w:val="000000"/>
        </w:rPr>
        <w:t xml:space="preserve">   ·   </w:t>
      </w:r>
      <w:hyperlink r:id="rId7627">
        <w:r>
          <w:rPr>
            <w:color w:val="000000"/>
            <w:u w:val="single"/>
          </w:rPr>
          <w:t>2023 context</w:t>
        </w:r>
      </w:hyperlink>
    </w:p>
    <w:p>
      <w:pPr>
        <w:keepLines/>
        <w:spacing w:after="180"/>
      </w:pPr>
      <w:r>
        <w:rPr>
          <w:b/>
          <w:color w:val="000000"/>
          <w:sz w:val="18"/>
        </w:rPr>
        <w:t xml:space="preserve">2016  Scenario Method in Spatial Research and Planning  </w:t>
      </w:r>
      <w:r>
        <w:rPr>
          <w:color w:val="000000"/>
        </w:rPr>
        <w:br/>
      </w:r>
      <w:hyperlink r:id="rId7628">
        <w:r>
          <w:rPr>
            <w:color w:val="000000"/>
            <w:u w:val="single"/>
          </w:rPr>
          <w:t>Original</w:t>
        </w:r>
      </w:hyperlink>
      <w:r>
        <w:rPr>
          <w:color w:val="000000"/>
        </w:rPr>
        <w:t xml:space="preserve">   ·   </w:t>
      </w:r>
      <w:hyperlink r:id="rId7629">
        <w:r>
          <w:rPr>
            <w:color w:val="000000"/>
            <w:u w:val="single"/>
          </w:rPr>
          <w:t>2018 same-issue?</w:t>
        </w:r>
      </w:hyperlink>
      <w:r>
        <w:rPr>
          <w:color w:val="000000"/>
        </w:rPr>
        <w:t xml:space="preserve">   ·   </w:t>
      </w:r>
      <w:hyperlink r:id="rId7630">
        <w:r>
          <w:rPr>
            <w:color w:val="000000"/>
            <w:u w:val="single"/>
          </w:rPr>
          <w:t>2024 same-issue?</w:t>
        </w:r>
      </w:hyperlink>
      <w:r>
        <w:rPr>
          <w:color w:val="000000"/>
        </w:rPr>
        <w:t xml:space="preserve">   ·   </w:t>
      </w:r>
      <w:hyperlink r:id="rId7631">
        <w:r>
          <w:rPr>
            <w:color w:val="000000"/>
            <w:u w:val="single"/>
          </w:rPr>
          <w:t>2019 same-issue?</w:t>
        </w:r>
      </w:hyperlink>
    </w:p>
    <w:p>
      <w:pPr>
        <w:keepLines/>
        <w:spacing w:after="180"/>
      </w:pPr>
      <w:r>
        <w:rPr>
          <w:b/>
          <w:color w:val="000000"/>
          <w:sz w:val="18"/>
        </w:rPr>
        <w:t xml:space="preserve">2016  Societal economics of the European Union liquid fuel consumption for road transportation  </w:t>
      </w:r>
      <w:r>
        <w:rPr>
          <w:color w:val="000000"/>
        </w:rPr>
        <w:br/>
      </w:r>
      <w:hyperlink r:id="rId7632">
        <w:r>
          <w:rPr>
            <w:color w:val="000000"/>
            <w:u w:val="single"/>
          </w:rPr>
          <w:t>Original</w:t>
        </w:r>
      </w:hyperlink>
      <w:r>
        <w:rPr>
          <w:color w:val="000000"/>
        </w:rPr>
        <w:t xml:space="preserve">   ·   </w:t>
      </w:r>
      <w:hyperlink r:id="rId7633">
        <w:r>
          <w:rPr>
            <w:color w:val="000000"/>
            <w:u w:val="single"/>
          </w:rPr>
          <w:t>2024 same-issue?</w:t>
        </w:r>
      </w:hyperlink>
      <w:r>
        <w:rPr>
          <w:color w:val="000000"/>
        </w:rPr>
        <w:t xml:space="preserve">   ·   </w:t>
      </w:r>
      <w:hyperlink r:id="rId7634">
        <w:r>
          <w:rPr>
            <w:color w:val="000000"/>
            <w:u w:val="single"/>
          </w:rPr>
          <w:t>2021 same-issue?</w:t>
        </w:r>
      </w:hyperlink>
      <w:r>
        <w:rPr>
          <w:color w:val="000000"/>
        </w:rPr>
        <w:t xml:space="preserve">   ·   </w:t>
      </w:r>
      <w:hyperlink r:id="rId7635">
        <w:r>
          <w:rPr>
            <w:color w:val="000000"/>
            <w:u w:val="single"/>
          </w:rPr>
          <w:t>2025 same-issue?</w:t>
        </w:r>
      </w:hyperlink>
      <w:r>
        <w:rPr>
          <w:color w:val="000000"/>
        </w:rPr>
        <w:t xml:space="preserve">   ·   </w:t>
      </w:r>
      <w:hyperlink r:id="rId7636">
        <w:r>
          <w:rPr>
            <w:color w:val="000000"/>
            <w:u w:val="single"/>
          </w:rPr>
          <w:t>2020 same-issue?</w:t>
        </w:r>
      </w:hyperlink>
      <w:r>
        <w:rPr>
          <w:color w:val="000000"/>
        </w:rPr>
        <w:t xml:space="preserve">   ·   </w:t>
      </w:r>
      <w:hyperlink r:id="rId7637">
        <w:r>
          <w:rPr>
            <w:color w:val="000000"/>
            <w:u w:val="single"/>
          </w:rPr>
          <w:t>2019 same-issue?</w:t>
        </w:r>
      </w:hyperlink>
      <w:r>
        <w:rPr>
          <w:color w:val="000000"/>
        </w:rPr>
        <w:t xml:space="preserve">   ·   </w:t>
      </w:r>
      <w:hyperlink r:id="rId7638">
        <w:r>
          <w:rPr>
            <w:color w:val="000000"/>
            <w:u w:val="single"/>
          </w:rPr>
          <w:t>2018 context</w:t>
        </w:r>
      </w:hyperlink>
      <w:r>
        <w:rPr>
          <w:color w:val="000000"/>
        </w:rPr>
        <w:t xml:space="preserve">   ·   </w:t>
      </w:r>
      <w:hyperlink r:id="rId7639">
        <w:r>
          <w:rPr>
            <w:color w:val="000000"/>
            <w:u w:val="single"/>
          </w:rPr>
          <w:t>2017 context</w:t>
        </w:r>
      </w:hyperlink>
      <w:r>
        <w:rPr>
          <w:color w:val="000000"/>
        </w:rPr>
        <w:t xml:space="preserve">   ·   </w:t>
      </w:r>
      <w:hyperlink r:id="rId7640">
        <w:r>
          <w:rPr>
            <w:color w:val="000000"/>
            <w:u w:val="single"/>
          </w:rPr>
          <w:t>2025 context</w:t>
        </w:r>
      </w:hyperlink>
    </w:p>
    <w:p>
      <w:pPr>
        <w:keepLines/>
        <w:spacing w:after="180"/>
      </w:pPr>
      <w:r>
        <w:rPr>
          <w:b/>
          <w:color w:val="000000"/>
          <w:sz w:val="18"/>
        </w:rPr>
        <w:t xml:space="preserve">2016  Society in need of transformation. Citizen-Foresight as a method to co-create urban future  </w:t>
      </w:r>
      <w:r>
        <w:rPr>
          <w:color w:val="000000"/>
        </w:rPr>
        <w:br/>
      </w:r>
      <w:hyperlink r:id="rId7641">
        <w:r>
          <w:rPr>
            <w:color w:val="000000"/>
            <w:u w:val="single"/>
          </w:rPr>
          <w:t>Original</w:t>
        </w:r>
      </w:hyperlink>
      <w:r>
        <w:rPr>
          <w:color w:val="000000"/>
        </w:rPr>
        <w:t xml:space="preserve">   ·   </w:t>
      </w:r>
      <w:hyperlink r:id="rId7642">
        <w:r>
          <w:rPr>
            <w:color w:val="000000"/>
            <w:u w:val="single"/>
          </w:rPr>
          <w:t>2018 same-issue?</w:t>
        </w:r>
      </w:hyperlink>
    </w:p>
    <w:p>
      <w:pPr>
        <w:keepLines/>
        <w:spacing w:after="180"/>
      </w:pPr>
      <w:r>
        <w:rPr>
          <w:b/>
          <w:color w:val="000000"/>
          <w:sz w:val="18"/>
        </w:rPr>
        <w:t xml:space="preserve">2016  Some future scenarios of Russian natural gas in Europe  </w:t>
      </w:r>
      <w:r>
        <w:rPr>
          <w:color w:val="000000"/>
        </w:rPr>
        <w:br/>
      </w:r>
      <w:hyperlink r:id="rId7643">
        <w:r>
          <w:rPr>
            <w:color w:val="000000"/>
            <w:u w:val="single"/>
          </w:rPr>
          <w:t>Original</w:t>
        </w:r>
      </w:hyperlink>
      <w:r>
        <w:rPr>
          <w:color w:val="000000"/>
        </w:rPr>
        <w:t xml:space="preserve">   ·   </w:t>
      </w:r>
      <w:hyperlink r:id="rId7644">
        <w:r>
          <w:rPr>
            <w:color w:val="000000"/>
            <w:u w:val="single"/>
          </w:rPr>
          <w:t>2024 context</w:t>
        </w:r>
      </w:hyperlink>
      <w:r>
        <w:rPr>
          <w:color w:val="000000"/>
        </w:rPr>
        <w:t xml:space="preserve">   ·   </w:t>
      </w:r>
      <w:hyperlink r:id="rId7645">
        <w:r>
          <w:rPr>
            <w:color w:val="000000"/>
            <w:u w:val="single"/>
          </w:rPr>
          <w:t>2022 context</w:t>
        </w:r>
      </w:hyperlink>
      <w:r>
        <w:rPr>
          <w:color w:val="000000"/>
        </w:rPr>
        <w:t xml:space="preserve">   ·   </w:t>
      </w:r>
      <w:hyperlink r:id="rId7646">
        <w:r>
          <w:rPr>
            <w:color w:val="000000"/>
            <w:u w:val="single"/>
          </w:rPr>
          <w:t>2020 context</w:t>
        </w:r>
      </w:hyperlink>
      <w:r>
        <w:rPr>
          <w:color w:val="000000"/>
        </w:rPr>
        <w:t xml:space="preserve">   ·   </w:t>
      </w:r>
      <w:hyperlink r:id="rId7647">
        <w:r>
          <w:rPr>
            <w:color w:val="000000"/>
            <w:u w:val="single"/>
          </w:rPr>
          <w:t>2020 context</w:t>
        </w:r>
      </w:hyperlink>
      <w:r>
        <w:rPr>
          <w:color w:val="000000"/>
        </w:rPr>
        <w:t xml:space="preserve">   ·   </w:t>
      </w:r>
      <w:hyperlink r:id="rId7648">
        <w:r>
          <w:rPr>
            <w:color w:val="000000"/>
            <w:u w:val="single"/>
          </w:rPr>
          <w:t>2022 context</w:t>
        </w:r>
      </w:hyperlink>
      <w:r>
        <w:rPr>
          <w:color w:val="000000"/>
        </w:rPr>
        <w:t xml:space="preserve">   ·   </w:t>
      </w:r>
      <w:hyperlink r:id="rId7649">
        <w:r>
          <w:rPr>
            <w:color w:val="000000"/>
            <w:u w:val="single"/>
          </w:rPr>
          <w:t>2022 context</w:t>
        </w:r>
      </w:hyperlink>
      <w:r>
        <w:rPr>
          <w:color w:val="000000"/>
        </w:rPr>
        <w:t xml:space="preserve">   ·   </w:t>
      </w:r>
      <w:hyperlink r:id="rId7650">
        <w:r>
          <w:rPr>
            <w:color w:val="000000"/>
            <w:u w:val="single"/>
          </w:rPr>
          <w:t>2020 context</w:t>
        </w:r>
      </w:hyperlink>
    </w:p>
    <w:p>
      <w:pPr>
        <w:keepLines/>
        <w:spacing w:after="180"/>
      </w:pPr>
      <w:r>
        <w:rPr>
          <w:b/>
          <w:color w:val="000000"/>
          <w:sz w:val="18"/>
        </w:rPr>
        <w:t xml:space="preserve">2016  Strategic planning and foresight: the case of Smart Specialisation Strategy in Tuscany  </w:t>
      </w:r>
      <w:r>
        <w:rPr>
          <w:color w:val="000000"/>
        </w:rPr>
        <w:br/>
      </w:r>
      <w:hyperlink r:id="rId7651">
        <w:r>
          <w:rPr>
            <w:color w:val="000000"/>
            <w:u w:val="single"/>
          </w:rPr>
          <w:t>Original</w:t>
        </w:r>
      </w:hyperlink>
      <w:r>
        <w:rPr>
          <w:color w:val="000000"/>
        </w:rPr>
        <w:t xml:space="preserve">   ·   </w:t>
      </w:r>
      <w:hyperlink r:id="rId7652">
        <w:r>
          <w:rPr>
            <w:color w:val="000000"/>
            <w:u w:val="single"/>
          </w:rPr>
          <w:t>2021 same-issue?</w:t>
        </w:r>
      </w:hyperlink>
      <w:r>
        <w:rPr>
          <w:color w:val="000000"/>
        </w:rPr>
        <w:t xml:space="preserve">   ·   </w:t>
      </w:r>
      <w:hyperlink r:id="rId7653">
        <w:r>
          <w:rPr>
            <w:color w:val="000000"/>
            <w:u w:val="single"/>
          </w:rPr>
          <w:t>2018 same-issue?</w:t>
        </w:r>
      </w:hyperlink>
      <w:r>
        <w:rPr>
          <w:color w:val="000000"/>
        </w:rPr>
        <w:t xml:space="preserve">   ·   </w:t>
      </w:r>
      <w:hyperlink r:id="rId7654">
        <w:r>
          <w:rPr>
            <w:color w:val="000000"/>
            <w:u w:val="single"/>
          </w:rPr>
          <w:t>2025 same-issue?</w:t>
        </w:r>
      </w:hyperlink>
      <w:r>
        <w:rPr>
          <w:color w:val="000000"/>
        </w:rPr>
        <w:t xml:space="preserve">   ·   </w:t>
      </w:r>
      <w:hyperlink r:id="rId7655">
        <w:r>
          <w:rPr>
            <w:color w:val="000000"/>
            <w:u w:val="single"/>
          </w:rPr>
          <w:t>2024 same-issue?</w:t>
        </w:r>
      </w:hyperlink>
      <w:r>
        <w:rPr>
          <w:color w:val="000000"/>
        </w:rPr>
        <w:t xml:space="preserve">   ·   </w:t>
      </w:r>
      <w:hyperlink r:id="rId7656">
        <w:r>
          <w:rPr>
            <w:color w:val="000000"/>
            <w:u w:val="single"/>
          </w:rPr>
          <w:t>2022 same-issue?</w:t>
        </w:r>
      </w:hyperlink>
      <w:r>
        <w:rPr>
          <w:color w:val="000000"/>
        </w:rPr>
        <w:t xml:space="preserve">   ·   </w:t>
      </w:r>
      <w:hyperlink r:id="rId7657">
        <w:r>
          <w:rPr>
            <w:color w:val="000000"/>
            <w:u w:val="single"/>
          </w:rPr>
          <w:t>2021 same-issue?</w:t>
        </w:r>
      </w:hyperlink>
      <w:r>
        <w:rPr>
          <w:color w:val="000000"/>
        </w:rPr>
        <w:t xml:space="preserve">   ·   </w:t>
      </w:r>
      <w:hyperlink r:id="rId7658">
        <w:r>
          <w:rPr>
            <w:color w:val="000000"/>
            <w:u w:val="single"/>
          </w:rPr>
          <w:t>2021 same-issue?</w:t>
        </w:r>
      </w:hyperlink>
      <w:r>
        <w:rPr>
          <w:color w:val="000000"/>
        </w:rPr>
        <w:t xml:space="preserve">   ·   </w:t>
      </w:r>
      <w:hyperlink r:id="rId7659">
        <w:r>
          <w:rPr>
            <w:color w:val="000000"/>
            <w:u w:val="single"/>
          </w:rPr>
          <w:t>2025 context</w:t>
        </w:r>
      </w:hyperlink>
      <w:r>
        <w:rPr>
          <w:color w:val="000000"/>
        </w:rPr>
        <w:t xml:space="preserve">   ·   </w:t>
      </w:r>
      <w:hyperlink r:id="rId7660">
        <w:r>
          <w:rPr>
            <w:color w:val="000000"/>
            <w:u w:val="single"/>
          </w:rPr>
          <w:t>2025 context</w:t>
        </w:r>
      </w:hyperlink>
      <w:r>
        <w:rPr>
          <w:color w:val="000000"/>
        </w:rPr>
        <w:t xml:space="preserve">   ·   </w:t>
      </w:r>
      <w:hyperlink r:id="rId7661">
        <w:r>
          <w:rPr>
            <w:color w:val="000000"/>
            <w:u w:val="single"/>
          </w:rPr>
          <w:t>2024 context</w:t>
        </w:r>
      </w:hyperlink>
      <w:r>
        <w:rPr>
          <w:color w:val="000000"/>
        </w:rPr>
        <w:t xml:space="preserve">   ·   </w:t>
      </w:r>
      <w:hyperlink r:id="rId7662">
        <w:r>
          <w:rPr>
            <w:color w:val="000000"/>
            <w:u w:val="single"/>
          </w:rPr>
          <w:t>2023 context</w:t>
        </w:r>
      </w:hyperlink>
    </w:p>
    <w:p>
      <w:pPr>
        <w:keepLines/>
        <w:spacing w:after="180"/>
      </w:pPr>
      <w:r>
        <w:rPr>
          <w:b/>
          <w:color w:val="000000"/>
          <w:sz w:val="18"/>
        </w:rPr>
        <w:t xml:space="preserve">2016  The Deliberative Practice of Vision Mobility 2050: Vision-making for Sustainable Mobility in the Region of Munich?  </w:t>
      </w:r>
      <w:r>
        <w:rPr>
          <w:color w:val="000000"/>
        </w:rPr>
        <w:br/>
      </w:r>
      <w:hyperlink r:id="rId7663">
        <w:r>
          <w:rPr>
            <w:color w:val="000000"/>
            <w:u w:val="single"/>
          </w:rPr>
          <w:t>Original</w:t>
        </w:r>
      </w:hyperlink>
      <w:r>
        <w:rPr>
          <w:color w:val="000000"/>
        </w:rPr>
        <w:t xml:space="preserve">   ·   </w:t>
      </w:r>
      <w:hyperlink r:id="rId7664">
        <w:r>
          <w:rPr>
            <w:color w:val="000000"/>
            <w:u w:val="single"/>
          </w:rPr>
          <w:t>2022 same-issue?</w:t>
        </w:r>
      </w:hyperlink>
      <w:r>
        <w:rPr>
          <w:color w:val="000000"/>
        </w:rPr>
        <w:t xml:space="preserve">   ·   </w:t>
      </w:r>
      <w:hyperlink r:id="rId7665">
        <w:r>
          <w:rPr>
            <w:color w:val="000000"/>
            <w:u w:val="single"/>
          </w:rPr>
          <w:t>2021 same-issue?</w:t>
        </w:r>
      </w:hyperlink>
      <w:r>
        <w:rPr>
          <w:color w:val="000000"/>
        </w:rPr>
        <w:t xml:space="preserve">   ·   </w:t>
      </w:r>
      <w:hyperlink r:id="rId7666">
        <w:r>
          <w:rPr>
            <w:color w:val="000000"/>
            <w:u w:val="single"/>
          </w:rPr>
          <w:t>2019 same-issue?</w:t>
        </w:r>
      </w:hyperlink>
      <w:r>
        <w:rPr>
          <w:color w:val="000000"/>
        </w:rPr>
        <w:t xml:space="preserve">   ·   </w:t>
      </w:r>
      <w:hyperlink r:id="rId7667">
        <w:r>
          <w:rPr>
            <w:color w:val="000000"/>
            <w:u w:val="single"/>
          </w:rPr>
          <w:t>2016 same-issue?</w:t>
        </w:r>
      </w:hyperlink>
      <w:r>
        <w:rPr>
          <w:color w:val="000000"/>
        </w:rPr>
        <w:t xml:space="preserve">   ·   </w:t>
      </w:r>
      <w:hyperlink r:id="rId7668">
        <w:r>
          <w:rPr>
            <w:color w:val="000000"/>
            <w:u w:val="single"/>
          </w:rPr>
          <w:t>2021 context</w:t>
        </w:r>
      </w:hyperlink>
      <w:r>
        <w:rPr>
          <w:color w:val="000000"/>
        </w:rPr>
        <w:t xml:space="preserve">   ·   </w:t>
      </w:r>
      <w:hyperlink r:id="rId7669">
        <w:r>
          <w:rPr>
            <w:color w:val="000000"/>
            <w:u w:val="single"/>
          </w:rPr>
          <w:t>2025 context</w:t>
        </w:r>
      </w:hyperlink>
      <w:r>
        <w:rPr>
          <w:color w:val="000000"/>
        </w:rPr>
        <w:t xml:space="preserve">   ·   </w:t>
      </w:r>
      <w:hyperlink r:id="rId7670">
        <w:r>
          <w:rPr>
            <w:color w:val="000000"/>
            <w:u w:val="single"/>
          </w:rPr>
          <w:t>2025 context</w:t>
        </w:r>
      </w:hyperlink>
      <w:r>
        <w:rPr>
          <w:color w:val="000000"/>
        </w:rPr>
        <w:t xml:space="preserve">   ·   </w:t>
      </w:r>
      <w:hyperlink r:id="rId7671">
        <w:r>
          <w:rPr>
            <w:color w:val="000000"/>
            <w:u w:val="single"/>
          </w:rPr>
          <w:t>2022 context</w:t>
        </w:r>
      </w:hyperlink>
      <w:r>
        <w:rPr>
          <w:color w:val="000000"/>
        </w:rPr>
        <w:t xml:space="preserve">   ·   </w:t>
      </w:r>
      <w:hyperlink r:id="rId7672">
        <w:r>
          <w:rPr>
            <w:color w:val="000000"/>
            <w:u w:val="single"/>
          </w:rPr>
          <w:t>2022 context</w:t>
        </w:r>
      </w:hyperlink>
    </w:p>
    <w:p>
      <w:pPr>
        <w:keepLines/>
        <w:spacing w:after="180"/>
      </w:pPr>
      <w:r>
        <w:rPr>
          <w:b/>
          <w:color w:val="000000"/>
          <w:sz w:val="18"/>
        </w:rPr>
        <w:t xml:space="preserve">2016  The future of professional football  </w:t>
      </w:r>
      <w:r>
        <w:rPr>
          <w:color w:val="000000"/>
        </w:rPr>
        <w:br/>
      </w:r>
      <w:hyperlink r:id="rId7673">
        <w:r>
          <w:rPr>
            <w:color w:val="000000"/>
            <w:u w:val="single"/>
          </w:rPr>
          <w:t>Original</w:t>
        </w:r>
      </w:hyperlink>
      <w:r>
        <w:rPr>
          <w:color w:val="000000"/>
        </w:rPr>
        <w:t xml:space="preserve">   ·   </w:t>
      </w:r>
      <w:hyperlink r:id="rId7674">
        <w:r>
          <w:rPr>
            <w:color w:val="000000"/>
            <w:u w:val="single"/>
          </w:rPr>
          <w:t>2026 same-issue?</w:t>
        </w:r>
      </w:hyperlink>
      <w:r>
        <w:rPr>
          <w:color w:val="000000"/>
        </w:rPr>
        <w:t xml:space="preserve">   ·   </w:t>
      </w:r>
      <w:hyperlink r:id="rId7675">
        <w:r>
          <w:rPr>
            <w:color w:val="000000"/>
            <w:u w:val="single"/>
          </w:rPr>
          <w:t>2019 same-issue?</w:t>
        </w:r>
      </w:hyperlink>
      <w:r>
        <w:rPr>
          <w:color w:val="000000"/>
        </w:rPr>
        <w:t xml:space="preserve">   ·   </w:t>
      </w:r>
      <w:hyperlink r:id="rId7676">
        <w:r>
          <w:rPr>
            <w:color w:val="000000"/>
            <w:u w:val="single"/>
          </w:rPr>
          <w:t>2018 same-issue?</w:t>
        </w:r>
      </w:hyperlink>
      <w:r>
        <w:rPr>
          <w:color w:val="000000"/>
        </w:rPr>
        <w:t xml:space="preserve">   ·   </w:t>
      </w:r>
      <w:hyperlink r:id="rId7677">
        <w:r>
          <w:rPr>
            <w:color w:val="000000"/>
            <w:u w:val="single"/>
          </w:rPr>
          <w:t>2018 same-issue?</w:t>
        </w:r>
      </w:hyperlink>
      <w:r>
        <w:rPr>
          <w:color w:val="000000"/>
        </w:rPr>
        <w:t xml:space="preserve">   ·   </w:t>
      </w:r>
      <w:hyperlink r:id="rId7678">
        <w:r>
          <w:rPr>
            <w:color w:val="000000"/>
            <w:u w:val="single"/>
          </w:rPr>
          <w:t>2026 context</w:t>
        </w:r>
      </w:hyperlink>
      <w:r>
        <w:rPr>
          <w:color w:val="000000"/>
        </w:rPr>
        <w:t xml:space="preserve">   ·   </w:t>
      </w:r>
      <w:hyperlink r:id="rId7679">
        <w:r>
          <w:rPr>
            <w:color w:val="000000"/>
            <w:u w:val="single"/>
          </w:rPr>
          <w:t>2023 context</w:t>
        </w:r>
      </w:hyperlink>
      <w:r>
        <w:rPr>
          <w:color w:val="000000"/>
        </w:rPr>
        <w:t xml:space="preserve">   ·   </w:t>
      </w:r>
      <w:hyperlink r:id="rId7680">
        <w:r>
          <w:rPr>
            <w:color w:val="000000"/>
            <w:u w:val="single"/>
          </w:rPr>
          <w:t>2026 context</w:t>
        </w:r>
      </w:hyperlink>
      <w:r>
        <w:rPr>
          <w:color w:val="000000"/>
        </w:rPr>
        <w:t xml:space="preserve">   ·   </w:t>
      </w:r>
      <w:hyperlink r:id="rId7681">
        <w:r>
          <w:rPr>
            <w:color w:val="000000"/>
            <w:u w:val="single"/>
          </w:rPr>
          <w:t>2025 context</w:t>
        </w:r>
      </w:hyperlink>
      <w:r>
        <w:rPr>
          <w:color w:val="000000"/>
        </w:rPr>
        <w:t xml:space="preserve">   ·   </w:t>
      </w:r>
      <w:hyperlink r:id="rId7682">
        <w:r>
          <w:rPr>
            <w:color w:val="000000"/>
            <w:u w:val="single"/>
          </w:rPr>
          <w:t>2024 context</w:t>
        </w:r>
      </w:hyperlink>
    </w:p>
    <w:p>
      <w:pPr>
        <w:keepLines/>
        <w:spacing w:after="180"/>
      </w:pPr>
      <w:r>
        <w:rPr>
          <w:b/>
          <w:color w:val="000000"/>
          <w:sz w:val="18"/>
        </w:rPr>
        <w:t xml:space="preserve">2016  The Futures of Portugal in and beyond Europe  </w:t>
      </w:r>
      <w:r>
        <w:rPr>
          <w:color w:val="000000"/>
        </w:rPr>
        <w:br/>
      </w:r>
      <w:hyperlink r:id="rId7683">
        <w:r>
          <w:rPr>
            <w:color w:val="000000"/>
            <w:u w:val="single"/>
          </w:rPr>
          <w:t>Original</w:t>
        </w:r>
      </w:hyperlink>
      <w:r>
        <w:rPr>
          <w:color w:val="000000"/>
        </w:rPr>
        <w:t xml:space="preserve">   ·   </w:t>
      </w:r>
      <w:hyperlink r:id="rId7684">
        <w:r>
          <w:rPr>
            <w:color w:val="000000"/>
            <w:u w:val="single"/>
          </w:rPr>
          <w:t>2022 same-issue?</w:t>
        </w:r>
      </w:hyperlink>
      <w:r>
        <w:rPr>
          <w:color w:val="000000"/>
        </w:rPr>
        <w:t xml:space="preserve">   ·   </w:t>
      </w:r>
      <w:hyperlink r:id="rId7685">
        <w:r>
          <w:rPr>
            <w:color w:val="000000"/>
            <w:u w:val="single"/>
          </w:rPr>
          <w:t>2019 same-issue?</w:t>
        </w:r>
      </w:hyperlink>
      <w:r>
        <w:rPr>
          <w:color w:val="000000"/>
        </w:rPr>
        <w:t xml:space="preserve">   ·   </w:t>
      </w:r>
      <w:hyperlink r:id="rId7686">
        <w:r>
          <w:rPr>
            <w:color w:val="000000"/>
            <w:u w:val="single"/>
          </w:rPr>
          <w:t>2026 context</w:t>
        </w:r>
      </w:hyperlink>
      <w:r>
        <w:rPr>
          <w:color w:val="000000"/>
        </w:rPr>
        <w:t xml:space="preserve">   ·   </w:t>
      </w:r>
      <w:hyperlink r:id="rId7687">
        <w:r>
          <w:rPr>
            <w:color w:val="000000"/>
            <w:u w:val="single"/>
          </w:rPr>
          <w:t>2024 context</w:t>
        </w:r>
      </w:hyperlink>
      <w:r>
        <w:rPr>
          <w:color w:val="000000"/>
        </w:rPr>
        <w:t xml:space="preserve">   ·   </w:t>
      </w:r>
      <w:hyperlink r:id="rId7688">
        <w:r>
          <w:rPr>
            <w:color w:val="000000"/>
            <w:u w:val="single"/>
          </w:rPr>
          <w:t>2023 context</w:t>
        </w:r>
      </w:hyperlink>
    </w:p>
    <w:p>
      <w:pPr>
        <w:keepLines/>
        <w:spacing w:after="180"/>
      </w:pPr>
      <w:r>
        <w:rPr>
          <w:b/>
          <w:color w:val="000000"/>
          <w:sz w:val="18"/>
        </w:rPr>
        <w:t xml:space="preserve">2016  The geopolitics of future tourism development in an expanding EU  </w:t>
      </w:r>
      <w:r>
        <w:rPr>
          <w:color w:val="000000"/>
        </w:rPr>
        <w:br/>
      </w:r>
      <w:hyperlink r:id="rId7689">
        <w:r>
          <w:rPr>
            <w:color w:val="000000"/>
            <w:u w:val="single"/>
          </w:rPr>
          <w:t>Original</w:t>
        </w:r>
      </w:hyperlink>
      <w:r>
        <w:rPr>
          <w:color w:val="000000"/>
        </w:rPr>
        <w:t xml:space="preserve">   ·   </w:t>
      </w:r>
      <w:hyperlink r:id="rId7690">
        <w:r>
          <w:rPr>
            <w:color w:val="000000"/>
            <w:u w:val="single"/>
          </w:rPr>
          <w:t>2019 same-issue?</w:t>
        </w:r>
      </w:hyperlink>
    </w:p>
    <w:p>
      <w:pPr>
        <w:keepLines/>
        <w:spacing w:after="180"/>
      </w:pPr>
      <w:r>
        <w:rPr>
          <w:b/>
          <w:color w:val="000000"/>
          <w:sz w:val="18"/>
        </w:rPr>
        <w:t xml:space="preserve">2016  The state of democracy in the European Union in scenarios: federation, empire and Europe à la carte  </w:t>
      </w:r>
      <w:r>
        <w:rPr>
          <w:color w:val="000000"/>
        </w:rPr>
        <w:br/>
      </w:r>
      <w:hyperlink r:id="rId7691">
        <w:r>
          <w:rPr>
            <w:color w:val="000000"/>
            <w:u w:val="single"/>
          </w:rPr>
          <w:t>Original</w:t>
        </w:r>
      </w:hyperlink>
      <w:r>
        <w:rPr>
          <w:color w:val="000000"/>
        </w:rPr>
        <w:t xml:space="preserve">   ·   </w:t>
      </w:r>
      <w:hyperlink r:id="rId7692">
        <w:r>
          <w:rPr>
            <w:color w:val="000000"/>
            <w:u w:val="single"/>
          </w:rPr>
          <w:t>2023 context</w:t>
        </w:r>
      </w:hyperlink>
      <w:r>
        <w:rPr>
          <w:color w:val="000000"/>
        </w:rPr>
        <w:t xml:space="preserve">   ·   </w:t>
      </w:r>
      <w:hyperlink r:id="rId7693">
        <w:r>
          <w:rPr>
            <w:color w:val="000000"/>
            <w:u w:val="single"/>
          </w:rPr>
          <w:t>2019 context</w:t>
        </w:r>
      </w:hyperlink>
      <w:r>
        <w:rPr>
          <w:color w:val="000000"/>
        </w:rPr>
        <w:t xml:space="preserve">   ·   </w:t>
      </w:r>
      <w:hyperlink r:id="rId7694">
        <w:r>
          <w:rPr>
            <w:color w:val="000000"/>
            <w:u w:val="single"/>
          </w:rPr>
          <w:t>2019 context</w:t>
        </w:r>
      </w:hyperlink>
    </w:p>
    <w:p>
      <w:pPr>
        <w:keepLines/>
        <w:spacing w:after="180"/>
      </w:pPr>
      <w:r>
        <w:rPr>
          <w:b/>
          <w:color w:val="000000"/>
          <w:sz w:val="18"/>
        </w:rPr>
        <w:t xml:space="preserve">2016  The unlawfulness of existing pre-departure integration conditions applied in family reunification scenarios - urgent need to change national laws in the European Union  </w:t>
      </w:r>
      <w:r>
        <w:rPr>
          <w:color w:val="000000"/>
        </w:rPr>
        <w:br/>
      </w:r>
      <w:hyperlink r:id="rId7695">
        <w:r>
          <w:rPr>
            <w:color w:val="000000"/>
            <w:u w:val="single"/>
          </w:rPr>
          <w:t>Original</w:t>
        </w:r>
      </w:hyperlink>
      <w:r>
        <w:rPr>
          <w:color w:val="000000"/>
        </w:rPr>
        <w:t xml:space="preserve">   ·   </w:t>
      </w:r>
      <w:hyperlink r:id="rId7696">
        <w:r>
          <w:rPr>
            <w:color w:val="000000"/>
            <w:u w:val="single"/>
          </w:rPr>
          <w:t>2024 context</w:t>
        </w:r>
      </w:hyperlink>
      <w:r>
        <w:rPr>
          <w:color w:val="000000"/>
        </w:rPr>
        <w:t xml:space="preserve">   ·   </w:t>
      </w:r>
      <w:hyperlink r:id="rId7697">
        <w:r>
          <w:rPr>
            <w:color w:val="000000"/>
            <w:u w:val="single"/>
          </w:rPr>
          <w:t>2022 context</w:t>
        </w:r>
      </w:hyperlink>
      <w:r>
        <w:rPr>
          <w:color w:val="000000"/>
        </w:rPr>
        <w:t xml:space="preserve">   ·   </w:t>
      </w:r>
      <w:hyperlink r:id="rId7698">
        <w:r>
          <w:rPr>
            <w:color w:val="000000"/>
            <w:u w:val="single"/>
          </w:rPr>
          <w:t>2017 context</w:t>
        </w:r>
      </w:hyperlink>
      <w:r>
        <w:rPr>
          <w:color w:val="000000"/>
        </w:rPr>
        <w:t xml:space="preserve">   ·   </w:t>
      </w:r>
      <w:hyperlink r:id="rId7699">
        <w:r>
          <w:rPr>
            <w:color w:val="000000"/>
            <w:u w:val="single"/>
          </w:rPr>
          <w:t>2017 context</w:t>
        </w:r>
      </w:hyperlink>
      <w:r>
        <w:rPr>
          <w:color w:val="000000"/>
        </w:rPr>
        <w:t xml:space="preserve">   ·   </w:t>
      </w:r>
      <w:hyperlink r:id="rId7700">
        <w:r>
          <w:rPr>
            <w:color w:val="000000"/>
            <w:u w:val="single"/>
          </w:rPr>
          <w:t>2017 context</w:t>
        </w:r>
      </w:hyperlink>
      <w:r>
        <w:rPr>
          <w:color w:val="000000"/>
        </w:rPr>
        <w:t xml:space="preserve">   ·   </w:t>
      </w:r>
      <w:hyperlink r:id="rId7701">
        <w:r>
          <w:rPr>
            <w:color w:val="000000"/>
            <w:u w:val="single"/>
          </w:rPr>
          <w:t>2025 context</w:t>
        </w:r>
      </w:hyperlink>
      <w:r>
        <w:rPr>
          <w:color w:val="000000"/>
        </w:rPr>
        <w:t xml:space="preserve">   ·   </w:t>
      </w:r>
      <w:hyperlink r:id="rId7702">
        <w:r>
          <w:rPr>
            <w:color w:val="000000"/>
            <w:u w:val="single"/>
          </w:rPr>
          <w:t>2017 context</w:t>
        </w:r>
      </w:hyperlink>
    </w:p>
    <w:p>
      <w:pPr>
        <w:keepLines/>
        <w:spacing w:after="180"/>
      </w:pPr>
      <w:r>
        <w:rPr>
          <w:b/>
          <w:color w:val="000000"/>
          <w:sz w:val="18"/>
        </w:rPr>
        <w:t xml:space="preserve">2016  Towards an assessment of adaptive capacity of the European agricultural sector to droughts  </w:t>
      </w:r>
      <w:r>
        <w:rPr>
          <w:color w:val="000000"/>
        </w:rPr>
        <w:br/>
      </w:r>
      <w:hyperlink r:id="rId7703">
        <w:r>
          <w:rPr>
            <w:color w:val="000000"/>
            <w:u w:val="single"/>
          </w:rPr>
          <w:t>Original</w:t>
        </w:r>
      </w:hyperlink>
      <w:r>
        <w:rPr>
          <w:color w:val="000000"/>
        </w:rPr>
        <w:t xml:space="preserve">   ·   </w:t>
      </w:r>
      <w:hyperlink r:id="rId7704">
        <w:r>
          <w:rPr>
            <w:color w:val="000000"/>
            <w:u w:val="single"/>
          </w:rPr>
          <w:t>2020 same-issue?</w:t>
        </w:r>
      </w:hyperlink>
      <w:r>
        <w:rPr>
          <w:color w:val="000000"/>
        </w:rPr>
        <w:t xml:space="preserve">   ·   </w:t>
      </w:r>
      <w:hyperlink r:id="rId7705">
        <w:r>
          <w:rPr>
            <w:color w:val="000000"/>
            <w:u w:val="single"/>
          </w:rPr>
          <w:t>2026 same-issue?</w:t>
        </w:r>
      </w:hyperlink>
      <w:r>
        <w:rPr>
          <w:color w:val="000000"/>
        </w:rPr>
        <w:t xml:space="preserve">   ·   </w:t>
      </w:r>
      <w:hyperlink r:id="rId7706">
        <w:r>
          <w:rPr>
            <w:color w:val="000000"/>
            <w:u w:val="single"/>
          </w:rPr>
          <w:t>2025 same-issue?</w:t>
        </w:r>
      </w:hyperlink>
      <w:r>
        <w:rPr>
          <w:color w:val="000000"/>
        </w:rPr>
        <w:t xml:space="preserve">   ·   </w:t>
      </w:r>
      <w:hyperlink r:id="rId7707">
        <w:r>
          <w:rPr>
            <w:color w:val="000000"/>
            <w:u w:val="single"/>
          </w:rPr>
          <w:t>2023 same-issue?</w:t>
        </w:r>
      </w:hyperlink>
      <w:r>
        <w:rPr>
          <w:color w:val="000000"/>
        </w:rPr>
        <w:t xml:space="preserve">   ·   </w:t>
      </w:r>
      <w:hyperlink r:id="rId7708">
        <w:r>
          <w:rPr>
            <w:color w:val="000000"/>
            <w:u w:val="single"/>
          </w:rPr>
          <w:t>2020 same-issue?</w:t>
        </w:r>
      </w:hyperlink>
      <w:r>
        <w:rPr>
          <w:color w:val="000000"/>
        </w:rPr>
        <w:t xml:space="preserve">   ·   </w:t>
      </w:r>
      <w:hyperlink r:id="rId7709">
        <w:r>
          <w:rPr>
            <w:color w:val="000000"/>
            <w:u w:val="single"/>
          </w:rPr>
          <w:t>2020 context</w:t>
        </w:r>
      </w:hyperlink>
      <w:r>
        <w:rPr>
          <w:color w:val="000000"/>
        </w:rPr>
        <w:t xml:space="preserve">   ·   </w:t>
      </w:r>
      <w:hyperlink r:id="rId7710">
        <w:r>
          <w:rPr>
            <w:color w:val="000000"/>
            <w:u w:val="single"/>
          </w:rPr>
          <w:t>2026 context</w:t>
        </w:r>
      </w:hyperlink>
      <w:r>
        <w:rPr>
          <w:color w:val="000000"/>
        </w:rPr>
        <w:t xml:space="preserve">   ·   </w:t>
      </w:r>
      <w:hyperlink r:id="rId7711">
        <w:r>
          <w:rPr>
            <w:color w:val="000000"/>
            <w:u w:val="single"/>
          </w:rPr>
          <w:t>2026 context</w:t>
        </w:r>
      </w:hyperlink>
      <w:r>
        <w:rPr>
          <w:color w:val="000000"/>
        </w:rPr>
        <w:t xml:space="preserve">   ·   </w:t>
      </w:r>
      <w:hyperlink r:id="rId7712">
        <w:r>
          <w:rPr>
            <w:color w:val="000000"/>
            <w:u w:val="single"/>
          </w:rPr>
          <w:t>2025 context</w:t>
        </w:r>
      </w:hyperlink>
    </w:p>
    <w:p>
      <w:pPr>
        <w:keepLines/>
        <w:spacing w:after="180"/>
      </w:pPr>
      <w:r>
        <w:rPr>
          <w:b/>
          <w:color w:val="000000"/>
          <w:sz w:val="18"/>
        </w:rPr>
        <w:t xml:space="preserve">2017  A road map for explorative scenario creation on Belgian rail freight transport development  </w:t>
      </w:r>
      <w:r>
        <w:rPr>
          <w:color w:val="000000"/>
        </w:rPr>
        <w:br/>
      </w:r>
      <w:hyperlink r:id="rId7177">
        <w:r>
          <w:rPr>
            <w:color w:val="000000"/>
            <w:u w:val="single"/>
          </w:rPr>
          <w:t>Original</w:t>
        </w:r>
      </w:hyperlink>
      <w:r>
        <w:rPr>
          <w:color w:val="000000"/>
        </w:rPr>
        <w:t xml:space="preserve">   ·   </w:t>
      </w:r>
      <w:hyperlink r:id="rId7713">
        <w:r>
          <w:rPr>
            <w:color w:val="000000"/>
            <w:u w:val="single"/>
          </w:rPr>
          <w:t>2025 same-issue?</w:t>
        </w:r>
      </w:hyperlink>
      <w:r>
        <w:rPr>
          <w:color w:val="000000"/>
        </w:rPr>
        <w:t xml:space="preserve">   ·   </w:t>
      </w:r>
      <w:hyperlink r:id="rId7714">
        <w:r>
          <w:rPr>
            <w:color w:val="000000"/>
            <w:u w:val="single"/>
          </w:rPr>
          <w:t>2024 same-issue?</w:t>
        </w:r>
      </w:hyperlink>
      <w:r>
        <w:rPr>
          <w:color w:val="000000"/>
        </w:rPr>
        <w:t xml:space="preserve">   ·   </w:t>
      </w:r>
      <w:hyperlink r:id="rId7715">
        <w:r>
          <w:rPr>
            <w:color w:val="000000"/>
            <w:u w:val="single"/>
          </w:rPr>
          <w:t>2024 same-issue?</w:t>
        </w:r>
      </w:hyperlink>
      <w:r>
        <w:rPr>
          <w:color w:val="000000"/>
        </w:rPr>
        <w:t xml:space="preserve">   ·   </w:t>
      </w:r>
      <w:hyperlink r:id="rId7168">
        <w:r>
          <w:rPr>
            <w:color w:val="000000"/>
            <w:u w:val="single"/>
          </w:rPr>
          <w:t>2026 same-issue?</w:t>
        </w:r>
      </w:hyperlink>
      <w:r>
        <w:rPr>
          <w:color w:val="000000"/>
        </w:rPr>
        <w:t xml:space="preserve">   ·   </w:t>
      </w:r>
      <w:hyperlink r:id="rId7716">
        <w:r>
          <w:rPr>
            <w:color w:val="000000"/>
            <w:u w:val="single"/>
          </w:rPr>
          <w:t>2021 context</w:t>
        </w:r>
      </w:hyperlink>
      <w:r>
        <w:rPr>
          <w:color w:val="000000"/>
        </w:rPr>
        <w:t xml:space="preserve">   ·   </w:t>
      </w:r>
      <w:hyperlink r:id="rId7717">
        <w:r>
          <w:rPr>
            <w:color w:val="000000"/>
            <w:u w:val="single"/>
          </w:rPr>
          <w:t>2026 context</w:t>
        </w:r>
      </w:hyperlink>
      <w:r>
        <w:rPr>
          <w:color w:val="000000"/>
        </w:rPr>
        <w:t xml:space="preserve">   ·   </w:t>
      </w:r>
      <w:hyperlink r:id="rId7718">
        <w:r>
          <w:rPr>
            <w:color w:val="000000"/>
            <w:u w:val="single"/>
          </w:rPr>
          <w:t>2025 context</w:t>
        </w:r>
      </w:hyperlink>
    </w:p>
    <w:p>
      <w:pPr>
        <w:keepLines/>
        <w:spacing w:after="180"/>
      </w:pPr>
      <w:r>
        <w:rPr>
          <w:b/>
          <w:color w:val="000000"/>
          <w:sz w:val="18"/>
        </w:rPr>
        <w:t xml:space="preserve">2017  CASE 25th Anniversary Symposium on the Future of Europe  </w:t>
      </w:r>
      <w:r>
        <w:rPr>
          <w:color w:val="000000"/>
        </w:rPr>
        <w:br/>
      </w:r>
      <w:hyperlink r:id="rId7719">
        <w:r>
          <w:rPr>
            <w:color w:val="000000"/>
            <w:u w:val="single"/>
          </w:rPr>
          <w:t>Original</w:t>
        </w:r>
      </w:hyperlink>
      <w:r>
        <w:rPr>
          <w:color w:val="000000"/>
        </w:rPr>
        <w:t xml:space="preserve">   ·   </w:t>
      </w:r>
      <w:hyperlink r:id="rId7720">
        <w:r>
          <w:rPr>
            <w:color w:val="000000"/>
            <w:u w:val="single"/>
          </w:rPr>
          <w:t>2025 same-issue?</w:t>
        </w:r>
      </w:hyperlink>
      <w:r>
        <w:rPr>
          <w:color w:val="000000"/>
        </w:rPr>
        <w:t xml:space="preserve">   ·   </w:t>
      </w:r>
      <w:hyperlink r:id="rId7721">
        <w:r>
          <w:rPr>
            <w:color w:val="000000"/>
            <w:u w:val="single"/>
          </w:rPr>
          <w:t>2024 context</w:t>
        </w:r>
      </w:hyperlink>
      <w:r>
        <w:rPr>
          <w:color w:val="000000"/>
        </w:rPr>
        <w:t xml:space="preserve">   ·   </w:t>
      </w:r>
      <w:hyperlink r:id="rId7722">
        <w:r>
          <w:rPr>
            <w:color w:val="000000"/>
            <w:u w:val="single"/>
          </w:rPr>
          <w:t>2022 context</w:t>
        </w:r>
      </w:hyperlink>
    </w:p>
    <w:p>
      <w:pPr>
        <w:keepLines/>
        <w:spacing w:after="180"/>
      </w:pPr>
      <w:r>
        <w:rPr>
          <w:b/>
          <w:color w:val="000000"/>
          <w:sz w:val="18"/>
        </w:rPr>
        <w:t xml:space="preserve">2017  Conditional forecasts of tourism exports and tourism export prices of the EU-15 within a global vector autoregression framework  </w:t>
      </w:r>
      <w:r>
        <w:rPr>
          <w:color w:val="000000"/>
        </w:rPr>
        <w:br/>
      </w:r>
      <w:hyperlink r:id="rId7723">
        <w:r>
          <w:rPr>
            <w:color w:val="000000"/>
            <w:u w:val="single"/>
          </w:rPr>
          <w:t>Original</w:t>
        </w:r>
      </w:hyperlink>
      <w:r>
        <w:rPr>
          <w:color w:val="000000"/>
        </w:rPr>
        <w:t xml:space="preserve">   ·   </w:t>
      </w:r>
      <w:hyperlink r:id="rId7724">
        <w:r>
          <w:rPr>
            <w:color w:val="000000"/>
            <w:u w:val="single"/>
          </w:rPr>
          <w:t>2021 same-issue?</w:t>
        </w:r>
      </w:hyperlink>
      <w:r>
        <w:rPr>
          <w:color w:val="000000"/>
        </w:rPr>
        <w:t xml:space="preserve">   ·   </w:t>
      </w:r>
      <w:hyperlink r:id="rId7725">
        <w:r>
          <w:rPr>
            <w:color w:val="000000"/>
            <w:u w:val="single"/>
          </w:rPr>
          <w:t>2021 same-issue?</w:t>
        </w:r>
      </w:hyperlink>
      <w:r>
        <w:rPr>
          <w:color w:val="000000"/>
        </w:rPr>
        <w:t xml:space="preserve">   ·   </w:t>
      </w:r>
      <w:hyperlink r:id="rId7726">
        <w:r>
          <w:rPr>
            <w:color w:val="000000"/>
            <w:u w:val="single"/>
          </w:rPr>
          <w:t>2026 context</w:t>
        </w:r>
      </w:hyperlink>
      <w:r>
        <w:rPr>
          <w:color w:val="000000"/>
        </w:rPr>
        <w:t xml:space="preserve">   ·   </w:t>
      </w:r>
      <w:hyperlink r:id="rId7727">
        <w:r>
          <w:rPr>
            <w:color w:val="000000"/>
            <w:u w:val="single"/>
          </w:rPr>
          <w:t>2026 context</w:t>
        </w:r>
      </w:hyperlink>
      <w:r>
        <w:rPr>
          <w:color w:val="000000"/>
        </w:rPr>
        <w:t xml:space="preserve">   ·   </w:t>
      </w:r>
      <w:hyperlink r:id="rId7728">
        <w:r>
          <w:rPr>
            <w:color w:val="000000"/>
            <w:u w:val="single"/>
          </w:rPr>
          <w:t>2026 context</w:t>
        </w:r>
      </w:hyperlink>
      <w:r>
        <w:rPr>
          <w:color w:val="000000"/>
        </w:rPr>
        <w:t xml:space="preserve">   ·   </w:t>
      </w:r>
      <w:hyperlink r:id="rId7729">
        <w:r>
          <w:rPr>
            <w:color w:val="000000"/>
            <w:u w:val="single"/>
          </w:rPr>
          <w:t>2025 context</w:t>
        </w:r>
      </w:hyperlink>
      <w:r>
        <w:rPr>
          <w:color w:val="000000"/>
        </w:rPr>
        <w:t xml:space="preserve">   ·   </w:t>
      </w:r>
      <w:hyperlink r:id="rId7730">
        <w:r>
          <w:rPr>
            <w:color w:val="000000"/>
            <w:u w:val="single"/>
          </w:rPr>
          <w:t>2021 context</w:t>
        </w:r>
      </w:hyperlink>
      <w:r>
        <w:rPr>
          <w:color w:val="000000"/>
        </w:rPr>
        <w:t xml:space="preserve">   ·   </w:t>
      </w:r>
      <w:hyperlink r:id="rId7731">
        <w:r>
          <w:rPr>
            <w:color w:val="000000"/>
            <w:u w:val="single"/>
          </w:rPr>
          <w:t>2025 context</w:t>
        </w:r>
      </w:hyperlink>
      <w:r>
        <w:rPr>
          <w:color w:val="000000"/>
        </w:rPr>
        <w:t xml:space="preserve">   ·   </w:t>
      </w:r>
      <w:hyperlink r:id="rId7732">
        <w:r>
          <w:rPr>
            <w:color w:val="000000"/>
            <w:u w:val="single"/>
          </w:rPr>
          <w:t>2025 context</w:t>
        </w:r>
      </w:hyperlink>
    </w:p>
    <w:p>
      <w:pPr>
        <w:keepLines/>
        <w:spacing w:after="180"/>
      </w:pPr>
      <w:r>
        <w:rPr>
          <w:b/>
          <w:color w:val="000000"/>
          <w:sz w:val="18"/>
        </w:rPr>
        <w:t xml:space="preserve">2017  Europe getting on board with Vet Futures  </w:t>
      </w:r>
      <w:r>
        <w:rPr>
          <w:color w:val="000000"/>
        </w:rPr>
        <w:br/>
      </w:r>
      <w:hyperlink r:id="rId7733">
        <w:r>
          <w:rPr>
            <w:color w:val="000000"/>
            <w:u w:val="single"/>
          </w:rPr>
          <w:t>Original</w:t>
        </w:r>
      </w:hyperlink>
      <w:r>
        <w:rPr>
          <w:color w:val="000000"/>
        </w:rPr>
        <w:t xml:space="preserve">   ·   </w:t>
      </w:r>
      <w:hyperlink r:id="rId7734">
        <w:r>
          <w:rPr>
            <w:color w:val="000000"/>
            <w:u w:val="single"/>
          </w:rPr>
          <w:t>2024 same-issue?</w:t>
        </w:r>
      </w:hyperlink>
      <w:r>
        <w:rPr>
          <w:color w:val="000000"/>
        </w:rPr>
        <w:t xml:space="preserve">   ·   </w:t>
      </w:r>
      <w:hyperlink r:id="rId7735">
        <w:r>
          <w:rPr>
            <w:color w:val="000000"/>
            <w:u w:val="single"/>
          </w:rPr>
          <w:t>2021 same-issue?</w:t>
        </w:r>
      </w:hyperlink>
    </w:p>
    <w:p>
      <w:pPr>
        <w:keepLines/>
        <w:spacing w:after="180"/>
      </w:pPr>
      <w:r>
        <w:rPr>
          <w:b/>
          <w:color w:val="000000"/>
          <w:sz w:val="18"/>
        </w:rPr>
        <w:t xml:space="preserve">2017  European human‐dominated landscapes provide ample space for the recolonization of large carnivore populations under future land change scenarios  </w:t>
      </w:r>
      <w:r>
        <w:rPr>
          <w:color w:val="000000"/>
        </w:rPr>
        <w:br/>
      </w:r>
      <w:hyperlink r:id="rId6969">
        <w:r>
          <w:rPr>
            <w:color w:val="000000"/>
            <w:u w:val="single"/>
          </w:rPr>
          <w:t>Original</w:t>
        </w:r>
      </w:hyperlink>
      <w:r>
        <w:rPr>
          <w:color w:val="000000"/>
        </w:rPr>
        <w:t xml:space="preserve">   ·   </w:t>
      </w:r>
      <w:hyperlink r:id="rId7736">
        <w:r>
          <w:rPr>
            <w:color w:val="000000"/>
            <w:u w:val="single"/>
          </w:rPr>
          <w:t>2021 same-issue?</w:t>
        </w:r>
      </w:hyperlink>
      <w:r>
        <w:rPr>
          <w:color w:val="000000"/>
        </w:rPr>
        <w:t xml:space="preserve">   ·   </w:t>
      </w:r>
      <w:hyperlink r:id="rId7737">
        <w:r>
          <w:rPr>
            <w:color w:val="000000"/>
            <w:u w:val="single"/>
          </w:rPr>
          <w:t>2021 context</w:t>
        </w:r>
      </w:hyperlink>
      <w:r>
        <w:rPr>
          <w:color w:val="000000"/>
        </w:rPr>
        <w:t xml:space="preserve">   ·   </w:t>
      </w:r>
      <w:hyperlink r:id="rId7738">
        <w:r>
          <w:rPr>
            <w:color w:val="000000"/>
            <w:u w:val="single"/>
          </w:rPr>
          <w:t>2019 context</w:t>
        </w:r>
      </w:hyperlink>
      <w:r>
        <w:rPr>
          <w:color w:val="000000"/>
        </w:rPr>
        <w:t xml:space="preserve">   ·   </w:t>
      </w:r>
      <w:hyperlink r:id="rId7739">
        <w:r>
          <w:rPr>
            <w:color w:val="000000"/>
            <w:u w:val="single"/>
          </w:rPr>
          <w:t>2017 context</w:t>
        </w:r>
      </w:hyperlink>
      <w:r>
        <w:rPr>
          <w:color w:val="000000"/>
        </w:rPr>
        <w:t xml:space="preserve">   ·   </w:t>
      </w:r>
      <w:hyperlink r:id="rId7740">
        <w:r>
          <w:rPr>
            <w:color w:val="000000"/>
            <w:u w:val="single"/>
          </w:rPr>
          <w:t>2023 context</w:t>
        </w:r>
      </w:hyperlink>
      <w:r>
        <w:rPr>
          <w:color w:val="000000"/>
        </w:rPr>
        <w:t xml:space="preserve">   ·   </w:t>
      </w:r>
      <w:hyperlink r:id="rId7741">
        <w:r>
          <w:rPr>
            <w:color w:val="000000"/>
            <w:u w:val="single"/>
          </w:rPr>
          <w:t>2020 context</w:t>
        </w:r>
      </w:hyperlink>
      <w:r>
        <w:rPr>
          <w:color w:val="000000"/>
        </w:rPr>
        <w:t xml:space="preserve">   ·   </w:t>
      </w:r>
      <w:hyperlink r:id="rId7742">
        <w:r>
          <w:rPr>
            <w:color w:val="000000"/>
            <w:u w:val="single"/>
          </w:rPr>
          <w:t>2020 context</w:t>
        </w:r>
      </w:hyperlink>
      <w:r>
        <w:rPr>
          <w:color w:val="000000"/>
        </w:rPr>
        <w:t xml:space="preserve">   ·   </w:t>
      </w:r>
      <w:hyperlink r:id="rId7743">
        <w:r>
          <w:rPr>
            <w:color w:val="000000"/>
            <w:u w:val="single"/>
          </w:rPr>
          <w:t>2025 context</w:t>
        </w:r>
      </w:hyperlink>
      <w:r>
        <w:rPr>
          <w:color w:val="000000"/>
        </w:rPr>
        <w:t xml:space="preserve">   ·   </w:t>
      </w:r>
      <w:hyperlink r:id="rId7744">
        <w:r>
          <w:rPr>
            <w:color w:val="000000"/>
            <w:u w:val="single"/>
          </w:rPr>
          <w:t>2023 context</w:t>
        </w:r>
      </w:hyperlink>
      <w:r>
        <w:rPr>
          <w:color w:val="000000"/>
        </w:rPr>
        <w:t xml:space="preserve">   ·   </w:t>
      </w:r>
      <w:hyperlink r:id="rId7745">
        <w:r>
          <w:rPr>
            <w:color w:val="000000"/>
            <w:u w:val="single"/>
          </w:rPr>
          <w:t>2026 context</w:t>
        </w:r>
      </w:hyperlink>
    </w:p>
    <w:p>
      <w:pPr>
        <w:keepLines/>
        <w:spacing w:after="180"/>
      </w:pPr>
      <w:r>
        <w:rPr>
          <w:b/>
          <w:color w:val="000000"/>
          <w:sz w:val="18"/>
        </w:rPr>
        <w:t xml:space="preserve">2017  From worker to self‐entrepreneur: The transformation of homo economicus and the freedom of movement in the European Union  </w:t>
      </w:r>
      <w:r>
        <w:rPr>
          <w:color w:val="000000"/>
        </w:rPr>
        <w:br/>
      </w:r>
      <w:hyperlink r:id="rId7746">
        <w:r>
          <w:rPr>
            <w:color w:val="000000"/>
            <w:u w:val="single"/>
          </w:rPr>
          <w:t>Original</w:t>
        </w:r>
      </w:hyperlink>
      <w:r>
        <w:rPr>
          <w:color w:val="000000"/>
        </w:rPr>
        <w:t xml:space="preserve">   ·   </w:t>
      </w:r>
      <w:hyperlink r:id="rId7747">
        <w:r>
          <w:rPr>
            <w:color w:val="000000"/>
            <w:u w:val="single"/>
          </w:rPr>
          <w:t>2019 same-issue?</w:t>
        </w:r>
      </w:hyperlink>
      <w:r>
        <w:rPr>
          <w:color w:val="000000"/>
        </w:rPr>
        <w:t xml:space="preserve">   ·   </w:t>
      </w:r>
      <w:hyperlink r:id="rId7748">
        <w:r>
          <w:rPr>
            <w:color w:val="000000"/>
            <w:u w:val="single"/>
          </w:rPr>
          <w:t>2023 context</w:t>
        </w:r>
      </w:hyperlink>
      <w:r>
        <w:rPr>
          <w:color w:val="000000"/>
        </w:rPr>
        <w:t xml:space="preserve">   ·   </w:t>
      </w:r>
      <w:hyperlink r:id="rId7749">
        <w:r>
          <w:rPr>
            <w:color w:val="000000"/>
            <w:u w:val="single"/>
          </w:rPr>
          <w:t>2025 context</w:t>
        </w:r>
      </w:hyperlink>
      <w:r>
        <w:rPr>
          <w:color w:val="000000"/>
        </w:rPr>
        <w:t xml:space="preserve">   ·   </w:t>
      </w:r>
      <w:hyperlink r:id="rId7750">
        <w:r>
          <w:rPr>
            <w:color w:val="000000"/>
            <w:u w:val="single"/>
          </w:rPr>
          <w:t>2024 context</w:t>
        </w:r>
      </w:hyperlink>
      <w:r>
        <w:rPr>
          <w:color w:val="000000"/>
        </w:rPr>
        <w:t xml:space="preserve">   ·   </w:t>
      </w:r>
      <w:hyperlink r:id="rId7751">
        <w:r>
          <w:rPr>
            <w:color w:val="000000"/>
            <w:u w:val="single"/>
          </w:rPr>
          <w:t>2023 context</w:t>
        </w:r>
      </w:hyperlink>
    </w:p>
    <w:p>
      <w:pPr>
        <w:keepLines/>
        <w:spacing w:after="180"/>
      </w:pPr>
      <w:r>
        <w:rPr>
          <w:b/>
          <w:color w:val="000000"/>
          <w:sz w:val="18"/>
        </w:rPr>
        <w:t xml:space="preserve">2017  Future perspectives on work and family dynamics in Southern Europe: the importance of culture and regional contexts  </w:t>
      </w:r>
      <w:r>
        <w:rPr>
          <w:color w:val="000000"/>
        </w:rPr>
        <w:br/>
      </w:r>
      <w:hyperlink r:id="rId7752">
        <w:r>
          <w:rPr>
            <w:color w:val="000000"/>
            <w:u w:val="single"/>
          </w:rPr>
          <w:t>Original</w:t>
        </w:r>
      </w:hyperlink>
      <w:r>
        <w:rPr>
          <w:color w:val="000000"/>
        </w:rPr>
        <w:t xml:space="preserve">   ·   </w:t>
      </w:r>
      <w:hyperlink r:id="rId7753">
        <w:r>
          <w:rPr>
            <w:color w:val="000000"/>
            <w:u w:val="single"/>
          </w:rPr>
          <w:t>2026 same-issue?</w:t>
        </w:r>
      </w:hyperlink>
      <w:r>
        <w:rPr>
          <w:color w:val="000000"/>
        </w:rPr>
        <w:t xml:space="preserve">   ·   </w:t>
      </w:r>
      <w:hyperlink r:id="rId7754">
        <w:r>
          <w:rPr>
            <w:color w:val="000000"/>
            <w:u w:val="single"/>
          </w:rPr>
          <w:t>2026 same-issue?</w:t>
        </w:r>
      </w:hyperlink>
      <w:r>
        <w:rPr>
          <w:color w:val="000000"/>
        </w:rPr>
        <w:t xml:space="preserve">   ·   </w:t>
      </w:r>
      <w:hyperlink r:id="rId7755">
        <w:r>
          <w:rPr>
            <w:color w:val="000000"/>
            <w:u w:val="single"/>
          </w:rPr>
          <w:t>2025 same-issue?</w:t>
        </w:r>
      </w:hyperlink>
      <w:r>
        <w:rPr>
          <w:color w:val="000000"/>
        </w:rPr>
        <w:t xml:space="preserve">   ·   </w:t>
      </w:r>
      <w:hyperlink r:id="rId7756">
        <w:r>
          <w:rPr>
            <w:color w:val="000000"/>
            <w:u w:val="single"/>
          </w:rPr>
          <w:t>2023 same-issue?</w:t>
        </w:r>
      </w:hyperlink>
      <w:r>
        <w:rPr>
          <w:color w:val="000000"/>
        </w:rPr>
        <w:t xml:space="preserve">   ·   </w:t>
      </w:r>
      <w:hyperlink r:id="rId7757">
        <w:r>
          <w:rPr>
            <w:color w:val="000000"/>
            <w:u w:val="single"/>
          </w:rPr>
          <w:t>2023 same-issue?</w:t>
        </w:r>
      </w:hyperlink>
      <w:r>
        <w:rPr>
          <w:color w:val="000000"/>
        </w:rPr>
        <w:t xml:space="preserve">   ·   </w:t>
      </w:r>
      <w:hyperlink r:id="rId7758">
        <w:r>
          <w:rPr>
            <w:color w:val="000000"/>
            <w:u w:val="single"/>
          </w:rPr>
          <w:t>2023 same-issue?</w:t>
        </w:r>
      </w:hyperlink>
      <w:r>
        <w:rPr>
          <w:color w:val="000000"/>
        </w:rPr>
        <w:t xml:space="preserve">   ·   </w:t>
      </w:r>
      <w:hyperlink r:id="rId7759">
        <w:r>
          <w:rPr>
            <w:color w:val="000000"/>
            <w:u w:val="single"/>
          </w:rPr>
          <w:t>2020 same-issue?</w:t>
        </w:r>
      </w:hyperlink>
      <w:r>
        <w:rPr>
          <w:color w:val="000000"/>
        </w:rPr>
        <w:t xml:space="preserve">   ·   </w:t>
      </w:r>
      <w:hyperlink r:id="rId7760">
        <w:r>
          <w:rPr>
            <w:color w:val="000000"/>
            <w:u w:val="single"/>
          </w:rPr>
          <w:t>2019 same-issue?</w:t>
        </w:r>
      </w:hyperlink>
      <w:r>
        <w:rPr>
          <w:color w:val="000000"/>
        </w:rPr>
        <w:t xml:space="preserve">   ·   </w:t>
      </w:r>
      <w:hyperlink r:id="rId7761">
        <w:r>
          <w:rPr>
            <w:color w:val="000000"/>
            <w:u w:val="single"/>
          </w:rPr>
          <w:t>2024 context</w:t>
        </w:r>
      </w:hyperlink>
      <w:r>
        <w:rPr>
          <w:color w:val="000000"/>
        </w:rPr>
        <w:t xml:space="preserve">   ·   </w:t>
      </w:r>
      <w:hyperlink r:id="rId7762">
        <w:r>
          <w:rPr>
            <w:color w:val="000000"/>
            <w:u w:val="single"/>
          </w:rPr>
          <w:t>2021 context</w:t>
        </w:r>
      </w:hyperlink>
      <w:r>
        <w:rPr>
          <w:color w:val="000000"/>
        </w:rPr>
        <w:t xml:space="preserve">   ·   </w:t>
      </w:r>
      <w:hyperlink r:id="rId7763">
        <w:r>
          <w:rPr>
            <w:color w:val="000000"/>
            <w:u w:val="single"/>
          </w:rPr>
          <w:t>2021 context</w:t>
        </w:r>
      </w:hyperlink>
      <w:r>
        <w:rPr>
          <w:color w:val="000000"/>
        </w:rPr>
        <w:t xml:space="preserve">   ·   </w:t>
      </w:r>
      <w:hyperlink r:id="rId7764">
        <w:r>
          <w:rPr>
            <w:color w:val="000000"/>
            <w:u w:val="single"/>
          </w:rPr>
          <w:t>2020 context</w:t>
        </w:r>
      </w:hyperlink>
      <w:r>
        <w:rPr>
          <w:color w:val="000000"/>
        </w:rPr>
        <w:t xml:space="preserve">   ·   </w:t>
      </w:r>
      <w:hyperlink r:id="rId7765">
        <w:r>
          <w:rPr>
            <w:color w:val="000000"/>
            <w:u w:val="single"/>
          </w:rPr>
          <w:t>2020 context</w:t>
        </w:r>
      </w:hyperlink>
    </w:p>
    <w:p>
      <w:pPr>
        <w:keepLines/>
        <w:spacing w:after="180"/>
      </w:pPr>
      <w:r>
        <w:rPr>
          <w:b/>
          <w:color w:val="000000"/>
          <w:sz w:val="18"/>
        </w:rPr>
        <w:t xml:space="preserve">2017  Modeling the climatic suitability of leishmaniasis vector species in Europe  </w:t>
      </w:r>
      <w:r>
        <w:rPr>
          <w:color w:val="000000"/>
        </w:rPr>
        <w:br/>
      </w:r>
      <w:hyperlink r:id="rId7766">
        <w:r>
          <w:rPr>
            <w:color w:val="000000"/>
            <w:u w:val="single"/>
          </w:rPr>
          <w:t>Original</w:t>
        </w:r>
      </w:hyperlink>
      <w:r>
        <w:rPr>
          <w:color w:val="000000"/>
        </w:rPr>
        <w:t xml:space="preserve">   ·   </w:t>
      </w:r>
      <w:hyperlink r:id="rId7767">
        <w:r>
          <w:rPr>
            <w:color w:val="000000"/>
            <w:u w:val="single"/>
          </w:rPr>
          <w:t>2026 same-issue?</w:t>
        </w:r>
      </w:hyperlink>
      <w:r>
        <w:rPr>
          <w:color w:val="000000"/>
        </w:rPr>
        <w:t xml:space="preserve">   ·   </w:t>
      </w:r>
      <w:hyperlink r:id="rId7768">
        <w:r>
          <w:rPr>
            <w:color w:val="000000"/>
            <w:u w:val="single"/>
          </w:rPr>
          <w:t>2023 same-issue?</w:t>
        </w:r>
      </w:hyperlink>
      <w:r>
        <w:rPr>
          <w:color w:val="000000"/>
        </w:rPr>
        <w:t xml:space="preserve">   ·   </w:t>
      </w:r>
      <w:hyperlink r:id="rId7769">
        <w:r>
          <w:rPr>
            <w:color w:val="000000"/>
            <w:u w:val="single"/>
          </w:rPr>
          <w:t>2026 same-issue?</w:t>
        </w:r>
      </w:hyperlink>
      <w:r>
        <w:rPr>
          <w:color w:val="000000"/>
        </w:rPr>
        <w:t xml:space="preserve">   ·   </w:t>
      </w:r>
      <w:hyperlink r:id="rId7770">
        <w:r>
          <w:rPr>
            <w:color w:val="000000"/>
            <w:u w:val="single"/>
          </w:rPr>
          <w:t>2025 same-issue?</w:t>
        </w:r>
      </w:hyperlink>
      <w:r>
        <w:rPr>
          <w:color w:val="000000"/>
        </w:rPr>
        <w:t xml:space="preserve">   ·   </w:t>
      </w:r>
      <w:hyperlink r:id="rId7771">
        <w:r>
          <w:rPr>
            <w:color w:val="000000"/>
            <w:u w:val="single"/>
          </w:rPr>
          <w:t>2023 same-issue?</w:t>
        </w:r>
      </w:hyperlink>
      <w:r>
        <w:rPr>
          <w:color w:val="000000"/>
        </w:rPr>
        <w:t xml:space="preserve">   ·   </w:t>
      </w:r>
      <w:hyperlink r:id="rId7772">
        <w:r>
          <w:rPr>
            <w:color w:val="000000"/>
            <w:u w:val="single"/>
          </w:rPr>
          <w:t>2026 context</w:t>
        </w:r>
      </w:hyperlink>
      <w:r>
        <w:rPr>
          <w:color w:val="000000"/>
        </w:rPr>
        <w:t xml:space="preserve">   ·   </w:t>
      </w:r>
      <w:hyperlink r:id="rId7773">
        <w:r>
          <w:rPr>
            <w:color w:val="000000"/>
            <w:u w:val="single"/>
          </w:rPr>
          <w:t>2025 context</w:t>
        </w:r>
      </w:hyperlink>
      <w:r>
        <w:rPr>
          <w:color w:val="000000"/>
        </w:rPr>
        <w:t xml:space="preserve">   ·   </w:t>
      </w:r>
      <w:hyperlink r:id="rId7774">
        <w:r>
          <w:rPr>
            <w:color w:val="000000"/>
            <w:u w:val="single"/>
          </w:rPr>
          <w:t>2020 context</w:t>
        </w:r>
      </w:hyperlink>
    </w:p>
    <w:p>
      <w:pPr>
        <w:keepLines/>
        <w:spacing w:after="180"/>
      </w:pPr>
      <w:r>
        <w:rPr>
          <w:b/>
          <w:color w:val="000000"/>
          <w:sz w:val="18"/>
        </w:rPr>
        <w:t xml:space="preserve">2017  New EU-scale environmental scenarios until 2050 – Scenario process and initial scenario applications  </w:t>
      </w:r>
      <w:r>
        <w:rPr>
          <w:color w:val="000000"/>
        </w:rPr>
        <w:br/>
      </w:r>
      <w:hyperlink r:id="rId7775">
        <w:r>
          <w:rPr>
            <w:color w:val="000000"/>
            <w:u w:val="single"/>
          </w:rPr>
          <w:t>Original</w:t>
        </w:r>
      </w:hyperlink>
      <w:r>
        <w:rPr>
          <w:color w:val="000000"/>
        </w:rPr>
        <w:t xml:space="preserve">   ·   </w:t>
      </w:r>
      <w:hyperlink r:id="rId7776">
        <w:r>
          <w:rPr>
            <w:color w:val="000000"/>
            <w:u w:val="single"/>
          </w:rPr>
          <w:t>2025 same-issue?</w:t>
        </w:r>
      </w:hyperlink>
      <w:r>
        <w:rPr>
          <w:color w:val="000000"/>
        </w:rPr>
        <w:t xml:space="preserve">   ·   </w:t>
      </w:r>
      <w:hyperlink r:id="rId7777">
        <w:r>
          <w:rPr>
            <w:color w:val="000000"/>
            <w:u w:val="single"/>
          </w:rPr>
          <w:t>2021 same-issue?</w:t>
        </w:r>
      </w:hyperlink>
      <w:r>
        <w:rPr>
          <w:color w:val="000000"/>
        </w:rPr>
        <w:t xml:space="preserve">   ·   </w:t>
      </w:r>
      <w:hyperlink r:id="rId7778">
        <w:r>
          <w:rPr>
            <w:color w:val="000000"/>
            <w:u w:val="single"/>
          </w:rPr>
          <w:t>2017 same-issue?</w:t>
        </w:r>
      </w:hyperlink>
      <w:r>
        <w:rPr>
          <w:color w:val="000000"/>
        </w:rPr>
        <w:t xml:space="preserve">   ·   </w:t>
      </w:r>
      <w:hyperlink r:id="rId7779">
        <w:r>
          <w:rPr>
            <w:color w:val="000000"/>
            <w:u w:val="single"/>
          </w:rPr>
          <w:t>2026 context</w:t>
        </w:r>
      </w:hyperlink>
      <w:r>
        <w:rPr>
          <w:color w:val="000000"/>
        </w:rPr>
        <w:t xml:space="preserve">   ·   </w:t>
      </w:r>
      <w:hyperlink r:id="rId7780">
        <w:r>
          <w:rPr>
            <w:color w:val="000000"/>
            <w:u w:val="single"/>
          </w:rPr>
          <w:t>2025 context</w:t>
        </w:r>
      </w:hyperlink>
      <w:r>
        <w:rPr>
          <w:color w:val="000000"/>
        </w:rPr>
        <w:t xml:space="preserve">   ·   </w:t>
      </w:r>
      <w:hyperlink r:id="rId7781">
        <w:r>
          <w:rPr>
            <w:color w:val="000000"/>
            <w:u w:val="single"/>
          </w:rPr>
          <w:t>2025 context</w:t>
        </w:r>
      </w:hyperlink>
    </w:p>
    <w:p>
      <w:pPr>
        <w:keepLines/>
        <w:spacing w:after="180"/>
      </w:pPr>
      <w:r>
        <w:rPr>
          <w:b/>
          <w:color w:val="000000"/>
          <w:sz w:val="18"/>
        </w:rPr>
        <w:t xml:space="preserve">2017  Occupational Structure in European Countries: What do Forecasts Predict?  </w:t>
      </w:r>
      <w:r>
        <w:rPr>
          <w:color w:val="000000"/>
        </w:rPr>
        <w:br/>
      </w:r>
      <w:hyperlink r:id="rId7782">
        <w:r>
          <w:rPr>
            <w:color w:val="000000"/>
            <w:u w:val="single"/>
          </w:rPr>
          <w:t>Original</w:t>
        </w:r>
      </w:hyperlink>
      <w:r>
        <w:rPr>
          <w:color w:val="000000"/>
        </w:rPr>
        <w:t xml:space="preserve">   ·   </w:t>
      </w:r>
      <w:hyperlink r:id="rId7783">
        <w:r>
          <w:rPr>
            <w:color w:val="000000"/>
            <w:u w:val="single"/>
          </w:rPr>
          <w:t>2022 same-issue?</w:t>
        </w:r>
      </w:hyperlink>
      <w:r>
        <w:rPr>
          <w:color w:val="000000"/>
        </w:rPr>
        <w:t xml:space="preserve">   ·   </w:t>
      </w:r>
      <w:hyperlink r:id="rId7784">
        <w:r>
          <w:rPr>
            <w:color w:val="000000"/>
            <w:u w:val="single"/>
          </w:rPr>
          <w:t>2026 context</w:t>
        </w:r>
      </w:hyperlink>
      <w:r>
        <w:rPr>
          <w:color w:val="000000"/>
        </w:rPr>
        <w:t xml:space="preserve">   ·   </w:t>
      </w:r>
      <w:hyperlink r:id="rId7785">
        <w:r>
          <w:rPr>
            <w:color w:val="000000"/>
            <w:u w:val="single"/>
          </w:rPr>
          <w:t>2026 context</w:t>
        </w:r>
      </w:hyperlink>
      <w:r>
        <w:rPr>
          <w:color w:val="000000"/>
        </w:rPr>
        <w:t xml:space="preserve">   ·   </w:t>
      </w:r>
      <w:hyperlink r:id="rId7786">
        <w:r>
          <w:rPr>
            <w:color w:val="000000"/>
            <w:u w:val="single"/>
          </w:rPr>
          <w:t>2026 context</w:t>
        </w:r>
      </w:hyperlink>
      <w:r>
        <w:rPr>
          <w:color w:val="000000"/>
        </w:rPr>
        <w:t xml:space="preserve">   ·   </w:t>
      </w:r>
      <w:hyperlink r:id="rId7787">
        <w:r>
          <w:rPr>
            <w:color w:val="000000"/>
            <w:u w:val="single"/>
          </w:rPr>
          <w:t>2025 context</w:t>
        </w:r>
      </w:hyperlink>
      <w:r>
        <w:rPr>
          <w:color w:val="000000"/>
        </w:rPr>
        <w:t xml:space="preserve">   ·   </w:t>
      </w:r>
      <w:hyperlink r:id="rId7788">
        <w:r>
          <w:rPr>
            <w:color w:val="000000"/>
            <w:u w:val="single"/>
          </w:rPr>
          <w:t>2026 context</w:t>
        </w:r>
      </w:hyperlink>
    </w:p>
    <w:p>
      <w:pPr>
        <w:keepLines/>
        <w:spacing w:after="180"/>
      </w:pPr>
      <w:r>
        <w:rPr>
          <w:b/>
          <w:color w:val="000000"/>
          <w:sz w:val="18"/>
        </w:rPr>
        <w:t xml:space="preserve">2017  Overview of Current Microgrid Policies, Incentives and Barriers in the European Union, United States and China  </w:t>
      </w:r>
      <w:r>
        <w:rPr>
          <w:color w:val="000000"/>
        </w:rPr>
        <w:br/>
      </w:r>
      <w:hyperlink r:id="rId7789">
        <w:r>
          <w:rPr>
            <w:color w:val="000000"/>
            <w:u w:val="single"/>
          </w:rPr>
          <w:t>Original</w:t>
        </w:r>
      </w:hyperlink>
      <w:r>
        <w:rPr>
          <w:color w:val="000000"/>
        </w:rPr>
        <w:t xml:space="preserve">   ·   </w:t>
      </w:r>
      <w:hyperlink r:id="rId7790">
        <w:r>
          <w:rPr>
            <w:color w:val="000000"/>
            <w:u w:val="single"/>
          </w:rPr>
          <w:t>2021 context</w:t>
        </w:r>
      </w:hyperlink>
      <w:r>
        <w:rPr>
          <w:color w:val="000000"/>
        </w:rPr>
        <w:t xml:space="preserve">   ·   </w:t>
      </w:r>
      <w:hyperlink r:id="rId7791">
        <w:r>
          <w:rPr>
            <w:color w:val="000000"/>
            <w:u w:val="single"/>
          </w:rPr>
          <w:t>2024 context</w:t>
        </w:r>
      </w:hyperlink>
      <w:r>
        <w:rPr>
          <w:color w:val="000000"/>
        </w:rPr>
        <w:t xml:space="preserve">   ·   </w:t>
      </w:r>
      <w:hyperlink r:id="rId7792">
        <w:r>
          <w:rPr>
            <w:color w:val="000000"/>
            <w:u w:val="single"/>
          </w:rPr>
          <w:t>2024 context</w:t>
        </w:r>
      </w:hyperlink>
      <w:r>
        <w:rPr>
          <w:color w:val="000000"/>
        </w:rPr>
        <w:t xml:space="preserve">   ·   </w:t>
      </w:r>
      <w:hyperlink r:id="rId7793">
        <w:r>
          <w:rPr>
            <w:color w:val="000000"/>
            <w:u w:val="single"/>
          </w:rPr>
          <w:t>2022 context</w:t>
        </w:r>
      </w:hyperlink>
      <w:r>
        <w:rPr>
          <w:color w:val="000000"/>
        </w:rPr>
        <w:t xml:space="preserve">   ·   </w:t>
      </w:r>
      <w:hyperlink r:id="rId7794">
        <w:r>
          <w:rPr>
            <w:color w:val="000000"/>
            <w:u w:val="single"/>
          </w:rPr>
          <w:t>2021 context</w:t>
        </w:r>
      </w:hyperlink>
      <w:r>
        <w:rPr>
          <w:color w:val="000000"/>
        </w:rPr>
        <w:t xml:space="preserve">   ·   </w:t>
      </w:r>
      <w:hyperlink r:id="rId7795">
        <w:r>
          <w:rPr>
            <w:color w:val="000000"/>
            <w:u w:val="single"/>
          </w:rPr>
          <w:t>2023 context</w:t>
        </w:r>
      </w:hyperlink>
      <w:r>
        <w:rPr>
          <w:color w:val="000000"/>
        </w:rPr>
        <w:t xml:space="preserve">   ·   </w:t>
      </w:r>
      <w:hyperlink r:id="rId7796">
        <w:r>
          <w:rPr>
            <w:color w:val="000000"/>
            <w:u w:val="single"/>
          </w:rPr>
          <w:t>2021 context</w:t>
        </w:r>
      </w:hyperlink>
      <w:r>
        <w:rPr>
          <w:color w:val="000000"/>
        </w:rPr>
        <w:t xml:space="preserve">   ·   </w:t>
      </w:r>
      <w:hyperlink r:id="rId7797">
        <w:r>
          <w:rPr>
            <w:color w:val="000000"/>
            <w:u w:val="single"/>
          </w:rPr>
          <w:t>2018 context</w:t>
        </w:r>
      </w:hyperlink>
      <w:r>
        <w:rPr>
          <w:color w:val="000000"/>
        </w:rPr>
        <w:t xml:space="preserve">   ·   </w:t>
      </w:r>
      <w:hyperlink r:id="rId7798">
        <w:r>
          <w:rPr>
            <w:color w:val="000000"/>
            <w:u w:val="single"/>
          </w:rPr>
          <w:t>2020 context</w:t>
        </w:r>
      </w:hyperlink>
      <w:r>
        <w:rPr>
          <w:color w:val="000000"/>
        </w:rPr>
        <w:t xml:space="preserve">   ·   </w:t>
      </w:r>
      <w:hyperlink r:id="rId7799">
        <w:r>
          <w:rPr>
            <w:color w:val="000000"/>
            <w:u w:val="single"/>
          </w:rPr>
          <w:t>2019 context</w:t>
        </w:r>
      </w:hyperlink>
    </w:p>
    <w:p>
      <w:pPr>
        <w:keepLines/>
        <w:spacing w:after="180"/>
      </w:pPr>
      <w:r>
        <w:rPr>
          <w:b/>
          <w:color w:val="000000"/>
          <w:sz w:val="18"/>
        </w:rPr>
        <w:t xml:space="preserve">2017  Reference scenarios for evaluating wood pellet production in the Southeastern United States  </w:t>
      </w:r>
      <w:r>
        <w:rPr>
          <w:color w:val="000000"/>
        </w:rPr>
        <w:br/>
      </w:r>
      <w:hyperlink r:id="rId7800">
        <w:r>
          <w:rPr>
            <w:color w:val="000000"/>
            <w:u w:val="single"/>
          </w:rPr>
          <w:t>Original</w:t>
        </w:r>
      </w:hyperlink>
      <w:r>
        <w:rPr>
          <w:color w:val="000000"/>
        </w:rPr>
        <w:t xml:space="preserve">   ·   </w:t>
      </w:r>
      <w:hyperlink r:id="rId7801">
        <w:r>
          <w:rPr>
            <w:color w:val="000000"/>
            <w:u w:val="single"/>
          </w:rPr>
          <w:t>2021 same-issue?</w:t>
        </w:r>
      </w:hyperlink>
      <w:r>
        <w:rPr>
          <w:color w:val="000000"/>
        </w:rPr>
        <w:t xml:space="preserve">   ·   </w:t>
      </w:r>
      <w:hyperlink r:id="rId7802">
        <w:r>
          <w:rPr>
            <w:color w:val="000000"/>
            <w:u w:val="single"/>
          </w:rPr>
          <w:t>2017 same-issue?</w:t>
        </w:r>
      </w:hyperlink>
      <w:r>
        <w:rPr>
          <w:color w:val="000000"/>
        </w:rPr>
        <w:t xml:space="preserve">   ·   </w:t>
      </w:r>
      <w:hyperlink r:id="rId7803">
        <w:r>
          <w:rPr>
            <w:color w:val="000000"/>
            <w:u w:val="single"/>
          </w:rPr>
          <w:t>2020 same-issue?</w:t>
        </w:r>
      </w:hyperlink>
      <w:r>
        <w:rPr>
          <w:color w:val="000000"/>
        </w:rPr>
        <w:t xml:space="preserve">   ·   </w:t>
      </w:r>
      <w:hyperlink r:id="rId7804">
        <w:r>
          <w:rPr>
            <w:color w:val="000000"/>
            <w:u w:val="single"/>
          </w:rPr>
          <w:t>2023 context</w:t>
        </w:r>
      </w:hyperlink>
      <w:r>
        <w:rPr>
          <w:color w:val="000000"/>
        </w:rPr>
        <w:t xml:space="preserve">   ·   </w:t>
      </w:r>
      <w:hyperlink r:id="rId7805">
        <w:r>
          <w:rPr>
            <w:color w:val="000000"/>
            <w:u w:val="single"/>
          </w:rPr>
          <w:t>2025 context</w:t>
        </w:r>
      </w:hyperlink>
      <w:r>
        <w:rPr>
          <w:color w:val="000000"/>
        </w:rPr>
        <w:t xml:space="preserve">   ·   </w:t>
      </w:r>
      <w:hyperlink r:id="rId7806">
        <w:r>
          <w:rPr>
            <w:color w:val="000000"/>
            <w:u w:val="single"/>
          </w:rPr>
          <w:t>2021 context</w:t>
        </w:r>
      </w:hyperlink>
      <w:r>
        <w:rPr>
          <w:color w:val="000000"/>
        </w:rPr>
        <w:t xml:space="preserve">   ·   </w:t>
      </w:r>
      <w:hyperlink r:id="rId7807">
        <w:r>
          <w:rPr>
            <w:color w:val="000000"/>
            <w:u w:val="single"/>
          </w:rPr>
          <w:t>2019 context</w:t>
        </w:r>
      </w:hyperlink>
      <w:r>
        <w:rPr>
          <w:color w:val="000000"/>
        </w:rPr>
        <w:t xml:space="preserve">   ·   </w:t>
      </w:r>
      <w:hyperlink r:id="rId7808">
        <w:r>
          <w:rPr>
            <w:color w:val="000000"/>
            <w:u w:val="single"/>
          </w:rPr>
          <w:t>2018 context</w:t>
        </w:r>
      </w:hyperlink>
      <w:r>
        <w:rPr>
          <w:color w:val="000000"/>
        </w:rPr>
        <w:t xml:space="preserve">   ·   </w:t>
      </w:r>
      <w:hyperlink r:id="rId7809">
        <w:r>
          <w:rPr>
            <w:color w:val="000000"/>
            <w:u w:val="single"/>
          </w:rPr>
          <w:t>2023 context</w:t>
        </w:r>
      </w:hyperlink>
      <w:r>
        <w:rPr>
          <w:color w:val="000000"/>
        </w:rPr>
        <w:t xml:space="preserve">   ·   </w:t>
      </w:r>
      <w:hyperlink r:id="rId7810">
        <w:r>
          <w:rPr>
            <w:color w:val="000000"/>
            <w:u w:val="single"/>
          </w:rPr>
          <w:t>2023 context</w:t>
        </w:r>
      </w:hyperlink>
    </w:p>
    <w:p>
      <w:pPr>
        <w:keepLines/>
        <w:spacing w:after="180"/>
      </w:pPr>
      <w:r>
        <w:rPr>
          <w:b/>
          <w:color w:val="000000"/>
          <w:sz w:val="18"/>
        </w:rPr>
        <w:t xml:space="preserve">2017  Regulating the Use of Bisphenol A in Baby and Children's Products in the European Union: Current Developments and Scenarios for the Regulatory Future  </w:t>
      </w:r>
      <w:r>
        <w:rPr>
          <w:color w:val="000000"/>
        </w:rPr>
        <w:br/>
      </w:r>
      <w:hyperlink r:id="rId7811">
        <w:r>
          <w:rPr>
            <w:color w:val="000000"/>
            <w:u w:val="single"/>
          </w:rPr>
          <w:t>Original</w:t>
        </w:r>
      </w:hyperlink>
      <w:r>
        <w:rPr>
          <w:color w:val="000000"/>
        </w:rPr>
        <w:t xml:space="preserve">   ·   </w:t>
      </w:r>
      <w:hyperlink r:id="rId7812">
        <w:r>
          <w:rPr>
            <w:color w:val="000000"/>
            <w:u w:val="single"/>
          </w:rPr>
          <w:t>2017 same-issue?</w:t>
        </w:r>
      </w:hyperlink>
      <w:r>
        <w:rPr>
          <w:color w:val="000000"/>
        </w:rPr>
        <w:t xml:space="preserve">   ·   </w:t>
      </w:r>
      <w:hyperlink r:id="rId7813">
        <w:r>
          <w:rPr>
            <w:color w:val="000000"/>
            <w:u w:val="single"/>
          </w:rPr>
          <w:t>2025 context</w:t>
        </w:r>
      </w:hyperlink>
      <w:r>
        <w:rPr>
          <w:color w:val="000000"/>
        </w:rPr>
        <w:t xml:space="preserve">   ·   </w:t>
      </w:r>
      <w:hyperlink r:id="rId7814">
        <w:r>
          <w:rPr>
            <w:color w:val="000000"/>
            <w:u w:val="single"/>
          </w:rPr>
          <w:t>2024 context</w:t>
        </w:r>
      </w:hyperlink>
      <w:r>
        <w:rPr>
          <w:color w:val="000000"/>
        </w:rPr>
        <w:t xml:space="preserve">   ·   </w:t>
      </w:r>
      <w:hyperlink r:id="rId7815">
        <w:r>
          <w:rPr>
            <w:color w:val="000000"/>
            <w:u w:val="single"/>
          </w:rPr>
          <w:t>2024 context</w:t>
        </w:r>
      </w:hyperlink>
      <w:r>
        <w:rPr>
          <w:color w:val="000000"/>
        </w:rPr>
        <w:t xml:space="preserve">   ·   </w:t>
      </w:r>
      <w:hyperlink r:id="rId7816">
        <w:r>
          <w:rPr>
            <w:color w:val="000000"/>
            <w:u w:val="single"/>
          </w:rPr>
          <w:t>2019 context</w:t>
        </w:r>
      </w:hyperlink>
      <w:r>
        <w:rPr>
          <w:color w:val="000000"/>
        </w:rPr>
        <w:t xml:space="preserve">   ·   </w:t>
      </w:r>
      <w:hyperlink r:id="rId7817">
        <w:r>
          <w:rPr>
            <w:color w:val="000000"/>
            <w:u w:val="single"/>
          </w:rPr>
          <w:t>2026 context</w:t>
        </w:r>
      </w:hyperlink>
    </w:p>
    <w:p>
      <w:pPr>
        <w:keepLines/>
        <w:spacing w:after="180"/>
      </w:pPr>
      <w:r>
        <w:rPr>
          <w:b/>
          <w:color w:val="000000"/>
          <w:sz w:val="18"/>
        </w:rPr>
        <w:t xml:space="preserve">2017  Regulatory Review of European Commission Impact Assessments  </w:t>
      </w:r>
      <w:r>
        <w:rPr>
          <w:color w:val="000000"/>
        </w:rPr>
        <w:br/>
      </w:r>
      <w:hyperlink r:id="rId7818">
        <w:r>
          <w:rPr>
            <w:color w:val="000000"/>
            <w:u w:val="single"/>
          </w:rPr>
          <w:t>Original</w:t>
        </w:r>
      </w:hyperlink>
      <w:r>
        <w:rPr>
          <w:color w:val="000000"/>
        </w:rPr>
        <w:t xml:space="preserve">   ·   </w:t>
      </w:r>
      <w:hyperlink r:id="rId7819">
        <w:r>
          <w:rPr>
            <w:color w:val="000000"/>
            <w:u w:val="single"/>
          </w:rPr>
          <w:t>2025 same-issue?</w:t>
        </w:r>
      </w:hyperlink>
      <w:r>
        <w:rPr>
          <w:color w:val="000000"/>
        </w:rPr>
        <w:t xml:space="preserve">   ·   </w:t>
      </w:r>
      <w:hyperlink r:id="rId7820">
        <w:r>
          <w:rPr>
            <w:color w:val="000000"/>
            <w:u w:val="single"/>
          </w:rPr>
          <w:t>2022 same-issue?</w:t>
        </w:r>
      </w:hyperlink>
    </w:p>
    <w:p>
      <w:pPr>
        <w:keepLines/>
        <w:spacing w:after="180"/>
      </w:pPr>
      <w:r>
        <w:rPr>
          <w:b/>
          <w:color w:val="000000"/>
          <w:sz w:val="18"/>
        </w:rPr>
        <w:t xml:space="preserve">2017  Review of solid and liquid biofuel demand and supply in Northwest Europe towards 2030 – A comparison of national and regional projections  </w:t>
      </w:r>
      <w:r>
        <w:rPr>
          <w:color w:val="000000"/>
        </w:rPr>
        <w:br/>
      </w:r>
      <w:hyperlink r:id="rId7821">
        <w:r>
          <w:rPr>
            <w:color w:val="000000"/>
            <w:u w:val="single"/>
          </w:rPr>
          <w:t>Original</w:t>
        </w:r>
      </w:hyperlink>
      <w:r>
        <w:rPr>
          <w:color w:val="000000"/>
        </w:rPr>
        <w:t xml:space="preserve">   ·   </w:t>
      </w:r>
      <w:hyperlink r:id="rId7822">
        <w:r>
          <w:rPr>
            <w:color w:val="000000"/>
            <w:u w:val="single"/>
          </w:rPr>
          <w:t>2023 same-issue?</w:t>
        </w:r>
      </w:hyperlink>
      <w:r>
        <w:rPr>
          <w:color w:val="000000"/>
        </w:rPr>
        <w:t xml:space="preserve">   ·   </w:t>
      </w:r>
      <w:hyperlink r:id="rId1057">
        <w:r>
          <w:rPr>
            <w:color w:val="000000"/>
            <w:u w:val="single"/>
          </w:rPr>
          <w:t>2018 same-issue?</w:t>
        </w:r>
      </w:hyperlink>
      <w:r>
        <w:rPr>
          <w:color w:val="000000"/>
        </w:rPr>
        <w:t xml:space="preserve">   ·   </w:t>
      </w:r>
      <w:hyperlink r:id="rId7823">
        <w:r>
          <w:rPr>
            <w:color w:val="000000"/>
            <w:u w:val="single"/>
          </w:rPr>
          <w:t>2023 context</w:t>
        </w:r>
      </w:hyperlink>
      <w:r>
        <w:rPr>
          <w:color w:val="000000"/>
        </w:rPr>
        <w:t xml:space="preserve">   ·   </w:t>
      </w:r>
      <w:hyperlink r:id="rId7824">
        <w:r>
          <w:rPr>
            <w:color w:val="000000"/>
            <w:u w:val="single"/>
          </w:rPr>
          <w:t>2018 context</w:t>
        </w:r>
      </w:hyperlink>
      <w:r>
        <w:rPr>
          <w:color w:val="000000"/>
        </w:rPr>
        <w:t xml:space="preserve">   ·   </w:t>
      </w:r>
      <w:hyperlink r:id="rId7825">
        <w:r>
          <w:rPr>
            <w:color w:val="000000"/>
            <w:u w:val="single"/>
          </w:rPr>
          <w:t>2026 context</w:t>
        </w:r>
      </w:hyperlink>
      <w:r>
        <w:rPr>
          <w:color w:val="000000"/>
        </w:rPr>
        <w:t xml:space="preserve">   ·   </w:t>
      </w:r>
      <w:hyperlink r:id="rId7826">
        <w:r>
          <w:rPr>
            <w:color w:val="000000"/>
            <w:u w:val="single"/>
          </w:rPr>
          <w:t>2024 context</w:t>
        </w:r>
      </w:hyperlink>
      <w:r>
        <w:rPr>
          <w:color w:val="000000"/>
        </w:rPr>
        <w:t xml:space="preserve">   ·   </w:t>
      </w:r>
      <w:hyperlink r:id="rId7827">
        <w:r>
          <w:rPr>
            <w:color w:val="000000"/>
            <w:u w:val="single"/>
          </w:rPr>
          <w:t>2023 context</w:t>
        </w:r>
      </w:hyperlink>
      <w:r>
        <w:rPr>
          <w:color w:val="000000"/>
        </w:rPr>
        <w:t xml:space="preserve">   ·   </w:t>
      </w:r>
      <w:hyperlink r:id="rId7828">
        <w:r>
          <w:rPr>
            <w:color w:val="000000"/>
            <w:u w:val="single"/>
          </w:rPr>
          <w:t>2021 context</w:t>
        </w:r>
      </w:hyperlink>
    </w:p>
    <w:p>
      <w:pPr>
        <w:keepLines/>
        <w:spacing w:after="180"/>
      </w:pPr>
      <w:r>
        <w:rPr>
          <w:b/>
          <w:color w:val="000000"/>
          <w:sz w:val="18"/>
        </w:rPr>
        <w:t xml:space="preserve">2017  Romanian public administration reform 2.0: using innovative foresight methodologies to engage stakeholders and the public  </w:t>
      </w:r>
      <w:r>
        <w:rPr>
          <w:color w:val="000000"/>
        </w:rPr>
        <w:br/>
      </w:r>
      <w:hyperlink r:id="rId7829">
        <w:r>
          <w:rPr>
            <w:color w:val="000000"/>
            <w:u w:val="single"/>
          </w:rPr>
          <w:t>Original</w:t>
        </w:r>
      </w:hyperlink>
      <w:r>
        <w:rPr>
          <w:color w:val="000000"/>
        </w:rPr>
        <w:t xml:space="preserve">   ·   </w:t>
      </w:r>
      <w:hyperlink r:id="rId7830">
        <w:r>
          <w:rPr>
            <w:color w:val="000000"/>
            <w:u w:val="single"/>
          </w:rPr>
          <w:t>2026 same-issue?</w:t>
        </w:r>
      </w:hyperlink>
      <w:r>
        <w:rPr>
          <w:color w:val="000000"/>
        </w:rPr>
        <w:t xml:space="preserve">   ·   </w:t>
      </w:r>
      <w:hyperlink r:id="rId7831">
        <w:r>
          <w:rPr>
            <w:color w:val="000000"/>
            <w:u w:val="single"/>
          </w:rPr>
          <w:t>2021 same-issue?</w:t>
        </w:r>
      </w:hyperlink>
      <w:r>
        <w:rPr>
          <w:color w:val="000000"/>
        </w:rPr>
        <w:t xml:space="preserve">   ·   </w:t>
      </w:r>
      <w:hyperlink r:id="rId7832">
        <w:r>
          <w:rPr>
            <w:color w:val="000000"/>
            <w:u w:val="single"/>
          </w:rPr>
          <w:t>2020 context</w:t>
        </w:r>
      </w:hyperlink>
      <w:r>
        <w:rPr>
          <w:color w:val="000000"/>
        </w:rPr>
        <w:t xml:space="preserve">   ·   </w:t>
      </w:r>
      <w:hyperlink r:id="rId7833">
        <w:r>
          <w:rPr>
            <w:color w:val="000000"/>
            <w:u w:val="single"/>
          </w:rPr>
          <w:t>2026 context</w:t>
        </w:r>
      </w:hyperlink>
      <w:r>
        <w:rPr>
          <w:color w:val="000000"/>
        </w:rPr>
        <w:t xml:space="preserve">   ·   </w:t>
      </w:r>
      <w:hyperlink r:id="rId7834">
        <w:r>
          <w:rPr>
            <w:color w:val="000000"/>
            <w:u w:val="single"/>
          </w:rPr>
          <w:t>2025 context</w:t>
        </w:r>
      </w:hyperlink>
      <w:r>
        <w:rPr>
          <w:color w:val="000000"/>
        </w:rPr>
        <w:t xml:space="preserve">   ·   </w:t>
      </w:r>
      <w:hyperlink r:id="rId7835">
        <w:r>
          <w:rPr>
            <w:color w:val="000000"/>
            <w:u w:val="single"/>
          </w:rPr>
          <w:t>2020 context</w:t>
        </w:r>
      </w:hyperlink>
      <w:r>
        <w:rPr>
          <w:color w:val="000000"/>
        </w:rPr>
        <w:t xml:space="preserve">   ·   </w:t>
      </w:r>
      <w:hyperlink r:id="rId7836">
        <w:r>
          <w:rPr>
            <w:color w:val="000000"/>
            <w:u w:val="single"/>
          </w:rPr>
          <w:t>2020 context</w:t>
        </w:r>
      </w:hyperlink>
      <w:r>
        <w:rPr>
          <w:color w:val="000000"/>
        </w:rPr>
        <w:t xml:space="preserve">   ·   </w:t>
      </w:r>
      <w:hyperlink r:id="rId7837">
        <w:r>
          <w:rPr>
            <w:color w:val="000000"/>
            <w:u w:val="single"/>
          </w:rPr>
          <w:t>2021 context</w:t>
        </w:r>
      </w:hyperlink>
      <w:r>
        <w:rPr>
          <w:color w:val="000000"/>
        </w:rPr>
        <w:t xml:space="preserve">   ·   </w:t>
      </w:r>
      <w:hyperlink r:id="rId7838">
        <w:r>
          <w:rPr>
            <w:color w:val="000000"/>
            <w:u w:val="single"/>
          </w:rPr>
          <w:t>2023 context</w:t>
        </w:r>
      </w:hyperlink>
      <w:r>
        <w:rPr>
          <w:color w:val="000000"/>
        </w:rPr>
        <w:t xml:space="preserve">   ·   </w:t>
      </w:r>
      <w:hyperlink r:id="rId7839">
        <w:r>
          <w:rPr>
            <w:color w:val="000000"/>
            <w:u w:val="single"/>
          </w:rPr>
          <w:t>2024 context</w:t>
        </w:r>
      </w:hyperlink>
      <w:r>
        <w:rPr>
          <w:color w:val="000000"/>
        </w:rPr>
        <w:t xml:space="preserve">   ·   </w:t>
      </w:r>
      <w:hyperlink r:id="rId7840">
        <w:r>
          <w:rPr>
            <w:color w:val="000000"/>
            <w:u w:val="single"/>
          </w:rPr>
          <w:t>2024 context</w:t>
        </w:r>
      </w:hyperlink>
      <w:r>
        <w:rPr>
          <w:color w:val="000000"/>
        </w:rPr>
        <w:t xml:space="preserve">   ·   </w:t>
      </w:r>
      <w:hyperlink r:id="rId7841">
        <w:r>
          <w:rPr>
            <w:color w:val="000000"/>
            <w:u w:val="single"/>
          </w:rPr>
          <w:t>2023 context</w:t>
        </w:r>
      </w:hyperlink>
    </w:p>
    <w:p>
      <w:pPr>
        <w:keepLines/>
        <w:spacing w:after="180"/>
      </w:pPr>
      <w:r>
        <w:rPr>
          <w:b/>
          <w:color w:val="000000"/>
          <w:sz w:val="18"/>
        </w:rPr>
        <w:t xml:space="preserve">2017  Sustainable Futures: Comparing Methodologies for Analyzing Citizen Visions in Europe  </w:t>
      </w:r>
      <w:r>
        <w:rPr>
          <w:color w:val="000000"/>
        </w:rPr>
        <w:br/>
      </w:r>
      <w:hyperlink r:id="rId7842">
        <w:r>
          <w:rPr>
            <w:color w:val="000000"/>
            <w:u w:val="single"/>
          </w:rPr>
          <w:t>Original</w:t>
        </w:r>
      </w:hyperlink>
      <w:r>
        <w:rPr>
          <w:color w:val="000000"/>
        </w:rPr>
        <w:t xml:space="preserve">   ·   </w:t>
      </w:r>
      <w:hyperlink r:id="rId6457">
        <w:r>
          <w:rPr>
            <w:color w:val="000000"/>
            <w:u w:val="single"/>
          </w:rPr>
          <w:t>2018 same-issue?</w:t>
        </w:r>
      </w:hyperlink>
      <w:r>
        <w:rPr>
          <w:color w:val="000000"/>
        </w:rPr>
        <w:t xml:space="preserve">   ·   </w:t>
      </w:r>
      <w:hyperlink r:id="rId7843">
        <w:r>
          <w:rPr>
            <w:color w:val="000000"/>
            <w:u w:val="single"/>
          </w:rPr>
          <w:t>2024 context</w:t>
        </w:r>
      </w:hyperlink>
      <w:r>
        <w:rPr>
          <w:color w:val="000000"/>
        </w:rPr>
        <w:t xml:space="preserve">   ·   </w:t>
      </w:r>
      <w:hyperlink r:id="rId7844">
        <w:r>
          <w:rPr>
            <w:color w:val="000000"/>
            <w:u w:val="single"/>
          </w:rPr>
          <w:t>2018 context</w:t>
        </w:r>
      </w:hyperlink>
      <w:r>
        <w:rPr>
          <w:color w:val="000000"/>
        </w:rPr>
        <w:t xml:space="preserve">   ·   </w:t>
      </w:r>
      <w:hyperlink r:id="rId7845">
        <w:r>
          <w:rPr>
            <w:color w:val="000000"/>
            <w:u w:val="single"/>
          </w:rPr>
          <w:t>2023 context</w:t>
        </w:r>
      </w:hyperlink>
      <w:r>
        <w:rPr>
          <w:color w:val="000000"/>
        </w:rPr>
        <w:t xml:space="preserve">   ·   </w:t>
      </w:r>
      <w:hyperlink r:id="rId7846">
        <w:r>
          <w:rPr>
            <w:color w:val="000000"/>
            <w:u w:val="single"/>
          </w:rPr>
          <w:t>2022 context</w:t>
        </w:r>
      </w:hyperlink>
      <w:r>
        <w:rPr>
          <w:color w:val="000000"/>
        </w:rPr>
        <w:t xml:space="preserve">   ·   </w:t>
      </w:r>
      <w:hyperlink r:id="rId6460">
        <w:r>
          <w:rPr>
            <w:color w:val="000000"/>
            <w:u w:val="single"/>
          </w:rPr>
          <w:t>2019 context</w:t>
        </w:r>
      </w:hyperlink>
    </w:p>
    <w:p>
      <w:pPr>
        <w:keepLines/>
        <w:spacing w:after="180"/>
      </w:pPr>
      <w:r>
        <w:rPr>
          <w:b/>
          <w:color w:val="000000"/>
          <w:sz w:val="18"/>
        </w:rPr>
        <w:t xml:space="preserve">2017  The Changing Role of Nuclear Power in the European Union: Reflections from Official Scenarios Released before and after the Fukushima Daiichi Accident  </w:t>
      </w:r>
      <w:r>
        <w:rPr>
          <w:color w:val="000000"/>
        </w:rPr>
        <w:br/>
      </w:r>
      <w:hyperlink r:id="rId7847">
        <w:r>
          <w:rPr>
            <w:color w:val="000000"/>
            <w:u w:val="single"/>
          </w:rPr>
          <w:t>Original</w:t>
        </w:r>
      </w:hyperlink>
      <w:r>
        <w:rPr>
          <w:color w:val="000000"/>
        </w:rPr>
        <w:t xml:space="preserve">   ·   </w:t>
      </w:r>
      <w:hyperlink r:id="rId7848">
        <w:r>
          <w:rPr>
            <w:color w:val="000000"/>
            <w:u w:val="single"/>
          </w:rPr>
          <w:t>2021 same-issue?</w:t>
        </w:r>
      </w:hyperlink>
      <w:r>
        <w:rPr>
          <w:color w:val="000000"/>
        </w:rPr>
        <w:t xml:space="preserve">   ·   </w:t>
      </w:r>
      <w:hyperlink r:id="rId7849">
        <w:r>
          <w:rPr>
            <w:color w:val="000000"/>
            <w:u w:val="single"/>
          </w:rPr>
          <w:t>2017 same-issue?</w:t>
        </w:r>
      </w:hyperlink>
      <w:r>
        <w:rPr>
          <w:color w:val="000000"/>
        </w:rPr>
        <w:t xml:space="preserve">   ·   </w:t>
      </w:r>
      <w:hyperlink r:id="rId7850">
        <w:r>
          <w:rPr>
            <w:color w:val="000000"/>
            <w:u w:val="single"/>
          </w:rPr>
          <w:t>2022 same-issue?</w:t>
        </w:r>
      </w:hyperlink>
      <w:r>
        <w:rPr>
          <w:color w:val="000000"/>
        </w:rPr>
        <w:t xml:space="preserve">   ·   </w:t>
      </w:r>
      <w:hyperlink r:id="rId7851">
        <w:r>
          <w:rPr>
            <w:color w:val="000000"/>
            <w:u w:val="single"/>
          </w:rPr>
          <w:t>2018 same-issue?</w:t>
        </w:r>
      </w:hyperlink>
      <w:r>
        <w:rPr>
          <w:color w:val="000000"/>
        </w:rPr>
        <w:t xml:space="preserve">   ·   </w:t>
      </w:r>
      <w:hyperlink r:id="rId7852">
        <w:r>
          <w:rPr>
            <w:color w:val="000000"/>
            <w:u w:val="single"/>
          </w:rPr>
          <w:t>2020 context</w:t>
        </w:r>
      </w:hyperlink>
      <w:r>
        <w:rPr>
          <w:color w:val="000000"/>
        </w:rPr>
        <w:t xml:space="preserve">   ·   </w:t>
      </w:r>
      <w:hyperlink r:id="rId7853">
        <w:r>
          <w:rPr>
            <w:color w:val="000000"/>
            <w:u w:val="single"/>
          </w:rPr>
          <w:t>2020 context</w:t>
        </w:r>
      </w:hyperlink>
      <w:r>
        <w:rPr>
          <w:color w:val="000000"/>
        </w:rPr>
        <w:t xml:space="preserve">   ·   </w:t>
      </w:r>
      <w:hyperlink r:id="rId7854">
        <w:r>
          <w:rPr>
            <w:color w:val="000000"/>
            <w:u w:val="single"/>
          </w:rPr>
          <w:t>2019 context</w:t>
        </w:r>
      </w:hyperlink>
      <w:r>
        <w:rPr>
          <w:color w:val="000000"/>
        </w:rPr>
        <w:t xml:space="preserve">   ·   </w:t>
      </w:r>
      <w:hyperlink r:id="rId7855">
        <w:r>
          <w:rPr>
            <w:color w:val="000000"/>
            <w:u w:val="single"/>
          </w:rPr>
          <w:t>2025 context</w:t>
        </w:r>
      </w:hyperlink>
      <w:r>
        <w:rPr>
          <w:color w:val="000000"/>
        </w:rPr>
        <w:t xml:space="preserve">   ·   </w:t>
      </w:r>
      <w:hyperlink r:id="rId7856">
        <w:r>
          <w:rPr>
            <w:color w:val="000000"/>
            <w:u w:val="single"/>
          </w:rPr>
          <w:t>2024 context</w:t>
        </w:r>
      </w:hyperlink>
      <w:r>
        <w:rPr>
          <w:color w:val="000000"/>
        </w:rPr>
        <w:t xml:space="preserve">   ·   </w:t>
      </w:r>
      <w:hyperlink r:id="rId7857">
        <w:r>
          <w:rPr>
            <w:color w:val="000000"/>
            <w:u w:val="single"/>
          </w:rPr>
          <w:t>2022 context</w:t>
        </w:r>
      </w:hyperlink>
      <w:r>
        <w:rPr>
          <w:color w:val="000000"/>
        </w:rPr>
        <w:t xml:space="preserve">   ·   </w:t>
      </w:r>
      <w:hyperlink r:id="rId7858">
        <w:r>
          <w:rPr>
            <w:color w:val="000000"/>
            <w:u w:val="single"/>
          </w:rPr>
          <w:t>2022 context</w:t>
        </w:r>
      </w:hyperlink>
    </w:p>
    <w:p>
      <w:pPr>
        <w:keepLines/>
        <w:spacing w:after="180"/>
      </w:pPr>
      <w:r>
        <w:rPr>
          <w:b/>
          <w:color w:val="000000"/>
          <w:sz w:val="18"/>
        </w:rPr>
        <w:t xml:space="preserve">2017  The European Union and Africa towards 2030: perspectives from transnational civil society organisations  </w:t>
      </w:r>
      <w:r>
        <w:rPr>
          <w:color w:val="000000"/>
        </w:rPr>
        <w:br/>
      </w:r>
      <w:hyperlink r:id="rId7859">
        <w:r>
          <w:rPr>
            <w:color w:val="000000"/>
            <w:u w:val="single"/>
          </w:rPr>
          <w:t>Original</w:t>
        </w:r>
      </w:hyperlink>
      <w:r>
        <w:rPr>
          <w:color w:val="000000"/>
        </w:rPr>
        <w:t xml:space="preserve">   ·   </w:t>
      </w:r>
      <w:hyperlink r:id="rId7860">
        <w:r>
          <w:rPr>
            <w:color w:val="000000"/>
            <w:u w:val="single"/>
          </w:rPr>
          <w:t>2025 same-issue?</w:t>
        </w:r>
      </w:hyperlink>
      <w:r>
        <w:rPr>
          <w:color w:val="000000"/>
        </w:rPr>
        <w:t xml:space="preserve">   ·   </w:t>
      </w:r>
      <w:hyperlink r:id="rId7861">
        <w:r>
          <w:rPr>
            <w:color w:val="000000"/>
            <w:u w:val="single"/>
          </w:rPr>
          <w:t>2019 same-issue?</w:t>
        </w:r>
      </w:hyperlink>
      <w:r>
        <w:rPr>
          <w:color w:val="000000"/>
        </w:rPr>
        <w:t xml:space="preserve">   ·   </w:t>
      </w:r>
      <w:hyperlink r:id="rId7862">
        <w:r>
          <w:rPr>
            <w:color w:val="000000"/>
            <w:u w:val="single"/>
          </w:rPr>
          <w:t>2020 same-issue?</w:t>
        </w:r>
      </w:hyperlink>
      <w:r>
        <w:rPr>
          <w:color w:val="000000"/>
        </w:rPr>
        <w:t xml:space="preserve">   ·   </w:t>
      </w:r>
      <w:hyperlink r:id="rId7863">
        <w:r>
          <w:rPr>
            <w:color w:val="000000"/>
            <w:u w:val="single"/>
          </w:rPr>
          <w:t>2026 same-issue?</w:t>
        </w:r>
      </w:hyperlink>
      <w:r>
        <w:rPr>
          <w:color w:val="000000"/>
        </w:rPr>
        <w:t xml:space="preserve">   ·   </w:t>
      </w:r>
      <w:hyperlink r:id="rId7864">
        <w:r>
          <w:rPr>
            <w:color w:val="000000"/>
            <w:u w:val="single"/>
          </w:rPr>
          <w:t>2024 same-issue?</w:t>
        </w:r>
      </w:hyperlink>
      <w:r>
        <w:rPr>
          <w:color w:val="000000"/>
        </w:rPr>
        <w:t xml:space="preserve">   ·   </w:t>
      </w:r>
      <w:hyperlink r:id="rId7865">
        <w:r>
          <w:rPr>
            <w:color w:val="000000"/>
            <w:u w:val="single"/>
          </w:rPr>
          <w:t>2023 same-issue?</w:t>
        </w:r>
      </w:hyperlink>
      <w:r>
        <w:rPr>
          <w:color w:val="000000"/>
        </w:rPr>
        <w:t xml:space="preserve">   ·   </w:t>
      </w:r>
      <w:hyperlink r:id="rId7866">
        <w:r>
          <w:rPr>
            <w:color w:val="000000"/>
            <w:u w:val="single"/>
          </w:rPr>
          <w:t>2018 same-issue?</w:t>
        </w:r>
      </w:hyperlink>
      <w:r>
        <w:rPr>
          <w:color w:val="000000"/>
        </w:rPr>
        <w:t xml:space="preserve">   ·   </w:t>
      </w:r>
      <w:hyperlink r:id="rId7867">
        <w:r>
          <w:rPr>
            <w:color w:val="000000"/>
            <w:u w:val="single"/>
          </w:rPr>
          <w:t>2023 context</w:t>
        </w:r>
      </w:hyperlink>
      <w:r>
        <w:rPr>
          <w:color w:val="000000"/>
        </w:rPr>
        <w:t xml:space="preserve">   ·   </w:t>
      </w:r>
      <w:hyperlink r:id="rId7868">
        <w:r>
          <w:rPr>
            <w:color w:val="000000"/>
            <w:u w:val="single"/>
          </w:rPr>
          <w:t>2020 context</w:t>
        </w:r>
      </w:hyperlink>
      <w:r>
        <w:rPr>
          <w:color w:val="000000"/>
        </w:rPr>
        <w:t xml:space="preserve">   ·   </w:t>
      </w:r>
      <w:hyperlink r:id="rId7869">
        <w:r>
          <w:rPr>
            <w:color w:val="000000"/>
            <w:u w:val="single"/>
          </w:rPr>
          <w:t>2019 context</w:t>
        </w:r>
      </w:hyperlink>
    </w:p>
    <w:p>
      <w:pPr>
        <w:keepLines/>
        <w:spacing w:after="180"/>
      </w:pPr>
      <w:r>
        <w:rPr>
          <w:b/>
          <w:color w:val="000000"/>
          <w:sz w:val="18"/>
        </w:rPr>
        <w:t xml:space="preserve">2017  THE PROS AND CONS OF INTEGRATION VS. DISINTEGRATION SCENARIOS FOR EUROPE  </w:t>
      </w:r>
      <w:r>
        <w:rPr>
          <w:color w:val="000000"/>
        </w:rPr>
        <w:br/>
      </w:r>
      <w:hyperlink r:id="rId7870">
        <w:r>
          <w:rPr>
            <w:color w:val="000000"/>
            <w:u w:val="single"/>
          </w:rPr>
          <w:t>Original</w:t>
        </w:r>
      </w:hyperlink>
      <w:r>
        <w:rPr>
          <w:color w:val="000000"/>
        </w:rPr>
        <w:t xml:space="preserve">   ·   </w:t>
      </w:r>
      <w:hyperlink r:id="rId7871">
        <w:r>
          <w:rPr>
            <w:color w:val="000000"/>
            <w:u w:val="single"/>
          </w:rPr>
          <w:t>2025 context</w:t>
        </w:r>
      </w:hyperlink>
      <w:r>
        <w:rPr>
          <w:color w:val="000000"/>
        </w:rPr>
        <w:t xml:space="preserve">   ·   </w:t>
      </w:r>
      <w:hyperlink r:id="rId7872">
        <w:r>
          <w:rPr>
            <w:color w:val="000000"/>
            <w:u w:val="single"/>
          </w:rPr>
          <w:t>2021 context</w:t>
        </w:r>
      </w:hyperlink>
      <w:r>
        <w:rPr>
          <w:color w:val="000000"/>
        </w:rPr>
        <w:t xml:space="preserve">   ·   </w:t>
      </w:r>
      <w:hyperlink r:id="rId7873">
        <w:r>
          <w:rPr>
            <w:color w:val="000000"/>
            <w:u w:val="single"/>
          </w:rPr>
          <w:t>2025 context</w:t>
        </w:r>
      </w:hyperlink>
      <w:r>
        <w:rPr>
          <w:color w:val="000000"/>
        </w:rPr>
        <w:t xml:space="preserve">   ·   </w:t>
      </w:r>
      <w:hyperlink r:id="rId7874">
        <w:r>
          <w:rPr>
            <w:color w:val="000000"/>
            <w:u w:val="single"/>
          </w:rPr>
          <w:t>2026 context</w:t>
        </w:r>
      </w:hyperlink>
      <w:r>
        <w:rPr>
          <w:color w:val="000000"/>
        </w:rPr>
        <w:t xml:space="preserve">   ·   </w:t>
      </w:r>
      <w:hyperlink r:id="rId7875">
        <w:r>
          <w:rPr>
            <w:color w:val="000000"/>
            <w:u w:val="single"/>
          </w:rPr>
          <w:t>2026 context</w:t>
        </w:r>
      </w:hyperlink>
      <w:r>
        <w:rPr>
          <w:color w:val="000000"/>
        </w:rPr>
        <w:t xml:space="preserve">   ·   </w:t>
      </w:r>
      <w:hyperlink r:id="rId7876">
        <w:r>
          <w:rPr>
            <w:color w:val="000000"/>
            <w:u w:val="single"/>
          </w:rPr>
          <w:t>2021 context</w:t>
        </w:r>
      </w:hyperlink>
      <w:r>
        <w:rPr>
          <w:color w:val="000000"/>
        </w:rPr>
        <w:t xml:space="preserve">   ·   </w:t>
      </w:r>
      <w:hyperlink r:id="rId7877">
        <w:r>
          <w:rPr>
            <w:color w:val="000000"/>
            <w:u w:val="single"/>
          </w:rPr>
          <w:t>2020 context</w:t>
        </w:r>
      </w:hyperlink>
      <w:r>
        <w:rPr>
          <w:color w:val="000000"/>
        </w:rPr>
        <w:t xml:space="preserve">   ·   </w:t>
      </w:r>
      <w:hyperlink r:id="rId7878">
        <w:r>
          <w:rPr>
            <w:color w:val="000000"/>
            <w:u w:val="single"/>
          </w:rPr>
          <w:t>2020 context</w:t>
        </w:r>
      </w:hyperlink>
      <w:r>
        <w:rPr>
          <w:color w:val="000000"/>
        </w:rPr>
        <w:t xml:space="preserve">   ·   </w:t>
      </w:r>
      <w:hyperlink r:id="rId7879">
        <w:r>
          <w:rPr>
            <w:color w:val="000000"/>
            <w:u w:val="single"/>
          </w:rPr>
          <w:t>2019 context</w:t>
        </w:r>
      </w:hyperlink>
      <w:r>
        <w:rPr>
          <w:color w:val="000000"/>
        </w:rPr>
        <w:t xml:space="preserve">   ·   </w:t>
      </w:r>
      <w:hyperlink r:id="rId7880">
        <w:r>
          <w:rPr>
            <w:color w:val="000000"/>
            <w:u w:val="single"/>
          </w:rPr>
          <w:t>2018 context</w:t>
        </w:r>
      </w:hyperlink>
    </w:p>
    <w:p>
      <w:pPr>
        <w:keepLines/>
        <w:spacing w:after="180"/>
      </w:pPr>
      <w:r>
        <w:rPr>
          <w:b/>
          <w:color w:val="000000"/>
          <w:sz w:val="18"/>
        </w:rPr>
        <w:t xml:space="preserve">2017  The technology foresight activities of European Union data protection authorities  </w:t>
      </w:r>
      <w:r>
        <w:rPr>
          <w:color w:val="000000"/>
        </w:rPr>
        <w:br/>
      </w:r>
      <w:hyperlink r:id="rId7881">
        <w:r>
          <w:rPr>
            <w:color w:val="000000"/>
            <w:u w:val="single"/>
          </w:rPr>
          <w:t>Original</w:t>
        </w:r>
      </w:hyperlink>
      <w:r>
        <w:rPr>
          <w:color w:val="000000"/>
        </w:rPr>
        <w:t xml:space="preserve">   ·   </w:t>
      </w:r>
      <w:hyperlink r:id="rId7882">
        <w:r>
          <w:rPr>
            <w:color w:val="000000"/>
            <w:u w:val="single"/>
          </w:rPr>
          <w:t>2022 same-issue?</w:t>
        </w:r>
      </w:hyperlink>
      <w:r>
        <w:rPr>
          <w:color w:val="000000"/>
        </w:rPr>
        <w:t xml:space="preserve">   ·   </w:t>
      </w:r>
      <w:hyperlink r:id="rId7883">
        <w:r>
          <w:rPr>
            <w:color w:val="000000"/>
            <w:u w:val="single"/>
          </w:rPr>
          <w:t>2022 same-issue?</w:t>
        </w:r>
      </w:hyperlink>
      <w:r>
        <w:rPr>
          <w:color w:val="000000"/>
        </w:rPr>
        <w:t xml:space="preserve">   ·   </w:t>
      </w:r>
      <w:hyperlink r:id="rId7884">
        <w:r>
          <w:rPr>
            <w:color w:val="000000"/>
            <w:u w:val="single"/>
          </w:rPr>
          <w:t>2022 same-issue?</w:t>
        </w:r>
      </w:hyperlink>
      <w:r>
        <w:rPr>
          <w:color w:val="000000"/>
        </w:rPr>
        <w:t xml:space="preserve">   ·   </w:t>
      </w:r>
      <w:hyperlink r:id="rId7885">
        <w:r>
          <w:rPr>
            <w:color w:val="000000"/>
            <w:u w:val="single"/>
          </w:rPr>
          <w:t>2022 same-issue?</w:t>
        </w:r>
      </w:hyperlink>
      <w:r>
        <w:rPr>
          <w:color w:val="000000"/>
        </w:rPr>
        <w:t xml:space="preserve">   ·   </w:t>
      </w:r>
      <w:hyperlink r:id="rId7886">
        <w:r>
          <w:rPr>
            <w:color w:val="000000"/>
            <w:u w:val="single"/>
          </w:rPr>
          <w:t>2017 same-issue?</w:t>
        </w:r>
      </w:hyperlink>
      <w:r>
        <w:rPr>
          <w:color w:val="000000"/>
        </w:rPr>
        <w:t xml:space="preserve">   ·   </w:t>
      </w:r>
      <w:hyperlink r:id="rId7887">
        <w:r>
          <w:rPr>
            <w:color w:val="000000"/>
            <w:u w:val="single"/>
          </w:rPr>
          <w:t>2025 same-issue?</w:t>
        </w:r>
      </w:hyperlink>
      <w:r>
        <w:rPr>
          <w:color w:val="000000"/>
        </w:rPr>
        <w:t xml:space="preserve">   ·   </w:t>
      </w:r>
      <w:hyperlink r:id="rId7888">
        <w:r>
          <w:rPr>
            <w:color w:val="000000"/>
            <w:u w:val="single"/>
          </w:rPr>
          <w:t>2025 same-issue?</w:t>
        </w:r>
      </w:hyperlink>
      <w:r>
        <w:rPr>
          <w:color w:val="000000"/>
        </w:rPr>
        <w:t xml:space="preserve">   ·   </w:t>
      </w:r>
      <w:hyperlink r:id="rId7889">
        <w:r>
          <w:rPr>
            <w:color w:val="000000"/>
            <w:u w:val="single"/>
          </w:rPr>
          <w:t>2025 same-issue?</w:t>
        </w:r>
      </w:hyperlink>
      <w:r>
        <w:rPr>
          <w:color w:val="000000"/>
        </w:rPr>
        <w:t xml:space="preserve">   ·   </w:t>
      </w:r>
      <w:hyperlink r:id="rId7890">
        <w:r>
          <w:rPr>
            <w:color w:val="000000"/>
            <w:u w:val="single"/>
          </w:rPr>
          <w:t>2025 same-issue?</w:t>
        </w:r>
      </w:hyperlink>
      <w:r>
        <w:rPr>
          <w:color w:val="000000"/>
        </w:rPr>
        <w:t xml:space="preserve">   ·   </w:t>
      </w:r>
      <w:hyperlink r:id="rId7891">
        <w:r>
          <w:rPr>
            <w:color w:val="000000"/>
            <w:u w:val="single"/>
          </w:rPr>
          <w:t>2024 same-issue?</w:t>
        </w:r>
      </w:hyperlink>
      <w:r>
        <w:rPr>
          <w:color w:val="000000"/>
        </w:rPr>
        <w:t xml:space="preserve">   ·   </w:t>
      </w:r>
      <w:hyperlink r:id="rId7892">
        <w:r>
          <w:rPr>
            <w:color w:val="000000"/>
            <w:u w:val="single"/>
          </w:rPr>
          <w:t>2024 same-issue?</w:t>
        </w:r>
      </w:hyperlink>
      <w:r>
        <w:rPr>
          <w:color w:val="000000"/>
        </w:rPr>
        <w:t xml:space="preserve">   ·   </w:t>
      </w:r>
      <w:hyperlink r:id="rId7893">
        <w:r>
          <w:rPr>
            <w:color w:val="000000"/>
            <w:u w:val="single"/>
          </w:rPr>
          <w:t>2022 same-issue?</w:t>
        </w:r>
      </w:hyperlink>
      <w:r>
        <w:rPr>
          <w:color w:val="000000"/>
        </w:rPr>
        <w:t xml:space="preserve">   ·   </w:t>
      </w:r>
      <w:hyperlink r:id="rId7894">
        <w:r>
          <w:rPr>
            <w:color w:val="000000"/>
            <w:u w:val="single"/>
          </w:rPr>
          <w:t>2026 context</w:t>
        </w:r>
      </w:hyperlink>
      <w:r>
        <w:rPr>
          <w:color w:val="000000"/>
        </w:rPr>
        <w:t xml:space="preserve">   ·   </w:t>
      </w:r>
      <w:hyperlink r:id="rId7895">
        <w:r>
          <w:rPr>
            <w:color w:val="000000"/>
            <w:u w:val="single"/>
          </w:rPr>
          <w:t>2026 context</w:t>
        </w:r>
      </w:hyperlink>
      <w:r>
        <w:rPr>
          <w:color w:val="000000"/>
        </w:rPr>
        <w:t xml:space="preserve">   ·   </w:t>
      </w:r>
      <w:hyperlink r:id="rId7896">
        <w:r>
          <w:rPr>
            <w:color w:val="000000"/>
            <w:u w:val="single"/>
          </w:rPr>
          <w:t>2026 context</w:t>
        </w:r>
      </w:hyperlink>
    </w:p>
    <w:p>
      <w:pPr>
        <w:keepLines/>
        <w:spacing w:after="180"/>
      </w:pPr>
      <w:r>
        <w:rPr>
          <w:b/>
          <w:color w:val="000000"/>
          <w:sz w:val="18"/>
        </w:rPr>
        <w:t xml:space="preserve">2017  Towards the Successful Deployment of 5G in Europe: Two Contrasting Scenarios  </w:t>
      </w:r>
      <w:r>
        <w:rPr>
          <w:color w:val="000000"/>
        </w:rPr>
        <w:br/>
      </w:r>
      <w:hyperlink r:id="rId7897">
        <w:r>
          <w:rPr>
            <w:color w:val="000000"/>
            <w:u w:val="single"/>
          </w:rPr>
          <w:t>Original</w:t>
        </w:r>
      </w:hyperlink>
      <w:r>
        <w:rPr>
          <w:color w:val="000000"/>
        </w:rPr>
        <w:t xml:space="preserve">   ·   </w:t>
      </w:r>
      <w:hyperlink r:id="rId7898">
        <w:r>
          <w:rPr>
            <w:color w:val="000000"/>
            <w:u w:val="single"/>
          </w:rPr>
          <w:t>2024 context</w:t>
        </w:r>
      </w:hyperlink>
    </w:p>
    <w:p>
      <w:pPr>
        <w:keepLines/>
        <w:spacing w:after="180"/>
      </w:pPr>
      <w:r>
        <w:rPr>
          <w:b/>
          <w:color w:val="000000"/>
          <w:sz w:val="18"/>
        </w:rPr>
        <w:t xml:space="preserve">2018  Abandonment landscapes: user attitudes, alternative futures and land management in Castro Laboreiro, Portugal  </w:t>
      </w:r>
      <w:r>
        <w:rPr>
          <w:color w:val="000000"/>
        </w:rPr>
        <w:br/>
      </w:r>
      <w:hyperlink r:id="rId7899">
        <w:r>
          <w:rPr>
            <w:color w:val="000000"/>
            <w:u w:val="single"/>
          </w:rPr>
          <w:t>Original</w:t>
        </w:r>
      </w:hyperlink>
      <w:r>
        <w:rPr>
          <w:color w:val="000000"/>
        </w:rPr>
        <w:t xml:space="preserve">   ·   </w:t>
      </w:r>
      <w:hyperlink r:id="rId7900">
        <w:r>
          <w:rPr>
            <w:color w:val="000000"/>
            <w:u w:val="single"/>
          </w:rPr>
          <w:t>2023 same-issue?</w:t>
        </w:r>
      </w:hyperlink>
      <w:r>
        <w:rPr>
          <w:color w:val="000000"/>
        </w:rPr>
        <w:t xml:space="preserve">   ·   </w:t>
      </w:r>
      <w:hyperlink r:id="rId7901">
        <w:r>
          <w:rPr>
            <w:color w:val="000000"/>
            <w:u w:val="single"/>
          </w:rPr>
          <w:t>2021 same-issue?</w:t>
        </w:r>
      </w:hyperlink>
      <w:r>
        <w:rPr>
          <w:color w:val="000000"/>
        </w:rPr>
        <w:t xml:space="preserve">   ·   </w:t>
      </w:r>
      <w:hyperlink r:id="rId7902">
        <w:r>
          <w:rPr>
            <w:color w:val="000000"/>
            <w:u w:val="single"/>
          </w:rPr>
          <w:t>2019 same-issue?</w:t>
        </w:r>
      </w:hyperlink>
      <w:r>
        <w:rPr>
          <w:color w:val="000000"/>
        </w:rPr>
        <w:t xml:space="preserve">   ·   </w:t>
      </w:r>
      <w:hyperlink r:id="rId7903">
        <w:r>
          <w:rPr>
            <w:color w:val="000000"/>
            <w:u w:val="single"/>
          </w:rPr>
          <w:t>2018 same-issue?</w:t>
        </w:r>
      </w:hyperlink>
      <w:r>
        <w:rPr>
          <w:color w:val="000000"/>
        </w:rPr>
        <w:t xml:space="preserve">   ·   </w:t>
      </w:r>
      <w:hyperlink r:id="rId7904">
        <w:r>
          <w:rPr>
            <w:color w:val="000000"/>
            <w:u w:val="single"/>
          </w:rPr>
          <w:t>2023 same-issue?</w:t>
        </w:r>
      </w:hyperlink>
      <w:r>
        <w:rPr>
          <w:color w:val="000000"/>
        </w:rPr>
        <w:t xml:space="preserve">   ·   </w:t>
      </w:r>
      <w:hyperlink r:id="rId7905">
        <w:r>
          <w:rPr>
            <w:color w:val="000000"/>
            <w:u w:val="single"/>
          </w:rPr>
          <w:t>2025 context</w:t>
        </w:r>
      </w:hyperlink>
      <w:r>
        <w:rPr>
          <w:color w:val="000000"/>
        </w:rPr>
        <w:t xml:space="preserve">   ·   </w:t>
      </w:r>
      <w:hyperlink r:id="rId7906">
        <w:r>
          <w:rPr>
            <w:color w:val="000000"/>
            <w:u w:val="single"/>
          </w:rPr>
          <w:t>2021 context</w:t>
        </w:r>
      </w:hyperlink>
      <w:r>
        <w:rPr>
          <w:color w:val="000000"/>
        </w:rPr>
        <w:t xml:space="preserve">   ·   </w:t>
      </w:r>
      <w:hyperlink r:id="rId7907">
        <w:r>
          <w:rPr>
            <w:color w:val="000000"/>
            <w:u w:val="single"/>
          </w:rPr>
          <w:t>2022 context</w:t>
        </w:r>
      </w:hyperlink>
      <w:r>
        <w:rPr>
          <w:color w:val="000000"/>
        </w:rPr>
        <w:t xml:space="preserve">   ·   </w:t>
      </w:r>
      <w:hyperlink r:id="rId7908">
        <w:r>
          <w:rPr>
            <w:color w:val="000000"/>
            <w:u w:val="single"/>
          </w:rPr>
          <w:t>2020 context</w:t>
        </w:r>
      </w:hyperlink>
      <w:r>
        <w:rPr>
          <w:color w:val="000000"/>
        </w:rPr>
        <w:t xml:space="preserve">   ·   </w:t>
      </w:r>
      <w:hyperlink r:id="rId7909">
        <w:r>
          <w:rPr>
            <w:color w:val="000000"/>
            <w:u w:val="single"/>
          </w:rPr>
          <w:t>2021 context</w:t>
        </w:r>
      </w:hyperlink>
      <w:r>
        <w:rPr>
          <w:color w:val="000000"/>
        </w:rPr>
        <w:t xml:space="preserve">   ·   </w:t>
      </w:r>
      <w:hyperlink r:id="rId7910">
        <w:r>
          <w:rPr>
            <w:color w:val="000000"/>
            <w:u w:val="single"/>
          </w:rPr>
          <w:t>2023 context</w:t>
        </w:r>
      </w:hyperlink>
      <w:r>
        <w:rPr>
          <w:color w:val="000000"/>
        </w:rPr>
        <w:t xml:space="preserve">   ·   </w:t>
      </w:r>
      <w:hyperlink r:id="rId7911">
        <w:r>
          <w:rPr>
            <w:color w:val="000000"/>
            <w:u w:val="single"/>
          </w:rPr>
          <w:t>2026 context</w:t>
        </w:r>
      </w:hyperlink>
      <w:r>
        <w:rPr>
          <w:color w:val="000000"/>
        </w:rPr>
        <w:t xml:space="preserve">   ·   </w:t>
      </w:r>
      <w:hyperlink r:id="rId7912">
        <w:r>
          <w:rPr>
            <w:color w:val="000000"/>
            <w:u w:val="single"/>
          </w:rPr>
          <w:t>2025 context</w:t>
        </w:r>
      </w:hyperlink>
    </w:p>
    <w:p>
      <w:pPr>
        <w:keepLines/>
        <w:spacing w:after="180"/>
      </w:pPr>
      <w:r>
        <w:rPr>
          <w:b/>
          <w:color w:val="000000"/>
          <w:sz w:val="18"/>
        </w:rPr>
        <w:t xml:space="preserve">2018  Accompanying technology development in the Human Brain Project: From foresight to ethics management  </w:t>
      </w:r>
      <w:r>
        <w:rPr>
          <w:color w:val="000000"/>
        </w:rPr>
        <w:br/>
      </w:r>
      <w:hyperlink r:id="rId7913">
        <w:r>
          <w:rPr>
            <w:color w:val="000000"/>
            <w:u w:val="single"/>
          </w:rPr>
          <w:t>Original</w:t>
        </w:r>
      </w:hyperlink>
      <w:r>
        <w:rPr>
          <w:color w:val="000000"/>
        </w:rPr>
        <w:t xml:space="preserve">   ·   </w:t>
      </w:r>
      <w:hyperlink r:id="rId7914">
        <w:r>
          <w:rPr>
            <w:color w:val="000000"/>
            <w:u w:val="single"/>
          </w:rPr>
          <w:t>2019 same-issue?</w:t>
        </w:r>
      </w:hyperlink>
      <w:r>
        <w:rPr>
          <w:color w:val="000000"/>
        </w:rPr>
        <w:t xml:space="preserve">   ·   </w:t>
      </w:r>
      <w:hyperlink r:id="rId7915">
        <w:r>
          <w:rPr>
            <w:color w:val="000000"/>
            <w:u w:val="single"/>
          </w:rPr>
          <w:t>2025 same-issue?</w:t>
        </w:r>
      </w:hyperlink>
      <w:r>
        <w:rPr>
          <w:color w:val="000000"/>
        </w:rPr>
        <w:t xml:space="preserve">   ·   </w:t>
      </w:r>
      <w:hyperlink r:id="rId7916">
        <w:r>
          <w:rPr>
            <w:color w:val="000000"/>
            <w:u w:val="single"/>
          </w:rPr>
          <w:t>2020 same-issue?</w:t>
        </w:r>
      </w:hyperlink>
      <w:r>
        <w:rPr>
          <w:color w:val="000000"/>
        </w:rPr>
        <w:t xml:space="preserve">   ·   </w:t>
      </w:r>
      <w:hyperlink r:id="rId7917">
        <w:r>
          <w:rPr>
            <w:color w:val="000000"/>
            <w:u w:val="single"/>
          </w:rPr>
          <w:t>2019 same-issue?</w:t>
        </w:r>
      </w:hyperlink>
      <w:r>
        <w:rPr>
          <w:color w:val="000000"/>
        </w:rPr>
        <w:t xml:space="preserve">   ·   </w:t>
      </w:r>
      <w:hyperlink r:id="rId7918">
        <w:r>
          <w:rPr>
            <w:color w:val="000000"/>
            <w:u w:val="single"/>
          </w:rPr>
          <w:t>2018 same-issue?</w:t>
        </w:r>
      </w:hyperlink>
      <w:r>
        <w:rPr>
          <w:color w:val="000000"/>
        </w:rPr>
        <w:t xml:space="preserve">   ·   </w:t>
      </w:r>
      <w:hyperlink r:id="rId7919">
        <w:r>
          <w:rPr>
            <w:color w:val="000000"/>
            <w:u w:val="single"/>
          </w:rPr>
          <w:t>2018 same-issue?</w:t>
        </w:r>
      </w:hyperlink>
      <w:r>
        <w:rPr>
          <w:color w:val="000000"/>
        </w:rPr>
        <w:t xml:space="preserve">   ·   </w:t>
      </w:r>
      <w:hyperlink r:id="rId7920">
        <w:r>
          <w:rPr>
            <w:color w:val="000000"/>
            <w:u w:val="single"/>
          </w:rPr>
          <w:t>2020 context</w:t>
        </w:r>
      </w:hyperlink>
      <w:r>
        <w:rPr>
          <w:color w:val="000000"/>
        </w:rPr>
        <w:t xml:space="preserve">   ·   </w:t>
      </w:r>
      <w:hyperlink r:id="rId7921">
        <w:r>
          <w:rPr>
            <w:color w:val="000000"/>
            <w:u w:val="single"/>
          </w:rPr>
          <w:t>2020 context</w:t>
        </w:r>
      </w:hyperlink>
      <w:r>
        <w:rPr>
          <w:color w:val="000000"/>
        </w:rPr>
        <w:t xml:space="preserve">   ·   </w:t>
      </w:r>
      <w:hyperlink r:id="rId7922">
        <w:r>
          <w:rPr>
            <w:color w:val="000000"/>
            <w:u w:val="single"/>
          </w:rPr>
          <w:t>2020 context</w:t>
        </w:r>
      </w:hyperlink>
      <w:r>
        <w:rPr>
          <w:color w:val="000000"/>
        </w:rPr>
        <w:t xml:space="preserve">   ·   </w:t>
      </w:r>
      <w:hyperlink r:id="rId7923">
        <w:r>
          <w:rPr>
            <w:color w:val="000000"/>
            <w:u w:val="single"/>
          </w:rPr>
          <w:t>2022 context</w:t>
        </w:r>
      </w:hyperlink>
      <w:r>
        <w:rPr>
          <w:color w:val="000000"/>
        </w:rPr>
        <w:t xml:space="preserve">   ·   </w:t>
      </w:r>
      <w:hyperlink r:id="rId7924">
        <w:r>
          <w:rPr>
            <w:color w:val="000000"/>
            <w:u w:val="single"/>
          </w:rPr>
          <w:t>2022 context</w:t>
        </w:r>
      </w:hyperlink>
    </w:p>
    <w:p>
      <w:pPr>
        <w:keepLines/>
        <w:spacing w:after="180"/>
      </w:pPr>
      <w:r>
        <w:rPr>
          <w:b/>
          <w:color w:val="000000"/>
          <w:sz w:val="18"/>
        </w:rPr>
        <w:t xml:space="preserve">2018  Ancient genomes from North Africa evidence prehistoric migrations to the Maghreb from both the Levant and Europe  </w:t>
      </w:r>
      <w:r>
        <w:rPr>
          <w:color w:val="000000"/>
        </w:rPr>
        <w:br/>
      </w:r>
      <w:hyperlink r:id="rId6703">
        <w:r>
          <w:rPr>
            <w:color w:val="000000"/>
            <w:u w:val="single"/>
          </w:rPr>
          <w:t>Original</w:t>
        </w:r>
      </w:hyperlink>
      <w:r>
        <w:rPr>
          <w:color w:val="000000"/>
        </w:rPr>
        <w:t xml:space="preserve">   ·   </w:t>
      </w:r>
      <w:hyperlink r:id="rId7925">
        <w:r>
          <w:rPr>
            <w:color w:val="000000"/>
            <w:u w:val="single"/>
          </w:rPr>
          <w:t>2020 same-issue?</w:t>
        </w:r>
      </w:hyperlink>
      <w:r>
        <w:rPr>
          <w:color w:val="000000"/>
        </w:rPr>
        <w:t xml:space="preserve">   ·   </w:t>
      </w:r>
      <w:hyperlink r:id="rId7926">
        <w:r>
          <w:rPr>
            <w:color w:val="000000"/>
            <w:u w:val="single"/>
          </w:rPr>
          <w:t>2025 same-issue?</w:t>
        </w:r>
      </w:hyperlink>
      <w:r>
        <w:rPr>
          <w:color w:val="000000"/>
        </w:rPr>
        <w:t xml:space="preserve">   ·   </w:t>
      </w:r>
      <w:hyperlink r:id="rId7927">
        <w:r>
          <w:rPr>
            <w:color w:val="000000"/>
            <w:u w:val="single"/>
          </w:rPr>
          <w:t>2020 context</w:t>
        </w:r>
      </w:hyperlink>
      <w:r>
        <w:rPr>
          <w:color w:val="000000"/>
        </w:rPr>
        <w:t xml:space="preserve">   ·   </w:t>
      </w:r>
      <w:hyperlink r:id="rId7928">
        <w:r>
          <w:rPr>
            <w:color w:val="000000"/>
            <w:u w:val="single"/>
          </w:rPr>
          <w:t>2026 context</w:t>
        </w:r>
      </w:hyperlink>
      <w:r>
        <w:rPr>
          <w:color w:val="000000"/>
        </w:rPr>
        <w:t xml:space="preserve">   ·   </w:t>
      </w:r>
      <w:hyperlink r:id="rId7929">
        <w:r>
          <w:rPr>
            <w:color w:val="000000"/>
            <w:u w:val="single"/>
          </w:rPr>
          <w:t>2022 context</w:t>
        </w:r>
      </w:hyperlink>
    </w:p>
    <w:p>
      <w:pPr>
        <w:keepLines/>
        <w:spacing w:after="180"/>
      </w:pPr>
      <w:r>
        <w:rPr>
          <w:b/>
          <w:color w:val="000000"/>
          <w:sz w:val="18"/>
        </w:rPr>
        <w:t xml:space="preserve">2018  Brexit and British politics; Brexit and beyond: rethinking the futures of Europe  </w:t>
      </w:r>
      <w:r>
        <w:rPr>
          <w:color w:val="000000"/>
        </w:rPr>
        <w:br/>
      </w:r>
      <w:hyperlink r:id="rId7930">
        <w:r>
          <w:rPr>
            <w:color w:val="000000"/>
            <w:u w:val="single"/>
          </w:rPr>
          <w:t>Original</w:t>
        </w:r>
      </w:hyperlink>
      <w:r>
        <w:rPr>
          <w:color w:val="000000"/>
        </w:rPr>
        <w:t xml:space="preserve">   ·   </w:t>
      </w:r>
      <w:hyperlink r:id="rId7931">
        <w:r>
          <w:rPr>
            <w:color w:val="000000"/>
            <w:u w:val="single"/>
          </w:rPr>
          <w:t>2023 same-issue?</w:t>
        </w:r>
      </w:hyperlink>
      <w:r>
        <w:rPr>
          <w:color w:val="000000"/>
        </w:rPr>
        <w:t xml:space="preserve">   ·   </w:t>
      </w:r>
      <w:hyperlink r:id="rId7932">
        <w:r>
          <w:rPr>
            <w:color w:val="000000"/>
            <w:u w:val="single"/>
          </w:rPr>
          <w:t>2019 same-issue?</w:t>
        </w:r>
      </w:hyperlink>
      <w:r>
        <w:rPr>
          <w:color w:val="000000"/>
        </w:rPr>
        <w:t xml:space="preserve">   ·   </w:t>
      </w:r>
      <w:hyperlink r:id="rId7933">
        <w:r>
          <w:rPr>
            <w:color w:val="000000"/>
            <w:u w:val="single"/>
          </w:rPr>
          <w:t>2021 same-issue?</w:t>
        </w:r>
      </w:hyperlink>
      <w:r>
        <w:rPr>
          <w:color w:val="000000"/>
        </w:rPr>
        <w:t xml:space="preserve">   ·   </w:t>
      </w:r>
      <w:hyperlink r:id="rId7934">
        <w:r>
          <w:rPr>
            <w:color w:val="000000"/>
            <w:u w:val="single"/>
          </w:rPr>
          <w:t>2025 same-issue?</w:t>
        </w:r>
      </w:hyperlink>
      <w:r>
        <w:rPr>
          <w:color w:val="000000"/>
        </w:rPr>
        <w:t xml:space="preserve">   ·   </w:t>
      </w:r>
      <w:hyperlink r:id="rId7935">
        <w:r>
          <w:rPr>
            <w:color w:val="000000"/>
            <w:u w:val="single"/>
          </w:rPr>
          <w:t>2025 same-issue?</w:t>
        </w:r>
      </w:hyperlink>
      <w:r>
        <w:rPr>
          <w:color w:val="000000"/>
        </w:rPr>
        <w:t xml:space="preserve">   ·   </w:t>
      </w:r>
      <w:hyperlink r:id="rId7936">
        <w:r>
          <w:rPr>
            <w:color w:val="000000"/>
            <w:u w:val="single"/>
          </w:rPr>
          <w:t>2024 same-issue?</w:t>
        </w:r>
      </w:hyperlink>
      <w:r>
        <w:rPr>
          <w:color w:val="000000"/>
        </w:rPr>
        <w:t xml:space="preserve">   ·   </w:t>
      </w:r>
      <w:hyperlink r:id="rId7937">
        <w:r>
          <w:rPr>
            <w:color w:val="000000"/>
            <w:u w:val="single"/>
          </w:rPr>
          <w:t>2022 same-issue?</w:t>
        </w:r>
      </w:hyperlink>
      <w:r>
        <w:rPr>
          <w:color w:val="000000"/>
        </w:rPr>
        <w:t xml:space="preserve">   ·   </w:t>
      </w:r>
      <w:hyperlink r:id="rId7938">
        <w:r>
          <w:rPr>
            <w:color w:val="000000"/>
            <w:u w:val="single"/>
          </w:rPr>
          <w:t>2021 same-issue?</w:t>
        </w:r>
      </w:hyperlink>
      <w:r>
        <w:rPr>
          <w:color w:val="000000"/>
        </w:rPr>
        <w:t xml:space="preserve">   ·   </w:t>
      </w:r>
      <w:hyperlink r:id="rId7939">
        <w:r>
          <w:rPr>
            <w:color w:val="000000"/>
            <w:u w:val="single"/>
          </w:rPr>
          <w:t>2021 same-issue?</w:t>
        </w:r>
      </w:hyperlink>
      <w:r>
        <w:rPr>
          <w:color w:val="000000"/>
        </w:rPr>
        <w:t xml:space="preserve">   ·   </w:t>
      </w:r>
      <w:hyperlink r:id="rId7940">
        <w:r>
          <w:rPr>
            <w:color w:val="000000"/>
            <w:u w:val="single"/>
          </w:rPr>
          <w:t>2025 context</w:t>
        </w:r>
      </w:hyperlink>
    </w:p>
    <w:p>
      <w:pPr>
        <w:keepLines/>
        <w:spacing w:after="180"/>
      </w:pPr>
      <w:r>
        <w:rPr>
          <w:b/>
          <w:color w:val="000000"/>
          <w:sz w:val="18"/>
        </w:rPr>
        <w:t xml:space="preserve">2018  Citizen visions for European futures—methodological considerations and implications  </w:t>
      </w:r>
      <w:r>
        <w:rPr>
          <w:color w:val="000000"/>
        </w:rPr>
        <w:br/>
      </w:r>
      <w:hyperlink r:id="rId6457">
        <w:r>
          <w:rPr>
            <w:color w:val="000000"/>
            <w:u w:val="single"/>
          </w:rPr>
          <w:t>Original</w:t>
        </w:r>
      </w:hyperlink>
      <w:r>
        <w:rPr>
          <w:color w:val="000000"/>
        </w:rPr>
        <w:t xml:space="preserve">   ·   </w:t>
      </w:r>
      <w:hyperlink r:id="rId6460">
        <w:r>
          <w:rPr>
            <w:color w:val="000000"/>
            <w:u w:val="single"/>
          </w:rPr>
          <w:t>2019 same-issue?</w:t>
        </w:r>
      </w:hyperlink>
      <w:r>
        <w:rPr>
          <w:color w:val="000000"/>
        </w:rPr>
        <w:t xml:space="preserve">   ·   </w:t>
      </w:r>
      <w:hyperlink r:id="rId6458">
        <w:r>
          <w:rPr>
            <w:color w:val="000000"/>
            <w:u w:val="single"/>
          </w:rPr>
          <w:t>2024 context</w:t>
        </w:r>
      </w:hyperlink>
    </w:p>
    <w:p>
      <w:pPr>
        <w:keepLines/>
        <w:spacing w:after="180"/>
      </w:pPr>
      <w:r>
        <w:rPr>
          <w:b/>
          <w:color w:val="000000"/>
          <w:sz w:val="18"/>
        </w:rPr>
        <w:t xml:space="preserve">2018  Discussion: the futures of global history  </w:t>
      </w:r>
      <w:r>
        <w:rPr>
          <w:color w:val="000000"/>
        </w:rPr>
        <w:br/>
      </w:r>
      <w:hyperlink r:id="rId7941">
        <w:r>
          <w:rPr>
            <w:color w:val="000000"/>
            <w:u w:val="single"/>
          </w:rPr>
          <w:t>Original</w:t>
        </w:r>
      </w:hyperlink>
      <w:r>
        <w:rPr>
          <w:color w:val="000000"/>
        </w:rPr>
        <w:t xml:space="preserve">   ·   </w:t>
      </w:r>
      <w:hyperlink r:id="rId7942">
        <w:r>
          <w:rPr>
            <w:color w:val="000000"/>
            <w:u w:val="single"/>
          </w:rPr>
          <w:t>2022 context</w:t>
        </w:r>
      </w:hyperlink>
      <w:r>
        <w:rPr>
          <w:color w:val="000000"/>
        </w:rPr>
        <w:t xml:space="preserve">   ·   </w:t>
      </w:r>
      <w:hyperlink r:id="rId7943">
        <w:r>
          <w:rPr>
            <w:color w:val="000000"/>
            <w:u w:val="single"/>
          </w:rPr>
          <w:t>2019 context</w:t>
        </w:r>
      </w:hyperlink>
    </w:p>
    <w:p>
      <w:pPr>
        <w:keepLines/>
        <w:spacing w:after="180"/>
      </w:pPr>
      <w:r>
        <w:rPr>
          <w:b/>
          <w:color w:val="000000"/>
          <w:sz w:val="18"/>
        </w:rPr>
        <w:t xml:space="preserve">2018  Do statistics need foresight?  </w:t>
      </w:r>
      <w:r>
        <w:rPr>
          <w:color w:val="000000"/>
        </w:rPr>
        <w:br/>
      </w:r>
      <w:hyperlink r:id="rId7944">
        <w:r>
          <w:rPr>
            <w:color w:val="000000"/>
            <w:u w:val="single"/>
          </w:rPr>
          <w:t>Original</w:t>
        </w:r>
      </w:hyperlink>
      <w:r>
        <w:rPr>
          <w:color w:val="000000"/>
        </w:rPr>
        <w:t xml:space="preserve">   ·   </w:t>
      </w:r>
      <w:hyperlink r:id="rId7945">
        <w:r>
          <w:rPr>
            <w:color w:val="000000"/>
            <w:u w:val="single"/>
          </w:rPr>
          <w:t>2022 same-issue?</w:t>
        </w:r>
      </w:hyperlink>
      <w:r>
        <w:rPr>
          <w:color w:val="000000"/>
        </w:rPr>
        <w:t xml:space="preserve">   ·   </w:t>
      </w:r>
      <w:hyperlink r:id="rId7946">
        <w:r>
          <w:rPr>
            <w:color w:val="000000"/>
            <w:u w:val="single"/>
          </w:rPr>
          <w:t>2021 same-issue?</w:t>
        </w:r>
      </w:hyperlink>
    </w:p>
    <w:p>
      <w:pPr>
        <w:keepLines/>
        <w:spacing w:after="180"/>
      </w:pPr>
      <w:r>
        <w:rPr>
          <w:b/>
          <w:color w:val="000000"/>
          <w:sz w:val="18"/>
        </w:rPr>
        <w:t xml:space="preserve">2018  Educational policies in Central and Eastern Europe: legacies of state socialism, modernization aspirations and challenges of semi-peripheral contexts  </w:t>
      </w:r>
      <w:r>
        <w:rPr>
          <w:color w:val="000000"/>
        </w:rPr>
        <w:br/>
      </w:r>
      <w:hyperlink r:id="rId7947">
        <w:r>
          <w:rPr>
            <w:color w:val="000000"/>
            <w:u w:val="single"/>
          </w:rPr>
          <w:t>Original</w:t>
        </w:r>
      </w:hyperlink>
      <w:r>
        <w:rPr>
          <w:color w:val="000000"/>
        </w:rPr>
        <w:t xml:space="preserve">   ·   </w:t>
      </w:r>
      <w:hyperlink r:id="rId7948">
        <w:r>
          <w:rPr>
            <w:color w:val="000000"/>
            <w:u w:val="single"/>
          </w:rPr>
          <w:t>2026 same-issue?</w:t>
        </w:r>
      </w:hyperlink>
      <w:r>
        <w:rPr>
          <w:color w:val="000000"/>
        </w:rPr>
        <w:t xml:space="preserve">   ·   </w:t>
      </w:r>
      <w:hyperlink r:id="rId7949">
        <w:r>
          <w:rPr>
            <w:color w:val="000000"/>
            <w:u w:val="single"/>
          </w:rPr>
          <w:t>2020 same-issue?</w:t>
        </w:r>
      </w:hyperlink>
      <w:r>
        <w:rPr>
          <w:color w:val="000000"/>
        </w:rPr>
        <w:t xml:space="preserve">   ·   </w:t>
      </w:r>
      <w:hyperlink r:id="rId7950">
        <w:r>
          <w:rPr>
            <w:color w:val="000000"/>
            <w:u w:val="single"/>
          </w:rPr>
          <w:t>2025 context</w:t>
        </w:r>
      </w:hyperlink>
      <w:r>
        <w:rPr>
          <w:color w:val="000000"/>
        </w:rPr>
        <w:t xml:space="preserve">   ·   </w:t>
      </w:r>
      <w:hyperlink r:id="rId7951">
        <w:r>
          <w:rPr>
            <w:color w:val="000000"/>
            <w:u w:val="single"/>
          </w:rPr>
          <w:t>2024 context</w:t>
        </w:r>
      </w:hyperlink>
      <w:r>
        <w:rPr>
          <w:color w:val="000000"/>
        </w:rPr>
        <w:t xml:space="preserve">   ·   </w:t>
      </w:r>
      <w:hyperlink r:id="rId3697">
        <w:r>
          <w:rPr>
            <w:color w:val="000000"/>
            <w:u w:val="single"/>
          </w:rPr>
          <w:t>2020 context</w:t>
        </w:r>
      </w:hyperlink>
      <w:r>
        <w:rPr>
          <w:color w:val="000000"/>
        </w:rPr>
        <w:t xml:space="preserve">   ·   </w:t>
      </w:r>
      <w:hyperlink r:id="rId7952">
        <w:r>
          <w:rPr>
            <w:color w:val="000000"/>
            <w:u w:val="single"/>
          </w:rPr>
          <w:t>2019 context</w:t>
        </w:r>
      </w:hyperlink>
      <w:r>
        <w:rPr>
          <w:color w:val="000000"/>
        </w:rPr>
        <w:t xml:space="preserve">   ·   </w:t>
      </w:r>
      <w:hyperlink r:id="rId7953">
        <w:r>
          <w:rPr>
            <w:color w:val="000000"/>
            <w:u w:val="single"/>
          </w:rPr>
          <w:t>2026 context</w:t>
        </w:r>
      </w:hyperlink>
      <w:r>
        <w:rPr>
          <w:color w:val="000000"/>
        </w:rPr>
        <w:t xml:space="preserve">   ·   </w:t>
      </w:r>
      <w:hyperlink r:id="rId7954">
        <w:r>
          <w:rPr>
            <w:color w:val="000000"/>
            <w:u w:val="single"/>
          </w:rPr>
          <w:t>2024 context</w:t>
        </w:r>
      </w:hyperlink>
      <w:r>
        <w:rPr>
          <w:color w:val="000000"/>
        </w:rPr>
        <w:t xml:space="preserve">   ·   </w:t>
      </w:r>
      <w:hyperlink r:id="rId7955">
        <w:r>
          <w:rPr>
            <w:color w:val="000000"/>
            <w:u w:val="single"/>
          </w:rPr>
          <w:t>2020 context</w:t>
        </w:r>
      </w:hyperlink>
    </w:p>
    <w:p>
      <w:pPr>
        <w:keepLines/>
        <w:spacing w:after="180"/>
      </w:pPr>
      <w:r>
        <w:rPr>
          <w:b/>
          <w:color w:val="000000"/>
          <w:sz w:val="18"/>
        </w:rPr>
        <w:t xml:space="preserve">2018  EUHFORIA: European heliospheric forecasting information asset  </w:t>
      </w:r>
      <w:r>
        <w:rPr>
          <w:color w:val="000000"/>
        </w:rPr>
        <w:br/>
      </w:r>
      <w:hyperlink r:id="rId7956">
        <w:r>
          <w:rPr>
            <w:color w:val="000000"/>
            <w:u w:val="single"/>
          </w:rPr>
          <w:t>Original</w:t>
        </w:r>
      </w:hyperlink>
      <w:r>
        <w:rPr>
          <w:color w:val="000000"/>
        </w:rPr>
        <w:t xml:space="preserve">   ·   </w:t>
      </w:r>
      <w:hyperlink r:id="rId7957">
        <w:r>
          <w:rPr>
            <w:color w:val="000000"/>
            <w:u w:val="single"/>
          </w:rPr>
          <w:t>2020 same-issue?</w:t>
        </w:r>
      </w:hyperlink>
    </w:p>
    <w:p>
      <w:pPr>
        <w:keepLines/>
        <w:spacing w:after="180"/>
      </w:pPr>
      <w:r>
        <w:rPr>
          <w:b/>
          <w:color w:val="000000"/>
          <w:sz w:val="18"/>
        </w:rPr>
        <w:t xml:space="preserve">2018  European Business Ethics agenda based on a Delphi analysis  </w:t>
      </w:r>
      <w:r>
        <w:rPr>
          <w:color w:val="000000"/>
        </w:rPr>
        <w:br/>
      </w:r>
      <w:hyperlink r:id="rId7958">
        <w:r>
          <w:rPr>
            <w:color w:val="000000"/>
            <w:u w:val="single"/>
          </w:rPr>
          <w:t>Original</w:t>
        </w:r>
      </w:hyperlink>
      <w:r>
        <w:rPr>
          <w:color w:val="000000"/>
        </w:rPr>
        <w:t xml:space="preserve">   ·   </w:t>
      </w:r>
      <w:hyperlink r:id="rId7959">
        <w:r>
          <w:rPr>
            <w:color w:val="000000"/>
            <w:u w:val="single"/>
          </w:rPr>
          <w:t>2019 same-issue?</w:t>
        </w:r>
      </w:hyperlink>
      <w:r>
        <w:rPr>
          <w:color w:val="000000"/>
        </w:rPr>
        <w:t xml:space="preserve">   ·   </w:t>
      </w:r>
      <w:hyperlink r:id="rId7960">
        <w:r>
          <w:rPr>
            <w:color w:val="000000"/>
            <w:u w:val="single"/>
          </w:rPr>
          <w:t>2021 same-issue?</w:t>
        </w:r>
      </w:hyperlink>
      <w:r>
        <w:rPr>
          <w:color w:val="000000"/>
        </w:rPr>
        <w:t xml:space="preserve">   ·   </w:t>
      </w:r>
      <w:hyperlink r:id="rId7961">
        <w:r>
          <w:rPr>
            <w:color w:val="000000"/>
            <w:u w:val="single"/>
          </w:rPr>
          <w:t>2026 same-issue?</w:t>
        </w:r>
      </w:hyperlink>
      <w:r>
        <w:rPr>
          <w:color w:val="000000"/>
        </w:rPr>
        <w:t xml:space="preserve">   ·   </w:t>
      </w:r>
      <w:hyperlink r:id="rId7962">
        <w:r>
          <w:rPr>
            <w:color w:val="000000"/>
            <w:u w:val="single"/>
          </w:rPr>
          <w:t>2020 same-issue?</w:t>
        </w:r>
      </w:hyperlink>
      <w:r>
        <w:rPr>
          <w:color w:val="000000"/>
        </w:rPr>
        <w:t xml:space="preserve">   ·   </w:t>
      </w:r>
      <w:hyperlink r:id="rId7963">
        <w:r>
          <w:rPr>
            <w:color w:val="000000"/>
            <w:u w:val="single"/>
          </w:rPr>
          <w:t>2019 same-issue?</w:t>
        </w:r>
      </w:hyperlink>
      <w:r>
        <w:rPr>
          <w:color w:val="000000"/>
        </w:rPr>
        <w:t xml:space="preserve">   ·   </w:t>
      </w:r>
      <w:hyperlink r:id="rId7964">
        <w:r>
          <w:rPr>
            <w:color w:val="000000"/>
            <w:u w:val="single"/>
          </w:rPr>
          <w:t>2019 same-issue?</w:t>
        </w:r>
      </w:hyperlink>
      <w:r>
        <w:rPr>
          <w:color w:val="000000"/>
        </w:rPr>
        <w:t xml:space="preserve">   ·   </w:t>
      </w:r>
      <w:hyperlink r:id="rId7965">
        <w:r>
          <w:rPr>
            <w:color w:val="000000"/>
            <w:u w:val="single"/>
          </w:rPr>
          <w:t>2022 same-issue?</w:t>
        </w:r>
      </w:hyperlink>
      <w:r>
        <w:rPr>
          <w:color w:val="000000"/>
        </w:rPr>
        <w:t xml:space="preserve">   ·   </w:t>
      </w:r>
      <w:hyperlink r:id="rId7966">
        <w:r>
          <w:rPr>
            <w:color w:val="000000"/>
            <w:u w:val="single"/>
          </w:rPr>
          <w:t>2020 same-issue?</w:t>
        </w:r>
      </w:hyperlink>
      <w:r>
        <w:rPr>
          <w:color w:val="000000"/>
        </w:rPr>
        <w:t xml:space="preserve">   ·   </w:t>
      </w:r>
      <w:hyperlink r:id="rId7967">
        <w:r>
          <w:rPr>
            <w:color w:val="000000"/>
            <w:u w:val="single"/>
          </w:rPr>
          <w:t>2026 context</w:t>
        </w:r>
      </w:hyperlink>
      <w:r>
        <w:rPr>
          <w:color w:val="000000"/>
        </w:rPr>
        <w:t xml:space="preserve">   ·   </w:t>
      </w:r>
      <w:hyperlink r:id="rId7968">
        <w:r>
          <w:rPr>
            <w:color w:val="000000"/>
            <w:u w:val="single"/>
          </w:rPr>
          <w:t>2025 context</w:t>
        </w:r>
      </w:hyperlink>
      <w:r>
        <w:rPr>
          <w:color w:val="000000"/>
        </w:rPr>
        <w:t xml:space="preserve">   ·   </w:t>
      </w:r>
      <w:hyperlink r:id="rId7969">
        <w:r>
          <w:rPr>
            <w:color w:val="000000"/>
            <w:u w:val="single"/>
          </w:rPr>
          <w:t>2025 context</w:t>
        </w:r>
      </w:hyperlink>
      <w:r>
        <w:rPr>
          <w:color w:val="000000"/>
        </w:rPr>
        <w:t xml:space="preserve">   ·   </w:t>
      </w:r>
      <w:hyperlink r:id="rId7970">
        <w:r>
          <w:rPr>
            <w:color w:val="000000"/>
            <w:u w:val="single"/>
          </w:rPr>
          <w:t>2024 context</w:t>
        </w:r>
      </w:hyperlink>
      <w:r>
        <w:rPr>
          <w:color w:val="000000"/>
        </w:rPr>
        <w:t xml:space="preserve">   ·   </w:t>
      </w:r>
      <w:hyperlink r:id="rId7971">
        <w:r>
          <w:rPr>
            <w:color w:val="000000"/>
            <w:u w:val="single"/>
          </w:rPr>
          <w:t>2021 context</w:t>
        </w:r>
      </w:hyperlink>
    </w:p>
    <w:p>
      <w:pPr>
        <w:keepLines/>
        <w:spacing w:after="180"/>
      </w:pPr>
      <w:r>
        <w:rPr>
          <w:b/>
          <w:color w:val="000000"/>
          <w:sz w:val="18"/>
        </w:rPr>
        <w:t xml:space="preserve">2018  European Cyberpunk Cinema  </w:t>
      </w:r>
      <w:r>
        <w:rPr>
          <w:color w:val="000000"/>
        </w:rPr>
        <w:br/>
      </w:r>
      <w:hyperlink r:id="rId7972">
        <w:r>
          <w:rPr>
            <w:color w:val="000000"/>
            <w:u w:val="single"/>
          </w:rPr>
          <w:t>Original</w:t>
        </w:r>
      </w:hyperlink>
      <w:r>
        <w:rPr>
          <w:color w:val="000000"/>
        </w:rPr>
        <w:t xml:space="preserve">   ·   </w:t>
      </w:r>
      <w:hyperlink r:id="rId7973">
        <w:r>
          <w:rPr>
            <w:color w:val="000000"/>
            <w:u w:val="single"/>
          </w:rPr>
          <w:t>2024 context</w:t>
        </w:r>
      </w:hyperlink>
      <w:r>
        <w:rPr>
          <w:color w:val="000000"/>
        </w:rPr>
        <w:t xml:space="preserve">   ·   </w:t>
      </w:r>
      <w:hyperlink r:id="rId7974">
        <w:r>
          <w:rPr>
            <w:color w:val="000000"/>
            <w:u w:val="single"/>
          </w:rPr>
          <w:t>2023 context</w:t>
        </w:r>
      </w:hyperlink>
    </w:p>
    <w:p>
      <w:pPr>
        <w:keepLines/>
        <w:spacing w:after="180"/>
      </w:pPr>
      <w:r>
        <w:rPr>
          <w:b/>
          <w:color w:val="000000"/>
          <w:sz w:val="18"/>
        </w:rPr>
        <w:t xml:space="preserve">2018  European In-Situ Snow Measurements: Practices and Purposes  </w:t>
      </w:r>
      <w:r>
        <w:rPr>
          <w:color w:val="000000"/>
        </w:rPr>
        <w:br/>
      </w:r>
      <w:hyperlink r:id="rId7975">
        <w:r>
          <w:rPr>
            <w:color w:val="000000"/>
            <w:u w:val="single"/>
          </w:rPr>
          <w:t>Original</w:t>
        </w:r>
      </w:hyperlink>
      <w:r>
        <w:rPr>
          <w:color w:val="000000"/>
        </w:rPr>
        <w:t xml:space="preserve">   ·   </w:t>
      </w:r>
      <w:hyperlink r:id="rId7976">
        <w:r>
          <w:rPr>
            <w:color w:val="000000"/>
            <w:u w:val="single"/>
          </w:rPr>
          <w:t>2025 same-issue?</w:t>
        </w:r>
      </w:hyperlink>
      <w:r>
        <w:rPr>
          <w:color w:val="000000"/>
        </w:rPr>
        <w:t xml:space="preserve">   ·   </w:t>
      </w:r>
      <w:hyperlink r:id="rId7977">
        <w:r>
          <w:rPr>
            <w:color w:val="000000"/>
            <w:u w:val="single"/>
          </w:rPr>
          <w:t>2024 same-issue?</w:t>
        </w:r>
      </w:hyperlink>
      <w:r>
        <w:rPr>
          <w:color w:val="000000"/>
        </w:rPr>
        <w:t xml:space="preserve">   ·   </w:t>
      </w:r>
      <w:hyperlink r:id="rId7978">
        <w:r>
          <w:rPr>
            <w:color w:val="000000"/>
            <w:u w:val="single"/>
          </w:rPr>
          <w:t>2023 same-issue?</w:t>
        </w:r>
      </w:hyperlink>
      <w:r>
        <w:rPr>
          <w:color w:val="000000"/>
        </w:rPr>
        <w:t xml:space="preserve">   ·   </w:t>
      </w:r>
      <w:hyperlink r:id="rId7979">
        <w:r>
          <w:rPr>
            <w:color w:val="000000"/>
            <w:u w:val="single"/>
          </w:rPr>
          <w:t>2020 same-issue?</w:t>
        </w:r>
      </w:hyperlink>
      <w:r>
        <w:rPr>
          <w:color w:val="000000"/>
        </w:rPr>
        <w:t xml:space="preserve">   ·   </w:t>
      </w:r>
      <w:hyperlink r:id="rId7980">
        <w:r>
          <w:rPr>
            <w:color w:val="000000"/>
            <w:u w:val="single"/>
          </w:rPr>
          <w:t>2020 same-issue?</w:t>
        </w:r>
      </w:hyperlink>
      <w:r>
        <w:rPr>
          <w:color w:val="000000"/>
        </w:rPr>
        <w:t xml:space="preserve">   ·   </w:t>
      </w:r>
      <w:hyperlink r:id="rId7981">
        <w:r>
          <w:rPr>
            <w:color w:val="000000"/>
            <w:u w:val="single"/>
          </w:rPr>
          <w:t>2025 context</w:t>
        </w:r>
      </w:hyperlink>
      <w:r>
        <w:rPr>
          <w:color w:val="000000"/>
        </w:rPr>
        <w:t xml:space="preserve">   ·   </w:t>
      </w:r>
      <w:hyperlink r:id="rId7982">
        <w:r>
          <w:rPr>
            <w:color w:val="000000"/>
            <w:u w:val="single"/>
          </w:rPr>
          <w:t>2025 context</w:t>
        </w:r>
      </w:hyperlink>
      <w:r>
        <w:rPr>
          <w:color w:val="000000"/>
        </w:rPr>
        <w:t xml:space="preserve">   ·   </w:t>
      </w:r>
      <w:hyperlink r:id="rId7983">
        <w:r>
          <w:rPr>
            <w:color w:val="000000"/>
            <w:u w:val="single"/>
          </w:rPr>
          <w:t>2024 context</w:t>
        </w:r>
      </w:hyperlink>
      <w:r>
        <w:rPr>
          <w:color w:val="000000"/>
        </w:rPr>
        <w:t xml:space="preserve">   ·   </w:t>
      </w:r>
      <w:hyperlink r:id="rId7984">
        <w:r>
          <w:rPr>
            <w:color w:val="000000"/>
            <w:u w:val="single"/>
          </w:rPr>
          <w:t>2024 context</w:t>
        </w:r>
      </w:hyperlink>
    </w:p>
    <w:p>
      <w:pPr>
        <w:keepLines/>
        <w:spacing w:after="180"/>
      </w:pPr>
      <w:r>
        <w:rPr>
          <w:b/>
          <w:color w:val="000000"/>
          <w:sz w:val="18"/>
        </w:rPr>
        <w:t xml:space="preserve">2018  Focused Futures from Finland  </w:t>
      </w:r>
      <w:r>
        <w:rPr>
          <w:color w:val="000000"/>
        </w:rPr>
        <w:br/>
      </w:r>
      <w:hyperlink r:id="rId7985">
        <w:r>
          <w:rPr>
            <w:color w:val="000000"/>
            <w:u w:val="single"/>
          </w:rPr>
          <w:t>Original</w:t>
        </w:r>
      </w:hyperlink>
      <w:r>
        <w:rPr>
          <w:color w:val="000000"/>
        </w:rPr>
        <w:t xml:space="preserve">   ·   </w:t>
      </w:r>
      <w:hyperlink r:id="rId7986">
        <w:r>
          <w:rPr>
            <w:color w:val="000000"/>
            <w:u w:val="single"/>
          </w:rPr>
          <w:t>2021 same-issue?</w:t>
        </w:r>
      </w:hyperlink>
      <w:r>
        <w:rPr>
          <w:color w:val="000000"/>
        </w:rPr>
        <w:t xml:space="preserve">   ·   </w:t>
      </w:r>
      <w:hyperlink r:id="rId7987">
        <w:r>
          <w:rPr>
            <w:color w:val="000000"/>
            <w:u w:val="single"/>
          </w:rPr>
          <w:t>2022 same-issue?</w:t>
        </w:r>
      </w:hyperlink>
    </w:p>
    <w:p>
      <w:pPr>
        <w:keepLines/>
        <w:spacing w:after="180"/>
      </w:pPr>
      <w:r>
        <w:rPr>
          <w:b/>
          <w:color w:val="000000"/>
          <w:sz w:val="18"/>
        </w:rPr>
        <w:t xml:space="preserve">2018  Forestry projections for species diversity-oriented management: an example from Central Europe  </w:t>
      </w:r>
      <w:r>
        <w:rPr>
          <w:color w:val="000000"/>
        </w:rPr>
        <w:br/>
      </w:r>
      <w:hyperlink r:id="rId7988">
        <w:r>
          <w:rPr>
            <w:color w:val="000000"/>
            <w:u w:val="single"/>
          </w:rPr>
          <w:t>Original</w:t>
        </w:r>
      </w:hyperlink>
      <w:r>
        <w:rPr>
          <w:color w:val="000000"/>
        </w:rPr>
        <w:t xml:space="preserve">   ·   </w:t>
      </w:r>
      <w:hyperlink r:id="rId7989">
        <w:r>
          <w:rPr>
            <w:color w:val="000000"/>
            <w:u w:val="single"/>
          </w:rPr>
          <w:t>2025 same-issue?</w:t>
        </w:r>
      </w:hyperlink>
      <w:r>
        <w:rPr>
          <w:color w:val="000000"/>
        </w:rPr>
        <w:t xml:space="preserve">   ·   </w:t>
      </w:r>
      <w:hyperlink r:id="rId7990">
        <w:r>
          <w:rPr>
            <w:color w:val="000000"/>
            <w:u w:val="single"/>
          </w:rPr>
          <w:t>2019 context</w:t>
        </w:r>
      </w:hyperlink>
      <w:r>
        <w:rPr>
          <w:color w:val="000000"/>
        </w:rPr>
        <w:t xml:space="preserve">   ·   </w:t>
      </w:r>
      <w:hyperlink r:id="rId7991">
        <w:r>
          <w:rPr>
            <w:color w:val="000000"/>
            <w:u w:val="single"/>
          </w:rPr>
          <w:t>2026 context</w:t>
        </w:r>
      </w:hyperlink>
      <w:r>
        <w:rPr>
          <w:color w:val="000000"/>
        </w:rPr>
        <w:t xml:space="preserve">   ·   </w:t>
      </w:r>
      <w:hyperlink r:id="rId7992">
        <w:r>
          <w:rPr>
            <w:color w:val="000000"/>
            <w:u w:val="single"/>
          </w:rPr>
          <w:t>2023 context</w:t>
        </w:r>
      </w:hyperlink>
      <w:r>
        <w:rPr>
          <w:color w:val="000000"/>
        </w:rPr>
        <w:t xml:space="preserve">   ·   </w:t>
      </w:r>
      <w:hyperlink r:id="rId7993">
        <w:r>
          <w:rPr>
            <w:color w:val="000000"/>
            <w:u w:val="single"/>
          </w:rPr>
          <w:t>2020 context</w:t>
        </w:r>
      </w:hyperlink>
      <w:r>
        <w:rPr>
          <w:color w:val="000000"/>
        </w:rPr>
        <w:t xml:space="preserve">   ·   </w:t>
      </w:r>
      <w:hyperlink r:id="rId7994">
        <w:r>
          <w:rPr>
            <w:color w:val="000000"/>
            <w:u w:val="single"/>
          </w:rPr>
          <w:t>2020 context</w:t>
        </w:r>
      </w:hyperlink>
    </w:p>
    <w:p>
      <w:pPr>
        <w:keepLines/>
        <w:spacing w:after="180"/>
      </w:pPr>
      <w:r>
        <w:rPr>
          <w:b/>
          <w:color w:val="000000"/>
          <w:sz w:val="18"/>
        </w:rPr>
        <w:t xml:space="preserve">2018  Friends. Foes. Frenemies? Unpacking the future of EU-Turkey relations  </w:t>
      </w:r>
      <w:r>
        <w:rPr>
          <w:color w:val="000000"/>
        </w:rPr>
        <w:br/>
      </w:r>
      <w:hyperlink r:id="rId7995">
        <w:r>
          <w:rPr>
            <w:color w:val="000000"/>
            <w:u w:val="single"/>
          </w:rPr>
          <w:t>Original</w:t>
        </w:r>
      </w:hyperlink>
      <w:r>
        <w:rPr>
          <w:color w:val="000000"/>
        </w:rPr>
        <w:t xml:space="preserve">   ·   </w:t>
      </w:r>
      <w:hyperlink r:id="rId7996">
        <w:r>
          <w:rPr>
            <w:color w:val="000000"/>
            <w:u w:val="single"/>
          </w:rPr>
          <w:t>2022 same-issue?</w:t>
        </w:r>
      </w:hyperlink>
      <w:r>
        <w:rPr>
          <w:color w:val="000000"/>
        </w:rPr>
        <w:t xml:space="preserve">   ·   </w:t>
      </w:r>
      <w:hyperlink r:id="rId7997">
        <w:r>
          <w:rPr>
            <w:color w:val="000000"/>
            <w:u w:val="single"/>
          </w:rPr>
          <w:t>2024 same-issue?</w:t>
        </w:r>
      </w:hyperlink>
      <w:r>
        <w:rPr>
          <w:color w:val="000000"/>
        </w:rPr>
        <w:t xml:space="preserve">   ·   </w:t>
      </w:r>
      <w:hyperlink r:id="rId7998">
        <w:r>
          <w:rPr>
            <w:color w:val="000000"/>
            <w:u w:val="single"/>
          </w:rPr>
          <w:t>2022 same-issue?</w:t>
        </w:r>
      </w:hyperlink>
      <w:r>
        <w:rPr>
          <w:color w:val="000000"/>
        </w:rPr>
        <w:t xml:space="preserve">   ·   </w:t>
      </w:r>
      <w:hyperlink r:id="rId7999">
        <w:r>
          <w:rPr>
            <w:color w:val="000000"/>
            <w:u w:val="single"/>
          </w:rPr>
          <w:t>2020 same-issue?</w:t>
        </w:r>
      </w:hyperlink>
      <w:r>
        <w:rPr>
          <w:color w:val="000000"/>
        </w:rPr>
        <w:t xml:space="preserve">   ·   </w:t>
      </w:r>
      <w:hyperlink r:id="rId8000">
        <w:r>
          <w:rPr>
            <w:color w:val="000000"/>
            <w:u w:val="single"/>
          </w:rPr>
          <w:t>2021 context</w:t>
        </w:r>
      </w:hyperlink>
    </w:p>
    <w:p>
      <w:pPr>
        <w:keepLines/>
        <w:spacing w:after="180"/>
      </w:pPr>
      <w:r>
        <w:rPr>
          <w:b/>
          <w:color w:val="000000"/>
          <w:sz w:val="18"/>
        </w:rPr>
        <w:t xml:space="preserve">2018  Governing anticipatory technology practices. Forensic DNA phenotyping and the forensic genetics community in Europe  </w:t>
      </w:r>
      <w:r>
        <w:rPr>
          <w:color w:val="000000"/>
        </w:rPr>
        <w:br/>
      </w:r>
      <w:hyperlink r:id="rId8001">
        <w:r>
          <w:rPr>
            <w:color w:val="000000"/>
            <w:u w:val="single"/>
          </w:rPr>
          <w:t>Original</w:t>
        </w:r>
      </w:hyperlink>
      <w:r>
        <w:rPr>
          <w:color w:val="000000"/>
        </w:rPr>
        <w:t xml:space="preserve">   ·   </w:t>
      </w:r>
      <w:hyperlink r:id="rId8002">
        <w:r>
          <w:rPr>
            <w:color w:val="000000"/>
            <w:u w:val="single"/>
          </w:rPr>
          <w:t>2021 same-issue?</w:t>
        </w:r>
      </w:hyperlink>
      <w:r>
        <w:rPr>
          <w:color w:val="000000"/>
        </w:rPr>
        <w:t xml:space="preserve">   ·   </w:t>
      </w:r>
      <w:hyperlink r:id="rId8003">
        <w:r>
          <w:rPr>
            <w:color w:val="000000"/>
            <w:u w:val="single"/>
          </w:rPr>
          <w:t>2021 same-issue?</w:t>
        </w:r>
      </w:hyperlink>
      <w:r>
        <w:rPr>
          <w:color w:val="000000"/>
        </w:rPr>
        <w:t xml:space="preserve">   ·   </w:t>
      </w:r>
      <w:hyperlink r:id="rId8004">
        <w:r>
          <w:rPr>
            <w:color w:val="000000"/>
            <w:u w:val="single"/>
          </w:rPr>
          <w:t>2021 same-issue?</w:t>
        </w:r>
      </w:hyperlink>
      <w:r>
        <w:rPr>
          <w:color w:val="000000"/>
        </w:rPr>
        <w:t xml:space="preserve">   ·   </w:t>
      </w:r>
      <w:hyperlink r:id="rId8005">
        <w:r>
          <w:rPr>
            <w:color w:val="000000"/>
            <w:u w:val="single"/>
          </w:rPr>
          <w:t>2021 context</w:t>
        </w:r>
      </w:hyperlink>
      <w:r>
        <w:rPr>
          <w:color w:val="000000"/>
        </w:rPr>
        <w:t xml:space="preserve">   ·   </w:t>
      </w:r>
      <w:hyperlink r:id="rId8006">
        <w:r>
          <w:rPr>
            <w:color w:val="000000"/>
            <w:u w:val="single"/>
          </w:rPr>
          <w:t>2019 context</w:t>
        </w:r>
      </w:hyperlink>
      <w:r>
        <w:rPr>
          <w:color w:val="000000"/>
        </w:rPr>
        <w:t xml:space="preserve">   ·   </w:t>
      </w:r>
      <w:hyperlink r:id="rId8007">
        <w:r>
          <w:rPr>
            <w:color w:val="000000"/>
            <w:u w:val="single"/>
          </w:rPr>
          <w:t>2019 context</w:t>
        </w:r>
      </w:hyperlink>
      <w:r>
        <w:rPr>
          <w:color w:val="000000"/>
        </w:rPr>
        <w:t xml:space="preserve">   ·   </w:t>
      </w:r>
      <w:hyperlink r:id="rId8008">
        <w:r>
          <w:rPr>
            <w:color w:val="000000"/>
            <w:u w:val="single"/>
          </w:rPr>
          <w:t>2018 context</w:t>
        </w:r>
      </w:hyperlink>
      <w:r>
        <w:rPr>
          <w:color w:val="000000"/>
        </w:rPr>
        <w:t xml:space="preserve">   ·   </w:t>
      </w:r>
      <w:hyperlink r:id="rId8009">
        <w:r>
          <w:rPr>
            <w:color w:val="000000"/>
            <w:u w:val="single"/>
          </w:rPr>
          <w:t>2026 context</w:t>
        </w:r>
      </w:hyperlink>
      <w:r>
        <w:rPr>
          <w:color w:val="000000"/>
        </w:rPr>
        <w:t xml:space="preserve">   ·   </w:t>
      </w:r>
      <w:hyperlink r:id="rId8010">
        <w:r>
          <w:rPr>
            <w:color w:val="000000"/>
            <w:u w:val="single"/>
          </w:rPr>
          <w:t>2025 context</w:t>
        </w:r>
      </w:hyperlink>
      <w:r>
        <w:rPr>
          <w:color w:val="000000"/>
        </w:rPr>
        <w:t xml:space="preserve">   ·   </w:t>
      </w:r>
      <w:hyperlink r:id="rId8011">
        <w:r>
          <w:rPr>
            <w:color w:val="000000"/>
            <w:u w:val="single"/>
          </w:rPr>
          <w:t>2023 context</w:t>
        </w:r>
      </w:hyperlink>
    </w:p>
    <w:p>
      <w:pPr>
        <w:keepLines/>
        <w:spacing w:after="180"/>
      </w:pPr>
      <w:r>
        <w:rPr>
          <w:b/>
          <w:color w:val="000000"/>
          <w:sz w:val="18"/>
        </w:rPr>
        <w:t xml:space="preserve">2018  Implementing exogenous scenarios in a global MRIO model for the estimation of future environmental footprints  </w:t>
      </w:r>
      <w:r>
        <w:rPr>
          <w:color w:val="000000"/>
        </w:rPr>
        <w:br/>
      </w:r>
      <w:hyperlink r:id="rId8012">
        <w:r>
          <w:rPr>
            <w:color w:val="000000"/>
            <w:u w:val="single"/>
          </w:rPr>
          <w:t>Original</w:t>
        </w:r>
      </w:hyperlink>
      <w:r>
        <w:rPr>
          <w:color w:val="000000"/>
        </w:rPr>
        <w:t xml:space="preserve">   ·   </w:t>
      </w:r>
      <w:hyperlink r:id="rId8013">
        <w:r>
          <w:rPr>
            <w:color w:val="000000"/>
            <w:u w:val="single"/>
          </w:rPr>
          <w:t>2021 same-issue?</w:t>
        </w:r>
      </w:hyperlink>
    </w:p>
    <w:p>
      <w:pPr>
        <w:keepLines/>
        <w:spacing w:after="180"/>
      </w:pPr>
      <w:r>
        <w:rPr>
          <w:b/>
          <w:color w:val="000000"/>
          <w:sz w:val="18"/>
        </w:rPr>
        <w:t xml:space="preserve">2018  Mapping Indigenous Futures: Decolonising Techno-Colonising Designs  </w:t>
      </w:r>
      <w:r>
        <w:rPr>
          <w:color w:val="000000"/>
        </w:rPr>
        <w:br/>
      </w:r>
      <w:hyperlink r:id="rId8014">
        <w:r>
          <w:rPr>
            <w:color w:val="000000"/>
            <w:u w:val="single"/>
          </w:rPr>
          <w:t>Original</w:t>
        </w:r>
      </w:hyperlink>
      <w:r>
        <w:rPr>
          <w:color w:val="000000"/>
        </w:rPr>
        <w:t xml:space="preserve">   ·   </w:t>
      </w:r>
      <w:hyperlink r:id="rId8015">
        <w:r>
          <w:rPr>
            <w:color w:val="000000"/>
            <w:u w:val="single"/>
          </w:rPr>
          <w:t>2022 same-issue?</w:t>
        </w:r>
      </w:hyperlink>
      <w:r>
        <w:rPr>
          <w:color w:val="000000"/>
        </w:rPr>
        <w:t xml:space="preserve">   ·   </w:t>
      </w:r>
      <w:hyperlink r:id="rId8016">
        <w:r>
          <w:rPr>
            <w:color w:val="000000"/>
            <w:u w:val="single"/>
          </w:rPr>
          <w:t>2025 same-issue?</w:t>
        </w:r>
      </w:hyperlink>
      <w:r>
        <w:rPr>
          <w:color w:val="000000"/>
        </w:rPr>
        <w:t xml:space="preserve">   ·   </w:t>
      </w:r>
      <w:hyperlink r:id="rId8017">
        <w:r>
          <w:rPr>
            <w:color w:val="000000"/>
            <w:u w:val="single"/>
          </w:rPr>
          <w:t>2025 same-issue?</w:t>
        </w:r>
      </w:hyperlink>
      <w:r>
        <w:rPr>
          <w:color w:val="000000"/>
        </w:rPr>
        <w:t xml:space="preserve">   ·   </w:t>
      </w:r>
      <w:hyperlink r:id="rId8018">
        <w:r>
          <w:rPr>
            <w:color w:val="000000"/>
            <w:u w:val="single"/>
          </w:rPr>
          <w:t>2019 same-issue?</w:t>
        </w:r>
      </w:hyperlink>
      <w:r>
        <w:rPr>
          <w:color w:val="000000"/>
        </w:rPr>
        <w:t xml:space="preserve">   ·   </w:t>
      </w:r>
      <w:hyperlink r:id="rId8019">
        <w:r>
          <w:rPr>
            <w:color w:val="000000"/>
            <w:u w:val="single"/>
          </w:rPr>
          <w:t>2021 same-issue?</w:t>
        </w:r>
      </w:hyperlink>
      <w:r>
        <w:rPr>
          <w:color w:val="000000"/>
        </w:rPr>
        <w:t xml:space="preserve">   ·   </w:t>
      </w:r>
      <w:hyperlink r:id="rId8020">
        <w:r>
          <w:rPr>
            <w:color w:val="000000"/>
            <w:u w:val="single"/>
          </w:rPr>
          <w:t>2025 context</w:t>
        </w:r>
      </w:hyperlink>
      <w:r>
        <w:rPr>
          <w:color w:val="000000"/>
        </w:rPr>
        <w:t xml:space="preserve">   ·   </w:t>
      </w:r>
      <w:hyperlink r:id="rId8021">
        <w:r>
          <w:rPr>
            <w:color w:val="000000"/>
            <w:u w:val="single"/>
          </w:rPr>
          <w:t>2023 context</w:t>
        </w:r>
      </w:hyperlink>
      <w:r>
        <w:rPr>
          <w:color w:val="000000"/>
        </w:rPr>
        <w:t xml:space="preserve">   ·   </w:t>
      </w:r>
      <w:hyperlink r:id="rId8022">
        <w:r>
          <w:rPr>
            <w:color w:val="000000"/>
            <w:u w:val="single"/>
          </w:rPr>
          <w:t>2022 context</w:t>
        </w:r>
      </w:hyperlink>
      <w:r>
        <w:rPr>
          <w:color w:val="000000"/>
        </w:rPr>
        <w:t xml:space="preserve">   ·   </w:t>
      </w:r>
      <w:hyperlink r:id="rId8023">
        <w:r>
          <w:rPr>
            <w:color w:val="000000"/>
            <w:u w:val="single"/>
          </w:rPr>
          <w:t>2021 context</w:t>
        </w:r>
      </w:hyperlink>
    </w:p>
    <w:p>
      <w:pPr>
        <w:keepLines/>
        <w:spacing w:after="180"/>
      </w:pPr>
      <w:r>
        <w:rPr>
          <w:b/>
          <w:color w:val="000000"/>
          <w:sz w:val="18"/>
        </w:rPr>
        <w:t xml:space="preserve">2018  Micronutrient Availability in Alternative Foods During Agricultural Catastrophes  </w:t>
      </w:r>
      <w:r>
        <w:rPr>
          <w:color w:val="000000"/>
        </w:rPr>
        <w:br/>
      </w:r>
      <w:hyperlink r:id="rId8024">
        <w:r>
          <w:rPr>
            <w:color w:val="000000"/>
            <w:u w:val="single"/>
          </w:rPr>
          <w:t>Original</w:t>
        </w:r>
      </w:hyperlink>
      <w:r>
        <w:rPr>
          <w:color w:val="000000"/>
        </w:rPr>
        <w:t xml:space="preserve">   ·   </w:t>
      </w:r>
      <w:hyperlink r:id="rId8025">
        <w:r>
          <w:rPr>
            <w:color w:val="000000"/>
            <w:u w:val="single"/>
          </w:rPr>
          <w:t>2026 same-issue?</w:t>
        </w:r>
      </w:hyperlink>
      <w:r>
        <w:rPr>
          <w:color w:val="000000"/>
        </w:rPr>
        <w:t xml:space="preserve">   ·   </w:t>
      </w:r>
      <w:hyperlink r:id="rId8026">
        <w:r>
          <w:rPr>
            <w:color w:val="000000"/>
            <w:u w:val="single"/>
          </w:rPr>
          <w:t>2021 same-issue?</w:t>
        </w:r>
      </w:hyperlink>
      <w:r>
        <w:rPr>
          <w:color w:val="000000"/>
        </w:rPr>
        <w:t xml:space="preserve">   ·   </w:t>
      </w:r>
      <w:hyperlink r:id="rId8027">
        <w:r>
          <w:rPr>
            <w:color w:val="000000"/>
            <w:u w:val="single"/>
          </w:rPr>
          <w:t>2021 same-issue?</w:t>
        </w:r>
      </w:hyperlink>
      <w:r>
        <w:rPr>
          <w:color w:val="000000"/>
        </w:rPr>
        <w:t xml:space="preserve">   ·   </w:t>
      </w:r>
      <w:hyperlink r:id="rId8028">
        <w:r>
          <w:rPr>
            <w:color w:val="000000"/>
            <w:u w:val="single"/>
          </w:rPr>
          <w:t>2020 same-issue?</w:t>
        </w:r>
      </w:hyperlink>
      <w:r>
        <w:rPr>
          <w:color w:val="000000"/>
        </w:rPr>
        <w:t xml:space="preserve">   ·   </w:t>
      </w:r>
      <w:hyperlink r:id="rId8029">
        <w:r>
          <w:rPr>
            <w:color w:val="000000"/>
            <w:u w:val="single"/>
          </w:rPr>
          <w:t>2019 same-issue?</w:t>
        </w:r>
      </w:hyperlink>
      <w:r>
        <w:rPr>
          <w:color w:val="000000"/>
        </w:rPr>
        <w:t xml:space="preserve">   ·   </w:t>
      </w:r>
      <w:hyperlink r:id="rId8030">
        <w:r>
          <w:rPr>
            <w:color w:val="000000"/>
            <w:u w:val="single"/>
          </w:rPr>
          <w:t>2026 same-issue?</w:t>
        </w:r>
      </w:hyperlink>
      <w:r>
        <w:rPr>
          <w:color w:val="000000"/>
        </w:rPr>
        <w:t xml:space="preserve">   ·   </w:t>
      </w:r>
      <w:hyperlink r:id="rId8031">
        <w:r>
          <w:rPr>
            <w:color w:val="000000"/>
            <w:u w:val="single"/>
          </w:rPr>
          <w:t>2024 same-issue?</w:t>
        </w:r>
      </w:hyperlink>
      <w:r>
        <w:rPr>
          <w:color w:val="000000"/>
        </w:rPr>
        <w:t xml:space="preserve">   ·   </w:t>
      </w:r>
      <w:hyperlink r:id="rId8032">
        <w:r>
          <w:rPr>
            <w:color w:val="000000"/>
            <w:u w:val="single"/>
          </w:rPr>
          <w:t>2023 context</w:t>
        </w:r>
      </w:hyperlink>
      <w:r>
        <w:rPr>
          <w:color w:val="000000"/>
        </w:rPr>
        <w:t xml:space="preserve">   ·   </w:t>
      </w:r>
      <w:hyperlink r:id="rId8033">
        <w:r>
          <w:rPr>
            <w:color w:val="000000"/>
            <w:u w:val="single"/>
          </w:rPr>
          <w:t>2021 context</w:t>
        </w:r>
      </w:hyperlink>
      <w:r>
        <w:rPr>
          <w:color w:val="000000"/>
        </w:rPr>
        <w:t xml:space="preserve">   ·   </w:t>
      </w:r>
      <w:hyperlink r:id="rId8034">
        <w:r>
          <w:rPr>
            <w:color w:val="000000"/>
            <w:u w:val="single"/>
          </w:rPr>
          <w:t>2023 context</w:t>
        </w:r>
      </w:hyperlink>
    </w:p>
    <w:p>
      <w:pPr>
        <w:keepLines/>
        <w:spacing w:after="180"/>
      </w:pPr>
      <w:r>
        <w:rPr>
          <w:b/>
          <w:color w:val="000000"/>
          <w:sz w:val="18"/>
        </w:rPr>
        <w:t xml:space="preserve">2018  Multi-Omics Research Trends in Sepsis: A Bibliometric, Comparative Analysis Between the United States, the European Union 28 Member States, and China  </w:t>
      </w:r>
      <w:r>
        <w:rPr>
          <w:color w:val="000000"/>
        </w:rPr>
        <w:br/>
      </w:r>
      <w:hyperlink r:id="rId7797">
        <w:r>
          <w:rPr>
            <w:color w:val="000000"/>
            <w:u w:val="single"/>
          </w:rPr>
          <w:t>Original</w:t>
        </w:r>
      </w:hyperlink>
      <w:r>
        <w:rPr>
          <w:color w:val="000000"/>
        </w:rPr>
        <w:t xml:space="preserve">   ·   </w:t>
      </w:r>
      <w:hyperlink r:id="rId8035">
        <w:r>
          <w:rPr>
            <w:color w:val="000000"/>
            <w:u w:val="single"/>
          </w:rPr>
          <w:t>2025 same-issue?</w:t>
        </w:r>
      </w:hyperlink>
      <w:r>
        <w:rPr>
          <w:color w:val="000000"/>
        </w:rPr>
        <w:t xml:space="preserve">   ·   </w:t>
      </w:r>
      <w:hyperlink r:id="rId8036">
        <w:r>
          <w:rPr>
            <w:color w:val="000000"/>
            <w:u w:val="single"/>
          </w:rPr>
          <w:t>2026 same-issue?</w:t>
        </w:r>
      </w:hyperlink>
      <w:r>
        <w:rPr>
          <w:color w:val="000000"/>
        </w:rPr>
        <w:t xml:space="preserve">   ·   </w:t>
      </w:r>
      <w:hyperlink r:id="rId8037">
        <w:r>
          <w:rPr>
            <w:color w:val="000000"/>
            <w:u w:val="single"/>
          </w:rPr>
          <w:t>2025 same-issue?</w:t>
        </w:r>
      </w:hyperlink>
      <w:r>
        <w:rPr>
          <w:color w:val="000000"/>
        </w:rPr>
        <w:t xml:space="preserve">   ·   </w:t>
      </w:r>
      <w:hyperlink r:id="rId8038">
        <w:r>
          <w:rPr>
            <w:color w:val="000000"/>
            <w:u w:val="single"/>
          </w:rPr>
          <w:t>2025 same-issue?</w:t>
        </w:r>
      </w:hyperlink>
      <w:r>
        <w:rPr>
          <w:color w:val="000000"/>
        </w:rPr>
        <w:t xml:space="preserve">   ·   </w:t>
      </w:r>
      <w:hyperlink r:id="rId8039">
        <w:r>
          <w:rPr>
            <w:color w:val="000000"/>
            <w:u w:val="single"/>
          </w:rPr>
          <w:t>2026 context</w:t>
        </w:r>
      </w:hyperlink>
      <w:r>
        <w:rPr>
          <w:color w:val="000000"/>
        </w:rPr>
        <w:t xml:space="preserve">   ·   </w:t>
      </w:r>
      <w:hyperlink r:id="rId8040">
        <w:r>
          <w:rPr>
            <w:color w:val="000000"/>
            <w:u w:val="single"/>
          </w:rPr>
          <w:t>2026 context</w:t>
        </w:r>
      </w:hyperlink>
      <w:r>
        <w:rPr>
          <w:color w:val="000000"/>
        </w:rPr>
        <w:t xml:space="preserve">   ·   </w:t>
      </w:r>
      <w:hyperlink r:id="rId8041">
        <w:r>
          <w:rPr>
            <w:color w:val="000000"/>
            <w:u w:val="single"/>
          </w:rPr>
          <w:t>2025 context</w:t>
        </w:r>
      </w:hyperlink>
      <w:r>
        <w:rPr>
          <w:color w:val="000000"/>
        </w:rPr>
        <w:t xml:space="preserve">   ·   </w:t>
      </w:r>
      <w:hyperlink r:id="rId8042">
        <w:r>
          <w:rPr>
            <w:color w:val="000000"/>
            <w:u w:val="single"/>
          </w:rPr>
          <w:t>2024 context</w:t>
        </w:r>
      </w:hyperlink>
      <w:r>
        <w:rPr>
          <w:color w:val="000000"/>
        </w:rPr>
        <w:t xml:space="preserve">   ·   </w:t>
      </w:r>
      <w:hyperlink r:id="rId8043">
        <w:r>
          <w:rPr>
            <w:color w:val="000000"/>
            <w:u w:val="single"/>
          </w:rPr>
          <w:t>2025 context</w:t>
        </w:r>
      </w:hyperlink>
      <w:r>
        <w:rPr>
          <w:color w:val="000000"/>
        </w:rPr>
        <w:t xml:space="preserve">   ·   </w:t>
      </w:r>
      <w:hyperlink r:id="rId8044">
        <w:r>
          <w:rPr>
            <w:color w:val="000000"/>
            <w:u w:val="single"/>
          </w:rPr>
          <w:t>2022 context</w:t>
        </w:r>
      </w:hyperlink>
      <w:r>
        <w:rPr>
          <w:color w:val="000000"/>
        </w:rPr>
        <w:t xml:space="preserve">   ·   </w:t>
      </w:r>
      <w:hyperlink r:id="rId8045">
        <w:r>
          <w:rPr>
            <w:color w:val="000000"/>
            <w:u w:val="single"/>
          </w:rPr>
          <w:t>2022 context</w:t>
        </w:r>
      </w:hyperlink>
      <w:r>
        <w:rPr>
          <w:color w:val="000000"/>
        </w:rPr>
        <w:t xml:space="preserve">   ·   </w:t>
      </w:r>
      <w:hyperlink r:id="rId8046">
        <w:r>
          <w:rPr>
            <w:color w:val="000000"/>
            <w:u w:val="single"/>
          </w:rPr>
          <w:t>2022 context</w:t>
        </w:r>
      </w:hyperlink>
    </w:p>
    <w:p>
      <w:pPr>
        <w:keepLines/>
        <w:spacing w:after="180"/>
      </w:pPr>
      <w:r>
        <w:rPr>
          <w:b/>
          <w:color w:val="000000"/>
          <w:sz w:val="18"/>
        </w:rPr>
        <w:t xml:space="preserve">2018  New industrial platforms and radical technology foresight: the case of 3D printing in Finland and Europe  </w:t>
      </w:r>
      <w:r>
        <w:rPr>
          <w:color w:val="000000"/>
        </w:rPr>
        <w:br/>
      </w:r>
      <w:hyperlink r:id="rId8047">
        <w:r>
          <w:rPr>
            <w:color w:val="000000"/>
            <w:u w:val="single"/>
          </w:rPr>
          <w:t>Original</w:t>
        </w:r>
      </w:hyperlink>
      <w:r>
        <w:rPr>
          <w:color w:val="000000"/>
        </w:rPr>
        <w:t xml:space="preserve">   ·   </w:t>
      </w:r>
      <w:hyperlink r:id="rId8048">
        <w:r>
          <w:rPr>
            <w:color w:val="000000"/>
            <w:u w:val="single"/>
          </w:rPr>
          <w:t>2022 same-issue?</w:t>
        </w:r>
      </w:hyperlink>
      <w:r>
        <w:rPr>
          <w:color w:val="000000"/>
        </w:rPr>
        <w:t xml:space="preserve">   ·   </w:t>
      </w:r>
      <w:hyperlink r:id="rId8049">
        <w:r>
          <w:rPr>
            <w:color w:val="000000"/>
            <w:u w:val="single"/>
          </w:rPr>
          <w:t>2026 context</w:t>
        </w:r>
      </w:hyperlink>
      <w:r>
        <w:rPr>
          <w:color w:val="000000"/>
        </w:rPr>
        <w:t xml:space="preserve">   ·   </w:t>
      </w:r>
      <w:hyperlink r:id="rId8050">
        <w:r>
          <w:rPr>
            <w:color w:val="000000"/>
            <w:u w:val="single"/>
          </w:rPr>
          <w:t>2022 context</w:t>
        </w:r>
      </w:hyperlink>
      <w:r>
        <w:rPr>
          <w:color w:val="000000"/>
        </w:rPr>
        <w:t xml:space="preserve">   ·   </w:t>
      </w:r>
      <w:hyperlink r:id="rId8051">
        <w:r>
          <w:rPr>
            <w:color w:val="000000"/>
            <w:u w:val="single"/>
          </w:rPr>
          <w:t>2022 context</w:t>
        </w:r>
      </w:hyperlink>
      <w:r>
        <w:rPr>
          <w:color w:val="000000"/>
        </w:rPr>
        <w:t xml:space="preserve">   ·   </w:t>
      </w:r>
      <w:hyperlink r:id="rId8052">
        <w:r>
          <w:rPr>
            <w:color w:val="000000"/>
            <w:u w:val="single"/>
          </w:rPr>
          <w:t>2023 context</w:t>
        </w:r>
      </w:hyperlink>
      <w:r>
        <w:rPr>
          <w:color w:val="000000"/>
        </w:rPr>
        <w:t xml:space="preserve">   ·   </w:t>
      </w:r>
      <w:hyperlink r:id="rId8053">
        <w:r>
          <w:rPr>
            <w:color w:val="000000"/>
            <w:u w:val="single"/>
          </w:rPr>
          <w:t>2026 context</w:t>
        </w:r>
      </w:hyperlink>
      <w:r>
        <w:rPr>
          <w:color w:val="000000"/>
        </w:rPr>
        <w:t xml:space="preserve">   ·   </w:t>
      </w:r>
      <w:hyperlink r:id="rId8054">
        <w:r>
          <w:rPr>
            <w:color w:val="000000"/>
            <w:u w:val="single"/>
          </w:rPr>
          <w:t>2025 context</w:t>
        </w:r>
      </w:hyperlink>
      <w:r>
        <w:rPr>
          <w:color w:val="000000"/>
        </w:rPr>
        <w:t xml:space="preserve">   ·   </w:t>
      </w:r>
      <w:hyperlink r:id="rId8055">
        <w:r>
          <w:rPr>
            <w:color w:val="000000"/>
            <w:u w:val="single"/>
          </w:rPr>
          <w:t>2022 context</w:t>
        </w:r>
      </w:hyperlink>
      <w:r>
        <w:rPr>
          <w:color w:val="000000"/>
        </w:rPr>
        <w:t xml:space="preserve">   ·   </w:t>
      </w:r>
      <w:hyperlink r:id="rId8056">
        <w:r>
          <w:rPr>
            <w:color w:val="000000"/>
            <w:u w:val="single"/>
          </w:rPr>
          <w:t>2021 context</w:t>
        </w:r>
      </w:hyperlink>
    </w:p>
    <w:p>
      <w:pPr>
        <w:keepLines/>
        <w:spacing w:after="180"/>
      </w:pPr>
      <w:r>
        <w:rPr>
          <w:b/>
          <w:color w:val="000000"/>
          <w:sz w:val="18"/>
        </w:rPr>
        <w:t xml:space="preserve">2018  Nowcasting and forecasting aquaponics by Google Trends in European countries  </w:t>
      </w:r>
      <w:r>
        <w:rPr>
          <w:color w:val="000000"/>
        </w:rPr>
        <w:br/>
      </w:r>
      <w:hyperlink r:id="rId8057">
        <w:r>
          <w:rPr>
            <w:color w:val="000000"/>
            <w:u w:val="single"/>
          </w:rPr>
          <w:t>Original</w:t>
        </w:r>
      </w:hyperlink>
      <w:r>
        <w:rPr>
          <w:color w:val="000000"/>
        </w:rPr>
        <w:t xml:space="preserve">   ·   </w:t>
      </w:r>
      <w:hyperlink r:id="rId8058">
        <w:r>
          <w:rPr>
            <w:color w:val="000000"/>
            <w:u w:val="single"/>
          </w:rPr>
          <w:t>2024 same-issue?</w:t>
        </w:r>
      </w:hyperlink>
      <w:r>
        <w:rPr>
          <w:color w:val="000000"/>
        </w:rPr>
        <w:t xml:space="preserve">   ·   </w:t>
      </w:r>
      <w:hyperlink r:id="rId8059">
        <w:r>
          <w:rPr>
            <w:color w:val="000000"/>
            <w:u w:val="single"/>
          </w:rPr>
          <w:t>2023 same-issue?</w:t>
        </w:r>
      </w:hyperlink>
      <w:r>
        <w:rPr>
          <w:color w:val="000000"/>
        </w:rPr>
        <w:t xml:space="preserve">   ·   </w:t>
      </w:r>
      <w:hyperlink r:id="rId8060">
        <w:r>
          <w:rPr>
            <w:color w:val="000000"/>
            <w:u w:val="single"/>
          </w:rPr>
          <w:t>2022 same-issue?</w:t>
        </w:r>
      </w:hyperlink>
      <w:r>
        <w:rPr>
          <w:color w:val="000000"/>
        </w:rPr>
        <w:t xml:space="preserve">   ·   </w:t>
      </w:r>
      <w:hyperlink r:id="rId8061">
        <w:r>
          <w:rPr>
            <w:color w:val="000000"/>
            <w:u w:val="single"/>
          </w:rPr>
          <w:t>2021 same-issue?</w:t>
        </w:r>
      </w:hyperlink>
      <w:r>
        <w:rPr>
          <w:color w:val="000000"/>
        </w:rPr>
        <w:t xml:space="preserve">   ·   </w:t>
      </w:r>
      <w:hyperlink r:id="rId1132">
        <w:r>
          <w:rPr>
            <w:color w:val="000000"/>
            <w:u w:val="single"/>
          </w:rPr>
          <w:t>2021 context</w:t>
        </w:r>
      </w:hyperlink>
      <w:r>
        <w:rPr>
          <w:color w:val="000000"/>
        </w:rPr>
        <w:t xml:space="preserve">   ·   </w:t>
      </w:r>
      <w:hyperlink r:id="rId8062">
        <w:r>
          <w:rPr>
            <w:color w:val="000000"/>
            <w:u w:val="single"/>
          </w:rPr>
          <w:t>2026 context</w:t>
        </w:r>
      </w:hyperlink>
      <w:r>
        <w:rPr>
          <w:color w:val="000000"/>
        </w:rPr>
        <w:t xml:space="preserve">   ·   </w:t>
      </w:r>
      <w:hyperlink r:id="rId8063">
        <w:r>
          <w:rPr>
            <w:color w:val="000000"/>
            <w:u w:val="single"/>
          </w:rPr>
          <w:t>2024 context</w:t>
        </w:r>
      </w:hyperlink>
      <w:r>
        <w:rPr>
          <w:color w:val="000000"/>
        </w:rPr>
        <w:t xml:space="preserve">   ·   </w:t>
      </w:r>
      <w:hyperlink r:id="rId8064">
        <w:r>
          <w:rPr>
            <w:color w:val="000000"/>
            <w:u w:val="single"/>
          </w:rPr>
          <w:t>2019 context</w:t>
        </w:r>
      </w:hyperlink>
      <w:r>
        <w:rPr>
          <w:color w:val="000000"/>
        </w:rPr>
        <w:t xml:space="preserve">   ·   </w:t>
      </w:r>
      <w:hyperlink r:id="rId8065">
        <w:r>
          <w:rPr>
            <w:color w:val="000000"/>
            <w:u w:val="single"/>
          </w:rPr>
          <w:t>2019 context</w:t>
        </w:r>
      </w:hyperlink>
    </w:p>
    <w:p>
      <w:pPr>
        <w:keepLines/>
        <w:spacing w:after="180"/>
      </w:pPr>
      <w:r>
        <w:rPr>
          <w:b/>
          <w:color w:val="000000"/>
          <w:sz w:val="18"/>
        </w:rPr>
        <w:t xml:space="preserve">2018  On the Road to the Second Century: The Geopolitical Future of the Baltic States in the Visions of Politicians and Political Scientists  </w:t>
      </w:r>
      <w:r>
        <w:rPr>
          <w:color w:val="000000"/>
        </w:rPr>
        <w:br/>
      </w:r>
      <w:hyperlink r:id="rId8066">
        <w:r>
          <w:rPr>
            <w:color w:val="000000"/>
            <w:u w:val="single"/>
          </w:rPr>
          <w:t>Original</w:t>
        </w:r>
      </w:hyperlink>
      <w:r>
        <w:rPr>
          <w:color w:val="000000"/>
        </w:rPr>
        <w:t xml:space="preserve">   ·   </w:t>
      </w:r>
      <w:hyperlink r:id="rId8067">
        <w:r>
          <w:rPr>
            <w:color w:val="000000"/>
            <w:u w:val="single"/>
          </w:rPr>
          <w:t>2026 context</w:t>
        </w:r>
      </w:hyperlink>
      <w:r>
        <w:rPr>
          <w:color w:val="000000"/>
        </w:rPr>
        <w:t xml:space="preserve">   ·   </w:t>
      </w:r>
      <w:hyperlink r:id="rId8068">
        <w:r>
          <w:rPr>
            <w:color w:val="000000"/>
            <w:u w:val="single"/>
          </w:rPr>
          <w:t>2023 context</w:t>
        </w:r>
      </w:hyperlink>
      <w:r>
        <w:rPr>
          <w:color w:val="000000"/>
        </w:rPr>
        <w:t xml:space="preserve">   ·   </w:t>
      </w:r>
      <w:hyperlink r:id="rId8069">
        <w:r>
          <w:rPr>
            <w:color w:val="000000"/>
            <w:u w:val="single"/>
          </w:rPr>
          <w:t>2022 context</w:t>
        </w:r>
      </w:hyperlink>
      <w:r>
        <w:rPr>
          <w:color w:val="000000"/>
        </w:rPr>
        <w:t xml:space="preserve">   ·   </w:t>
      </w:r>
      <w:hyperlink r:id="rId8070">
        <w:r>
          <w:rPr>
            <w:color w:val="000000"/>
            <w:u w:val="single"/>
          </w:rPr>
          <w:t>2022 context</w:t>
        </w:r>
      </w:hyperlink>
      <w:r>
        <w:rPr>
          <w:color w:val="000000"/>
        </w:rPr>
        <w:t xml:space="preserve">   ·   </w:t>
      </w:r>
      <w:hyperlink r:id="rId8071">
        <w:r>
          <w:rPr>
            <w:color w:val="000000"/>
            <w:u w:val="single"/>
          </w:rPr>
          <w:t>2020 context</w:t>
        </w:r>
      </w:hyperlink>
      <w:r>
        <w:rPr>
          <w:color w:val="000000"/>
        </w:rPr>
        <w:t xml:space="preserve">   ·   </w:t>
      </w:r>
      <w:hyperlink r:id="rId8072">
        <w:r>
          <w:rPr>
            <w:color w:val="000000"/>
            <w:u w:val="single"/>
          </w:rPr>
          <w:t>2026 context</w:t>
        </w:r>
      </w:hyperlink>
      <w:r>
        <w:rPr>
          <w:color w:val="000000"/>
        </w:rPr>
        <w:t xml:space="preserve">   ·   </w:t>
      </w:r>
      <w:hyperlink r:id="rId8073">
        <w:r>
          <w:rPr>
            <w:color w:val="000000"/>
            <w:u w:val="single"/>
          </w:rPr>
          <w:t>2025 context</w:t>
        </w:r>
      </w:hyperlink>
      <w:r>
        <w:rPr>
          <w:color w:val="000000"/>
        </w:rPr>
        <w:t xml:space="preserve">   ·   </w:t>
      </w:r>
      <w:hyperlink r:id="rId8074">
        <w:r>
          <w:rPr>
            <w:color w:val="000000"/>
            <w:u w:val="single"/>
          </w:rPr>
          <w:t>2025 context</w:t>
        </w:r>
      </w:hyperlink>
      <w:r>
        <w:rPr>
          <w:color w:val="000000"/>
        </w:rPr>
        <w:t xml:space="preserve">   ·   </w:t>
      </w:r>
      <w:hyperlink r:id="rId8075">
        <w:r>
          <w:rPr>
            <w:color w:val="000000"/>
            <w:u w:val="single"/>
          </w:rPr>
          <w:t>2025 context</w:t>
        </w:r>
      </w:hyperlink>
      <w:r>
        <w:rPr>
          <w:color w:val="000000"/>
        </w:rPr>
        <w:t xml:space="preserve">   ·   </w:t>
      </w:r>
      <w:hyperlink r:id="rId8076">
        <w:r>
          <w:rPr>
            <w:color w:val="000000"/>
            <w:u w:val="single"/>
          </w:rPr>
          <w:t>2022 context</w:t>
        </w:r>
      </w:hyperlink>
    </w:p>
    <w:p>
      <w:pPr>
        <w:keepLines/>
        <w:spacing w:after="180"/>
      </w:pPr>
      <w:r>
        <w:rPr>
          <w:b/>
          <w:color w:val="000000"/>
          <w:sz w:val="18"/>
        </w:rPr>
        <w:t xml:space="preserve">2018  Projecting Drivers of Human Vulnerability under the Shared Socioeconomic Pathways  </w:t>
      </w:r>
      <w:r>
        <w:rPr>
          <w:color w:val="000000"/>
        </w:rPr>
        <w:br/>
      </w:r>
      <w:hyperlink r:id="rId8077">
        <w:r>
          <w:rPr>
            <w:color w:val="000000"/>
            <w:u w:val="single"/>
          </w:rPr>
          <w:t>Original</w:t>
        </w:r>
      </w:hyperlink>
      <w:r>
        <w:rPr>
          <w:color w:val="000000"/>
        </w:rPr>
        <w:t xml:space="preserve">   ·   </w:t>
      </w:r>
      <w:hyperlink r:id="rId8078">
        <w:r>
          <w:rPr>
            <w:color w:val="000000"/>
            <w:u w:val="single"/>
          </w:rPr>
          <w:t>2020 same-issue?</w:t>
        </w:r>
      </w:hyperlink>
      <w:r>
        <w:rPr>
          <w:color w:val="000000"/>
        </w:rPr>
        <w:t xml:space="preserve">   ·   </w:t>
      </w:r>
      <w:hyperlink r:id="rId8079">
        <w:r>
          <w:rPr>
            <w:color w:val="000000"/>
            <w:u w:val="single"/>
          </w:rPr>
          <w:t>2025 same-issue?</w:t>
        </w:r>
      </w:hyperlink>
      <w:r>
        <w:rPr>
          <w:color w:val="000000"/>
        </w:rPr>
        <w:t xml:space="preserve">   ·   </w:t>
      </w:r>
      <w:hyperlink r:id="rId8080">
        <w:r>
          <w:rPr>
            <w:color w:val="000000"/>
            <w:u w:val="single"/>
          </w:rPr>
          <w:t>2024 same-issue?</w:t>
        </w:r>
      </w:hyperlink>
      <w:r>
        <w:rPr>
          <w:color w:val="000000"/>
        </w:rPr>
        <w:t xml:space="preserve">   ·   </w:t>
      </w:r>
      <w:hyperlink r:id="rId8081">
        <w:r>
          <w:rPr>
            <w:color w:val="000000"/>
            <w:u w:val="single"/>
          </w:rPr>
          <w:t>2020 same-issue?</w:t>
        </w:r>
      </w:hyperlink>
      <w:r>
        <w:rPr>
          <w:color w:val="000000"/>
        </w:rPr>
        <w:t xml:space="preserve">   ·   </w:t>
      </w:r>
      <w:hyperlink r:id="rId8082">
        <w:r>
          <w:rPr>
            <w:color w:val="000000"/>
            <w:u w:val="single"/>
          </w:rPr>
          <w:t>2018 same-issue?</w:t>
        </w:r>
      </w:hyperlink>
      <w:r>
        <w:rPr>
          <w:color w:val="000000"/>
        </w:rPr>
        <w:t xml:space="preserve">   ·   </w:t>
      </w:r>
      <w:hyperlink r:id="rId8083">
        <w:r>
          <w:rPr>
            <w:color w:val="000000"/>
            <w:u w:val="single"/>
          </w:rPr>
          <w:t>2026 same-issue?</w:t>
        </w:r>
      </w:hyperlink>
      <w:r>
        <w:rPr>
          <w:color w:val="000000"/>
        </w:rPr>
        <w:t xml:space="preserve">   ·   </w:t>
      </w:r>
      <w:hyperlink r:id="rId4640">
        <w:r>
          <w:rPr>
            <w:color w:val="000000"/>
            <w:u w:val="single"/>
          </w:rPr>
          <w:t>2025 same-issue?</w:t>
        </w:r>
      </w:hyperlink>
      <w:r>
        <w:rPr>
          <w:color w:val="000000"/>
        </w:rPr>
        <w:t xml:space="preserve">   ·   </w:t>
      </w:r>
      <w:hyperlink r:id="rId8084">
        <w:r>
          <w:rPr>
            <w:color w:val="000000"/>
            <w:u w:val="single"/>
          </w:rPr>
          <w:t>2024 same-issue?</w:t>
        </w:r>
      </w:hyperlink>
      <w:r>
        <w:rPr>
          <w:color w:val="000000"/>
        </w:rPr>
        <w:t xml:space="preserve">   ·   </w:t>
      </w:r>
      <w:hyperlink r:id="rId8085">
        <w:r>
          <w:rPr>
            <w:color w:val="000000"/>
            <w:u w:val="single"/>
          </w:rPr>
          <w:t>2023 context</w:t>
        </w:r>
      </w:hyperlink>
      <w:r>
        <w:rPr>
          <w:color w:val="000000"/>
        </w:rPr>
        <w:t xml:space="preserve">   ·   </w:t>
      </w:r>
      <w:hyperlink r:id="rId8086">
        <w:r>
          <w:rPr>
            <w:color w:val="000000"/>
            <w:u w:val="single"/>
          </w:rPr>
          <w:t>2019 context</w:t>
        </w:r>
      </w:hyperlink>
      <w:r>
        <w:rPr>
          <w:color w:val="000000"/>
        </w:rPr>
        <w:t xml:space="preserve">   ·   </w:t>
      </w:r>
      <w:hyperlink r:id="rId8087">
        <w:r>
          <w:rPr>
            <w:color w:val="000000"/>
            <w:u w:val="single"/>
          </w:rPr>
          <w:t>2026 context</w:t>
        </w:r>
      </w:hyperlink>
      <w:r>
        <w:rPr>
          <w:color w:val="000000"/>
        </w:rPr>
        <w:t xml:space="preserve">   ·   </w:t>
      </w:r>
      <w:hyperlink r:id="rId8088">
        <w:r>
          <w:rPr>
            <w:color w:val="000000"/>
            <w:u w:val="single"/>
          </w:rPr>
          <w:t>2026 context</w:t>
        </w:r>
      </w:hyperlink>
      <w:r>
        <w:rPr>
          <w:color w:val="000000"/>
        </w:rPr>
        <w:t xml:space="preserve">   ·   </w:t>
      </w:r>
      <w:hyperlink r:id="rId8089">
        <w:r>
          <w:rPr>
            <w:color w:val="000000"/>
            <w:u w:val="single"/>
          </w:rPr>
          <w:t>2025 context</w:t>
        </w:r>
      </w:hyperlink>
      <w:r>
        <w:rPr>
          <w:color w:val="000000"/>
        </w:rPr>
        <w:t xml:space="preserve">   ·   </w:t>
      </w:r>
      <w:hyperlink r:id="rId8090">
        <w:r>
          <w:rPr>
            <w:color w:val="000000"/>
            <w:u w:val="single"/>
          </w:rPr>
          <w:t>2022 context</w:t>
        </w:r>
      </w:hyperlink>
      <w:r>
        <w:rPr>
          <w:color w:val="000000"/>
        </w:rPr>
        <w:t xml:space="preserve">   ·   </w:t>
      </w:r>
      <w:hyperlink r:id="rId906">
        <w:r>
          <w:rPr>
            <w:color w:val="000000"/>
            <w:u w:val="single"/>
          </w:rPr>
          <w:t>2025 context</w:t>
        </w:r>
      </w:hyperlink>
    </w:p>
    <w:p>
      <w:pPr>
        <w:keepLines/>
        <w:spacing w:after="180"/>
      </w:pPr>
      <w:r>
        <w:rPr>
          <w:b/>
          <w:color w:val="000000"/>
          <w:sz w:val="18"/>
        </w:rPr>
        <w:t xml:space="preserve">2018  Retirement timing in a future welfare state: a Finnish Delphi study  </w:t>
      </w:r>
      <w:r>
        <w:rPr>
          <w:color w:val="000000"/>
        </w:rPr>
        <w:br/>
      </w:r>
      <w:hyperlink r:id="rId8091">
        <w:r>
          <w:rPr>
            <w:color w:val="000000"/>
            <w:u w:val="single"/>
          </w:rPr>
          <w:t>Original</w:t>
        </w:r>
      </w:hyperlink>
      <w:r>
        <w:rPr>
          <w:color w:val="000000"/>
        </w:rPr>
        <w:t xml:space="preserve">   ·   </w:t>
      </w:r>
      <w:hyperlink r:id="rId8092">
        <w:r>
          <w:rPr>
            <w:color w:val="000000"/>
            <w:u w:val="single"/>
          </w:rPr>
          <w:t>2019 same-issue?</w:t>
        </w:r>
      </w:hyperlink>
      <w:r>
        <w:rPr>
          <w:color w:val="000000"/>
        </w:rPr>
        <w:t xml:space="preserve">   ·   </w:t>
      </w:r>
      <w:hyperlink r:id="rId8093">
        <w:r>
          <w:rPr>
            <w:color w:val="000000"/>
            <w:u w:val="single"/>
          </w:rPr>
          <w:t>2026 same-issue?</w:t>
        </w:r>
      </w:hyperlink>
      <w:r>
        <w:rPr>
          <w:color w:val="000000"/>
        </w:rPr>
        <w:t xml:space="preserve">   ·   </w:t>
      </w:r>
      <w:hyperlink r:id="rId8094">
        <w:r>
          <w:rPr>
            <w:color w:val="000000"/>
            <w:u w:val="single"/>
          </w:rPr>
          <w:t>2023 context</w:t>
        </w:r>
      </w:hyperlink>
      <w:r>
        <w:rPr>
          <w:color w:val="000000"/>
        </w:rPr>
        <w:t xml:space="preserve">   ·   </w:t>
      </w:r>
      <w:hyperlink r:id="rId8095">
        <w:r>
          <w:rPr>
            <w:color w:val="000000"/>
            <w:u w:val="single"/>
          </w:rPr>
          <w:t>2022 context</w:t>
        </w:r>
      </w:hyperlink>
      <w:r>
        <w:rPr>
          <w:color w:val="000000"/>
        </w:rPr>
        <w:t xml:space="preserve">   ·   </w:t>
      </w:r>
      <w:hyperlink r:id="rId8096">
        <w:r>
          <w:rPr>
            <w:color w:val="000000"/>
            <w:u w:val="single"/>
          </w:rPr>
          <w:t>2026 context</w:t>
        </w:r>
      </w:hyperlink>
      <w:r>
        <w:rPr>
          <w:color w:val="000000"/>
        </w:rPr>
        <w:t xml:space="preserve">   ·   </w:t>
      </w:r>
      <w:hyperlink r:id="rId8097">
        <w:r>
          <w:rPr>
            <w:color w:val="000000"/>
            <w:u w:val="single"/>
          </w:rPr>
          <w:t>2026 context</w:t>
        </w:r>
      </w:hyperlink>
      <w:r>
        <w:rPr>
          <w:color w:val="000000"/>
        </w:rPr>
        <w:t xml:space="preserve">   ·   </w:t>
      </w:r>
      <w:hyperlink r:id="rId8098">
        <w:r>
          <w:rPr>
            <w:color w:val="000000"/>
            <w:u w:val="single"/>
          </w:rPr>
          <w:t>2023 context</w:t>
        </w:r>
      </w:hyperlink>
      <w:r>
        <w:rPr>
          <w:color w:val="000000"/>
        </w:rPr>
        <w:t xml:space="preserve">   ·   </w:t>
      </w:r>
      <w:hyperlink r:id="rId8099">
        <w:r>
          <w:rPr>
            <w:color w:val="000000"/>
            <w:u w:val="single"/>
          </w:rPr>
          <w:t>2023 context</w:t>
        </w:r>
      </w:hyperlink>
      <w:r>
        <w:rPr>
          <w:color w:val="000000"/>
        </w:rPr>
        <w:t xml:space="preserve">   ·   </w:t>
      </w:r>
      <w:hyperlink r:id="rId8100">
        <w:r>
          <w:rPr>
            <w:color w:val="000000"/>
            <w:u w:val="single"/>
          </w:rPr>
          <w:t>2021 context</w:t>
        </w:r>
      </w:hyperlink>
    </w:p>
    <w:p>
      <w:pPr>
        <w:keepLines/>
        <w:spacing w:after="180"/>
      </w:pPr>
      <w:r>
        <w:rPr>
          <w:b/>
          <w:color w:val="000000"/>
          <w:sz w:val="18"/>
        </w:rPr>
        <w:t xml:space="preserve">2018  RMetS National Meeting – Seasonal forecasting for the UK and Europe  </w:t>
      </w:r>
      <w:r>
        <w:rPr>
          <w:color w:val="000000"/>
        </w:rPr>
        <w:br/>
      </w:r>
      <w:hyperlink r:id="rId8101">
        <w:r>
          <w:rPr>
            <w:color w:val="000000"/>
            <w:u w:val="single"/>
          </w:rPr>
          <w:t>Original</w:t>
        </w:r>
      </w:hyperlink>
      <w:r>
        <w:rPr>
          <w:color w:val="000000"/>
        </w:rPr>
        <w:t xml:space="preserve">   ·   </w:t>
      </w:r>
      <w:hyperlink r:id="rId8102">
        <w:r>
          <w:rPr>
            <w:color w:val="000000"/>
            <w:u w:val="single"/>
          </w:rPr>
          <w:t>2019 same-issue?</w:t>
        </w:r>
      </w:hyperlink>
      <w:r>
        <w:rPr>
          <w:color w:val="000000"/>
        </w:rPr>
        <w:t xml:space="preserve">   ·   </w:t>
      </w:r>
      <w:hyperlink r:id="rId8103">
        <w:r>
          <w:rPr>
            <w:color w:val="000000"/>
            <w:u w:val="single"/>
          </w:rPr>
          <w:t>2026 same-issue?</w:t>
        </w:r>
      </w:hyperlink>
      <w:r>
        <w:rPr>
          <w:color w:val="000000"/>
        </w:rPr>
        <w:t xml:space="preserve">   ·   </w:t>
      </w:r>
      <w:hyperlink r:id="rId8104">
        <w:r>
          <w:rPr>
            <w:color w:val="000000"/>
            <w:u w:val="single"/>
          </w:rPr>
          <w:t>2025 same-issue?</w:t>
        </w:r>
      </w:hyperlink>
      <w:r>
        <w:rPr>
          <w:color w:val="000000"/>
        </w:rPr>
        <w:t xml:space="preserve">   ·   </w:t>
      </w:r>
      <w:hyperlink r:id="rId8105">
        <w:r>
          <w:rPr>
            <w:color w:val="000000"/>
            <w:u w:val="single"/>
          </w:rPr>
          <w:t>2019 same-issue?</w:t>
        </w:r>
      </w:hyperlink>
    </w:p>
    <w:p>
      <w:pPr>
        <w:keepLines/>
        <w:spacing w:after="180"/>
      </w:pPr>
      <w:r>
        <w:rPr>
          <w:b/>
          <w:color w:val="000000"/>
          <w:sz w:val="18"/>
        </w:rPr>
        <w:t xml:space="preserve">2018  Skill of Subseasonal Forecasts in Europe: Effect of Bias Correction and Downscaling Using Surface Observations  </w:t>
      </w:r>
      <w:r>
        <w:rPr>
          <w:color w:val="000000"/>
        </w:rPr>
        <w:br/>
      </w:r>
      <w:hyperlink r:id="rId654">
        <w:r>
          <w:rPr>
            <w:color w:val="000000"/>
            <w:u w:val="single"/>
          </w:rPr>
          <w:t>Original</w:t>
        </w:r>
      </w:hyperlink>
      <w:r>
        <w:rPr>
          <w:color w:val="000000"/>
        </w:rPr>
        <w:t xml:space="preserve">   ·   </w:t>
      </w:r>
      <w:hyperlink r:id="rId8106">
        <w:r>
          <w:rPr>
            <w:color w:val="000000"/>
            <w:u w:val="single"/>
          </w:rPr>
          <w:t>2023 same-issue?</w:t>
        </w:r>
      </w:hyperlink>
      <w:r>
        <w:rPr>
          <w:color w:val="000000"/>
        </w:rPr>
        <w:t xml:space="preserve">   ·   </w:t>
      </w:r>
      <w:hyperlink r:id="rId8107">
        <w:r>
          <w:rPr>
            <w:color w:val="000000"/>
            <w:u w:val="single"/>
          </w:rPr>
          <w:t>2022 same-issue?</w:t>
        </w:r>
      </w:hyperlink>
      <w:r>
        <w:rPr>
          <w:color w:val="000000"/>
        </w:rPr>
        <w:t xml:space="preserve">   ·   </w:t>
      </w:r>
      <w:hyperlink r:id="rId8108">
        <w:r>
          <w:rPr>
            <w:color w:val="000000"/>
            <w:u w:val="single"/>
          </w:rPr>
          <w:t>2021 same-issue?</w:t>
        </w:r>
      </w:hyperlink>
      <w:r>
        <w:rPr>
          <w:color w:val="000000"/>
        </w:rPr>
        <w:t xml:space="preserve">   ·   </w:t>
      </w:r>
      <w:hyperlink r:id="rId8109">
        <w:r>
          <w:rPr>
            <w:color w:val="000000"/>
            <w:u w:val="single"/>
          </w:rPr>
          <w:t>2026 same-issue?</w:t>
        </w:r>
      </w:hyperlink>
      <w:r>
        <w:rPr>
          <w:color w:val="000000"/>
        </w:rPr>
        <w:t xml:space="preserve">   ·   </w:t>
      </w:r>
      <w:hyperlink r:id="rId8110">
        <w:r>
          <w:rPr>
            <w:color w:val="000000"/>
            <w:u w:val="single"/>
          </w:rPr>
          <w:t>2026 same-issue?</w:t>
        </w:r>
      </w:hyperlink>
      <w:r>
        <w:rPr>
          <w:color w:val="000000"/>
        </w:rPr>
        <w:t xml:space="preserve">   ·   </w:t>
      </w:r>
      <w:hyperlink r:id="rId8111">
        <w:r>
          <w:rPr>
            <w:color w:val="000000"/>
            <w:u w:val="single"/>
          </w:rPr>
          <w:t>2026 same-issue?</w:t>
        </w:r>
      </w:hyperlink>
      <w:r>
        <w:rPr>
          <w:color w:val="000000"/>
        </w:rPr>
        <w:t xml:space="preserve">   ·   </w:t>
      </w:r>
      <w:hyperlink r:id="rId8112">
        <w:r>
          <w:rPr>
            <w:color w:val="000000"/>
            <w:u w:val="single"/>
          </w:rPr>
          <w:t>2020 same-issue?</w:t>
        </w:r>
      </w:hyperlink>
      <w:r>
        <w:rPr>
          <w:color w:val="000000"/>
        </w:rPr>
        <w:t xml:space="preserve">   ·   </w:t>
      </w:r>
      <w:hyperlink r:id="rId8113">
        <w:r>
          <w:rPr>
            <w:color w:val="000000"/>
            <w:u w:val="single"/>
          </w:rPr>
          <w:t>2026 same-issue?</w:t>
        </w:r>
      </w:hyperlink>
      <w:r>
        <w:rPr>
          <w:color w:val="000000"/>
        </w:rPr>
        <w:t xml:space="preserve">   ·   </w:t>
      </w:r>
      <w:hyperlink r:id="rId8114">
        <w:r>
          <w:rPr>
            <w:color w:val="000000"/>
            <w:u w:val="single"/>
          </w:rPr>
          <w:t>2024 same-issue?</w:t>
        </w:r>
      </w:hyperlink>
      <w:r>
        <w:rPr>
          <w:color w:val="000000"/>
        </w:rPr>
        <w:t xml:space="preserve">   ·   </w:t>
      </w:r>
      <w:hyperlink r:id="rId8115">
        <w:r>
          <w:rPr>
            <w:color w:val="000000"/>
            <w:u w:val="single"/>
          </w:rPr>
          <w:t>2026 context</w:t>
        </w:r>
      </w:hyperlink>
      <w:r>
        <w:rPr>
          <w:color w:val="000000"/>
        </w:rPr>
        <w:t xml:space="preserve">   ·   </w:t>
      </w:r>
      <w:hyperlink r:id="rId8116">
        <w:r>
          <w:rPr>
            <w:color w:val="000000"/>
            <w:u w:val="single"/>
          </w:rPr>
          <w:t>2020 context</w:t>
        </w:r>
      </w:hyperlink>
    </w:p>
    <w:p>
      <w:pPr>
        <w:keepLines/>
        <w:spacing w:after="180"/>
      </w:pPr>
      <w:r>
        <w:rPr>
          <w:b/>
          <w:color w:val="000000"/>
          <w:sz w:val="18"/>
        </w:rPr>
        <w:t xml:space="preserve">2018  Spatial management of the European hake Merluccius merluccius fishery in the Catalan Mediterranean: Simulation of management alternatives with the InVEST model  </w:t>
      </w:r>
      <w:r>
        <w:rPr>
          <w:color w:val="000000"/>
        </w:rPr>
        <w:br/>
      </w:r>
      <w:hyperlink r:id="rId8117">
        <w:r>
          <w:rPr>
            <w:color w:val="000000"/>
            <w:u w:val="single"/>
          </w:rPr>
          <w:t>Original</w:t>
        </w:r>
      </w:hyperlink>
      <w:r>
        <w:rPr>
          <w:color w:val="000000"/>
        </w:rPr>
        <w:t xml:space="preserve">   ·   </w:t>
      </w:r>
      <w:hyperlink r:id="rId8118">
        <w:r>
          <w:rPr>
            <w:color w:val="000000"/>
            <w:u w:val="single"/>
          </w:rPr>
          <w:t>2023 same-issue?</w:t>
        </w:r>
      </w:hyperlink>
      <w:r>
        <w:rPr>
          <w:color w:val="000000"/>
        </w:rPr>
        <w:t xml:space="preserve">   ·   </w:t>
      </w:r>
      <w:hyperlink r:id="rId8119">
        <w:r>
          <w:rPr>
            <w:color w:val="000000"/>
            <w:u w:val="single"/>
          </w:rPr>
          <w:t>2019 same-issue?</w:t>
        </w:r>
      </w:hyperlink>
      <w:r>
        <w:rPr>
          <w:color w:val="000000"/>
        </w:rPr>
        <w:t xml:space="preserve">   ·   </w:t>
      </w:r>
      <w:hyperlink r:id="rId8120">
        <w:r>
          <w:rPr>
            <w:color w:val="000000"/>
            <w:u w:val="single"/>
          </w:rPr>
          <w:t>2026 context</w:t>
        </w:r>
      </w:hyperlink>
      <w:r>
        <w:rPr>
          <w:color w:val="000000"/>
        </w:rPr>
        <w:t xml:space="preserve">   ·   </w:t>
      </w:r>
      <w:hyperlink r:id="rId8121">
        <w:r>
          <w:rPr>
            <w:color w:val="000000"/>
            <w:u w:val="single"/>
          </w:rPr>
          <w:t>2024 context</w:t>
        </w:r>
      </w:hyperlink>
      <w:r>
        <w:rPr>
          <w:color w:val="000000"/>
        </w:rPr>
        <w:t xml:space="preserve">   ·   </w:t>
      </w:r>
      <w:hyperlink r:id="rId8122">
        <w:r>
          <w:rPr>
            <w:color w:val="000000"/>
            <w:u w:val="single"/>
          </w:rPr>
          <w:t>2022 context</w:t>
        </w:r>
      </w:hyperlink>
      <w:r>
        <w:rPr>
          <w:color w:val="000000"/>
        </w:rPr>
        <w:t xml:space="preserve">   ·   </w:t>
      </w:r>
      <w:hyperlink r:id="rId8123">
        <w:r>
          <w:rPr>
            <w:color w:val="000000"/>
            <w:u w:val="single"/>
          </w:rPr>
          <w:t>2023 context</w:t>
        </w:r>
      </w:hyperlink>
    </w:p>
    <w:p>
      <w:pPr>
        <w:keepLines/>
        <w:spacing w:after="180"/>
      </w:pPr>
      <w:r>
        <w:rPr>
          <w:b/>
          <w:color w:val="000000"/>
          <w:sz w:val="18"/>
        </w:rPr>
        <w:t xml:space="preserve">2018  Stakeholders’ views on scenarios on EU child healthcare systems and how changes might be achieved  </w:t>
      </w:r>
      <w:r>
        <w:rPr>
          <w:color w:val="000000"/>
        </w:rPr>
        <w:br/>
      </w:r>
      <w:hyperlink r:id="rId8124">
        <w:r>
          <w:rPr>
            <w:color w:val="000000"/>
            <w:u w:val="single"/>
          </w:rPr>
          <w:t>Original</w:t>
        </w:r>
      </w:hyperlink>
      <w:r>
        <w:rPr>
          <w:color w:val="000000"/>
        </w:rPr>
        <w:t xml:space="preserve">   ·   </w:t>
      </w:r>
      <w:hyperlink r:id="rId8125">
        <w:r>
          <w:rPr>
            <w:color w:val="000000"/>
            <w:u w:val="single"/>
          </w:rPr>
          <w:t>2026 same-issue?</w:t>
        </w:r>
      </w:hyperlink>
      <w:r>
        <w:rPr>
          <w:color w:val="000000"/>
        </w:rPr>
        <w:t xml:space="preserve">   ·   </w:t>
      </w:r>
      <w:hyperlink r:id="rId8126">
        <w:r>
          <w:rPr>
            <w:color w:val="000000"/>
            <w:u w:val="single"/>
          </w:rPr>
          <w:t>2019 same-issue?</w:t>
        </w:r>
      </w:hyperlink>
      <w:r>
        <w:rPr>
          <w:color w:val="000000"/>
        </w:rPr>
        <w:t xml:space="preserve">   ·   </w:t>
      </w:r>
      <w:hyperlink r:id="rId8127">
        <w:r>
          <w:rPr>
            <w:color w:val="000000"/>
            <w:u w:val="single"/>
          </w:rPr>
          <w:t>2026 same-issue?</w:t>
        </w:r>
      </w:hyperlink>
      <w:r>
        <w:rPr>
          <w:color w:val="000000"/>
        </w:rPr>
        <w:t xml:space="preserve">   ·   </w:t>
      </w:r>
      <w:hyperlink r:id="rId8128">
        <w:r>
          <w:rPr>
            <w:color w:val="000000"/>
            <w:u w:val="single"/>
          </w:rPr>
          <w:t>2025 same-issue?</w:t>
        </w:r>
      </w:hyperlink>
      <w:r>
        <w:rPr>
          <w:color w:val="000000"/>
        </w:rPr>
        <w:t xml:space="preserve">   ·   </w:t>
      </w:r>
      <w:hyperlink r:id="rId8129">
        <w:r>
          <w:rPr>
            <w:color w:val="000000"/>
            <w:u w:val="single"/>
          </w:rPr>
          <w:t>2023 same-issue?</w:t>
        </w:r>
      </w:hyperlink>
      <w:r>
        <w:rPr>
          <w:color w:val="000000"/>
        </w:rPr>
        <w:t xml:space="preserve">   ·   </w:t>
      </w:r>
      <w:hyperlink r:id="rId8130">
        <w:r>
          <w:rPr>
            <w:color w:val="000000"/>
            <w:u w:val="single"/>
          </w:rPr>
          <w:t>2020 same-issue?</w:t>
        </w:r>
      </w:hyperlink>
      <w:r>
        <w:rPr>
          <w:color w:val="000000"/>
        </w:rPr>
        <w:t xml:space="preserve">   ·   </w:t>
      </w:r>
      <w:hyperlink r:id="rId8131">
        <w:r>
          <w:rPr>
            <w:color w:val="000000"/>
            <w:u w:val="single"/>
          </w:rPr>
          <w:t>2019 same-issue?</w:t>
        </w:r>
      </w:hyperlink>
      <w:r>
        <w:rPr>
          <w:color w:val="000000"/>
        </w:rPr>
        <w:t xml:space="preserve">   ·   </w:t>
      </w:r>
      <w:hyperlink r:id="rId8132">
        <w:r>
          <w:rPr>
            <w:color w:val="000000"/>
            <w:u w:val="single"/>
          </w:rPr>
          <w:t>2025 context</w:t>
        </w:r>
      </w:hyperlink>
      <w:r>
        <w:rPr>
          <w:color w:val="000000"/>
        </w:rPr>
        <w:t xml:space="preserve">   ·   </w:t>
      </w:r>
      <w:hyperlink r:id="rId8133">
        <w:r>
          <w:rPr>
            <w:color w:val="000000"/>
            <w:u w:val="single"/>
          </w:rPr>
          <w:t>2026 context</w:t>
        </w:r>
      </w:hyperlink>
      <w:r>
        <w:rPr>
          <w:color w:val="000000"/>
        </w:rPr>
        <w:t xml:space="preserve">   ·   </w:t>
      </w:r>
      <w:hyperlink r:id="rId8134">
        <w:r>
          <w:rPr>
            <w:color w:val="000000"/>
            <w:u w:val="single"/>
          </w:rPr>
          <w:t>2025 context</w:t>
        </w:r>
      </w:hyperlink>
    </w:p>
    <w:p>
      <w:pPr>
        <w:keepLines/>
        <w:spacing w:after="180"/>
      </w:pPr>
      <w:r>
        <w:rPr>
          <w:b/>
          <w:color w:val="000000"/>
          <w:sz w:val="18"/>
        </w:rPr>
        <w:t xml:space="preserve">2018  Suburbanisation and Suburbanisms – Making Sense of Continental European Developments  </w:t>
      </w:r>
      <w:r>
        <w:rPr>
          <w:color w:val="000000"/>
        </w:rPr>
        <w:br/>
      </w:r>
      <w:hyperlink r:id="rId6996">
        <w:r>
          <w:rPr>
            <w:color w:val="000000"/>
            <w:u w:val="single"/>
          </w:rPr>
          <w:t>Original</w:t>
        </w:r>
      </w:hyperlink>
      <w:r>
        <w:rPr>
          <w:color w:val="000000"/>
        </w:rPr>
        <w:t xml:space="preserve">   ·   </w:t>
      </w:r>
      <w:hyperlink r:id="rId6995">
        <w:r>
          <w:rPr>
            <w:color w:val="000000"/>
            <w:u w:val="single"/>
          </w:rPr>
          <w:t>2020 context</w:t>
        </w:r>
      </w:hyperlink>
    </w:p>
    <w:p>
      <w:pPr>
        <w:keepLines/>
        <w:spacing w:after="180"/>
      </w:pPr>
      <w:r>
        <w:rPr>
          <w:b/>
          <w:color w:val="000000"/>
          <w:sz w:val="18"/>
        </w:rPr>
        <w:t xml:space="preserve">2018  The Features Of The Development Of Regional Educational Services Markets In The Conditions Of The European Integration  </w:t>
      </w:r>
      <w:r>
        <w:rPr>
          <w:color w:val="000000"/>
        </w:rPr>
        <w:br/>
      </w:r>
      <w:hyperlink r:id="rId8135">
        <w:r>
          <w:rPr>
            <w:color w:val="000000"/>
            <w:u w:val="single"/>
          </w:rPr>
          <w:t>Original</w:t>
        </w:r>
      </w:hyperlink>
      <w:r>
        <w:rPr>
          <w:color w:val="000000"/>
        </w:rPr>
        <w:t xml:space="preserve">   ·   </w:t>
      </w:r>
      <w:hyperlink r:id="rId8136">
        <w:r>
          <w:rPr>
            <w:color w:val="000000"/>
            <w:u w:val="single"/>
          </w:rPr>
          <w:t>2022 same-issue?</w:t>
        </w:r>
      </w:hyperlink>
      <w:r>
        <w:rPr>
          <w:color w:val="000000"/>
        </w:rPr>
        <w:t xml:space="preserve">   ·   </w:t>
      </w:r>
      <w:hyperlink r:id="rId8137">
        <w:r>
          <w:rPr>
            <w:color w:val="000000"/>
            <w:u w:val="single"/>
          </w:rPr>
          <w:t>2025 same-issue?</w:t>
        </w:r>
      </w:hyperlink>
      <w:r>
        <w:rPr>
          <w:color w:val="000000"/>
        </w:rPr>
        <w:t xml:space="preserve">   ·   </w:t>
      </w:r>
      <w:hyperlink r:id="rId8138">
        <w:r>
          <w:rPr>
            <w:color w:val="000000"/>
            <w:u w:val="single"/>
          </w:rPr>
          <w:t>2025 same-issue?</w:t>
        </w:r>
      </w:hyperlink>
      <w:r>
        <w:rPr>
          <w:color w:val="000000"/>
        </w:rPr>
        <w:t xml:space="preserve">   ·   </w:t>
      </w:r>
      <w:hyperlink r:id="rId8139">
        <w:r>
          <w:rPr>
            <w:color w:val="000000"/>
            <w:u w:val="single"/>
          </w:rPr>
          <w:t>2024 same-issue?</w:t>
        </w:r>
      </w:hyperlink>
      <w:r>
        <w:rPr>
          <w:color w:val="000000"/>
        </w:rPr>
        <w:t xml:space="preserve">   ·   </w:t>
      </w:r>
      <w:hyperlink r:id="rId8140">
        <w:r>
          <w:rPr>
            <w:color w:val="000000"/>
            <w:u w:val="single"/>
          </w:rPr>
          <w:t>2023 same-issue?</w:t>
        </w:r>
      </w:hyperlink>
      <w:r>
        <w:rPr>
          <w:color w:val="000000"/>
        </w:rPr>
        <w:t xml:space="preserve">   ·   </w:t>
      </w:r>
      <w:hyperlink r:id="rId8141">
        <w:r>
          <w:rPr>
            <w:color w:val="000000"/>
            <w:u w:val="single"/>
          </w:rPr>
          <w:t>2023 same-issue?</w:t>
        </w:r>
      </w:hyperlink>
      <w:r>
        <w:rPr>
          <w:color w:val="000000"/>
        </w:rPr>
        <w:t xml:space="preserve">   ·   </w:t>
      </w:r>
      <w:hyperlink r:id="rId8142">
        <w:r>
          <w:rPr>
            <w:color w:val="000000"/>
            <w:u w:val="single"/>
          </w:rPr>
          <w:t>2022 same-issue?</w:t>
        </w:r>
      </w:hyperlink>
      <w:r>
        <w:rPr>
          <w:color w:val="000000"/>
        </w:rPr>
        <w:t xml:space="preserve">   ·   </w:t>
      </w:r>
      <w:hyperlink r:id="rId8143">
        <w:r>
          <w:rPr>
            <w:color w:val="000000"/>
            <w:u w:val="single"/>
          </w:rPr>
          <w:t>2022 same-issue?</w:t>
        </w:r>
      </w:hyperlink>
      <w:r>
        <w:rPr>
          <w:color w:val="000000"/>
        </w:rPr>
        <w:t xml:space="preserve">   ·   </w:t>
      </w:r>
      <w:hyperlink r:id="rId8144">
        <w:r>
          <w:rPr>
            <w:color w:val="000000"/>
            <w:u w:val="single"/>
          </w:rPr>
          <w:t>2022 same-issue?</w:t>
        </w:r>
      </w:hyperlink>
      <w:r>
        <w:rPr>
          <w:color w:val="000000"/>
        </w:rPr>
        <w:t xml:space="preserve">   ·   </w:t>
      </w:r>
      <w:hyperlink r:id="rId8145">
        <w:r>
          <w:rPr>
            <w:color w:val="000000"/>
            <w:u w:val="single"/>
          </w:rPr>
          <w:t>2022 same-issue?</w:t>
        </w:r>
      </w:hyperlink>
      <w:r>
        <w:rPr>
          <w:color w:val="000000"/>
        </w:rPr>
        <w:t xml:space="preserve">   ·   </w:t>
      </w:r>
      <w:hyperlink r:id="rId8146">
        <w:r>
          <w:rPr>
            <w:color w:val="000000"/>
            <w:u w:val="single"/>
          </w:rPr>
          <w:t>2026 same-issue?</w:t>
        </w:r>
      </w:hyperlink>
      <w:r>
        <w:rPr>
          <w:color w:val="000000"/>
        </w:rPr>
        <w:t xml:space="preserve">   ·   </w:t>
      </w:r>
      <w:hyperlink r:id="rId8147">
        <w:r>
          <w:rPr>
            <w:color w:val="000000"/>
            <w:u w:val="single"/>
          </w:rPr>
          <w:t>2025 same-issue?</w:t>
        </w:r>
      </w:hyperlink>
      <w:r>
        <w:rPr>
          <w:color w:val="000000"/>
        </w:rPr>
        <w:t xml:space="preserve">   ·   </w:t>
      </w:r>
      <w:hyperlink r:id="rId8148">
        <w:r>
          <w:rPr>
            <w:color w:val="000000"/>
            <w:u w:val="single"/>
          </w:rPr>
          <w:t>2024 same-issue?</w:t>
        </w:r>
      </w:hyperlink>
      <w:r>
        <w:rPr>
          <w:color w:val="000000"/>
        </w:rPr>
        <w:t xml:space="preserve">   ·   </w:t>
      </w:r>
      <w:hyperlink r:id="rId8149">
        <w:r>
          <w:rPr>
            <w:color w:val="000000"/>
            <w:u w:val="single"/>
          </w:rPr>
          <w:t>2023 same-issue?</w:t>
        </w:r>
      </w:hyperlink>
      <w:r>
        <w:rPr>
          <w:color w:val="000000"/>
        </w:rPr>
        <w:t xml:space="preserve">   ·   </w:t>
      </w:r>
      <w:hyperlink r:id="rId8150">
        <w:r>
          <w:rPr>
            <w:color w:val="000000"/>
            <w:u w:val="single"/>
          </w:rPr>
          <w:t>2022 same-issue?</w:t>
        </w:r>
      </w:hyperlink>
      <w:r>
        <w:rPr>
          <w:color w:val="000000"/>
        </w:rPr>
        <w:t xml:space="preserve">   ·   </w:t>
      </w:r>
      <w:hyperlink r:id="rId8151">
        <w:r>
          <w:rPr>
            <w:color w:val="000000"/>
            <w:u w:val="single"/>
          </w:rPr>
          <w:t>2020 same-issue?</w:t>
        </w:r>
      </w:hyperlink>
      <w:r>
        <w:rPr>
          <w:color w:val="000000"/>
        </w:rPr>
        <w:t xml:space="preserve">   ·   </w:t>
      </w:r>
      <w:hyperlink r:id="rId8152">
        <w:r>
          <w:rPr>
            <w:color w:val="000000"/>
            <w:u w:val="single"/>
          </w:rPr>
          <w:t>2024 context</w:t>
        </w:r>
      </w:hyperlink>
      <w:r>
        <w:rPr>
          <w:color w:val="000000"/>
        </w:rPr>
        <w:t xml:space="preserve">   ·   </w:t>
      </w:r>
      <w:hyperlink r:id="rId8153">
        <w:r>
          <w:rPr>
            <w:color w:val="000000"/>
            <w:u w:val="single"/>
          </w:rPr>
          <w:t>2022 context</w:t>
        </w:r>
      </w:hyperlink>
    </w:p>
    <w:p>
      <w:pPr>
        <w:keepLines/>
        <w:spacing w:after="180"/>
      </w:pPr>
      <w:r>
        <w:rPr>
          <w:b/>
          <w:color w:val="000000"/>
          <w:sz w:val="18"/>
        </w:rPr>
        <w:t xml:space="preserve">2018  The Good, the Bad and the Uncertain: Bioenergy Use in the European Union  </w:t>
      </w:r>
      <w:r>
        <w:rPr>
          <w:color w:val="000000"/>
        </w:rPr>
        <w:br/>
      </w:r>
      <w:hyperlink r:id="rId8154">
        <w:r>
          <w:rPr>
            <w:color w:val="000000"/>
            <w:u w:val="single"/>
          </w:rPr>
          <w:t>Original</w:t>
        </w:r>
      </w:hyperlink>
      <w:r>
        <w:rPr>
          <w:color w:val="000000"/>
        </w:rPr>
        <w:t xml:space="preserve">   ·   </w:t>
      </w:r>
      <w:hyperlink r:id="rId8155">
        <w:r>
          <w:rPr>
            <w:color w:val="000000"/>
            <w:u w:val="single"/>
          </w:rPr>
          <w:t>2022 same-issue?</w:t>
        </w:r>
      </w:hyperlink>
    </w:p>
    <w:p>
      <w:pPr>
        <w:keepLines/>
        <w:spacing w:after="180"/>
      </w:pPr>
      <w:r>
        <w:rPr>
          <w:b/>
          <w:color w:val="000000"/>
          <w:sz w:val="18"/>
        </w:rPr>
        <w:t xml:space="preserve">2018  Three scenarios for EU-China relations 2025  </w:t>
      </w:r>
      <w:r>
        <w:rPr>
          <w:color w:val="000000"/>
        </w:rPr>
        <w:br/>
      </w:r>
      <w:hyperlink r:id="rId8156">
        <w:r>
          <w:rPr>
            <w:color w:val="000000"/>
            <w:u w:val="single"/>
          </w:rPr>
          <w:t>Original</w:t>
        </w:r>
      </w:hyperlink>
      <w:r>
        <w:rPr>
          <w:color w:val="000000"/>
        </w:rPr>
        <w:t xml:space="preserve">   ·   </w:t>
      </w:r>
      <w:hyperlink r:id="rId8157">
        <w:r>
          <w:rPr>
            <w:color w:val="000000"/>
            <w:u w:val="single"/>
          </w:rPr>
          <w:t>2021 same-issue?</w:t>
        </w:r>
      </w:hyperlink>
      <w:r>
        <w:rPr>
          <w:color w:val="000000"/>
        </w:rPr>
        <w:t xml:space="preserve">   ·   </w:t>
      </w:r>
      <w:hyperlink r:id="rId8158">
        <w:r>
          <w:rPr>
            <w:color w:val="000000"/>
            <w:u w:val="single"/>
          </w:rPr>
          <w:t>2025 same-issue?</w:t>
        </w:r>
      </w:hyperlink>
      <w:r>
        <w:rPr>
          <w:color w:val="000000"/>
        </w:rPr>
        <w:t xml:space="preserve">   ·   </w:t>
      </w:r>
      <w:hyperlink r:id="rId8159">
        <w:r>
          <w:rPr>
            <w:color w:val="000000"/>
            <w:u w:val="single"/>
          </w:rPr>
          <w:t>2024 same-issue?</w:t>
        </w:r>
      </w:hyperlink>
      <w:r>
        <w:rPr>
          <w:color w:val="000000"/>
        </w:rPr>
        <w:t xml:space="preserve">   ·   </w:t>
      </w:r>
      <w:hyperlink r:id="rId8160">
        <w:r>
          <w:rPr>
            <w:color w:val="000000"/>
            <w:u w:val="single"/>
          </w:rPr>
          <w:t>2022 same-issue?</w:t>
        </w:r>
      </w:hyperlink>
      <w:r>
        <w:rPr>
          <w:color w:val="000000"/>
        </w:rPr>
        <w:t xml:space="preserve">   ·   </w:t>
      </w:r>
      <w:hyperlink r:id="rId8161">
        <w:r>
          <w:rPr>
            <w:color w:val="000000"/>
            <w:u w:val="single"/>
          </w:rPr>
          <w:t>2023 context</w:t>
        </w:r>
      </w:hyperlink>
      <w:r>
        <w:rPr>
          <w:color w:val="000000"/>
        </w:rPr>
        <w:t xml:space="preserve">   ·   </w:t>
      </w:r>
      <w:hyperlink r:id="rId8162">
        <w:r>
          <w:rPr>
            <w:color w:val="000000"/>
            <w:u w:val="single"/>
          </w:rPr>
          <w:t>2022 context</w:t>
        </w:r>
      </w:hyperlink>
    </w:p>
    <w:p>
      <w:pPr>
        <w:keepLines/>
        <w:spacing w:after="180"/>
      </w:pPr>
      <w:r>
        <w:rPr>
          <w:b/>
          <w:color w:val="000000"/>
          <w:sz w:val="18"/>
        </w:rPr>
        <w:t xml:space="preserve">2018  Toward sustainable environmental quality: Priority research questions for Europe  </w:t>
      </w:r>
      <w:r>
        <w:rPr>
          <w:color w:val="000000"/>
        </w:rPr>
        <w:br/>
      </w:r>
      <w:hyperlink r:id="rId8163">
        <w:r>
          <w:rPr>
            <w:color w:val="000000"/>
            <w:u w:val="single"/>
          </w:rPr>
          <w:t>Original</w:t>
        </w:r>
      </w:hyperlink>
      <w:r>
        <w:rPr>
          <w:color w:val="000000"/>
        </w:rPr>
        <w:t xml:space="preserve">   ·   </w:t>
      </w:r>
      <w:hyperlink r:id="rId8164">
        <w:r>
          <w:rPr>
            <w:color w:val="000000"/>
            <w:u w:val="single"/>
          </w:rPr>
          <w:t>2026 same-issue?</w:t>
        </w:r>
      </w:hyperlink>
      <w:r>
        <w:rPr>
          <w:color w:val="000000"/>
        </w:rPr>
        <w:t xml:space="preserve">   ·   </w:t>
      </w:r>
      <w:hyperlink r:id="rId8165">
        <w:r>
          <w:rPr>
            <w:color w:val="000000"/>
            <w:u w:val="single"/>
          </w:rPr>
          <w:t>2020 same-issue?</w:t>
        </w:r>
      </w:hyperlink>
      <w:r>
        <w:rPr>
          <w:color w:val="000000"/>
        </w:rPr>
        <w:t xml:space="preserve">   ·   </w:t>
      </w:r>
      <w:hyperlink r:id="rId8166">
        <w:r>
          <w:rPr>
            <w:color w:val="000000"/>
            <w:u w:val="single"/>
          </w:rPr>
          <w:t>2020 same-issue?</w:t>
        </w:r>
      </w:hyperlink>
      <w:r>
        <w:rPr>
          <w:color w:val="000000"/>
        </w:rPr>
        <w:t xml:space="preserve">   ·   </w:t>
      </w:r>
      <w:hyperlink r:id="rId8167">
        <w:r>
          <w:rPr>
            <w:color w:val="000000"/>
            <w:u w:val="single"/>
          </w:rPr>
          <w:t>2023 same-issue?</w:t>
        </w:r>
      </w:hyperlink>
      <w:r>
        <w:rPr>
          <w:color w:val="000000"/>
        </w:rPr>
        <w:t xml:space="preserve">   ·   </w:t>
      </w:r>
      <w:hyperlink r:id="rId8168">
        <w:r>
          <w:rPr>
            <w:color w:val="000000"/>
            <w:u w:val="single"/>
          </w:rPr>
          <w:t>2026 same-issue?</w:t>
        </w:r>
      </w:hyperlink>
      <w:r>
        <w:rPr>
          <w:color w:val="000000"/>
        </w:rPr>
        <w:t xml:space="preserve">   ·   </w:t>
      </w:r>
      <w:hyperlink r:id="rId8169">
        <w:r>
          <w:rPr>
            <w:color w:val="000000"/>
            <w:u w:val="single"/>
          </w:rPr>
          <w:t>2026 same-issue?</w:t>
        </w:r>
      </w:hyperlink>
      <w:r>
        <w:rPr>
          <w:color w:val="000000"/>
        </w:rPr>
        <w:t xml:space="preserve">   ·   </w:t>
      </w:r>
      <w:hyperlink r:id="rId1966">
        <w:r>
          <w:rPr>
            <w:color w:val="000000"/>
            <w:u w:val="single"/>
          </w:rPr>
          <w:t>2023 same-issue?</w:t>
        </w:r>
      </w:hyperlink>
      <w:r>
        <w:rPr>
          <w:color w:val="000000"/>
        </w:rPr>
        <w:t xml:space="preserve">   ·   </w:t>
      </w:r>
      <w:hyperlink r:id="rId8170">
        <w:r>
          <w:rPr>
            <w:color w:val="000000"/>
            <w:u w:val="single"/>
          </w:rPr>
          <w:t>2022 same-issue?</w:t>
        </w:r>
      </w:hyperlink>
    </w:p>
    <w:p>
      <w:pPr>
        <w:keepLines/>
        <w:spacing w:after="180"/>
      </w:pPr>
      <w:r>
        <w:rPr>
          <w:b/>
          <w:color w:val="000000"/>
          <w:sz w:val="18"/>
        </w:rPr>
        <w:t xml:space="preserve">2019  A Technological Scenario for a Healthier, More Equitable and Sustainable Europe in 2040: Citizen Perceptions and Policy Implications  </w:t>
      </w:r>
      <w:r>
        <w:rPr>
          <w:color w:val="000000"/>
        </w:rPr>
        <w:br/>
      </w:r>
      <w:hyperlink r:id="rId8171">
        <w:r>
          <w:rPr>
            <w:color w:val="000000"/>
            <w:u w:val="single"/>
          </w:rPr>
          <w:t>Original</w:t>
        </w:r>
      </w:hyperlink>
      <w:r>
        <w:rPr>
          <w:color w:val="000000"/>
        </w:rPr>
        <w:t xml:space="preserve">   ·   </w:t>
      </w:r>
      <w:hyperlink r:id="rId8172">
        <w:r>
          <w:rPr>
            <w:color w:val="000000"/>
            <w:u w:val="single"/>
          </w:rPr>
          <w:t>2025 same-issue?</w:t>
        </w:r>
      </w:hyperlink>
      <w:r>
        <w:rPr>
          <w:color w:val="000000"/>
        </w:rPr>
        <w:t xml:space="preserve">   ·   </w:t>
      </w:r>
      <w:hyperlink r:id="rId8173">
        <w:r>
          <w:rPr>
            <w:color w:val="000000"/>
            <w:u w:val="single"/>
          </w:rPr>
          <w:t>2025 context</w:t>
        </w:r>
      </w:hyperlink>
      <w:r>
        <w:rPr>
          <w:color w:val="000000"/>
        </w:rPr>
        <w:t xml:space="preserve">   ·   </w:t>
      </w:r>
      <w:hyperlink r:id="rId8174">
        <w:r>
          <w:rPr>
            <w:color w:val="000000"/>
            <w:u w:val="single"/>
          </w:rPr>
          <w:t>2020 context</w:t>
        </w:r>
      </w:hyperlink>
      <w:r>
        <w:rPr>
          <w:color w:val="000000"/>
        </w:rPr>
        <w:t xml:space="preserve">   ·   </w:t>
      </w:r>
      <w:hyperlink r:id="rId8175">
        <w:r>
          <w:rPr>
            <w:color w:val="000000"/>
            <w:u w:val="single"/>
          </w:rPr>
          <w:t>2020 context</w:t>
        </w:r>
      </w:hyperlink>
      <w:r>
        <w:rPr>
          <w:color w:val="000000"/>
        </w:rPr>
        <w:t xml:space="preserve">   ·   </w:t>
      </w:r>
      <w:hyperlink r:id="rId8176">
        <w:r>
          <w:rPr>
            <w:color w:val="000000"/>
            <w:u w:val="single"/>
          </w:rPr>
          <w:t>2025 context</w:t>
        </w:r>
      </w:hyperlink>
      <w:r>
        <w:rPr>
          <w:color w:val="000000"/>
        </w:rPr>
        <w:t xml:space="preserve">   ·   </w:t>
      </w:r>
      <w:hyperlink r:id="rId8177">
        <w:r>
          <w:rPr>
            <w:color w:val="000000"/>
            <w:u w:val="single"/>
          </w:rPr>
          <w:t>2024 context</w:t>
        </w:r>
      </w:hyperlink>
      <w:r>
        <w:rPr>
          <w:color w:val="000000"/>
        </w:rPr>
        <w:t xml:space="preserve">   ·   </w:t>
      </w:r>
      <w:hyperlink r:id="rId8178">
        <w:r>
          <w:rPr>
            <w:color w:val="000000"/>
            <w:u w:val="single"/>
          </w:rPr>
          <w:t>2022 context</w:t>
        </w:r>
      </w:hyperlink>
      <w:r>
        <w:rPr>
          <w:color w:val="000000"/>
        </w:rPr>
        <w:t xml:space="preserve">   ·   </w:t>
      </w:r>
      <w:hyperlink r:id="rId8179">
        <w:r>
          <w:rPr>
            <w:color w:val="000000"/>
            <w:u w:val="single"/>
          </w:rPr>
          <w:t>2020 context</w:t>
        </w:r>
      </w:hyperlink>
      <w:r>
        <w:rPr>
          <w:color w:val="000000"/>
        </w:rPr>
        <w:t xml:space="preserve">   ·   </w:t>
      </w:r>
      <w:hyperlink r:id="rId8180">
        <w:r>
          <w:rPr>
            <w:color w:val="000000"/>
            <w:u w:val="single"/>
          </w:rPr>
          <w:t>2025 context</w:t>
        </w:r>
      </w:hyperlink>
      <w:r>
        <w:rPr>
          <w:color w:val="000000"/>
        </w:rPr>
        <w:t xml:space="preserve">   ·   </w:t>
      </w:r>
      <w:hyperlink r:id="rId8181">
        <w:r>
          <w:rPr>
            <w:color w:val="000000"/>
            <w:u w:val="single"/>
          </w:rPr>
          <w:t>2024 context</w:t>
        </w:r>
      </w:hyperlink>
      <w:r>
        <w:rPr>
          <w:color w:val="000000"/>
        </w:rPr>
        <w:t xml:space="preserve">   ·   </w:t>
      </w:r>
      <w:hyperlink r:id="rId8182">
        <w:r>
          <w:rPr>
            <w:color w:val="000000"/>
            <w:u w:val="single"/>
          </w:rPr>
          <w:t>2021 context</w:t>
        </w:r>
      </w:hyperlink>
      <w:r>
        <w:rPr>
          <w:color w:val="000000"/>
        </w:rPr>
        <w:t xml:space="preserve">   ·   </w:t>
      </w:r>
      <w:hyperlink r:id="rId8183">
        <w:r>
          <w:rPr>
            <w:color w:val="000000"/>
            <w:u w:val="single"/>
          </w:rPr>
          <w:t>2020 context</w:t>
        </w:r>
      </w:hyperlink>
      <w:r>
        <w:rPr>
          <w:color w:val="000000"/>
        </w:rPr>
        <w:t xml:space="preserve">   ·   </w:t>
      </w:r>
      <w:hyperlink r:id="rId8184">
        <w:r>
          <w:rPr>
            <w:color w:val="000000"/>
            <w:u w:val="single"/>
          </w:rPr>
          <w:t>2020 context</w:t>
        </w:r>
      </w:hyperlink>
      <w:r>
        <w:rPr>
          <w:color w:val="000000"/>
        </w:rPr>
        <w:t xml:space="preserve">   ·   </w:t>
      </w:r>
      <w:hyperlink r:id="rId8185">
        <w:r>
          <w:rPr>
            <w:color w:val="000000"/>
            <w:u w:val="single"/>
          </w:rPr>
          <w:t>2026 context</w:t>
        </w:r>
      </w:hyperlink>
      <w:r>
        <w:rPr>
          <w:color w:val="000000"/>
        </w:rPr>
        <w:t xml:space="preserve">   ·   </w:t>
      </w:r>
      <w:hyperlink r:id="rId8186">
        <w:r>
          <w:rPr>
            <w:color w:val="000000"/>
            <w:u w:val="single"/>
          </w:rPr>
          <w:t>2025 context</w:t>
        </w:r>
      </w:hyperlink>
      <w:r>
        <w:rPr>
          <w:color w:val="000000"/>
        </w:rPr>
        <w:t xml:space="preserve">   ·   </w:t>
      </w:r>
      <w:hyperlink r:id="rId8187">
        <w:r>
          <w:rPr>
            <w:color w:val="000000"/>
            <w:u w:val="single"/>
          </w:rPr>
          <w:t>2026 context</w:t>
        </w:r>
      </w:hyperlink>
      <w:r>
        <w:rPr>
          <w:color w:val="000000"/>
        </w:rPr>
        <w:t xml:space="preserve">   ·   </w:t>
      </w:r>
      <w:hyperlink r:id="rId8188">
        <w:r>
          <w:rPr>
            <w:color w:val="000000"/>
            <w:u w:val="single"/>
          </w:rPr>
          <w:t>2025 context</w:t>
        </w:r>
      </w:hyperlink>
    </w:p>
    <w:p>
      <w:pPr>
        <w:keepLines/>
        <w:spacing w:after="180"/>
      </w:pPr>
      <w:r>
        <w:rPr>
          <w:b/>
          <w:color w:val="000000"/>
          <w:sz w:val="18"/>
        </w:rPr>
        <w:t xml:space="preserve">2019  A web based analysis and scenario tool for eutrophication of inland waters for Sweden and Europe  </w:t>
      </w:r>
      <w:r>
        <w:rPr>
          <w:color w:val="000000"/>
        </w:rPr>
        <w:br/>
      </w:r>
      <w:hyperlink r:id="rId506">
        <w:r>
          <w:rPr>
            <w:color w:val="000000"/>
            <w:u w:val="single"/>
          </w:rPr>
          <w:t>Original</w:t>
        </w:r>
      </w:hyperlink>
      <w:r>
        <w:rPr>
          <w:color w:val="000000"/>
        </w:rPr>
        <w:t xml:space="preserve">   ·   </w:t>
      </w:r>
      <w:hyperlink r:id="rId8189">
        <w:r>
          <w:rPr>
            <w:color w:val="000000"/>
            <w:u w:val="single"/>
          </w:rPr>
          <w:t>2026 same-issue?</w:t>
        </w:r>
      </w:hyperlink>
      <w:r>
        <w:rPr>
          <w:color w:val="000000"/>
        </w:rPr>
        <w:t xml:space="preserve">   ·   </w:t>
      </w:r>
      <w:hyperlink r:id="rId8190">
        <w:r>
          <w:rPr>
            <w:color w:val="000000"/>
            <w:u w:val="single"/>
          </w:rPr>
          <w:t>2025 same-issue?</w:t>
        </w:r>
      </w:hyperlink>
      <w:r>
        <w:rPr>
          <w:color w:val="000000"/>
        </w:rPr>
        <w:t xml:space="preserve">   ·   </w:t>
      </w:r>
      <w:hyperlink r:id="rId8191">
        <w:r>
          <w:rPr>
            <w:color w:val="000000"/>
            <w:u w:val="single"/>
          </w:rPr>
          <w:t>2024 same-issue?</w:t>
        </w:r>
      </w:hyperlink>
      <w:r>
        <w:rPr>
          <w:color w:val="000000"/>
        </w:rPr>
        <w:t xml:space="preserve">   ·   </w:t>
      </w:r>
      <w:hyperlink r:id="rId8192">
        <w:r>
          <w:rPr>
            <w:color w:val="000000"/>
            <w:u w:val="single"/>
          </w:rPr>
          <w:t>2022 same-issue?</w:t>
        </w:r>
      </w:hyperlink>
      <w:r>
        <w:rPr>
          <w:color w:val="000000"/>
        </w:rPr>
        <w:t xml:space="preserve">   ·   </w:t>
      </w:r>
      <w:hyperlink r:id="rId505">
        <w:r>
          <w:rPr>
            <w:color w:val="000000"/>
            <w:u w:val="single"/>
          </w:rPr>
          <w:t>2021 same-issue?</w:t>
        </w:r>
      </w:hyperlink>
      <w:r>
        <w:rPr>
          <w:color w:val="000000"/>
        </w:rPr>
        <w:t xml:space="preserve">   ·   </w:t>
      </w:r>
      <w:hyperlink r:id="rId8193">
        <w:r>
          <w:rPr>
            <w:color w:val="000000"/>
            <w:u w:val="single"/>
          </w:rPr>
          <w:t>2021 same-issue?</w:t>
        </w:r>
      </w:hyperlink>
      <w:r>
        <w:rPr>
          <w:color w:val="000000"/>
        </w:rPr>
        <w:t xml:space="preserve">   ·   </w:t>
      </w:r>
      <w:hyperlink r:id="rId8194">
        <w:r>
          <w:rPr>
            <w:color w:val="000000"/>
            <w:u w:val="single"/>
          </w:rPr>
          <w:t>2025 context</w:t>
        </w:r>
      </w:hyperlink>
      <w:r>
        <w:rPr>
          <w:color w:val="000000"/>
        </w:rPr>
        <w:t xml:space="preserve">   ·   </w:t>
      </w:r>
      <w:hyperlink r:id="rId8195">
        <w:r>
          <w:rPr>
            <w:color w:val="000000"/>
            <w:u w:val="single"/>
          </w:rPr>
          <w:t>2020 context</w:t>
        </w:r>
      </w:hyperlink>
      <w:r>
        <w:rPr>
          <w:color w:val="000000"/>
        </w:rPr>
        <w:t xml:space="preserve">   ·   </w:t>
      </w:r>
      <w:hyperlink r:id="rId8196">
        <w:r>
          <w:rPr>
            <w:color w:val="000000"/>
            <w:u w:val="single"/>
          </w:rPr>
          <w:t>2026 context</w:t>
        </w:r>
      </w:hyperlink>
      <w:r>
        <w:rPr>
          <w:color w:val="000000"/>
        </w:rPr>
        <w:t xml:space="preserve">   ·   </w:t>
      </w:r>
      <w:hyperlink r:id="rId8197">
        <w:r>
          <w:rPr>
            <w:color w:val="000000"/>
            <w:u w:val="single"/>
          </w:rPr>
          <w:t>2025 context</w:t>
        </w:r>
      </w:hyperlink>
    </w:p>
    <w:p>
      <w:pPr>
        <w:keepLines/>
        <w:spacing w:after="180"/>
      </w:pPr>
      <w:r>
        <w:rPr>
          <w:b/>
          <w:color w:val="000000"/>
          <w:sz w:val="18"/>
        </w:rPr>
        <w:t xml:space="preserve">2019  Assessing lignocellulosic biomass production from crop residues in the European Union: Modelling, analysis of the current scenario and drivers of interannual variability  </w:t>
      </w:r>
      <w:r>
        <w:rPr>
          <w:color w:val="000000"/>
        </w:rPr>
        <w:br/>
      </w:r>
      <w:hyperlink r:id="rId8198">
        <w:r>
          <w:rPr>
            <w:color w:val="000000"/>
            <w:u w:val="single"/>
          </w:rPr>
          <w:t>Original</w:t>
        </w:r>
      </w:hyperlink>
      <w:r>
        <w:rPr>
          <w:color w:val="000000"/>
        </w:rPr>
        <w:t xml:space="preserve">   ·   </w:t>
      </w:r>
      <w:hyperlink r:id="rId8199">
        <w:r>
          <w:rPr>
            <w:color w:val="000000"/>
            <w:u w:val="single"/>
          </w:rPr>
          <w:t>2023 same-issue?</w:t>
        </w:r>
      </w:hyperlink>
      <w:r>
        <w:rPr>
          <w:color w:val="000000"/>
        </w:rPr>
        <w:t xml:space="preserve">   ·   </w:t>
      </w:r>
      <w:hyperlink r:id="rId8200">
        <w:r>
          <w:rPr>
            <w:color w:val="000000"/>
            <w:u w:val="single"/>
          </w:rPr>
          <w:t>2022 same-issue?</w:t>
        </w:r>
      </w:hyperlink>
      <w:r>
        <w:rPr>
          <w:color w:val="000000"/>
        </w:rPr>
        <w:t xml:space="preserve">   ·   </w:t>
      </w:r>
      <w:hyperlink r:id="rId8201">
        <w:r>
          <w:rPr>
            <w:color w:val="000000"/>
            <w:u w:val="single"/>
          </w:rPr>
          <w:t>2022 same-issue?</w:t>
        </w:r>
      </w:hyperlink>
      <w:r>
        <w:rPr>
          <w:color w:val="000000"/>
        </w:rPr>
        <w:t xml:space="preserve">   ·   </w:t>
      </w:r>
      <w:hyperlink r:id="rId8202">
        <w:r>
          <w:rPr>
            <w:color w:val="000000"/>
            <w:u w:val="single"/>
          </w:rPr>
          <w:t>2023 same-issue?</w:t>
        </w:r>
      </w:hyperlink>
      <w:r>
        <w:rPr>
          <w:color w:val="000000"/>
        </w:rPr>
        <w:t xml:space="preserve">   ·   </w:t>
      </w:r>
      <w:hyperlink r:id="rId8203">
        <w:r>
          <w:rPr>
            <w:color w:val="000000"/>
            <w:u w:val="single"/>
          </w:rPr>
          <w:t>2026 same-issue?</w:t>
        </w:r>
      </w:hyperlink>
      <w:r>
        <w:rPr>
          <w:color w:val="000000"/>
        </w:rPr>
        <w:t xml:space="preserve">   ·   </w:t>
      </w:r>
      <w:hyperlink r:id="rId8204">
        <w:r>
          <w:rPr>
            <w:color w:val="000000"/>
            <w:u w:val="single"/>
          </w:rPr>
          <w:t>2022 same-issue?</w:t>
        </w:r>
      </w:hyperlink>
      <w:r>
        <w:rPr>
          <w:color w:val="000000"/>
        </w:rPr>
        <w:t xml:space="preserve">   ·   </w:t>
      </w:r>
      <w:hyperlink r:id="rId8205">
        <w:r>
          <w:rPr>
            <w:color w:val="000000"/>
            <w:u w:val="single"/>
          </w:rPr>
          <w:t>2021 same-issue?</w:t>
        </w:r>
      </w:hyperlink>
      <w:r>
        <w:rPr>
          <w:color w:val="000000"/>
        </w:rPr>
        <w:t xml:space="preserve">   ·   </w:t>
      </w:r>
      <w:hyperlink r:id="rId8206">
        <w:r>
          <w:rPr>
            <w:color w:val="000000"/>
            <w:u w:val="single"/>
          </w:rPr>
          <w:t>2020 same-issue?</w:t>
        </w:r>
      </w:hyperlink>
      <w:r>
        <w:rPr>
          <w:color w:val="000000"/>
        </w:rPr>
        <w:t xml:space="preserve">   ·   </w:t>
      </w:r>
      <w:hyperlink r:id="rId8207">
        <w:r>
          <w:rPr>
            <w:color w:val="000000"/>
            <w:u w:val="single"/>
          </w:rPr>
          <w:t>2026 same-issue?</w:t>
        </w:r>
      </w:hyperlink>
      <w:r>
        <w:rPr>
          <w:color w:val="000000"/>
        </w:rPr>
        <w:t xml:space="preserve">   ·   </w:t>
      </w:r>
      <w:hyperlink r:id="rId8208">
        <w:r>
          <w:rPr>
            <w:color w:val="000000"/>
            <w:u w:val="single"/>
          </w:rPr>
          <w:t>2025 same-issue?</w:t>
        </w:r>
      </w:hyperlink>
      <w:r>
        <w:rPr>
          <w:color w:val="000000"/>
        </w:rPr>
        <w:t xml:space="preserve">   ·   </w:t>
      </w:r>
      <w:hyperlink r:id="rId8209">
        <w:r>
          <w:rPr>
            <w:color w:val="000000"/>
            <w:u w:val="single"/>
          </w:rPr>
          <w:t>2025 same-issue?</w:t>
        </w:r>
      </w:hyperlink>
      <w:r>
        <w:rPr>
          <w:color w:val="000000"/>
        </w:rPr>
        <w:t xml:space="preserve">   ·   </w:t>
      </w:r>
      <w:hyperlink r:id="rId8210">
        <w:r>
          <w:rPr>
            <w:color w:val="000000"/>
            <w:u w:val="single"/>
          </w:rPr>
          <w:t>2024 same-issue?</w:t>
        </w:r>
      </w:hyperlink>
      <w:r>
        <w:rPr>
          <w:color w:val="000000"/>
        </w:rPr>
        <w:t xml:space="preserve">   ·   </w:t>
      </w:r>
      <w:hyperlink r:id="rId8211">
        <w:r>
          <w:rPr>
            <w:color w:val="000000"/>
            <w:u w:val="single"/>
          </w:rPr>
          <w:t>2025 context</w:t>
        </w:r>
      </w:hyperlink>
      <w:r>
        <w:rPr>
          <w:color w:val="000000"/>
        </w:rPr>
        <w:t xml:space="preserve">   ·   </w:t>
      </w:r>
      <w:hyperlink r:id="rId8212">
        <w:r>
          <w:rPr>
            <w:color w:val="000000"/>
            <w:u w:val="single"/>
          </w:rPr>
          <w:t>2025 context</w:t>
        </w:r>
      </w:hyperlink>
      <w:r>
        <w:rPr>
          <w:color w:val="000000"/>
        </w:rPr>
        <w:t xml:space="preserve">   ·   </w:t>
      </w:r>
      <w:hyperlink r:id="rId8213">
        <w:r>
          <w:rPr>
            <w:color w:val="000000"/>
            <w:u w:val="single"/>
          </w:rPr>
          <w:t>2021 context</w:t>
        </w:r>
      </w:hyperlink>
      <w:r>
        <w:rPr>
          <w:color w:val="000000"/>
        </w:rPr>
        <w:t xml:space="preserve">   ·   </w:t>
      </w:r>
      <w:hyperlink r:id="rId8214">
        <w:r>
          <w:rPr>
            <w:color w:val="000000"/>
            <w:u w:val="single"/>
          </w:rPr>
          <w:t>2020 context</w:t>
        </w:r>
      </w:hyperlink>
      <w:r>
        <w:rPr>
          <w:color w:val="000000"/>
        </w:rPr>
        <w:t xml:space="preserve">   ·   </w:t>
      </w:r>
      <w:hyperlink r:id="rId8215">
        <w:r>
          <w:rPr>
            <w:color w:val="000000"/>
            <w:u w:val="single"/>
          </w:rPr>
          <w:t>2026 context</w:t>
        </w:r>
      </w:hyperlink>
      <w:r>
        <w:rPr>
          <w:color w:val="000000"/>
        </w:rPr>
        <w:t xml:space="preserve">   ·   </w:t>
      </w:r>
      <w:hyperlink r:id="rId8216">
        <w:r>
          <w:rPr>
            <w:color w:val="000000"/>
            <w:u w:val="single"/>
          </w:rPr>
          <w:t>2026 context</w:t>
        </w:r>
      </w:hyperlink>
      <w:r>
        <w:rPr>
          <w:color w:val="000000"/>
        </w:rPr>
        <w:t xml:space="preserve">   ·   </w:t>
      </w:r>
      <w:hyperlink r:id="rId8217">
        <w:r>
          <w:rPr>
            <w:color w:val="000000"/>
            <w:u w:val="single"/>
          </w:rPr>
          <w:t>2026 context</w:t>
        </w:r>
      </w:hyperlink>
    </w:p>
    <w:p>
      <w:pPr>
        <w:keepLines/>
        <w:spacing w:after="180"/>
      </w:pPr>
      <w:r>
        <w:rPr>
          <w:b/>
          <w:color w:val="000000"/>
          <w:sz w:val="18"/>
        </w:rPr>
        <w:t xml:space="preserve">2019  Cooperation between the European Union and European Mini-States – Possible Scenarios for Future Closer and Enhanced Integration with the European Union  </w:t>
      </w:r>
      <w:r>
        <w:rPr>
          <w:color w:val="000000"/>
        </w:rPr>
        <w:br/>
      </w:r>
      <w:hyperlink r:id="rId8218">
        <w:r>
          <w:rPr>
            <w:color w:val="000000"/>
            <w:u w:val="single"/>
          </w:rPr>
          <w:t>Original</w:t>
        </w:r>
      </w:hyperlink>
      <w:r>
        <w:rPr>
          <w:color w:val="000000"/>
        </w:rPr>
        <w:t xml:space="preserve">   ·   </w:t>
      </w:r>
      <w:hyperlink r:id="rId8219">
        <w:r>
          <w:rPr>
            <w:color w:val="000000"/>
            <w:u w:val="single"/>
          </w:rPr>
          <w:t>2024 context</w:t>
        </w:r>
      </w:hyperlink>
      <w:r>
        <w:rPr>
          <w:color w:val="000000"/>
        </w:rPr>
        <w:t xml:space="preserve">   ·   </w:t>
      </w:r>
      <w:hyperlink r:id="rId8220">
        <w:r>
          <w:rPr>
            <w:color w:val="000000"/>
            <w:u w:val="single"/>
          </w:rPr>
          <w:t>2022 context</w:t>
        </w:r>
      </w:hyperlink>
      <w:r>
        <w:rPr>
          <w:color w:val="000000"/>
        </w:rPr>
        <w:t xml:space="preserve">   ·   </w:t>
      </w:r>
      <w:hyperlink r:id="rId8221">
        <w:r>
          <w:rPr>
            <w:color w:val="000000"/>
            <w:u w:val="single"/>
          </w:rPr>
          <w:t>2025 context</w:t>
        </w:r>
      </w:hyperlink>
      <w:r>
        <w:rPr>
          <w:color w:val="000000"/>
        </w:rPr>
        <w:t xml:space="preserve">   ·   </w:t>
      </w:r>
      <w:hyperlink r:id="rId8222">
        <w:r>
          <w:rPr>
            <w:color w:val="000000"/>
            <w:u w:val="single"/>
          </w:rPr>
          <w:t>2021 context</w:t>
        </w:r>
      </w:hyperlink>
      <w:r>
        <w:rPr>
          <w:color w:val="000000"/>
        </w:rPr>
        <w:t xml:space="preserve">   ·   </w:t>
      </w:r>
      <w:hyperlink r:id="rId8223">
        <w:r>
          <w:rPr>
            <w:color w:val="000000"/>
            <w:u w:val="single"/>
          </w:rPr>
          <w:t>2021 context</w:t>
        </w:r>
      </w:hyperlink>
      <w:r>
        <w:rPr>
          <w:color w:val="000000"/>
        </w:rPr>
        <w:t xml:space="preserve">   ·   </w:t>
      </w:r>
      <w:hyperlink r:id="rId8224">
        <w:r>
          <w:rPr>
            <w:color w:val="000000"/>
            <w:u w:val="single"/>
          </w:rPr>
          <w:t>2023 context</w:t>
        </w:r>
      </w:hyperlink>
      <w:r>
        <w:rPr>
          <w:color w:val="000000"/>
        </w:rPr>
        <w:t xml:space="preserve">   ·   </w:t>
      </w:r>
      <w:hyperlink r:id="rId8225">
        <w:r>
          <w:rPr>
            <w:color w:val="000000"/>
            <w:u w:val="single"/>
          </w:rPr>
          <w:t>2025 context</w:t>
        </w:r>
      </w:hyperlink>
    </w:p>
    <w:p>
      <w:pPr>
        <w:keepLines/>
        <w:spacing w:after="180"/>
      </w:pPr>
      <w:r>
        <w:rPr>
          <w:b/>
          <w:color w:val="000000"/>
          <w:sz w:val="18"/>
        </w:rPr>
        <w:t xml:space="preserve">2019  Embedding European citizen visions in sustainability transition: Comparative analysis across 30 European countries  </w:t>
      </w:r>
      <w:r>
        <w:rPr>
          <w:color w:val="000000"/>
        </w:rPr>
        <w:br/>
      </w:r>
      <w:hyperlink r:id="rId6460">
        <w:r>
          <w:rPr>
            <w:color w:val="000000"/>
            <w:u w:val="single"/>
          </w:rPr>
          <w:t>Original</w:t>
        </w:r>
      </w:hyperlink>
      <w:r>
        <w:rPr>
          <w:color w:val="000000"/>
        </w:rPr>
        <w:t xml:space="preserve">   ·   </w:t>
      </w:r>
      <w:hyperlink r:id="rId8226">
        <w:r>
          <w:rPr>
            <w:color w:val="000000"/>
            <w:u w:val="single"/>
          </w:rPr>
          <w:t>2024 same-issue?</w:t>
        </w:r>
      </w:hyperlink>
      <w:r>
        <w:rPr>
          <w:color w:val="000000"/>
        </w:rPr>
        <w:t xml:space="preserve">   ·   </w:t>
      </w:r>
      <w:hyperlink r:id="rId8227">
        <w:r>
          <w:rPr>
            <w:color w:val="000000"/>
            <w:u w:val="single"/>
          </w:rPr>
          <w:t>2026 context</w:t>
        </w:r>
      </w:hyperlink>
      <w:r>
        <w:rPr>
          <w:color w:val="000000"/>
        </w:rPr>
        <w:t xml:space="preserve">   ·   </w:t>
      </w:r>
      <w:hyperlink r:id="rId8228">
        <w:r>
          <w:rPr>
            <w:color w:val="000000"/>
            <w:u w:val="single"/>
          </w:rPr>
          <w:t>2022 context</w:t>
        </w:r>
      </w:hyperlink>
      <w:r>
        <w:rPr>
          <w:color w:val="000000"/>
        </w:rPr>
        <w:t xml:space="preserve">   ·   </w:t>
      </w:r>
      <w:hyperlink r:id="rId8229">
        <w:r>
          <w:rPr>
            <w:color w:val="000000"/>
            <w:u w:val="single"/>
          </w:rPr>
          <w:t>2020 context</w:t>
        </w:r>
      </w:hyperlink>
      <w:r>
        <w:rPr>
          <w:color w:val="000000"/>
        </w:rPr>
        <w:t xml:space="preserve">   ·   </w:t>
      </w:r>
      <w:hyperlink r:id="rId8230">
        <w:r>
          <w:rPr>
            <w:color w:val="000000"/>
            <w:u w:val="single"/>
          </w:rPr>
          <w:t>2025 context</w:t>
        </w:r>
      </w:hyperlink>
      <w:r>
        <w:rPr>
          <w:color w:val="000000"/>
        </w:rPr>
        <w:t xml:space="preserve">   ·   </w:t>
      </w:r>
      <w:hyperlink r:id="rId3043">
        <w:r>
          <w:rPr>
            <w:color w:val="000000"/>
            <w:u w:val="single"/>
          </w:rPr>
          <w:t>2024 context</w:t>
        </w:r>
      </w:hyperlink>
      <w:r>
        <w:rPr>
          <w:color w:val="000000"/>
        </w:rPr>
        <w:t xml:space="preserve">   ·   </w:t>
      </w:r>
      <w:hyperlink r:id="rId8231">
        <w:r>
          <w:rPr>
            <w:color w:val="000000"/>
            <w:u w:val="single"/>
          </w:rPr>
          <w:t>2021 context</w:t>
        </w:r>
      </w:hyperlink>
      <w:r>
        <w:rPr>
          <w:color w:val="000000"/>
        </w:rPr>
        <w:t xml:space="preserve">   ·   </w:t>
      </w:r>
      <w:hyperlink r:id="rId6458">
        <w:r>
          <w:rPr>
            <w:color w:val="000000"/>
            <w:u w:val="single"/>
          </w:rPr>
          <w:t>2024 context</w:t>
        </w:r>
      </w:hyperlink>
    </w:p>
    <w:p>
      <w:pPr>
        <w:keepLines/>
        <w:spacing w:after="180"/>
      </w:pPr>
      <w:r>
        <w:rPr>
          <w:b/>
          <w:color w:val="000000"/>
          <w:sz w:val="18"/>
        </w:rPr>
        <w:t xml:space="preserve">2019  Euratom and Brexit: Could the United Kingdom Maintain One Foot in the European Union? Current Scenarios and Future Prospects of British withdrawal from the EAEC  </w:t>
      </w:r>
      <w:r>
        <w:rPr>
          <w:color w:val="000000"/>
        </w:rPr>
        <w:br/>
      </w:r>
      <w:hyperlink r:id="rId895">
        <w:r>
          <w:rPr>
            <w:color w:val="000000"/>
            <w:u w:val="single"/>
          </w:rPr>
          <w:t>Original</w:t>
        </w:r>
      </w:hyperlink>
      <w:r>
        <w:rPr>
          <w:color w:val="000000"/>
        </w:rPr>
        <w:t xml:space="preserve">   ·   </w:t>
      </w:r>
      <w:hyperlink r:id="rId8232">
        <w:r>
          <w:rPr>
            <w:color w:val="000000"/>
            <w:u w:val="single"/>
          </w:rPr>
          <w:t>2025 context</w:t>
        </w:r>
      </w:hyperlink>
      <w:r>
        <w:rPr>
          <w:color w:val="000000"/>
        </w:rPr>
        <w:t xml:space="preserve">   ·   </w:t>
      </w:r>
      <w:hyperlink r:id="rId8233">
        <w:r>
          <w:rPr>
            <w:color w:val="000000"/>
            <w:u w:val="single"/>
          </w:rPr>
          <w:t>2025 context</w:t>
        </w:r>
      </w:hyperlink>
      <w:r>
        <w:rPr>
          <w:color w:val="000000"/>
        </w:rPr>
        <w:t xml:space="preserve">   ·   </w:t>
      </w:r>
      <w:hyperlink r:id="rId8234">
        <w:r>
          <w:rPr>
            <w:color w:val="000000"/>
            <w:u w:val="single"/>
          </w:rPr>
          <w:t>2024 context</w:t>
        </w:r>
      </w:hyperlink>
      <w:r>
        <w:rPr>
          <w:color w:val="000000"/>
        </w:rPr>
        <w:t xml:space="preserve">   ·   </w:t>
      </w:r>
      <w:hyperlink r:id="rId8235">
        <w:r>
          <w:rPr>
            <w:color w:val="000000"/>
            <w:u w:val="single"/>
          </w:rPr>
          <w:t>2023 context</w:t>
        </w:r>
      </w:hyperlink>
      <w:r>
        <w:rPr>
          <w:color w:val="000000"/>
        </w:rPr>
        <w:t xml:space="preserve">   ·   </w:t>
      </w:r>
      <w:hyperlink r:id="rId8236">
        <w:r>
          <w:rPr>
            <w:color w:val="000000"/>
            <w:u w:val="single"/>
          </w:rPr>
          <w:t>2022 context</w:t>
        </w:r>
      </w:hyperlink>
      <w:r>
        <w:rPr>
          <w:color w:val="000000"/>
        </w:rPr>
        <w:t xml:space="preserve">   ·   </w:t>
      </w:r>
      <w:hyperlink r:id="rId8237">
        <w:r>
          <w:rPr>
            <w:color w:val="000000"/>
            <w:u w:val="single"/>
          </w:rPr>
          <w:t>2022 context</w:t>
        </w:r>
      </w:hyperlink>
      <w:r>
        <w:rPr>
          <w:color w:val="000000"/>
        </w:rPr>
        <w:t xml:space="preserve">   ·   </w:t>
      </w:r>
      <w:hyperlink r:id="rId8238">
        <w:r>
          <w:rPr>
            <w:color w:val="000000"/>
            <w:u w:val="single"/>
          </w:rPr>
          <w:t>2020 context</w:t>
        </w:r>
      </w:hyperlink>
      <w:r>
        <w:rPr>
          <w:color w:val="000000"/>
        </w:rPr>
        <w:t xml:space="preserve">   ·   </w:t>
      </w:r>
      <w:hyperlink r:id="rId8239">
        <w:r>
          <w:rPr>
            <w:color w:val="000000"/>
            <w:u w:val="single"/>
          </w:rPr>
          <w:t>2024 context</w:t>
        </w:r>
      </w:hyperlink>
      <w:r>
        <w:rPr>
          <w:color w:val="000000"/>
        </w:rPr>
        <w:t xml:space="preserve">   ·   </w:t>
      </w:r>
      <w:hyperlink r:id="rId6198">
        <w:r>
          <w:rPr>
            <w:color w:val="000000"/>
            <w:u w:val="single"/>
          </w:rPr>
          <w:t>2019 context</w:t>
        </w:r>
      </w:hyperlink>
    </w:p>
    <w:p>
      <w:pPr>
        <w:keepLines/>
        <w:spacing w:after="180"/>
      </w:pPr>
      <w:r>
        <w:rPr>
          <w:b/>
          <w:color w:val="000000"/>
          <w:sz w:val="18"/>
        </w:rPr>
        <w:t xml:space="preserve">2019  EUROPEAN EXPERIENCE OF HUMANITARIAN AND LEGAL PREPARATION FOR FUTURE ENGINEERS  </w:t>
      </w:r>
      <w:r>
        <w:rPr>
          <w:color w:val="000000"/>
        </w:rPr>
        <w:br/>
      </w:r>
      <w:hyperlink r:id="rId8240">
        <w:r>
          <w:rPr>
            <w:color w:val="000000"/>
            <w:u w:val="single"/>
          </w:rPr>
          <w:t>Original</w:t>
        </w:r>
      </w:hyperlink>
      <w:r>
        <w:rPr>
          <w:color w:val="000000"/>
        </w:rPr>
        <w:t xml:space="preserve">   ·   </w:t>
      </w:r>
      <w:hyperlink r:id="rId8241">
        <w:r>
          <w:rPr>
            <w:color w:val="000000"/>
            <w:u w:val="single"/>
          </w:rPr>
          <w:t>2026 same-issue?</w:t>
        </w:r>
      </w:hyperlink>
      <w:r>
        <w:rPr>
          <w:color w:val="000000"/>
        </w:rPr>
        <w:t xml:space="preserve">   ·   </w:t>
      </w:r>
      <w:hyperlink r:id="rId8242">
        <w:r>
          <w:rPr>
            <w:color w:val="000000"/>
            <w:u w:val="single"/>
          </w:rPr>
          <w:t>2024 same-issue?</w:t>
        </w:r>
      </w:hyperlink>
      <w:r>
        <w:rPr>
          <w:color w:val="000000"/>
        </w:rPr>
        <w:t xml:space="preserve">   ·   </w:t>
      </w:r>
      <w:hyperlink r:id="rId8243">
        <w:r>
          <w:rPr>
            <w:color w:val="000000"/>
            <w:u w:val="single"/>
          </w:rPr>
          <w:t>2023 same-issue?</w:t>
        </w:r>
      </w:hyperlink>
      <w:r>
        <w:rPr>
          <w:color w:val="000000"/>
        </w:rPr>
        <w:t xml:space="preserve">   ·   </w:t>
      </w:r>
      <w:hyperlink r:id="rId8244">
        <w:r>
          <w:rPr>
            <w:color w:val="000000"/>
            <w:u w:val="single"/>
          </w:rPr>
          <w:t>2022 same-issue?</w:t>
        </w:r>
      </w:hyperlink>
      <w:r>
        <w:rPr>
          <w:color w:val="000000"/>
        </w:rPr>
        <w:t xml:space="preserve">   ·   </w:t>
      </w:r>
      <w:hyperlink r:id="rId8245">
        <w:r>
          <w:rPr>
            <w:color w:val="000000"/>
            <w:u w:val="single"/>
          </w:rPr>
          <w:t>2026 context</w:t>
        </w:r>
      </w:hyperlink>
      <w:r>
        <w:rPr>
          <w:color w:val="000000"/>
        </w:rPr>
        <w:t xml:space="preserve">   ·   </w:t>
      </w:r>
      <w:hyperlink r:id="rId8246">
        <w:r>
          <w:rPr>
            <w:color w:val="000000"/>
            <w:u w:val="single"/>
          </w:rPr>
          <w:t>2026 context</w:t>
        </w:r>
      </w:hyperlink>
      <w:r>
        <w:rPr>
          <w:color w:val="000000"/>
        </w:rPr>
        <w:t xml:space="preserve">   ·   </w:t>
      </w:r>
      <w:hyperlink r:id="rId8247">
        <w:r>
          <w:rPr>
            <w:color w:val="000000"/>
            <w:u w:val="single"/>
          </w:rPr>
          <w:t>2025 context</w:t>
        </w:r>
      </w:hyperlink>
      <w:r>
        <w:rPr>
          <w:color w:val="000000"/>
        </w:rPr>
        <w:t xml:space="preserve">   ·   </w:t>
      </w:r>
      <w:hyperlink r:id="rId8248">
        <w:r>
          <w:rPr>
            <w:color w:val="000000"/>
            <w:u w:val="single"/>
          </w:rPr>
          <w:t>2022 context</w:t>
        </w:r>
      </w:hyperlink>
    </w:p>
    <w:p>
      <w:pPr>
        <w:keepLines/>
        <w:spacing w:after="180"/>
      </w:pPr>
      <w:r>
        <w:rPr>
          <w:b/>
          <w:color w:val="000000"/>
          <w:sz w:val="18"/>
        </w:rPr>
        <w:t xml:space="preserve">2019  Forecasting Exports Across Europe: What are the Superior Survey Indicators?  </w:t>
      </w:r>
      <w:r>
        <w:rPr>
          <w:color w:val="000000"/>
        </w:rPr>
        <w:br/>
      </w:r>
      <w:hyperlink r:id="rId8249">
        <w:r>
          <w:rPr>
            <w:color w:val="000000"/>
            <w:u w:val="single"/>
          </w:rPr>
          <w:t>Original</w:t>
        </w:r>
      </w:hyperlink>
      <w:r>
        <w:rPr>
          <w:color w:val="000000"/>
        </w:rPr>
        <w:t xml:space="preserve">   ·   </w:t>
      </w:r>
      <w:hyperlink r:id="rId8250">
        <w:r>
          <w:rPr>
            <w:color w:val="000000"/>
            <w:u w:val="single"/>
          </w:rPr>
          <w:t>2022 context</w:t>
        </w:r>
      </w:hyperlink>
      <w:r>
        <w:rPr>
          <w:color w:val="000000"/>
        </w:rPr>
        <w:t xml:space="preserve">   ·   </w:t>
      </w:r>
      <w:hyperlink r:id="rId8251">
        <w:r>
          <w:rPr>
            <w:color w:val="000000"/>
            <w:u w:val="single"/>
          </w:rPr>
          <w:t>2022 context</w:t>
        </w:r>
      </w:hyperlink>
    </w:p>
    <w:p>
      <w:pPr>
        <w:keepLines/>
        <w:spacing w:after="180"/>
      </w:pPr>
      <w:r>
        <w:rPr>
          <w:b/>
          <w:color w:val="000000"/>
          <w:sz w:val="18"/>
        </w:rPr>
        <w:t xml:space="preserve">2019  Forecasting the Translation Profession Development: Foresight Technology  </w:t>
      </w:r>
      <w:r>
        <w:rPr>
          <w:color w:val="000000"/>
        </w:rPr>
        <w:br/>
      </w:r>
      <w:hyperlink r:id="rId8252">
        <w:r>
          <w:rPr>
            <w:color w:val="000000"/>
            <w:u w:val="single"/>
          </w:rPr>
          <w:t>Original</w:t>
        </w:r>
      </w:hyperlink>
      <w:r>
        <w:rPr>
          <w:color w:val="000000"/>
        </w:rPr>
        <w:t xml:space="preserve">   ·   </w:t>
      </w:r>
      <w:hyperlink r:id="rId8253">
        <w:r>
          <w:rPr>
            <w:color w:val="000000"/>
            <w:u w:val="single"/>
          </w:rPr>
          <w:t>2020 same-issue?</w:t>
        </w:r>
      </w:hyperlink>
      <w:r>
        <w:rPr>
          <w:color w:val="000000"/>
        </w:rPr>
        <w:t xml:space="preserve">   ·   </w:t>
      </w:r>
      <w:hyperlink r:id="rId8254">
        <w:r>
          <w:rPr>
            <w:color w:val="000000"/>
            <w:u w:val="single"/>
          </w:rPr>
          <w:t>2020 same-issue?</w:t>
        </w:r>
      </w:hyperlink>
      <w:r>
        <w:rPr>
          <w:color w:val="000000"/>
        </w:rPr>
        <w:t xml:space="preserve">   ·   </w:t>
      </w:r>
      <w:hyperlink r:id="rId8255">
        <w:r>
          <w:rPr>
            <w:color w:val="000000"/>
            <w:u w:val="single"/>
          </w:rPr>
          <w:t>2020 same-issue?</w:t>
        </w:r>
      </w:hyperlink>
      <w:r>
        <w:rPr>
          <w:color w:val="000000"/>
        </w:rPr>
        <w:t xml:space="preserve">   ·   </w:t>
      </w:r>
      <w:hyperlink r:id="rId8256">
        <w:r>
          <w:rPr>
            <w:color w:val="000000"/>
            <w:u w:val="single"/>
          </w:rPr>
          <w:t>2021 same-issue?</w:t>
        </w:r>
      </w:hyperlink>
      <w:r>
        <w:rPr>
          <w:color w:val="000000"/>
        </w:rPr>
        <w:t xml:space="preserve">   ·   </w:t>
      </w:r>
      <w:hyperlink r:id="rId8257">
        <w:r>
          <w:rPr>
            <w:color w:val="000000"/>
            <w:u w:val="single"/>
          </w:rPr>
          <w:t>2026 same-issue?</w:t>
        </w:r>
      </w:hyperlink>
      <w:r>
        <w:rPr>
          <w:color w:val="000000"/>
        </w:rPr>
        <w:t xml:space="preserve">   ·   </w:t>
      </w:r>
      <w:hyperlink r:id="rId8258">
        <w:r>
          <w:rPr>
            <w:color w:val="000000"/>
            <w:u w:val="single"/>
          </w:rPr>
          <w:t>2025 same-issue?</w:t>
        </w:r>
      </w:hyperlink>
      <w:r>
        <w:rPr>
          <w:color w:val="000000"/>
        </w:rPr>
        <w:t xml:space="preserve">   ·   </w:t>
      </w:r>
      <w:hyperlink r:id="rId8259">
        <w:r>
          <w:rPr>
            <w:color w:val="000000"/>
            <w:u w:val="single"/>
          </w:rPr>
          <w:t>2025 context</w:t>
        </w:r>
      </w:hyperlink>
      <w:r>
        <w:rPr>
          <w:color w:val="000000"/>
        </w:rPr>
        <w:t xml:space="preserve">   ·   </w:t>
      </w:r>
      <w:hyperlink r:id="rId8260">
        <w:r>
          <w:rPr>
            <w:color w:val="000000"/>
            <w:u w:val="single"/>
          </w:rPr>
          <w:t>2025 context</w:t>
        </w:r>
      </w:hyperlink>
      <w:r>
        <w:rPr>
          <w:color w:val="000000"/>
        </w:rPr>
        <w:t xml:space="preserve">   ·   </w:t>
      </w:r>
      <w:hyperlink r:id="rId8261">
        <w:r>
          <w:rPr>
            <w:color w:val="000000"/>
            <w:u w:val="single"/>
          </w:rPr>
          <w:t>2025 context</w:t>
        </w:r>
      </w:hyperlink>
      <w:r>
        <w:rPr>
          <w:color w:val="000000"/>
        </w:rPr>
        <w:t xml:space="preserve">   ·   </w:t>
      </w:r>
      <w:hyperlink r:id="rId8262">
        <w:r>
          <w:rPr>
            <w:color w:val="000000"/>
            <w:u w:val="single"/>
          </w:rPr>
          <w:t>2025 context</w:t>
        </w:r>
      </w:hyperlink>
      <w:r>
        <w:rPr>
          <w:color w:val="000000"/>
        </w:rPr>
        <w:t xml:space="preserve">   ·   </w:t>
      </w:r>
      <w:hyperlink r:id="rId8263">
        <w:r>
          <w:rPr>
            <w:color w:val="000000"/>
            <w:u w:val="single"/>
          </w:rPr>
          <w:t>2024 context</w:t>
        </w:r>
      </w:hyperlink>
      <w:r>
        <w:rPr>
          <w:color w:val="000000"/>
        </w:rPr>
        <w:t xml:space="preserve">   ·   </w:t>
      </w:r>
      <w:hyperlink r:id="rId8264">
        <w:r>
          <w:rPr>
            <w:color w:val="000000"/>
            <w:u w:val="single"/>
          </w:rPr>
          <w:t>2024 context</w:t>
        </w:r>
      </w:hyperlink>
      <w:r>
        <w:rPr>
          <w:color w:val="000000"/>
        </w:rPr>
        <w:t xml:space="preserve">   ·   </w:t>
      </w:r>
      <w:hyperlink r:id="rId8265">
        <w:r>
          <w:rPr>
            <w:color w:val="000000"/>
            <w:u w:val="single"/>
          </w:rPr>
          <w:t>2024 context</w:t>
        </w:r>
      </w:hyperlink>
    </w:p>
    <w:p>
      <w:pPr>
        <w:keepLines/>
        <w:spacing w:after="180"/>
      </w:pPr>
      <w:r>
        <w:rPr>
          <w:b/>
          <w:color w:val="000000"/>
          <w:sz w:val="18"/>
        </w:rPr>
        <w:t xml:space="preserve">2019  Future projections of temperature and mixing regime of European temperate lakes  </w:t>
      </w:r>
      <w:r>
        <w:rPr>
          <w:color w:val="000000"/>
        </w:rPr>
        <w:br/>
      </w:r>
      <w:hyperlink r:id="rId8266">
        <w:r>
          <w:rPr>
            <w:color w:val="000000"/>
            <w:u w:val="single"/>
          </w:rPr>
          <w:t>Original</w:t>
        </w:r>
      </w:hyperlink>
      <w:r>
        <w:rPr>
          <w:color w:val="000000"/>
        </w:rPr>
        <w:t xml:space="preserve">   ·   </w:t>
      </w:r>
      <w:hyperlink r:id="rId8267">
        <w:r>
          <w:rPr>
            <w:color w:val="000000"/>
            <w:u w:val="single"/>
          </w:rPr>
          <w:t>2025 same-issue?</w:t>
        </w:r>
      </w:hyperlink>
      <w:r>
        <w:rPr>
          <w:color w:val="000000"/>
        </w:rPr>
        <w:t xml:space="preserve">   ·   </w:t>
      </w:r>
      <w:hyperlink r:id="rId8268">
        <w:r>
          <w:rPr>
            <w:color w:val="000000"/>
            <w:u w:val="single"/>
          </w:rPr>
          <w:t>2021 same-issue?</w:t>
        </w:r>
      </w:hyperlink>
      <w:r>
        <w:rPr>
          <w:color w:val="000000"/>
        </w:rPr>
        <w:t xml:space="preserve">   ·   </w:t>
      </w:r>
      <w:hyperlink r:id="rId8269">
        <w:r>
          <w:rPr>
            <w:color w:val="000000"/>
            <w:u w:val="single"/>
          </w:rPr>
          <w:t>2019 same-issue?</w:t>
        </w:r>
      </w:hyperlink>
      <w:r>
        <w:rPr>
          <w:color w:val="000000"/>
        </w:rPr>
        <w:t xml:space="preserve">   ·   </w:t>
      </w:r>
      <w:hyperlink r:id="rId8270">
        <w:r>
          <w:rPr>
            <w:color w:val="000000"/>
            <w:u w:val="single"/>
          </w:rPr>
          <w:t>2026 same-issue?</w:t>
        </w:r>
      </w:hyperlink>
      <w:r>
        <w:rPr>
          <w:color w:val="000000"/>
        </w:rPr>
        <w:t xml:space="preserve">   ·   </w:t>
      </w:r>
      <w:hyperlink r:id="rId8271">
        <w:r>
          <w:rPr>
            <w:color w:val="000000"/>
            <w:u w:val="single"/>
          </w:rPr>
          <w:t>2022 same-issue?</w:t>
        </w:r>
      </w:hyperlink>
      <w:r>
        <w:rPr>
          <w:color w:val="000000"/>
        </w:rPr>
        <w:t xml:space="preserve">   ·   </w:t>
      </w:r>
      <w:hyperlink r:id="rId8272">
        <w:r>
          <w:rPr>
            <w:color w:val="000000"/>
            <w:u w:val="single"/>
          </w:rPr>
          <w:t>2019 same-issue?</w:t>
        </w:r>
      </w:hyperlink>
      <w:r>
        <w:rPr>
          <w:color w:val="000000"/>
        </w:rPr>
        <w:t xml:space="preserve">   ·   </w:t>
      </w:r>
      <w:hyperlink r:id="rId8273">
        <w:r>
          <w:rPr>
            <w:color w:val="000000"/>
            <w:u w:val="single"/>
          </w:rPr>
          <w:t>2021 context</w:t>
        </w:r>
      </w:hyperlink>
      <w:r>
        <w:rPr>
          <w:color w:val="000000"/>
        </w:rPr>
        <w:t xml:space="preserve">   ·   </w:t>
      </w:r>
      <w:hyperlink r:id="rId8274">
        <w:r>
          <w:rPr>
            <w:color w:val="000000"/>
            <w:u w:val="single"/>
          </w:rPr>
          <w:t>2025 context</w:t>
        </w:r>
      </w:hyperlink>
      <w:r>
        <w:rPr>
          <w:color w:val="000000"/>
        </w:rPr>
        <w:t xml:space="preserve">   ·   </w:t>
      </w:r>
      <w:hyperlink r:id="rId8275">
        <w:r>
          <w:rPr>
            <w:color w:val="000000"/>
            <w:u w:val="single"/>
          </w:rPr>
          <w:t>2023 context</w:t>
        </w:r>
      </w:hyperlink>
    </w:p>
    <w:p>
      <w:pPr>
        <w:keepLines/>
        <w:spacing w:after="180"/>
      </w:pPr>
      <w:r>
        <w:rPr>
          <w:b/>
          <w:color w:val="000000"/>
          <w:sz w:val="18"/>
        </w:rPr>
        <w:t xml:space="preserve">2019  Horizon Scanning in Foresight – Why Horizon Scanning is only a part of the game  </w:t>
      </w:r>
      <w:r>
        <w:rPr>
          <w:color w:val="000000"/>
        </w:rPr>
        <w:br/>
      </w:r>
      <w:hyperlink r:id="rId6422">
        <w:r>
          <w:rPr>
            <w:color w:val="000000"/>
            <w:u w:val="single"/>
          </w:rPr>
          <w:t>Original</w:t>
        </w:r>
      </w:hyperlink>
      <w:r>
        <w:rPr>
          <w:color w:val="000000"/>
        </w:rPr>
        <w:t xml:space="preserve">   ·   </w:t>
      </w:r>
      <w:hyperlink r:id="rId5019">
        <w:r>
          <w:rPr>
            <w:color w:val="000000"/>
            <w:u w:val="single"/>
          </w:rPr>
          <w:t>2026 same-issue?</w:t>
        </w:r>
      </w:hyperlink>
      <w:r>
        <w:rPr>
          <w:color w:val="000000"/>
        </w:rPr>
        <w:t xml:space="preserve">   ·   </w:t>
      </w:r>
      <w:hyperlink r:id="rId3896">
        <w:r>
          <w:rPr>
            <w:color w:val="000000"/>
            <w:u w:val="single"/>
          </w:rPr>
          <w:t>2026 same-issue?</w:t>
        </w:r>
      </w:hyperlink>
      <w:r>
        <w:rPr>
          <w:color w:val="000000"/>
        </w:rPr>
        <w:t xml:space="preserve">   ·   </w:t>
      </w:r>
      <w:hyperlink r:id="rId3338">
        <w:r>
          <w:rPr>
            <w:color w:val="000000"/>
            <w:u w:val="single"/>
          </w:rPr>
          <w:t>2026 same-issue?</w:t>
        </w:r>
      </w:hyperlink>
      <w:r>
        <w:rPr>
          <w:color w:val="000000"/>
        </w:rPr>
        <w:t xml:space="preserve">   ·   </w:t>
      </w:r>
      <w:hyperlink r:id="rId8276">
        <w:r>
          <w:rPr>
            <w:color w:val="000000"/>
            <w:u w:val="single"/>
          </w:rPr>
          <w:t>2026 same-issue?</w:t>
        </w:r>
      </w:hyperlink>
      <w:r>
        <w:rPr>
          <w:color w:val="000000"/>
        </w:rPr>
        <w:t xml:space="preserve">   ·   </w:t>
      </w:r>
      <w:hyperlink r:id="rId8277">
        <w:r>
          <w:rPr>
            <w:color w:val="000000"/>
            <w:u w:val="single"/>
          </w:rPr>
          <w:t>2025 same-issue?</w:t>
        </w:r>
      </w:hyperlink>
      <w:r>
        <w:rPr>
          <w:color w:val="000000"/>
        </w:rPr>
        <w:t xml:space="preserve">   ·   </w:t>
      </w:r>
      <w:hyperlink r:id="rId4667">
        <w:r>
          <w:rPr>
            <w:color w:val="000000"/>
            <w:u w:val="single"/>
          </w:rPr>
          <w:t>2025 same-issue?</w:t>
        </w:r>
      </w:hyperlink>
      <w:r>
        <w:rPr>
          <w:color w:val="000000"/>
        </w:rPr>
        <w:t xml:space="preserve">   ·   </w:t>
      </w:r>
      <w:hyperlink r:id="rId4930">
        <w:r>
          <w:rPr>
            <w:color w:val="000000"/>
            <w:u w:val="single"/>
          </w:rPr>
          <w:t>2025 same-issue?</w:t>
        </w:r>
      </w:hyperlink>
      <w:r>
        <w:rPr>
          <w:color w:val="000000"/>
        </w:rPr>
        <w:t xml:space="preserve">   ·   </w:t>
      </w:r>
      <w:hyperlink r:id="rId3107">
        <w:r>
          <w:rPr>
            <w:color w:val="000000"/>
            <w:u w:val="single"/>
          </w:rPr>
          <w:t>2025 same-issue?</w:t>
        </w:r>
      </w:hyperlink>
      <w:r>
        <w:rPr>
          <w:color w:val="000000"/>
        </w:rPr>
        <w:t xml:space="preserve">   ·   </w:t>
      </w:r>
      <w:hyperlink r:id="rId7387">
        <w:r>
          <w:rPr>
            <w:color w:val="000000"/>
            <w:u w:val="single"/>
          </w:rPr>
          <w:t>2026 context</w:t>
        </w:r>
      </w:hyperlink>
    </w:p>
    <w:p>
      <w:pPr>
        <w:keepLines/>
        <w:spacing w:after="180"/>
      </w:pPr>
      <w:r>
        <w:rPr>
          <w:b/>
          <w:color w:val="000000"/>
          <w:sz w:val="18"/>
        </w:rPr>
        <w:t xml:space="preserve">2019  How much can societal turning points affect forecasts’ accuracy in Europe? Case of post-communistic transformation in Slovakia and the Czech Republic  </w:t>
      </w:r>
      <w:r>
        <w:rPr>
          <w:color w:val="000000"/>
        </w:rPr>
        <w:br/>
      </w:r>
      <w:hyperlink r:id="rId8278">
        <w:r>
          <w:rPr>
            <w:color w:val="000000"/>
            <w:u w:val="single"/>
          </w:rPr>
          <w:t>Original</w:t>
        </w:r>
      </w:hyperlink>
      <w:r>
        <w:rPr>
          <w:color w:val="000000"/>
        </w:rPr>
        <w:t xml:space="preserve">   ·   </w:t>
      </w:r>
      <w:hyperlink r:id="rId8279">
        <w:r>
          <w:rPr>
            <w:color w:val="000000"/>
            <w:u w:val="single"/>
          </w:rPr>
          <w:t>2025 same-issue?</w:t>
        </w:r>
      </w:hyperlink>
      <w:r>
        <w:rPr>
          <w:color w:val="000000"/>
        </w:rPr>
        <w:t xml:space="preserve">   ·   </w:t>
      </w:r>
      <w:hyperlink r:id="rId8280">
        <w:r>
          <w:rPr>
            <w:color w:val="000000"/>
            <w:u w:val="single"/>
          </w:rPr>
          <w:t>2020 context</w:t>
        </w:r>
      </w:hyperlink>
      <w:r>
        <w:rPr>
          <w:color w:val="000000"/>
        </w:rPr>
        <w:t xml:space="preserve">   ·   </w:t>
      </w:r>
      <w:hyperlink r:id="rId8281">
        <w:r>
          <w:rPr>
            <w:color w:val="000000"/>
            <w:u w:val="single"/>
          </w:rPr>
          <w:t>2021 context</w:t>
        </w:r>
      </w:hyperlink>
      <w:r>
        <w:rPr>
          <w:color w:val="000000"/>
        </w:rPr>
        <w:t xml:space="preserve">   ·   </w:t>
      </w:r>
      <w:hyperlink r:id="rId8282">
        <w:r>
          <w:rPr>
            <w:color w:val="000000"/>
            <w:u w:val="single"/>
          </w:rPr>
          <w:t>2021 context</w:t>
        </w:r>
      </w:hyperlink>
      <w:r>
        <w:rPr>
          <w:color w:val="000000"/>
        </w:rPr>
        <w:t xml:space="preserve">   ·   </w:t>
      </w:r>
      <w:hyperlink r:id="rId1424">
        <w:r>
          <w:rPr>
            <w:color w:val="000000"/>
            <w:u w:val="single"/>
          </w:rPr>
          <w:t>2020 context</w:t>
        </w:r>
      </w:hyperlink>
      <w:r>
        <w:rPr>
          <w:color w:val="000000"/>
        </w:rPr>
        <w:t xml:space="preserve">   ·   </w:t>
      </w:r>
      <w:hyperlink r:id="rId8283">
        <w:r>
          <w:rPr>
            <w:color w:val="000000"/>
            <w:u w:val="single"/>
          </w:rPr>
          <w:t>2020 context</w:t>
        </w:r>
      </w:hyperlink>
      <w:r>
        <w:rPr>
          <w:color w:val="000000"/>
        </w:rPr>
        <w:t xml:space="preserve">   ·   </w:t>
      </w:r>
      <w:hyperlink r:id="rId8284">
        <w:r>
          <w:rPr>
            <w:color w:val="000000"/>
            <w:u w:val="single"/>
          </w:rPr>
          <w:t>2025 context</w:t>
        </w:r>
      </w:hyperlink>
      <w:r>
        <w:rPr>
          <w:color w:val="000000"/>
        </w:rPr>
        <w:t xml:space="preserve">   ·   </w:t>
      </w:r>
      <w:hyperlink r:id="rId8285">
        <w:r>
          <w:rPr>
            <w:color w:val="000000"/>
            <w:u w:val="single"/>
          </w:rPr>
          <w:t>2026 context</w:t>
        </w:r>
      </w:hyperlink>
      <w:r>
        <w:rPr>
          <w:color w:val="000000"/>
        </w:rPr>
        <w:t xml:space="preserve">   ·   </w:t>
      </w:r>
      <w:hyperlink r:id="rId8286">
        <w:r>
          <w:rPr>
            <w:color w:val="000000"/>
            <w:u w:val="single"/>
          </w:rPr>
          <w:t>2025 context</w:t>
        </w:r>
      </w:hyperlink>
      <w:r>
        <w:rPr>
          <w:color w:val="000000"/>
        </w:rPr>
        <w:t xml:space="preserve">   ·   </w:t>
      </w:r>
      <w:hyperlink r:id="rId8287">
        <w:r>
          <w:rPr>
            <w:color w:val="000000"/>
            <w:u w:val="single"/>
          </w:rPr>
          <w:t>2024 context</w:t>
        </w:r>
      </w:hyperlink>
      <w:r>
        <w:rPr>
          <w:color w:val="000000"/>
        </w:rPr>
        <w:t xml:space="preserve">   ·   </w:t>
      </w:r>
      <w:hyperlink r:id="rId8288">
        <w:r>
          <w:rPr>
            <w:color w:val="000000"/>
            <w:u w:val="single"/>
          </w:rPr>
          <w:t>2023 context</w:t>
        </w:r>
      </w:hyperlink>
    </w:p>
    <w:p>
      <w:pPr>
        <w:keepLines/>
        <w:spacing w:after="180"/>
      </w:pPr>
      <w:r>
        <w:rPr>
          <w:b/>
          <w:color w:val="000000"/>
          <w:sz w:val="18"/>
        </w:rPr>
        <w:t xml:space="preserve">2019  Seeds of good anthropocenes: developing sustainability scenarios for Northern Europe  </w:t>
      </w:r>
      <w:r>
        <w:rPr>
          <w:color w:val="000000"/>
        </w:rPr>
        <w:br/>
      </w:r>
      <w:hyperlink r:id="rId8289">
        <w:r>
          <w:rPr>
            <w:color w:val="000000"/>
            <w:u w:val="single"/>
          </w:rPr>
          <w:t>Original</w:t>
        </w:r>
      </w:hyperlink>
      <w:r>
        <w:rPr>
          <w:color w:val="000000"/>
        </w:rPr>
        <w:t xml:space="preserve">   ·   </w:t>
      </w:r>
      <w:hyperlink r:id="rId8290">
        <w:r>
          <w:rPr>
            <w:color w:val="000000"/>
            <w:u w:val="single"/>
          </w:rPr>
          <w:t>2026 same-issue?</w:t>
        </w:r>
      </w:hyperlink>
      <w:r>
        <w:rPr>
          <w:color w:val="000000"/>
        </w:rPr>
        <w:t xml:space="preserve">   ·   </w:t>
      </w:r>
      <w:hyperlink r:id="rId8291">
        <w:r>
          <w:rPr>
            <w:color w:val="000000"/>
            <w:u w:val="single"/>
          </w:rPr>
          <w:t>2025 same-issue?</w:t>
        </w:r>
      </w:hyperlink>
      <w:r>
        <w:rPr>
          <w:color w:val="000000"/>
        </w:rPr>
        <w:t xml:space="preserve">   ·   </w:t>
      </w:r>
      <w:hyperlink r:id="rId8292">
        <w:r>
          <w:rPr>
            <w:color w:val="000000"/>
            <w:u w:val="single"/>
          </w:rPr>
          <w:t>2019 same-issue?</w:t>
        </w:r>
      </w:hyperlink>
      <w:r>
        <w:rPr>
          <w:color w:val="000000"/>
        </w:rPr>
        <w:t xml:space="preserve">   ·   </w:t>
      </w:r>
      <w:hyperlink r:id="rId8293">
        <w:r>
          <w:rPr>
            <w:color w:val="000000"/>
            <w:u w:val="single"/>
          </w:rPr>
          <w:t>2026 same-issue?</w:t>
        </w:r>
      </w:hyperlink>
      <w:r>
        <w:rPr>
          <w:color w:val="000000"/>
        </w:rPr>
        <w:t xml:space="preserve">   ·   </w:t>
      </w:r>
      <w:hyperlink r:id="rId8294">
        <w:r>
          <w:rPr>
            <w:color w:val="000000"/>
            <w:u w:val="single"/>
          </w:rPr>
          <w:t>2025 same-issue?</w:t>
        </w:r>
      </w:hyperlink>
      <w:r>
        <w:rPr>
          <w:color w:val="000000"/>
        </w:rPr>
        <w:t xml:space="preserve">   ·   </w:t>
      </w:r>
      <w:hyperlink r:id="rId8295">
        <w:r>
          <w:rPr>
            <w:color w:val="000000"/>
            <w:u w:val="single"/>
          </w:rPr>
          <w:t>2024 same-issue?</w:t>
        </w:r>
      </w:hyperlink>
      <w:r>
        <w:rPr>
          <w:color w:val="000000"/>
        </w:rPr>
        <w:t xml:space="preserve">   ·   </w:t>
      </w:r>
      <w:hyperlink r:id="rId8296">
        <w:r>
          <w:rPr>
            <w:color w:val="000000"/>
            <w:u w:val="single"/>
          </w:rPr>
          <w:t>2026 context</w:t>
        </w:r>
      </w:hyperlink>
      <w:r>
        <w:rPr>
          <w:color w:val="000000"/>
        </w:rPr>
        <w:t xml:space="preserve">   ·   </w:t>
      </w:r>
      <w:hyperlink r:id="rId8297">
        <w:r>
          <w:rPr>
            <w:color w:val="000000"/>
            <w:u w:val="single"/>
          </w:rPr>
          <w:t>2024 context</w:t>
        </w:r>
      </w:hyperlink>
      <w:r>
        <w:rPr>
          <w:color w:val="000000"/>
        </w:rPr>
        <w:t xml:space="preserve">   ·   </w:t>
      </w:r>
      <w:hyperlink r:id="rId8298">
        <w:r>
          <w:rPr>
            <w:color w:val="000000"/>
            <w:u w:val="single"/>
          </w:rPr>
          <w:t>2023 context</w:t>
        </w:r>
      </w:hyperlink>
      <w:r>
        <w:rPr>
          <w:color w:val="000000"/>
        </w:rPr>
        <w:t xml:space="preserve">   ·   </w:t>
      </w:r>
      <w:hyperlink r:id="rId8299">
        <w:r>
          <w:rPr>
            <w:color w:val="000000"/>
            <w:u w:val="single"/>
          </w:rPr>
          <w:t>2021 context</w:t>
        </w:r>
      </w:hyperlink>
    </w:p>
    <w:p>
      <w:pPr>
        <w:keepLines/>
        <w:spacing w:after="180"/>
      </w:pPr>
      <w:r>
        <w:rPr>
          <w:b/>
          <w:color w:val="000000"/>
          <w:sz w:val="18"/>
        </w:rPr>
        <w:t xml:space="preserve">2019  The Court of Justice and the Ban on Bulk Data Retention: Expansive Potential and Future Scenarios  </w:t>
      </w:r>
      <w:r>
        <w:rPr>
          <w:color w:val="000000"/>
        </w:rPr>
        <w:br/>
      </w:r>
      <w:hyperlink r:id="rId8300">
        <w:r>
          <w:rPr>
            <w:color w:val="000000"/>
            <w:u w:val="single"/>
          </w:rPr>
          <w:t>Original</w:t>
        </w:r>
      </w:hyperlink>
      <w:r>
        <w:rPr>
          <w:color w:val="000000"/>
        </w:rPr>
        <w:t xml:space="preserve">   ·   </w:t>
      </w:r>
      <w:hyperlink r:id="rId8301">
        <w:r>
          <w:rPr>
            <w:color w:val="000000"/>
            <w:u w:val="single"/>
          </w:rPr>
          <w:t>2025 same-issue?</w:t>
        </w:r>
      </w:hyperlink>
      <w:r>
        <w:rPr>
          <w:color w:val="000000"/>
        </w:rPr>
        <w:t xml:space="preserve">   ·   </w:t>
      </w:r>
      <w:hyperlink r:id="rId8302">
        <w:r>
          <w:rPr>
            <w:color w:val="000000"/>
            <w:u w:val="single"/>
          </w:rPr>
          <w:t>2024 same-issue?</w:t>
        </w:r>
      </w:hyperlink>
      <w:r>
        <w:rPr>
          <w:color w:val="000000"/>
        </w:rPr>
        <w:t xml:space="preserve">   ·   </w:t>
      </w:r>
      <w:hyperlink r:id="rId8303">
        <w:r>
          <w:rPr>
            <w:color w:val="000000"/>
            <w:u w:val="single"/>
          </w:rPr>
          <w:t>2026 same-issue?</w:t>
        </w:r>
      </w:hyperlink>
      <w:r>
        <w:rPr>
          <w:color w:val="000000"/>
        </w:rPr>
        <w:t xml:space="preserve">   ·   </w:t>
      </w:r>
      <w:hyperlink r:id="rId8304">
        <w:r>
          <w:rPr>
            <w:color w:val="000000"/>
            <w:u w:val="single"/>
          </w:rPr>
          <w:t>2025 same-issue?</w:t>
        </w:r>
      </w:hyperlink>
      <w:r>
        <w:rPr>
          <w:color w:val="000000"/>
        </w:rPr>
        <w:t xml:space="preserve">   ·   </w:t>
      </w:r>
      <w:hyperlink r:id="rId8305">
        <w:r>
          <w:rPr>
            <w:color w:val="000000"/>
            <w:u w:val="single"/>
          </w:rPr>
          <w:t>2025 same-issue?</w:t>
        </w:r>
      </w:hyperlink>
      <w:r>
        <w:rPr>
          <w:color w:val="000000"/>
        </w:rPr>
        <w:t xml:space="preserve">   ·   </w:t>
      </w:r>
      <w:hyperlink r:id="rId8306">
        <w:r>
          <w:rPr>
            <w:color w:val="000000"/>
            <w:u w:val="single"/>
          </w:rPr>
          <w:t>2023 same-issue?</w:t>
        </w:r>
      </w:hyperlink>
      <w:r>
        <w:rPr>
          <w:color w:val="000000"/>
        </w:rPr>
        <w:t xml:space="preserve">   ·   </w:t>
      </w:r>
      <w:hyperlink r:id="rId8307">
        <w:r>
          <w:rPr>
            <w:color w:val="000000"/>
            <w:u w:val="single"/>
          </w:rPr>
          <w:t>2022 same-issue?</w:t>
        </w:r>
      </w:hyperlink>
      <w:r>
        <w:rPr>
          <w:color w:val="000000"/>
        </w:rPr>
        <w:t xml:space="preserve">   ·   </w:t>
      </w:r>
      <w:hyperlink r:id="rId8308">
        <w:r>
          <w:rPr>
            <w:color w:val="000000"/>
            <w:u w:val="single"/>
          </w:rPr>
          <w:t>2021 same-issue?</w:t>
        </w:r>
      </w:hyperlink>
      <w:r>
        <w:rPr>
          <w:color w:val="000000"/>
        </w:rPr>
        <w:t xml:space="preserve">   ·   </w:t>
      </w:r>
      <w:hyperlink r:id="rId8309">
        <w:r>
          <w:rPr>
            <w:color w:val="000000"/>
            <w:u w:val="single"/>
          </w:rPr>
          <w:t>2021 context</w:t>
        </w:r>
      </w:hyperlink>
      <w:r>
        <w:rPr>
          <w:color w:val="000000"/>
        </w:rPr>
        <w:t xml:space="preserve">   ·   </w:t>
      </w:r>
      <w:hyperlink r:id="rId8310">
        <w:r>
          <w:rPr>
            <w:color w:val="000000"/>
            <w:u w:val="single"/>
          </w:rPr>
          <w:t>2022 context</w:t>
        </w:r>
      </w:hyperlink>
      <w:r>
        <w:rPr>
          <w:color w:val="000000"/>
        </w:rPr>
        <w:t xml:space="preserve">   ·   </w:t>
      </w:r>
      <w:hyperlink r:id="rId8311">
        <w:r>
          <w:rPr>
            <w:color w:val="000000"/>
            <w:u w:val="single"/>
          </w:rPr>
          <w:t>2022 context</w:t>
        </w:r>
      </w:hyperlink>
    </w:p>
    <w:p>
      <w:pPr>
        <w:keepLines/>
        <w:spacing w:after="180"/>
      </w:pPr>
      <w:r>
        <w:rPr>
          <w:b/>
          <w:color w:val="000000"/>
          <w:sz w:val="18"/>
        </w:rPr>
        <w:t xml:space="preserve">2019  The Effect of Reducing Electric Car Purchase Incentives in the European Union  </w:t>
      </w:r>
      <w:r>
        <w:rPr>
          <w:color w:val="000000"/>
        </w:rPr>
        <w:br/>
      </w:r>
      <w:hyperlink r:id="rId8312">
        <w:r>
          <w:rPr>
            <w:color w:val="000000"/>
            <w:u w:val="single"/>
          </w:rPr>
          <w:t>Original</w:t>
        </w:r>
      </w:hyperlink>
      <w:r>
        <w:rPr>
          <w:color w:val="000000"/>
        </w:rPr>
        <w:t xml:space="preserve">   ·   </w:t>
      </w:r>
      <w:hyperlink r:id="rId8313">
        <w:r>
          <w:rPr>
            <w:color w:val="000000"/>
            <w:u w:val="single"/>
          </w:rPr>
          <w:t>2019 same-issue?</w:t>
        </w:r>
      </w:hyperlink>
      <w:r>
        <w:rPr>
          <w:color w:val="000000"/>
        </w:rPr>
        <w:t xml:space="preserve">   ·   </w:t>
      </w:r>
      <w:hyperlink r:id="rId8314">
        <w:r>
          <w:rPr>
            <w:color w:val="000000"/>
            <w:u w:val="single"/>
          </w:rPr>
          <w:t>2024 same-issue?</w:t>
        </w:r>
      </w:hyperlink>
      <w:r>
        <w:rPr>
          <w:color w:val="000000"/>
        </w:rPr>
        <w:t xml:space="preserve">   ·   </w:t>
      </w:r>
      <w:hyperlink r:id="rId8315">
        <w:r>
          <w:rPr>
            <w:color w:val="000000"/>
            <w:u w:val="single"/>
          </w:rPr>
          <w:t>2026 context</w:t>
        </w:r>
      </w:hyperlink>
      <w:r>
        <w:rPr>
          <w:color w:val="000000"/>
        </w:rPr>
        <w:t xml:space="preserve">   ·   </w:t>
      </w:r>
      <w:hyperlink r:id="rId8316">
        <w:r>
          <w:rPr>
            <w:color w:val="000000"/>
            <w:u w:val="single"/>
          </w:rPr>
          <w:t>2026 context</w:t>
        </w:r>
      </w:hyperlink>
      <w:r>
        <w:rPr>
          <w:color w:val="000000"/>
        </w:rPr>
        <w:t xml:space="preserve">   ·   </w:t>
      </w:r>
      <w:hyperlink r:id="rId8317">
        <w:r>
          <w:rPr>
            <w:color w:val="000000"/>
            <w:u w:val="single"/>
          </w:rPr>
          <w:t>2025 context</w:t>
        </w:r>
      </w:hyperlink>
      <w:r>
        <w:rPr>
          <w:color w:val="000000"/>
        </w:rPr>
        <w:t xml:space="preserve">   ·   </w:t>
      </w:r>
      <w:hyperlink r:id="rId8318">
        <w:r>
          <w:rPr>
            <w:color w:val="000000"/>
            <w:u w:val="single"/>
          </w:rPr>
          <w:t>2020 context</w:t>
        </w:r>
      </w:hyperlink>
    </w:p>
    <w:p>
      <w:pPr>
        <w:keepLines/>
        <w:spacing w:after="180"/>
      </w:pPr>
      <w:r>
        <w:rPr>
          <w:b/>
          <w:color w:val="000000"/>
          <w:sz w:val="18"/>
        </w:rPr>
        <w:t xml:space="preserve">2019  The rise of transactionalism in international relations: evidence from Turkey’s relations with the European Union  </w:t>
      </w:r>
      <w:r>
        <w:rPr>
          <w:color w:val="000000"/>
        </w:rPr>
        <w:br/>
      </w:r>
      <w:hyperlink r:id="rId8319">
        <w:r>
          <w:rPr>
            <w:color w:val="000000"/>
            <w:u w:val="single"/>
          </w:rPr>
          <w:t>Original</w:t>
        </w:r>
      </w:hyperlink>
      <w:r>
        <w:rPr>
          <w:color w:val="000000"/>
        </w:rPr>
        <w:t xml:space="preserve">   ·   </w:t>
      </w:r>
      <w:hyperlink r:id="rId8320">
        <w:r>
          <w:rPr>
            <w:color w:val="000000"/>
            <w:u w:val="single"/>
          </w:rPr>
          <w:t>2022 same-issue?</w:t>
        </w:r>
      </w:hyperlink>
      <w:r>
        <w:rPr>
          <w:color w:val="000000"/>
        </w:rPr>
        <w:t xml:space="preserve">   ·   </w:t>
      </w:r>
      <w:hyperlink r:id="rId8321">
        <w:r>
          <w:rPr>
            <w:color w:val="000000"/>
            <w:u w:val="single"/>
          </w:rPr>
          <w:t>2025 same-issue?</w:t>
        </w:r>
      </w:hyperlink>
      <w:r>
        <w:rPr>
          <w:color w:val="000000"/>
        </w:rPr>
        <w:t xml:space="preserve">   ·   </w:t>
      </w:r>
      <w:hyperlink r:id="rId8322">
        <w:r>
          <w:rPr>
            <w:color w:val="000000"/>
            <w:u w:val="single"/>
          </w:rPr>
          <w:t>2026 same-issue?</w:t>
        </w:r>
      </w:hyperlink>
      <w:r>
        <w:rPr>
          <w:color w:val="000000"/>
        </w:rPr>
        <w:t xml:space="preserve">   ·   </w:t>
      </w:r>
      <w:hyperlink r:id="rId8323">
        <w:r>
          <w:rPr>
            <w:color w:val="000000"/>
            <w:u w:val="single"/>
          </w:rPr>
          <w:t>2026 same-issue?</w:t>
        </w:r>
      </w:hyperlink>
      <w:r>
        <w:rPr>
          <w:color w:val="000000"/>
        </w:rPr>
        <w:t xml:space="preserve">   ·   </w:t>
      </w:r>
      <w:hyperlink r:id="rId8324">
        <w:r>
          <w:rPr>
            <w:color w:val="000000"/>
            <w:u w:val="single"/>
          </w:rPr>
          <w:t>2026 same-issue?</w:t>
        </w:r>
      </w:hyperlink>
      <w:r>
        <w:rPr>
          <w:color w:val="000000"/>
        </w:rPr>
        <w:t xml:space="preserve">   ·   </w:t>
      </w:r>
      <w:hyperlink r:id="rId8325">
        <w:r>
          <w:rPr>
            <w:color w:val="000000"/>
            <w:u w:val="single"/>
          </w:rPr>
          <w:t>2024 same-issue?</w:t>
        </w:r>
      </w:hyperlink>
      <w:r>
        <w:rPr>
          <w:color w:val="000000"/>
        </w:rPr>
        <w:t xml:space="preserve">   ·   </w:t>
      </w:r>
      <w:hyperlink r:id="rId8326">
        <w:r>
          <w:rPr>
            <w:color w:val="000000"/>
            <w:u w:val="single"/>
          </w:rPr>
          <w:t>2023 same-issue?</w:t>
        </w:r>
      </w:hyperlink>
    </w:p>
    <w:p>
      <w:pPr>
        <w:keepLines/>
        <w:spacing w:after="180"/>
      </w:pPr>
      <w:r>
        <w:rPr>
          <w:b/>
          <w:color w:val="000000"/>
          <w:sz w:val="18"/>
        </w:rPr>
        <w:t xml:space="preserve">2020  1st TRIMIS Horizon Scanning Session  </w:t>
      </w:r>
      <w:r>
        <w:rPr>
          <w:color w:val="000000"/>
        </w:rPr>
        <w:br/>
      </w:r>
      <w:hyperlink r:id="rId3101">
        <w:r>
          <w:rPr>
            <w:color w:val="000000"/>
            <w:u w:val="single"/>
          </w:rPr>
          <w:t>Original</w:t>
        </w:r>
      </w:hyperlink>
      <w:r>
        <w:rPr>
          <w:color w:val="000000"/>
        </w:rPr>
        <w:t xml:space="preserve">   ·   </w:t>
      </w:r>
      <w:hyperlink r:id="rId3098">
        <w:r>
          <w:rPr>
            <w:color w:val="000000"/>
            <w:u w:val="single"/>
          </w:rPr>
          <w:t>2021 same-issue?</w:t>
        </w:r>
      </w:hyperlink>
      <w:r>
        <w:rPr>
          <w:color w:val="000000"/>
        </w:rPr>
        <w:t xml:space="preserve">   ·   </w:t>
      </w:r>
      <w:hyperlink r:id="rId3896">
        <w:r>
          <w:rPr>
            <w:color w:val="000000"/>
            <w:u w:val="single"/>
          </w:rPr>
          <w:t>2026 same-issue?</w:t>
        </w:r>
      </w:hyperlink>
      <w:r>
        <w:rPr>
          <w:color w:val="000000"/>
        </w:rPr>
        <w:t xml:space="preserve">   ·   </w:t>
      </w:r>
      <w:hyperlink r:id="rId5019">
        <w:r>
          <w:rPr>
            <w:color w:val="000000"/>
            <w:u w:val="single"/>
          </w:rPr>
          <w:t>2026 same-issue?</w:t>
        </w:r>
      </w:hyperlink>
      <w:r>
        <w:rPr>
          <w:color w:val="000000"/>
        </w:rPr>
        <w:t xml:space="preserve">   ·   </w:t>
      </w:r>
      <w:hyperlink r:id="rId3338">
        <w:r>
          <w:rPr>
            <w:color w:val="000000"/>
            <w:u w:val="single"/>
          </w:rPr>
          <w:t>2026 same-issue?</w:t>
        </w:r>
      </w:hyperlink>
      <w:r>
        <w:rPr>
          <w:color w:val="000000"/>
        </w:rPr>
        <w:t xml:space="preserve">   ·   </w:t>
      </w:r>
      <w:hyperlink r:id="rId3107">
        <w:r>
          <w:rPr>
            <w:color w:val="000000"/>
            <w:u w:val="single"/>
          </w:rPr>
          <w:t>2025 same-issue?</w:t>
        </w:r>
      </w:hyperlink>
      <w:r>
        <w:rPr>
          <w:color w:val="000000"/>
        </w:rPr>
        <w:t xml:space="preserve">   ·   </w:t>
      </w:r>
      <w:hyperlink r:id="rId8327">
        <w:r>
          <w:rPr>
            <w:color w:val="000000"/>
            <w:u w:val="single"/>
          </w:rPr>
          <w:t>2025 same-issue?</w:t>
        </w:r>
      </w:hyperlink>
      <w:r>
        <w:rPr>
          <w:color w:val="000000"/>
        </w:rPr>
        <w:t xml:space="preserve">   ·   </w:t>
      </w:r>
      <w:hyperlink r:id="rId4931">
        <w:r>
          <w:rPr>
            <w:color w:val="000000"/>
            <w:u w:val="single"/>
          </w:rPr>
          <w:t>2025 same-issue?</w:t>
        </w:r>
      </w:hyperlink>
      <w:r>
        <w:rPr>
          <w:color w:val="000000"/>
        </w:rPr>
        <w:t xml:space="preserve">   ·   </w:t>
      </w:r>
      <w:hyperlink r:id="rId8328">
        <w:r>
          <w:rPr>
            <w:color w:val="000000"/>
            <w:u w:val="single"/>
          </w:rPr>
          <w:t>2025 same-issue?</w:t>
        </w:r>
      </w:hyperlink>
      <w:r>
        <w:rPr>
          <w:color w:val="000000"/>
        </w:rPr>
        <w:t xml:space="preserve">   ·   </w:t>
      </w:r>
      <w:hyperlink r:id="rId4930">
        <w:r>
          <w:rPr>
            <w:color w:val="000000"/>
            <w:u w:val="single"/>
          </w:rPr>
          <w:t>2025 same-issue?</w:t>
        </w:r>
      </w:hyperlink>
      <w:r>
        <w:rPr>
          <w:color w:val="000000"/>
        </w:rPr>
        <w:t xml:space="preserve">   ·   </w:t>
      </w:r>
      <w:hyperlink r:id="rId8329">
        <w:r>
          <w:rPr>
            <w:color w:val="000000"/>
            <w:u w:val="single"/>
          </w:rPr>
          <w:t>2025 context</w:t>
        </w:r>
      </w:hyperlink>
    </w:p>
    <w:p>
      <w:pPr>
        <w:keepLines/>
        <w:spacing w:after="180"/>
      </w:pPr>
      <w:r>
        <w:rPr>
          <w:b/>
          <w:color w:val="000000"/>
          <w:sz w:val="18"/>
        </w:rPr>
        <w:t xml:space="preserve">2020  28.G. Workshop: Foresight studies at the global, European and national level: what can we learn from them?  </w:t>
      </w:r>
      <w:r>
        <w:rPr>
          <w:color w:val="000000"/>
        </w:rPr>
        <w:br/>
      </w:r>
      <w:hyperlink r:id="rId8330">
        <w:r>
          <w:rPr>
            <w:color w:val="000000"/>
            <w:u w:val="single"/>
          </w:rPr>
          <w:t>Original</w:t>
        </w:r>
      </w:hyperlink>
      <w:r>
        <w:rPr>
          <w:color w:val="000000"/>
        </w:rPr>
        <w:t xml:space="preserve">   ·   </w:t>
      </w:r>
      <w:hyperlink r:id="rId8331">
        <w:r>
          <w:rPr>
            <w:color w:val="000000"/>
            <w:u w:val="single"/>
          </w:rPr>
          <w:t>2026 same-issue?</w:t>
        </w:r>
      </w:hyperlink>
      <w:r>
        <w:rPr>
          <w:color w:val="000000"/>
        </w:rPr>
        <w:t xml:space="preserve">   ·   </w:t>
      </w:r>
      <w:hyperlink r:id="rId8332">
        <w:r>
          <w:rPr>
            <w:color w:val="000000"/>
            <w:u w:val="single"/>
          </w:rPr>
          <w:t>2025 same-issue?</w:t>
        </w:r>
      </w:hyperlink>
      <w:r>
        <w:rPr>
          <w:color w:val="000000"/>
        </w:rPr>
        <w:t xml:space="preserve">   ·   </w:t>
      </w:r>
      <w:hyperlink r:id="rId8333">
        <w:r>
          <w:rPr>
            <w:color w:val="000000"/>
            <w:u w:val="single"/>
          </w:rPr>
          <w:t>2025 same-issue?</w:t>
        </w:r>
      </w:hyperlink>
      <w:r>
        <w:rPr>
          <w:color w:val="000000"/>
        </w:rPr>
        <w:t xml:space="preserve">   ·   </w:t>
      </w:r>
      <w:hyperlink r:id="rId8334">
        <w:r>
          <w:rPr>
            <w:color w:val="000000"/>
            <w:u w:val="single"/>
          </w:rPr>
          <w:t>2025 same-issue?</w:t>
        </w:r>
      </w:hyperlink>
    </w:p>
    <w:p>
      <w:pPr>
        <w:keepLines/>
        <w:spacing w:after="180"/>
      </w:pPr>
      <w:r>
        <w:rPr>
          <w:b/>
          <w:color w:val="000000"/>
          <w:sz w:val="18"/>
        </w:rPr>
        <w:t xml:space="preserve">2020  A Game for All Seasons: Lessons and Learnings from the JRC’s Scenario Exploration System  </w:t>
      </w:r>
      <w:r>
        <w:rPr>
          <w:color w:val="000000"/>
        </w:rPr>
        <w:br/>
      </w:r>
      <w:hyperlink r:id="rId8335">
        <w:r>
          <w:rPr>
            <w:color w:val="000000"/>
            <w:u w:val="single"/>
          </w:rPr>
          <w:t>Original</w:t>
        </w:r>
      </w:hyperlink>
      <w:r>
        <w:rPr>
          <w:color w:val="000000"/>
        </w:rPr>
        <w:t xml:space="preserve">   ·   </w:t>
      </w:r>
      <w:hyperlink r:id="rId8336">
        <w:r>
          <w:rPr>
            <w:color w:val="000000"/>
            <w:u w:val="single"/>
          </w:rPr>
          <w:t>2024 context</w:t>
        </w:r>
      </w:hyperlink>
      <w:r>
        <w:rPr>
          <w:color w:val="000000"/>
        </w:rPr>
        <w:t xml:space="preserve">   ·   </w:t>
      </w:r>
      <w:hyperlink r:id="rId8337">
        <w:r>
          <w:rPr>
            <w:color w:val="000000"/>
            <w:u w:val="single"/>
          </w:rPr>
          <w:t>2025 context</w:t>
        </w:r>
      </w:hyperlink>
      <w:r>
        <w:rPr>
          <w:color w:val="000000"/>
        </w:rPr>
        <w:t xml:space="preserve">   ·   </w:t>
      </w:r>
      <w:hyperlink r:id="rId8338">
        <w:r>
          <w:rPr>
            <w:color w:val="000000"/>
            <w:u w:val="single"/>
          </w:rPr>
          <w:t>2025 context</w:t>
        </w:r>
      </w:hyperlink>
      <w:r>
        <w:rPr>
          <w:color w:val="000000"/>
        </w:rPr>
        <w:t xml:space="preserve">   ·   </w:t>
      </w:r>
      <w:hyperlink r:id="rId8339">
        <w:r>
          <w:rPr>
            <w:color w:val="000000"/>
            <w:u w:val="single"/>
          </w:rPr>
          <w:t>2025 context</w:t>
        </w:r>
      </w:hyperlink>
    </w:p>
    <w:p>
      <w:pPr>
        <w:keepLines/>
        <w:spacing w:after="180"/>
      </w:pPr>
      <w:r>
        <w:rPr>
          <w:b/>
          <w:color w:val="000000"/>
          <w:sz w:val="18"/>
        </w:rPr>
        <w:t xml:space="preserve">2020  A little less autonomy? The future of working time flexibility and its limits  </w:t>
      </w:r>
      <w:r>
        <w:rPr>
          <w:color w:val="000000"/>
        </w:rPr>
        <w:br/>
      </w:r>
      <w:hyperlink r:id="rId8340">
        <w:r>
          <w:rPr>
            <w:color w:val="000000"/>
            <w:u w:val="single"/>
          </w:rPr>
          <w:t>Original</w:t>
        </w:r>
      </w:hyperlink>
      <w:r>
        <w:rPr>
          <w:color w:val="000000"/>
        </w:rPr>
        <w:t xml:space="preserve">   ·   </w:t>
      </w:r>
      <w:hyperlink r:id="rId8341">
        <w:r>
          <w:rPr>
            <w:color w:val="000000"/>
            <w:u w:val="single"/>
          </w:rPr>
          <w:t>2024 context</w:t>
        </w:r>
      </w:hyperlink>
      <w:r>
        <w:rPr>
          <w:color w:val="000000"/>
        </w:rPr>
        <w:t xml:space="preserve">   ·   </w:t>
      </w:r>
      <w:hyperlink r:id="rId8342">
        <w:r>
          <w:rPr>
            <w:color w:val="000000"/>
            <w:u w:val="single"/>
          </w:rPr>
          <w:t>2023 context</w:t>
        </w:r>
      </w:hyperlink>
      <w:r>
        <w:rPr>
          <w:color w:val="000000"/>
        </w:rPr>
        <w:t xml:space="preserve">   ·   </w:t>
      </w:r>
      <w:hyperlink r:id="rId8343">
        <w:r>
          <w:rPr>
            <w:color w:val="000000"/>
            <w:u w:val="single"/>
          </w:rPr>
          <w:t>2023 context</w:t>
        </w:r>
      </w:hyperlink>
      <w:r>
        <w:rPr>
          <w:color w:val="000000"/>
        </w:rPr>
        <w:t xml:space="preserve">   ·   </w:t>
      </w:r>
      <w:hyperlink r:id="rId8344">
        <w:r>
          <w:rPr>
            <w:color w:val="000000"/>
            <w:u w:val="single"/>
          </w:rPr>
          <w:t>2026 context</w:t>
        </w:r>
      </w:hyperlink>
    </w:p>
    <w:p>
      <w:pPr>
        <w:keepLines/>
        <w:spacing w:after="180"/>
      </w:pPr>
      <w:r>
        <w:rPr>
          <w:b/>
          <w:color w:val="000000"/>
          <w:sz w:val="18"/>
        </w:rPr>
        <w:t xml:space="preserve">2020  After the toolkit: anticipatory logics and the future of government  </w:t>
      </w:r>
      <w:r>
        <w:rPr>
          <w:color w:val="000000"/>
        </w:rPr>
        <w:br/>
      </w:r>
      <w:hyperlink r:id="rId8345">
        <w:r>
          <w:rPr>
            <w:color w:val="000000"/>
            <w:u w:val="single"/>
          </w:rPr>
          <w:t>Original</w:t>
        </w:r>
      </w:hyperlink>
      <w:r>
        <w:rPr>
          <w:color w:val="000000"/>
        </w:rPr>
        <w:t xml:space="preserve">   ·   </w:t>
      </w:r>
      <w:hyperlink r:id="rId8346">
        <w:r>
          <w:rPr>
            <w:color w:val="000000"/>
            <w:u w:val="single"/>
          </w:rPr>
          <w:t>2025 context</w:t>
        </w:r>
      </w:hyperlink>
      <w:r>
        <w:rPr>
          <w:color w:val="000000"/>
        </w:rPr>
        <w:t xml:space="preserve">   ·   </w:t>
      </w:r>
      <w:hyperlink r:id="rId8347">
        <w:r>
          <w:rPr>
            <w:color w:val="000000"/>
            <w:u w:val="single"/>
          </w:rPr>
          <w:t>2025 context</w:t>
        </w:r>
      </w:hyperlink>
    </w:p>
    <w:p>
      <w:pPr>
        <w:keepLines/>
        <w:spacing w:after="180"/>
      </w:pPr>
      <w:r>
        <w:rPr>
          <w:b/>
          <w:color w:val="000000"/>
          <w:sz w:val="18"/>
        </w:rPr>
        <w:t xml:space="preserve">2020  Alpine Tundra Contraction under Future Warming Scenarios in Europe  </w:t>
      </w:r>
      <w:r>
        <w:rPr>
          <w:color w:val="000000"/>
        </w:rPr>
        <w:br/>
      </w:r>
      <w:hyperlink r:id="rId8348">
        <w:r>
          <w:rPr>
            <w:color w:val="000000"/>
            <w:u w:val="single"/>
          </w:rPr>
          <w:t>Original</w:t>
        </w:r>
      </w:hyperlink>
      <w:r>
        <w:rPr>
          <w:color w:val="000000"/>
        </w:rPr>
        <w:t xml:space="preserve">   ·   </w:t>
      </w:r>
      <w:hyperlink r:id="rId8349">
        <w:r>
          <w:rPr>
            <w:color w:val="000000"/>
            <w:u w:val="single"/>
          </w:rPr>
          <w:t>2025 same-issue?</w:t>
        </w:r>
      </w:hyperlink>
      <w:r>
        <w:rPr>
          <w:color w:val="000000"/>
        </w:rPr>
        <w:t xml:space="preserve">   ·   </w:t>
      </w:r>
      <w:hyperlink r:id="rId8350">
        <w:r>
          <w:rPr>
            <w:color w:val="000000"/>
            <w:u w:val="single"/>
          </w:rPr>
          <w:t>2022 same-issue?</w:t>
        </w:r>
      </w:hyperlink>
      <w:r>
        <w:rPr>
          <w:color w:val="000000"/>
        </w:rPr>
        <w:t xml:space="preserve">   ·   </w:t>
      </w:r>
      <w:hyperlink r:id="rId8351">
        <w:r>
          <w:rPr>
            <w:color w:val="000000"/>
            <w:u w:val="single"/>
          </w:rPr>
          <w:t>2026 context</w:t>
        </w:r>
      </w:hyperlink>
      <w:r>
        <w:rPr>
          <w:color w:val="000000"/>
        </w:rPr>
        <w:t xml:space="preserve">   ·   </w:t>
      </w:r>
      <w:hyperlink r:id="rId8352">
        <w:r>
          <w:rPr>
            <w:color w:val="000000"/>
            <w:u w:val="single"/>
          </w:rPr>
          <w:t>2026 context</w:t>
        </w:r>
      </w:hyperlink>
      <w:r>
        <w:rPr>
          <w:color w:val="000000"/>
        </w:rPr>
        <w:t xml:space="preserve">   ·   </w:t>
      </w:r>
      <w:hyperlink r:id="rId8353">
        <w:r>
          <w:rPr>
            <w:color w:val="000000"/>
            <w:u w:val="single"/>
          </w:rPr>
          <w:t>2020 context</w:t>
        </w:r>
      </w:hyperlink>
      <w:r>
        <w:rPr>
          <w:color w:val="000000"/>
        </w:rPr>
        <w:t xml:space="preserve">   ·   </w:t>
      </w:r>
      <w:hyperlink r:id="rId8354">
        <w:r>
          <w:rPr>
            <w:color w:val="000000"/>
            <w:u w:val="single"/>
          </w:rPr>
          <w:t>2026 context</w:t>
        </w:r>
      </w:hyperlink>
      <w:r>
        <w:rPr>
          <w:color w:val="000000"/>
        </w:rPr>
        <w:t xml:space="preserve">   ·   </w:t>
      </w:r>
      <w:hyperlink r:id="rId8355">
        <w:r>
          <w:rPr>
            <w:color w:val="000000"/>
            <w:u w:val="single"/>
          </w:rPr>
          <w:t>2025 context</w:t>
        </w:r>
      </w:hyperlink>
      <w:r>
        <w:rPr>
          <w:color w:val="000000"/>
        </w:rPr>
        <w:t xml:space="preserve">   ·   </w:t>
      </w:r>
      <w:hyperlink r:id="rId8356">
        <w:r>
          <w:rPr>
            <w:color w:val="000000"/>
            <w:u w:val="single"/>
          </w:rPr>
          <w:t>2025 context</w:t>
        </w:r>
      </w:hyperlink>
    </w:p>
    <w:p>
      <w:pPr>
        <w:keepLines/>
        <w:spacing w:after="180"/>
      </w:pPr>
      <w:r>
        <w:rPr>
          <w:b/>
          <w:color w:val="000000"/>
          <w:sz w:val="18"/>
        </w:rPr>
        <w:t xml:space="preserve">2020  Burden of Stroke in Europe  </w:t>
      </w:r>
      <w:r>
        <w:rPr>
          <w:color w:val="000000"/>
        </w:rPr>
        <w:br/>
      </w:r>
      <w:hyperlink r:id="rId8357">
        <w:r>
          <w:rPr>
            <w:color w:val="000000"/>
            <w:u w:val="single"/>
          </w:rPr>
          <w:t>Original</w:t>
        </w:r>
      </w:hyperlink>
      <w:r>
        <w:rPr>
          <w:color w:val="000000"/>
        </w:rPr>
        <w:t xml:space="preserve">   ·   </w:t>
      </w:r>
      <w:hyperlink r:id="rId8358">
        <w:r>
          <w:rPr>
            <w:color w:val="000000"/>
            <w:u w:val="single"/>
          </w:rPr>
          <w:t>2024 same-issue?</w:t>
        </w:r>
      </w:hyperlink>
      <w:r>
        <w:rPr>
          <w:color w:val="000000"/>
        </w:rPr>
        <w:t xml:space="preserve">   ·   </w:t>
      </w:r>
      <w:hyperlink r:id="rId8359">
        <w:r>
          <w:rPr>
            <w:color w:val="000000"/>
            <w:u w:val="single"/>
          </w:rPr>
          <w:t>2021 same-issue?</w:t>
        </w:r>
      </w:hyperlink>
      <w:r>
        <w:rPr>
          <w:color w:val="000000"/>
        </w:rPr>
        <w:t xml:space="preserve">   ·   </w:t>
      </w:r>
      <w:hyperlink r:id="rId8360">
        <w:r>
          <w:rPr>
            <w:color w:val="000000"/>
            <w:u w:val="single"/>
          </w:rPr>
          <w:t>2025 context</w:t>
        </w:r>
      </w:hyperlink>
      <w:r>
        <w:rPr>
          <w:color w:val="000000"/>
        </w:rPr>
        <w:t xml:space="preserve">   ·   </w:t>
      </w:r>
      <w:hyperlink r:id="rId8361">
        <w:r>
          <w:rPr>
            <w:color w:val="000000"/>
            <w:u w:val="single"/>
          </w:rPr>
          <w:t>2025 context</w:t>
        </w:r>
      </w:hyperlink>
      <w:r>
        <w:rPr>
          <w:color w:val="000000"/>
        </w:rPr>
        <w:t xml:space="preserve">   ·   </w:t>
      </w:r>
      <w:hyperlink r:id="rId8362">
        <w:r>
          <w:rPr>
            <w:color w:val="000000"/>
            <w:u w:val="single"/>
          </w:rPr>
          <w:t>2025 context</w:t>
        </w:r>
      </w:hyperlink>
      <w:r>
        <w:rPr>
          <w:color w:val="000000"/>
        </w:rPr>
        <w:t xml:space="preserve">   ·   </w:t>
      </w:r>
      <w:hyperlink r:id="rId8363">
        <w:r>
          <w:rPr>
            <w:color w:val="000000"/>
            <w:u w:val="single"/>
          </w:rPr>
          <w:t>2024 context</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7424">
        <w:r>
          <w:rPr>
            <w:color w:val="000000"/>
            <w:u w:val="single"/>
          </w:rPr>
          <w:t>Original</w:t>
        </w:r>
      </w:hyperlink>
      <w:r>
        <w:rPr>
          <w:color w:val="000000"/>
        </w:rPr>
        <w:t xml:space="preserve">   ·   </w:t>
      </w:r>
      <w:hyperlink r:id="rId8364">
        <w:r>
          <w:rPr>
            <w:color w:val="000000"/>
            <w:u w:val="single"/>
          </w:rPr>
          <w:t>2025 same-issue?</w:t>
        </w:r>
      </w:hyperlink>
      <w:r>
        <w:rPr>
          <w:color w:val="000000"/>
        </w:rPr>
        <w:t xml:space="preserve">   ·   </w:t>
      </w:r>
      <w:hyperlink r:id="rId8365">
        <w:r>
          <w:rPr>
            <w:color w:val="000000"/>
            <w:u w:val="single"/>
          </w:rPr>
          <w:t>2023 same-issue?</w:t>
        </w:r>
      </w:hyperlink>
      <w:r>
        <w:rPr>
          <w:color w:val="000000"/>
        </w:rPr>
        <w:t xml:space="preserve">   ·   </w:t>
      </w:r>
      <w:hyperlink r:id="rId8366">
        <w:r>
          <w:rPr>
            <w:color w:val="000000"/>
            <w:u w:val="single"/>
          </w:rPr>
          <w:t>2023 same-issue?</w:t>
        </w:r>
      </w:hyperlink>
      <w:r>
        <w:rPr>
          <w:color w:val="000000"/>
        </w:rPr>
        <w:t xml:space="preserve">   ·   </w:t>
      </w:r>
      <w:hyperlink r:id="rId8367">
        <w:r>
          <w:rPr>
            <w:color w:val="000000"/>
            <w:u w:val="single"/>
          </w:rPr>
          <w:t>2024 context</w:t>
        </w:r>
      </w:hyperlink>
      <w:r>
        <w:rPr>
          <w:color w:val="000000"/>
        </w:rPr>
        <w:t xml:space="preserve">   ·   </w:t>
      </w:r>
      <w:hyperlink r:id="rId8368">
        <w:r>
          <w:rPr>
            <w:color w:val="000000"/>
            <w:u w:val="single"/>
          </w:rPr>
          <w:t>2024 context</w:t>
        </w:r>
      </w:hyperlink>
      <w:r>
        <w:rPr>
          <w:color w:val="000000"/>
        </w:rPr>
        <w:t xml:space="preserve">   ·   </w:t>
      </w:r>
      <w:hyperlink r:id="rId8369">
        <w:r>
          <w:rPr>
            <w:color w:val="000000"/>
            <w:u w:val="single"/>
          </w:rPr>
          <w:t>2024 context</w:t>
        </w:r>
      </w:hyperlink>
      <w:r>
        <w:rPr>
          <w:color w:val="000000"/>
        </w:rPr>
        <w:t xml:space="preserve">   ·   </w:t>
      </w:r>
      <w:hyperlink r:id="rId8370">
        <w:r>
          <w:rPr>
            <w:color w:val="000000"/>
            <w:u w:val="single"/>
          </w:rPr>
          <w:t>2021 context</w:t>
        </w:r>
      </w:hyperlink>
      <w:r>
        <w:rPr>
          <w:color w:val="000000"/>
        </w:rPr>
        <w:t xml:space="preserve">   ·   </w:t>
      </w:r>
      <w:hyperlink r:id="rId8371">
        <w:r>
          <w:rPr>
            <w:color w:val="000000"/>
            <w:u w:val="single"/>
          </w:rPr>
          <w:t>2025 context</w:t>
        </w:r>
      </w:hyperlink>
      <w:r>
        <w:rPr>
          <w:color w:val="000000"/>
        </w:rPr>
        <w:t xml:space="preserve">   ·   </w:t>
      </w:r>
      <w:hyperlink r:id="rId8372">
        <w:r>
          <w:rPr>
            <w:color w:val="000000"/>
            <w:u w:val="single"/>
          </w:rPr>
          <w:t>2020 context</w:t>
        </w:r>
      </w:hyperlink>
      <w:r>
        <w:rPr>
          <w:color w:val="000000"/>
        </w:rPr>
        <w:t xml:space="preserve">   ·   </w:t>
      </w:r>
      <w:hyperlink r:id="rId8373">
        <w:r>
          <w:rPr>
            <w:color w:val="000000"/>
            <w:u w:val="single"/>
          </w:rPr>
          <w:t>2026 context</w:t>
        </w:r>
      </w:hyperlink>
      <w:r>
        <w:rPr>
          <w:color w:val="000000"/>
        </w:rPr>
        <w:t xml:space="preserve">   ·   </w:t>
      </w:r>
      <w:hyperlink r:id="rId8374">
        <w:r>
          <w:rPr>
            <w:color w:val="000000"/>
            <w:u w:val="single"/>
          </w:rPr>
          <w:t>2026 context</w:t>
        </w:r>
      </w:hyperlink>
      <w:r>
        <w:rPr>
          <w:color w:val="000000"/>
        </w:rPr>
        <w:t xml:space="preserve">   ·   </w:t>
      </w:r>
      <w:hyperlink r:id="rId8375">
        <w:r>
          <w:rPr>
            <w:color w:val="000000"/>
            <w:u w:val="single"/>
          </w:rPr>
          <w:t>2026 context</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7425">
        <w:r>
          <w:rPr>
            <w:color w:val="000000"/>
            <w:u w:val="single"/>
          </w:rPr>
          <w:t>Original</w:t>
        </w:r>
      </w:hyperlink>
      <w:r>
        <w:rPr>
          <w:color w:val="000000"/>
        </w:rPr>
        <w:t xml:space="preserve">   ·   </w:t>
      </w:r>
      <w:hyperlink r:id="rId8364">
        <w:r>
          <w:rPr>
            <w:color w:val="000000"/>
            <w:u w:val="single"/>
          </w:rPr>
          <w:t>2025 same-issue?</w:t>
        </w:r>
      </w:hyperlink>
      <w:r>
        <w:rPr>
          <w:color w:val="000000"/>
        </w:rPr>
        <w:t xml:space="preserve">   ·   </w:t>
      </w:r>
      <w:hyperlink r:id="rId8365">
        <w:r>
          <w:rPr>
            <w:color w:val="000000"/>
            <w:u w:val="single"/>
          </w:rPr>
          <w:t>2023 same-issue?</w:t>
        </w:r>
      </w:hyperlink>
      <w:r>
        <w:rPr>
          <w:color w:val="000000"/>
        </w:rPr>
        <w:t xml:space="preserve">   ·   </w:t>
      </w:r>
      <w:hyperlink r:id="rId8366">
        <w:r>
          <w:rPr>
            <w:color w:val="000000"/>
            <w:u w:val="single"/>
          </w:rPr>
          <w:t>2023 same-issue?</w:t>
        </w:r>
      </w:hyperlink>
      <w:r>
        <w:rPr>
          <w:color w:val="000000"/>
        </w:rPr>
        <w:t xml:space="preserve">   ·   </w:t>
      </w:r>
      <w:hyperlink r:id="rId8367">
        <w:r>
          <w:rPr>
            <w:color w:val="000000"/>
            <w:u w:val="single"/>
          </w:rPr>
          <w:t>2024 context</w:t>
        </w:r>
      </w:hyperlink>
      <w:r>
        <w:rPr>
          <w:color w:val="000000"/>
        </w:rPr>
        <w:t xml:space="preserve">   ·   </w:t>
      </w:r>
      <w:hyperlink r:id="rId8368">
        <w:r>
          <w:rPr>
            <w:color w:val="000000"/>
            <w:u w:val="single"/>
          </w:rPr>
          <w:t>2024 context</w:t>
        </w:r>
      </w:hyperlink>
      <w:r>
        <w:rPr>
          <w:color w:val="000000"/>
        </w:rPr>
        <w:t xml:space="preserve">   ·   </w:t>
      </w:r>
      <w:hyperlink r:id="rId8369">
        <w:r>
          <w:rPr>
            <w:color w:val="000000"/>
            <w:u w:val="single"/>
          </w:rPr>
          <w:t>2024 context</w:t>
        </w:r>
      </w:hyperlink>
      <w:r>
        <w:rPr>
          <w:color w:val="000000"/>
        </w:rPr>
        <w:t xml:space="preserve">   ·   </w:t>
      </w:r>
      <w:hyperlink r:id="rId8370">
        <w:r>
          <w:rPr>
            <w:color w:val="000000"/>
            <w:u w:val="single"/>
          </w:rPr>
          <w:t>2021 context</w:t>
        </w:r>
      </w:hyperlink>
      <w:r>
        <w:rPr>
          <w:color w:val="000000"/>
        </w:rPr>
        <w:t xml:space="preserve">   ·   </w:t>
      </w:r>
      <w:hyperlink r:id="rId8373">
        <w:r>
          <w:rPr>
            <w:color w:val="000000"/>
            <w:u w:val="single"/>
          </w:rPr>
          <w:t>2026 context</w:t>
        </w:r>
      </w:hyperlink>
      <w:r>
        <w:rPr>
          <w:color w:val="000000"/>
        </w:rPr>
        <w:t xml:space="preserve">   ·   </w:t>
      </w:r>
      <w:hyperlink r:id="rId8374">
        <w:r>
          <w:rPr>
            <w:color w:val="000000"/>
            <w:u w:val="single"/>
          </w:rPr>
          <w:t>2026 context</w:t>
        </w:r>
      </w:hyperlink>
      <w:r>
        <w:rPr>
          <w:color w:val="000000"/>
        </w:rPr>
        <w:t xml:space="preserve">   ·   </w:t>
      </w:r>
      <w:hyperlink r:id="rId8375">
        <w:r>
          <w:rPr>
            <w:color w:val="000000"/>
            <w:u w:val="single"/>
          </w:rPr>
          <w:t>2026 context</w:t>
        </w:r>
      </w:hyperlink>
      <w:r>
        <w:rPr>
          <w:color w:val="000000"/>
        </w:rPr>
        <w:t xml:space="preserve">   ·   </w:t>
      </w:r>
      <w:hyperlink r:id="rId8376">
        <w:r>
          <w:rPr>
            <w:color w:val="000000"/>
            <w:u w:val="single"/>
          </w:rPr>
          <w:t>2025 context</w:t>
        </w:r>
      </w:hyperlink>
    </w:p>
    <w:p>
      <w:pPr>
        <w:keepLines/>
        <w:spacing w:after="180"/>
      </w:pPr>
      <w:r>
        <w:rPr>
          <w:b/>
          <w:color w:val="000000"/>
          <w:sz w:val="18"/>
        </w:rPr>
        <w:t xml:space="preserve">2020  Critically reviewing smart home technology applications and business models in Europe  </w:t>
      </w:r>
      <w:r>
        <w:rPr>
          <w:color w:val="000000"/>
        </w:rPr>
        <w:br/>
      </w:r>
      <w:hyperlink r:id="rId8377">
        <w:r>
          <w:rPr>
            <w:color w:val="000000"/>
            <w:u w:val="single"/>
          </w:rPr>
          <w:t>Original</w:t>
        </w:r>
      </w:hyperlink>
      <w:r>
        <w:rPr>
          <w:color w:val="000000"/>
        </w:rPr>
        <w:t xml:space="preserve">   ·   </w:t>
      </w:r>
      <w:hyperlink r:id="rId8378">
        <w:r>
          <w:rPr>
            <w:color w:val="000000"/>
            <w:u w:val="single"/>
          </w:rPr>
          <w:t>2023 same-issue?</w:t>
        </w:r>
      </w:hyperlink>
      <w:r>
        <w:rPr>
          <w:color w:val="000000"/>
        </w:rPr>
        <w:t xml:space="preserve">   ·   </w:t>
      </w:r>
      <w:hyperlink r:id="rId8379">
        <w:r>
          <w:rPr>
            <w:color w:val="000000"/>
            <w:u w:val="single"/>
          </w:rPr>
          <w:t>2022 same-issue?</w:t>
        </w:r>
      </w:hyperlink>
      <w:r>
        <w:rPr>
          <w:color w:val="000000"/>
        </w:rPr>
        <w:t xml:space="preserve">   ·   </w:t>
      </w:r>
      <w:hyperlink r:id="rId8380">
        <w:r>
          <w:rPr>
            <w:color w:val="000000"/>
            <w:u w:val="single"/>
          </w:rPr>
          <w:t>2023 context</w:t>
        </w:r>
      </w:hyperlink>
      <w:r>
        <w:rPr>
          <w:color w:val="000000"/>
        </w:rPr>
        <w:t xml:space="preserve">   ·   </w:t>
      </w:r>
      <w:hyperlink r:id="rId8381">
        <w:r>
          <w:rPr>
            <w:color w:val="000000"/>
            <w:u w:val="single"/>
          </w:rPr>
          <w:t>2026 context</w:t>
        </w:r>
      </w:hyperlink>
      <w:r>
        <w:rPr>
          <w:color w:val="000000"/>
        </w:rPr>
        <w:t xml:space="preserve">   ·   </w:t>
      </w:r>
      <w:hyperlink r:id="rId8382">
        <w:r>
          <w:rPr>
            <w:color w:val="000000"/>
            <w:u w:val="single"/>
          </w:rPr>
          <w:t>2026 context</w:t>
        </w:r>
      </w:hyperlink>
      <w:r>
        <w:rPr>
          <w:color w:val="000000"/>
        </w:rPr>
        <w:t xml:space="preserve">   ·   </w:t>
      </w:r>
      <w:hyperlink r:id="rId8383">
        <w:r>
          <w:rPr>
            <w:color w:val="000000"/>
            <w:u w:val="single"/>
          </w:rPr>
          <w:t>2024 context</w:t>
        </w:r>
      </w:hyperlink>
      <w:r>
        <w:rPr>
          <w:color w:val="000000"/>
        </w:rPr>
        <w:t xml:space="preserve">   ·   </w:t>
      </w:r>
      <w:hyperlink r:id="rId8384">
        <w:r>
          <w:rPr>
            <w:color w:val="000000"/>
            <w:u w:val="single"/>
          </w:rPr>
          <w:t>2023 context</w:t>
        </w:r>
      </w:hyperlink>
    </w:p>
    <w:p>
      <w:pPr>
        <w:keepLines/>
        <w:spacing w:after="180"/>
      </w:pPr>
      <w:r>
        <w:rPr>
          <w:b/>
          <w:color w:val="000000"/>
          <w:sz w:val="18"/>
        </w:rPr>
        <w:t xml:space="preserve">2020  Desperate Times, Desperate Futures  </w:t>
      </w:r>
      <w:r>
        <w:rPr>
          <w:color w:val="000000"/>
        </w:rPr>
        <w:br/>
      </w:r>
      <w:hyperlink r:id="rId8385">
        <w:r>
          <w:rPr>
            <w:color w:val="000000"/>
            <w:u w:val="single"/>
          </w:rPr>
          <w:t>Original</w:t>
        </w:r>
      </w:hyperlink>
      <w:r>
        <w:rPr>
          <w:color w:val="000000"/>
        </w:rPr>
        <w:t xml:space="preserve">   ·   </w:t>
      </w:r>
      <w:hyperlink r:id="rId8386">
        <w:r>
          <w:rPr>
            <w:color w:val="000000"/>
            <w:u w:val="single"/>
          </w:rPr>
          <w:t>2022 context</w:t>
        </w:r>
      </w:hyperlink>
      <w:r>
        <w:rPr>
          <w:color w:val="000000"/>
        </w:rPr>
        <w:t xml:space="preserve">   ·   </w:t>
      </w:r>
      <w:hyperlink r:id="rId8387">
        <w:r>
          <w:rPr>
            <w:color w:val="000000"/>
            <w:u w:val="single"/>
          </w:rPr>
          <w:t>2020 context</w:t>
        </w:r>
      </w:hyperlink>
      <w:r>
        <w:rPr>
          <w:color w:val="000000"/>
        </w:rPr>
        <w:t xml:space="preserve">   ·   </w:t>
      </w:r>
      <w:hyperlink r:id="rId8388">
        <w:r>
          <w:rPr>
            <w:color w:val="000000"/>
            <w:u w:val="single"/>
          </w:rPr>
          <w:t>2026 context</w:t>
        </w:r>
      </w:hyperlink>
      <w:r>
        <w:rPr>
          <w:color w:val="000000"/>
        </w:rPr>
        <w:t xml:space="preserve">   ·   </w:t>
      </w:r>
      <w:hyperlink r:id="rId8389">
        <w:r>
          <w:rPr>
            <w:color w:val="000000"/>
            <w:u w:val="single"/>
          </w:rPr>
          <w:t>2024 context</w:t>
        </w:r>
      </w:hyperlink>
    </w:p>
    <w:p>
      <w:pPr>
        <w:keepLines/>
        <w:spacing w:after="180"/>
      </w:pPr>
      <w:r>
        <w:rPr>
          <w:b/>
          <w:color w:val="000000"/>
          <w:sz w:val="18"/>
        </w:rPr>
        <w:t xml:space="preserve">2020  Desperate Times, Desperate Futures  </w:t>
      </w:r>
      <w:r>
        <w:rPr>
          <w:color w:val="000000"/>
        </w:rPr>
        <w:br/>
      </w:r>
      <w:hyperlink r:id="rId8390">
        <w:r>
          <w:rPr>
            <w:color w:val="000000"/>
            <w:u w:val="single"/>
          </w:rPr>
          <w:t>Original</w:t>
        </w:r>
      </w:hyperlink>
      <w:r>
        <w:rPr>
          <w:color w:val="000000"/>
        </w:rPr>
        <w:t xml:space="preserve">   ·   </w:t>
      </w:r>
      <w:hyperlink r:id="rId8386">
        <w:r>
          <w:rPr>
            <w:color w:val="000000"/>
            <w:u w:val="single"/>
          </w:rPr>
          <w:t>2022 context</w:t>
        </w:r>
      </w:hyperlink>
      <w:r>
        <w:rPr>
          <w:color w:val="000000"/>
        </w:rPr>
        <w:t xml:space="preserve">   ·   </w:t>
      </w:r>
      <w:hyperlink r:id="rId8387">
        <w:r>
          <w:rPr>
            <w:color w:val="000000"/>
            <w:u w:val="single"/>
          </w:rPr>
          <w:t>2020 context</w:t>
        </w:r>
      </w:hyperlink>
      <w:r>
        <w:rPr>
          <w:color w:val="000000"/>
        </w:rPr>
        <w:t xml:space="preserve">   ·   </w:t>
      </w:r>
      <w:hyperlink r:id="rId8388">
        <w:r>
          <w:rPr>
            <w:color w:val="000000"/>
            <w:u w:val="single"/>
          </w:rPr>
          <w:t>2026 context</w:t>
        </w:r>
      </w:hyperlink>
      <w:r>
        <w:rPr>
          <w:color w:val="000000"/>
        </w:rPr>
        <w:t xml:space="preserve">   ·   </w:t>
      </w:r>
      <w:hyperlink r:id="rId8389">
        <w:r>
          <w:rPr>
            <w:color w:val="000000"/>
            <w:u w:val="single"/>
          </w:rPr>
          <w:t>2024 context</w:t>
        </w:r>
      </w:hyperlink>
    </w:p>
    <w:p>
      <w:pPr>
        <w:keepLines/>
        <w:spacing w:after="180"/>
      </w:pPr>
      <w:r>
        <w:rPr>
          <w:b/>
          <w:color w:val="000000"/>
          <w:sz w:val="18"/>
        </w:rPr>
        <w:t xml:space="preserve">2020  Diverging hydrological drought traits over Europe with global warming  </w:t>
      </w:r>
      <w:r>
        <w:rPr>
          <w:color w:val="000000"/>
        </w:rPr>
        <w:br/>
      </w:r>
      <w:hyperlink r:id="rId8391">
        <w:r>
          <w:rPr>
            <w:color w:val="000000"/>
            <w:u w:val="single"/>
          </w:rPr>
          <w:t>Original</w:t>
        </w:r>
      </w:hyperlink>
      <w:r>
        <w:rPr>
          <w:color w:val="000000"/>
        </w:rPr>
        <w:t xml:space="preserve">   ·   </w:t>
      </w:r>
      <w:hyperlink r:id="rId8392">
        <w:r>
          <w:rPr>
            <w:color w:val="000000"/>
            <w:u w:val="single"/>
          </w:rPr>
          <w:t>2021 same-issue?</w:t>
        </w:r>
      </w:hyperlink>
      <w:r>
        <w:rPr>
          <w:color w:val="000000"/>
        </w:rPr>
        <w:t xml:space="preserve">   ·   </w:t>
      </w:r>
      <w:hyperlink r:id="rId1601">
        <w:r>
          <w:rPr>
            <w:color w:val="000000"/>
            <w:u w:val="single"/>
          </w:rPr>
          <w:t>2026 same-issue?</w:t>
        </w:r>
      </w:hyperlink>
      <w:r>
        <w:rPr>
          <w:color w:val="000000"/>
        </w:rPr>
        <w:t xml:space="preserve">   ·   </w:t>
      </w:r>
      <w:hyperlink r:id="rId8393">
        <w:r>
          <w:rPr>
            <w:color w:val="000000"/>
            <w:u w:val="single"/>
          </w:rPr>
          <w:t>2025 same-issue?</w:t>
        </w:r>
      </w:hyperlink>
      <w:r>
        <w:rPr>
          <w:color w:val="000000"/>
        </w:rPr>
        <w:t xml:space="preserve">   ·   </w:t>
      </w:r>
      <w:hyperlink r:id="rId8394">
        <w:r>
          <w:rPr>
            <w:color w:val="000000"/>
            <w:u w:val="single"/>
          </w:rPr>
          <w:t>2023 same-issue?</w:t>
        </w:r>
      </w:hyperlink>
      <w:r>
        <w:rPr>
          <w:color w:val="000000"/>
        </w:rPr>
        <w:t xml:space="preserve">   ·   </w:t>
      </w:r>
      <w:hyperlink r:id="rId8395">
        <w:r>
          <w:rPr>
            <w:color w:val="000000"/>
            <w:u w:val="single"/>
          </w:rPr>
          <w:t>2022 same-issue?</w:t>
        </w:r>
      </w:hyperlink>
      <w:r>
        <w:rPr>
          <w:color w:val="000000"/>
        </w:rPr>
        <w:t xml:space="preserve">   ·   </w:t>
      </w:r>
      <w:hyperlink r:id="rId2881">
        <w:r>
          <w:rPr>
            <w:color w:val="000000"/>
            <w:u w:val="single"/>
          </w:rPr>
          <w:t>2026 same-issue?</w:t>
        </w:r>
      </w:hyperlink>
      <w:r>
        <w:rPr>
          <w:color w:val="000000"/>
        </w:rPr>
        <w:t xml:space="preserve">   ·   </w:t>
      </w:r>
      <w:hyperlink r:id="rId8396">
        <w:r>
          <w:rPr>
            <w:color w:val="000000"/>
            <w:u w:val="single"/>
          </w:rPr>
          <w:t>2025 same-issue?</w:t>
        </w:r>
      </w:hyperlink>
      <w:r>
        <w:rPr>
          <w:color w:val="000000"/>
        </w:rPr>
        <w:t xml:space="preserve">   ·   </w:t>
      </w:r>
      <w:hyperlink r:id="rId8397">
        <w:r>
          <w:rPr>
            <w:color w:val="000000"/>
            <w:u w:val="single"/>
          </w:rPr>
          <w:t>2025 same-issue?</w:t>
        </w:r>
      </w:hyperlink>
      <w:r>
        <w:rPr>
          <w:color w:val="000000"/>
        </w:rPr>
        <w:t xml:space="preserve">   ·   </w:t>
      </w:r>
      <w:hyperlink r:id="rId8398">
        <w:r>
          <w:rPr>
            <w:color w:val="000000"/>
            <w:u w:val="single"/>
          </w:rPr>
          <w:t>2026 context</w:t>
        </w:r>
      </w:hyperlink>
      <w:r>
        <w:rPr>
          <w:color w:val="000000"/>
        </w:rPr>
        <w:t xml:space="preserve">   ·   </w:t>
      </w:r>
      <w:hyperlink r:id="rId8399">
        <w:r>
          <w:rPr>
            <w:color w:val="000000"/>
            <w:u w:val="single"/>
          </w:rPr>
          <w:t>2026 context</w:t>
        </w:r>
      </w:hyperlink>
    </w:p>
    <w:p>
      <w:pPr>
        <w:keepLines/>
        <w:spacing w:after="180"/>
      </w:pPr>
      <w:r>
        <w:rPr>
          <w:b/>
          <w:color w:val="000000"/>
          <w:sz w:val="18"/>
        </w:rPr>
        <w:t xml:space="preserve">2020  Door-to-door travel in 2035 – A Delphi study  </w:t>
      </w:r>
      <w:r>
        <w:rPr>
          <w:color w:val="000000"/>
        </w:rPr>
        <w:br/>
      </w:r>
      <w:hyperlink r:id="rId8400">
        <w:r>
          <w:rPr>
            <w:color w:val="000000"/>
            <w:u w:val="single"/>
          </w:rPr>
          <w:t>Original</w:t>
        </w:r>
      </w:hyperlink>
      <w:r>
        <w:rPr>
          <w:color w:val="000000"/>
        </w:rPr>
        <w:t xml:space="preserve">   ·   </w:t>
      </w:r>
      <w:hyperlink r:id="rId8401">
        <w:r>
          <w:rPr>
            <w:color w:val="000000"/>
            <w:u w:val="single"/>
          </w:rPr>
          <w:t>2022 same-issue?</w:t>
        </w:r>
      </w:hyperlink>
      <w:r>
        <w:rPr>
          <w:color w:val="000000"/>
        </w:rPr>
        <w:t xml:space="preserve">   ·   </w:t>
      </w:r>
      <w:hyperlink r:id="rId8402">
        <w:r>
          <w:rPr>
            <w:color w:val="000000"/>
            <w:u w:val="single"/>
          </w:rPr>
          <w:t>2023 same-issue?</w:t>
        </w:r>
      </w:hyperlink>
      <w:r>
        <w:rPr>
          <w:color w:val="000000"/>
        </w:rPr>
        <w:t xml:space="preserve">   ·   </w:t>
      </w:r>
      <w:hyperlink r:id="rId8403">
        <w:r>
          <w:rPr>
            <w:color w:val="000000"/>
            <w:u w:val="single"/>
          </w:rPr>
          <w:t>2022 same-issue?</w:t>
        </w:r>
      </w:hyperlink>
      <w:r>
        <w:rPr>
          <w:color w:val="000000"/>
        </w:rPr>
        <w:t xml:space="preserve">   ·   </w:t>
      </w:r>
      <w:hyperlink r:id="rId8404">
        <w:r>
          <w:rPr>
            <w:color w:val="000000"/>
            <w:u w:val="single"/>
          </w:rPr>
          <w:t>2021 same-issue?</w:t>
        </w:r>
      </w:hyperlink>
      <w:r>
        <w:rPr>
          <w:color w:val="000000"/>
        </w:rPr>
        <w:t xml:space="preserve">   ·   </w:t>
      </w:r>
      <w:hyperlink r:id="rId8405">
        <w:r>
          <w:rPr>
            <w:color w:val="000000"/>
            <w:u w:val="single"/>
          </w:rPr>
          <w:t>2021 context</w:t>
        </w:r>
      </w:hyperlink>
    </w:p>
    <w:p>
      <w:pPr>
        <w:keepLines/>
        <w:spacing w:after="180"/>
      </w:pPr>
      <w:r>
        <w:rPr>
          <w:b/>
          <w:color w:val="000000"/>
          <w:sz w:val="18"/>
        </w:rPr>
        <w:t xml:space="preserve">2020  Environmental impacts of household appliances in Europe and scenarios for their impact reduction  </w:t>
      </w:r>
      <w:r>
        <w:rPr>
          <w:color w:val="000000"/>
        </w:rPr>
        <w:br/>
      </w:r>
      <w:hyperlink r:id="rId8406">
        <w:r>
          <w:rPr>
            <w:color w:val="000000"/>
            <w:u w:val="single"/>
          </w:rPr>
          <w:t>Original</w:t>
        </w:r>
      </w:hyperlink>
      <w:r>
        <w:rPr>
          <w:color w:val="000000"/>
        </w:rPr>
        <w:t xml:space="preserve">   ·   </w:t>
      </w:r>
      <w:hyperlink r:id="rId8407">
        <w:r>
          <w:rPr>
            <w:color w:val="000000"/>
            <w:u w:val="single"/>
          </w:rPr>
          <w:t>2023 same-issue?</w:t>
        </w:r>
      </w:hyperlink>
      <w:r>
        <w:rPr>
          <w:color w:val="000000"/>
        </w:rPr>
        <w:t xml:space="preserve">   ·   </w:t>
      </w:r>
      <w:hyperlink r:id="rId8408">
        <w:r>
          <w:rPr>
            <w:color w:val="000000"/>
            <w:u w:val="single"/>
          </w:rPr>
          <w:t>2022 same-issue?</w:t>
        </w:r>
      </w:hyperlink>
      <w:r>
        <w:rPr>
          <w:color w:val="000000"/>
        </w:rPr>
        <w:t xml:space="preserve">   ·   </w:t>
      </w:r>
      <w:hyperlink r:id="rId8409">
        <w:r>
          <w:rPr>
            <w:color w:val="000000"/>
            <w:u w:val="single"/>
          </w:rPr>
          <w:t>2021 same-issue?</w:t>
        </w:r>
      </w:hyperlink>
      <w:r>
        <w:rPr>
          <w:color w:val="000000"/>
        </w:rPr>
        <w:t xml:space="preserve">   ·   </w:t>
      </w:r>
      <w:hyperlink r:id="rId8410">
        <w:r>
          <w:rPr>
            <w:color w:val="000000"/>
            <w:u w:val="single"/>
          </w:rPr>
          <w:t>2020 same-issue?</w:t>
        </w:r>
      </w:hyperlink>
      <w:r>
        <w:rPr>
          <w:color w:val="000000"/>
        </w:rPr>
        <w:t xml:space="preserve">   ·   </w:t>
      </w:r>
      <w:hyperlink r:id="rId8411">
        <w:r>
          <w:rPr>
            <w:color w:val="000000"/>
            <w:u w:val="single"/>
          </w:rPr>
          <w:t>2022 same-issue?</w:t>
        </w:r>
      </w:hyperlink>
      <w:r>
        <w:rPr>
          <w:color w:val="000000"/>
        </w:rPr>
        <w:t xml:space="preserve">   ·   </w:t>
      </w:r>
      <w:hyperlink r:id="rId8412">
        <w:r>
          <w:rPr>
            <w:color w:val="000000"/>
            <w:u w:val="single"/>
          </w:rPr>
          <w:t>2026 same-issue?</w:t>
        </w:r>
      </w:hyperlink>
      <w:r>
        <w:rPr>
          <w:color w:val="000000"/>
        </w:rPr>
        <w:t xml:space="preserve">   ·   </w:t>
      </w:r>
      <w:hyperlink r:id="rId8413">
        <w:r>
          <w:rPr>
            <w:color w:val="000000"/>
            <w:u w:val="single"/>
          </w:rPr>
          <w:t>2025 same-issue?</w:t>
        </w:r>
      </w:hyperlink>
      <w:r>
        <w:rPr>
          <w:color w:val="000000"/>
        </w:rPr>
        <w:t xml:space="preserve">   ·   </w:t>
      </w:r>
      <w:hyperlink r:id="rId8414">
        <w:r>
          <w:rPr>
            <w:color w:val="000000"/>
            <w:u w:val="single"/>
          </w:rPr>
          <w:t>2025 same-issue?</w:t>
        </w:r>
      </w:hyperlink>
      <w:r>
        <w:rPr>
          <w:color w:val="000000"/>
        </w:rPr>
        <w:t xml:space="preserve">   ·   </w:t>
      </w:r>
      <w:hyperlink r:id="rId8415">
        <w:r>
          <w:rPr>
            <w:color w:val="000000"/>
            <w:u w:val="single"/>
          </w:rPr>
          <w:t>2023 same-issue?</w:t>
        </w:r>
      </w:hyperlink>
      <w:r>
        <w:rPr>
          <w:color w:val="000000"/>
        </w:rPr>
        <w:t xml:space="preserve">   ·   </w:t>
      </w:r>
      <w:hyperlink r:id="rId8416">
        <w:r>
          <w:rPr>
            <w:color w:val="000000"/>
            <w:u w:val="single"/>
          </w:rPr>
          <w:t>2022 same-issue?</w:t>
        </w:r>
      </w:hyperlink>
      <w:r>
        <w:rPr>
          <w:color w:val="000000"/>
        </w:rPr>
        <w:t xml:space="preserve">   ·   </w:t>
      </w:r>
      <w:hyperlink r:id="rId2556">
        <w:r>
          <w:rPr>
            <w:color w:val="000000"/>
            <w:u w:val="single"/>
          </w:rPr>
          <w:t>2026 context</w:t>
        </w:r>
      </w:hyperlink>
      <w:r>
        <w:rPr>
          <w:color w:val="000000"/>
        </w:rPr>
        <w:t xml:space="preserve">   ·   </w:t>
      </w:r>
      <w:hyperlink r:id="rId8417">
        <w:r>
          <w:rPr>
            <w:color w:val="000000"/>
            <w:u w:val="single"/>
          </w:rPr>
          <w:t>2021 context</w:t>
        </w:r>
      </w:hyperlink>
      <w:r>
        <w:rPr>
          <w:color w:val="000000"/>
        </w:rPr>
        <w:t xml:space="preserve">   ·   </w:t>
      </w:r>
      <w:hyperlink r:id="rId8418">
        <w:r>
          <w:rPr>
            <w:color w:val="000000"/>
            <w:u w:val="single"/>
          </w:rPr>
          <w:t>2024 context</w:t>
        </w:r>
      </w:hyperlink>
      <w:r>
        <w:rPr>
          <w:color w:val="000000"/>
        </w:rPr>
        <w:t xml:space="preserve">   ·   </w:t>
      </w:r>
      <w:hyperlink r:id="rId8419">
        <w:r>
          <w:rPr>
            <w:color w:val="000000"/>
            <w:u w:val="single"/>
          </w:rPr>
          <w:t>2026 context</w:t>
        </w:r>
      </w:hyperlink>
      <w:r>
        <w:rPr>
          <w:color w:val="000000"/>
        </w:rPr>
        <w:t xml:space="preserve">   ·   </w:t>
      </w:r>
      <w:hyperlink r:id="rId8420">
        <w:r>
          <w:rPr>
            <w:color w:val="000000"/>
            <w:u w:val="single"/>
          </w:rPr>
          <w:t>2025 context</w:t>
        </w:r>
      </w:hyperlink>
    </w:p>
    <w:p>
      <w:pPr>
        <w:keepLines/>
        <w:spacing w:after="180"/>
      </w:pPr>
      <w:r>
        <w:rPr>
          <w:b/>
          <w:color w:val="000000"/>
          <w:sz w:val="18"/>
        </w:rPr>
        <w:t xml:space="preserve">2020  Europe’s Dystopian Futures: Perspectives on Emerging European Dystopian Visions and Their Implications  </w:t>
      </w:r>
      <w:r>
        <w:rPr>
          <w:color w:val="000000"/>
        </w:rPr>
        <w:br/>
      </w:r>
      <w:hyperlink r:id="rId8421">
        <w:r>
          <w:rPr>
            <w:color w:val="000000"/>
            <w:u w:val="single"/>
          </w:rPr>
          <w:t>Original</w:t>
        </w:r>
      </w:hyperlink>
      <w:r>
        <w:rPr>
          <w:color w:val="000000"/>
        </w:rPr>
        <w:t xml:space="preserve">   ·   </w:t>
      </w:r>
      <w:hyperlink r:id="rId8422">
        <w:r>
          <w:rPr>
            <w:color w:val="000000"/>
            <w:u w:val="single"/>
          </w:rPr>
          <w:t>2026 context</w:t>
        </w:r>
      </w:hyperlink>
      <w:r>
        <w:rPr>
          <w:color w:val="000000"/>
        </w:rPr>
        <w:t xml:space="preserve">   ·   </w:t>
      </w:r>
      <w:hyperlink r:id="rId8423">
        <w:r>
          <w:rPr>
            <w:color w:val="000000"/>
            <w:u w:val="single"/>
          </w:rPr>
          <w:t>2025 context</w:t>
        </w:r>
      </w:hyperlink>
      <w:r>
        <w:rPr>
          <w:color w:val="000000"/>
        </w:rPr>
        <w:t xml:space="preserve">   ·   </w:t>
      </w:r>
      <w:hyperlink r:id="rId8424">
        <w:r>
          <w:rPr>
            <w:color w:val="000000"/>
            <w:u w:val="single"/>
          </w:rPr>
          <w:t>2024 context</w:t>
        </w:r>
      </w:hyperlink>
    </w:p>
    <w:p>
      <w:pPr>
        <w:keepLines/>
        <w:spacing w:after="180"/>
      </w:pPr>
      <w:r>
        <w:rPr>
          <w:b/>
          <w:color w:val="000000"/>
          <w:sz w:val="18"/>
        </w:rPr>
        <w:t xml:space="preserve">2020  Exercise-Based Strategies to Prevent Muscle Injury in Male Elite Footballers: An Expert-Led Delphi Survey of 21 Practitioners Belonging to 18 Teams from the Big-5 European Leagues  </w:t>
      </w:r>
      <w:r>
        <w:rPr>
          <w:color w:val="000000"/>
        </w:rPr>
        <w:br/>
      </w:r>
      <w:hyperlink r:id="rId8425">
        <w:r>
          <w:rPr>
            <w:color w:val="000000"/>
            <w:u w:val="single"/>
          </w:rPr>
          <w:t>Original</w:t>
        </w:r>
      </w:hyperlink>
      <w:r>
        <w:rPr>
          <w:color w:val="000000"/>
        </w:rPr>
        <w:t xml:space="preserve">   ·   </w:t>
      </w:r>
      <w:hyperlink r:id="rId8426">
        <w:r>
          <w:rPr>
            <w:color w:val="000000"/>
            <w:u w:val="single"/>
          </w:rPr>
          <w:t>2021 context</w:t>
        </w:r>
      </w:hyperlink>
      <w:r>
        <w:rPr>
          <w:color w:val="000000"/>
        </w:rPr>
        <w:t xml:space="preserve">   ·   </w:t>
      </w:r>
      <w:hyperlink r:id="rId8427">
        <w:r>
          <w:rPr>
            <w:color w:val="000000"/>
            <w:u w:val="single"/>
          </w:rPr>
          <w:t>2026 context</w:t>
        </w:r>
      </w:hyperlink>
      <w:r>
        <w:rPr>
          <w:color w:val="000000"/>
        </w:rPr>
        <w:t xml:space="preserve">   ·   </w:t>
      </w:r>
      <w:hyperlink r:id="rId8428">
        <w:r>
          <w:rPr>
            <w:color w:val="000000"/>
            <w:u w:val="single"/>
          </w:rPr>
          <w:t>2025 context</w:t>
        </w:r>
      </w:hyperlink>
    </w:p>
    <w:p>
      <w:pPr>
        <w:keepLines/>
        <w:spacing w:after="180"/>
      </w:pPr>
      <w:r>
        <w:rPr>
          <w:b/>
          <w:color w:val="000000"/>
          <w:sz w:val="18"/>
        </w:rPr>
        <w:t xml:space="preserve">2020  Forecasting Loan Default in Europe with Machine Learning  </w:t>
      </w:r>
      <w:r>
        <w:rPr>
          <w:color w:val="000000"/>
        </w:rPr>
        <w:br/>
      </w:r>
      <w:hyperlink r:id="rId8429">
        <w:r>
          <w:rPr>
            <w:color w:val="000000"/>
            <w:u w:val="single"/>
          </w:rPr>
          <w:t>Original</w:t>
        </w:r>
      </w:hyperlink>
      <w:r>
        <w:rPr>
          <w:color w:val="000000"/>
        </w:rPr>
        <w:t xml:space="preserve">   ·   </w:t>
      </w:r>
      <w:hyperlink r:id="rId8430">
        <w:r>
          <w:rPr>
            <w:color w:val="000000"/>
            <w:u w:val="single"/>
          </w:rPr>
          <w:t>2025 same-issue?</w:t>
        </w:r>
      </w:hyperlink>
      <w:r>
        <w:rPr>
          <w:color w:val="000000"/>
        </w:rPr>
        <w:t xml:space="preserve">   ·   </w:t>
      </w:r>
      <w:hyperlink r:id="rId8431">
        <w:r>
          <w:rPr>
            <w:color w:val="000000"/>
            <w:u w:val="single"/>
          </w:rPr>
          <w:t>2025 same-issue?</w:t>
        </w:r>
      </w:hyperlink>
      <w:r>
        <w:rPr>
          <w:color w:val="000000"/>
        </w:rPr>
        <w:t xml:space="preserve">   ·   </w:t>
      </w:r>
      <w:hyperlink r:id="rId8432">
        <w:r>
          <w:rPr>
            <w:color w:val="000000"/>
            <w:u w:val="single"/>
          </w:rPr>
          <w:t>2023 same-issue?</w:t>
        </w:r>
      </w:hyperlink>
    </w:p>
    <w:p>
      <w:pPr>
        <w:keepLines/>
        <w:spacing w:after="180"/>
      </w:pPr>
      <w:r>
        <w:rPr>
          <w:b/>
          <w:color w:val="000000"/>
          <w:sz w:val="18"/>
        </w:rPr>
        <w:t xml:space="preserve">2020  Foresight for the Fitness Sector: Results from a European Delphi Study and Its Relevance in the Time of COVID-19  </w:t>
      </w:r>
      <w:r>
        <w:rPr>
          <w:color w:val="000000"/>
        </w:rPr>
        <w:br/>
      </w:r>
      <w:hyperlink r:id="rId8433">
        <w:r>
          <w:rPr>
            <w:color w:val="000000"/>
            <w:u w:val="single"/>
          </w:rPr>
          <w:t>Original</w:t>
        </w:r>
      </w:hyperlink>
      <w:r>
        <w:rPr>
          <w:color w:val="000000"/>
        </w:rPr>
        <w:t xml:space="preserve">   ·   </w:t>
      </w:r>
      <w:hyperlink r:id="rId8434">
        <w:r>
          <w:rPr>
            <w:color w:val="000000"/>
            <w:u w:val="single"/>
          </w:rPr>
          <w:t>2023 same-issue?</w:t>
        </w:r>
      </w:hyperlink>
      <w:r>
        <w:rPr>
          <w:color w:val="000000"/>
        </w:rPr>
        <w:t xml:space="preserve">   ·   </w:t>
      </w:r>
      <w:hyperlink r:id="rId8435">
        <w:r>
          <w:rPr>
            <w:color w:val="000000"/>
            <w:u w:val="single"/>
          </w:rPr>
          <w:t>2022 same-issue?</w:t>
        </w:r>
      </w:hyperlink>
      <w:r>
        <w:rPr>
          <w:color w:val="000000"/>
        </w:rPr>
        <w:t xml:space="preserve">   ·   </w:t>
      </w:r>
      <w:hyperlink r:id="rId8436">
        <w:r>
          <w:rPr>
            <w:color w:val="000000"/>
            <w:u w:val="single"/>
          </w:rPr>
          <w:t>2021 same-issue?</w:t>
        </w:r>
      </w:hyperlink>
      <w:r>
        <w:rPr>
          <w:color w:val="000000"/>
        </w:rPr>
        <w:t xml:space="preserve">   ·   </w:t>
      </w:r>
      <w:hyperlink r:id="rId8437">
        <w:r>
          <w:rPr>
            <w:color w:val="000000"/>
            <w:u w:val="single"/>
          </w:rPr>
          <w:t>2021 same-issue?</w:t>
        </w:r>
      </w:hyperlink>
      <w:r>
        <w:rPr>
          <w:color w:val="000000"/>
        </w:rPr>
        <w:t xml:space="preserve">   ·   </w:t>
      </w:r>
      <w:hyperlink r:id="rId8438">
        <w:r>
          <w:rPr>
            <w:color w:val="000000"/>
            <w:u w:val="single"/>
          </w:rPr>
          <w:t>2022 context</w:t>
        </w:r>
      </w:hyperlink>
    </w:p>
    <w:p>
      <w:pPr>
        <w:keepLines/>
        <w:spacing w:after="180"/>
      </w:pPr>
      <w:r>
        <w:rPr>
          <w:b/>
          <w:color w:val="000000"/>
          <w:sz w:val="18"/>
        </w:rPr>
        <w:t xml:space="preserve">2020  Futurism of Convergent or Divergent Relations between the United States and the European Union by 2030 on Important International Issues  </w:t>
      </w:r>
      <w:r>
        <w:rPr>
          <w:color w:val="000000"/>
        </w:rPr>
        <w:br/>
      </w:r>
      <w:hyperlink r:id="rId8439">
        <w:r>
          <w:rPr>
            <w:color w:val="000000"/>
            <w:u w:val="single"/>
          </w:rPr>
          <w:t>Original</w:t>
        </w:r>
      </w:hyperlink>
      <w:r>
        <w:rPr>
          <w:color w:val="000000"/>
        </w:rPr>
        <w:t xml:space="preserve">   ·   </w:t>
      </w:r>
      <w:hyperlink r:id="rId8440">
        <w:r>
          <w:rPr>
            <w:color w:val="000000"/>
            <w:u w:val="single"/>
          </w:rPr>
          <w:t>2026 context</w:t>
        </w:r>
      </w:hyperlink>
      <w:r>
        <w:rPr>
          <w:color w:val="000000"/>
        </w:rPr>
        <w:t xml:space="preserve">   ·   </w:t>
      </w:r>
      <w:hyperlink r:id="rId8441">
        <w:r>
          <w:rPr>
            <w:color w:val="000000"/>
            <w:u w:val="single"/>
          </w:rPr>
          <w:t>2026 context</w:t>
        </w:r>
      </w:hyperlink>
      <w:r>
        <w:rPr>
          <w:color w:val="000000"/>
        </w:rPr>
        <w:t xml:space="preserve">   ·   </w:t>
      </w:r>
      <w:hyperlink r:id="rId8442">
        <w:r>
          <w:rPr>
            <w:color w:val="000000"/>
            <w:u w:val="single"/>
          </w:rPr>
          <w:t>2022 context</w:t>
        </w:r>
      </w:hyperlink>
      <w:r>
        <w:rPr>
          <w:color w:val="000000"/>
        </w:rPr>
        <w:t xml:space="preserve">   ·   </w:t>
      </w:r>
      <w:hyperlink r:id="rId8443">
        <w:r>
          <w:rPr>
            <w:color w:val="000000"/>
            <w:u w:val="single"/>
          </w:rPr>
          <w:t>2026 context</w:t>
        </w:r>
      </w:hyperlink>
      <w:r>
        <w:rPr>
          <w:color w:val="000000"/>
        </w:rPr>
        <w:t xml:space="preserve">   ·   </w:t>
      </w:r>
      <w:hyperlink r:id="rId8444">
        <w:r>
          <w:rPr>
            <w:color w:val="000000"/>
            <w:u w:val="single"/>
          </w:rPr>
          <w:t>2026 context</w:t>
        </w:r>
      </w:hyperlink>
      <w:r>
        <w:rPr>
          <w:color w:val="000000"/>
        </w:rPr>
        <w:t xml:space="preserve">   ·   </w:t>
      </w:r>
      <w:hyperlink r:id="rId8445">
        <w:r>
          <w:rPr>
            <w:color w:val="000000"/>
            <w:u w:val="single"/>
          </w:rPr>
          <w:t>2026 context</w:t>
        </w:r>
      </w:hyperlink>
      <w:r>
        <w:rPr>
          <w:color w:val="000000"/>
        </w:rPr>
        <w:t xml:space="preserve">   ·   </w:t>
      </w:r>
      <w:hyperlink r:id="rId8446">
        <w:r>
          <w:rPr>
            <w:color w:val="000000"/>
            <w:u w:val="single"/>
          </w:rPr>
          <w:t>2025 context</w:t>
        </w:r>
      </w:hyperlink>
      <w:r>
        <w:rPr>
          <w:color w:val="000000"/>
        </w:rPr>
        <w:t xml:space="preserve">   ·   </w:t>
      </w:r>
      <w:hyperlink r:id="rId8447">
        <w:r>
          <w:rPr>
            <w:color w:val="000000"/>
            <w:u w:val="single"/>
          </w:rPr>
          <w:t>2023 context</w:t>
        </w:r>
      </w:hyperlink>
      <w:r>
        <w:rPr>
          <w:color w:val="000000"/>
        </w:rPr>
        <w:t xml:space="preserve">   ·   </w:t>
      </w:r>
      <w:hyperlink r:id="rId8448">
        <w:r>
          <w:rPr>
            <w:color w:val="000000"/>
            <w:u w:val="single"/>
          </w:rPr>
          <w:t>2023 context</w:t>
        </w:r>
      </w:hyperlink>
      <w:r>
        <w:rPr>
          <w:color w:val="000000"/>
        </w:rPr>
        <w:t xml:space="preserve">   ·   </w:t>
      </w:r>
      <w:hyperlink r:id="rId8449">
        <w:r>
          <w:rPr>
            <w:color w:val="000000"/>
            <w:u w:val="single"/>
          </w:rPr>
          <w:t>2020 context</w:t>
        </w:r>
      </w:hyperlink>
    </w:p>
    <w:p>
      <w:pPr>
        <w:keepLines/>
        <w:spacing w:after="180"/>
      </w:pPr>
      <w:r>
        <w:rPr>
          <w:b/>
          <w:color w:val="000000"/>
          <w:sz w:val="18"/>
        </w:rPr>
        <w:t xml:space="preserve">2020  General practice recommendations for the topical treatment of psoriasis: a modified-Delphi approach  </w:t>
      </w:r>
      <w:r>
        <w:rPr>
          <w:color w:val="000000"/>
        </w:rPr>
        <w:br/>
      </w:r>
      <w:hyperlink r:id="rId8450">
        <w:r>
          <w:rPr>
            <w:color w:val="000000"/>
            <w:u w:val="single"/>
          </w:rPr>
          <w:t>Original</w:t>
        </w:r>
      </w:hyperlink>
      <w:r>
        <w:rPr>
          <w:color w:val="000000"/>
        </w:rPr>
        <w:t xml:space="preserve">   ·   </w:t>
      </w:r>
      <w:hyperlink r:id="rId8451">
        <w:r>
          <w:rPr>
            <w:color w:val="000000"/>
            <w:u w:val="single"/>
          </w:rPr>
          <w:t>2021 same-issue?</w:t>
        </w:r>
      </w:hyperlink>
      <w:r>
        <w:rPr>
          <w:color w:val="000000"/>
        </w:rPr>
        <w:t xml:space="preserve">   ·   </w:t>
      </w:r>
      <w:hyperlink r:id="rId8452">
        <w:r>
          <w:rPr>
            <w:color w:val="000000"/>
            <w:u w:val="single"/>
          </w:rPr>
          <w:t>2026 same-issue?</w:t>
        </w:r>
      </w:hyperlink>
      <w:r>
        <w:rPr>
          <w:color w:val="000000"/>
        </w:rPr>
        <w:t xml:space="preserve">   ·   </w:t>
      </w:r>
      <w:hyperlink r:id="rId8453">
        <w:r>
          <w:rPr>
            <w:color w:val="000000"/>
            <w:u w:val="single"/>
          </w:rPr>
          <w:t>2025 same-issue?</w:t>
        </w:r>
      </w:hyperlink>
      <w:r>
        <w:rPr>
          <w:color w:val="000000"/>
        </w:rPr>
        <w:t xml:space="preserve">   ·   </w:t>
      </w:r>
      <w:hyperlink r:id="rId8454">
        <w:r>
          <w:rPr>
            <w:color w:val="000000"/>
            <w:u w:val="single"/>
          </w:rPr>
          <w:t>2020 same-issue?</w:t>
        </w:r>
      </w:hyperlink>
      <w:r>
        <w:rPr>
          <w:color w:val="000000"/>
        </w:rPr>
        <w:t xml:space="preserve">   ·   </w:t>
      </w:r>
      <w:hyperlink r:id="rId8455">
        <w:r>
          <w:rPr>
            <w:color w:val="000000"/>
            <w:u w:val="single"/>
          </w:rPr>
          <w:t>2020 same-issue?</w:t>
        </w:r>
      </w:hyperlink>
      <w:r>
        <w:rPr>
          <w:color w:val="000000"/>
        </w:rPr>
        <w:t xml:space="preserve">   ·   </w:t>
      </w:r>
      <w:hyperlink r:id="rId8456">
        <w:r>
          <w:rPr>
            <w:color w:val="000000"/>
            <w:u w:val="single"/>
          </w:rPr>
          <w:t>2026 context</w:t>
        </w:r>
      </w:hyperlink>
      <w:r>
        <w:rPr>
          <w:color w:val="000000"/>
        </w:rPr>
        <w:t xml:space="preserve">   ·   </w:t>
      </w:r>
      <w:hyperlink r:id="rId8457">
        <w:r>
          <w:rPr>
            <w:color w:val="000000"/>
            <w:u w:val="single"/>
          </w:rPr>
          <w:t>2026 context</w:t>
        </w:r>
      </w:hyperlink>
      <w:r>
        <w:rPr>
          <w:color w:val="000000"/>
        </w:rPr>
        <w:t xml:space="preserve">   ·   </w:t>
      </w:r>
      <w:hyperlink r:id="rId8458">
        <w:r>
          <w:rPr>
            <w:color w:val="000000"/>
            <w:u w:val="single"/>
          </w:rPr>
          <w:t>2026 context</w:t>
        </w:r>
      </w:hyperlink>
      <w:r>
        <w:rPr>
          <w:color w:val="000000"/>
        </w:rPr>
        <w:t xml:space="preserve">   ·   </w:t>
      </w:r>
      <w:hyperlink r:id="rId8459">
        <w:r>
          <w:rPr>
            <w:color w:val="000000"/>
            <w:u w:val="single"/>
          </w:rPr>
          <w:t>2022 context</w:t>
        </w:r>
      </w:hyperlink>
    </w:p>
    <w:p>
      <w:pPr>
        <w:keepLines/>
        <w:spacing w:after="180"/>
      </w:pPr>
      <w:r>
        <w:rPr>
          <w:b/>
          <w:color w:val="000000"/>
          <w:sz w:val="18"/>
        </w:rPr>
        <w:t xml:space="preserve">2020  How to Achieve a Healthier and More Sustainable Europe by 2040 According to the Public? Results of a Five-Country Questionnaire Survey  </w:t>
      </w:r>
      <w:r>
        <w:rPr>
          <w:color w:val="000000"/>
        </w:rPr>
        <w:br/>
      </w:r>
      <w:hyperlink r:id="rId8174">
        <w:r>
          <w:rPr>
            <w:color w:val="000000"/>
            <w:u w:val="single"/>
          </w:rPr>
          <w:t>Original</w:t>
        </w:r>
      </w:hyperlink>
      <w:r>
        <w:rPr>
          <w:color w:val="000000"/>
        </w:rPr>
        <w:t xml:space="preserve">   ·   </w:t>
      </w:r>
      <w:hyperlink r:id="rId8460">
        <w:r>
          <w:rPr>
            <w:color w:val="000000"/>
            <w:u w:val="single"/>
          </w:rPr>
          <w:t>2022 context</w:t>
        </w:r>
      </w:hyperlink>
      <w:r>
        <w:rPr>
          <w:color w:val="000000"/>
        </w:rPr>
        <w:t xml:space="preserve">   ·   </w:t>
      </w:r>
      <w:hyperlink r:id="rId8461">
        <w:r>
          <w:rPr>
            <w:color w:val="000000"/>
            <w:u w:val="single"/>
          </w:rPr>
          <w:t>2026 context</w:t>
        </w:r>
      </w:hyperlink>
      <w:r>
        <w:rPr>
          <w:color w:val="000000"/>
        </w:rPr>
        <w:t xml:space="preserve">   ·   </w:t>
      </w:r>
      <w:hyperlink r:id="rId8173">
        <w:r>
          <w:rPr>
            <w:color w:val="000000"/>
            <w:u w:val="single"/>
          </w:rPr>
          <w:t>2025 context</w:t>
        </w:r>
      </w:hyperlink>
      <w:r>
        <w:rPr>
          <w:color w:val="000000"/>
        </w:rPr>
        <w:t xml:space="preserve">   ·   </w:t>
      </w:r>
      <w:hyperlink r:id="rId8177">
        <w:r>
          <w:rPr>
            <w:color w:val="000000"/>
            <w:u w:val="single"/>
          </w:rPr>
          <w:t>2024 context</w:t>
        </w:r>
      </w:hyperlink>
      <w:r>
        <w:rPr>
          <w:color w:val="000000"/>
        </w:rPr>
        <w:t xml:space="preserve">   ·   </w:t>
      </w:r>
      <w:hyperlink r:id="rId8462">
        <w:r>
          <w:rPr>
            <w:color w:val="000000"/>
            <w:u w:val="single"/>
          </w:rPr>
          <w:t>2024 context</w:t>
        </w:r>
      </w:hyperlink>
      <w:r>
        <w:rPr>
          <w:color w:val="000000"/>
        </w:rPr>
        <w:t xml:space="preserve">   ·   </w:t>
      </w:r>
      <w:hyperlink r:id="rId8463">
        <w:r>
          <w:rPr>
            <w:color w:val="000000"/>
            <w:u w:val="single"/>
          </w:rPr>
          <w:t>2023 context</w:t>
        </w:r>
      </w:hyperlink>
      <w:r>
        <w:rPr>
          <w:color w:val="000000"/>
        </w:rPr>
        <w:t xml:space="preserve">   ·   </w:t>
      </w:r>
      <w:hyperlink r:id="rId8464">
        <w:r>
          <w:rPr>
            <w:color w:val="000000"/>
            <w:u w:val="single"/>
          </w:rPr>
          <w:t>2024 context</w:t>
        </w:r>
      </w:hyperlink>
      <w:r>
        <w:rPr>
          <w:color w:val="000000"/>
        </w:rPr>
        <w:t xml:space="preserve">   ·   </w:t>
      </w:r>
      <w:hyperlink r:id="rId8465">
        <w:r>
          <w:rPr>
            <w:color w:val="000000"/>
            <w:u w:val="single"/>
          </w:rPr>
          <w:t>2022 context</w:t>
        </w:r>
      </w:hyperlink>
      <w:r>
        <w:rPr>
          <w:color w:val="000000"/>
        </w:rPr>
        <w:t xml:space="preserve">   ·   </w:t>
      </w:r>
      <w:hyperlink r:id="rId8466">
        <w:r>
          <w:rPr>
            <w:color w:val="000000"/>
            <w:u w:val="single"/>
          </w:rPr>
          <w:t>2022 context</w:t>
        </w:r>
      </w:hyperlink>
      <w:r>
        <w:rPr>
          <w:color w:val="000000"/>
        </w:rPr>
        <w:t xml:space="preserve">   ·   </w:t>
      </w:r>
      <w:hyperlink r:id="rId8467">
        <w:r>
          <w:rPr>
            <w:color w:val="000000"/>
            <w:u w:val="single"/>
          </w:rPr>
          <w:t>2022 context</w:t>
        </w:r>
      </w:hyperlink>
    </w:p>
    <w:p>
      <w:pPr>
        <w:keepLines/>
        <w:spacing w:after="180"/>
      </w:pPr>
      <w:r>
        <w:rPr>
          <w:b/>
          <w:color w:val="000000"/>
          <w:sz w:val="18"/>
        </w:rPr>
        <w:t xml:space="preserve">2020  Insuring Weather Risks in European Agriculture  </w:t>
      </w:r>
      <w:r>
        <w:rPr>
          <w:color w:val="000000"/>
        </w:rPr>
        <w:br/>
      </w:r>
      <w:hyperlink r:id="rId8468">
        <w:r>
          <w:rPr>
            <w:color w:val="000000"/>
            <w:u w:val="single"/>
          </w:rPr>
          <w:t>Original</w:t>
        </w:r>
      </w:hyperlink>
      <w:r>
        <w:rPr>
          <w:color w:val="000000"/>
        </w:rPr>
        <w:t xml:space="preserve">   ·   </w:t>
      </w:r>
      <w:hyperlink r:id="rId8469">
        <w:r>
          <w:rPr>
            <w:color w:val="000000"/>
            <w:u w:val="single"/>
          </w:rPr>
          <w:t>2026 same-issue?</w:t>
        </w:r>
      </w:hyperlink>
      <w:r>
        <w:rPr>
          <w:color w:val="000000"/>
        </w:rPr>
        <w:t xml:space="preserve">   ·   </w:t>
      </w:r>
      <w:hyperlink r:id="rId8470">
        <w:r>
          <w:rPr>
            <w:color w:val="000000"/>
            <w:u w:val="single"/>
          </w:rPr>
          <w:t>2025 same-issue?</w:t>
        </w:r>
      </w:hyperlink>
      <w:r>
        <w:rPr>
          <w:color w:val="000000"/>
        </w:rPr>
        <w:t xml:space="preserve">   ·   </w:t>
      </w:r>
      <w:hyperlink r:id="rId8471">
        <w:r>
          <w:rPr>
            <w:color w:val="000000"/>
            <w:u w:val="single"/>
          </w:rPr>
          <w:t>2023 same-issue?</w:t>
        </w:r>
      </w:hyperlink>
      <w:r>
        <w:rPr>
          <w:color w:val="000000"/>
        </w:rPr>
        <w:t xml:space="preserve">   ·   </w:t>
      </w:r>
      <w:hyperlink r:id="rId8472">
        <w:r>
          <w:rPr>
            <w:color w:val="000000"/>
            <w:u w:val="single"/>
          </w:rPr>
          <w:t>2025 context</w:t>
        </w:r>
      </w:hyperlink>
    </w:p>
    <w:p>
      <w:pPr>
        <w:keepLines/>
        <w:spacing w:after="180"/>
      </w:pPr>
      <w:r>
        <w:rPr>
          <w:b/>
          <w:color w:val="000000"/>
          <w:sz w:val="18"/>
        </w:rPr>
        <w:t xml:space="preserve">2020  Long-term vision of rural areas in Hungary, focusing on foresights  </w:t>
      </w:r>
      <w:r>
        <w:rPr>
          <w:color w:val="000000"/>
        </w:rPr>
        <w:br/>
      </w:r>
      <w:hyperlink r:id="rId8473">
        <w:r>
          <w:rPr>
            <w:color w:val="000000"/>
            <w:u w:val="single"/>
          </w:rPr>
          <w:t>Original</w:t>
        </w:r>
      </w:hyperlink>
      <w:r>
        <w:rPr>
          <w:color w:val="000000"/>
        </w:rPr>
        <w:t xml:space="preserve">   ·   </w:t>
      </w:r>
      <w:hyperlink r:id="rId8474">
        <w:r>
          <w:rPr>
            <w:color w:val="000000"/>
            <w:u w:val="single"/>
          </w:rPr>
          <w:t>2022 same-issue?</w:t>
        </w:r>
      </w:hyperlink>
      <w:r>
        <w:rPr>
          <w:color w:val="000000"/>
        </w:rPr>
        <w:t xml:space="preserve">   ·   </w:t>
      </w:r>
      <w:hyperlink r:id="rId8475">
        <w:r>
          <w:rPr>
            <w:color w:val="000000"/>
            <w:u w:val="single"/>
          </w:rPr>
          <w:t>2026 same-issue?</w:t>
        </w:r>
      </w:hyperlink>
      <w:r>
        <w:rPr>
          <w:color w:val="000000"/>
        </w:rPr>
        <w:t xml:space="preserve">   ·   </w:t>
      </w:r>
      <w:hyperlink r:id="rId8476">
        <w:r>
          <w:rPr>
            <w:color w:val="000000"/>
            <w:u w:val="single"/>
          </w:rPr>
          <w:t>2021 same-issue?</w:t>
        </w:r>
      </w:hyperlink>
      <w:r>
        <w:rPr>
          <w:color w:val="000000"/>
        </w:rPr>
        <w:t xml:space="preserve">   ·   </w:t>
      </w:r>
      <w:hyperlink r:id="rId8477">
        <w:r>
          <w:rPr>
            <w:color w:val="000000"/>
            <w:u w:val="single"/>
          </w:rPr>
          <w:t>2021 same-issue?</w:t>
        </w:r>
      </w:hyperlink>
      <w:r>
        <w:rPr>
          <w:color w:val="000000"/>
        </w:rPr>
        <w:t xml:space="preserve">   ·   </w:t>
      </w:r>
      <w:hyperlink r:id="rId8478">
        <w:r>
          <w:rPr>
            <w:color w:val="000000"/>
            <w:u w:val="single"/>
          </w:rPr>
          <w:t>2025 context</w:t>
        </w:r>
      </w:hyperlink>
    </w:p>
    <w:p>
      <w:pPr>
        <w:keepLines/>
        <w:spacing w:after="180"/>
      </w:pPr>
      <w:r>
        <w:rPr>
          <w:b/>
          <w:color w:val="000000"/>
          <w:sz w:val="18"/>
        </w:rPr>
        <w:t xml:space="preserve">2020  New EU member states’ emigration: Projections for future and lessons for the new EU candidates  </w:t>
      </w:r>
      <w:r>
        <w:rPr>
          <w:color w:val="000000"/>
        </w:rPr>
        <w:br/>
      </w:r>
      <w:hyperlink r:id="rId8479">
        <w:r>
          <w:rPr>
            <w:color w:val="000000"/>
            <w:u w:val="single"/>
          </w:rPr>
          <w:t>Original</w:t>
        </w:r>
      </w:hyperlink>
      <w:r>
        <w:rPr>
          <w:color w:val="000000"/>
        </w:rPr>
        <w:t xml:space="preserve">   ·   </w:t>
      </w:r>
      <w:hyperlink r:id="rId8480">
        <w:r>
          <w:rPr>
            <w:color w:val="000000"/>
            <w:u w:val="single"/>
          </w:rPr>
          <w:t>2026 same-issue?</w:t>
        </w:r>
      </w:hyperlink>
      <w:r>
        <w:rPr>
          <w:color w:val="000000"/>
        </w:rPr>
        <w:t xml:space="preserve">   ·   </w:t>
      </w:r>
      <w:hyperlink r:id="rId8481">
        <w:r>
          <w:rPr>
            <w:color w:val="000000"/>
            <w:u w:val="single"/>
          </w:rPr>
          <w:t>2026 same-issue?</w:t>
        </w:r>
      </w:hyperlink>
      <w:r>
        <w:rPr>
          <w:color w:val="000000"/>
        </w:rPr>
        <w:t xml:space="preserve">   ·   </w:t>
      </w:r>
      <w:hyperlink r:id="rId8482">
        <w:r>
          <w:rPr>
            <w:color w:val="000000"/>
            <w:u w:val="single"/>
          </w:rPr>
          <w:t>2025 context</w:t>
        </w:r>
      </w:hyperlink>
    </w:p>
    <w:p>
      <w:pPr>
        <w:keepLines/>
        <w:spacing w:after="180"/>
      </w:pPr>
      <w:r>
        <w:rPr>
          <w:b/>
          <w:color w:val="000000"/>
          <w:sz w:val="18"/>
        </w:rPr>
        <w:t xml:space="preserve">2020  Offshore and onshore wind turbine blade waste material forecast at a regional level in Europe until 2050  </w:t>
      </w:r>
      <w:r>
        <w:rPr>
          <w:color w:val="000000"/>
        </w:rPr>
        <w:br/>
      </w:r>
      <w:hyperlink r:id="rId8483">
        <w:r>
          <w:rPr>
            <w:color w:val="000000"/>
            <w:u w:val="single"/>
          </w:rPr>
          <w:t>Original</w:t>
        </w:r>
      </w:hyperlink>
      <w:r>
        <w:rPr>
          <w:color w:val="000000"/>
        </w:rPr>
        <w:t xml:space="preserve">   ·   </w:t>
      </w:r>
      <w:hyperlink r:id="rId8484">
        <w:r>
          <w:rPr>
            <w:color w:val="000000"/>
            <w:u w:val="single"/>
          </w:rPr>
          <w:t>2026 same-issue?</w:t>
        </w:r>
      </w:hyperlink>
      <w:r>
        <w:rPr>
          <w:color w:val="000000"/>
        </w:rPr>
        <w:t xml:space="preserve">   ·   </w:t>
      </w:r>
      <w:hyperlink r:id="rId8485">
        <w:r>
          <w:rPr>
            <w:color w:val="000000"/>
            <w:u w:val="single"/>
          </w:rPr>
          <w:t>2025 same-issue?</w:t>
        </w:r>
      </w:hyperlink>
      <w:r>
        <w:rPr>
          <w:color w:val="000000"/>
        </w:rPr>
        <w:t xml:space="preserve">   ·   </w:t>
      </w:r>
      <w:hyperlink r:id="rId8486">
        <w:r>
          <w:rPr>
            <w:color w:val="000000"/>
            <w:u w:val="single"/>
          </w:rPr>
          <w:t>2022 same-issue?</w:t>
        </w:r>
      </w:hyperlink>
      <w:r>
        <w:rPr>
          <w:color w:val="000000"/>
        </w:rPr>
        <w:t xml:space="preserve">   ·   </w:t>
      </w:r>
      <w:hyperlink r:id="rId8487">
        <w:r>
          <w:rPr>
            <w:color w:val="000000"/>
            <w:u w:val="single"/>
          </w:rPr>
          <w:t>2022 same-issue?</w:t>
        </w:r>
      </w:hyperlink>
      <w:r>
        <w:rPr>
          <w:color w:val="000000"/>
        </w:rPr>
        <w:t xml:space="preserve">   ·   </w:t>
      </w:r>
      <w:hyperlink r:id="rId8488">
        <w:r>
          <w:rPr>
            <w:color w:val="000000"/>
            <w:u w:val="single"/>
          </w:rPr>
          <w:t>2021 same-issue?</w:t>
        </w:r>
      </w:hyperlink>
      <w:r>
        <w:rPr>
          <w:color w:val="000000"/>
        </w:rPr>
        <w:t xml:space="preserve">   ·   </w:t>
      </w:r>
      <w:hyperlink r:id="rId8489">
        <w:r>
          <w:rPr>
            <w:color w:val="000000"/>
            <w:u w:val="single"/>
          </w:rPr>
          <w:t>2026 same-issue?</w:t>
        </w:r>
      </w:hyperlink>
      <w:r>
        <w:rPr>
          <w:color w:val="000000"/>
        </w:rPr>
        <w:t xml:space="preserve">   ·   </w:t>
      </w:r>
      <w:hyperlink r:id="rId8490">
        <w:r>
          <w:rPr>
            <w:color w:val="000000"/>
            <w:u w:val="single"/>
          </w:rPr>
          <w:t>2024 context</w:t>
        </w:r>
      </w:hyperlink>
      <w:r>
        <w:rPr>
          <w:color w:val="000000"/>
        </w:rPr>
        <w:t xml:space="preserve">   ·   </w:t>
      </w:r>
      <w:hyperlink r:id="rId8491">
        <w:r>
          <w:rPr>
            <w:color w:val="000000"/>
            <w:u w:val="single"/>
          </w:rPr>
          <w:t>2021 context</w:t>
        </w:r>
      </w:hyperlink>
      <w:r>
        <w:rPr>
          <w:color w:val="000000"/>
        </w:rPr>
        <w:t xml:space="preserve">   ·   </w:t>
      </w:r>
      <w:hyperlink r:id="rId8492">
        <w:r>
          <w:rPr>
            <w:color w:val="000000"/>
            <w:u w:val="single"/>
          </w:rPr>
          <w:t>2020 context</w:t>
        </w:r>
      </w:hyperlink>
      <w:r>
        <w:rPr>
          <w:color w:val="000000"/>
        </w:rPr>
        <w:t xml:space="preserve">   ·   </w:t>
      </w:r>
      <w:hyperlink r:id="rId8493">
        <w:r>
          <w:rPr>
            <w:color w:val="000000"/>
            <w:u w:val="single"/>
          </w:rPr>
          <w:t>2024 context</w:t>
        </w:r>
      </w:hyperlink>
      <w:r>
        <w:rPr>
          <w:color w:val="000000"/>
        </w:rPr>
        <w:t xml:space="preserve">   ·   </w:t>
      </w:r>
      <w:hyperlink r:id="rId8494">
        <w:r>
          <w:rPr>
            <w:color w:val="000000"/>
            <w:u w:val="single"/>
          </w:rPr>
          <w:t>2021 context</w:t>
        </w:r>
      </w:hyperlink>
      <w:r>
        <w:rPr>
          <w:color w:val="000000"/>
        </w:rPr>
        <w:t xml:space="preserve">   ·   </w:t>
      </w:r>
      <w:hyperlink r:id="rId8495">
        <w:r>
          <w:rPr>
            <w:color w:val="000000"/>
            <w:u w:val="single"/>
          </w:rPr>
          <w:t>2026 context</w:t>
        </w:r>
      </w:hyperlink>
      <w:r>
        <w:rPr>
          <w:color w:val="000000"/>
        </w:rPr>
        <w:t xml:space="preserve">   ·   </w:t>
      </w:r>
      <w:hyperlink r:id="rId8496">
        <w:r>
          <w:rPr>
            <w:color w:val="000000"/>
            <w:u w:val="single"/>
          </w:rPr>
          <w:t>2026 context</w:t>
        </w:r>
      </w:hyperlink>
      <w:r>
        <w:rPr>
          <w:color w:val="000000"/>
        </w:rPr>
        <w:t xml:space="preserve">   ·   </w:t>
      </w:r>
      <w:hyperlink r:id="rId8497">
        <w:r>
          <w:rPr>
            <w:color w:val="000000"/>
            <w:u w:val="single"/>
          </w:rPr>
          <w:t>2023 context</w:t>
        </w:r>
      </w:hyperlink>
    </w:p>
    <w:p>
      <w:pPr>
        <w:keepLines/>
        <w:spacing w:after="180"/>
      </w:pPr>
      <w:r>
        <w:rPr>
          <w:b/>
          <w:color w:val="000000"/>
          <w:sz w:val="18"/>
        </w:rPr>
        <w:t xml:space="preserve">2020  Parking futures: Preparing European cities for the advent of automated vehicles  </w:t>
      </w:r>
      <w:r>
        <w:rPr>
          <w:color w:val="000000"/>
        </w:rPr>
        <w:br/>
      </w:r>
      <w:hyperlink r:id="rId8498">
        <w:r>
          <w:rPr>
            <w:color w:val="000000"/>
            <w:u w:val="single"/>
          </w:rPr>
          <w:t>Original</w:t>
        </w:r>
      </w:hyperlink>
      <w:r>
        <w:rPr>
          <w:color w:val="000000"/>
        </w:rPr>
        <w:t xml:space="preserve">   ·   </w:t>
      </w:r>
      <w:hyperlink r:id="rId8499">
        <w:r>
          <w:rPr>
            <w:color w:val="000000"/>
            <w:u w:val="single"/>
          </w:rPr>
          <w:t>2026 same-issue?</w:t>
        </w:r>
      </w:hyperlink>
      <w:r>
        <w:rPr>
          <w:color w:val="000000"/>
        </w:rPr>
        <w:t xml:space="preserve">   ·   </w:t>
      </w:r>
      <w:hyperlink r:id="rId8500">
        <w:r>
          <w:rPr>
            <w:color w:val="000000"/>
            <w:u w:val="single"/>
          </w:rPr>
          <w:t>2021 same-issue?</w:t>
        </w:r>
      </w:hyperlink>
      <w:r>
        <w:rPr>
          <w:color w:val="000000"/>
        </w:rPr>
        <w:t xml:space="preserve">   ·   </w:t>
      </w:r>
      <w:hyperlink r:id="rId8501">
        <w:r>
          <w:rPr>
            <w:color w:val="000000"/>
            <w:u w:val="single"/>
          </w:rPr>
          <w:t>2024 same-issue?</w:t>
        </w:r>
      </w:hyperlink>
      <w:r>
        <w:rPr>
          <w:color w:val="000000"/>
        </w:rPr>
        <w:t xml:space="preserve">   ·   </w:t>
      </w:r>
      <w:hyperlink r:id="rId8502">
        <w:r>
          <w:rPr>
            <w:color w:val="000000"/>
            <w:u w:val="single"/>
          </w:rPr>
          <w:t>2023 same-issue?</w:t>
        </w:r>
      </w:hyperlink>
      <w:r>
        <w:rPr>
          <w:color w:val="000000"/>
        </w:rPr>
        <w:t xml:space="preserve">   ·   </w:t>
      </w:r>
      <w:hyperlink r:id="rId8503">
        <w:r>
          <w:rPr>
            <w:color w:val="000000"/>
            <w:u w:val="single"/>
          </w:rPr>
          <w:t>2021 same-issue?</w:t>
        </w:r>
      </w:hyperlink>
      <w:r>
        <w:rPr>
          <w:color w:val="000000"/>
        </w:rPr>
        <w:t xml:space="preserve">   ·   </w:t>
      </w:r>
      <w:hyperlink r:id="rId8504">
        <w:r>
          <w:rPr>
            <w:color w:val="000000"/>
            <w:u w:val="single"/>
          </w:rPr>
          <w:t>2020 same-issue?</w:t>
        </w:r>
      </w:hyperlink>
      <w:r>
        <w:rPr>
          <w:color w:val="000000"/>
        </w:rPr>
        <w:t xml:space="preserve">   ·   </w:t>
      </w:r>
      <w:hyperlink r:id="rId8505">
        <w:r>
          <w:rPr>
            <w:color w:val="000000"/>
            <w:u w:val="single"/>
          </w:rPr>
          <w:t>2020 same-issue?</w:t>
        </w:r>
      </w:hyperlink>
      <w:r>
        <w:rPr>
          <w:color w:val="000000"/>
        </w:rPr>
        <w:t xml:space="preserve">   ·   </w:t>
      </w:r>
      <w:hyperlink r:id="rId8506">
        <w:r>
          <w:rPr>
            <w:color w:val="000000"/>
            <w:u w:val="single"/>
          </w:rPr>
          <w:t>2024 context</w:t>
        </w:r>
      </w:hyperlink>
      <w:r>
        <w:rPr>
          <w:color w:val="000000"/>
        </w:rPr>
        <w:t xml:space="preserve">   ·   </w:t>
      </w:r>
      <w:hyperlink r:id="rId8507">
        <w:r>
          <w:rPr>
            <w:color w:val="000000"/>
            <w:u w:val="single"/>
          </w:rPr>
          <w:t>2023 context</w:t>
        </w:r>
      </w:hyperlink>
      <w:r>
        <w:rPr>
          <w:color w:val="000000"/>
        </w:rPr>
        <w:t xml:space="preserve">   ·   </w:t>
      </w:r>
      <w:hyperlink r:id="rId8508">
        <w:r>
          <w:rPr>
            <w:color w:val="000000"/>
            <w:u w:val="single"/>
          </w:rPr>
          <w:t>2023 context</w:t>
        </w:r>
      </w:hyperlink>
      <w:r>
        <w:rPr>
          <w:color w:val="000000"/>
        </w:rPr>
        <w:t xml:space="preserve">   ·   </w:t>
      </w:r>
      <w:hyperlink r:id="rId8509">
        <w:r>
          <w:rPr>
            <w:color w:val="000000"/>
            <w:u w:val="single"/>
          </w:rPr>
          <w:t>2020 context</w:t>
        </w:r>
      </w:hyperlink>
      <w:r>
        <w:rPr>
          <w:color w:val="000000"/>
        </w:rPr>
        <w:t xml:space="preserve">   ·   </w:t>
      </w:r>
      <w:hyperlink r:id="rId8510">
        <w:r>
          <w:rPr>
            <w:color w:val="000000"/>
            <w:u w:val="single"/>
          </w:rPr>
          <w:t>2022 context</w:t>
        </w:r>
      </w:hyperlink>
      <w:r>
        <w:rPr>
          <w:color w:val="000000"/>
        </w:rPr>
        <w:t xml:space="preserve">   ·   </w:t>
      </w:r>
      <w:hyperlink r:id="rId8511">
        <w:r>
          <w:rPr>
            <w:color w:val="000000"/>
            <w:u w:val="single"/>
          </w:rPr>
          <w:t>2025 context</w:t>
        </w:r>
      </w:hyperlink>
      <w:r>
        <w:rPr>
          <w:color w:val="000000"/>
        </w:rPr>
        <w:t xml:space="preserve">   ·   </w:t>
      </w:r>
      <w:hyperlink r:id="rId8512">
        <w:r>
          <w:rPr>
            <w:color w:val="000000"/>
            <w:u w:val="single"/>
          </w:rPr>
          <w:t>2025 context</w:t>
        </w:r>
      </w:hyperlink>
    </w:p>
    <w:p>
      <w:pPr>
        <w:keepLines/>
        <w:spacing w:after="180"/>
      </w:pPr>
      <w:r>
        <w:rPr>
          <w:b/>
          <w:color w:val="000000"/>
          <w:sz w:val="18"/>
        </w:rPr>
        <w:t xml:space="preserve">2020  Phage therapy as a potential solution in the fight against AMR: obstacles and possible futures  </w:t>
      </w:r>
      <w:r>
        <w:rPr>
          <w:color w:val="000000"/>
        </w:rPr>
        <w:br/>
      </w:r>
      <w:hyperlink r:id="rId8513">
        <w:r>
          <w:rPr>
            <w:color w:val="000000"/>
            <w:u w:val="single"/>
          </w:rPr>
          <w:t>Original</w:t>
        </w:r>
      </w:hyperlink>
      <w:r>
        <w:rPr>
          <w:color w:val="000000"/>
        </w:rPr>
        <w:t xml:space="preserve">   ·   </w:t>
      </w:r>
      <w:hyperlink r:id="rId8514">
        <w:r>
          <w:rPr>
            <w:color w:val="000000"/>
            <w:u w:val="single"/>
          </w:rPr>
          <w:t>2025 same-issue?</w:t>
        </w:r>
      </w:hyperlink>
      <w:r>
        <w:rPr>
          <w:color w:val="000000"/>
        </w:rPr>
        <w:t xml:space="preserve">   ·   </w:t>
      </w:r>
      <w:hyperlink r:id="rId8515">
        <w:r>
          <w:rPr>
            <w:color w:val="000000"/>
            <w:u w:val="single"/>
          </w:rPr>
          <w:t>2026 same-issue?</w:t>
        </w:r>
      </w:hyperlink>
      <w:r>
        <w:rPr>
          <w:color w:val="000000"/>
        </w:rPr>
        <w:t xml:space="preserve">   ·   </w:t>
      </w:r>
      <w:hyperlink r:id="rId8516">
        <w:r>
          <w:rPr>
            <w:color w:val="000000"/>
            <w:u w:val="single"/>
          </w:rPr>
          <w:t>2024 same-issue?</w:t>
        </w:r>
      </w:hyperlink>
      <w:r>
        <w:rPr>
          <w:color w:val="000000"/>
        </w:rPr>
        <w:t xml:space="preserve">   ·   </w:t>
      </w:r>
      <w:hyperlink r:id="rId8517">
        <w:r>
          <w:rPr>
            <w:color w:val="000000"/>
            <w:u w:val="single"/>
          </w:rPr>
          <w:t>2022 same-issue?</w:t>
        </w:r>
      </w:hyperlink>
      <w:r>
        <w:rPr>
          <w:color w:val="000000"/>
        </w:rPr>
        <w:t xml:space="preserve">   ·   </w:t>
      </w:r>
      <w:hyperlink r:id="rId8518">
        <w:r>
          <w:rPr>
            <w:color w:val="000000"/>
            <w:u w:val="single"/>
          </w:rPr>
          <w:t>2022 same-issue?</w:t>
        </w:r>
      </w:hyperlink>
      <w:r>
        <w:rPr>
          <w:color w:val="000000"/>
        </w:rPr>
        <w:t xml:space="preserve">   ·   </w:t>
      </w:r>
      <w:hyperlink r:id="rId8519">
        <w:r>
          <w:rPr>
            <w:color w:val="000000"/>
            <w:u w:val="single"/>
          </w:rPr>
          <w:t>2021 same-issue?</w:t>
        </w:r>
      </w:hyperlink>
      <w:r>
        <w:rPr>
          <w:color w:val="000000"/>
        </w:rPr>
        <w:t xml:space="preserve">   ·   </w:t>
      </w:r>
      <w:hyperlink r:id="rId8520">
        <w:r>
          <w:rPr>
            <w:color w:val="000000"/>
            <w:u w:val="single"/>
          </w:rPr>
          <w:t>2021 same-issue?</w:t>
        </w:r>
      </w:hyperlink>
      <w:r>
        <w:rPr>
          <w:color w:val="000000"/>
        </w:rPr>
        <w:t xml:space="preserve">   ·   </w:t>
      </w:r>
      <w:hyperlink r:id="rId8521">
        <w:r>
          <w:rPr>
            <w:color w:val="000000"/>
            <w:u w:val="single"/>
          </w:rPr>
          <w:t>2024 context</w:t>
        </w:r>
      </w:hyperlink>
      <w:r>
        <w:rPr>
          <w:color w:val="000000"/>
        </w:rPr>
        <w:t xml:space="preserve">   ·   </w:t>
      </w:r>
      <w:hyperlink r:id="rId8522">
        <w:r>
          <w:rPr>
            <w:color w:val="000000"/>
            <w:u w:val="single"/>
          </w:rPr>
          <w:t>2025 context</w:t>
        </w:r>
      </w:hyperlink>
      <w:r>
        <w:rPr>
          <w:color w:val="000000"/>
        </w:rPr>
        <w:t xml:space="preserve">   ·   </w:t>
      </w:r>
      <w:hyperlink r:id="rId8523">
        <w:r>
          <w:rPr>
            <w:color w:val="000000"/>
            <w:u w:val="single"/>
          </w:rPr>
          <w:t>2025 context</w:t>
        </w:r>
      </w:hyperlink>
      <w:r>
        <w:rPr>
          <w:color w:val="000000"/>
        </w:rPr>
        <w:t xml:space="preserve">   ·   </w:t>
      </w:r>
      <w:hyperlink r:id="rId8524">
        <w:r>
          <w:rPr>
            <w:color w:val="000000"/>
            <w:u w:val="single"/>
          </w:rPr>
          <w:t>2025 context</w:t>
        </w:r>
      </w:hyperlink>
      <w:r>
        <w:rPr>
          <w:color w:val="000000"/>
        </w:rPr>
        <w:t xml:space="preserve">   ·   </w:t>
      </w:r>
      <w:hyperlink r:id="rId8525">
        <w:r>
          <w:rPr>
            <w:color w:val="000000"/>
            <w:u w:val="single"/>
          </w:rPr>
          <w:t>2025 context</w:t>
        </w:r>
      </w:hyperlink>
      <w:r>
        <w:rPr>
          <w:color w:val="000000"/>
        </w:rPr>
        <w:t xml:space="preserve">   ·   </w:t>
      </w:r>
      <w:hyperlink r:id="rId8526">
        <w:r>
          <w:rPr>
            <w:color w:val="000000"/>
            <w:u w:val="single"/>
          </w:rPr>
          <w:t>2025 context</w:t>
        </w:r>
      </w:hyperlink>
    </w:p>
    <w:p>
      <w:pPr>
        <w:keepLines/>
        <w:spacing w:after="180"/>
      </w:pPr>
      <w:r>
        <w:rPr>
          <w:b/>
          <w:color w:val="000000"/>
          <w:sz w:val="18"/>
        </w:rPr>
        <w:t xml:space="preserve">2020  Recycling of European plastic is a pathway for plastic debris in the ocean  </w:t>
      </w:r>
      <w:r>
        <w:rPr>
          <w:color w:val="000000"/>
        </w:rPr>
        <w:br/>
      </w:r>
      <w:hyperlink r:id="rId8527">
        <w:r>
          <w:rPr>
            <w:color w:val="000000"/>
            <w:u w:val="single"/>
          </w:rPr>
          <w:t>Original</w:t>
        </w:r>
      </w:hyperlink>
      <w:r>
        <w:rPr>
          <w:color w:val="000000"/>
        </w:rPr>
        <w:t xml:space="preserve">   ·   </w:t>
      </w:r>
      <w:hyperlink r:id="rId8528">
        <w:r>
          <w:rPr>
            <w:color w:val="000000"/>
            <w:u w:val="single"/>
          </w:rPr>
          <w:t>2026 same-issue?</w:t>
        </w:r>
      </w:hyperlink>
      <w:r>
        <w:rPr>
          <w:color w:val="000000"/>
        </w:rPr>
        <w:t xml:space="preserve">   ·   </w:t>
      </w:r>
      <w:hyperlink r:id="rId8529">
        <w:r>
          <w:rPr>
            <w:color w:val="000000"/>
            <w:u w:val="single"/>
          </w:rPr>
          <w:t>2026 same-issue?</w:t>
        </w:r>
      </w:hyperlink>
      <w:r>
        <w:rPr>
          <w:color w:val="000000"/>
        </w:rPr>
        <w:t xml:space="preserve">   ·   </w:t>
      </w:r>
      <w:hyperlink r:id="rId8530">
        <w:r>
          <w:rPr>
            <w:color w:val="000000"/>
            <w:u w:val="single"/>
          </w:rPr>
          <w:t>2026 same-issue?</w:t>
        </w:r>
      </w:hyperlink>
      <w:r>
        <w:rPr>
          <w:color w:val="000000"/>
        </w:rPr>
        <w:t xml:space="preserve">   ·   </w:t>
      </w:r>
      <w:hyperlink r:id="rId8531">
        <w:r>
          <w:rPr>
            <w:color w:val="000000"/>
            <w:u w:val="single"/>
          </w:rPr>
          <w:t>2024 same-issue?</w:t>
        </w:r>
      </w:hyperlink>
      <w:r>
        <w:rPr>
          <w:color w:val="000000"/>
        </w:rPr>
        <w:t xml:space="preserve">   ·   </w:t>
      </w:r>
      <w:hyperlink r:id="rId8532">
        <w:r>
          <w:rPr>
            <w:color w:val="000000"/>
            <w:u w:val="single"/>
          </w:rPr>
          <w:t>2024 same-issue?</w:t>
        </w:r>
      </w:hyperlink>
      <w:r>
        <w:rPr>
          <w:color w:val="000000"/>
        </w:rPr>
        <w:t xml:space="preserve">   ·   </w:t>
      </w:r>
      <w:hyperlink r:id="rId8533">
        <w:r>
          <w:rPr>
            <w:color w:val="000000"/>
            <w:u w:val="single"/>
          </w:rPr>
          <w:t>2023 same-issue?</w:t>
        </w:r>
      </w:hyperlink>
      <w:r>
        <w:rPr>
          <w:color w:val="000000"/>
        </w:rPr>
        <w:t xml:space="preserve">   ·   </w:t>
      </w:r>
      <w:hyperlink r:id="rId8534">
        <w:r>
          <w:rPr>
            <w:color w:val="000000"/>
            <w:u w:val="single"/>
          </w:rPr>
          <w:t>2023 same-issue?</w:t>
        </w:r>
      </w:hyperlink>
      <w:r>
        <w:rPr>
          <w:color w:val="000000"/>
        </w:rPr>
        <w:t xml:space="preserve">   ·   </w:t>
      </w:r>
      <w:hyperlink r:id="rId8535">
        <w:r>
          <w:rPr>
            <w:color w:val="000000"/>
            <w:u w:val="single"/>
          </w:rPr>
          <w:t>2022 same-issue?</w:t>
        </w:r>
      </w:hyperlink>
      <w:r>
        <w:rPr>
          <w:color w:val="000000"/>
        </w:rPr>
        <w:t xml:space="preserve">   ·   </w:t>
      </w:r>
      <w:hyperlink r:id="rId8536">
        <w:r>
          <w:rPr>
            <w:color w:val="000000"/>
            <w:u w:val="single"/>
          </w:rPr>
          <w:t>2021 same-issue?</w:t>
        </w:r>
      </w:hyperlink>
      <w:r>
        <w:rPr>
          <w:color w:val="000000"/>
        </w:rPr>
        <w:t xml:space="preserve">   ·   </w:t>
      </w:r>
      <w:hyperlink r:id="rId8537">
        <w:r>
          <w:rPr>
            <w:color w:val="000000"/>
            <w:u w:val="single"/>
          </w:rPr>
          <w:t>2024 same-issue?</w:t>
        </w:r>
      </w:hyperlink>
      <w:r>
        <w:rPr>
          <w:color w:val="000000"/>
        </w:rPr>
        <w:t xml:space="preserve">   ·   </w:t>
      </w:r>
      <w:hyperlink r:id="rId8538">
        <w:r>
          <w:rPr>
            <w:color w:val="000000"/>
            <w:u w:val="single"/>
          </w:rPr>
          <w:t>2021 same-issue?</w:t>
        </w:r>
      </w:hyperlink>
      <w:r>
        <w:rPr>
          <w:color w:val="000000"/>
        </w:rPr>
        <w:t xml:space="preserve">   ·   </w:t>
      </w:r>
      <w:hyperlink r:id="rId8539">
        <w:r>
          <w:rPr>
            <w:color w:val="000000"/>
            <w:u w:val="single"/>
          </w:rPr>
          <w:t>2020 same-issue?</w:t>
        </w:r>
      </w:hyperlink>
      <w:r>
        <w:rPr>
          <w:color w:val="000000"/>
        </w:rPr>
        <w:t xml:space="preserve">   ·   </w:t>
      </w:r>
      <w:hyperlink r:id="rId8540">
        <w:r>
          <w:rPr>
            <w:color w:val="000000"/>
            <w:u w:val="single"/>
          </w:rPr>
          <w:t>2026 context</w:t>
        </w:r>
      </w:hyperlink>
      <w:r>
        <w:rPr>
          <w:color w:val="000000"/>
        </w:rPr>
        <w:t xml:space="preserve">   ·   </w:t>
      </w:r>
      <w:hyperlink r:id="rId8541">
        <w:r>
          <w:rPr>
            <w:color w:val="000000"/>
            <w:u w:val="single"/>
          </w:rPr>
          <w:t>2025 context</w:t>
        </w:r>
      </w:hyperlink>
      <w:r>
        <w:rPr>
          <w:color w:val="000000"/>
        </w:rPr>
        <w:t xml:space="preserve">   ·   </w:t>
      </w:r>
      <w:hyperlink r:id="rId8542">
        <w:r>
          <w:rPr>
            <w:color w:val="000000"/>
            <w:u w:val="single"/>
          </w:rPr>
          <w:t>2022 context</w:t>
        </w:r>
      </w:hyperlink>
    </w:p>
    <w:p>
      <w:pPr>
        <w:keepLines/>
        <w:spacing w:after="180"/>
      </w:pPr>
      <w:r>
        <w:rPr>
          <w:b/>
          <w:color w:val="000000"/>
          <w:sz w:val="18"/>
        </w:rPr>
        <w:t xml:space="preserve">2020  The awareness, visibility and support for young carers across Europe: a Delphi study  </w:t>
      </w:r>
      <w:r>
        <w:rPr>
          <w:color w:val="000000"/>
        </w:rPr>
        <w:br/>
      </w:r>
      <w:hyperlink r:id="rId8543">
        <w:r>
          <w:rPr>
            <w:color w:val="000000"/>
            <w:u w:val="single"/>
          </w:rPr>
          <w:t>Original</w:t>
        </w:r>
      </w:hyperlink>
      <w:r>
        <w:rPr>
          <w:color w:val="000000"/>
        </w:rPr>
        <w:t xml:space="preserve">   ·   </w:t>
      </w:r>
      <w:hyperlink r:id="rId8544">
        <w:r>
          <w:rPr>
            <w:color w:val="000000"/>
            <w:u w:val="single"/>
          </w:rPr>
          <w:t>2026 same-issue?</w:t>
        </w:r>
      </w:hyperlink>
      <w:r>
        <w:rPr>
          <w:color w:val="000000"/>
        </w:rPr>
        <w:t xml:space="preserve">   ·   </w:t>
      </w:r>
      <w:hyperlink r:id="rId8545">
        <w:r>
          <w:rPr>
            <w:color w:val="000000"/>
            <w:u w:val="single"/>
          </w:rPr>
          <w:t>2024 same-issue?</w:t>
        </w:r>
      </w:hyperlink>
      <w:r>
        <w:rPr>
          <w:color w:val="000000"/>
        </w:rPr>
        <w:t xml:space="preserve">   ·   </w:t>
      </w:r>
      <w:hyperlink r:id="rId8546">
        <w:r>
          <w:rPr>
            <w:color w:val="000000"/>
            <w:u w:val="single"/>
          </w:rPr>
          <w:t>2023 same-issue?</w:t>
        </w:r>
      </w:hyperlink>
      <w:r>
        <w:rPr>
          <w:color w:val="000000"/>
        </w:rPr>
        <w:t xml:space="preserve">   ·   </w:t>
      </w:r>
      <w:hyperlink r:id="rId8547">
        <w:r>
          <w:rPr>
            <w:color w:val="000000"/>
            <w:u w:val="single"/>
          </w:rPr>
          <w:t>2023 same-issue?</w:t>
        </w:r>
      </w:hyperlink>
      <w:r>
        <w:rPr>
          <w:color w:val="000000"/>
        </w:rPr>
        <w:t xml:space="preserve">   ·   </w:t>
      </w:r>
      <w:hyperlink r:id="rId8548">
        <w:r>
          <w:rPr>
            <w:color w:val="000000"/>
            <w:u w:val="single"/>
          </w:rPr>
          <w:t>2022 same-issue?</w:t>
        </w:r>
      </w:hyperlink>
      <w:r>
        <w:rPr>
          <w:color w:val="000000"/>
        </w:rPr>
        <w:t xml:space="preserve">   ·   </w:t>
      </w:r>
      <w:hyperlink r:id="rId8549">
        <w:r>
          <w:rPr>
            <w:color w:val="000000"/>
            <w:u w:val="single"/>
          </w:rPr>
          <w:t>2021 context</w:t>
        </w:r>
      </w:hyperlink>
      <w:r>
        <w:rPr>
          <w:color w:val="000000"/>
        </w:rPr>
        <w:t xml:space="preserve">   ·   </w:t>
      </w:r>
      <w:hyperlink r:id="rId8550">
        <w:r>
          <w:rPr>
            <w:color w:val="000000"/>
            <w:u w:val="single"/>
          </w:rPr>
          <w:t>2022 context</w:t>
        </w:r>
      </w:hyperlink>
    </w:p>
    <w:p>
      <w:pPr>
        <w:keepLines/>
        <w:spacing w:after="180"/>
      </w:pPr>
      <w:r>
        <w:rPr>
          <w:b/>
          <w:color w:val="000000"/>
          <w:sz w:val="18"/>
        </w:rPr>
        <w:t xml:space="preserve">2020  The impact of Russian sanctions on the return of agricultural commodity futures in the EU  </w:t>
      </w:r>
      <w:r>
        <w:rPr>
          <w:color w:val="000000"/>
        </w:rPr>
        <w:br/>
      </w:r>
      <w:hyperlink r:id="rId8551">
        <w:r>
          <w:rPr>
            <w:color w:val="000000"/>
            <w:u w:val="single"/>
          </w:rPr>
          <w:t>Original</w:t>
        </w:r>
      </w:hyperlink>
      <w:r>
        <w:rPr>
          <w:color w:val="000000"/>
        </w:rPr>
        <w:t xml:space="preserve">   ·   </w:t>
      </w:r>
      <w:hyperlink r:id="rId8552">
        <w:r>
          <w:rPr>
            <w:color w:val="000000"/>
            <w:u w:val="single"/>
          </w:rPr>
          <w:t>2021 context</w:t>
        </w:r>
      </w:hyperlink>
      <w:r>
        <w:rPr>
          <w:color w:val="000000"/>
        </w:rPr>
        <w:t xml:space="preserve">   ·   </w:t>
      </w:r>
      <w:hyperlink r:id="rId8553">
        <w:r>
          <w:rPr>
            <w:color w:val="000000"/>
            <w:u w:val="single"/>
          </w:rPr>
          <w:t>2023 context</w:t>
        </w:r>
      </w:hyperlink>
      <w:r>
        <w:rPr>
          <w:color w:val="000000"/>
        </w:rPr>
        <w:t xml:space="preserve">   ·   </w:t>
      </w:r>
      <w:hyperlink r:id="rId8554">
        <w:r>
          <w:rPr>
            <w:color w:val="000000"/>
            <w:u w:val="single"/>
          </w:rPr>
          <w:t>2022 context</w:t>
        </w:r>
      </w:hyperlink>
      <w:r>
        <w:rPr>
          <w:color w:val="000000"/>
        </w:rPr>
        <w:t xml:space="preserve">   ·   </w:t>
      </w:r>
      <w:hyperlink r:id="rId8555">
        <w:r>
          <w:rPr>
            <w:color w:val="000000"/>
            <w:u w:val="single"/>
          </w:rPr>
          <w:t>2020 context</w:t>
        </w:r>
      </w:hyperlink>
      <w:r>
        <w:rPr>
          <w:color w:val="000000"/>
        </w:rPr>
        <w:t xml:space="preserve">   ·   </w:t>
      </w:r>
      <w:hyperlink r:id="rId8556">
        <w:r>
          <w:rPr>
            <w:color w:val="000000"/>
            <w:u w:val="single"/>
          </w:rPr>
          <w:t>2026 context</w:t>
        </w:r>
      </w:hyperlink>
      <w:r>
        <w:rPr>
          <w:color w:val="000000"/>
        </w:rPr>
        <w:t xml:space="preserve">   ·   </w:t>
      </w:r>
      <w:hyperlink r:id="rId8557">
        <w:r>
          <w:rPr>
            <w:color w:val="000000"/>
            <w:u w:val="single"/>
          </w:rPr>
          <w:t>2025 context</w:t>
        </w:r>
      </w:hyperlink>
      <w:r>
        <w:rPr>
          <w:color w:val="000000"/>
        </w:rPr>
        <w:t xml:space="preserve">   ·   </w:t>
      </w:r>
      <w:hyperlink r:id="rId8558">
        <w:r>
          <w:rPr>
            <w:color w:val="000000"/>
            <w:u w:val="single"/>
          </w:rPr>
          <w:t>2024 context</w:t>
        </w:r>
      </w:hyperlink>
      <w:r>
        <w:rPr>
          <w:color w:val="000000"/>
        </w:rPr>
        <w:t xml:space="preserve">   ·   </w:t>
      </w:r>
      <w:hyperlink r:id="rId8559">
        <w:r>
          <w:rPr>
            <w:color w:val="000000"/>
            <w:u w:val="single"/>
          </w:rPr>
          <w:t>2023 context</w:t>
        </w:r>
      </w:hyperlink>
      <w:r>
        <w:rPr>
          <w:color w:val="000000"/>
        </w:rPr>
        <w:t xml:space="preserve">   ·   </w:t>
      </w:r>
      <w:hyperlink r:id="rId8560">
        <w:r>
          <w:rPr>
            <w:color w:val="000000"/>
            <w:u w:val="single"/>
          </w:rPr>
          <w:t>2025 context</w:t>
        </w:r>
      </w:hyperlink>
      <w:r>
        <w:rPr>
          <w:color w:val="000000"/>
        </w:rPr>
        <w:t xml:space="preserve">   ·   </w:t>
      </w:r>
      <w:hyperlink r:id="rId8561">
        <w:r>
          <w:rPr>
            <w:color w:val="000000"/>
            <w:u w:val="single"/>
          </w:rPr>
          <w:t>2022 context</w:t>
        </w:r>
      </w:hyperlink>
      <w:r>
        <w:rPr>
          <w:color w:val="000000"/>
        </w:rPr>
        <w:t xml:space="preserve">   ·   </w:t>
      </w:r>
      <w:hyperlink r:id="rId8562">
        <w:r>
          <w:rPr>
            <w:color w:val="000000"/>
            <w:u w:val="single"/>
          </w:rPr>
          <w:t>2022 context</w:t>
        </w:r>
      </w:hyperlink>
      <w:r>
        <w:rPr>
          <w:color w:val="000000"/>
        </w:rPr>
        <w:t xml:space="preserve">   ·   </w:t>
      </w:r>
      <w:hyperlink r:id="rId8563">
        <w:r>
          <w:rPr>
            <w:color w:val="000000"/>
            <w:u w:val="single"/>
          </w:rPr>
          <w:t>2021 context</w:t>
        </w:r>
      </w:hyperlink>
    </w:p>
    <w:p>
      <w:pPr>
        <w:keepLines/>
        <w:spacing w:after="180"/>
      </w:pPr>
      <w:r>
        <w:rPr>
          <w:b/>
          <w:color w:val="000000"/>
          <w:sz w:val="18"/>
        </w:rPr>
        <w:t xml:space="preserve">2020  The spatiotemporal spread of human migrations during the European Holocene  </w:t>
      </w:r>
      <w:r>
        <w:rPr>
          <w:color w:val="000000"/>
        </w:rPr>
        <w:br/>
      </w:r>
      <w:hyperlink r:id="rId8564">
        <w:r>
          <w:rPr>
            <w:color w:val="000000"/>
            <w:u w:val="single"/>
          </w:rPr>
          <w:t>Original</w:t>
        </w:r>
      </w:hyperlink>
      <w:r>
        <w:rPr>
          <w:color w:val="000000"/>
        </w:rPr>
        <w:t xml:space="preserve">   ·   </w:t>
      </w:r>
      <w:hyperlink r:id="rId8565">
        <w:r>
          <w:rPr>
            <w:color w:val="000000"/>
            <w:u w:val="single"/>
          </w:rPr>
          <w:t>2020 same-issue?</w:t>
        </w:r>
      </w:hyperlink>
      <w:r>
        <w:rPr>
          <w:color w:val="000000"/>
        </w:rPr>
        <w:t xml:space="preserve">   ·   </w:t>
      </w:r>
      <w:hyperlink r:id="rId8566">
        <w:r>
          <w:rPr>
            <w:color w:val="000000"/>
            <w:u w:val="single"/>
          </w:rPr>
          <w:t>2024 same-issue?</w:t>
        </w:r>
      </w:hyperlink>
      <w:r>
        <w:rPr>
          <w:color w:val="000000"/>
        </w:rPr>
        <w:t xml:space="preserve">   ·   </w:t>
      </w:r>
      <w:hyperlink r:id="rId8567">
        <w:r>
          <w:rPr>
            <w:color w:val="000000"/>
            <w:u w:val="single"/>
          </w:rPr>
          <w:t>2023 same-issue?</w:t>
        </w:r>
      </w:hyperlink>
      <w:r>
        <w:rPr>
          <w:color w:val="000000"/>
        </w:rPr>
        <w:t xml:space="preserve">   ·   </w:t>
      </w:r>
      <w:hyperlink r:id="rId8568">
        <w:r>
          <w:rPr>
            <w:color w:val="000000"/>
            <w:u w:val="single"/>
          </w:rPr>
          <w:t>2023 same-issue?</w:t>
        </w:r>
      </w:hyperlink>
      <w:r>
        <w:rPr>
          <w:color w:val="000000"/>
        </w:rPr>
        <w:t xml:space="preserve">   ·   </w:t>
      </w:r>
      <w:hyperlink r:id="rId8569">
        <w:r>
          <w:rPr>
            <w:color w:val="000000"/>
            <w:u w:val="single"/>
          </w:rPr>
          <w:t>2022 same-issue?</w:t>
        </w:r>
      </w:hyperlink>
      <w:r>
        <w:rPr>
          <w:color w:val="000000"/>
        </w:rPr>
        <w:t xml:space="preserve">   ·   </w:t>
      </w:r>
      <w:hyperlink r:id="rId8570">
        <w:r>
          <w:rPr>
            <w:color w:val="000000"/>
            <w:u w:val="single"/>
          </w:rPr>
          <w:t>2025 context</w:t>
        </w:r>
      </w:hyperlink>
      <w:r>
        <w:rPr>
          <w:color w:val="000000"/>
        </w:rPr>
        <w:t xml:space="preserve">   ·   </w:t>
      </w:r>
      <w:hyperlink r:id="rId8571">
        <w:r>
          <w:rPr>
            <w:color w:val="000000"/>
            <w:u w:val="single"/>
          </w:rPr>
          <w:t>2023 context</w:t>
        </w:r>
      </w:hyperlink>
      <w:r>
        <w:rPr>
          <w:color w:val="000000"/>
        </w:rPr>
        <w:t xml:space="preserve">   ·   </w:t>
      </w:r>
      <w:hyperlink r:id="rId8572">
        <w:r>
          <w:rPr>
            <w:color w:val="000000"/>
            <w:u w:val="single"/>
          </w:rPr>
          <w:t>2024 context</w:t>
        </w:r>
      </w:hyperlink>
      <w:r>
        <w:rPr>
          <w:color w:val="000000"/>
        </w:rPr>
        <w:t xml:space="preserve">   ·   </w:t>
      </w:r>
      <w:hyperlink r:id="rId8573">
        <w:r>
          <w:rPr>
            <w:color w:val="000000"/>
            <w:u w:val="single"/>
          </w:rPr>
          <w:t>2023 context</w:t>
        </w:r>
      </w:hyperlink>
      <w:r>
        <w:rPr>
          <w:color w:val="000000"/>
        </w:rPr>
        <w:t xml:space="preserve">   ·   </w:t>
      </w:r>
      <w:hyperlink r:id="rId8574">
        <w:r>
          <w:rPr>
            <w:color w:val="000000"/>
            <w:u w:val="single"/>
          </w:rPr>
          <w:t>2023 context</w:t>
        </w:r>
      </w:hyperlink>
    </w:p>
    <w:p>
      <w:pPr>
        <w:keepLines/>
        <w:spacing w:after="180"/>
      </w:pPr>
      <w:r>
        <w:rPr>
          <w:b/>
          <w:color w:val="000000"/>
          <w:sz w:val="18"/>
        </w:rPr>
        <w:t xml:space="preserve">2020  The Untapped Area Potential for Photovoltaic Power in the European Union  </w:t>
      </w:r>
      <w:r>
        <w:rPr>
          <w:color w:val="000000"/>
        </w:rPr>
        <w:br/>
      </w:r>
      <w:hyperlink r:id="rId8575">
        <w:r>
          <w:rPr>
            <w:color w:val="000000"/>
            <w:u w:val="single"/>
          </w:rPr>
          <w:t>Original</w:t>
        </w:r>
      </w:hyperlink>
      <w:r>
        <w:rPr>
          <w:color w:val="000000"/>
        </w:rPr>
        <w:t xml:space="preserve">   ·   </w:t>
      </w:r>
      <w:hyperlink r:id="rId8576">
        <w:r>
          <w:rPr>
            <w:color w:val="000000"/>
            <w:u w:val="single"/>
          </w:rPr>
          <w:t>2024 same-issue?</w:t>
        </w:r>
      </w:hyperlink>
      <w:r>
        <w:rPr>
          <w:color w:val="000000"/>
        </w:rPr>
        <w:t xml:space="preserve">   ·   </w:t>
      </w:r>
      <w:hyperlink r:id="rId8577">
        <w:r>
          <w:rPr>
            <w:color w:val="000000"/>
            <w:u w:val="single"/>
          </w:rPr>
          <w:t>2024 same-issue?</w:t>
        </w:r>
      </w:hyperlink>
      <w:r>
        <w:rPr>
          <w:color w:val="000000"/>
        </w:rPr>
        <w:t xml:space="preserve">   ·   </w:t>
      </w:r>
      <w:hyperlink r:id="rId8578">
        <w:r>
          <w:rPr>
            <w:color w:val="000000"/>
            <w:u w:val="single"/>
          </w:rPr>
          <w:t>2024 same-issue?</w:t>
        </w:r>
      </w:hyperlink>
      <w:r>
        <w:rPr>
          <w:color w:val="000000"/>
        </w:rPr>
        <w:t xml:space="preserve">   ·   </w:t>
      </w:r>
      <w:hyperlink r:id="rId8579">
        <w:r>
          <w:rPr>
            <w:color w:val="000000"/>
            <w:u w:val="single"/>
          </w:rPr>
          <w:t>2025 same-issue?</w:t>
        </w:r>
      </w:hyperlink>
      <w:r>
        <w:rPr>
          <w:color w:val="000000"/>
        </w:rPr>
        <w:t xml:space="preserve">   ·   </w:t>
      </w:r>
      <w:hyperlink r:id="rId8580">
        <w:r>
          <w:rPr>
            <w:color w:val="000000"/>
            <w:u w:val="single"/>
          </w:rPr>
          <w:t>2024 same-issue?</w:t>
        </w:r>
      </w:hyperlink>
      <w:r>
        <w:rPr>
          <w:color w:val="000000"/>
        </w:rPr>
        <w:t xml:space="preserve">   ·   </w:t>
      </w:r>
      <w:hyperlink r:id="rId8581">
        <w:r>
          <w:rPr>
            <w:color w:val="000000"/>
            <w:u w:val="single"/>
          </w:rPr>
          <w:t>2024 same-issue?</w:t>
        </w:r>
      </w:hyperlink>
      <w:r>
        <w:rPr>
          <w:color w:val="000000"/>
        </w:rPr>
        <w:t xml:space="preserve">   ·   </w:t>
      </w:r>
      <w:hyperlink r:id="rId8582">
        <w:r>
          <w:rPr>
            <w:color w:val="000000"/>
            <w:u w:val="single"/>
          </w:rPr>
          <w:t>2023 context</w:t>
        </w:r>
      </w:hyperlink>
      <w:r>
        <w:rPr>
          <w:color w:val="000000"/>
        </w:rPr>
        <w:t xml:space="preserve">   ·   </w:t>
      </w:r>
      <w:hyperlink r:id="rId8583">
        <w:r>
          <w:rPr>
            <w:color w:val="000000"/>
            <w:u w:val="single"/>
          </w:rPr>
          <w:t>2024 context</w:t>
        </w:r>
      </w:hyperlink>
    </w:p>
    <w:p>
      <w:pPr>
        <w:keepLines/>
        <w:spacing w:after="180"/>
      </w:pPr>
      <w:r>
        <w:rPr>
          <w:b/>
          <w:color w:val="000000"/>
          <w:sz w:val="18"/>
        </w:rPr>
        <w:t xml:space="preserve">2020  Toward a Diagnostic Tool for Organizational Ethical Culture With Futures Thinking and Scenario Planning  </w:t>
      </w:r>
      <w:r>
        <w:rPr>
          <w:color w:val="000000"/>
        </w:rPr>
        <w:br/>
      </w:r>
      <w:hyperlink r:id="rId8584">
        <w:r>
          <w:rPr>
            <w:color w:val="000000"/>
            <w:u w:val="single"/>
          </w:rPr>
          <w:t>Original</w:t>
        </w:r>
      </w:hyperlink>
      <w:r>
        <w:rPr>
          <w:color w:val="000000"/>
        </w:rPr>
        <w:t xml:space="preserve">   ·   </w:t>
      </w:r>
      <w:hyperlink r:id="rId8585">
        <w:r>
          <w:rPr>
            <w:color w:val="000000"/>
            <w:u w:val="single"/>
          </w:rPr>
          <w:t>2021 same-issue?</w:t>
        </w:r>
      </w:hyperlink>
      <w:r>
        <w:rPr>
          <w:color w:val="000000"/>
        </w:rPr>
        <w:t xml:space="preserve">   ·   </w:t>
      </w:r>
      <w:hyperlink r:id="rId8586">
        <w:r>
          <w:rPr>
            <w:color w:val="000000"/>
            <w:u w:val="single"/>
          </w:rPr>
          <w:t>2026 context</w:t>
        </w:r>
      </w:hyperlink>
      <w:r>
        <w:rPr>
          <w:color w:val="000000"/>
        </w:rPr>
        <w:t xml:space="preserve">   ·   </w:t>
      </w:r>
      <w:hyperlink r:id="rId8587">
        <w:r>
          <w:rPr>
            <w:color w:val="000000"/>
            <w:u w:val="single"/>
          </w:rPr>
          <w:t>2024 context</w:t>
        </w:r>
      </w:hyperlink>
      <w:r>
        <w:rPr>
          <w:color w:val="000000"/>
        </w:rPr>
        <w:t xml:space="preserve">   ·   </w:t>
      </w:r>
      <w:hyperlink r:id="rId8588">
        <w:r>
          <w:rPr>
            <w:color w:val="000000"/>
            <w:u w:val="single"/>
          </w:rPr>
          <w:t>2021 context</w:t>
        </w:r>
      </w:hyperlink>
      <w:r>
        <w:rPr>
          <w:color w:val="000000"/>
        </w:rPr>
        <w:t xml:space="preserve">   ·   </w:t>
      </w:r>
      <w:hyperlink r:id="rId8589">
        <w:r>
          <w:rPr>
            <w:color w:val="000000"/>
            <w:u w:val="single"/>
          </w:rPr>
          <w:t>2021 context</w:t>
        </w:r>
      </w:hyperlink>
      <w:r>
        <w:rPr>
          <w:color w:val="000000"/>
        </w:rPr>
        <w:t xml:space="preserve">   ·   </w:t>
      </w:r>
      <w:hyperlink r:id="rId8590">
        <w:r>
          <w:rPr>
            <w:color w:val="000000"/>
            <w:u w:val="single"/>
          </w:rPr>
          <w:t>2026 context</w:t>
        </w:r>
      </w:hyperlink>
      <w:r>
        <w:rPr>
          <w:color w:val="000000"/>
        </w:rPr>
        <w:t xml:space="preserve">   ·   </w:t>
      </w:r>
      <w:hyperlink r:id="rId8591">
        <w:r>
          <w:rPr>
            <w:color w:val="000000"/>
            <w:u w:val="single"/>
          </w:rPr>
          <w:t>2025 context</w:t>
        </w:r>
      </w:hyperlink>
      <w:r>
        <w:rPr>
          <w:color w:val="000000"/>
        </w:rPr>
        <w:t xml:space="preserve">   ·   </w:t>
      </w:r>
      <w:hyperlink r:id="rId8592">
        <w:r>
          <w:rPr>
            <w:color w:val="000000"/>
            <w:u w:val="single"/>
          </w:rPr>
          <w:t>2025 context</w:t>
        </w:r>
      </w:hyperlink>
      <w:r>
        <w:rPr>
          <w:color w:val="000000"/>
        </w:rPr>
        <w:t xml:space="preserve">   ·   </w:t>
      </w:r>
      <w:hyperlink r:id="rId8593">
        <w:r>
          <w:rPr>
            <w:color w:val="000000"/>
            <w:u w:val="single"/>
          </w:rPr>
          <w:t>2024 context</w:t>
        </w:r>
      </w:hyperlink>
      <w:r>
        <w:rPr>
          <w:color w:val="000000"/>
        </w:rPr>
        <w:t xml:space="preserve">   ·   </w:t>
      </w:r>
      <w:hyperlink r:id="rId8594">
        <w:r>
          <w:rPr>
            <w:color w:val="000000"/>
            <w:u w:val="single"/>
          </w:rPr>
          <w:t>2024 context</w:t>
        </w:r>
      </w:hyperlink>
    </w:p>
    <w:p>
      <w:pPr>
        <w:keepLines/>
        <w:spacing w:after="180"/>
      </w:pPr>
      <w:r>
        <w:rPr>
          <w:b/>
          <w:color w:val="000000"/>
          <w:sz w:val="18"/>
        </w:rPr>
        <w:t xml:space="preserve">2020  University students’ representations of Europe and self-identification as Europeans: a synthesis of qualitative evidence for future policy formulation  </w:t>
      </w:r>
      <w:r>
        <w:rPr>
          <w:color w:val="000000"/>
        </w:rPr>
        <w:br/>
      </w:r>
      <w:hyperlink r:id="rId8595">
        <w:r>
          <w:rPr>
            <w:color w:val="000000"/>
            <w:u w:val="single"/>
          </w:rPr>
          <w:t>Original</w:t>
        </w:r>
      </w:hyperlink>
      <w:r>
        <w:rPr>
          <w:color w:val="000000"/>
        </w:rPr>
        <w:t xml:space="preserve">   ·   </w:t>
      </w:r>
      <w:hyperlink r:id="rId8596">
        <w:r>
          <w:rPr>
            <w:color w:val="000000"/>
            <w:u w:val="single"/>
          </w:rPr>
          <w:t>2024 context</w:t>
        </w:r>
      </w:hyperlink>
      <w:r>
        <w:rPr>
          <w:color w:val="000000"/>
        </w:rPr>
        <w:t xml:space="preserve">   ·   </w:t>
      </w:r>
      <w:hyperlink r:id="rId8597">
        <w:r>
          <w:rPr>
            <w:color w:val="000000"/>
            <w:u w:val="single"/>
          </w:rPr>
          <w:t>2024 context</w:t>
        </w:r>
      </w:hyperlink>
      <w:r>
        <w:rPr>
          <w:color w:val="000000"/>
        </w:rPr>
        <w:t xml:space="preserve">   ·   </w:t>
      </w:r>
      <w:hyperlink r:id="rId8598">
        <w:r>
          <w:rPr>
            <w:color w:val="000000"/>
            <w:u w:val="single"/>
          </w:rPr>
          <w:t>2023 context</w:t>
        </w:r>
      </w:hyperlink>
      <w:r>
        <w:rPr>
          <w:color w:val="000000"/>
        </w:rPr>
        <w:t xml:space="preserve">   ·   </w:t>
      </w:r>
      <w:hyperlink r:id="rId8599">
        <w:r>
          <w:rPr>
            <w:color w:val="000000"/>
            <w:u w:val="single"/>
          </w:rPr>
          <w:t>2021 context</w:t>
        </w:r>
      </w:hyperlink>
      <w:r>
        <w:rPr>
          <w:color w:val="000000"/>
        </w:rPr>
        <w:t xml:space="preserve">   ·   </w:t>
      </w:r>
      <w:hyperlink r:id="rId8600">
        <w:r>
          <w:rPr>
            <w:color w:val="000000"/>
            <w:u w:val="single"/>
          </w:rPr>
          <w:t>2025 context</w:t>
        </w:r>
      </w:hyperlink>
      <w:r>
        <w:rPr>
          <w:color w:val="000000"/>
        </w:rPr>
        <w:t xml:space="preserve">   ·   </w:t>
      </w:r>
      <w:hyperlink r:id="rId8601">
        <w:r>
          <w:rPr>
            <w:color w:val="000000"/>
            <w:u w:val="single"/>
          </w:rPr>
          <w:t>2025 context</w:t>
        </w:r>
      </w:hyperlink>
      <w:r>
        <w:rPr>
          <w:color w:val="000000"/>
        </w:rPr>
        <w:t xml:space="preserve">   ·   </w:t>
      </w:r>
      <w:hyperlink r:id="rId8602">
        <w:r>
          <w:rPr>
            <w:color w:val="000000"/>
            <w:u w:val="single"/>
          </w:rPr>
          <w:t>2022 context</w:t>
        </w:r>
      </w:hyperlink>
      <w:r>
        <w:rPr>
          <w:color w:val="000000"/>
        </w:rPr>
        <w:t xml:space="preserve">   ·   </w:t>
      </w:r>
      <w:hyperlink r:id="rId8603">
        <w:r>
          <w:rPr>
            <w:color w:val="000000"/>
            <w:u w:val="single"/>
          </w:rPr>
          <w:t>2026 context</w:t>
        </w:r>
      </w:hyperlink>
      <w:r>
        <w:rPr>
          <w:color w:val="000000"/>
        </w:rPr>
        <w:t xml:space="preserve">   ·   </w:t>
      </w:r>
      <w:hyperlink r:id="rId8604">
        <w:r>
          <w:rPr>
            <w:color w:val="000000"/>
            <w:u w:val="single"/>
          </w:rPr>
          <w:t>2026 context</w:t>
        </w:r>
      </w:hyperlink>
    </w:p>
    <w:p>
      <w:pPr>
        <w:keepLines/>
        <w:spacing w:after="180"/>
      </w:pPr>
      <w:r>
        <w:rPr>
          <w:b/>
          <w:color w:val="000000"/>
          <w:sz w:val="18"/>
        </w:rPr>
        <w:t xml:space="preserve">2020  Wastewater treatment in 2050: Challenges ahead and future vision in a European context  </w:t>
      </w:r>
      <w:r>
        <w:rPr>
          <w:color w:val="000000"/>
        </w:rPr>
        <w:br/>
      </w:r>
      <w:hyperlink r:id="rId8605">
        <w:r>
          <w:rPr>
            <w:color w:val="000000"/>
            <w:u w:val="single"/>
          </w:rPr>
          <w:t>Original</w:t>
        </w:r>
      </w:hyperlink>
      <w:r>
        <w:rPr>
          <w:color w:val="000000"/>
        </w:rPr>
        <w:t xml:space="preserve">   ·   </w:t>
      </w:r>
      <w:hyperlink r:id="rId8606">
        <w:r>
          <w:rPr>
            <w:color w:val="000000"/>
            <w:u w:val="single"/>
          </w:rPr>
          <w:t>2024 same-issue?</w:t>
        </w:r>
      </w:hyperlink>
      <w:r>
        <w:rPr>
          <w:color w:val="000000"/>
        </w:rPr>
        <w:t xml:space="preserve">   ·   </w:t>
      </w:r>
      <w:hyperlink r:id="rId8607">
        <w:r>
          <w:rPr>
            <w:color w:val="000000"/>
            <w:u w:val="single"/>
          </w:rPr>
          <w:t>2025 same-issue?</w:t>
        </w:r>
      </w:hyperlink>
      <w:r>
        <w:rPr>
          <w:color w:val="000000"/>
        </w:rPr>
        <w:t xml:space="preserve">   ·   </w:t>
      </w:r>
      <w:hyperlink r:id="rId8608">
        <w:r>
          <w:rPr>
            <w:color w:val="000000"/>
            <w:u w:val="single"/>
          </w:rPr>
          <w:t>2025 same-issue?</w:t>
        </w:r>
      </w:hyperlink>
      <w:r>
        <w:rPr>
          <w:color w:val="000000"/>
        </w:rPr>
        <w:t xml:space="preserve">   ·   </w:t>
      </w:r>
      <w:hyperlink r:id="rId4558">
        <w:r>
          <w:rPr>
            <w:color w:val="000000"/>
            <w:u w:val="single"/>
          </w:rPr>
          <w:t>2023 same-issue?</w:t>
        </w:r>
      </w:hyperlink>
      <w:r>
        <w:rPr>
          <w:color w:val="000000"/>
        </w:rPr>
        <w:t xml:space="preserve">   ·   </w:t>
      </w:r>
      <w:hyperlink r:id="rId8609">
        <w:r>
          <w:rPr>
            <w:color w:val="000000"/>
            <w:u w:val="single"/>
          </w:rPr>
          <w:t>2023 same-issue?</w:t>
        </w:r>
      </w:hyperlink>
      <w:r>
        <w:rPr>
          <w:color w:val="000000"/>
        </w:rPr>
        <w:t xml:space="preserve">   ·   </w:t>
      </w:r>
      <w:hyperlink r:id="rId8610">
        <w:r>
          <w:rPr>
            <w:color w:val="000000"/>
            <w:u w:val="single"/>
          </w:rPr>
          <w:t>2020 same-issue?</w:t>
        </w:r>
      </w:hyperlink>
      <w:r>
        <w:rPr>
          <w:color w:val="000000"/>
        </w:rPr>
        <w:t xml:space="preserve">   ·   </w:t>
      </w:r>
      <w:hyperlink r:id="rId8611">
        <w:r>
          <w:rPr>
            <w:color w:val="000000"/>
            <w:u w:val="single"/>
          </w:rPr>
          <w:t>2022 same-issue?</w:t>
        </w:r>
      </w:hyperlink>
      <w:r>
        <w:rPr>
          <w:color w:val="000000"/>
        </w:rPr>
        <w:t xml:space="preserve">   ·   </w:t>
      </w:r>
      <w:hyperlink r:id="rId8612">
        <w:r>
          <w:rPr>
            <w:color w:val="000000"/>
            <w:u w:val="single"/>
          </w:rPr>
          <w:t>2020 same-issue?</w:t>
        </w:r>
      </w:hyperlink>
      <w:r>
        <w:rPr>
          <w:color w:val="000000"/>
        </w:rPr>
        <w:t xml:space="preserve">   ·   </w:t>
      </w:r>
      <w:hyperlink r:id="rId8613">
        <w:r>
          <w:rPr>
            <w:color w:val="000000"/>
            <w:u w:val="single"/>
          </w:rPr>
          <w:t>2023 same-issue?</w:t>
        </w:r>
      </w:hyperlink>
      <w:r>
        <w:rPr>
          <w:color w:val="000000"/>
        </w:rPr>
        <w:t xml:space="preserve">   ·   </w:t>
      </w:r>
      <w:hyperlink r:id="rId8614">
        <w:r>
          <w:rPr>
            <w:color w:val="000000"/>
            <w:u w:val="single"/>
          </w:rPr>
          <w:t>2024 context</w:t>
        </w:r>
      </w:hyperlink>
      <w:r>
        <w:rPr>
          <w:color w:val="000000"/>
        </w:rPr>
        <w:t xml:space="preserve">   ·   </w:t>
      </w:r>
      <w:hyperlink r:id="rId8615">
        <w:r>
          <w:rPr>
            <w:color w:val="000000"/>
            <w:u w:val="single"/>
          </w:rPr>
          <w:t>2026 context</w:t>
        </w:r>
      </w:hyperlink>
      <w:r>
        <w:rPr>
          <w:color w:val="000000"/>
        </w:rPr>
        <w:t xml:space="preserve">   ·   </w:t>
      </w:r>
      <w:hyperlink r:id="rId8616">
        <w:r>
          <w:rPr>
            <w:color w:val="000000"/>
            <w:u w:val="single"/>
          </w:rPr>
          <w:t>2026 context</w:t>
        </w:r>
      </w:hyperlink>
      <w:r>
        <w:rPr>
          <w:color w:val="000000"/>
        </w:rPr>
        <w:t xml:space="preserve">   ·   </w:t>
      </w:r>
      <w:hyperlink r:id="rId8617">
        <w:r>
          <w:rPr>
            <w:color w:val="000000"/>
            <w:u w:val="single"/>
          </w:rPr>
          <w:t>2025 context</w:t>
        </w:r>
      </w:hyperlink>
      <w:r>
        <w:rPr>
          <w:color w:val="000000"/>
        </w:rPr>
        <w:t xml:space="preserve">   ·   </w:t>
      </w:r>
      <w:hyperlink r:id="rId8618">
        <w:r>
          <w:rPr>
            <w:color w:val="000000"/>
            <w:u w:val="single"/>
          </w:rPr>
          <w:t>2025 context</w:t>
        </w:r>
      </w:hyperlink>
      <w:r>
        <w:rPr>
          <w:color w:val="000000"/>
        </w:rPr>
        <w:t xml:space="preserve">   ·   </w:t>
      </w:r>
      <w:hyperlink r:id="rId8619">
        <w:r>
          <w:rPr>
            <w:color w:val="000000"/>
            <w:u w:val="single"/>
          </w:rPr>
          <w:t>2024 context</w:t>
        </w:r>
      </w:hyperlink>
    </w:p>
    <w:p>
      <w:pPr>
        <w:keepLines/>
        <w:spacing w:after="180"/>
      </w:pPr>
      <w:r>
        <w:rPr>
          <w:b/>
          <w:color w:val="000000"/>
          <w:sz w:val="18"/>
        </w:rPr>
        <w:t xml:space="preserve">2020  “Brexit Futures: a Brexit World’s Anxieties, Fears and Hopes”: a Response to Shakuntala Banaji’s “A Review of Victor Seidler’s Making Sense of Brexit: Democracy, Europe and Uncertain Futures”  </w:t>
      </w:r>
      <w:r>
        <w:rPr>
          <w:color w:val="000000"/>
        </w:rPr>
        <w:br/>
      </w:r>
      <w:hyperlink r:id="rId6995">
        <w:r>
          <w:rPr>
            <w:color w:val="000000"/>
            <w:u w:val="single"/>
          </w:rPr>
          <w:t>Original</w:t>
        </w:r>
      </w:hyperlink>
      <w:r>
        <w:rPr>
          <w:color w:val="000000"/>
        </w:rPr>
        <w:t xml:space="preserve">   ·   </w:t>
      </w:r>
      <w:hyperlink r:id="rId8620">
        <w:r>
          <w:rPr>
            <w:color w:val="000000"/>
            <w:u w:val="single"/>
          </w:rPr>
          <w:t>2023 same-issue?</w:t>
        </w:r>
      </w:hyperlink>
      <w:r>
        <w:rPr>
          <w:color w:val="000000"/>
        </w:rPr>
        <w:t xml:space="preserve">   ·   </w:t>
      </w:r>
      <w:hyperlink r:id="rId8621">
        <w:r>
          <w:rPr>
            <w:color w:val="000000"/>
            <w:u w:val="single"/>
          </w:rPr>
          <w:t>2020 same-issue?</w:t>
        </w:r>
      </w:hyperlink>
      <w:r>
        <w:rPr>
          <w:color w:val="000000"/>
        </w:rPr>
        <w:t xml:space="preserve">   ·   </w:t>
      </w:r>
      <w:hyperlink r:id="rId8622">
        <w:r>
          <w:rPr>
            <w:color w:val="000000"/>
            <w:u w:val="single"/>
          </w:rPr>
          <w:t>2026 context</w:t>
        </w:r>
      </w:hyperlink>
      <w:r>
        <w:rPr>
          <w:color w:val="000000"/>
        </w:rPr>
        <w:t xml:space="preserve">   ·   </w:t>
      </w:r>
      <w:hyperlink r:id="rId8623">
        <w:r>
          <w:rPr>
            <w:color w:val="000000"/>
            <w:u w:val="single"/>
          </w:rPr>
          <w:t>2023 context</w:t>
        </w:r>
      </w:hyperlink>
    </w:p>
    <w:p>
      <w:pPr>
        <w:keepLines/>
        <w:spacing w:after="180"/>
      </w:pPr>
      <w:r>
        <w:rPr>
          <w:b/>
          <w:color w:val="000000"/>
          <w:sz w:val="18"/>
        </w:rPr>
        <w:t xml:space="preserve">2021  A Delphi-Régnier Study Addressing the Challenges of Textile Recycling in Europe for the Fashion and Apparel Industry  </w:t>
      </w:r>
      <w:r>
        <w:rPr>
          <w:color w:val="000000"/>
        </w:rPr>
        <w:br/>
      </w:r>
      <w:hyperlink r:id="rId8624">
        <w:r>
          <w:rPr>
            <w:color w:val="000000"/>
            <w:u w:val="single"/>
          </w:rPr>
          <w:t>Original</w:t>
        </w:r>
      </w:hyperlink>
      <w:r>
        <w:rPr>
          <w:color w:val="000000"/>
        </w:rPr>
        <w:t xml:space="preserve">   ·   </w:t>
      </w:r>
      <w:hyperlink r:id="rId8625">
        <w:r>
          <w:rPr>
            <w:color w:val="000000"/>
            <w:u w:val="single"/>
          </w:rPr>
          <w:t>2022 same-issue?</w:t>
        </w:r>
      </w:hyperlink>
      <w:r>
        <w:rPr>
          <w:color w:val="000000"/>
        </w:rPr>
        <w:t xml:space="preserve">   ·   </w:t>
      </w:r>
      <w:hyperlink r:id="rId8626">
        <w:r>
          <w:rPr>
            <w:color w:val="000000"/>
            <w:u w:val="single"/>
          </w:rPr>
          <w:t>2026 same-issue?</w:t>
        </w:r>
      </w:hyperlink>
      <w:r>
        <w:rPr>
          <w:color w:val="000000"/>
        </w:rPr>
        <w:t xml:space="preserve">   ·   </w:t>
      </w:r>
      <w:hyperlink r:id="rId8627">
        <w:r>
          <w:rPr>
            <w:color w:val="000000"/>
            <w:u w:val="single"/>
          </w:rPr>
          <w:t>2025 same-issue?</w:t>
        </w:r>
      </w:hyperlink>
      <w:r>
        <w:rPr>
          <w:color w:val="000000"/>
        </w:rPr>
        <w:t xml:space="preserve">   ·   </w:t>
      </w:r>
      <w:hyperlink r:id="rId8628">
        <w:r>
          <w:rPr>
            <w:color w:val="000000"/>
            <w:u w:val="single"/>
          </w:rPr>
          <w:t>2022 same-issue?</w:t>
        </w:r>
      </w:hyperlink>
      <w:r>
        <w:rPr>
          <w:color w:val="000000"/>
        </w:rPr>
        <w:t xml:space="preserve">   ·   </w:t>
      </w:r>
      <w:hyperlink r:id="rId8629">
        <w:r>
          <w:rPr>
            <w:color w:val="000000"/>
            <w:u w:val="single"/>
          </w:rPr>
          <w:t>2025 context</w:t>
        </w:r>
      </w:hyperlink>
      <w:r>
        <w:rPr>
          <w:color w:val="000000"/>
        </w:rPr>
        <w:t xml:space="preserve">   ·   </w:t>
      </w:r>
      <w:hyperlink r:id="rId8630">
        <w:r>
          <w:rPr>
            <w:color w:val="000000"/>
            <w:u w:val="single"/>
          </w:rPr>
          <w:t>2023 context</w:t>
        </w:r>
      </w:hyperlink>
    </w:p>
    <w:p>
      <w:pPr>
        <w:keepLines/>
        <w:spacing w:after="180"/>
      </w:pPr>
      <w:r>
        <w:rPr>
          <w:b/>
          <w:color w:val="000000"/>
          <w:sz w:val="18"/>
        </w:rPr>
        <w:t xml:space="preserve">2021  A look into the future of the COVID-19 pandemic in Europe: an expert consultation  </w:t>
      </w:r>
      <w:r>
        <w:rPr>
          <w:color w:val="000000"/>
        </w:rPr>
        <w:br/>
      </w:r>
      <w:hyperlink r:id="rId8631">
        <w:r>
          <w:rPr>
            <w:color w:val="000000"/>
            <w:u w:val="single"/>
          </w:rPr>
          <w:t>Original</w:t>
        </w:r>
      </w:hyperlink>
      <w:r>
        <w:rPr>
          <w:color w:val="000000"/>
        </w:rPr>
        <w:t xml:space="preserve">   ·   </w:t>
      </w:r>
      <w:hyperlink r:id="rId8632">
        <w:r>
          <w:rPr>
            <w:color w:val="000000"/>
            <w:u w:val="single"/>
          </w:rPr>
          <w:t>2026 same-issue?</w:t>
        </w:r>
      </w:hyperlink>
      <w:r>
        <w:rPr>
          <w:color w:val="000000"/>
        </w:rPr>
        <w:t xml:space="preserve">   ·   </w:t>
      </w:r>
      <w:hyperlink r:id="rId8633">
        <w:r>
          <w:rPr>
            <w:color w:val="000000"/>
            <w:u w:val="single"/>
          </w:rPr>
          <w:t>2025 same-issue?</w:t>
        </w:r>
      </w:hyperlink>
      <w:r>
        <w:rPr>
          <w:color w:val="000000"/>
        </w:rPr>
        <w:t xml:space="preserve">   ·   </w:t>
      </w:r>
      <w:hyperlink r:id="rId8634">
        <w:r>
          <w:rPr>
            <w:color w:val="000000"/>
            <w:u w:val="single"/>
          </w:rPr>
          <w:t>2023 same-issue?</w:t>
        </w:r>
      </w:hyperlink>
      <w:r>
        <w:rPr>
          <w:color w:val="000000"/>
        </w:rPr>
        <w:t xml:space="preserve">   ·   </w:t>
      </w:r>
      <w:hyperlink r:id="rId8635">
        <w:r>
          <w:rPr>
            <w:color w:val="000000"/>
            <w:u w:val="single"/>
          </w:rPr>
          <w:t>2025 context</w:t>
        </w:r>
      </w:hyperlink>
      <w:r>
        <w:rPr>
          <w:color w:val="000000"/>
        </w:rPr>
        <w:t xml:space="preserve">   ·   </w:t>
      </w:r>
      <w:hyperlink r:id="rId8636">
        <w:r>
          <w:rPr>
            <w:color w:val="000000"/>
            <w:u w:val="single"/>
          </w:rPr>
          <w:t>2022 context</w:t>
        </w:r>
      </w:hyperlink>
      <w:r>
        <w:rPr>
          <w:color w:val="000000"/>
        </w:rPr>
        <w:t xml:space="preserve">   ·   </w:t>
      </w:r>
      <w:hyperlink r:id="rId8637">
        <w:r>
          <w:rPr>
            <w:color w:val="000000"/>
            <w:u w:val="single"/>
          </w:rPr>
          <w:t>2024 context</w:t>
        </w:r>
      </w:hyperlink>
    </w:p>
    <w:p>
      <w:pPr>
        <w:keepLines/>
        <w:spacing w:after="180"/>
      </w:pPr>
      <w:r>
        <w:rPr>
          <w:b/>
          <w:color w:val="000000"/>
          <w:sz w:val="18"/>
        </w:rPr>
        <w:t xml:space="preserve">2021  A review of current and future powertrain technologies and trends in 2020  </w:t>
      </w:r>
      <w:r>
        <w:rPr>
          <w:color w:val="000000"/>
        </w:rPr>
        <w:br/>
      </w:r>
      <w:hyperlink r:id="rId8638">
        <w:r>
          <w:rPr>
            <w:color w:val="000000"/>
            <w:u w:val="single"/>
          </w:rPr>
          <w:t>Original</w:t>
        </w:r>
      </w:hyperlink>
      <w:r>
        <w:rPr>
          <w:color w:val="000000"/>
        </w:rPr>
        <w:t xml:space="preserve">   ·   </w:t>
      </w:r>
      <w:hyperlink r:id="rId8639">
        <w:r>
          <w:rPr>
            <w:color w:val="000000"/>
            <w:u w:val="single"/>
          </w:rPr>
          <w:t>2026 same-issue?</w:t>
        </w:r>
      </w:hyperlink>
      <w:r>
        <w:rPr>
          <w:color w:val="000000"/>
        </w:rPr>
        <w:t xml:space="preserve">   ·   </w:t>
      </w:r>
      <w:hyperlink r:id="rId8640">
        <w:r>
          <w:rPr>
            <w:color w:val="000000"/>
            <w:u w:val="single"/>
          </w:rPr>
          <w:t>2026 same-issue?</w:t>
        </w:r>
      </w:hyperlink>
      <w:r>
        <w:rPr>
          <w:color w:val="000000"/>
        </w:rPr>
        <w:t xml:space="preserve">   ·   </w:t>
      </w:r>
      <w:hyperlink r:id="rId8641">
        <w:r>
          <w:rPr>
            <w:color w:val="000000"/>
            <w:u w:val="single"/>
          </w:rPr>
          <w:t>2025 same-issue?</w:t>
        </w:r>
      </w:hyperlink>
      <w:r>
        <w:rPr>
          <w:color w:val="000000"/>
        </w:rPr>
        <w:t xml:space="preserve">   ·   </w:t>
      </w:r>
      <w:hyperlink r:id="rId8642">
        <w:r>
          <w:rPr>
            <w:color w:val="000000"/>
            <w:u w:val="single"/>
          </w:rPr>
          <w:t>2021 same-issue?</w:t>
        </w:r>
      </w:hyperlink>
    </w:p>
    <w:p>
      <w:pPr>
        <w:keepLines/>
        <w:spacing w:after="180"/>
      </w:pPr>
      <w:r>
        <w:rPr>
          <w:b/>
          <w:color w:val="000000"/>
          <w:sz w:val="18"/>
        </w:rPr>
        <w:t xml:space="preserve">2021  Above the Fog and the Fury: EU Strategic Policy Planning and the EU’s Future in Times of Global Uncertainty  </w:t>
      </w:r>
      <w:r>
        <w:rPr>
          <w:color w:val="000000"/>
        </w:rPr>
        <w:br/>
      </w:r>
      <w:hyperlink r:id="rId8643">
        <w:r>
          <w:rPr>
            <w:color w:val="000000"/>
            <w:u w:val="single"/>
          </w:rPr>
          <w:t>Original</w:t>
        </w:r>
      </w:hyperlink>
      <w:r>
        <w:rPr>
          <w:color w:val="000000"/>
        </w:rPr>
        <w:t xml:space="preserve">   ·   </w:t>
      </w:r>
      <w:hyperlink r:id="rId8644">
        <w:r>
          <w:rPr>
            <w:color w:val="000000"/>
            <w:u w:val="single"/>
          </w:rPr>
          <w:t>2026 context</w:t>
        </w:r>
      </w:hyperlink>
      <w:r>
        <w:rPr>
          <w:color w:val="000000"/>
        </w:rPr>
        <w:t xml:space="preserve">   ·   </w:t>
      </w:r>
      <w:hyperlink r:id="rId2045">
        <w:r>
          <w:rPr>
            <w:color w:val="000000"/>
            <w:u w:val="single"/>
          </w:rPr>
          <w:t>2025 context</w:t>
        </w:r>
      </w:hyperlink>
      <w:r>
        <w:rPr>
          <w:color w:val="000000"/>
        </w:rPr>
        <w:t xml:space="preserve">   ·   </w:t>
      </w:r>
      <w:hyperlink r:id="rId8645">
        <w:r>
          <w:rPr>
            <w:color w:val="000000"/>
            <w:u w:val="single"/>
          </w:rPr>
          <w:t>2024 context</w:t>
        </w:r>
      </w:hyperlink>
      <w:r>
        <w:rPr>
          <w:color w:val="000000"/>
        </w:rPr>
        <w:t xml:space="preserve">   ·   </w:t>
      </w:r>
      <w:hyperlink r:id="rId8646">
        <w:r>
          <w:rPr>
            <w:color w:val="000000"/>
            <w:u w:val="single"/>
          </w:rPr>
          <w:t>2023 context</w:t>
        </w:r>
      </w:hyperlink>
    </w:p>
    <w:p>
      <w:pPr>
        <w:keepLines/>
        <w:spacing w:after="180"/>
      </w:pPr>
      <w:r>
        <w:rPr>
          <w:b/>
          <w:color w:val="000000"/>
          <w:sz w:val="18"/>
        </w:rPr>
        <w:t xml:space="preserve">2021  Alternative futures for shared mobility systems: impacts on transport planning tools and techniques  </w:t>
      </w:r>
      <w:r>
        <w:rPr>
          <w:color w:val="000000"/>
        </w:rPr>
        <w:br/>
      </w:r>
      <w:hyperlink r:id="rId8647">
        <w:r>
          <w:rPr>
            <w:color w:val="000000"/>
            <w:u w:val="single"/>
          </w:rPr>
          <w:t>Original</w:t>
        </w:r>
      </w:hyperlink>
      <w:r>
        <w:rPr>
          <w:color w:val="000000"/>
        </w:rPr>
        <w:t xml:space="preserve">   ·   </w:t>
      </w:r>
      <w:hyperlink r:id="rId8648">
        <w:r>
          <w:rPr>
            <w:color w:val="000000"/>
            <w:u w:val="single"/>
          </w:rPr>
          <w:t>2024 same-issue?</w:t>
        </w:r>
      </w:hyperlink>
      <w:r>
        <w:rPr>
          <w:color w:val="000000"/>
        </w:rPr>
        <w:t xml:space="preserve">   ·   </w:t>
      </w:r>
      <w:hyperlink r:id="rId8649">
        <w:r>
          <w:rPr>
            <w:color w:val="000000"/>
            <w:u w:val="single"/>
          </w:rPr>
          <w:t>2024 same-issue?</w:t>
        </w:r>
      </w:hyperlink>
      <w:r>
        <w:rPr>
          <w:color w:val="000000"/>
        </w:rPr>
        <w:t xml:space="preserve">   ·   </w:t>
      </w:r>
      <w:hyperlink r:id="rId8650">
        <w:r>
          <w:rPr>
            <w:color w:val="000000"/>
            <w:u w:val="single"/>
          </w:rPr>
          <w:t>2024 same-issue?</w:t>
        </w:r>
      </w:hyperlink>
      <w:r>
        <w:rPr>
          <w:color w:val="000000"/>
        </w:rPr>
        <w:t xml:space="preserve">   ·   </w:t>
      </w:r>
      <w:hyperlink r:id="rId8651">
        <w:r>
          <w:rPr>
            <w:color w:val="000000"/>
            <w:u w:val="single"/>
          </w:rPr>
          <w:t>2022 same-issue?</w:t>
        </w:r>
      </w:hyperlink>
      <w:r>
        <w:rPr>
          <w:color w:val="000000"/>
        </w:rPr>
        <w:t xml:space="preserve">   ·   </w:t>
      </w:r>
      <w:hyperlink r:id="rId8652">
        <w:r>
          <w:rPr>
            <w:color w:val="000000"/>
            <w:u w:val="single"/>
          </w:rPr>
          <w:t>2023 same-issue?</w:t>
        </w:r>
      </w:hyperlink>
      <w:r>
        <w:rPr>
          <w:color w:val="000000"/>
        </w:rPr>
        <w:t xml:space="preserve">   ·   </w:t>
      </w:r>
      <w:hyperlink r:id="rId8653">
        <w:r>
          <w:rPr>
            <w:color w:val="000000"/>
            <w:u w:val="single"/>
          </w:rPr>
          <w:t>2026 same-issue?</w:t>
        </w:r>
      </w:hyperlink>
      <w:r>
        <w:rPr>
          <w:color w:val="000000"/>
        </w:rPr>
        <w:t xml:space="preserve">   ·   </w:t>
      </w:r>
      <w:hyperlink r:id="rId8654">
        <w:r>
          <w:rPr>
            <w:color w:val="000000"/>
            <w:u w:val="single"/>
          </w:rPr>
          <w:t>2025 same-issue?</w:t>
        </w:r>
      </w:hyperlink>
      <w:r>
        <w:rPr>
          <w:color w:val="000000"/>
        </w:rPr>
        <w:t xml:space="preserve">   ·   </w:t>
      </w:r>
      <w:hyperlink r:id="rId8655">
        <w:r>
          <w:rPr>
            <w:color w:val="000000"/>
            <w:u w:val="single"/>
          </w:rPr>
          <w:t>2023 same-issue?</w:t>
        </w:r>
      </w:hyperlink>
      <w:r>
        <w:rPr>
          <w:color w:val="000000"/>
        </w:rPr>
        <w:t xml:space="preserve">   ·   </w:t>
      </w:r>
      <w:hyperlink r:id="rId8656">
        <w:r>
          <w:rPr>
            <w:color w:val="000000"/>
            <w:u w:val="single"/>
          </w:rPr>
          <w:t>2026 same-issue?</w:t>
        </w:r>
      </w:hyperlink>
      <w:r>
        <w:rPr>
          <w:color w:val="000000"/>
        </w:rPr>
        <w:t xml:space="preserve">   ·   </w:t>
      </w:r>
      <w:hyperlink r:id="rId8657">
        <w:r>
          <w:rPr>
            <w:color w:val="000000"/>
            <w:u w:val="single"/>
          </w:rPr>
          <w:t>2026 same-issue?</w:t>
        </w:r>
      </w:hyperlink>
      <w:r>
        <w:rPr>
          <w:color w:val="000000"/>
        </w:rPr>
        <w:t xml:space="preserve">   ·   </w:t>
      </w:r>
      <w:hyperlink r:id="rId8658">
        <w:r>
          <w:rPr>
            <w:color w:val="000000"/>
            <w:u w:val="single"/>
          </w:rPr>
          <w:t>2025 same-issue?</w:t>
        </w:r>
      </w:hyperlink>
      <w:r>
        <w:rPr>
          <w:color w:val="000000"/>
        </w:rPr>
        <w:t xml:space="preserve">   ·   </w:t>
      </w:r>
      <w:hyperlink r:id="rId8659">
        <w:r>
          <w:rPr>
            <w:color w:val="000000"/>
            <w:u w:val="single"/>
          </w:rPr>
          <w:t>2021 same-issue?</w:t>
        </w:r>
      </w:hyperlink>
      <w:r>
        <w:rPr>
          <w:color w:val="000000"/>
        </w:rPr>
        <w:t xml:space="preserve">   ·   </w:t>
      </w:r>
      <w:hyperlink r:id="rId8660">
        <w:r>
          <w:rPr>
            <w:color w:val="000000"/>
            <w:u w:val="single"/>
          </w:rPr>
          <w:t>2025 same-issue?</w:t>
        </w:r>
      </w:hyperlink>
      <w:r>
        <w:rPr>
          <w:color w:val="000000"/>
        </w:rPr>
        <w:t xml:space="preserve">   ·   </w:t>
      </w:r>
      <w:hyperlink r:id="rId8661">
        <w:r>
          <w:rPr>
            <w:color w:val="000000"/>
            <w:u w:val="single"/>
          </w:rPr>
          <w:t>2025 same-issue?</w:t>
        </w:r>
      </w:hyperlink>
      <w:r>
        <w:rPr>
          <w:color w:val="000000"/>
        </w:rPr>
        <w:t xml:space="preserve">   ·   </w:t>
      </w:r>
      <w:hyperlink r:id="rId8662">
        <w:r>
          <w:rPr>
            <w:color w:val="000000"/>
            <w:u w:val="single"/>
          </w:rPr>
          <w:t>2025 same-issue?</w:t>
        </w:r>
      </w:hyperlink>
      <w:r>
        <w:rPr>
          <w:color w:val="000000"/>
        </w:rPr>
        <w:t xml:space="preserve">   ·   </w:t>
      </w:r>
      <w:hyperlink r:id="rId8663">
        <w:r>
          <w:rPr>
            <w:color w:val="000000"/>
            <w:u w:val="single"/>
          </w:rPr>
          <w:t>2025 same-issue?</w:t>
        </w:r>
      </w:hyperlink>
      <w:r>
        <w:rPr>
          <w:color w:val="000000"/>
        </w:rPr>
        <w:t xml:space="preserve">   ·   </w:t>
      </w:r>
      <w:hyperlink r:id="rId8664">
        <w:r>
          <w:rPr>
            <w:color w:val="000000"/>
            <w:u w:val="single"/>
          </w:rPr>
          <w:t>2022 context</w:t>
        </w:r>
      </w:hyperlink>
      <w:r>
        <w:rPr>
          <w:color w:val="000000"/>
        </w:rPr>
        <w:t xml:space="preserve">   ·   </w:t>
      </w:r>
      <w:hyperlink r:id="rId8665">
        <w:r>
          <w:rPr>
            <w:color w:val="000000"/>
            <w:u w:val="single"/>
          </w:rPr>
          <w:t>2026 context</w:t>
        </w:r>
      </w:hyperlink>
    </w:p>
    <w:p>
      <w:pPr>
        <w:keepLines/>
        <w:spacing w:after="180"/>
      </w:pPr>
      <w:r>
        <w:rPr>
          <w:b/>
          <w:color w:val="000000"/>
          <w:sz w:val="18"/>
        </w:rPr>
        <w:t xml:space="preserve">2021  Automotive OEM Demand Forecasting: A Comparative Study of Forecasting Algorithms and Strategies  </w:t>
      </w:r>
      <w:r>
        <w:rPr>
          <w:color w:val="000000"/>
        </w:rPr>
        <w:br/>
      </w:r>
      <w:hyperlink r:id="rId8666">
        <w:r>
          <w:rPr>
            <w:color w:val="000000"/>
            <w:u w:val="single"/>
          </w:rPr>
          <w:t>Original</w:t>
        </w:r>
      </w:hyperlink>
      <w:r>
        <w:rPr>
          <w:color w:val="000000"/>
        </w:rPr>
        <w:t xml:space="preserve">   ·   </w:t>
      </w:r>
      <w:hyperlink r:id="rId8667">
        <w:r>
          <w:rPr>
            <w:color w:val="000000"/>
            <w:u w:val="single"/>
          </w:rPr>
          <w:t>2022 same-issue?</w:t>
        </w:r>
      </w:hyperlink>
      <w:r>
        <w:rPr>
          <w:color w:val="000000"/>
        </w:rPr>
        <w:t xml:space="preserve">   ·   </w:t>
      </w:r>
      <w:hyperlink r:id="rId8668">
        <w:r>
          <w:rPr>
            <w:color w:val="000000"/>
            <w:u w:val="single"/>
          </w:rPr>
          <w:t>2026 same-issue?</w:t>
        </w:r>
      </w:hyperlink>
      <w:r>
        <w:rPr>
          <w:color w:val="000000"/>
        </w:rPr>
        <w:t xml:space="preserve">   ·   </w:t>
      </w:r>
      <w:hyperlink r:id="rId8669">
        <w:r>
          <w:rPr>
            <w:color w:val="000000"/>
            <w:u w:val="single"/>
          </w:rPr>
          <w:t>2025 same-issue?</w:t>
        </w:r>
      </w:hyperlink>
      <w:r>
        <w:rPr>
          <w:color w:val="000000"/>
        </w:rPr>
        <w:t xml:space="preserve">   ·   </w:t>
      </w:r>
      <w:hyperlink r:id="rId8670">
        <w:r>
          <w:rPr>
            <w:color w:val="000000"/>
            <w:u w:val="single"/>
          </w:rPr>
          <w:t>2025 same-issue?</w:t>
        </w:r>
      </w:hyperlink>
      <w:r>
        <w:rPr>
          <w:color w:val="000000"/>
        </w:rPr>
        <w:t xml:space="preserve">   ·   </w:t>
      </w:r>
      <w:hyperlink r:id="rId8671">
        <w:r>
          <w:rPr>
            <w:color w:val="000000"/>
            <w:u w:val="single"/>
          </w:rPr>
          <w:t>2023 same-issue?</w:t>
        </w:r>
      </w:hyperlink>
      <w:r>
        <w:rPr>
          <w:color w:val="000000"/>
        </w:rPr>
        <w:t xml:space="preserve">   ·   </w:t>
      </w:r>
      <w:hyperlink r:id="rId8672">
        <w:r>
          <w:rPr>
            <w:color w:val="000000"/>
            <w:u w:val="single"/>
          </w:rPr>
          <w:t>2023 same-issue?</w:t>
        </w:r>
      </w:hyperlink>
      <w:r>
        <w:rPr>
          <w:color w:val="000000"/>
        </w:rPr>
        <w:t xml:space="preserve">   ·   </w:t>
      </w:r>
      <w:hyperlink r:id="rId8673">
        <w:r>
          <w:rPr>
            <w:color w:val="000000"/>
            <w:u w:val="single"/>
          </w:rPr>
          <w:t>2026 context</w:t>
        </w:r>
      </w:hyperlink>
      <w:r>
        <w:rPr>
          <w:color w:val="000000"/>
        </w:rPr>
        <w:t xml:space="preserve">   ·   </w:t>
      </w:r>
      <w:hyperlink r:id="rId8674">
        <w:r>
          <w:rPr>
            <w:color w:val="000000"/>
            <w:u w:val="single"/>
          </w:rPr>
          <w:t>2026 context</w:t>
        </w:r>
      </w:hyperlink>
      <w:r>
        <w:rPr>
          <w:color w:val="000000"/>
        </w:rPr>
        <w:t xml:space="preserve">   ·   </w:t>
      </w:r>
      <w:hyperlink r:id="rId8675">
        <w:r>
          <w:rPr>
            <w:color w:val="000000"/>
            <w:u w:val="single"/>
          </w:rPr>
          <w:t>2026 context</w:t>
        </w:r>
      </w:hyperlink>
      <w:r>
        <w:rPr>
          <w:color w:val="000000"/>
        </w:rPr>
        <w:t xml:space="preserve">   ·   </w:t>
      </w:r>
      <w:hyperlink r:id="rId8676">
        <w:r>
          <w:rPr>
            <w:color w:val="000000"/>
            <w:u w:val="single"/>
          </w:rPr>
          <w:t>2024 context</w:t>
        </w:r>
      </w:hyperlink>
    </w:p>
    <w:p>
      <w:pPr>
        <w:keepLines/>
        <w:spacing w:after="180"/>
      </w:pPr>
      <w:r>
        <w:rPr>
          <w:b/>
          <w:color w:val="000000"/>
          <w:sz w:val="18"/>
        </w:rPr>
        <w:t xml:space="preserve">2021  Burden of pancreatic cancer along with attributable risk factors in Europe between 1990 and 2019, and projections until 2039  </w:t>
      </w:r>
      <w:r>
        <w:rPr>
          <w:color w:val="000000"/>
        </w:rPr>
        <w:br/>
      </w:r>
      <w:hyperlink r:id="rId8677">
        <w:r>
          <w:rPr>
            <w:color w:val="000000"/>
            <w:u w:val="single"/>
          </w:rPr>
          <w:t>Original</w:t>
        </w:r>
      </w:hyperlink>
      <w:r>
        <w:rPr>
          <w:color w:val="000000"/>
        </w:rPr>
        <w:t xml:space="preserve">   ·   </w:t>
      </w:r>
      <w:hyperlink r:id="rId8678">
        <w:r>
          <w:rPr>
            <w:color w:val="000000"/>
            <w:u w:val="single"/>
          </w:rPr>
          <w:t>2025 same-issue?</w:t>
        </w:r>
      </w:hyperlink>
      <w:r>
        <w:rPr>
          <w:color w:val="000000"/>
        </w:rPr>
        <w:t xml:space="preserve">   ·   </w:t>
      </w:r>
      <w:hyperlink r:id="rId8679">
        <w:r>
          <w:rPr>
            <w:color w:val="000000"/>
            <w:u w:val="single"/>
          </w:rPr>
          <w:t>2025 same-issue?</w:t>
        </w:r>
      </w:hyperlink>
      <w:r>
        <w:rPr>
          <w:color w:val="000000"/>
        </w:rPr>
        <w:t xml:space="preserve">   ·   </w:t>
      </w:r>
      <w:hyperlink r:id="rId8680">
        <w:r>
          <w:rPr>
            <w:color w:val="000000"/>
            <w:u w:val="single"/>
          </w:rPr>
          <w:t>2024 same-issue?</w:t>
        </w:r>
      </w:hyperlink>
      <w:r>
        <w:rPr>
          <w:color w:val="000000"/>
        </w:rPr>
        <w:t xml:space="preserve">   ·   </w:t>
      </w:r>
      <w:hyperlink r:id="rId8681">
        <w:r>
          <w:rPr>
            <w:color w:val="000000"/>
            <w:u w:val="single"/>
          </w:rPr>
          <w:t>2023 same-issue?</w:t>
        </w:r>
      </w:hyperlink>
      <w:r>
        <w:rPr>
          <w:color w:val="000000"/>
        </w:rPr>
        <w:t xml:space="preserve">   ·   </w:t>
      </w:r>
      <w:hyperlink r:id="rId8682">
        <w:r>
          <w:rPr>
            <w:color w:val="000000"/>
            <w:u w:val="single"/>
          </w:rPr>
          <w:t>2024 context</w:t>
        </w:r>
      </w:hyperlink>
      <w:r>
        <w:rPr>
          <w:color w:val="000000"/>
        </w:rPr>
        <w:t xml:space="preserve">   ·   </w:t>
      </w:r>
      <w:hyperlink r:id="rId8683">
        <w:r>
          <w:rPr>
            <w:color w:val="000000"/>
            <w:u w:val="single"/>
          </w:rPr>
          <w:t>2023 context</w:t>
        </w:r>
      </w:hyperlink>
      <w:r>
        <w:rPr>
          <w:color w:val="000000"/>
        </w:rPr>
        <w:t xml:space="preserve">   ·   </w:t>
      </w:r>
      <w:hyperlink r:id="rId8684">
        <w:r>
          <w:rPr>
            <w:color w:val="000000"/>
            <w:u w:val="single"/>
          </w:rPr>
          <w:t>2024 context</w:t>
        </w:r>
      </w:hyperlink>
      <w:r>
        <w:rPr>
          <w:color w:val="000000"/>
        </w:rPr>
        <w:t xml:space="preserve">   ·   </w:t>
      </w:r>
      <w:hyperlink r:id="rId8685">
        <w:r>
          <w:rPr>
            <w:color w:val="000000"/>
            <w:u w:val="single"/>
          </w:rPr>
          <w:t>2025 context</w:t>
        </w:r>
      </w:hyperlink>
    </w:p>
    <w:p>
      <w:pPr>
        <w:keepLines/>
        <w:spacing w:after="180"/>
      </w:pPr>
      <w:r>
        <w:rPr>
          <w:b/>
          <w:color w:val="000000"/>
          <w:sz w:val="18"/>
        </w:rPr>
        <w:t xml:space="preserve">2021  Conservation biology research priorities for 2050: A Central-Eastern European perspective  </w:t>
      </w:r>
      <w:r>
        <w:rPr>
          <w:color w:val="000000"/>
        </w:rPr>
        <w:br/>
      </w:r>
      <w:hyperlink r:id="rId8686">
        <w:r>
          <w:rPr>
            <w:color w:val="000000"/>
            <w:u w:val="single"/>
          </w:rPr>
          <w:t>Original</w:t>
        </w:r>
      </w:hyperlink>
      <w:r>
        <w:rPr>
          <w:color w:val="000000"/>
        </w:rPr>
        <w:t xml:space="preserve">   ·   </w:t>
      </w:r>
      <w:hyperlink r:id="rId8687">
        <w:r>
          <w:rPr>
            <w:color w:val="000000"/>
            <w:u w:val="single"/>
          </w:rPr>
          <w:t>2023 same-issue?</w:t>
        </w:r>
      </w:hyperlink>
      <w:r>
        <w:rPr>
          <w:color w:val="000000"/>
        </w:rPr>
        <w:t xml:space="preserve">   ·   </w:t>
      </w:r>
      <w:hyperlink r:id="rId8688">
        <w:r>
          <w:rPr>
            <w:color w:val="000000"/>
            <w:u w:val="single"/>
          </w:rPr>
          <w:t>2023 same-issue?</w:t>
        </w:r>
      </w:hyperlink>
      <w:r>
        <w:rPr>
          <w:color w:val="000000"/>
        </w:rPr>
        <w:t xml:space="preserve">   ·   </w:t>
      </w:r>
      <w:hyperlink r:id="rId8689">
        <w:r>
          <w:rPr>
            <w:color w:val="000000"/>
            <w:u w:val="single"/>
          </w:rPr>
          <w:t>2023 same-issue?</w:t>
        </w:r>
      </w:hyperlink>
      <w:r>
        <w:rPr>
          <w:color w:val="000000"/>
        </w:rPr>
        <w:t xml:space="preserve">   ·   </w:t>
      </w:r>
      <w:hyperlink r:id="rId8690">
        <w:r>
          <w:rPr>
            <w:color w:val="000000"/>
            <w:u w:val="single"/>
          </w:rPr>
          <w:t>2022 same-issue?</w:t>
        </w:r>
      </w:hyperlink>
      <w:r>
        <w:rPr>
          <w:color w:val="000000"/>
        </w:rPr>
        <w:t xml:space="preserve">   ·   </w:t>
      </w:r>
      <w:hyperlink r:id="rId8691">
        <w:r>
          <w:rPr>
            <w:color w:val="000000"/>
            <w:u w:val="single"/>
          </w:rPr>
          <w:t>2026 context</w:t>
        </w:r>
      </w:hyperlink>
      <w:r>
        <w:rPr>
          <w:color w:val="000000"/>
        </w:rPr>
        <w:t xml:space="preserve">   ·   </w:t>
      </w:r>
      <w:hyperlink r:id="rId8692">
        <w:r>
          <w:rPr>
            <w:color w:val="000000"/>
            <w:u w:val="single"/>
          </w:rPr>
          <w:t>2026 context</w:t>
        </w:r>
      </w:hyperlink>
      <w:r>
        <w:rPr>
          <w:color w:val="000000"/>
        </w:rPr>
        <w:t xml:space="preserve">   ·   </w:t>
      </w:r>
      <w:hyperlink r:id="rId8693">
        <w:r>
          <w:rPr>
            <w:color w:val="000000"/>
            <w:u w:val="single"/>
          </w:rPr>
          <w:t>2026 context</w:t>
        </w:r>
      </w:hyperlink>
      <w:r>
        <w:rPr>
          <w:color w:val="000000"/>
        </w:rPr>
        <w:t xml:space="preserve">   ·   </w:t>
      </w:r>
      <w:hyperlink r:id="rId8694">
        <w:r>
          <w:rPr>
            <w:color w:val="000000"/>
            <w:u w:val="single"/>
          </w:rPr>
          <w:t>2024 context</w:t>
        </w:r>
      </w:hyperlink>
      <w:r>
        <w:rPr>
          <w:color w:val="000000"/>
        </w:rPr>
        <w:t xml:space="preserve">   ·   </w:t>
      </w:r>
      <w:hyperlink r:id="rId8695">
        <w:r>
          <w:rPr>
            <w:color w:val="000000"/>
            <w:u w:val="single"/>
          </w:rPr>
          <w:t>2023 context</w:t>
        </w:r>
      </w:hyperlink>
    </w:p>
    <w:p>
      <w:pPr>
        <w:keepLines/>
        <w:spacing w:after="180"/>
      </w:pPr>
      <w:r>
        <w:rPr>
          <w:b/>
          <w:color w:val="000000"/>
          <w:sz w:val="18"/>
        </w:rPr>
        <w:t xml:space="preserve">2021  COVID-19 and European maritime futures: different pathways to deal with the pandemic  </w:t>
      </w:r>
      <w:r>
        <w:rPr>
          <w:color w:val="000000"/>
        </w:rPr>
        <w:br/>
      </w:r>
      <w:hyperlink r:id="rId8696">
        <w:r>
          <w:rPr>
            <w:color w:val="000000"/>
            <w:u w:val="single"/>
          </w:rPr>
          <w:t>Original</w:t>
        </w:r>
      </w:hyperlink>
      <w:r>
        <w:rPr>
          <w:color w:val="000000"/>
        </w:rPr>
        <w:t xml:space="preserve">   ·   </w:t>
      </w:r>
      <w:hyperlink r:id="rId8697">
        <w:r>
          <w:rPr>
            <w:color w:val="000000"/>
            <w:u w:val="single"/>
          </w:rPr>
          <w:t>2023 same-issue?</w:t>
        </w:r>
      </w:hyperlink>
      <w:r>
        <w:rPr>
          <w:color w:val="000000"/>
        </w:rPr>
        <w:t xml:space="preserve">   ·   </w:t>
      </w:r>
      <w:hyperlink r:id="rId8698">
        <w:r>
          <w:rPr>
            <w:color w:val="000000"/>
            <w:u w:val="single"/>
          </w:rPr>
          <w:t>2024 same-issue?</w:t>
        </w:r>
      </w:hyperlink>
      <w:r>
        <w:rPr>
          <w:color w:val="000000"/>
        </w:rPr>
        <w:t xml:space="preserve">   ·   </w:t>
      </w:r>
      <w:hyperlink r:id="rId8699">
        <w:r>
          <w:rPr>
            <w:color w:val="000000"/>
            <w:u w:val="single"/>
          </w:rPr>
          <w:t>2022 same-issue?</w:t>
        </w:r>
      </w:hyperlink>
      <w:r>
        <w:rPr>
          <w:color w:val="000000"/>
        </w:rPr>
        <w:t xml:space="preserve">   ·   </w:t>
      </w:r>
      <w:hyperlink r:id="rId8700">
        <w:r>
          <w:rPr>
            <w:color w:val="000000"/>
            <w:u w:val="single"/>
          </w:rPr>
          <w:t>2021 same-issue?</w:t>
        </w:r>
      </w:hyperlink>
      <w:r>
        <w:rPr>
          <w:color w:val="000000"/>
        </w:rPr>
        <w:t xml:space="preserve">   ·   </w:t>
      </w:r>
      <w:hyperlink r:id="rId8701">
        <w:r>
          <w:rPr>
            <w:color w:val="000000"/>
            <w:u w:val="single"/>
          </w:rPr>
          <w:t>2021 same-issue?</w:t>
        </w:r>
      </w:hyperlink>
      <w:r>
        <w:rPr>
          <w:color w:val="000000"/>
        </w:rPr>
        <w:t xml:space="preserve">   ·   </w:t>
      </w:r>
      <w:hyperlink r:id="rId8702">
        <w:r>
          <w:rPr>
            <w:color w:val="000000"/>
            <w:u w:val="single"/>
          </w:rPr>
          <w:t>2024 same-issue?</w:t>
        </w:r>
      </w:hyperlink>
      <w:r>
        <w:rPr>
          <w:color w:val="000000"/>
        </w:rPr>
        <w:t xml:space="preserve">   ·   </w:t>
      </w:r>
      <w:hyperlink r:id="rId8703">
        <w:r>
          <w:rPr>
            <w:color w:val="000000"/>
            <w:u w:val="single"/>
          </w:rPr>
          <w:t>2026 context</w:t>
        </w:r>
      </w:hyperlink>
      <w:r>
        <w:rPr>
          <w:color w:val="000000"/>
        </w:rPr>
        <w:t xml:space="preserve">   ·   </w:t>
      </w:r>
      <w:hyperlink r:id="rId8704">
        <w:r>
          <w:rPr>
            <w:color w:val="000000"/>
            <w:u w:val="single"/>
          </w:rPr>
          <w:t>2025 context</w:t>
        </w:r>
      </w:hyperlink>
      <w:r>
        <w:rPr>
          <w:color w:val="000000"/>
        </w:rPr>
        <w:t xml:space="preserve">   ·   </w:t>
      </w:r>
      <w:hyperlink r:id="rId8705">
        <w:r>
          <w:rPr>
            <w:color w:val="000000"/>
            <w:u w:val="single"/>
          </w:rPr>
          <w:t>2023 context</w:t>
        </w:r>
      </w:hyperlink>
    </w:p>
    <w:p>
      <w:pPr>
        <w:keepLines/>
        <w:spacing w:after="180"/>
      </w:pPr>
      <w:r>
        <w:rPr>
          <w:b/>
          <w:color w:val="000000"/>
          <w:sz w:val="18"/>
        </w:rPr>
        <w:t xml:space="preserve">2021  CROATIAN RURAL FUTURES IN 2030: FOUR ALTERNATIVE SCENARIOS FOR POSTSOCIALIST COUNTRYSIDE IN THE NEWEST E.U. MEMBER STATE  </w:t>
      </w:r>
      <w:r>
        <w:rPr>
          <w:color w:val="000000"/>
        </w:rPr>
        <w:br/>
      </w:r>
      <w:hyperlink r:id="rId8706">
        <w:r>
          <w:rPr>
            <w:color w:val="000000"/>
            <w:u w:val="single"/>
          </w:rPr>
          <w:t>Original</w:t>
        </w:r>
      </w:hyperlink>
      <w:r>
        <w:rPr>
          <w:color w:val="000000"/>
        </w:rPr>
        <w:t xml:space="preserve">   ·   </w:t>
      </w:r>
      <w:hyperlink r:id="rId8707">
        <w:r>
          <w:rPr>
            <w:color w:val="000000"/>
            <w:u w:val="single"/>
          </w:rPr>
          <w:t>2021 context</w:t>
        </w:r>
      </w:hyperlink>
    </w:p>
    <w:p>
      <w:pPr>
        <w:keepLines/>
        <w:spacing w:after="180"/>
      </w:pPr>
      <w:r>
        <w:rPr>
          <w:b/>
          <w:color w:val="000000"/>
          <w:sz w:val="18"/>
        </w:rPr>
        <w:t xml:space="preserve">2021  Decarbonising transport in Europe: Trends, goals, policies and passenger car scenarios  </w:t>
      </w:r>
      <w:r>
        <w:rPr>
          <w:color w:val="000000"/>
        </w:rPr>
        <w:br/>
      </w:r>
      <w:hyperlink r:id="rId7346">
        <w:r>
          <w:rPr>
            <w:color w:val="000000"/>
            <w:u w:val="single"/>
          </w:rPr>
          <w:t>Original</w:t>
        </w:r>
      </w:hyperlink>
      <w:r>
        <w:rPr>
          <w:color w:val="000000"/>
        </w:rPr>
        <w:t xml:space="preserve">   ·   </w:t>
      </w:r>
      <w:hyperlink r:id="rId8708">
        <w:r>
          <w:rPr>
            <w:color w:val="000000"/>
            <w:u w:val="single"/>
          </w:rPr>
          <w:t>2024 same-issue?</w:t>
        </w:r>
      </w:hyperlink>
      <w:r>
        <w:rPr>
          <w:color w:val="000000"/>
        </w:rPr>
        <w:t xml:space="preserve">   ·   </w:t>
      </w:r>
      <w:hyperlink r:id="rId8709">
        <w:r>
          <w:rPr>
            <w:color w:val="000000"/>
            <w:u w:val="single"/>
          </w:rPr>
          <w:t>2023 same-issue?</w:t>
        </w:r>
      </w:hyperlink>
      <w:r>
        <w:rPr>
          <w:color w:val="000000"/>
        </w:rPr>
        <w:t xml:space="preserve">   ·   </w:t>
      </w:r>
      <w:hyperlink r:id="rId1914">
        <w:r>
          <w:rPr>
            <w:color w:val="000000"/>
            <w:u w:val="single"/>
          </w:rPr>
          <w:t>2023 same-issue?</w:t>
        </w:r>
      </w:hyperlink>
      <w:r>
        <w:rPr>
          <w:color w:val="000000"/>
        </w:rPr>
        <w:t xml:space="preserve">   ·   </w:t>
      </w:r>
      <w:hyperlink r:id="rId8710">
        <w:r>
          <w:rPr>
            <w:color w:val="000000"/>
            <w:u w:val="single"/>
          </w:rPr>
          <w:t>2026 same-issue?</w:t>
        </w:r>
      </w:hyperlink>
      <w:r>
        <w:rPr>
          <w:color w:val="000000"/>
        </w:rPr>
        <w:t xml:space="preserve">   ·   </w:t>
      </w:r>
      <w:hyperlink r:id="rId8711">
        <w:r>
          <w:rPr>
            <w:color w:val="000000"/>
            <w:u w:val="single"/>
          </w:rPr>
          <w:t>2024 same-issue?</w:t>
        </w:r>
      </w:hyperlink>
      <w:r>
        <w:rPr>
          <w:color w:val="000000"/>
        </w:rPr>
        <w:t xml:space="preserve">   ·   </w:t>
      </w:r>
      <w:hyperlink r:id="rId8712">
        <w:r>
          <w:rPr>
            <w:color w:val="000000"/>
            <w:u w:val="single"/>
          </w:rPr>
          <w:t>2023 same-issue?</w:t>
        </w:r>
      </w:hyperlink>
      <w:r>
        <w:rPr>
          <w:color w:val="000000"/>
        </w:rPr>
        <w:t xml:space="preserve">   ·   </w:t>
      </w:r>
      <w:hyperlink r:id="rId1106">
        <w:r>
          <w:rPr>
            <w:color w:val="000000"/>
            <w:u w:val="single"/>
          </w:rPr>
          <w:t>2022 same-issue?</w:t>
        </w:r>
      </w:hyperlink>
      <w:r>
        <w:rPr>
          <w:color w:val="000000"/>
        </w:rPr>
        <w:t xml:space="preserve">   ·   </w:t>
      </w:r>
      <w:hyperlink r:id="rId8713">
        <w:r>
          <w:rPr>
            <w:color w:val="000000"/>
            <w:u w:val="single"/>
          </w:rPr>
          <w:t>2021 same-issue?</w:t>
        </w:r>
      </w:hyperlink>
      <w:r>
        <w:rPr>
          <w:color w:val="000000"/>
        </w:rPr>
        <w:t xml:space="preserve">   ·   </w:t>
      </w:r>
      <w:hyperlink r:id="rId8714">
        <w:r>
          <w:rPr>
            <w:color w:val="000000"/>
            <w:u w:val="single"/>
          </w:rPr>
          <w:t>2021 same-issue?</w:t>
        </w:r>
      </w:hyperlink>
      <w:r>
        <w:rPr>
          <w:color w:val="000000"/>
        </w:rPr>
        <w:t xml:space="preserve">   ·   </w:t>
      </w:r>
      <w:hyperlink r:id="rId8715">
        <w:r>
          <w:rPr>
            <w:color w:val="000000"/>
            <w:u w:val="single"/>
          </w:rPr>
          <w:t>2022 context</w:t>
        </w:r>
      </w:hyperlink>
      <w:r>
        <w:rPr>
          <w:color w:val="000000"/>
        </w:rPr>
        <w:t xml:space="preserve">   ·   </w:t>
      </w:r>
      <w:hyperlink r:id="rId8716">
        <w:r>
          <w:rPr>
            <w:color w:val="000000"/>
            <w:u w:val="single"/>
          </w:rPr>
          <w:t>2023 context</w:t>
        </w:r>
      </w:hyperlink>
    </w:p>
    <w:p>
      <w:pPr>
        <w:keepLines/>
        <w:spacing w:after="180"/>
      </w:pPr>
      <w:r>
        <w:rPr>
          <w:b/>
          <w:color w:val="000000"/>
          <w:sz w:val="18"/>
        </w:rPr>
        <w:t xml:space="preserve">2021  Democratising utopian thought in participatory agenda setting  </w:t>
      </w:r>
      <w:r>
        <w:rPr>
          <w:color w:val="000000"/>
        </w:rPr>
        <w:br/>
      </w:r>
      <w:hyperlink r:id="rId2948">
        <w:r>
          <w:rPr>
            <w:color w:val="000000"/>
            <w:u w:val="single"/>
          </w:rPr>
          <w:t>Original</w:t>
        </w:r>
      </w:hyperlink>
      <w:r>
        <w:rPr>
          <w:color w:val="000000"/>
        </w:rPr>
        <w:t xml:space="preserve">   ·   </w:t>
      </w:r>
      <w:hyperlink r:id="rId8717">
        <w:r>
          <w:rPr>
            <w:color w:val="000000"/>
            <w:u w:val="single"/>
          </w:rPr>
          <w:t>2026 same-issue?</w:t>
        </w:r>
      </w:hyperlink>
      <w:r>
        <w:rPr>
          <w:color w:val="000000"/>
        </w:rPr>
        <w:t xml:space="preserve">   ·   </w:t>
      </w:r>
      <w:hyperlink r:id="rId8718">
        <w:r>
          <w:rPr>
            <w:color w:val="000000"/>
            <w:u w:val="single"/>
          </w:rPr>
          <w:t>2026 same-issue?</w:t>
        </w:r>
      </w:hyperlink>
      <w:r>
        <w:rPr>
          <w:color w:val="000000"/>
        </w:rPr>
        <w:t xml:space="preserve">   ·   </w:t>
      </w:r>
      <w:hyperlink r:id="rId8719">
        <w:r>
          <w:rPr>
            <w:color w:val="000000"/>
            <w:u w:val="single"/>
          </w:rPr>
          <w:t>2025 same-issue?</w:t>
        </w:r>
      </w:hyperlink>
      <w:r>
        <w:rPr>
          <w:color w:val="000000"/>
        </w:rPr>
        <w:t xml:space="preserve">   ·   </w:t>
      </w:r>
      <w:hyperlink r:id="rId8720">
        <w:r>
          <w:rPr>
            <w:color w:val="000000"/>
            <w:u w:val="single"/>
          </w:rPr>
          <w:t>2023 same-issue?</w:t>
        </w:r>
      </w:hyperlink>
      <w:r>
        <w:rPr>
          <w:color w:val="000000"/>
        </w:rPr>
        <w:t xml:space="preserve">   ·   </w:t>
      </w:r>
      <w:hyperlink r:id="rId3142">
        <w:r>
          <w:rPr>
            <w:color w:val="000000"/>
            <w:u w:val="single"/>
          </w:rPr>
          <w:t>2021 same-issue?</w:t>
        </w:r>
      </w:hyperlink>
      <w:r>
        <w:rPr>
          <w:color w:val="000000"/>
        </w:rPr>
        <w:t xml:space="preserve">   ·   </w:t>
      </w:r>
      <w:hyperlink r:id="rId8721">
        <w:r>
          <w:rPr>
            <w:color w:val="000000"/>
            <w:u w:val="single"/>
          </w:rPr>
          <w:t>2025 context</w:t>
        </w:r>
      </w:hyperlink>
      <w:r>
        <w:rPr>
          <w:color w:val="000000"/>
        </w:rPr>
        <w:t xml:space="preserve">   ·   </w:t>
      </w:r>
      <w:hyperlink r:id="rId8722">
        <w:r>
          <w:rPr>
            <w:color w:val="000000"/>
            <w:u w:val="single"/>
          </w:rPr>
          <w:t>2023 context</w:t>
        </w:r>
      </w:hyperlink>
    </w:p>
    <w:p>
      <w:pPr>
        <w:keepLines/>
        <w:spacing w:after="180"/>
      </w:pPr>
      <w:r>
        <w:rPr>
          <w:b/>
          <w:color w:val="000000"/>
          <w:sz w:val="18"/>
        </w:rPr>
        <w:t xml:space="preserve">2021  Disintegration scenarios in the European Union: A case study of Eastern European economies  </w:t>
      </w:r>
      <w:r>
        <w:rPr>
          <w:color w:val="000000"/>
        </w:rPr>
        <w:br/>
      </w:r>
      <w:hyperlink r:id="rId8723">
        <w:r>
          <w:rPr>
            <w:color w:val="000000"/>
            <w:u w:val="single"/>
          </w:rPr>
          <w:t>Original</w:t>
        </w:r>
      </w:hyperlink>
      <w:r>
        <w:rPr>
          <w:color w:val="000000"/>
        </w:rPr>
        <w:t xml:space="preserve">   ·   </w:t>
      </w:r>
      <w:hyperlink r:id="rId8724">
        <w:r>
          <w:rPr>
            <w:color w:val="000000"/>
            <w:u w:val="single"/>
          </w:rPr>
          <w:t>2022 same-issue?</w:t>
        </w:r>
      </w:hyperlink>
      <w:r>
        <w:rPr>
          <w:color w:val="000000"/>
        </w:rPr>
        <w:t xml:space="preserve">   ·   </w:t>
      </w:r>
      <w:hyperlink r:id="rId8725">
        <w:r>
          <w:rPr>
            <w:color w:val="000000"/>
            <w:u w:val="single"/>
          </w:rPr>
          <w:t>2026 same-issue?</w:t>
        </w:r>
      </w:hyperlink>
      <w:r>
        <w:rPr>
          <w:color w:val="000000"/>
        </w:rPr>
        <w:t xml:space="preserve">   ·   </w:t>
      </w:r>
      <w:hyperlink r:id="rId8726">
        <w:r>
          <w:rPr>
            <w:color w:val="000000"/>
            <w:u w:val="single"/>
          </w:rPr>
          <w:t>2026 same-issue?</w:t>
        </w:r>
      </w:hyperlink>
      <w:r>
        <w:rPr>
          <w:color w:val="000000"/>
        </w:rPr>
        <w:t xml:space="preserve">   ·   </w:t>
      </w:r>
      <w:hyperlink r:id="rId8727">
        <w:r>
          <w:rPr>
            <w:color w:val="000000"/>
            <w:u w:val="single"/>
          </w:rPr>
          <w:t>2025 same-issue?</w:t>
        </w:r>
      </w:hyperlink>
      <w:r>
        <w:rPr>
          <w:color w:val="000000"/>
        </w:rPr>
        <w:t xml:space="preserve">   ·   </w:t>
      </w:r>
      <w:hyperlink r:id="rId8728">
        <w:r>
          <w:rPr>
            <w:color w:val="000000"/>
            <w:u w:val="single"/>
          </w:rPr>
          <w:t>2023 same-issue?</w:t>
        </w:r>
      </w:hyperlink>
      <w:r>
        <w:rPr>
          <w:color w:val="000000"/>
        </w:rPr>
        <w:t xml:space="preserve">   ·   </w:t>
      </w:r>
      <w:hyperlink r:id="rId8729">
        <w:r>
          <w:rPr>
            <w:color w:val="000000"/>
            <w:u w:val="single"/>
          </w:rPr>
          <w:t>2024 context</w:t>
        </w:r>
      </w:hyperlink>
    </w:p>
    <w:p>
      <w:pPr>
        <w:keepLines/>
        <w:spacing w:after="180"/>
      </w:pPr>
      <w:r>
        <w:rPr>
          <w:b/>
          <w:color w:val="000000"/>
          <w:sz w:val="18"/>
        </w:rPr>
        <w:t xml:space="preserve">2021  Editors comments Our Common Futures of Sustainable Work - Concluding Reflections  </w:t>
      </w:r>
      <w:r>
        <w:rPr>
          <w:color w:val="000000"/>
        </w:rPr>
        <w:br/>
      </w:r>
      <w:hyperlink r:id="rId8730">
        <w:r>
          <w:rPr>
            <w:color w:val="000000"/>
            <w:u w:val="single"/>
          </w:rPr>
          <w:t>Original</w:t>
        </w:r>
      </w:hyperlink>
      <w:r>
        <w:rPr>
          <w:color w:val="000000"/>
        </w:rPr>
        <w:t xml:space="preserve">   ·   </w:t>
      </w:r>
      <w:hyperlink r:id="rId8731">
        <w:r>
          <w:rPr>
            <w:color w:val="000000"/>
            <w:u w:val="single"/>
          </w:rPr>
          <w:t>2026 context</w:t>
        </w:r>
      </w:hyperlink>
      <w:r>
        <w:rPr>
          <w:color w:val="000000"/>
        </w:rPr>
        <w:t xml:space="preserve">   ·   </w:t>
      </w:r>
      <w:hyperlink r:id="rId8732">
        <w:r>
          <w:rPr>
            <w:color w:val="000000"/>
            <w:u w:val="single"/>
          </w:rPr>
          <w:t>2025 context</w:t>
        </w:r>
      </w:hyperlink>
      <w:r>
        <w:rPr>
          <w:color w:val="000000"/>
        </w:rPr>
        <w:t xml:space="preserve">   ·   </w:t>
      </w:r>
      <w:hyperlink r:id="rId8733">
        <w:r>
          <w:rPr>
            <w:color w:val="000000"/>
            <w:u w:val="single"/>
          </w:rPr>
          <w:t>2025 context</w:t>
        </w:r>
      </w:hyperlink>
      <w:r>
        <w:rPr>
          <w:color w:val="000000"/>
        </w:rPr>
        <w:t xml:space="preserve">   ·   </w:t>
      </w:r>
      <w:hyperlink r:id="rId8734">
        <w:r>
          <w:rPr>
            <w:color w:val="000000"/>
            <w:u w:val="single"/>
          </w:rPr>
          <w:t>2024 context</w:t>
        </w:r>
      </w:hyperlink>
      <w:r>
        <w:rPr>
          <w:color w:val="000000"/>
        </w:rPr>
        <w:t xml:space="preserve">   ·   </w:t>
      </w:r>
      <w:hyperlink r:id="rId8735">
        <w:r>
          <w:rPr>
            <w:color w:val="000000"/>
            <w:u w:val="single"/>
          </w:rPr>
          <w:t>2026 context</w:t>
        </w:r>
      </w:hyperlink>
      <w:r>
        <w:rPr>
          <w:color w:val="000000"/>
        </w:rPr>
        <w:t xml:space="preserve">   ·   </w:t>
      </w:r>
      <w:hyperlink r:id="rId8736">
        <w:r>
          <w:rPr>
            <w:color w:val="000000"/>
            <w:u w:val="single"/>
          </w:rPr>
          <w:t>2025 context</w:t>
        </w:r>
      </w:hyperlink>
      <w:r>
        <w:rPr>
          <w:color w:val="000000"/>
        </w:rPr>
        <w:t xml:space="preserve">   ·   </w:t>
      </w:r>
      <w:hyperlink r:id="rId8737">
        <w:r>
          <w:rPr>
            <w:color w:val="000000"/>
            <w:u w:val="single"/>
          </w:rPr>
          <w:t>2024 context</w:t>
        </w:r>
      </w:hyperlink>
    </w:p>
    <w:p>
      <w:pPr>
        <w:keepLines/>
        <w:spacing w:after="180"/>
      </w:pPr>
      <w:r>
        <w:rPr>
          <w:b/>
          <w:color w:val="000000"/>
          <w:sz w:val="18"/>
        </w:rPr>
        <w:t xml:space="preserve">2021  European Union announces measures designed to cut emissions by 55% by 2030  </w:t>
      </w:r>
      <w:r>
        <w:rPr>
          <w:color w:val="000000"/>
        </w:rPr>
        <w:br/>
      </w:r>
      <w:hyperlink r:id="rId8738">
        <w:r>
          <w:rPr>
            <w:color w:val="000000"/>
            <w:u w:val="single"/>
          </w:rPr>
          <w:t>Original</w:t>
        </w:r>
      </w:hyperlink>
      <w:r>
        <w:rPr>
          <w:color w:val="000000"/>
        </w:rPr>
        <w:t xml:space="preserve">   ·   </w:t>
      </w:r>
      <w:hyperlink r:id="rId8739">
        <w:r>
          <w:rPr>
            <w:color w:val="000000"/>
            <w:u w:val="single"/>
          </w:rPr>
          <w:t>2023 context</w:t>
        </w:r>
      </w:hyperlink>
    </w:p>
    <w:p>
      <w:pPr>
        <w:keepLines/>
        <w:spacing w:after="180"/>
      </w:pPr>
      <w:r>
        <w:rPr>
          <w:b/>
          <w:color w:val="000000"/>
          <w:sz w:val="18"/>
        </w:rPr>
        <w:t xml:space="preserve">2021  Evidence-based narratives in European research programming  </w:t>
      </w:r>
      <w:r>
        <w:rPr>
          <w:color w:val="000000"/>
        </w:rPr>
        <w:br/>
      </w:r>
      <w:hyperlink r:id="rId8740">
        <w:r>
          <w:rPr>
            <w:color w:val="000000"/>
            <w:u w:val="single"/>
          </w:rPr>
          <w:t>Original</w:t>
        </w:r>
      </w:hyperlink>
      <w:r>
        <w:rPr>
          <w:color w:val="000000"/>
        </w:rPr>
        <w:t xml:space="preserve">   ·   </w:t>
      </w:r>
      <w:hyperlink r:id="rId8741">
        <w:r>
          <w:rPr>
            <w:color w:val="000000"/>
            <w:u w:val="single"/>
          </w:rPr>
          <w:t>2026 context</w:t>
        </w:r>
      </w:hyperlink>
      <w:r>
        <w:rPr>
          <w:color w:val="000000"/>
        </w:rPr>
        <w:t xml:space="preserve">   ·   </w:t>
      </w:r>
      <w:hyperlink r:id="rId8742">
        <w:r>
          <w:rPr>
            <w:color w:val="000000"/>
            <w:u w:val="single"/>
          </w:rPr>
          <w:t>2022 context</w:t>
        </w:r>
      </w:hyperlink>
      <w:r>
        <w:rPr>
          <w:color w:val="000000"/>
        </w:rPr>
        <w:t xml:space="preserve">   ·   </w:t>
      </w:r>
      <w:hyperlink r:id="rId8743">
        <w:r>
          <w:rPr>
            <w:color w:val="000000"/>
            <w:u w:val="single"/>
          </w:rPr>
          <w:t>2022 context</w:t>
        </w:r>
      </w:hyperlink>
    </w:p>
    <w:p>
      <w:pPr>
        <w:keepLines/>
        <w:spacing w:after="180"/>
      </w:pPr>
      <w:r>
        <w:rPr>
          <w:b/>
          <w:color w:val="000000"/>
          <w:sz w:val="18"/>
        </w:rPr>
        <w:t xml:space="preserve">2021  Foresight-driven Approach to Support the Proactive Adaptation of Future Sustainability Related Regulatory Frameworks: European Port Cluster Study  </w:t>
      </w:r>
      <w:r>
        <w:rPr>
          <w:color w:val="000000"/>
        </w:rPr>
        <w:br/>
      </w:r>
      <w:hyperlink r:id="rId8744">
        <w:r>
          <w:rPr>
            <w:color w:val="000000"/>
            <w:u w:val="single"/>
          </w:rPr>
          <w:t>Original</w:t>
        </w:r>
      </w:hyperlink>
      <w:r>
        <w:rPr>
          <w:color w:val="000000"/>
        </w:rPr>
        <w:t xml:space="preserve">   ·   </w:t>
      </w:r>
      <w:hyperlink r:id="rId8745">
        <w:r>
          <w:rPr>
            <w:color w:val="000000"/>
            <w:u w:val="single"/>
          </w:rPr>
          <w:t>2026 context</w:t>
        </w:r>
      </w:hyperlink>
      <w:r>
        <w:rPr>
          <w:color w:val="000000"/>
        </w:rPr>
        <w:t xml:space="preserve">   ·   </w:t>
      </w:r>
      <w:hyperlink r:id="rId8746">
        <w:r>
          <w:rPr>
            <w:color w:val="000000"/>
            <w:u w:val="single"/>
          </w:rPr>
          <w:t>2026 context</w:t>
        </w:r>
      </w:hyperlink>
      <w:r>
        <w:rPr>
          <w:color w:val="000000"/>
        </w:rPr>
        <w:t xml:space="preserve">   ·   </w:t>
      </w:r>
      <w:hyperlink r:id="rId8747">
        <w:r>
          <w:rPr>
            <w:color w:val="000000"/>
            <w:u w:val="single"/>
          </w:rPr>
          <w:t>2026 context</w:t>
        </w:r>
      </w:hyperlink>
      <w:r>
        <w:rPr>
          <w:color w:val="000000"/>
        </w:rPr>
        <w:t xml:space="preserve">   ·   </w:t>
      </w:r>
      <w:hyperlink r:id="rId8748">
        <w:r>
          <w:rPr>
            <w:color w:val="000000"/>
            <w:u w:val="single"/>
          </w:rPr>
          <w:t>2025 context</w:t>
        </w:r>
      </w:hyperlink>
    </w:p>
    <w:p>
      <w:pPr>
        <w:keepLines/>
        <w:spacing w:after="180"/>
      </w:pPr>
      <w:r>
        <w:rPr>
          <w:b/>
          <w:color w:val="000000"/>
          <w:sz w:val="18"/>
        </w:rPr>
        <w:t xml:space="preserve">2021  Foresight-forecasting in the system of recreational land management  </w:t>
      </w:r>
      <w:r>
        <w:rPr>
          <w:color w:val="000000"/>
        </w:rPr>
        <w:br/>
      </w:r>
      <w:hyperlink r:id="rId7909">
        <w:r>
          <w:rPr>
            <w:color w:val="000000"/>
            <w:u w:val="single"/>
          </w:rPr>
          <w:t>Original</w:t>
        </w:r>
      </w:hyperlink>
      <w:r>
        <w:rPr>
          <w:color w:val="000000"/>
        </w:rPr>
        <w:t xml:space="preserve">   ·   </w:t>
      </w:r>
      <w:hyperlink r:id="rId8749">
        <w:r>
          <w:rPr>
            <w:color w:val="000000"/>
            <w:u w:val="single"/>
          </w:rPr>
          <w:t>2026 same-issue?</w:t>
        </w:r>
      </w:hyperlink>
      <w:r>
        <w:rPr>
          <w:color w:val="000000"/>
        </w:rPr>
        <w:t xml:space="preserve">   ·   </w:t>
      </w:r>
      <w:hyperlink r:id="rId8750">
        <w:r>
          <w:rPr>
            <w:color w:val="000000"/>
            <w:u w:val="single"/>
          </w:rPr>
          <w:t>2026 same-issue?</w:t>
        </w:r>
      </w:hyperlink>
      <w:r>
        <w:rPr>
          <w:color w:val="000000"/>
        </w:rPr>
        <w:t xml:space="preserve">   ·   </w:t>
      </w:r>
      <w:hyperlink r:id="rId8751">
        <w:r>
          <w:rPr>
            <w:color w:val="000000"/>
            <w:u w:val="single"/>
          </w:rPr>
          <w:t>2022 same-issue?</w:t>
        </w:r>
      </w:hyperlink>
      <w:r>
        <w:rPr>
          <w:color w:val="000000"/>
        </w:rPr>
        <w:t xml:space="preserve">   ·   </w:t>
      </w:r>
      <w:hyperlink r:id="rId4592">
        <w:r>
          <w:rPr>
            <w:color w:val="000000"/>
            <w:u w:val="single"/>
          </w:rPr>
          <w:t>2025 context</w:t>
        </w:r>
      </w:hyperlink>
      <w:r>
        <w:rPr>
          <w:color w:val="000000"/>
        </w:rPr>
        <w:t xml:space="preserve">   ·   </w:t>
      </w:r>
      <w:hyperlink r:id="rId8752">
        <w:r>
          <w:rPr>
            <w:color w:val="000000"/>
            <w:u w:val="single"/>
          </w:rPr>
          <w:t>2022 context</w:t>
        </w:r>
      </w:hyperlink>
      <w:r>
        <w:rPr>
          <w:color w:val="000000"/>
        </w:rPr>
        <w:t xml:space="preserve">   ·   </w:t>
      </w:r>
      <w:hyperlink r:id="rId8753">
        <w:r>
          <w:rPr>
            <w:color w:val="000000"/>
            <w:u w:val="single"/>
          </w:rPr>
          <w:t>2023 context</w:t>
        </w:r>
      </w:hyperlink>
      <w:r>
        <w:rPr>
          <w:color w:val="000000"/>
        </w:rPr>
        <w:t xml:space="preserve">   ·   </w:t>
      </w:r>
      <w:hyperlink r:id="rId8754">
        <w:r>
          <w:rPr>
            <w:color w:val="000000"/>
            <w:u w:val="single"/>
          </w:rPr>
          <w:t>2026 context</w:t>
        </w:r>
      </w:hyperlink>
      <w:r>
        <w:rPr>
          <w:color w:val="000000"/>
        </w:rPr>
        <w:t xml:space="preserve">   ·   </w:t>
      </w:r>
      <w:hyperlink r:id="rId8755">
        <w:r>
          <w:rPr>
            <w:color w:val="000000"/>
            <w:u w:val="single"/>
          </w:rPr>
          <w:t>2026 context</w:t>
        </w:r>
      </w:hyperlink>
      <w:r>
        <w:rPr>
          <w:color w:val="000000"/>
        </w:rPr>
        <w:t xml:space="preserve">   ·   </w:t>
      </w:r>
      <w:hyperlink r:id="rId8756">
        <w:r>
          <w:rPr>
            <w:color w:val="000000"/>
            <w:u w:val="single"/>
          </w:rPr>
          <w:t>2024 context</w:t>
        </w:r>
      </w:hyperlink>
    </w:p>
    <w:p>
      <w:pPr>
        <w:keepLines/>
        <w:spacing w:after="180"/>
      </w:pPr>
      <w:r>
        <w:rPr>
          <w:b/>
          <w:color w:val="000000"/>
          <w:sz w:val="18"/>
        </w:rPr>
        <w:t xml:space="preserve">2021  Future export markets of industrial wood construction – A qualitative backcasting study  </w:t>
      </w:r>
      <w:r>
        <w:rPr>
          <w:color w:val="000000"/>
        </w:rPr>
        <w:br/>
      </w:r>
      <w:hyperlink r:id="rId7528">
        <w:r>
          <w:rPr>
            <w:color w:val="000000"/>
            <w:u w:val="single"/>
          </w:rPr>
          <w:t>Original</w:t>
        </w:r>
      </w:hyperlink>
      <w:r>
        <w:rPr>
          <w:color w:val="000000"/>
        </w:rPr>
        <w:t xml:space="preserve">   ·   </w:t>
      </w:r>
      <w:hyperlink r:id="rId8757">
        <w:r>
          <w:rPr>
            <w:color w:val="000000"/>
            <w:u w:val="single"/>
          </w:rPr>
          <w:t>2026 same-issue?</w:t>
        </w:r>
      </w:hyperlink>
      <w:r>
        <w:rPr>
          <w:color w:val="000000"/>
        </w:rPr>
        <w:t xml:space="preserve">   ·   </w:t>
      </w:r>
      <w:hyperlink r:id="rId8758">
        <w:r>
          <w:rPr>
            <w:color w:val="000000"/>
            <w:u w:val="single"/>
          </w:rPr>
          <w:t>2025 same-issue?</w:t>
        </w:r>
      </w:hyperlink>
      <w:r>
        <w:rPr>
          <w:color w:val="000000"/>
        </w:rPr>
        <w:t xml:space="preserve">   ·   </w:t>
      </w:r>
      <w:hyperlink r:id="rId8759">
        <w:r>
          <w:rPr>
            <w:color w:val="000000"/>
            <w:u w:val="single"/>
          </w:rPr>
          <w:t>2026 same-issue?</w:t>
        </w:r>
      </w:hyperlink>
      <w:r>
        <w:rPr>
          <w:color w:val="000000"/>
        </w:rPr>
        <w:t xml:space="preserve">   ·   </w:t>
      </w:r>
      <w:hyperlink r:id="rId8760">
        <w:r>
          <w:rPr>
            <w:color w:val="000000"/>
            <w:u w:val="single"/>
          </w:rPr>
          <w:t>2023 context</w:t>
        </w:r>
      </w:hyperlink>
      <w:r>
        <w:rPr>
          <w:color w:val="000000"/>
        </w:rPr>
        <w:t xml:space="preserve">   ·   </w:t>
      </w:r>
      <w:hyperlink r:id="rId8761">
        <w:r>
          <w:rPr>
            <w:color w:val="000000"/>
            <w:u w:val="single"/>
          </w:rPr>
          <w:t>2024 context</w:t>
        </w:r>
      </w:hyperlink>
      <w:r>
        <w:rPr>
          <w:color w:val="000000"/>
        </w:rPr>
        <w:t xml:space="preserve">   ·   </w:t>
      </w:r>
      <w:hyperlink r:id="rId8762">
        <w:r>
          <w:rPr>
            <w:color w:val="000000"/>
            <w:u w:val="single"/>
          </w:rPr>
          <w:t>2026 context</w:t>
        </w:r>
      </w:hyperlink>
      <w:r>
        <w:rPr>
          <w:color w:val="000000"/>
        </w:rPr>
        <w:t xml:space="preserve">   ·   </w:t>
      </w:r>
      <w:hyperlink r:id="rId8763">
        <w:r>
          <w:rPr>
            <w:color w:val="000000"/>
            <w:u w:val="single"/>
          </w:rPr>
          <w:t>2023 context</w:t>
        </w:r>
      </w:hyperlink>
      <w:r>
        <w:rPr>
          <w:color w:val="000000"/>
        </w:rPr>
        <w:t xml:space="preserve">   ·   </w:t>
      </w:r>
      <w:hyperlink r:id="rId8764">
        <w:r>
          <w:rPr>
            <w:color w:val="000000"/>
            <w:u w:val="single"/>
          </w:rPr>
          <w:t>2024 context</w:t>
        </w:r>
      </w:hyperlink>
      <w:r>
        <w:rPr>
          <w:color w:val="000000"/>
        </w:rPr>
        <w:t xml:space="preserve">   ·   </w:t>
      </w:r>
      <w:hyperlink r:id="rId7526">
        <w:r>
          <w:rPr>
            <w:color w:val="000000"/>
            <w:u w:val="single"/>
          </w:rPr>
          <w:t>2022 context</w:t>
        </w:r>
      </w:hyperlink>
    </w:p>
    <w:p>
      <w:pPr>
        <w:keepLines/>
        <w:spacing w:after="180"/>
      </w:pPr>
      <w:r>
        <w:rPr>
          <w:b/>
          <w:color w:val="000000"/>
          <w:sz w:val="18"/>
        </w:rPr>
        <w:t xml:space="preserve">2021  Imagining the City of Tomorrow Through Foresight and Innovative Design  </w:t>
      </w:r>
      <w:r>
        <w:rPr>
          <w:color w:val="000000"/>
        </w:rPr>
        <w:br/>
      </w:r>
      <w:hyperlink r:id="rId8765">
        <w:r>
          <w:rPr>
            <w:color w:val="000000"/>
            <w:u w:val="single"/>
          </w:rPr>
          <w:t>Original</w:t>
        </w:r>
      </w:hyperlink>
      <w:r>
        <w:rPr>
          <w:color w:val="000000"/>
        </w:rPr>
        <w:t xml:space="preserve">   ·   </w:t>
      </w:r>
      <w:hyperlink r:id="rId8766">
        <w:r>
          <w:rPr>
            <w:color w:val="000000"/>
            <w:u w:val="single"/>
          </w:rPr>
          <w:t>2022 same-issue?</w:t>
        </w:r>
      </w:hyperlink>
      <w:r>
        <w:rPr>
          <w:color w:val="000000"/>
        </w:rPr>
        <w:t xml:space="preserve">   ·   </w:t>
      </w:r>
      <w:hyperlink r:id="rId8767">
        <w:r>
          <w:rPr>
            <w:color w:val="000000"/>
            <w:u w:val="single"/>
          </w:rPr>
          <w:t>2023 context</w:t>
        </w:r>
      </w:hyperlink>
      <w:r>
        <w:rPr>
          <w:color w:val="000000"/>
        </w:rPr>
        <w:t xml:space="preserve">   ·   </w:t>
      </w:r>
      <w:hyperlink r:id="rId8768">
        <w:r>
          <w:rPr>
            <w:color w:val="000000"/>
            <w:u w:val="single"/>
          </w:rPr>
          <w:t>2023 context</w:t>
        </w:r>
      </w:hyperlink>
      <w:r>
        <w:rPr>
          <w:color w:val="000000"/>
        </w:rPr>
        <w:t xml:space="preserve">   ·   </w:t>
      </w:r>
      <w:hyperlink r:id="rId8769">
        <w:r>
          <w:rPr>
            <w:color w:val="000000"/>
            <w:u w:val="single"/>
          </w:rPr>
          <w:t>2024 context</w:t>
        </w:r>
      </w:hyperlink>
      <w:r>
        <w:rPr>
          <w:color w:val="000000"/>
        </w:rPr>
        <w:t xml:space="preserve">   ·   </w:t>
      </w:r>
      <w:hyperlink r:id="rId8770">
        <w:r>
          <w:rPr>
            <w:color w:val="000000"/>
            <w:u w:val="single"/>
          </w:rPr>
          <w:t>2024 context</w:t>
        </w:r>
      </w:hyperlink>
    </w:p>
    <w:p>
      <w:pPr>
        <w:keepLines/>
        <w:spacing w:after="180"/>
      </w:pPr>
      <w:r>
        <w:rPr>
          <w:b/>
          <w:color w:val="000000"/>
          <w:sz w:val="18"/>
        </w:rPr>
        <w:t xml:space="preserve">2021  Improving Risk Assessment for Transporting Dangerous Goods through European Road Tunnels: A Delphi Study  </w:t>
      </w:r>
      <w:r>
        <w:rPr>
          <w:color w:val="000000"/>
        </w:rPr>
        <w:br/>
      </w:r>
      <w:hyperlink r:id="rId8771">
        <w:r>
          <w:rPr>
            <w:color w:val="000000"/>
            <w:u w:val="single"/>
          </w:rPr>
          <w:t>Original</w:t>
        </w:r>
      </w:hyperlink>
      <w:r>
        <w:rPr>
          <w:color w:val="000000"/>
        </w:rPr>
        <w:t xml:space="preserve">   ·   </w:t>
      </w:r>
      <w:hyperlink r:id="rId8772">
        <w:r>
          <w:rPr>
            <w:color w:val="000000"/>
            <w:u w:val="single"/>
          </w:rPr>
          <w:t>2024 same-issue?</w:t>
        </w:r>
      </w:hyperlink>
      <w:r>
        <w:rPr>
          <w:color w:val="000000"/>
        </w:rPr>
        <w:t xml:space="preserve">   ·   </w:t>
      </w:r>
      <w:hyperlink r:id="rId8773">
        <w:r>
          <w:rPr>
            <w:color w:val="000000"/>
            <w:u w:val="single"/>
          </w:rPr>
          <w:t>2025 same-issue?</w:t>
        </w:r>
      </w:hyperlink>
      <w:r>
        <w:rPr>
          <w:color w:val="000000"/>
        </w:rPr>
        <w:t xml:space="preserve">   ·   </w:t>
      </w:r>
      <w:hyperlink r:id="rId8774">
        <w:r>
          <w:rPr>
            <w:color w:val="000000"/>
            <w:u w:val="single"/>
          </w:rPr>
          <w:t>2022 same-issue?</w:t>
        </w:r>
      </w:hyperlink>
      <w:r>
        <w:rPr>
          <w:color w:val="000000"/>
        </w:rPr>
        <w:t xml:space="preserve">   ·   </w:t>
      </w:r>
      <w:hyperlink r:id="rId8775">
        <w:r>
          <w:rPr>
            <w:color w:val="000000"/>
            <w:u w:val="single"/>
          </w:rPr>
          <w:t>2022 same-issue?</w:t>
        </w:r>
      </w:hyperlink>
      <w:r>
        <w:rPr>
          <w:color w:val="000000"/>
        </w:rPr>
        <w:t xml:space="preserve">   ·   </w:t>
      </w:r>
      <w:hyperlink r:id="rId8776">
        <w:r>
          <w:rPr>
            <w:color w:val="000000"/>
            <w:u w:val="single"/>
          </w:rPr>
          <w:t>2026 context</w:t>
        </w:r>
      </w:hyperlink>
      <w:r>
        <w:rPr>
          <w:color w:val="000000"/>
        </w:rPr>
        <w:t xml:space="preserve">   ·   </w:t>
      </w:r>
      <w:hyperlink r:id="rId8777">
        <w:r>
          <w:rPr>
            <w:color w:val="000000"/>
            <w:u w:val="single"/>
          </w:rPr>
          <w:t>2025 context</w:t>
        </w:r>
      </w:hyperlink>
      <w:r>
        <w:rPr>
          <w:color w:val="000000"/>
        </w:rPr>
        <w:t xml:space="preserve">   ·   </w:t>
      </w:r>
      <w:hyperlink r:id="rId8778">
        <w:r>
          <w:rPr>
            <w:color w:val="000000"/>
            <w:u w:val="single"/>
          </w:rPr>
          <w:t>2025 context</w:t>
        </w:r>
      </w:hyperlink>
      <w:r>
        <w:rPr>
          <w:color w:val="000000"/>
        </w:rPr>
        <w:t xml:space="preserve">   ·   </w:t>
      </w:r>
      <w:hyperlink r:id="rId8779">
        <w:r>
          <w:rPr>
            <w:color w:val="000000"/>
            <w:u w:val="single"/>
          </w:rPr>
          <w:t>2025 context</w:t>
        </w:r>
      </w:hyperlink>
      <w:r>
        <w:rPr>
          <w:color w:val="000000"/>
        </w:rPr>
        <w:t xml:space="preserve">   ·   </w:t>
      </w:r>
      <w:hyperlink r:id="rId8780">
        <w:r>
          <w:rPr>
            <w:color w:val="000000"/>
            <w:u w:val="single"/>
          </w:rPr>
          <w:t>2026 context</w:t>
        </w:r>
      </w:hyperlink>
      <w:r>
        <w:rPr>
          <w:color w:val="000000"/>
        </w:rPr>
        <w:t xml:space="preserve">   ·   </w:t>
      </w:r>
      <w:hyperlink r:id="rId8781">
        <w:r>
          <w:rPr>
            <w:color w:val="000000"/>
            <w:u w:val="single"/>
          </w:rPr>
          <w:t>2023 context</w:t>
        </w:r>
      </w:hyperlink>
      <w:r>
        <w:rPr>
          <w:color w:val="000000"/>
        </w:rPr>
        <w:t xml:space="preserve">   ·   </w:t>
      </w:r>
      <w:hyperlink r:id="rId8782">
        <w:r>
          <w:rPr>
            <w:color w:val="000000"/>
            <w:u w:val="single"/>
          </w:rPr>
          <w:t>2026 context</w:t>
        </w:r>
      </w:hyperlink>
      <w:r>
        <w:rPr>
          <w:color w:val="000000"/>
        </w:rPr>
        <w:t xml:space="preserve">   ·   </w:t>
      </w:r>
      <w:hyperlink r:id="rId8783">
        <w:r>
          <w:rPr>
            <w:color w:val="000000"/>
            <w:u w:val="single"/>
          </w:rPr>
          <w:t>2026 context</w:t>
        </w:r>
      </w:hyperlink>
      <w:r>
        <w:rPr>
          <w:color w:val="000000"/>
        </w:rPr>
        <w:t xml:space="preserve">   ·   </w:t>
      </w:r>
      <w:hyperlink r:id="rId8784">
        <w:r>
          <w:rPr>
            <w:color w:val="000000"/>
            <w:u w:val="single"/>
          </w:rPr>
          <w:t>2023 context</w:t>
        </w:r>
      </w:hyperlink>
    </w:p>
    <w:p>
      <w:pPr>
        <w:keepLines/>
        <w:spacing w:after="180"/>
      </w:pPr>
      <w:r>
        <w:rPr>
          <w:b/>
          <w:color w:val="000000"/>
          <w:sz w:val="18"/>
        </w:rPr>
        <w:t xml:space="preserve">2021  Large model structural uncertainty in global projections of urban heat waves  </w:t>
      </w:r>
      <w:r>
        <w:rPr>
          <w:color w:val="000000"/>
        </w:rPr>
        <w:br/>
      </w:r>
      <w:hyperlink r:id="rId8785">
        <w:r>
          <w:rPr>
            <w:color w:val="000000"/>
            <w:u w:val="single"/>
          </w:rPr>
          <w:t>Original</w:t>
        </w:r>
      </w:hyperlink>
      <w:r>
        <w:rPr>
          <w:color w:val="000000"/>
        </w:rPr>
        <w:t xml:space="preserve">   ·   </w:t>
      </w:r>
      <w:hyperlink r:id="rId8786">
        <w:r>
          <w:rPr>
            <w:color w:val="000000"/>
            <w:u w:val="single"/>
          </w:rPr>
          <w:t>2025 same-issue?</w:t>
        </w:r>
      </w:hyperlink>
      <w:r>
        <w:rPr>
          <w:color w:val="000000"/>
        </w:rPr>
        <w:t xml:space="preserve">   ·   </w:t>
      </w:r>
      <w:hyperlink r:id="rId8787">
        <w:r>
          <w:rPr>
            <w:color w:val="000000"/>
            <w:u w:val="single"/>
          </w:rPr>
          <w:t>2023 same-issue?</w:t>
        </w:r>
      </w:hyperlink>
      <w:r>
        <w:rPr>
          <w:color w:val="000000"/>
        </w:rPr>
        <w:t xml:space="preserve">   ·   </w:t>
      </w:r>
      <w:hyperlink r:id="rId8788">
        <w:r>
          <w:rPr>
            <w:color w:val="000000"/>
            <w:u w:val="single"/>
          </w:rPr>
          <w:t>2022 same-issue?</w:t>
        </w:r>
      </w:hyperlink>
      <w:r>
        <w:rPr>
          <w:color w:val="000000"/>
        </w:rPr>
        <w:t xml:space="preserve">   ·   </w:t>
      </w:r>
      <w:hyperlink r:id="rId8789">
        <w:r>
          <w:rPr>
            <w:color w:val="000000"/>
            <w:u w:val="single"/>
          </w:rPr>
          <w:t>2022 same-issue?</w:t>
        </w:r>
      </w:hyperlink>
      <w:r>
        <w:rPr>
          <w:color w:val="000000"/>
        </w:rPr>
        <w:t xml:space="preserve">   ·   </w:t>
      </w:r>
      <w:hyperlink r:id="rId8790">
        <w:r>
          <w:rPr>
            <w:color w:val="000000"/>
            <w:u w:val="single"/>
          </w:rPr>
          <w:t>2021 same-issue?</w:t>
        </w:r>
      </w:hyperlink>
      <w:r>
        <w:rPr>
          <w:color w:val="000000"/>
        </w:rPr>
        <w:t xml:space="preserve">   ·   </w:t>
      </w:r>
      <w:hyperlink r:id="rId8791">
        <w:r>
          <w:rPr>
            <w:color w:val="000000"/>
            <w:u w:val="single"/>
          </w:rPr>
          <w:t>2025 same-issue?</w:t>
        </w:r>
      </w:hyperlink>
      <w:r>
        <w:rPr>
          <w:color w:val="000000"/>
        </w:rPr>
        <w:t xml:space="preserve">   ·   </w:t>
      </w:r>
      <w:hyperlink r:id="rId8792">
        <w:r>
          <w:rPr>
            <w:color w:val="000000"/>
            <w:u w:val="single"/>
          </w:rPr>
          <w:t>2025 same-issue?</w:t>
        </w:r>
      </w:hyperlink>
      <w:r>
        <w:rPr>
          <w:color w:val="000000"/>
        </w:rPr>
        <w:t xml:space="preserve">   ·   </w:t>
      </w:r>
      <w:hyperlink r:id="rId8793">
        <w:r>
          <w:rPr>
            <w:color w:val="000000"/>
            <w:u w:val="single"/>
          </w:rPr>
          <w:t>2024 same-issue?</w:t>
        </w:r>
      </w:hyperlink>
      <w:r>
        <w:rPr>
          <w:color w:val="000000"/>
        </w:rPr>
        <w:t xml:space="preserve">   ·   </w:t>
      </w:r>
      <w:hyperlink r:id="rId8794">
        <w:r>
          <w:rPr>
            <w:color w:val="000000"/>
            <w:u w:val="single"/>
          </w:rPr>
          <w:t>2026 same-issue?</w:t>
        </w:r>
      </w:hyperlink>
      <w:r>
        <w:rPr>
          <w:color w:val="000000"/>
        </w:rPr>
        <w:t xml:space="preserve">   ·   </w:t>
      </w:r>
      <w:hyperlink r:id="rId8795">
        <w:r>
          <w:rPr>
            <w:color w:val="000000"/>
            <w:u w:val="single"/>
          </w:rPr>
          <w:t>2025 same-issue?</w:t>
        </w:r>
      </w:hyperlink>
      <w:r>
        <w:rPr>
          <w:color w:val="000000"/>
        </w:rPr>
        <w:t xml:space="preserve">   ·   </w:t>
      </w:r>
      <w:hyperlink r:id="rId8796">
        <w:r>
          <w:rPr>
            <w:color w:val="000000"/>
            <w:u w:val="single"/>
          </w:rPr>
          <w:t>2024 same-issue?</w:t>
        </w:r>
      </w:hyperlink>
      <w:r>
        <w:rPr>
          <w:color w:val="000000"/>
        </w:rPr>
        <w:t xml:space="preserve">   ·   </w:t>
      </w:r>
      <w:hyperlink r:id="rId8797">
        <w:r>
          <w:rPr>
            <w:color w:val="000000"/>
            <w:u w:val="single"/>
          </w:rPr>
          <w:t>2022 same-issue?</w:t>
        </w:r>
      </w:hyperlink>
      <w:r>
        <w:rPr>
          <w:color w:val="000000"/>
        </w:rPr>
        <w:t xml:space="preserve">   ·   </w:t>
      </w:r>
      <w:hyperlink r:id="rId8798">
        <w:r>
          <w:rPr>
            <w:color w:val="000000"/>
            <w:u w:val="single"/>
          </w:rPr>
          <w:t>2021 same-issue?</w:t>
        </w:r>
      </w:hyperlink>
      <w:r>
        <w:rPr>
          <w:color w:val="000000"/>
        </w:rPr>
        <w:t xml:space="preserve">   ·   </w:t>
      </w:r>
      <w:hyperlink r:id="rId8799">
        <w:r>
          <w:rPr>
            <w:color w:val="000000"/>
            <w:u w:val="single"/>
          </w:rPr>
          <w:t>2026 context</w:t>
        </w:r>
      </w:hyperlink>
      <w:r>
        <w:rPr>
          <w:color w:val="000000"/>
        </w:rPr>
        <w:t xml:space="preserve">   ·   </w:t>
      </w:r>
      <w:hyperlink r:id="rId8800">
        <w:r>
          <w:rPr>
            <w:color w:val="000000"/>
            <w:u w:val="single"/>
          </w:rPr>
          <w:t>2026 context</w:t>
        </w:r>
      </w:hyperlink>
      <w:r>
        <w:rPr>
          <w:color w:val="000000"/>
        </w:rPr>
        <w:t xml:space="preserve">   ·   </w:t>
      </w:r>
      <w:hyperlink r:id="rId8801">
        <w:r>
          <w:rPr>
            <w:color w:val="000000"/>
            <w:u w:val="single"/>
          </w:rPr>
          <w:t>2026 context</w:t>
        </w:r>
      </w:hyperlink>
      <w:r>
        <w:rPr>
          <w:color w:val="000000"/>
        </w:rPr>
        <w:t xml:space="preserve">   ·   </w:t>
      </w:r>
      <w:hyperlink r:id="rId8802">
        <w:r>
          <w:rPr>
            <w:color w:val="000000"/>
            <w:u w:val="single"/>
          </w:rPr>
          <w:t>2026 context</w:t>
        </w:r>
      </w:hyperlink>
      <w:r>
        <w:rPr>
          <w:color w:val="000000"/>
        </w:rPr>
        <w:t xml:space="preserve">   ·   </w:t>
      </w:r>
      <w:hyperlink r:id="rId8803">
        <w:r>
          <w:rPr>
            <w:color w:val="000000"/>
            <w:u w:val="single"/>
          </w:rPr>
          <w:t>2026 context</w:t>
        </w:r>
      </w:hyperlink>
      <w:r>
        <w:rPr>
          <w:color w:val="000000"/>
        </w:rPr>
        <w:t xml:space="preserve">   ·   </w:t>
      </w:r>
      <w:hyperlink r:id="rId8804">
        <w:r>
          <w:rPr>
            <w:color w:val="000000"/>
            <w:u w:val="single"/>
          </w:rPr>
          <w:t>2026 context</w:t>
        </w:r>
      </w:hyperlink>
      <w:r>
        <w:rPr>
          <w:color w:val="000000"/>
        </w:rPr>
        <w:t xml:space="preserve">   ·   </w:t>
      </w:r>
      <w:hyperlink r:id="rId8805">
        <w:r>
          <w:rPr>
            <w:color w:val="000000"/>
            <w:u w:val="single"/>
          </w:rPr>
          <w:t>2025 context</w:t>
        </w:r>
      </w:hyperlink>
      <w:r>
        <w:rPr>
          <w:color w:val="000000"/>
        </w:rPr>
        <w:t xml:space="preserve">   ·   </w:t>
      </w:r>
      <w:hyperlink r:id="rId8806">
        <w:r>
          <w:rPr>
            <w:color w:val="000000"/>
            <w:u w:val="single"/>
          </w:rPr>
          <w:t>2024 context</w:t>
        </w:r>
      </w:hyperlink>
      <w:r>
        <w:rPr>
          <w:color w:val="000000"/>
        </w:rPr>
        <w:t xml:space="preserve">   ·   </w:t>
      </w:r>
      <w:hyperlink r:id="rId8807">
        <w:r>
          <w:rPr>
            <w:color w:val="000000"/>
            <w:u w:val="single"/>
          </w:rPr>
          <w:t>2023 context</w:t>
        </w:r>
      </w:hyperlink>
    </w:p>
    <w:p>
      <w:pPr>
        <w:keepLines/>
        <w:spacing w:after="180"/>
      </w:pPr>
      <w:r>
        <w:rPr>
          <w:b/>
          <w:color w:val="000000"/>
          <w:sz w:val="18"/>
        </w:rPr>
        <w:t xml:space="preserve">2021  Meeting places and social capital supporting rural landscape stewardship: A Pan-European horizon scanning  </w:t>
      </w:r>
      <w:r>
        <w:rPr>
          <w:color w:val="000000"/>
        </w:rPr>
        <w:br/>
      </w:r>
      <w:hyperlink r:id="rId8808">
        <w:r>
          <w:rPr>
            <w:color w:val="000000"/>
            <w:u w:val="single"/>
          </w:rPr>
          <w:t>Original</w:t>
        </w:r>
      </w:hyperlink>
      <w:r>
        <w:rPr>
          <w:color w:val="000000"/>
        </w:rPr>
        <w:t xml:space="preserve">   ·   </w:t>
      </w:r>
      <w:hyperlink r:id="rId8809">
        <w:r>
          <w:rPr>
            <w:color w:val="000000"/>
            <w:u w:val="single"/>
          </w:rPr>
          <w:t>2022 context</w:t>
        </w:r>
      </w:hyperlink>
      <w:r>
        <w:rPr>
          <w:color w:val="000000"/>
        </w:rPr>
        <w:t xml:space="preserve">   ·   </w:t>
      </w:r>
      <w:hyperlink r:id="rId8810">
        <w:r>
          <w:rPr>
            <w:color w:val="000000"/>
            <w:u w:val="single"/>
          </w:rPr>
          <w:t>2026 context</w:t>
        </w:r>
      </w:hyperlink>
      <w:r>
        <w:rPr>
          <w:color w:val="000000"/>
        </w:rPr>
        <w:t xml:space="preserve">   ·   </w:t>
      </w:r>
      <w:hyperlink r:id="rId8811">
        <w:r>
          <w:rPr>
            <w:color w:val="000000"/>
            <w:u w:val="single"/>
          </w:rPr>
          <w:t>2021 context</w:t>
        </w:r>
      </w:hyperlink>
      <w:r>
        <w:rPr>
          <w:color w:val="000000"/>
        </w:rPr>
        <w:t xml:space="preserve">   ·   </w:t>
      </w:r>
      <w:hyperlink r:id="rId3338">
        <w:r>
          <w:rPr>
            <w:color w:val="000000"/>
            <w:u w:val="single"/>
          </w:rPr>
          <w:t>2026 context</w:t>
        </w:r>
      </w:hyperlink>
      <w:r>
        <w:rPr>
          <w:color w:val="000000"/>
        </w:rPr>
        <w:t xml:space="preserve">   ·   </w:t>
      </w:r>
      <w:hyperlink r:id="rId4667">
        <w:r>
          <w:rPr>
            <w:color w:val="000000"/>
            <w:u w:val="single"/>
          </w:rPr>
          <w:t>2025 context</w:t>
        </w:r>
      </w:hyperlink>
      <w:r>
        <w:rPr>
          <w:color w:val="000000"/>
        </w:rPr>
        <w:t xml:space="preserve">   ·   </w:t>
      </w:r>
      <w:hyperlink r:id="rId8812">
        <w:r>
          <w:rPr>
            <w:color w:val="000000"/>
            <w:u w:val="single"/>
          </w:rPr>
          <w:t>2023 context</w:t>
        </w:r>
      </w:hyperlink>
      <w:r>
        <w:rPr>
          <w:color w:val="000000"/>
        </w:rPr>
        <w:t xml:space="preserve">   ·   </w:t>
      </w:r>
      <w:hyperlink r:id="rId8813">
        <w:r>
          <w:rPr>
            <w:color w:val="000000"/>
            <w:u w:val="single"/>
          </w:rPr>
          <w:t>2022 context</w:t>
        </w:r>
      </w:hyperlink>
      <w:r>
        <w:rPr>
          <w:color w:val="000000"/>
        </w:rPr>
        <w:t xml:space="preserve">   ·   </w:t>
      </w:r>
      <w:hyperlink r:id="rId8814">
        <w:r>
          <w:rPr>
            <w:color w:val="000000"/>
            <w:u w:val="single"/>
          </w:rPr>
          <w:t>2025 context</w:t>
        </w:r>
      </w:hyperlink>
      <w:r>
        <w:rPr>
          <w:color w:val="000000"/>
        </w:rPr>
        <w:t xml:space="preserve">   ·   </w:t>
      </w:r>
      <w:hyperlink r:id="rId8815">
        <w:r>
          <w:rPr>
            <w:color w:val="000000"/>
            <w:u w:val="single"/>
          </w:rPr>
          <w:t>2025 context</w:t>
        </w:r>
      </w:hyperlink>
      <w:r>
        <w:rPr>
          <w:color w:val="000000"/>
        </w:rPr>
        <w:t xml:space="preserve">   ·   </w:t>
      </w:r>
      <w:hyperlink r:id="rId8816">
        <w:r>
          <w:rPr>
            <w:color w:val="000000"/>
            <w:u w:val="single"/>
          </w:rPr>
          <w:t>2025 context</w:t>
        </w:r>
      </w:hyperlink>
      <w:r>
        <w:rPr>
          <w:color w:val="000000"/>
        </w:rPr>
        <w:t xml:space="preserve">   ·   </w:t>
      </w:r>
      <w:hyperlink r:id="rId8817">
        <w:r>
          <w:rPr>
            <w:color w:val="000000"/>
            <w:u w:val="single"/>
          </w:rPr>
          <w:t>2025 context</w:t>
        </w:r>
      </w:hyperlink>
      <w:r>
        <w:rPr>
          <w:color w:val="000000"/>
        </w:rPr>
        <w:t xml:space="preserve">   ·   </w:t>
      </w:r>
      <w:hyperlink r:id="rId8818">
        <w:r>
          <w:rPr>
            <w:color w:val="000000"/>
            <w:u w:val="single"/>
          </w:rPr>
          <w:t>2025 context</w:t>
        </w:r>
      </w:hyperlink>
    </w:p>
    <w:p>
      <w:pPr>
        <w:keepLines/>
        <w:spacing w:after="180"/>
      </w:pPr>
      <w:r>
        <w:rPr>
          <w:b/>
          <w:color w:val="000000"/>
          <w:sz w:val="18"/>
        </w:rPr>
        <w:t xml:space="preserve">2021  Modelling the European Union Sustainability Transition: A Soft-Linking Approach  </w:t>
      </w:r>
      <w:r>
        <w:rPr>
          <w:color w:val="000000"/>
        </w:rPr>
        <w:br/>
      </w:r>
      <w:hyperlink r:id="rId8231">
        <w:r>
          <w:rPr>
            <w:color w:val="000000"/>
            <w:u w:val="single"/>
          </w:rPr>
          <w:t>Original</w:t>
        </w:r>
      </w:hyperlink>
      <w:r>
        <w:rPr>
          <w:color w:val="000000"/>
        </w:rPr>
        <w:t xml:space="preserve">   ·   </w:t>
      </w:r>
      <w:hyperlink r:id="rId3221">
        <w:r>
          <w:rPr>
            <w:color w:val="000000"/>
            <w:u w:val="single"/>
          </w:rPr>
          <w:t>2026 same-issue?</w:t>
        </w:r>
      </w:hyperlink>
      <w:r>
        <w:rPr>
          <w:color w:val="000000"/>
        </w:rPr>
        <w:t xml:space="preserve">   ·   </w:t>
      </w:r>
      <w:hyperlink r:id="rId2464">
        <w:r>
          <w:rPr>
            <w:color w:val="000000"/>
            <w:u w:val="single"/>
          </w:rPr>
          <w:t>2024 same-issue?</w:t>
        </w:r>
      </w:hyperlink>
      <w:r>
        <w:rPr>
          <w:color w:val="000000"/>
        </w:rPr>
        <w:t xml:space="preserve">   ·   </w:t>
      </w:r>
      <w:hyperlink r:id="rId3043">
        <w:r>
          <w:rPr>
            <w:color w:val="000000"/>
            <w:u w:val="single"/>
          </w:rPr>
          <w:t>2024 same-issue?</w:t>
        </w:r>
      </w:hyperlink>
    </w:p>
    <w:p>
      <w:pPr>
        <w:keepLines/>
        <w:spacing w:after="180"/>
      </w:pPr>
      <w:r>
        <w:rPr>
          <w:b/>
          <w:color w:val="000000"/>
          <w:sz w:val="18"/>
        </w:rPr>
        <w:t xml:space="preserve">2021  More or less integration? Examining support for different EU future scenarios in Austria  </w:t>
      </w:r>
      <w:r>
        <w:rPr>
          <w:color w:val="000000"/>
        </w:rPr>
        <w:br/>
      </w:r>
      <w:hyperlink r:id="rId8819">
        <w:r>
          <w:rPr>
            <w:color w:val="000000"/>
            <w:u w:val="single"/>
          </w:rPr>
          <w:t>Original</w:t>
        </w:r>
      </w:hyperlink>
      <w:r>
        <w:rPr>
          <w:color w:val="000000"/>
        </w:rPr>
        <w:t xml:space="preserve">   ·   </w:t>
      </w:r>
      <w:hyperlink r:id="rId8820">
        <w:r>
          <w:rPr>
            <w:color w:val="000000"/>
            <w:u w:val="single"/>
          </w:rPr>
          <w:t>2024 same-issue?</w:t>
        </w:r>
      </w:hyperlink>
      <w:r>
        <w:rPr>
          <w:color w:val="000000"/>
        </w:rPr>
        <w:t xml:space="preserve">   ·   </w:t>
      </w:r>
      <w:hyperlink r:id="rId8821">
        <w:r>
          <w:rPr>
            <w:color w:val="000000"/>
            <w:u w:val="single"/>
          </w:rPr>
          <w:t>2024 same-issue?</w:t>
        </w:r>
      </w:hyperlink>
      <w:r>
        <w:rPr>
          <w:color w:val="000000"/>
        </w:rPr>
        <w:t xml:space="preserve">   ·   </w:t>
      </w:r>
      <w:hyperlink r:id="rId8822">
        <w:r>
          <w:rPr>
            <w:color w:val="000000"/>
            <w:u w:val="single"/>
          </w:rPr>
          <w:t>2026 same-issue?</w:t>
        </w:r>
      </w:hyperlink>
      <w:r>
        <w:rPr>
          <w:color w:val="000000"/>
        </w:rPr>
        <w:t xml:space="preserve">   ·   </w:t>
      </w:r>
      <w:hyperlink r:id="rId8823">
        <w:r>
          <w:rPr>
            <w:color w:val="000000"/>
            <w:u w:val="single"/>
          </w:rPr>
          <w:t>2026 same-issue?</w:t>
        </w:r>
      </w:hyperlink>
      <w:r>
        <w:rPr>
          <w:color w:val="000000"/>
        </w:rPr>
        <w:t xml:space="preserve">   ·   </w:t>
      </w:r>
      <w:hyperlink r:id="rId8824">
        <w:r>
          <w:rPr>
            <w:color w:val="000000"/>
            <w:u w:val="single"/>
          </w:rPr>
          <w:t>2022 same-issue?</w:t>
        </w:r>
      </w:hyperlink>
      <w:r>
        <w:rPr>
          <w:color w:val="000000"/>
        </w:rPr>
        <w:t xml:space="preserve">   ·   </w:t>
      </w:r>
      <w:hyperlink r:id="rId8825">
        <w:r>
          <w:rPr>
            <w:color w:val="000000"/>
            <w:u w:val="single"/>
          </w:rPr>
          <w:t>2024 same-issue?</w:t>
        </w:r>
      </w:hyperlink>
      <w:r>
        <w:rPr>
          <w:color w:val="000000"/>
        </w:rPr>
        <w:t xml:space="preserve">   ·   </w:t>
      </w:r>
      <w:hyperlink r:id="rId8826">
        <w:r>
          <w:rPr>
            <w:color w:val="000000"/>
            <w:u w:val="single"/>
          </w:rPr>
          <w:t>2023 same-issue?</w:t>
        </w:r>
      </w:hyperlink>
      <w:r>
        <w:rPr>
          <w:color w:val="000000"/>
        </w:rPr>
        <w:t xml:space="preserve">   ·   </w:t>
      </w:r>
      <w:hyperlink r:id="rId8827">
        <w:r>
          <w:rPr>
            <w:color w:val="000000"/>
            <w:u w:val="single"/>
          </w:rPr>
          <w:t>2022 same-issue?</w:t>
        </w:r>
      </w:hyperlink>
      <w:r>
        <w:rPr>
          <w:color w:val="000000"/>
        </w:rPr>
        <w:t xml:space="preserve">   ·   </w:t>
      </w:r>
      <w:hyperlink r:id="rId8828">
        <w:r>
          <w:rPr>
            <w:color w:val="000000"/>
            <w:u w:val="single"/>
          </w:rPr>
          <w:t>2025 context</w:t>
        </w:r>
      </w:hyperlink>
      <w:r>
        <w:rPr>
          <w:color w:val="000000"/>
        </w:rPr>
        <w:t xml:space="preserve">   ·   </w:t>
      </w:r>
      <w:hyperlink r:id="rId8829">
        <w:r>
          <w:rPr>
            <w:color w:val="000000"/>
            <w:u w:val="single"/>
          </w:rPr>
          <w:t>2022 context</w:t>
        </w:r>
      </w:hyperlink>
      <w:r>
        <w:rPr>
          <w:color w:val="000000"/>
        </w:rPr>
        <w:t xml:space="preserve">   ·   </w:t>
      </w:r>
      <w:hyperlink r:id="rId8830">
        <w:r>
          <w:rPr>
            <w:color w:val="000000"/>
            <w:u w:val="single"/>
          </w:rPr>
          <w:t>2021 context</w:t>
        </w:r>
      </w:hyperlink>
    </w:p>
    <w:p>
      <w:pPr>
        <w:keepLines/>
        <w:spacing w:after="180"/>
      </w:pPr>
      <w:r>
        <w:rPr>
          <w:b/>
          <w:color w:val="000000"/>
          <w:sz w:val="18"/>
        </w:rPr>
        <w:t xml:space="preserve">2021  On the origin and diversification of Podolian cattle breeds: testing scenarios of European colonization using genome-wide SNP data  </w:t>
      </w:r>
      <w:r>
        <w:rPr>
          <w:color w:val="000000"/>
        </w:rPr>
        <w:br/>
      </w:r>
      <w:hyperlink r:id="rId8831">
        <w:r>
          <w:rPr>
            <w:color w:val="000000"/>
            <w:u w:val="single"/>
          </w:rPr>
          <w:t>Original</w:t>
        </w:r>
      </w:hyperlink>
      <w:r>
        <w:rPr>
          <w:color w:val="000000"/>
        </w:rPr>
        <w:t xml:space="preserve">   ·   </w:t>
      </w:r>
      <w:hyperlink r:id="rId8832">
        <w:r>
          <w:rPr>
            <w:color w:val="000000"/>
            <w:u w:val="single"/>
          </w:rPr>
          <w:t>2024 context</w:t>
        </w:r>
      </w:hyperlink>
      <w:r>
        <w:rPr>
          <w:color w:val="000000"/>
        </w:rPr>
        <w:t xml:space="preserve">   ·   </w:t>
      </w:r>
      <w:hyperlink r:id="rId8833">
        <w:r>
          <w:rPr>
            <w:color w:val="000000"/>
            <w:u w:val="single"/>
          </w:rPr>
          <w:t>2022 context</w:t>
        </w:r>
      </w:hyperlink>
      <w:r>
        <w:rPr>
          <w:color w:val="000000"/>
        </w:rPr>
        <w:t xml:space="preserve">   ·   </w:t>
      </w:r>
      <w:hyperlink r:id="rId8834">
        <w:r>
          <w:rPr>
            <w:color w:val="000000"/>
            <w:u w:val="single"/>
          </w:rPr>
          <w:t>2024 context</w:t>
        </w:r>
      </w:hyperlink>
      <w:r>
        <w:rPr>
          <w:color w:val="000000"/>
        </w:rPr>
        <w:t xml:space="preserve">   ·   </w:t>
      </w:r>
      <w:hyperlink r:id="rId8835">
        <w:r>
          <w:rPr>
            <w:color w:val="000000"/>
            <w:u w:val="single"/>
          </w:rPr>
          <w:t>2024 context</w:t>
        </w:r>
      </w:hyperlink>
    </w:p>
    <w:p>
      <w:pPr>
        <w:keepLines/>
        <w:spacing w:after="180"/>
      </w:pPr>
      <w:r>
        <w:rPr>
          <w:b/>
          <w:color w:val="000000"/>
          <w:sz w:val="18"/>
        </w:rPr>
        <w:t xml:space="preserve">2021  Palliative care competencies for geriatricians across Europe: a Delphi consensus study  </w:t>
      </w:r>
      <w:r>
        <w:rPr>
          <w:color w:val="000000"/>
        </w:rPr>
        <w:br/>
      </w:r>
      <w:hyperlink r:id="rId6891">
        <w:r>
          <w:rPr>
            <w:color w:val="000000"/>
            <w:u w:val="single"/>
          </w:rPr>
          <w:t>Original</w:t>
        </w:r>
      </w:hyperlink>
      <w:r>
        <w:rPr>
          <w:color w:val="000000"/>
        </w:rPr>
        <w:t xml:space="preserve">   ·   </w:t>
      </w:r>
      <w:hyperlink r:id="rId8836">
        <w:r>
          <w:rPr>
            <w:color w:val="000000"/>
            <w:u w:val="single"/>
          </w:rPr>
          <w:t>2025 same-issue?</w:t>
        </w:r>
      </w:hyperlink>
      <w:r>
        <w:rPr>
          <w:color w:val="000000"/>
        </w:rPr>
        <w:t xml:space="preserve">   ·   </w:t>
      </w:r>
      <w:hyperlink r:id="rId8837">
        <w:r>
          <w:rPr>
            <w:color w:val="000000"/>
            <w:u w:val="single"/>
          </w:rPr>
          <w:t>2026 same-issue?</w:t>
        </w:r>
      </w:hyperlink>
      <w:r>
        <w:rPr>
          <w:color w:val="000000"/>
        </w:rPr>
        <w:t xml:space="preserve">   ·   </w:t>
      </w:r>
      <w:hyperlink r:id="rId8838">
        <w:r>
          <w:rPr>
            <w:color w:val="000000"/>
            <w:u w:val="single"/>
          </w:rPr>
          <w:t>2021 same-issue?</w:t>
        </w:r>
      </w:hyperlink>
      <w:r>
        <w:rPr>
          <w:color w:val="000000"/>
        </w:rPr>
        <w:t xml:space="preserve">   ·   </w:t>
      </w:r>
      <w:hyperlink r:id="rId8839">
        <w:r>
          <w:rPr>
            <w:color w:val="000000"/>
            <w:u w:val="single"/>
          </w:rPr>
          <w:t>2026 same-issue?</w:t>
        </w:r>
      </w:hyperlink>
      <w:r>
        <w:rPr>
          <w:color w:val="000000"/>
        </w:rPr>
        <w:t xml:space="preserve">   ·   </w:t>
      </w:r>
      <w:hyperlink r:id="rId8840">
        <w:r>
          <w:rPr>
            <w:color w:val="000000"/>
            <w:u w:val="single"/>
          </w:rPr>
          <w:t>2026 same-issue?</w:t>
        </w:r>
      </w:hyperlink>
      <w:r>
        <w:rPr>
          <w:color w:val="000000"/>
        </w:rPr>
        <w:t xml:space="preserve">   ·   </w:t>
      </w:r>
      <w:hyperlink r:id="rId968">
        <w:r>
          <w:rPr>
            <w:color w:val="000000"/>
            <w:u w:val="single"/>
          </w:rPr>
          <w:t>2024 same-issue?</w:t>
        </w:r>
      </w:hyperlink>
      <w:r>
        <w:rPr>
          <w:color w:val="000000"/>
        </w:rPr>
        <w:t xml:space="preserve">   ·   </w:t>
      </w:r>
      <w:hyperlink r:id="rId8841">
        <w:r>
          <w:rPr>
            <w:color w:val="000000"/>
            <w:u w:val="single"/>
          </w:rPr>
          <w:t>2023 same-issue?</w:t>
        </w:r>
      </w:hyperlink>
      <w:r>
        <w:rPr>
          <w:color w:val="000000"/>
        </w:rPr>
        <w:t xml:space="preserve">   ·   </w:t>
      </w:r>
      <w:hyperlink r:id="rId8842">
        <w:r>
          <w:rPr>
            <w:color w:val="000000"/>
            <w:u w:val="single"/>
          </w:rPr>
          <w:t>2023 same-issue?</w:t>
        </w:r>
      </w:hyperlink>
      <w:r>
        <w:rPr>
          <w:color w:val="000000"/>
        </w:rPr>
        <w:t xml:space="preserve">   ·   </w:t>
      </w:r>
      <w:hyperlink r:id="rId8843">
        <w:r>
          <w:rPr>
            <w:color w:val="000000"/>
            <w:u w:val="single"/>
          </w:rPr>
          <w:t>2025 context</w:t>
        </w:r>
      </w:hyperlink>
      <w:r>
        <w:rPr>
          <w:color w:val="000000"/>
        </w:rPr>
        <w:t xml:space="preserve">   ·   </w:t>
      </w:r>
      <w:hyperlink r:id="rId8844">
        <w:r>
          <w:rPr>
            <w:color w:val="000000"/>
            <w:u w:val="single"/>
          </w:rPr>
          <w:t>2026 context</w:t>
        </w:r>
      </w:hyperlink>
      <w:r>
        <w:rPr>
          <w:color w:val="000000"/>
        </w:rPr>
        <w:t xml:space="preserve">   ·   </w:t>
      </w:r>
      <w:hyperlink r:id="rId8845">
        <w:r>
          <w:rPr>
            <w:color w:val="000000"/>
            <w:u w:val="single"/>
          </w:rPr>
          <w:t>2025 context</w:t>
        </w:r>
      </w:hyperlink>
    </w:p>
    <w:p>
      <w:pPr>
        <w:keepLines/>
        <w:spacing w:after="180"/>
      </w:pPr>
      <w:r>
        <w:rPr>
          <w:b/>
          <w:color w:val="000000"/>
          <w:sz w:val="18"/>
        </w:rPr>
        <w:t xml:space="preserve">2021  Projections of Older European Migrant Populations in Australia, 2016–56  </w:t>
      </w:r>
      <w:r>
        <w:rPr>
          <w:color w:val="000000"/>
        </w:rPr>
        <w:br/>
      </w:r>
      <w:hyperlink r:id="rId8846">
        <w:r>
          <w:rPr>
            <w:color w:val="000000"/>
            <w:u w:val="single"/>
          </w:rPr>
          <w:t>Original</w:t>
        </w:r>
      </w:hyperlink>
      <w:r>
        <w:rPr>
          <w:color w:val="000000"/>
        </w:rPr>
        <w:t xml:space="preserve">   ·   </w:t>
      </w:r>
      <w:hyperlink r:id="rId8847">
        <w:r>
          <w:rPr>
            <w:color w:val="000000"/>
            <w:u w:val="single"/>
          </w:rPr>
          <w:t>2026 same-issue?</w:t>
        </w:r>
      </w:hyperlink>
      <w:r>
        <w:rPr>
          <w:color w:val="000000"/>
        </w:rPr>
        <w:t xml:space="preserve">   ·   </w:t>
      </w:r>
      <w:hyperlink r:id="rId8848">
        <w:r>
          <w:rPr>
            <w:color w:val="000000"/>
            <w:u w:val="single"/>
          </w:rPr>
          <w:t>2025 same-issue?</w:t>
        </w:r>
      </w:hyperlink>
      <w:r>
        <w:rPr>
          <w:color w:val="000000"/>
        </w:rPr>
        <w:t xml:space="preserve">   ·   </w:t>
      </w:r>
      <w:hyperlink r:id="rId8849">
        <w:r>
          <w:rPr>
            <w:color w:val="000000"/>
            <w:u w:val="single"/>
          </w:rPr>
          <w:t>2021 context</w:t>
        </w:r>
      </w:hyperlink>
      <w:r>
        <w:rPr>
          <w:color w:val="000000"/>
        </w:rPr>
        <w:t xml:space="preserve">   ·   </w:t>
      </w:r>
      <w:hyperlink r:id="rId8850">
        <w:r>
          <w:rPr>
            <w:color w:val="000000"/>
            <w:u w:val="single"/>
          </w:rPr>
          <w:t>2026 context</w:t>
        </w:r>
      </w:hyperlink>
      <w:r>
        <w:rPr>
          <w:color w:val="000000"/>
        </w:rPr>
        <w:t xml:space="preserve">   ·   </w:t>
      </w:r>
      <w:hyperlink r:id="rId8851">
        <w:r>
          <w:rPr>
            <w:color w:val="000000"/>
            <w:u w:val="single"/>
          </w:rPr>
          <w:t>2026 context</w:t>
        </w:r>
      </w:hyperlink>
      <w:r>
        <w:rPr>
          <w:color w:val="000000"/>
        </w:rPr>
        <w:t xml:space="preserve">   ·   </w:t>
      </w:r>
      <w:hyperlink r:id="rId8852">
        <w:r>
          <w:rPr>
            <w:color w:val="000000"/>
            <w:u w:val="single"/>
          </w:rPr>
          <w:t>2026 context</w:t>
        </w:r>
      </w:hyperlink>
      <w:r>
        <w:rPr>
          <w:color w:val="000000"/>
        </w:rPr>
        <w:t xml:space="preserve">   ·   </w:t>
      </w:r>
      <w:hyperlink r:id="rId8853">
        <w:r>
          <w:rPr>
            <w:color w:val="000000"/>
            <w:u w:val="single"/>
          </w:rPr>
          <w:t>2025 context</w:t>
        </w:r>
      </w:hyperlink>
      <w:r>
        <w:rPr>
          <w:color w:val="000000"/>
        </w:rPr>
        <w:t xml:space="preserve">   ·   </w:t>
      </w:r>
      <w:hyperlink r:id="rId8854">
        <w:r>
          <w:rPr>
            <w:color w:val="000000"/>
            <w:u w:val="single"/>
          </w:rPr>
          <w:t>2025 context</w:t>
        </w:r>
      </w:hyperlink>
      <w:r>
        <w:rPr>
          <w:color w:val="000000"/>
        </w:rPr>
        <w:t xml:space="preserve">   ·   </w:t>
      </w:r>
      <w:hyperlink r:id="rId8855">
        <w:r>
          <w:rPr>
            <w:color w:val="000000"/>
            <w:u w:val="single"/>
          </w:rPr>
          <w:t>2023 context</w:t>
        </w:r>
      </w:hyperlink>
      <w:r>
        <w:rPr>
          <w:color w:val="000000"/>
        </w:rPr>
        <w:t xml:space="preserve">   ·   </w:t>
      </w:r>
      <w:hyperlink r:id="rId8856">
        <w:r>
          <w:rPr>
            <w:color w:val="000000"/>
            <w:u w:val="single"/>
          </w:rPr>
          <w:t>2026 context</w:t>
        </w:r>
      </w:hyperlink>
      <w:r>
        <w:rPr>
          <w:color w:val="000000"/>
        </w:rPr>
        <w:t xml:space="preserve">   ·   </w:t>
      </w:r>
      <w:hyperlink r:id="rId8857">
        <w:r>
          <w:rPr>
            <w:color w:val="000000"/>
            <w:u w:val="single"/>
          </w:rPr>
          <w:t>2026 context</w:t>
        </w:r>
      </w:hyperlink>
    </w:p>
    <w:p>
      <w:pPr>
        <w:keepLines/>
        <w:spacing w:after="180"/>
      </w:pPr>
      <w:r>
        <w:rPr>
          <w:b/>
          <w:color w:val="000000"/>
          <w:sz w:val="18"/>
        </w:rPr>
        <w:t xml:space="preserve">2021  Regional growth and disparities in a post‐COVID Europe: A new normality scenario  </w:t>
      </w:r>
      <w:r>
        <w:rPr>
          <w:color w:val="000000"/>
        </w:rPr>
        <w:br/>
      </w:r>
      <w:hyperlink r:id="rId8858">
        <w:r>
          <w:rPr>
            <w:color w:val="000000"/>
            <w:u w:val="single"/>
          </w:rPr>
          <w:t>Original</w:t>
        </w:r>
      </w:hyperlink>
      <w:r>
        <w:rPr>
          <w:color w:val="000000"/>
        </w:rPr>
        <w:t xml:space="preserve">   ·   </w:t>
      </w:r>
      <w:hyperlink r:id="rId8859">
        <w:r>
          <w:rPr>
            <w:color w:val="000000"/>
            <w:u w:val="single"/>
          </w:rPr>
          <w:t>2022 context</w:t>
        </w:r>
      </w:hyperlink>
    </w:p>
    <w:p>
      <w:pPr>
        <w:keepLines/>
        <w:spacing w:after="180"/>
      </w:pPr>
      <w:r>
        <w:rPr>
          <w:b/>
          <w:color w:val="000000"/>
          <w:sz w:val="18"/>
        </w:rPr>
        <w:t xml:space="preserve">2021  Scenario forecasting of consumption of main organic livestock products in Ukraine  </w:t>
      </w:r>
      <w:r>
        <w:rPr>
          <w:color w:val="000000"/>
        </w:rPr>
        <w:br/>
      </w:r>
      <w:hyperlink r:id="rId8860">
        <w:r>
          <w:rPr>
            <w:color w:val="000000"/>
            <w:u w:val="single"/>
          </w:rPr>
          <w:t>Original</w:t>
        </w:r>
      </w:hyperlink>
      <w:r>
        <w:rPr>
          <w:color w:val="000000"/>
        </w:rPr>
        <w:t xml:space="preserve">   ·   </w:t>
      </w:r>
      <w:hyperlink r:id="rId8861">
        <w:r>
          <w:rPr>
            <w:color w:val="000000"/>
            <w:u w:val="single"/>
          </w:rPr>
          <w:t>2026 same-issue?</w:t>
        </w:r>
      </w:hyperlink>
      <w:r>
        <w:rPr>
          <w:color w:val="000000"/>
        </w:rPr>
        <w:t xml:space="preserve">   ·   </w:t>
      </w:r>
      <w:hyperlink r:id="rId8862">
        <w:r>
          <w:rPr>
            <w:color w:val="000000"/>
            <w:u w:val="single"/>
          </w:rPr>
          <w:t>2025 same-issue?</w:t>
        </w:r>
      </w:hyperlink>
      <w:r>
        <w:rPr>
          <w:color w:val="000000"/>
        </w:rPr>
        <w:t xml:space="preserve">   ·   </w:t>
      </w:r>
      <w:hyperlink r:id="rId8863">
        <w:r>
          <w:rPr>
            <w:color w:val="000000"/>
            <w:u w:val="single"/>
          </w:rPr>
          <w:t>2024 same-issue?</w:t>
        </w:r>
      </w:hyperlink>
      <w:r>
        <w:rPr>
          <w:color w:val="000000"/>
        </w:rPr>
        <w:t xml:space="preserve">   ·   </w:t>
      </w:r>
      <w:hyperlink r:id="rId8864">
        <w:r>
          <w:rPr>
            <w:color w:val="000000"/>
            <w:u w:val="single"/>
          </w:rPr>
          <w:t>2022 same-issue?</w:t>
        </w:r>
      </w:hyperlink>
      <w:r>
        <w:rPr>
          <w:color w:val="000000"/>
        </w:rPr>
        <w:t xml:space="preserve">   ·   </w:t>
      </w:r>
      <w:hyperlink r:id="rId8865">
        <w:r>
          <w:rPr>
            <w:color w:val="000000"/>
            <w:u w:val="single"/>
          </w:rPr>
          <w:t>2021 same-issue?</w:t>
        </w:r>
      </w:hyperlink>
      <w:r>
        <w:rPr>
          <w:color w:val="000000"/>
        </w:rPr>
        <w:t xml:space="preserve">   ·   </w:t>
      </w:r>
      <w:hyperlink r:id="rId8866">
        <w:r>
          <w:rPr>
            <w:color w:val="000000"/>
            <w:u w:val="single"/>
          </w:rPr>
          <w:t>2026 context</w:t>
        </w:r>
      </w:hyperlink>
      <w:r>
        <w:rPr>
          <w:color w:val="000000"/>
        </w:rPr>
        <w:t xml:space="preserve">   ·   </w:t>
      </w:r>
      <w:hyperlink r:id="rId8867">
        <w:r>
          <w:rPr>
            <w:color w:val="000000"/>
            <w:u w:val="single"/>
          </w:rPr>
          <w:t>2025 context</w:t>
        </w:r>
      </w:hyperlink>
      <w:r>
        <w:rPr>
          <w:color w:val="000000"/>
        </w:rPr>
        <w:t xml:space="preserve">   ·   </w:t>
      </w:r>
      <w:hyperlink r:id="rId8868">
        <w:r>
          <w:rPr>
            <w:color w:val="000000"/>
            <w:u w:val="single"/>
          </w:rPr>
          <w:t>2025 context</w:t>
        </w:r>
      </w:hyperlink>
    </w:p>
    <w:p>
      <w:pPr>
        <w:keepLines/>
        <w:spacing w:after="180"/>
      </w:pPr>
      <w:r>
        <w:rPr>
          <w:b/>
          <w:color w:val="000000"/>
          <w:sz w:val="18"/>
        </w:rPr>
        <w:t xml:space="preserve">2021  Scenario planning: An alternative approach to European Commission for combating antimicrobial resistance by 2050  </w:t>
      </w:r>
      <w:r>
        <w:rPr>
          <w:color w:val="000000"/>
        </w:rPr>
        <w:br/>
      </w:r>
      <w:hyperlink r:id="rId8869">
        <w:r>
          <w:rPr>
            <w:color w:val="000000"/>
            <w:u w:val="single"/>
          </w:rPr>
          <w:t>Original</w:t>
        </w:r>
      </w:hyperlink>
      <w:r>
        <w:rPr>
          <w:color w:val="000000"/>
        </w:rPr>
        <w:t xml:space="preserve">   ·   </w:t>
      </w:r>
      <w:hyperlink r:id="rId8870">
        <w:r>
          <w:rPr>
            <w:color w:val="000000"/>
            <w:u w:val="single"/>
          </w:rPr>
          <w:t>2026 same-issue?</w:t>
        </w:r>
      </w:hyperlink>
      <w:r>
        <w:rPr>
          <w:color w:val="000000"/>
        </w:rPr>
        <w:t xml:space="preserve">   ·   </w:t>
      </w:r>
      <w:hyperlink r:id="rId8871">
        <w:r>
          <w:rPr>
            <w:color w:val="000000"/>
            <w:u w:val="single"/>
          </w:rPr>
          <w:t>2026 same-issue?</w:t>
        </w:r>
      </w:hyperlink>
      <w:r>
        <w:rPr>
          <w:color w:val="000000"/>
        </w:rPr>
        <w:t xml:space="preserve">   ·   </w:t>
      </w:r>
      <w:hyperlink r:id="rId8872">
        <w:r>
          <w:rPr>
            <w:color w:val="000000"/>
            <w:u w:val="single"/>
          </w:rPr>
          <w:t>2025 same-issue?</w:t>
        </w:r>
      </w:hyperlink>
      <w:r>
        <w:rPr>
          <w:color w:val="000000"/>
        </w:rPr>
        <w:t xml:space="preserve">   ·   </w:t>
      </w:r>
      <w:hyperlink r:id="rId8873">
        <w:r>
          <w:rPr>
            <w:color w:val="000000"/>
            <w:u w:val="single"/>
          </w:rPr>
          <w:t>2025 same-issue?</w:t>
        </w:r>
      </w:hyperlink>
      <w:r>
        <w:rPr>
          <w:color w:val="000000"/>
        </w:rPr>
        <w:t xml:space="preserve">   ·   </w:t>
      </w:r>
      <w:hyperlink r:id="rId8874">
        <w:r>
          <w:rPr>
            <w:color w:val="000000"/>
            <w:u w:val="single"/>
          </w:rPr>
          <w:t>2026 context</w:t>
        </w:r>
      </w:hyperlink>
      <w:r>
        <w:rPr>
          <w:color w:val="000000"/>
        </w:rPr>
        <w:t xml:space="preserve">   ·   </w:t>
      </w:r>
      <w:hyperlink r:id="rId8875">
        <w:r>
          <w:rPr>
            <w:color w:val="000000"/>
            <w:u w:val="single"/>
          </w:rPr>
          <w:t>2025 context</w:t>
        </w:r>
      </w:hyperlink>
      <w:r>
        <w:rPr>
          <w:color w:val="000000"/>
        </w:rPr>
        <w:t xml:space="preserve">   ·   </w:t>
      </w:r>
      <w:hyperlink r:id="rId8876">
        <w:r>
          <w:rPr>
            <w:color w:val="000000"/>
            <w:u w:val="single"/>
          </w:rPr>
          <w:t>2024 context</w:t>
        </w:r>
      </w:hyperlink>
      <w:r>
        <w:rPr>
          <w:color w:val="000000"/>
        </w:rPr>
        <w:t xml:space="preserve">   ·   </w:t>
      </w:r>
      <w:hyperlink r:id="rId8877">
        <w:r>
          <w:rPr>
            <w:color w:val="000000"/>
            <w:u w:val="single"/>
          </w:rPr>
          <w:t>2024 context</w:t>
        </w:r>
      </w:hyperlink>
      <w:r>
        <w:rPr>
          <w:color w:val="000000"/>
        </w:rPr>
        <w:t xml:space="preserve">   ·   </w:t>
      </w:r>
      <w:hyperlink r:id="rId8878">
        <w:r>
          <w:rPr>
            <w:color w:val="000000"/>
            <w:u w:val="single"/>
          </w:rPr>
          <w:t>2025 context</w:t>
        </w:r>
      </w:hyperlink>
      <w:r>
        <w:rPr>
          <w:color w:val="000000"/>
        </w:rPr>
        <w:t xml:space="preserve">   ·   </w:t>
      </w:r>
      <w:hyperlink r:id="rId8879">
        <w:r>
          <w:rPr>
            <w:color w:val="000000"/>
            <w:u w:val="single"/>
          </w:rPr>
          <w:t>2025 context</w:t>
        </w:r>
      </w:hyperlink>
    </w:p>
    <w:p>
      <w:pPr>
        <w:keepLines/>
        <w:spacing w:after="180"/>
      </w:pPr>
      <w:r>
        <w:rPr>
          <w:b/>
          <w:color w:val="000000"/>
          <w:sz w:val="18"/>
        </w:rPr>
        <w:t xml:space="preserve">2021  Scenarios for European agricultural policymaking in the era of digitalisation  </w:t>
      </w:r>
      <w:r>
        <w:rPr>
          <w:color w:val="000000"/>
        </w:rPr>
        <w:br/>
      </w:r>
      <w:hyperlink r:id="rId8880">
        <w:r>
          <w:rPr>
            <w:color w:val="000000"/>
            <w:u w:val="single"/>
          </w:rPr>
          <w:t>Original</w:t>
        </w:r>
      </w:hyperlink>
      <w:r>
        <w:rPr>
          <w:color w:val="000000"/>
        </w:rPr>
        <w:t xml:space="preserve">   ·   </w:t>
      </w:r>
      <w:hyperlink r:id="rId8881">
        <w:r>
          <w:rPr>
            <w:color w:val="000000"/>
            <w:u w:val="single"/>
          </w:rPr>
          <w:t>2026 same-issue?</w:t>
        </w:r>
      </w:hyperlink>
      <w:r>
        <w:rPr>
          <w:color w:val="000000"/>
        </w:rPr>
        <w:t xml:space="preserve">   ·   </w:t>
      </w:r>
      <w:hyperlink r:id="rId8882">
        <w:r>
          <w:rPr>
            <w:color w:val="000000"/>
            <w:u w:val="single"/>
          </w:rPr>
          <w:t>2023 same-issue?</w:t>
        </w:r>
      </w:hyperlink>
    </w:p>
    <w:p>
      <w:pPr>
        <w:keepLines/>
        <w:spacing w:after="180"/>
      </w:pPr>
      <w:r>
        <w:rPr>
          <w:b/>
          <w:color w:val="000000"/>
          <w:sz w:val="18"/>
        </w:rPr>
        <w:t xml:space="preserve">2021  SOLPS-ITER modeling of divertor scenarios for EU-DEMO  </w:t>
      </w:r>
      <w:r>
        <w:rPr>
          <w:color w:val="000000"/>
        </w:rPr>
        <w:br/>
      </w:r>
      <w:hyperlink r:id="rId8883">
        <w:r>
          <w:rPr>
            <w:color w:val="000000"/>
            <w:u w:val="single"/>
          </w:rPr>
          <w:t>Original</w:t>
        </w:r>
      </w:hyperlink>
      <w:r>
        <w:rPr>
          <w:color w:val="000000"/>
        </w:rPr>
        <w:t xml:space="preserve">   ·   </w:t>
      </w:r>
      <w:hyperlink r:id="rId8884">
        <w:r>
          <w:rPr>
            <w:color w:val="000000"/>
            <w:u w:val="single"/>
          </w:rPr>
          <w:t>2025 same-issue?</w:t>
        </w:r>
      </w:hyperlink>
      <w:r>
        <w:rPr>
          <w:color w:val="000000"/>
        </w:rPr>
        <w:t xml:space="preserve">   ·   </w:t>
      </w:r>
      <w:hyperlink r:id="rId8885">
        <w:r>
          <w:rPr>
            <w:color w:val="000000"/>
            <w:u w:val="single"/>
          </w:rPr>
          <w:t>2023 same-issue?</w:t>
        </w:r>
      </w:hyperlink>
      <w:r>
        <w:rPr>
          <w:color w:val="000000"/>
        </w:rPr>
        <w:t xml:space="preserve">   ·   </w:t>
      </w:r>
      <w:hyperlink r:id="rId8886">
        <w:r>
          <w:rPr>
            <w:color w:val="000000"/>
            <w:u w:val="single"/>
          </w:rPr>
          <w:t>2023 same-issue?</w:t>
        </w:r>
      </w:hyperlink>
      <w:r>
        <w:rPr>
          <w:color w:val="000000"/>
        </w:rPr>
        <w:t xml:space="preserve">   ·   </w:t>
      </w:r>
      <w:hyperlink r:id="rId8887">
        <w:r>
          <w:rPr>
            <w:color w:val="000000"/>
            <w:u w:val="single"/>
          </w:rPr>
          <w:t>2022 same-issue?</w:t>
        </w:r>
      </w:hyperlink>
      <w:r>
        <w:rPr>
          <w:color w:val="000000"/>
        </w:rPr>
        <w:t xml:space="preserve">   ·   </w:t>
      </w:r>
      <w:hyperlink r:id="rId8888">
        <w:r>
          <w:rPr>
            <w:color w:val="000000"/>
            <w:u w:val="single"/>
          </w:rPr>
          <w:t>2022 same-issue?</w:t>
        </w:r>
      </w:hyperlink>
    </w:p>
    <w:p>
      <w:pPr>
        <w:keepLines/>
        <w:spacing w:after="180"/>
      </w:pPr>
      <w:r>
        <w:rPr>
          <w:b/>
          <w:color w:val="000000"/>
          <w:sz w:val="18"/>
        </w:rPr>
        <w:t xml:space="preserve">2021  Stakeholder inclusion in scenario planning—A review of European projects  </w:t>
      </w:r>
      <w:r>
        <w:rPr>
          <w:color w:val="000000"/>
        </w:rPr>
        <w:br/>
      </w:r>
      <w:hyperlink r:id="rId8889">
        <w:r>
          <w:rPr>
            <w:color w:val="000000"/>
            <w:u w:val="single"/>
          </w:rPr>
          <w:t>Original</w:t>
        </w:r>
      </w:hyperlink>
      <w:r>
        <w:rPr>
          <w:color w:val="000000"/>
        </w:rPr>
        <w:t xml:space="preserve">   ·   </w:t>
      </w:r>
      <w:hyperlink r:id="rId8890">
        <w:r>
          <w:rPr>
            <w:color w:val="000000"/>
            <w:u w:val="single"/>
          </w:rPr>
          <w:t>2026 same-issue?</w:t>
        </w:r>
      </w:hyperlink>
      <w:r>
        <w:rPr>
          <w:color w:val="000000"/>
        </w:rPr>
        <w:t xml:space="preserve">   ·   </w:t>
      </w:r>
      <w:hyperlink r:id="rId8891">
        <w:r>
          <w:rPr>
            <w:color w:val="000000"/>
            <w:u w:val="single"/>
          </w:rPr>
          <w:t>2024 same-issue?</w:t>
        </w:r>
      </w:hyperlink>
      <w:r>
        <w:rPr>
          <w:color w:val="000000"/>
        </w:rPr>
        <w:t xml:space="preserve">   ·   </w:t>
      </w:r>
      <w:hyperlink r:id="rId8892">
        <w:r>
          <w:rPr>
            <w:color w:val="000000"/>
            <w:u w:val="single"/>
          </w:rPr>
          <w:t>2024 same-issue?</w:t>
        </w:r>
      </w:hyperlink>
      <w:r>
        <w:rPr>
          <w:color w:val="000000"/>
        </w:rPr>
        <w:t xml:space="preserve">   ·   </w:t>
      </w:r>
      <w:hyperlink r:id="rId8893">
        <w:r>
          <w:rPr>
            <w:color w:val="000000"/>
            <w:u w:val="single"/>
          </w:rPr>
          <w:t>2023 same-issue?</w:t>
        </w:r>
      </w:hyperlink>
      <w:r>
        <w:rPr>
          <w:color w:val="000000"/>
        </w:rPr>
        <w:t xml:space="preserve">   ·   </w:t>
      </w:r>
      <w:hyperlink r:id="rId8894">
        <w:r>
          <w:rPr>
            <w:color w:val="000000"/>
            <w:u w:val="single"/>
          </w:rPr>
          <w:t>2022 same-issue?</w:t>
        </w:r>
      </w:hyperlink>
      <w:r>
        <w:rPr>
          <w:color w:val="000000"/>
        </w:rPr>
        <w:t xml:space="preserve">   ·   </w:t>
      </w:r>
      <w:hyperlink r:id="rId8895">
        <w:r>
          <w:rPr>
            <w:color w:val="000000"/>
            <w:u w:val="single"/>
          </w:rPr>
          <w:t>2022 same-issue?</w:t>
        </w:r>
      </w:hyperlink>
      <w:r>
        <w:rPr>
          <w:color w:val="000000"/>
        </w:rPr>
        <w:t xml:space="preserve">   ·   </w:t>
      </w:r>
      <w:hyperlink r:id="rId8896">
        <w:r>
          <w:rPr>
            <w:color w:val="000000"/>
            <w:u w:val="single"/>
          </w:rPr>
          <w:t>2022 same-issue?</w:t>
        </w:r>
      </w:hyperlink>
      <w:r>
        <w:rPr>
          <w:color w:val="000000"/>
        </w:rPr>
        <w:t xml:space="preserve">   ·   </w:t>
      </w:r>
      <w:hyperlink r:id="rId8897">
        <w:r>
          <w:rPr>
            <w:color w:val="000000"/>
            <w:u w:val="single"/>
          </w:rPr>
          <w:t>2025 context</w:t>
        </w:r>
      </w:hyperlink>
      <w:r>
        <w:rPr>
          <w:color w:val="000000"/>
        </w:rPr>
        <w:t xml:space="preserve">   ·   </w:t>
      </w:r>
      <w:hyperlink r:id="rId8898">
        <w:r>
          <w:rPr>
            <w:color w:val="000000"/>
            <w:u w:val="single"/>
          </w:rPr>
          <w:t>2024 context</w:t>
        </w:r>
      </w:hyperlink>
      <w:r>
        <w:rPr>
          <w:color w:val="000000"/>
        </w:rPr>
        <w:t xml:space="preserve">   ·   </w:t>
      </w:r>
      <w:hyperlink r:id="rId8899">
        <w:r>
          <w:rPr>
            <w:color w:val="000000"/>
            <w:u w:val="single"/>
          </w:rPr>
          <w:t>2024 context</w:t>
        </w:r>
      </w:hyperlink>
    </w:p>
    <w:p>
      <w:pPr>
        <w:keepLines/>
        <w:spacing w:after="180"/>
      </w:pPr>
      <w:r>
        <w:rPr>
          <w:b/>
          <w:color w:val="000000"/>
          <w:sz w:val="18"/>
        </w:rPr>
        <w:t xml:space="preserve">2021  Stakeholders’ preferences for the future of transport in Europe: Participatory evaluation of scenarios combining scenario planning and the multi-actor multi-criteria analysis  </w:t>
      </w:r>
      <w:r>
        <w:rPr>
          <w:color w:val="000000"/>
        </w:rPr>
        <w:br/>
      </w:r>
      <w:hyperlink r:id="rId8900">
        <w:r>
          <w:rPr>
            <w:color w:val="000000"/>
            <w:u w:val="single"/>
          </w:rPr>
          <w:t>Original</w:t>
        </w:r>
      </w:hyperlink>
      <w:r>
        <w:rPr>
          <w:color w:val="000000"/>
        </w:rPr>
        <w:t xml:space="preserve">   ·   </w:t>
      </w:r>
      <w:hyperlink r:id="rId8901">
        <w:r>
          <w:rPr>
            <w:color w:val="000000"/>
            <w:u w:val="single"/>
          </w:rPr>
          <w:t>2023 same-issue?</w:t>
        </w:r>
      </w:hyperlink>
      <w:r>
        <w:rPr>
          <w:color w:val="000000"/>
        </w:rPr>
        <w:t xml:space="preserve">   ·   </w:t>
      </w:r>
      <w:hyperlink r:id="rId8902">
        <w:r>
          <w:rPr>
            <w:color w:val="000000"/>
            <w:u w:val="single"/>
          </w:rPr>
          <w:t>2022 same-issue?</w:t>
        </w:r>
      </w:hyperlink>
      <w:r>
        <w:rPr>
          <w:color w:val="000000"/>
        </w:rPr>
        <w:t xml:space="preserve">   ·   </w:t>
      </w:r>
      <w:hyperlink r:id="rId8903">
        <w:r>
          <w:rPr>
            <w:color w:val="000000"/>
            <w:u w:val="single"/>
          </w:rPr>
          <w:t>2026 same-issue?</w:t>
        </w:r>
      </w:hyperlink>
      <w:r>
        <w:rPr>
          <w:color w:val="000000"/>
        </w:rPr>
        <w:t xml:space="preserve">   ·   </w:t>
      </w:r>
      <w:hyperlink r:id="rId8904">
        <w:r>
          <w:rPr>
            <w:color w:val="000000"/>
            <w:u w:val="single"/>
          </w:rPr>
          <w:t>2026 same-issue?</w:t>
        </w:r>
      </w:hyperlink>
      <w:r>
        <w:rPr>
          <w:color w:val="000000"/>
        </w:rPr>
        <w:t xml:space="preserve">   ·   </w:t>
      </w:r>
      <w:hyperlink r:id="rId8905">
        <w:r>
          <w:rPr>
            <w:color w:val="000000"/>
            <w:u w:val="single"/>
          </w:rPr>
          <w:t>2025 same-issue?</w:t>
        </w:r>
      </w:hyperlink>
      <w:r>
        <w:rPr>
          <w:color w:val="000000"/>
        </w:rPr>
        <w:t xml:space="preserve">   ·   </w:t>
      </w:r>
      <w:hyperlink r:id="rId8906">
        <w:r>
          <w:rPr>
            <w:color w:val="000000"/>
            <w:u w:val="single"/>
          </w:rPr>
          <w:t>2021 same-issue?</w:t>
        </w:r>
      </w:hyperlink>
      <w:r>
        <w:rPr>
          <w:color w:val="000000"/>
        </w:rPr>
        <w:t xml:space="preserve">   ·   </w:t>
      </w:r>
      <w:hyperlink r:id="rId8907">
        <w:r>
          <w:rPr>
            <w:color w:val="000000"/>
            <w:u w:val="single"/>
          </w:rPr>
          <w:t>2026 context</w:t>
        </w:r>
      </w:hyperlink>
      <w:r>
        <w:rPr>
          <w:color w:val="000000"/>
        </w:rPr>
        <w:t xml:space="preserve">   ·   </w:t>
      </w:r>
      <w:hyperlink r:id="rId8908">
        <w:r>
          <w:rPr>
            <w:color w:val="000000"/>
            <w:u w:val="single"/>
          </w:rPr>
          <w:t>2026 context</w:t>
        </w:r>
      </w:hyperlink>
      <w:r>
        <w:rPr>
          <w:color w:val="000000"/>
        </w:rPr>
        <w:t xml:space="preserve">   ·   </w:t>
      </w:r>
      <w:hyperlink r:id="rId8909">
        <w:r>
          <w:rPr>
            <w:color w:val="000000"/>
            <w:u w:val="single"/>
          </w:rPr>
          <w:t>2025 context</w:t>
        </w:r>
      </w:hyperlink>
    </w:p>
    <w:p>
      <w:pPr>
        <w:keepLines/>
        <w:spacing w:after="180"/>
      </w:pPr>
      <w:r>
        <w:rPr>
          <w:b/>
          <w:color w:val="000000"/>
          <w:sz w:val="18"/>
        </w:rPr>
        <w:t xml:space="preserve">2021  The future of polarisation in Europe: relative cosmopolitanism and democracy  </w:t>
      </w:r>
      <w:r>
        <w:rPr>
          <w:color w:val="000000"/>
        </w:rPr>
        <w:br/>
      </w:r>
      <w:hyperlink r:id="rId8910">
        <w:r>
          <w:rPr>
            <w:color w:val="000000"/>
            <w:u w:val="single"/>
          </w:rPr>
          <w:t>Original</w:t>
        </w:r>
      </w:hyperlink>
      <w:r>
        <w:rPr>
          <w:color w:val="000000"/>
        </w:rPr>
        <w:t xml:space="preserve">   ·   </w:t>
      </w:r>
      <w:hyperlink r:id="rId8911">
        <w:r>
          <w:rPr>
            <w:color w:val="000000"/>
            <w:u w:val="single"/>
          </w:rPr>
          <w:t>2022 context</w:t>
        </w:r>
      </w:hyperlink>
    </w:p>
    <w:p>
      <w:pPr>
        <w:keepLines/>
        <w:spacing w:after="180"/>
      </w:pPr>
      <w:r>
        <w:rPr>
          <w:b/>
          <w:color w:val="000000"/>
          <w:sz w:val="18"/>
        </w:rPr>
        <w:t xml:space="preserve">2021  The future of the drug phenomenon and drug monitoring in Europe until 2030  </w:t>
      </w:r>
      <w:r>
        <w:rPr>
          <w:color w:val="000000"/>
        </w:rPr>
        <w:br/>
      </w:r>
      <w:hyperlink r:id="rId8912">
        <w:r>
          <w:rPr>
            <w:color w:val="000000"/>
            <w:u w:val="single"/>
          </w:rPr>
          <w:t>Original</w:t>
        </w:r>
      </w:hyperlink>
      <w:r>
        <w:rPr>
          <w:color w:val="000000"/>
        </w:rPr>
        <w:t xml:space="preserve">   ·   </w:t>
      </w:r>
      <w:hyperlink r:id="rId8913">
        <w:r>
          <w:rPr>
            <w:color w:val="000000"/>
            <w:u w:val="single"/>
          </w:rPr>
          <w:t>2026 same-issue?</w:t>
        </w:r>
      </w:hyperlink>
      <w:r>
        <w:rPr>
          <w:color w:val="000000"/>
        </w:rPr>
        <w:t xml:space="preserve">   ·   </w:t>
      </w:r>
      <w:hyperlink r:id="rId8914">
        <w:r>
          <w:rPr>
            <w:color w:val="000000"/>
            <w:u w:val="single"/>
          </w:rPr>
          <w:t>2024 same-issue?</w:t>
        </w:r>
      </w:hyperlink>
      <w:r>
        <w:rPr>
          <w:color w:val="000000"/>
        </w:rPr>
        <w:t xml:space="preserve">   ·   </w:t>
      </w:r>
      <w:hyperlink r:id="rId8915">
        <w:r>
          <w:rPr>
            <w:color w:val="000000"/>
            <w:u w:val="single"/>
          </w:rPr>
          <w:t>2024 same-issue?</w:t>
        </w:r>
      </w:hyperlink>
      <w:r>
        <w:rPr>
          <w:color w:val="000000"/>
        </w:rPr>
        <w:t xml:space="preserve">   ·   </w:t>
      </w:r>
      <w:hyperlink r:id="rId8916">
        <w:r>
          <w:rPr>
            <w:color w:val="000000"/>
            <w:u w:val="single"/>
          </w:rPr>
          <w:t>2024 same-issue?</w:t>
        </w:r>
      </w:hyperlink>
      <w:r>
        <w:rPr>
          <w:color w:val="000000"/>
        </w:rPr>
        <w:t xml:space="preserve">   ·   </w:t>
      </w:r>
      <w:hyperlink r:id="rId8917">
        <w:r>
          <w:rPr>
            <w:color w:val="000000"/>
            <w:u w:val="single"/>
          </w:rPr>
          <w:t>2023 same-issue?</w:t>
        </w:r>
      </w:hyperlink>
      <w:r>
        <w:rPr>
          <w:color w:val="000000"/>
        </w:rPr>
        <w:t xml:space="preserve">   ·   </w:t>
      </w:r>
      <w:hyperlink r:id="rId8918">
        <w:r>
          <w:rPr>
            <w:color w:val="000000"/>
            <w:u w:val="single"/>
          </w:rPr>
          <w:t>2023 same-issue?</w:t>
        </w:r>
      </w:hyperlink>
      <w:r>
        <w:rPr>
          <w:color w:val="000000"/>
        </w:rPr>
        <w:t xml:space="preserve">   ·   </w:t>
      </w:r>
      <w:hyperlink r:id="rId8919">
        <w:r>
          <w:rPr>
            <w:color w:val="000000"/>
            <w:u w:val="single"/>
          </w:rPr>
          <w:t>2023 same-issue?</w:t>
        </w:r>
      </w:hyperlink>
      <w:r>
        <w:rPr>
          <w:color w:val="000000"/>
        </w:rPr>
        <w:t xml:space="preserve">   ·   </w:t>
      </w:r>
      <w:hyperlink r:id="rId8920">
        <w:r>
          <w:rPr>
            <w:color w:val="000000"/>
            <w:u w:val="single"/>
          </w:rPr>
          <w:t>2022 same-issue?</w:t>
        </w:r>
      </w:hyperlink>
      <w:r>
        <w:rPr>
          <w:color w:val="000000"/>
        </w:rPr>
        <w:t xml:space="preserve">   ·   </w:t>
      </w:r>
      <w:hyperlink r:id="rId8921">
        <w:r>
          <w:rPr>
            <w:color w:val="000000"/>
            <w:u w:val="single"/>
          </w:rPr>
          <w:t>2021 same-issue?</w:t>
        </w:r>
      </w:hyperlink>
      <w:r>
        <w:rPr>
          <w:color w:val="000000"/>
        </w:rPr>
        <w:t xml:space="preserve">   ·   </w:t>
      </w:r>
      <w:hyperlink r:id="rId8922">
        <w:r>
          <w:rPr>
            <w:color w:val="000000"/>
            <w:u w:val="single"/>
          </w:rPr>
          <w:t>2025 context</w:t>
        </w:r>
      </w:hyperlink>
      <w:r>
        <w:rPr>
          <w:color w:val="000000"/>
        </w:rPr>
        <w:t xml:space="preserve">   ·   </w:t>
      </w:r>
      <w:hyperlink r:id="rId8923">
        <w:r>
          <w:rPr>
            <w:color w:val="000000"/>
            <w:u w:val="single"/>
          </w:rPr>
          <w:t>2025 context</w:t>
        </w:r>
      </w:hyperlink>
      <w:r>
        <w:rPr>
          <w:color w:val="000000"/>
        </w:rPr>
        <w:t xml:space="preserve">   ·   </w:t>
      </w:r>
      <w:hyperlink r:id="rId8924">
        <w:r>
          <w:rPr>
            <w:color w:val="000000"/>
            <w:u w:val="single"/>
          </w:rPr>
          <w:t>2024 context</w:t>
        </w:r>
      </w:hyperlink>
      <w:r>
        <w:rPr>
          <w:color w:val="000000"/>
        </w:rPr>
        <w:t xml:space="preserve">   ·   </w:t>
      </w:r>
      <w:hyperlink r:id="rId8925">
        <w:r>
          <w:rPr>
            <w:color w:val="000000"/>
            <w:u w:val="single"/>
          </w:rPr>
          <w:t>2024 context</w:t>
        </w:r>
      </w:hyperlink>
    </w:p>
    <w:p>
      <w:pPr>
        <w:keepLines/>
        <w:spacing w:after="180"/>
      </w:pPr>
      <w:r>
        <w:rPr>
          <w:b/>
          <w:color w:val="000000"/>
          <w:sz w:val="18"/>
        </w:rPr>
        <w:t xml:space="preserve">2021  The role of district heating systems to provide balancing services in the European Union  </w:t>
      </w:r>
      <w:r>
        <w:rPr>
          <w:color w:val="000000"/>
        </w:rPr>
        <w:br/>
      </w:r>
      <w:hyperlink r:id="rId8926">
        <w:r>
          <w:rPr>
            <w:color w:val="000000"/>
            <w:u w:val="single"/>
          </w:rPr>
          <w:t>Original</w:t>
        </w:r>
      </w:hyperlink>
      <w:r>
        <w:rPr>
          <w:color w:val="000000"/>
        </w:rPr>
        <w:t xml:space="preserve">   ·   </w:t>
      </w:r>
      <w:hyperlink r:id="rId8927">
        <w:r>
          <w:rPr>
            <w:color w:val="000000"/>
            <w:u w:val="single"/>
          </w:rPr>
          <w:t>2025 same-issue?</w:t>
        </w:r>
      </w:hyperlink>
      <w:r>
        <w:rPr>
          <w:color w:val="000000"/>
        </w:rPr>
        <w:t xml:space="preserve">   ·   </w:t>
      </w:r>
      <w:hyperlink r:id="rId8928">
        <w:r>
          <w:rPr>
            <w:color w:val="000000"/>
            <w:u w:val="single"/>
          </w:rPr>
          <w:t>2024 same-issue?</w:t>
        </w:r>
      </w:hyperlink>
      <w:r>
        <w:rPr>
          <w:color w:val="000000"/>
        </w:rPr>
        <w:t xml:space="preserve">   ·   </w:t>
      </w:r>
      <w:hyperlink r:id="rId8929">
        <w:r>
          <w:rPr>
            <w:color w:val="000000"/>
            <w:u w:val="single"/>
          </w:rPr>
          <w:t>2022 same-issue?</w:t>
        </w:r>
      </w:hyperlink>
      <w:r>
        <w:rPr>
          <w:color w:val="000000"/>
        </w:rPr>
        <w:t xml:space="preserve">   ·   </w:t>
      </w:r>
      <w:hyperlink r:id="rId8930">
        <w:r>
          <w:rPr>
            <w:color w:val="000000"/>
            <w:u w:val="single"/>
          </w:rPr>
          <w:t>2026 same-issue?</w:t>
        </w:r>
      </w:hyperlink>
      <w:r>
        <w:rPr>
          <w:color w:val="000000"/>
        </w:rPr>
        <w:t xml:space="preserve">   ·   </w:t>
      </w:r>
      <w:hyperlink r:id="rId8931">
        <w:r>
          <w:rPr>
            <w:color w:val="000000"/>
            <w:u w:val="single"/>
          </w:rPr>
          <w:t>2022 same-issue?</w:t>
        </w:r>
      </w:hyperlink>
      <w:r>
        <w:rPr>
          <w:color w:val="000000"/>
        </w:rPr>
        <w:t xml:space="preserve">   ·   </w:t>
      </w:r>
      <w:hyperlink r:id="rId8932">
        <w:r>
          <w:rPr>
            <w:color w:val="000000"/>
            <w:u w:val="single"/>
          </w:rPr>
          <w:t>2026 same-issue?</w:t>
        </w:r>
      </w:hyperlink>
      <w:r>
        <w:rPr>
          <w:color w:val="000000"/>
        </w:rPr>
        <w:t xml:space="preserve">   ·   </w:t>
      </w:r>
      <w:hyperlink r:id="rId8933">
        <w:r>
          <w:rPr>
            <w:color w:val="000000"/>
            <w:u w:val="single"/>
          </w:rPr>
          <w:t>2026 same-issue?</w:t>
        </w:r>
      </w:hyperlink>
      <w:r>
        <w:rPr>
          <w:color w:val="000000"/>
        </w:rPr>
        <w:t xml:space="preserve">   ·   </w:t>
      </w:r>
      <w:hyperlink r:id="rId8934">
        <w:r>
          <w:rPr>
            <w:color w:val="000000"/>
            <w:u w:val="single"/>
          </w:rPr>
          <w:t>2026 same-issue?</w:t>
        </w:r>
      </w:hyperlink>
      <w:r>
        <w:rPr>
          <w:color w:val="000000"/>
        </w:rPr>
        <w:t xml:space="preserve">   ·   </w:t>
      </w:r>
      <w:hyperlink r:id="rId8935">
        <w:r>
          <w:rPr>
            <w:color w:val="000000"/>
            <w:u w:val="single"/>
          </w:rPr>
          <w:t>2023 same-issue?</w:t>
        </w:r>
      </w:hyperlink>
      <w:r>
        <w:rPr>
          <w:color w:val="000000"/>
        </w:rPr>
        <w:t xml:space="preserve">   ·   </w:t>
      </w:r>
      <w:hyperlink r:id="rId8936">
        <w:r>
          <w:rPr>
            <w:color w:val="000000"/>
            <w:u w:val="single"/>
          </w:rPr>
          <w:t>2026 context</w:t>
        </w:r>
      </w:hyperlink>
      <w:r>
        <w:rPr>
          <w:color w:val="000000"/>
        </w:rPr>
        <w:t xml:space="preserve">   ·   </w:t>
      </w:r>
      <w:hyperlink r:id="rId8937">
        <w:r>
          <w:rPr>
            <w:color w:val="000000"/>
            <w:u w:val="single"/>
          </w:rPr>
          <w:t>2024 context</w:t>
        </w:r>
      </w:hyperlink>
      <w:r>
        <w:rPr>
          <w:color w:val="000000"/>
        </w:rPr>
        <w:t xml:space="preserve">   ·   </w:t>
      </w:r>
      <w:hyperlink r:id="rId8938">
        <w:r>
          <w:rPr>
            <w:color w:val="000000"/>
            <w:u w:val="single"/>
          </w:rPr>
          <w:t>2024 context</w:t>
        </w:r>
      </w:hyperlink>
    </w:p>
    <w:p>
      <w:pPr>
        <w:keepLines/>
        <w:spacing w:after="180"/>
      </w:pPr>
      <w:r>
        <w:rPr>
          <w:b/>
          <w:color w:val="000000"/>
          <w:sz w:val="18"/>
        </w:rPr>
        <w:t xml:space="preserve">2021  The Selection of Intermodal Transport System Scenarios in the Function of Southeastern Europe Regional Development  </w:t>
      </w:r>
      <w:r>
        <w:rPr>
          <w:color w:val="000000"/>
        </w:rPr>
        <w:br/>
      </w:r>
      <w:hyperlink r:id="rId8939">
        <w:r>
          <w:rPr>
            <w:color w:val="000000"/>
            <w:u w:val="single"/>
          </w:rPr>
          <w:t>Original</w:t>
        </w:r>
      </w:hyperlink>
      <w:r>
        <w:rPr>
          <w:color w:val="000000"/>
        </w:rPr>
        <w:t xml:space="preserve">   ·   </w:t>
      </w:r>
      <w:hyperlink r:id="rId8940">
        <w:r>
          <w:rPr>
            <w:color w:val="000000"/>
            <w:u w:val="single"/>
          </w:rPr>
          <w:t>2021 same-issue?</w:t>
        </w:r>
      </w:hyperlink>
      <w:r>
        <w:rPr>
          <w:color w:val="000000"/>
        </w:rPr>
        <w:t xml:space="preserve">   ·   </w:t>
      </w:r>
      <w:hyperlink r:id="rId8941">
        <w:r>
          <w:rPr>
            <w:color w:val="000000"/>
            <w:u w:val="single"/>
          </w:rPr>
          <w:t>2026 same-issue?</w:t>
        </w:r>
      </w:hyperlink>
      <w:r>
        <w:rPr>
          <w:color w:val="000000"/>
        </w:rPr>
        <w:t xml:space="preserve">   ·   </w:t>
      </w:r>
      <w:hyperlink r:id="rId8942">
        <w:r>
          <w:rPr>
            <w:color w:val="000000"/>
            <w:u w:val="single"/>
          </w:rPr>
          <w:t>2026 same-issue?</w:t>
        </w:r>
      </w:hyperlink>
      <w:r>
        <w:rPr>
          <w:color w:val="000000"/>
        </w:rPr>
        <w:t xml:space="preserve">   ·   </w:t>
      </w:r>
      <w:hyperlink r:id="rId8943">
        <w:r>
          <w:rPr>
            <w:color w:val="000000"/>
            <w:u w:val="single"/>
          </w:rPr>
          <w:t>2022 same-issue?</w:t>
        </w:r>
      </w:hyperlink>
      <w:r>
        <w:rPr>
          <w:color w:val="000000"/>
        </w:rPr>
        <w:t xml:space="preserve">   ·   </w:t>
      </w:r>
      <w:hyperlink r:id="rId8944">
        <w:r>
          <w:rPr>
            <w:color w:val="000000"/>
            <w:u w:val="single"/>
          </w:rPr>
          <w:t>2026 context</w:t>
        </w:r>
      </w:hyperlink>
      <w:r>
        <w:rPr>
          <w:color w:val="000000"/>
        </w:rPr>
        <w:t xml:space="preserve">   ·   </w:t>
      </w:r>
      <w:hyperlink r:id="rId8945">
        <w:r>
          <w:rPr>
            <w:color w:val="000000"/>
            <w:u w:val="single"/>
          </w:rPr>
          <w:t>2025 context</w:t>
        </w:r>
      </w:hyperlink>
    </w:p>
    <w:p>
      <w:pPr>
        <w:keepLines/>
        <w:spacing w:after="180"/>
      </w:pPr>
      <w:r>
        <w:rPr>
          <w:b/>
          <w:color w:val="000000"/>
          <w:sz w:val="18"/>
        </w:rPr>
        <w:t xml:space="preserve">2021  Towards a bifurcated future in the US-China relationship: What is in it for the EU?  </w:t>
      </w:r>
      <w:r>
        <w:rPr>
          <w:color w:val="000000"/>
        </w:rPr>
        <w:br/>
      </w:r>
      <w:hyperlink r:id="rId8946">
        <w:r>
          <w:rPr>
            <w:color w:val="000000"/>
            <w:u w:val="single"/>
          </w:rPr>
          <w:t>Original</w:t>
        </w:r>
      </w:hyperlink>
      <w:r>
        <w:rPr>
          <w:color w:val="000000"/>
        </w:rPr>
        <w:t xml:space="preserve">   ·   </w:t>
      </w:r>
      <w:hyperlink r:id="rId8947">
        <w:r>
          <w:rPr>
            <w:color w:val="000000"/>
            <w:u w:val="single"/>
          </w:rPr>
          <w:t>2023 context</w:t>
        </w:r>
      </w:hyperlink>
      <w:r>
        <w:rPr>
          <w:color w:val="000000"/>
        </w:rPr>
        <w:t xml:space="preserve">   ·   </w:t>
      </w:r>
      <w:hyperlink r:id="rId8948">
        <w:r>
          <w:rPr>
            <w:color w:val="000000"/>
            <w:u w:val="single"/>
          </w:rPr>
          <w:t>2022 context</w:t>
        </w:r>
      </w:hyperlink>
      <w:r>
        <w:rPr>
          <w:color w:val="000000"/>
        </w:rPr>
        <w:t xml:space="preserve">   ·   </w:t>
      </w:r>
      <w:hyperlink r:id="rId8949">
        <w:r>
          <w:rPr>
            <w:color w:val="000000"/>
            <w:u w:val="single"/>
          </w:rPr>
          <w:t>2022 context</w:t>
        </w:r>
      </w:hyperlink>
    </w:p>
    <w:p>
      <w:pPr>
        <w:keepLines/>
        <w:spacing w:after="180"/>
      </w:pPr>
      <w:r>
        <w:rPr>
          <w:b/>
          <w:color w:val="000000"/>
          <w:sz w:val="18"/>
        </w:rPr>
        <w:t xml:space="preserve">2021  TRANSATLANTIC RELATIONS AND GEOPOLITICAL FRAGILITY IN THE EASTERN MEDITERRANEAN REGION  </w:t>
      </w:r>
      <w:r>
        <w:rPr>
          <w:color w:val="000000"/>
        </w:rPr>
        <w:br/>
      </w:r>
      <w:hyperlink r:id="rId8950">
        <w:r>
          <w:rPr>
            <w:color w:val="000000"/>
            <w:u w:val="single"/>
          </w:rPr>
          <w:t>Original</w:t>
        </w:r>
      </w:hyperlink>
      <w:r>
        <w:rPr>
          <w:color w:val="000000"/>
        </w:rPr>
        <w:t xml:space="preserve">   ·   </w:t>
      </w:r>
      <w:hyperlink r:id="rId8951">
        <w:r>
          <w:rPr>
            <w:color w:val="000000"/>
            <w:u w:val="single"/>
          </w:rPr>
          <w:t>2026 context</w:t>
        </w:r>
      </w:hyperlink>
      <w:r>
        <w:rPr>
          <w:color w:val="000000"/>
        </w:rPr>
        <w:t xml:space="preserve">   ·   </w:t>
      </w:r>
      <w:hyperlink r:id="rId8952">
        <w:r>
          <w:rPr>
            <w:color w:val="000000"/>
            <w:u w:val="single"/>
          </w:rPr>
          <w:t>2026 context</w:t>
        </w:r>
      </w:hyperlink>
      <w:r>
        <w:rPr>
          <w:color w:val="000000"/>
        </w:rPr>
        <w:t xml:space="preserve">   ·   </w:t>
      </w:r>
      <w:hyperlink r:id="rId8953">
        <w:r>
          <w:rPr>
            <w:color w:val="000000"/>
            <w:u w:val="single"/>
          </w:rPr>
          <w:t>2026 context</w:t>
        </w:r>
      </w:hyperlink>
      <w:r>
        <w:rPr>
          <w:color w:val="000000"/>
        </w:rPr>
        <w:t xml:space="preserve">   ·   </w:t>
      </w:r>
      <w:hyperlink r:id="rId8954">
        <w:r>
          <w:rPr>
            <w:color w:val="000000"/>
            <w:u w:val="single"/>
          </w:rPr>
          <w:t>2025 context</w:t>
        </w:r>
      </w:hyperlink>
      <w:r>
        <w:rPr>
          <w:color w:val="000000"/>
        </w:rPr>
        <w:t xml:space="preserve">   ·   </w:t>
      </w:r>
      <w:hyperlink r:id="rId8955">
        <w:r>
          <w:rPr>
            <w:color w:val="000000"/>
            <w:u w:val="single"/>
          </w:rPr>
          <w:t>2025 context</w:t>
        </w:r>
      </w:hyperlink>
      <w:r>
        <w:rPr>
          <w:color w:val="000000"/>
        </w:rPr>
        <w:t xml:space="preserve">   ·   </w:t>
      </w:r>
      <w:hyperlink r:id="rId8956">
        <w:r>
          <w:rPr>
            <w:color w:val="000000"/>
            <w:u w:val="single"/>
          </w:rPr>
          <w:t>2025 context</w:t>
        </w:r>
      </w:hyperlink>
      <w:r>
        <w:rPr>
          <w:color w:val="000000"/>
        </w:rPr>
        <w:t xml:space="preserve">   ·   </w:t>
      </w:r>
      <w:hyperlink r:id="rId8957">
        <w:r>
          <w:rPr>
            <w:color w:val="000000"/>
            <w:u w:val="single"/>
          </w:rPr>
          <w:t>2024 context</w:t>
        </w:r>
      </w:hyperlink>
      <w:r>
        <w:rPr>
          <w:color w:val="000000"/>
        </w:rPr>
        <w:t xml:space="preserve">   ·   </w:t>
      </w:r>
      <w:hyperlink r:id="rId8958">
        <w:r>
          <w:rPr>
            <w:color w:val="000000"/>
            <w:u w:val="single"/>
          </w:rPr>
          <w:t>2023 context</w:t>
        </w:r>
      </w:hyperlink>
      <w:r>
        <w:rPr>
          <w:color w:val="000000"/>
        </w:rPr>
        <w:t xml:space="preserve">   ·   </w:t>
      </w:r>
      <w:hyperlink r:id="rId8959">
        <w:r>
          <w:rPr>
            <w:color w:val="000000"/>
            <w:u w:val="single"/>
          </w:rPr>
          <w:t>2023 context</w:t>
        </w:r>
      </w:hyperlink>
      <w:r>
        <w:rPr>
          <w:color w:val="000000"/>
        </w:rPr>
        <w:t xml:space="preserve">   ·   </w:t>
      </w:r>
      <w:hyperlink r:id="rId8960">
        <w:r>
          <w:rPr>
            <w:color w:val="000000"/>
            <w:u w:val="single"/>
          </w:rPr>
          <w:t>2026 context</w:t>
        </w:r>
      </w:hyperlink>
      <w:r>
        <w:rPr>
          <w:color w:val="000000"/>
        </w:rPr>
        <w:t xml:space="preserve">   ·   </w:t>
      </w:r>
      <w:hyperlink r:id="rId8961">
        <w:r>
          <w:rPr>
            <w:color w:val="000000"/>
            <w:u w:val="single"/>
          </w:rPr>
          <w:t>2025 context</w:t>
        </w:r>
      </w:hyperlink>
      <w:r>
        <w:rPr>
          <w:color w:val="000000"/>
        </w:rPr>
        <w:t xml:space="preserve">   ·   </w:t>
      </w:r>
      <w:hyperlink r:id="rId8962">
        <w:r>
          <w:rPr>
            <w:color w:val="000000"/>
            <w:u w:val="single"/>
          </w:rPr>
          <w:t>2023 context</w:t>
        </w:r>
      </w:hyperlink>
      <w:r>
        <w:rPr>
          <w:color w:val="000000"/>
        </w:rPr>
        <w:t xml:space="preserve">   ·   </w:t>
      </w:r>
      <w:hyperlink r:id="rId8963">
        <w:r>
          <w:rPr>
            <w:color w:val="000000"/>
            <w:u w:val="single"/>
          </w:rPr>
          <w:t>2023 context</w:t>
        </w:r>
      </w:hyperlink>
      <w:r>
        <w:rPr>
          <w:color w:val="000000"/>
        </w:rPr>
        <w:t xml:space="preserve">   ·   </w:t>
      </w:r>
      <w:hyperlink r:id="rId8964">
        <w:r>
          <w:rPr>
            <w:color w:val="000000"/>
            <w:u w:val="single"/>
          </w:rPr>
          <w:t>2022 context</w:t>
        </w:r>
      </w:hyperlink>
      <w:r>
        <w:rPr>
          <w:color w:val="000000"/>
        </w:rPr>
        <w:t xml:space="preserve">   ·   </w:t>
      </w:r>
      <w:hyperlink r:id="rId8965">
        <w:r>
          <w:rPr>
            <w:color w:val="000000"/>
            <w:u w:val="single"/>
          </w:rPr>
          <w:t>2025 context</w:t>
        </w:r>
      </w:hyperlink>
      <w:r>
        <w:rPr>
          <w:color w:val="000000"/>
        </w:rPr>
        <w:t xml:space="preserve">   ·   </w:t>
      </w:r>
      <w:hyperlink r:id="rId8966">
        <w:r>
          <w:rPr>
            <w:color w:val="000000"/>
            <w:u w:val="single"/>
          </w:rPr>
          <w:t>2025 context</w:t>
        </w:r>
      </w:hyperlink>
      <w:r>
        <w:rPr>
          <w:color w:val="000000"/>
        </w:rPr>
        <w:t xml:space="preserve">   ·   </w:t>
      </w:r>
      <w:hyperlink r:id="rId8967">
        <w:r>
          <w:rPr>
            <w:color w:val="000000"/>
            <w:u w:val="single"/>
          </w:rPr>
          <w:t>2024 context</w:t>
        </w:r>
      </w:hyperlink>
    </w:p>
    <w:p>
      <w:pPr>
        <w:keepLines/>
        <w:spacing w:after="180"/>
      </w:pPr>
      <w:r>
        <w:rPr>
          <w:b/>
          <w:color w:val="000000"/>
          <w:sz w:val="18"/>
        </w:rPr>
        <w:t xml:space="preserve">2022  A comprehensive review of Hungarian futures studies in light of international journal articles  </w:t>
      </w:r>
      <w:r>
        <w:rPr>
          <w:color w:val="000000"/>
        </w:rPr>
        <w:br/>
      </w:r>
      <w:hyperlink r:id="rId8968">
        <w:r>
          <w:rPr>
            <w:color w:val="000000"/>
            <w:u w:val="single"/>
          </w:rPr>
          <w:t>Original</w:t>
        </w:r>
      </w:hyperlink>
      <w:r>
        <w:rPr>
          <w:color w:val="000000"/>
        </w:rPr>
        <w:t xml:space="preserve">   ·   </w:t>
      </w:r>
      <w:hyperlink r:id="rId8969">
        <w:r>
          <w:rPr>
            <w:color w:val="000000"/>
            <w:u w:val="single"/>
          </w:rPr>
          <w:t>2023 same-issue?</w:t>
        </w:r>
      </w:hyperlink>
      <w:r>
        <w:rPr>
          <w:color w:val="000000"/>
        </w:rPr>
        <w:t xml:space="preserve">   ·   </w:t>
      </w:r>
      <w:hyperlink r:id="rId8970">
        <w:r>
          <w:rPr>
            <w:color w:val="000000"/>
            <w:u w:val="single"/>
          </w:rPr>
          <w:t>2025 same-issue?</w:t>
        </w:r>
      </w:hyperlink>
      <w:r>
        <w:rPr>
          <w:color w:val="000000"/>
        </w:rPr>
        <w:t xml:space="preserve">   ·   </w:t>
      </w:r>
      <w:hyperlink r:id="rId8971">
        <w:r>
          <w:rPr>
            <w:color w:val="000000"/>
            <w:u w:val="single"/>
          </w:rPr>
          <w:t>2024 same-issue?</w:t>
        </w:r>
      </w:hyperlink>
      <w:r>
        <w:rPr>
          <w:color w:val="000000"/>
        </w:rPr>
        <w:t xml:space="preserve">   ·   </w:t>
      </w:r>
      <w:hyperlink r:id="rId8972">
        <w:r>
          <w:rPr>
            <w:color w:val="000000"/>
            <w:u w:val="single"/>
          </w:rPr>
          <w:t>2022 same-issue?</w:t>
        </w:r>
      </w:hyperlink>
      <w:r>
        <w:rPr>
          <w:color w:val="000000"/>
        </w:rPr>
        <w:t xml:space="preserve">   ·   </w:t>
      </w:r>
      <w:hyperlink r:id="rId8973">
        <w:r>
          <w:rPr>
            <w:color w:val="000000"/>
            <w:u w:val="single"/>
          </w:rPr>
          <w:t>2023 context</w:t>
        </w:r>
      </w:hyperlink>
      <w:r>
        <w:rPr>
          <w:color w:val="000000"/>
        </w:rPr>
        <w:t xml:space="preserve">   ·   </w:t>
      </w:r>
      <w:hyperlink r:id="rId8974">
        <w:r>
          <w:rPr>
            <w:color w:val="000000"/>
            <w:u w:val="single"/>
          </w:rPr>
          <w:t>2026 context</w:t>
        </w:r>
      </w:hyperlink>
      <w:r>
        <w:rPr>
          <w:color w:val="000000"/>
        </w:rPr>
        <w:t xml:space="preserve">   ·   </w:t>
      </w:r>
      <w:hyperlink r:id="rId8975">
        <w:r>
          <w:rPr>
            <w:color w:val="000000"/>
            <w:u w:val="single"/>
          </w:rPr>
          <w:t>2024 context</w:t>
        </w:r>
      </w:hyperlink>
    </w:p>
    <w:p>
      <w:pPr>
        <w:keepLines/>
        <w:spacing w:after="180"/>
      </w:pPr>
      <w:r>
        <w:rPr>
          <w:b/>
          <w:color w:val="000000"/>
          <w:sz w:val="18"/>
        </w:rPr>
        <w:t xml:space="preserve">2022  A scenario planning framework for (post-)pandemic tourism in European destinations  </w:t>
      </w:r>
      <w:r>
        <w:rPr>
          <w:color w:val="000000"/>
        </w:rPr>
        <w:br/>
      </w:r>
      <w:hyperlink r:id="rId7279">
        <w:r>
          <w:rPr>
            <w:color w:val="000000"/>
            <w:u w:val="single"/>
          </w:rPr>
          <w:t>Original</w:t>
        </w:r>
      </w:hyperlink>
      <w:r>
        <w:rPr>
          <w:color w:val="000000"/>
        </w:rPr>
        <w:t xml:space="preserve">   ·   </w:t>
      </w:r>
      <w:hyperlink r:id="rId8976">
        <w:r>
          <w:rPr>
            <w:color w:val="000000"/>
            <w:u w:val="single"/>
          </w:rPr>
          <w:t>2023 same-issue?</w:t>
        </w:r>
      </w:hyperlink>
      <w:r>
        <w:rPr>
          <w:color w:val="000000"/>
        </w:rPr>
        <w:t xml:space="preserve">   ·   </w:t>
      </w:r>
      <w:hyperlink r:id="rId8977">
        <w:r>
          <w:rPr>
            <w:color w:val="000000"/>
            <w:u w:val="single"/>
          </w:rPr>
          <w:t>2023 same-issue?</w:t>
        </w:r>
      </w:hyperlink>
      <w:r>
        <w:rPr>
          <w:color w:val="000000"/>
        </w:rPr>
        <w:t xml:space="preserve">   ·   </w:t>
      </w:r>
      <w:hyperlink r:id="rId8978">
        <w:r>
          <w:rPr>
            <w:color w:val="000000"/>
            <w:u w:val="single"/>
          </w:rPr>
          <w:t>2022 same-issue?</w:t>
        </w:r>
      </w:hyperlink>
      <w:r>
        <w:rPr>
          <w:color w:val="000000"/>
        </w:rPr>
        <w:t xml:space="preserve">   ·   </w:t>
      </w:r>
      <w:hyperlink r:id="rId7278">
        <w:r>
          <w:rPr>
            <w:color w:val="000000"/>
            <w:u w:val="single"/>
          </w:rPr>
          <w:t>2024 same-issue?</w:t>
        </w:r>
      </w:hyperlink>
      <w:r>
        <w:rPr>
          <w:color w:val="000000"/>
        </w:rPr>
        <w:t xml:space="preserve">   ·   </w:t>
      </w:r>
      <w:hyperlink r:id="rId8979">
        <w:r>
          <w:rPr>
            <w:color w:val="000000"/>
            <w:u w:val="single"/>
          </w:rPr>
          <w:t>2023 same-issue?</w:t>
        </w:r>
      </w:hyperlink>
      <w:r>
        <w:rPr>
          <w:color w:val="000000"/>
        </w:rPr>
        <w:t xml:space="preserve">   ·   </w:t>
      </w:r>
      <w:hyperlink r:id="rId8980">
        <w:r>
          <w:rPr>
            <w:color w:val="000000"/>
            <w:u w:val="single"/>
          </w:rPr>
          <w:t>2024 context</w:t>
        </w:r>
      </w:hyperlink>
      <w:r>
        <w:rPr>
          <w:color w:val="000000"/>
        </w:rPr>
        <w:t xml:space="preserve">   ·   </w:t>
      </w:r>
      <w:hyperlink r:id="rId8981">
        <w:r>
          <w:rPr>
            <w:color w:val="000000"/>
            <w:u w:val="single"/>
          </w:rPr>
          <w:t>2024 context</w:t>
        </w:r>
      </w:hyperlink>
      <w:r>
        <w:rPr>
          <w:color w:val="000000"/>
        </w:rPr>
        <w:t xml:space="preserve">   ·   </w:t>
      </w:r>
      <w:hyperlink r:id="rId8982">
        <w:r>
          <w:rPr>
            <w:color w:val="000000"/>
            <w:u w:val="single"/>
          </w:rPr>
          <w:t>2023 context</w:t>
        </w:r>
      </w:hyperlink>
    </w:p>
    <w:p>
      <w:pPr>
        <w:keepLines/>
        <w:spacing w:after="180"/>
      </w:pPr>
      <w:r>
        <w:rPr>
          <w:b/>
          <w:color w:val="000000"/>
          <w:sz w:val="18"/>
        </w:rPr>
        <w:t xml:space="preserve">2022  COVID-19, young people and the futures of work: Rethinking global grammars of enterprise  </w:t>
      </w:r>
      <w:r>
        <w:rPr>
          <w:color w:val="000000"/>
        </w:rPr>
        <w:br/>
      </w:r>
      <w:hyperlink r:id="rId8983">
        <w:r>
          <w:rPr>
            <w:color w:val="000000"/>
            <w:u w:val="single"/>
          </w:rPr>
          <w:t>Original</w:t>
        </w:r>
      </w:hyperlink>
      <w:r>
        <w:rPr>
          <w:color w:val="000000"/>
        </w:rPr>
        <w:t xml:space="preserve">   ·   </w:t>
      </w:r>
      <w:hyperlink r:id="rId8984">
        <w:r>
          <w:rPr>
            <w:color w:val="000000"/>
            <w:u w:val="single"/>
          </w:rPr>
          <w:t>2023 same-issue?</w:t>
        </w:r>
      </w:hyperlink>
      <w:r>
        <w:rPr>
          <w:color w:val="000000"/>
        </w:rPr>
        <w:t xml:space="preserve">   ·   </w:t>
      </w:r>
      <w:hyperlink r:id="rId8985">
        <w:r>
          <w:rPr>
            <w:color w:val="000000"/>
            <w:u w:val="single"/>
          </w:rPr>
          <w:t>2023 same-issue?</w:t>
        </w:r>
      </w:hyperlink>
      <w:r>
        <w:rPr>
          <w:color w:val="000000"/>
        </w:rPr>
        <w:t xml:space="preserve">   ·   </w:t>
      </w:r>
      <w:hyperlink r:id="rId8986">
        <w:r>
          <w:rPr>
            <w:color w:val="000000"/>
            <w:u w:val="single"/>
          </w:rPr>
          <w:t>2023 same-issue?</w:t>
        </w:r>
      </w:hyperlink>
      <w:r>
        <w:rPr>
          <w:color w:val="000000"/>
        </w:rPr>
        <w:t xml:space="preserve">   ·   </w:t>
      </w:r>
      <w:hyperlink r:id="rId8987">
        <w:r>
          <w:rPr>
            <w:color w:val="000000"/>
            <w:u w:val="single"/>
          </w:rPr>
          <w:t>2022 same-issue?</w:t>
        </w:r>
      </w:hyperlink>
      <w:r>
        <w:rPr>
          <w:color w:val="000000"/>
        </w:rPr>
        <w:t xml:space="preserve">   ·   </w:t>
      </w:r>
      <w:hyperlink r:id="rId8988">
        <w:r>
          <w:rPr>
            <w:color w:val="000000"/>
            <w:u w:val="single"/>
          </w:rPr>
          <w:t>2022 same-issue?</w:t>
        </w:r>
      </w:hyperlink>
      <w:r>
        <w:rPr>
          <w:color w:val="000000"/>
        </w:rPr>
        <w:t xml:space="preserve">   ·   </w:t>
      </w:r>
      <w:hyperlink r:id="rId8989">
        <w:r>
          <w:rPr>
            <w:color w:val="000000"/>
            <w:u w:val="single"/>
          </w:rPr>
          <w:t>2025 same-issue?</w:t>
        </w:r>
      </w:hyperlink>
      <w:r>
        <w:rPr>
          <w:color w:val="000000"/>
        </w:rPr>
        <w:t xml:space="preserve">   ·   </w:t>
      </w:r>
      <w:hyperlink r:id="rId8990">
        <w:r>
          <w:rPr>
            <w:color w:val="000000"/>
            <w:u w:val="single"/>
          </w:rPr>
          <w:t>2024 same-issue?</w:t>
        </w:r>
      </w:hyperlink>
      <w:r>
        <w:rPr>
          <w:color w:val="000000"/>
        </w:rPr>
        <w:t xml:space="preserve">   ·   </w:t>
      </w:r>
      <w:hyperlink r:id="rId8991">
        <w:r>
          <w:rPr>
            <w:color w:val="000000"/>
            <w:u w:val="single"/>
          </w:rPr>
          <w:t>2025 context</w:t>
        </w:r>
      </w:hyperlink>
      <w:r>
        <w:rPr>
          <w:color w:val="000000"/>
        </w:rPr>
        <w:t xml:space="preserve">   ·   </w:t>
      </w:r>
      <w:hyperlink r:id="rId8992">
        <w:r>
          <w:rPr>
            <w:color w:val="000000"/>
            <w:u w:val="single"/>
          </w:rPr>
          <w:t>2023 context</w:t>
        </w:r>
      </w:hyperlink>
    </w:p>
    <w:p>
      <w:pPr>
        <w:keepLines/>
        <w:spacing w:after="180"/>
      </w:pPr>
      <w:r>
        <w:rPr>
          <w:b/>
          <w:color w:val="000000"/>
          <w:sz w:val="18"/>
        </w:rPr>
        <w:t xml:space="preserve">2022  D1.3 Ethical and social impacts-driven horizon scanning of new and emerging technologies Reflections and proposals on models and practices  </w:t>
      </w:r>
      <w:r>
        <w:rPr>
          <w:color w:val="000000"/>
        </w:rPr>
        <w:br/>
      </w:r>
      <w:hyperlink r:id="rId8813">
        <w:r>
          <w:rPr>
            <w:color w:val="000000"/>
            <w:u w:val="single"/>
          </w:rPr>
          <w:t>Original</w:t>
        </w:r>
      </w:hyperlink>
      <w:r>
        <w:rPr>
          <w:color w:val="000000"/>
        </w:rPr>
        <w:t xml:space="preserve">   ·   </w:t>
      </w:r>
      <w:hyperlink r:id="rId8993">
        <w:r>
          <w:rPr>
            <w:color w:val="000000"/>
            <w:u w:val="single"/>
          </w:rPr>
          <w:t>2024 same-issue?</w:t>
        </w:r>
      </w:hyperlink>
      <w:r>
        <w:rPr>
          <w:color w:val="000000"/>
        </w:rPr>
        <w:t xml:space="preserve">   ·   </w:t>
      </w:r>
      <w:hyperlink r:id="rId8994">
        <w:r>
          <w:rPr>
            <w:color w:val="000000"/>
            <w:u w:val="single"/>
          </w:rPr>
          <w:t>2024 same-issue?</w:t>
        </w:r>
      </w:hyperlink>
      <w:r>
        <w:rPr>
          <w:color w:val="000000"/>
        </w:rPr>
        <w:t xml:space="preserve">   ·   </w:t>
      </w:r>
      <w:hyperlink r:id="rId8995">
        <w:r>
          <w:rPr>
            <w:color w:val="000000"/>
            <w:u w:val="single"/>
          </w:rPr>
          <w:t>2024 same-issue?</w:t>
        </w:r>
      </w:hyperlink>
      <w:r>
        <w:rPr>
          <w:color w:val="000000"/>
        </w:rPr>
        <w:t xml:space="preserve">   ·   </w:t>
      </w:r>
      <w:hyperlink r:id="rId4930">
        <w:r>
          <w:rPr>
            <w:color w:val="000000"/>
            <w:u w:val="single"/>
          </w:rPr>
          <w:t>2025 same-issue?</w:t>
        </w:r>
      </w:hyperlink>
      <w:r>
        <w:rPr>
          <w:color w:val="000000"/>
        </w:rPr>
        <w:t xml:space="preserve">   ·   </w:t>
      </w:r>
      <w:hyperlink r:id="rId4931">
        <w:r>
          <w:rPr>
            <w:color w:val="000000"/>
            <w:u w:val="single"/>
          </w:rPr>
          <w:t>2025 same-issue?</w:t>
        </w:r>
      </w:hyperlink>
      <w:r>
        <w:rPr>
          <w:color w:val="000000"/>
        </w:rPr>
        <w:t xml:space="preserve">   ·   </w:t>
      </w:r>
      <w:hyperlink r:id="rId3107">
        <w:r>
          <w:rPr>
            <w:color w:val="000000"/>
            <w:u w:val="single"/>
          </w:rPr>
          <w:t>2025 same-issue?</w:t>
        </w:r>
      </w:hyperlink>
      <w:r>
        <w:rPr>
          <w:color w:val="000000"/>
        </w:rPr>
        <w:t xml:space="preserve">   ·   </w:t>
      </w:r>
      <w:hyperlink r:id="rId3108">
        <w:r>
          <w:rPr>
            <w:color w:val="000000"/>
            <w:u w:val="single"/>
          </w:rPr>
          <w:t>2024 same-issue?</w:t>
        </w:r>
      </w:hyperlink>
      <w:r>
        <w:rPr>
          <w:color w:val="000000"/>
        </w:rPr>
        <w:t xml:space="preserve">   ·   </w:t>
      </w:r>
      <w:hyperlink r:id="rId8996">
        <w:r>
          <w:rPr>
            <w:color w:val="000000"/>
            <w:u w:val="single"/>
          </w:rPr>
          <w:t>2022 context</w:t>
        </w:r>
      </w:hyperlink>
      <w:r>
        <w:rPr>
          <w:color w:val="000000"/>
        </w:rPr>
        <w:t xml:space="preserve">   ·   </w:t>
      </w:r>
      <w:hyperlink r:id="rId8997">
        <w:r>
          <w:rPr>
            <w:color w:val="000000"/>
            <w:u w:val="single"/>
          </w:rPr>
          <w:t>2023 context</w:t>
        </w:r>
      </w:hyperlink>
      <w:r>
        <w:rPr>
          <w:color w:val="000000"/>
        </w:rPr>
        <w:t xml:space="preserve">   ·   </w:t>
      </w:r>
      <w:hyperlink r:id="rId8998">
        <w:r>
          <w:rPr>
            <w:color w:val="000000"/>
            <w:u w:val="single"/>
          </w:rPr>
          <w:t>2023 context</w:t>
        </w:r>
      </w:hyperlink>
      <w:r>
        <w:rPr>
          <w:color w:val="000000"/>
        </w:rPr>
        <w:t xml:space="preserve">   ·   </w:t>
      </w:r>
      <w:hyperlink r:id="rId8999">
        <w:r>
          <w:rPr>
            <w:color w:val="000000"/>
            <w:u w:val="single"/>
          </w:rPr>
          <w:t>2025 context</w:t>
        </w:r>
      </w:hyperlink>
      <w:r>
        <w:rPr>
          <w:color w:val="000000"/>
        </w:rPr>
        <w:t xml:space="preserve">   ·   </w:t>
      </w:r>
      <w:hyperlink r:id="rId9000">
        <w:r>
          <w:rPr>
            <w:color w:val="000000"/>
            <w:u w:val="single"/>
          </w:rPr>
          <w:t>2022 context</w:t>
        </w:r>
      </w:hyperlink>
    </w:p>
    <w:p>
      <w:pPr>
        <w:keepLines/>
        <w:spacing w:after="180"/>
      </w:pPr>
      <w:r>
        <w:rPr>
          <w:b/>
          <w:color w:val="000000"/>
          <w:sz w:val="18"/>
        </w:rPr>
        <w:t xml:space="preserve">2022  Directions of green transformation of the European Union countries  </w:t>
      </w:r>
      <w:r>
        <w:rPr>
          <w:color w:val="000000"/>
        </w:rPr>
        <w:br/>
      </w:r>
      <w:hyperlink r:id="rId9001">
        <w:r>
          <w:rPr>
            <w:color w:val="000000"/>
            <w:u w:val="single"/>
          </w:rPr>
          <w:t>Original</w:t>
        </w:r>
      </w:hyperlink>
      <w:r>
        <w:rPr>
          <w:color w:val="000000"/>
        </w:rPr>
        <w:t xml:space="preserve">   ·   </w:t>
      </w:r>
      <w:hyperlink r:id="rId9002">
        <w:r>
          <w:rPr>
            <w:color w:val="000000"/>
            <w:u w:val="single"/>
          </w:rPr>
          <w:t>2022 same-issue?</w:t>
        </w:r>
      </w:hyperlink>
      <w:r>
        <w:rPr>
          <w:color w:val="000000"/>
        </w:rPr>
        <w:t xml:space="preserve">   ·   </w:t>
      </w:r>
      <w:hyperlink r:id="rId9003">
        <w:r>
          <w:rPr>
            <w:color w:val="000000"/>
            <w:u w:val="single"/>
          </w:rPr>
          <w:t>2026 same-issue?</w:t>
        </w:r>
      </w:hyperlink>
      <w:r>
        <w:rPr>
          <w:color w:val="000000"/>
        </w:rPr>
        <w:t xml:space="preserve">   ·   </w:t>
      </w:r>
      <w:hyperlink r:id="rId9004">
        <w:r>
          <w:rPr>
            <w:color w:val="000000"/>
            <w:u w:val="single"/>
          </w:rPr>
          <w:t>2026 same-issue?</w:t>
        </w:r>
      </w:hyperlink>
      <w:r>
        <w:rPr>
          <w:color w:val="000000"/>
        </w:rPr>
        <w:t xml:space="preserve">   ·   </w:t>
      </w:r>
      <w:hyperlink r:id="rId9005">
        <w:r>
          <w:rPr>
            <w:color w:val="000000"/>
            <w:u w:val="single"/>
          </w:rPr>
          <w:t>2026 same-issue?</w:t>
        </w:r>
      </w:hyperlink>
      <w:r>
        <w:rPr>
          <w:color w:val="000000"/>
        </w:rPr>
        <w:t xml:space="preserve">   ·   </w:t>
      </w:r>
      <w:hyperlink r:id="rId9006">
        <w:r>
          <w:rPr>
            <w:color w:val="000000"/>
            <w:u w:val="single"/>
          </w:rPr>
          <w:t>2025 same-issue?</w:t>
        </w:r>
      </w:hyperlink>
      <w:r>
        <w:rPr>
          <w:color w:val="000000"/>
        </w:rPr>
        <w:t xml:space="preserve">   ·   </w:t>
      </w:r>
      <w:hyperlink r:id="rId9007">
        <w:r>
          <w:rPr>
            <w:color w:val="000000"/>
            <w:u w:val="single"/>
          </w:rPr>
          <w:t>2025 same-issue?</w:t>
        </w:r>
      </w:hyperlink>
      <w:r>
        <w:rPr>
          <w:color w:val="000000"/>
        </w:rPr>
        <w:t xml:space="preserve">   ·   </w:t>
      </w:r>
      <w:hyperlink r:id="rId9008">
        <w:r>
          <w:rPr>
            <w:color w:val="000000"/>
            <w:u w:val="single"/>
          </w:rPr>
          <w:t>2026 same-issue?</w:t>
        </w:r>
      </w:hyperlink>
      <w:r>
        <w:rPr>
          <w:color w:val="000000"/>
        </w:rPr>
        <w:t xml:space="preserve">   ·   </w:t>
      </w:r>
      <w:hyperlink r:id="rId9009">
        <w:r>
          <w:rPr>
            <w:color w:val="000000"/>
            <w:u w:val="single"/>
          </w:rPr>
          <w:t>2026 context</w:t>
        </w:r>
      </w:hyperlink>
      <w:r>
        <w:rPr>
          <w:color w:val="000000"/>
        </w:rPr>
        <w:t xml:space="preserve">   ·   </w:t>
      </w:r>
      <w:hyperlink r:id="rId9010">
        <w:r>
          <w:rPr>
            <w:color w:val="000000"/>
            <w:u w:val="single"/>
          </w:rPr>
          <w:t>2026 context</w:t>
        </w:r>
      </w:hyperlink>
      <w:r>
        <w:rPr>
          <w:color w:val="000000"/>
        </w:rPr>
        <w:t xml:space="preserve">   ·   </w:t>
      </w:r>
      <w:hyperlink r:id="rId9011">
        <w:r>
          <w:rPr>
            <w:color w:val="000000"/>
            <w:u w:val="single"/>
          </w:rPr>
          <w:t>2026 context</w:t>
        </w:r>
      </w:hyperlink>
      <w:r>
        <w:rPr>
          <w:color w:val="000000"/>
        </w:rPr>
        <w:t xml:space="preserve">   ·   </w:t>
      </w:r>
      <w:hyperlink r:id="rId9012">
        <w:r>
          <w:rPr>
            <w:color w:val="000000"/>
            <w:u w:val="single"/>
          </w:rPr>
          <w:t>2025 context</w:t>
        </w:r>
      </w:hyperlink>
      <w:r>
        <w:rPr>
          <w:color w:val="000000"/>
        </w:rPr>
        <w:t xml:space="preserve">   ·   </w:t>
      </w:r>
      <w:hyperlink r:id="rId9013">
        <w:r>
          <w:rPr>
            <w:color w:val="000000"/>
            <w:u w:val="single"/>
          </w:rPr>
          <w:t>2025 context</w:t>
        </w:r>
      </w:hyperlink>
    </w:p>
    <w:p>
      <w:pPr>
        <w:keepLines/>
        <w:spacing w:after="180"/>
      </w:pPr>
      <w:r>
        <w:rPr>
          <w:b/>
          <w:color w:val="000000"/>
          <w:sz w:val="18"/>
        </w:rPr>
        <w:t xml:space="preserve">2022  Efficiency of the European Union farm types: Scenarios with and without the 2013 CAP measures  </w:t>
      </w:r>
      <w:r>
        <w:rPr>
          <w:color w:val="000000"/>
        </w:rPr>
        <w:br/>
      </w:r>
      <w:hyperlink r:id="rId9014">
        <w:r>
          <w:rPr>
            <w:color w:val="000000"/>
            <w:u w:val="single"/>
          </w:rPr>
          <w:t>Original</w:t>
        </w:r>
      </w:hyperlink>
      <w:r>
        <w:rPr>
          <w:color w:val="000000"/>
        </w:rPr>
        <w:t xml:space="preserve">   ·   </w:t>
      </w:r>
      <w:hyperlink r:id="rId9015">
        <w:r>
          <w:rPr>
            <w:color w:val="000000"/>
            <w:u w:val="single"/>
          </w:rPr>
          <w:t>2022 same-issue?</w:t>
        </w:r>
      </w:hyperlink>
      <w:r>
        <w:rPr>
          <w:color w:val="000000"/>
        </w:rPr>
        <w:t xml:space="preserve">   ·   </w:t>
      </w:r>
      <w:hyperlink r:id="rId9016">
        <w:r>
          <w:rPr>
            <w:color w:val="000000"/>
            <w:u w:val="single"/>
          </w:rPr>
          <w:t>2024 same-issue?</w:t>
        </w:r>
      </w:hyperlink>
      <w:r>
        <w:rPr>
          <w:color w:val="000000"/>
        </w:rPr>
        <w:t xml:space="preserve">   ·   </w:t>
      </w:r>
      <w:hyperlink r:id="rId9017">
        <w:r>
          <w:rPr>
            <w:color w:val="000000"/>
            <w:u w:val="single"/>
          </w:rPr>
          <w:t>2025 context</w:t>
        </w:r>
      </w:hyperlink>
      <w:r>
        <w:rPr>
          <w:color w:val="000000"/>
        </w:rPr>
        <w:t xml:space="preserve">   ·   </w:t>
      </w:r>
      <w:hyperlink r:id="rId9018">
        <w:r>
          <w:rPr>
            <w:color w:val="000000"/>
            <w:u w:val="single"/>
          </w:rPr>
          <w:t>2022 context</w:t>
        </w:r>
      </w:hyperlink>
    </w:p>
    <w:p>
      <w:pPr>
        <w:keepLines/>
        <w:spacing w:after="180"/>
      </w:pPr>
      <w:r>
        <w:rPr>
          <w:b/>
          <w:color w:val="000000"/>
          <w:sz w:val="18"/>
        </w:rPr>
        <w:t xml:space="preserve">2022  Enabling forecasts of environmental exposure to chemicals in European agriculture under global change  </w:t>
      </w:r>
      <w:r>
        <w:rPr>
          <w:color w:val="000000"/>
        </w:rPr>
        <w:br/>
      </w:r>
      <w:hyperlink r:id="rId9019">
        <w:r>
          <w:rPr>
            <w:color w:val="000000"/>
            <w:u w:val="single"/>
          </w:rPr>
          <w:t>Original</w:t>
        </w:r>
      </w:hyperlink>
      <w:r>
        <w:rPr>
          <w:color w:val="000000"/>
        </w:rPr>
        <w:t xml:space="preserve">   ·   </w:t>
      </w:r>
      <w:hyperlink r:id="rId9020">
        <w:r>
          <w:rPr>
            <w:color w:val="000000"/>
            <w:u w:val="single"/>
          </w:rPr>
          <w:t>2023 same-issue?</w:t>
        </w:r>
      </w:hyperlink>
      <w:r>
        <w:rPr>
          <w:color w:val="000000"/>
        </w:rPr>
        <w:t xml:space="preserve">   ·   </w:t>
      </w:r>
      <w:hyperlink r:id="rId9021">
        <w:r>
          <w:rPr>
            <w:color w:val="000000"/>
            <w:u w:val="single"/>
          </w:rPr>
          <w:t>2024 context</w:t>
        </w:r>
      </w:hyperlink>
    </w:p>
    <w:p>
      <w:pPr>
        <w:keepLines/>
        <w:spacing w:after="180"/>
      </w:pPr>
      <w:r>
        <w:rPr>
          <w:b/>
          <w:color w:val="000000"/>
          <w:sz w:val="18"/>
        </w:rPr>
        <w:t xml:space="preserve">2022  European Expert Opinion on Infrarenal Sealing Zone Definition and Management in Endovascular Aortic Repair Patients: A Delphi Consensus  </w:t>
      </w:r>
      <w:r>
        <w:rPr>
          <w:color w:val="000000"/>
        </w:rPr>
        <w:br/>
      </w:r>
      <w:hyperlink r:id="rId9022">
        <w:r>
          <w:rPr>
            <w:color w:val="000000"/>
            <w:u w:val="single"/>
          </w:rPr>
          <w:t>Original</w:t>
        </w:r>
      </w:hyperlink>
      <w:r>
        <w:rPr>
          <w:color w:val="000000"/>
        </w:rPr>
        <w:t xml:space="preserve">   ·   </w:t>
      </w:r>
      <w:hyperlink r:id="rId9023">
        <w:r>
          <w:rPr>
            <w:color w:val="000000"/>
            <w:u w:val="single"/>
          </w:rPr>
          <w:t>2024 same-issue?</w:t>
        </w:r>
      </w:hyperlink>
      <w:r>
        <w:rPr>
          <w:color w:val="000000"/>
        </w:rPr>
        <w:t xml:space="preserve">   ·   </w:t>
      </w:r>
      <w:hyperlink r:id="rId9024">
        <w:r>
          <w:rPr>
            <w:color w:val="000000"/>
            <w:u w:val="single"/>
          </w:rPr>
          <w:t>2023 same-issue?</w:t>
        </w:r>
      </w:hyperlink>
      <w:r>
        <w:rPr>
          <w:color w:val="000000"/>
        </w:rPr>
        <w:t xml:space="preserve">   ·   </w:t>
      </w:r>
      <w:hyperlink r:id="rId9025">
        <w:r>
          <w:rPr>
            <w:color w:val="000000"/>
            <w:u w:val="single"/>
          </w:rPr>
          <w:t>2022 same-issue?</w:t>
        </w:r>
      </w:hyperlink>
      <w:r>
        <w:rPr>
          <w:color w:val="000000"/>
        </w:rPr>
        <w:t xml:space="preserve">   ·   </w:t>
      </w:r>
      <w:hyperlink r:id="rId9026">
        <w:r>
          <w:rPr>
            <w:color w:val="000000"/>
            <w:u w:val="single"/>
          </w:rPr>
          <w:t>2022 same-issue?</w:t>
        </w:r>
      </w:hyperlink>
      <w:r>
        <w:rPr>
          <w:color w:val="000000"/>
        </w:rPr>
        <w:t xml:space="preserve">   ·   </w:t>
      </w:r>
      <w:hyperlink r:id="rId9027">
        <w:r>
          <w:rPr>
            <w:color w:val="000000"/>
            <w:u w:val="single"/>
          </w:rPr>
          <w:t>2026 context</w:t>
        </w:r>
      </w:hyperlink>
      <w:r>
        <w:rPr>
          <w:color w:val="000000"/>
        </w:rPr>
        <w:t xml:space="preserve">   ·   </w:t>
      </w:r>
      <w:hyperlink r:id="rId9028">
        <w:r>
          <w:rPr>
            <w:color w:val="000000"/>
            <w:u w:val="single"/>
          </w:rPr>
          <w:t>2025 context</w:t>
        </w:r>
      </w:hyperlink>
      <w:r>
        <w:rPr>
          <w:color w:val="000000"/>
        </w:rPr>
        <w:t xml:space="preserve">   ·   </w:t>
      </w:r>
      <w:hyperlink r:id="rId9029">
        <w:r>
          <w:rPr>
            <w:color w:val="000000"/>
            <w:u w:val="single"/>
          </w:rPr>
          <w:t>2024 context</w:t>
        </w:r>
      </w:hyperlink>
      <w:r>
        <w:rPr>
          <w:color w:val="000000"/>
        </w:rPr>
        <w:t xml:space="preserve">   ·   </w:t>
      </w:r>
      <w:hyperlink r:id="rId9030">
        <w:r>
          <w:rPr>
            <w:color w:val="000000"/>
            <w:u w:val="single"/>
          </w:rPr>
          <w:t>2023 context</w:t>
        </w:r>
      </w:hyperlink>
      <w:r>
        <w:rPr>
          <w:color w:val="000000"/>
        </w:rPr>
        <w:t xml:space="preserve">   ·   </w:t>
      </w:r>
      <w:hyperlink r:id="rId9031">
        <w:r>
          <w:rPr>
            <w:color w:val="000000"/>
            <w:u w:val="single"/>
          </w:rPr>
          <w:t>2026 context</w:t>
        </w:r>
      </w:hyperlink>
      <w:r>
        <w:rPr>
          <w:color w:val="000000"/>
        </w:rPr>
        <w:t xml:space="preserve">   ·   </w:t>
      </w:r>
      <w:hyperlink r:id="rId9032">
        <w:r>
          <w:rPr>
            <w:color w:val="000000"/>
            <w:u w:val="single"/>
          </w:rPr>
          <w:t>2023 context</w:t>
        </w:r>
      </w:hyperlink>
      <w:r>
        <w:rPr>
          <w:color w:val="000000"/>
        </w:rPr>
        <w:t xml:space="preserve">   ·   </w:t>
      </w:r>
      <w:hyperlink r:id="rId9033">
        <w:r>
          <w:rPr>
            <w:color w:val="000000"/>
            <w:u w:val="single"/>
          </w:rPr>
          <w:t>2026 context</w:t>
        </w:r>
      </w:hyperlink>
      <w:r>
        <w:rPr>
          <w:color w:val="000000"/>
        </w:rPr>
        <w:t xml:space="preserve">   ·   </w:t>
      </w:r>
      <w:hyperlink r:id="rId8456">
        <w:r>
          <w:rPr>
            <w:color w:val="000000"/>
            <w:u w:val="single"/>
          </w:rPr>
          <w:t>2026 context</w:t>
        </w:r>
      </w:hyperlink>
      <w:r>
        <w:rPr>
          <w:color w:val="000000"/>
        </w:rPr>
        <w:t xml:space="preserve">   ·   </w:t>
      </w:r>
      <w:hyperlink r:id="rId9034">
        <w:r>
          <w:rPr>
            <w:color w:val="000000"/>
            <w:u w:val="single"/>
          </w:rPr>
          <w:t>2025 context</w:t>
        </w:r>
      </w:hyperlink>
      <w:r>
        <w:rPr>
          <w:color w:val="000000"/>
        </w:rPr>
        <w:t xml:space="preserve">   ·   </w:t>
      </w:r>
      <w:hyperlink r:id="rId9035">
        <w:r>
          <w:rPr>
            <w:color w:val="000000"/>
            <w:u w:val="single"/>
          </w:rPr>
          <w:t>2025 context</w:t>
        </w:r>
      </w:hyperlink>
      <w:r>
        <w:rPr>
          <w:color w:val="000000"/>
        </w:rPr>
        <w:t xml:space="preserve">   ·   </w:t>
      </w:r>
      <w:hyperlink r:id="rId9036">
        <w:r>
          <w:rPr>
            <w:color w:val="000000"/>
            <w:u w:val="single"/>
          </w:rPr>
          <w:t>2025 context</w:t>
        </w:r>
      </w:hyperlink>
      <w:r>
        <w:rPr>
          <w:color w:val="000000"/>
        </w:rPr>
        <w:t xml:space="preserve">   ·   </w:t>
      </w:r>
      <w:hyperlink r:id="rId9037">
        <w:r>
          <w:rPr>
            <w:color w:val="000000"/>
            <w:u w:val="single"/>
          </w:rPr>
          <w:t>2026 context</w:t>
        </w:r>
      </w:hyperlink>
      <w:r>
        <w:rPr>
          <w:color w:val="000000"/>
        </w:rPr>
        <w:t xml:space="preserve">   ·   </w:t>
      </w:r>
      <w:hyperlink r:id="rId9038">
        <w:r>
          <w:rPr>
            <w:color w:val="000000"/>
            <w:u w:val="single"/>
          </w:rPr>
          <w:t>2025 context</w:t>
        </w:r>
      </w:hyperlink>
      <w:r>
        <w:rPr>
          <w:color w:val="000000"/>
        </w:rPr>
        <w:t xml:space="preserve">   ·   </w:t>
      </w:r>
      <w:hyperlink r:id="rId9039">
        <w:r>
          <w:rPr>
            <w:color w:val="000000"/>
            <w:u w:val="single"/>
          </w:rPr>
          <w:t>2024 context</w:t>
        </w:r>
      </w:hyperlink>
      <w:r>
        <w:rPr>
          <w:color w:val="000000"/>
        </w:rPr>
        <w:t xml:space="preserve">   ·   </w:t>
      </w:r>
      <w:hyperlink r:id="rId9040">
        <w:r>
          <w:rPr>
            <w:color w:val="000000"/>
            <w:u w:val="single"/>
          </w:rPr>
          <w:t>2024 context</w:t>
        </w:r>
      </w:hyperlink>
      <w:r>
        <w:rPr>
          <w:color w:val="000000"/>
        </w:rPr>
        <w:t xml:space="preserve">   ·   </w:t>
      </w:r>
      <w:hyperlink r:id="rId9041">
        <w:r>
          <w:rPr>
            <w:color w:val="000000"/>
            <w:u w:val="single"/>
          </w:rPr>
          <w:t>2024 context</w:t>
        </w:r>
      </w:hyperlink>
    </w:p>
    <w:p>
      <w:pPr>
        <w:keepLines/>
        <w:spacing w:after="180"/>
      </w:pPr>
      <w:r>
        <w:rPr>
          <w:b/>
          <w:color w:val="000000"/>
          <w:sz w:val="18"/>
        </w:rPr>
        <w:t xml:space="preserve">2022  Foresight and Preparedness Studies on COVID-19 in the World: A Systematic Literature Review  </w:t>
      </w:r>
      <w:r>
        <w:rPr>
          <w:color w:val="000000"/>
        </w:rPr>
        <w:br/>
      </w:r>
      <w:hyperlink r:id="rId9042">
        <w:r>
          <w:rPr>
            <w:color w:val="000000"/>
            <w:u w:val="single"/>
          </w:rPr>
          <w:t>Original</w:t>
        </w:r>
      </w:hyperlink>
      <w:r>
        <w:rPr>
          <w:color w:val="000000"/>
        </w:rPr>
        <w:t xml:space="preserve">   ·   </w:t>
      </w:r>
      <w:hyperlink r:id="rId9043">
        <w:r>
          <w:rPr>
            <w:color w:val="000000"/>
            <w:u w:val="single"/>
          </w:rPr>
          <w:t>2026 same-issue?</w:t>
        </w:r>
      </w:hyperlink>
      <w:r>
        <w:rPr>
          <w:color w:val="000000"/>
        </w:rPr>
        <w:t xml:space="preserve">   ·   </w:t>
      </w:r>
      <w:hyperlink r:id="rId9044">
        <w:r>
          <w:rPr>
            <w:color w:val="000000"/>
            <w:u w:val="single"/>
          </w:rPr>
          <w:t>2026 same-issue?</w:t>
        </w:r>
      </w:hyperlink>
      <w:r>
        <w:rPr>
          <w:color w:val="000000"/>
        </w:rPr>
        <w:t xml:space="preserve">   ·   </w:t>
      </w:r>
      <w:hyperlink r:id="rId9045">
        <w:r>
          <w:rPr>
            <w:color w:val="000000"/>
            <w:u w:val="single"/>
          </w:rPr>
          <w:t>2026 same-issue?</w:t>
        </w:r>
      </w:hyperlink>
      <w:r>
        <w:rPr>
          <w:color w:val="000000"/>
        </w:rPr>
        <w:t xml:space="preserve">   ·   </w:t>
      </w:r>
      <w:hyperlink r:id="rId9046">
        <w:r>
          <w:rPr>
            <w:color w:val="000000"/>
            <w:u w:val="single"/>
          </w:rPr>
          <w:t>2026 same-issue?</w:t>
        </w:r>
      </w:hyperlink>
      <w:r>
        <w:rPr>
          <w:color w:val="000000"/>
        </w:rPr>
        <w:t xml:space="preserve">   ·   </w:t>
      </w:r>
      <w:hyperlink r:id="rId9047">
        <w:r>
          <w:rPr>
            <w:color w:val="000000"/>
            <w:u w:val="single"/>
          </w:rPr>
          <w:t>2026 same-issue?</w:t>
        </w:r>
      </w:hyperlink>
      <w:r>
        <w:rPr>
          <w:color w:val="000000"/>
        </w:rPr>
        <w:t xml:space="preserve">   ·   </w:t>
      </w:r>
      <w:hyperlink r:id="rId9048">
        <w:r>
          <w:rPr>
            <w:color w:val="000000"/>
            <w:u w:val="single"/>
          </w:rPr>
          <w:t>2026 same-issue?</w:t>
        </w:r>
      </w:hyperlink>
      <w:r>
        <w:rPr>
          <w:color w:val="000000"/>
        </w:rPr>
        <w:t xml:space="preserve">   ·   </w:t>
      </w:r>
      <w:hyperlink r:id="rId9049">
        <w:r>
          <w:rPr>
            <w:color w:val="000000"/>
            <w:u w:val="single"/>
          </w:rPr>
          <w:t>2024 same-issue?</w:t>
        </w:r>
      </w:hyperlink>
      <w:r>
        <w:rPr>
          <w:color w:val="000000"/>
        </w:rPr>
        <w:t xml:space="preserve">   ·   </w:t>
      </w:r>
      <w:hyperlink r:id="rId9050">
        <w:r>
          <w:rPr>
            <w:color w:val="000000"/>
            <w:u w:val="single"/>
          </w:rPr>
          <w:t>2024 context</w:t>
        </w:r>
      </w:hyperlink>
      <w:r>
        <w:rPr>
          <w:color w:val="000000"/>
        </w:rPr>
        <w:t xml:space="preserve">   ·   </w:t>
      </w:r>
      <w:hyperlink r:id="rId9051">
        <w:r>
          <w:rPr>
            <w:color w:val="000000"/>
            <w:u w:val="single"/>
          </w:rPr>
          <w:t>2026 context</w:t>
        </w:r>
      </w:hyperlink>
      <w:r>
        <w:rPr>
          <w:color w:val="000000"/>
        </w:rPr>
        <w:t xml:space="preserve">   ·   </w:t>
      </w:r>
      <w:hyperlink r:id="rId9052">
        <w:r>
          <w:rPr>
            <w:color w:val="000000"/>
            <w:u w:val="single"/>
          </w:rPr>
          <w:t>2026 context</w:t>
        </w:r>
      </w:hyperlink>
    </w:p>
    <w:p>
      <w:pPr>
        <w:keepLines/>
        <w:spacing w:after="180"/>
      </w:pPr>
      <w:r>
        <w:rPr>
          <w:b/>
          <w:color w:val="000000"/>
          <w:sz w:val="18"/>
        </w:rPr>
        <w:t xml:space="preserve">2022  Horizon scanning exercise on preparedness for future risk assessment requirements and possible challenges in regulatory science  </w:t>
      </w:r>
      <w:r>
        <w:rPr>
          <w:color w:val="000000"/>
        </w:rPr>
        <w:br/>
      </w:r>
      <w:hyperlink r:id="rId9053">
        <w:r>
          <w:rPr>
            <w:color w:val="000000"/>
            <w:u w:val="single"/>
          </w:rPr>
          <w:t>Original</w:t>
        </w:r>
      </w:hyperlink>
      <w:r>
        <w:rPr>
          <w:color w:val="000000"/>
        </w:rPr>
        <w:t xml:space="preserve">   ·   </w:t>
      </w:r>
      <w:hyperlink r:id="rId9054">
        <w:r>
          <w:rPr>
            <w:color w:val="000000"/>
            <w:u w:val="single"/>
          </w:rPr>
          <w:t>2026 same-issue?</w:t>
        </w:r>
      </w:hyperlink>
      <w:r>
        <w:rPr>
          <w:color w:val="000000"/>
        </w:rPr>
        <w:t xml:space="preserve">   ·   </w:t>
      </w:r>
      <w:hyperlink r:id="rId9055">
        <w:r>
          <w:rPr>
            <w:color w:val="000000"/>
            <w:u w:val="single"/>
          </w:rPr>
          <w:t>2026 same-issue?</w:t>
        </w:r>
      </w:hyperlink>
      <w:r>
        <w:rPr>
          <w:color w:val="000000"/>
        </w:rPr>
        <w:t xml:space="preserve">   ·   </w:t>
      </w:r>
      <w:hyperlink r:id="rId4667">
        <w:r>
          <w:rPr>
            <w:color w:val="000000"/>
            <w:u w:val="single"/>
          </w:rPr>
          <w:t>2025 same-issue?</w:t>
        </w:r>
      </w:hyperlink>
      <w:r>
        <w:rPr>
          <w:color w:val="000000"/>
        </w:rPr>
        <w:t xml:space="preserve">   ·   </w:t>
      </w:r>
      <w:hyperlink r:id="rId9056">
        <w:r>
          <w:rPr>
            <w:color w:val="000000"/>
            <w:u w:val="single"/>
          </w:rPr>
          <w:t>2025 same-issue?</w:t>
        </w:r>
      </w:hyperlink>
      <w:r>
        <w:rPr>
          <w:color w:val="000000"/>
        </w:rPr>
        <w:t xml:space="preserve">   ·   </w:t>
      </w:r>
      <w:hyperlink r:id="rId9057">
        <w:r>
          <w:rPr>
            <w:color w:val="000000"/>
            <w:u w:val="single"/>
          </w:rPr>
          <w:t>2026 context</w:t>
        </w:r>
      </w:hyperlink>
      <w:r>
        <w:rPr>
          <w:color w:val="000000"/>
        </w:rPr>
        <w:t xml:space="preserve">   ·   </w:t>
      </w:r>
      <w:hyperlink r:id="rId9058">
        <w:r>
          <w:rPr>
            <w:color w:val="000000"/>
            <w:u w:val="single"/>
          </w:rPr>
          <w:t>2026 context</w:t>
        </w:r>
      </w:hyperlink>
      <w:r>
        <w:rPr>
          <w:color w:val="000000"/>
        </w:rPr>
        <w:t xml:space="preserve">   ·   </w:t>
      </w:r>
      <w:hyperlink r:id="rId9059">
        <w:r>
          <w:rPr>
            <w:color w:val="000000"/>
            <w:u w:val="single"/>
          </w:rPr>
          <w:t>2025 context</w:t>
        </w:r>
      </w:hyperlink>
    </w:p>
    <w:p>
      <w:pPr>
        <w:keepLines/>
        <w:spacing w:after="180"/>
      </w:pPr>
      <w:r>
        <w:rPr>
          <w:b/>
          <w:color w:val="000000"/>
          <w:sz w:val="18"/>
        </w:rPr>
        <w:t xml:space="preserve">2022  How Sustainable Development Goals interlinkages influence European Union countries’ progress towards the 2030 Agenda  </w:t>
      </w:r>
      <w:r>
        <w:rPr>
          <w:color w:val="000000"/>
        </w:rPr>
        <w:br/>
      </w:r>
      <w:hyperlink r:id="rId9060">
        <w:r>
          <w:rPr>
            <w:color w:val="000000"/>
            <w:u w:val="single"/>
          </w:rPr>
          <w:t>Original</w:t>
        </w:r>
      </w:hyperlink>
      <w:r>
        <w:rPr>
          <w:color w:val="000000"/>
        </w:rPr>
        <w:t xml:space="preserve">   ·   </w:t>
      </w:r>
      <w:hyperlink r:id="rId9061">
        <w:r>
          <w:rPr>
            <w:color w:val="000000"/>
            <w:u w:val="single"/>
          </w:rPr>
          <w:t>2023 same-issue?</w:t>
        </w:r>
      </w:hyperlink>
      <w:r>
        <w:rPr>
          <w:color w:val="000000"/>
        </w:rPr>
        <w:t xml:space="preserve">   ·   </w:t>
      </w:r>
      <w:hyperlink r:id="rId9062">
        <w:r>
          <w:rPr>
            <w:color w:val="000000"/>
            <w:u w:val="single"/>
          </w:rPr>
          <w:t>2023 same-issue?</w:t>
        </w:r>
      </w:hyperlink>
      <w:r>
        <w:rPr>
          <w:color w:val="000000"/>
        </w:rPr>
        <w:t xml:space="preserve">   ·   </w:t>
      </w:r>
      <w:hyperlink r:id="rId9063">
        <w:r>
          <w:rPr>
            <w:color w:val="000000"/>
            <w:u w:val="single"/>
          </w:rPr>
          <w:t>2026 same-issue?</w:t>
        </w:r>
      </w:hyperlink>
      <w:r>
        <w:rPr>
          <w:color w:val="000000"/>
        </w:rPr>
        <w:t xml:space="preserve">   ·   </w:t>
      </w:r>
      <w:hyperlink r:id="rId9064">
        <w:r>
          <w:rPr>
            <w:color w:val="000000"/>
            <w:u w:val="single"/>
          </w:rPr>
          <w:t>2026 same-issue?</w:t>
        </w:r>
      </w:hyperlink>
      <w:r>
        <w:rPr>
          <w:color w:val="000000"/>
        </w:rPr>
        <w:t xml:space="preserve">   ·   </w:t>
      </w:r>
      <w:hyperlink r:id="rId9065">
        <w:r>
          <w:rPr>
            <w:color w:val="000000"/>
            <w:u w:val="single"/>
          </w:rPr>
          <w:t>2026 same-issue?</w:t>
        </w:r>
      </w:hyperlink>
      <w:r>
        <w:rPr>
          <w:color w:val="000000"/>
        </w:rPr>
        <w:t xml:space="preserve">   ·   </w:t>
      </w:r>
      <w:hyperlink r:id="rId9066">
        <w:r>
          <w:rPr>
            <w:color w:val="000000"/>
            <w:u w:val="single"/>
          </w:rPr>
          <w:t>2023 same-issue?</w:t>
        </w:r>
      </w:hyperlink>
      <w:r>
        <w:rPr>
          <w:color w:val="000000"/>
        </w:rPr>
        <w:t xml:space="preserve">   ·   </w:t>
      </w:r>
      <w:hyperlink r:id="rId9067">
        <w:r>
          <w:rPr>
            <w:color w:val="000000"/>
            <w:u w:val="single"/>
          </w:rPr>
          <w:t>2022 same-issue?</w:t>
        </w:r>
      </w:hyperlink>
      <w:r>
        <w:rPr>
          <w:color w:val="000000"/>
        </w:rPr>
        <w:t xml:space="preserve">   ·   </w:t>
      </w:r>
      <w:hyperlink r:id="rId9068">
        <w:r>
          <w:rPr>
            <w:color w:val="000000"/>
            <w:u w:val="single"/>
          </w:rPr>
          <w:t>2022 same-issue?</w:t>
        </w:r>
      </w:hyperlink>
      <w:r>
        <w:rPr>
          <w:color w:val="000000"/>
        </w:rPr>
        <w:t xml:space="preserve">   ·   </w:t>
      </w:r>
      <w:hyperlink r:id="rId9069">
        <w:r>
          <w:rPr>
            <w:color w:val="000000"/>
            <w:u w:val="single"/>
          </w:rPr>
          <w:t>2026 context</w:t>
        </w:r>
      </w:hyperlink>
      <w:r>
        <w:rPr>
          <w:color w:val="000000"/>
        </w:rPr>
        <w:t xml:space="preserve">   ·   </w:t>
      </w:r>
      <w:hyperlink r:id="rId8463">
        <w:r>
          <w:rPr>
            <w:color w:val="000000"/>
            <w:u w:val="single"/>
          </w:rPr>
          <w:t>2023 context</w:t>
        </w:r>
      </w:hyperlink>
      <w:r>
        <w:rPr>
          <w:color w:val="000000"/>
        </w:rPr>
        <w:t xml:space="preserve">   ·   </w:t>
      </w:r>
      <w:hyperlink r:id="rId9070">
        <w:r>
          <w:rPr>
            <w:color w:val="000000"/>
            <w:u w:val="single"/>
          </w:rPr>
          <w:t>2023 context</w:t>
        </w:r>
      </w:hyperlink>
      <w:r>
        <w:rPr>
          <w:color w:val="000000"/>
        </w:rPr>
        <w:t xml:space="preserve">   ·   </w:t>
      </w:r>
      <w:hyperlink r:id="rId9071">
        <w:r>
          <w:rPr>
            <w:color w:val="000000"/>
            <w:u w:val="single"/>
          </w:rPr>
          <w:t>2026 context</w:t>
        </w:r>
      </w:hyperlink>
      <w:r>
        <w:rPr>
          <w:color w:val="000000"/>
        </w:rPr>
        <w:t xml:space="preserve">   ·   </w:t>
      </w:r>
      <w:hyperlink r:id="rId9072">
        <w:r>
          <w:rPr>
            <w:color w:val="000000"/>
            <w:u w:val="single"/>
          </w:rPr>
          <w:t>2025 context</w:t>
        </w:r>
      </w:hyperlink>
      <w:r>
        <w:rPr>
          <w:color w:val="000000"/>
        </w:rPr>
        <w:t xml:space="preserve">   ·   </w:t>
      </w:r>
      <w:hyperlink r:id="rId9073">
        <w:r>
          <w:rPr>
            <w:color w:val="000000"/>
            <w:u w:val="single"/>
          </w:rPr>
          <w:t>2024 context</w:t>
        </w:r>
      </w:hyperlink>
    </w:p>
    <w:p>
      <w:pPr>
        <w:keepLines/>
        <w:spacing w:after="180"/>
      </w:pPr>
      <w:r>
        <w:rPr>
          <w:b/>
          <w:color w:val="000000"/>
          <w:sz w:val="18"/>
        </w:rPr>
        <w:t xml:space="preserve">2022  Impacts of Scaling up Agroecology on the Sustainability of European Agriculture in 2050  </w:t>
      </w:r>
      <w:r>
        <w:rPr>
          <w:color w:val="000000"/>
        </w:rPr>
        <w:br/>
      </w:r>
      <w:hyperlink r:id="rId9074">
        <w:r>
          <w:rPr>
            <w:color w:val="000000"/>
            <w:u w:val="single"/>
          </w:rPr>
          <w:t>Original</w:t>
        </w:r>
      </w:hyperlink>
      <w:r>
        <w:rPr>
          <w:color w:val="000000"/>
        </w:rPr>
        <w:t xml:space="preserve">   ·   </w:t>
      </w:r>
      <w:hyperlink r:id="rId9075">
        <w:r>
          <w:rPr>
            <w:color w:val="000000"/>
            <w:u w:val="single"/>
          </w:rPr>
          <w:t>2026 same-issue?</w:t>
        </w:r>
      </w:hyperlink>
      <w:r>
        <w:rPr>
          <w:color w:val="000000"/>
        </w:rPr>
        <w:t xml:space="preserve">   ·   </w:t>
      </w:r>
      <w:hyperlink r:id="rId9076">
        <w:r>
          <w:rPr>
            <w:color w:val="000000"/>
            <w:u w:val="single"/>
          </w:rPr>
          <w:t>2025 same-issue?</w:t>
        </w:r>
      </w:hyperlink>
      <w:r>
        <w:rPr>
          <w:color w:val="000000"/>
        </w:rPr>
        <w:t xml:space="preserve">   ·   </w:t>
      </w:r>
      <w:hyperlink r:id="rId9077">
        <w:r>
          <w:rPr>
            <w:color w:val="000000"/>
            <w:u w:val="single"/>
          </w:rPr>
          <w:t>2023 same-issue?</w:t>
        </w:r>
      </w:hyperlink>
      <w:r>
        <w:rPr>
          <w:color w:val="000000"/>
        </w:rPr>
        <w:t xml:space="preserve">   ·   </w:t>
      </w:r>
      <w:hyperlink r:id="rId9078">
        <w:r>
          <w:rPr>
            <w:color w:val="000000"/>
            <w:u w:val="single"/>
          </w:rPr>
          <w:t>2026 context</w:t>
        </w:r>
      </w:hyperlink>
    </w:p>
    <w:p>
      <w:pPr>
        <w:keepLines/>
        <w:spacing w:after="180"/>
      </w:pPr>
      <w:r>
        <w:rPr>
          <w:b/>
          <w:color w:val="000000"/>
          <w:sz w:val="18"/>
        </w:rPr>
        <w:t xml:space="preserve">2022  Organic farming in the European Union – perspectives for 2030  </w:t>
      </w:r>
      <w:r>
        <w:rPr>
          <w:color w:val="000000"/>
        </w:rPr>
        <w:br/>
      </w:r>
      <w:hyperlink r:id="rId9079">
        <w:r>
          <w:rPr>
            <w:color w:val="000000"/>
            <w:u w:val="single"/>
          </w:rPr>
          <w:t>Original</w:t>
        </w:r>
      </w:hyperlink>
      <w:r>
        <w:rPr>
          <w:color w:val="000000"/>
        </w:rPr>
        <w:t xml:space="preserve">   ·   </w:t>
      </w:r>
      <w:hyperlink r:id="rId9080">
        <w:r>
          <w:rPr>
            <w:color w:val="000000"/>
            <w:u w:val="single"/>
          </w:rPr>
          <w:t>2024 same-issue?</w:t>
        </w:r>
      </w:hyperlink>
      <w:r>
        <w:rPr>
          <w:color w:val="000000"/>
        </w:rPr>
        <w:t xml:space="preserve">   ·   </w:t>
      </w:r>
      <w:hyperlink r:id="rId9081">
        <w:r>
          <w:rPr>
            <w:color w:val="000000"/>
            <w:u w:val="single"/>
          </w:rPr>
          <w:t>2026 same-issue?</w:t>
        </w:r>
      </w:hyperlink>
      <w:r>
        <w:rPr>
          <w:color w:val="000000"/>
        </w:rPr>
        <w:t xml:space="preserve">   ·   </w:t>
      </w:r>
      <w:hyperlink r:id="rId9082">
        <w:r>
          <w:rPr>
            <w:color w:val="000000"/>
            <w:u w:val="single"/>
          </w:rPr>
          <w:t>2025 same-issue?</w:t>
        </w:r>
      </w:hyperlink>
      <w:r>
        <w:rPr>
          <w:color w:val="000000"/>
        </w:rPr>
        <w:t xml:space="preserve">   ·   </w:t>
      </w:r>
      <w:hyperlink r:id="rId9083">
        <w:r>
          <w:rPr>
            <w:color w:val="000000"/>
            <w:u w:val="single"/>
          </w:rPr>
          <w:t>2026 context</w:t>
        </w:r>
      </w:hyperlink>
      <w:r>
        <w:rPr>
          <w:color w:val="000000"/>
        </w:rPr>
        <w:t xml:space="preserve">   ·   </w:t>
      </w:r>
      <w:hyperlink r:id="rId9084">
        <w:r>
          <w:rPr>
            <w:color w:val="000000"/>
            <w:u w:val="single"/>
          </w:rPr>
          <w:t>2026 context</w:t>
        </w:r>
      </w:hyperlink>
      <w:r>
        <w:rPr>
          <w:color w:val="000000"/>
        </w:rPr>
        <w:t xml:space="preserve">   ·   </w:t>
      </w:r>
      <w:hyperlink r:id="rId9085">
        <w:r>
          <w:rPr>
            <w:color w:val="000000"/>
            <w:u w:val="single"/>
          </w:rPr>
          <w:t>2025 context</w:t>
        </w:r>
      </w:hyperlink>
    </w:p>
    <w:p>
      <w:pPr>
        <w:keepLines/>
        <w:spacing w:after="180"/>
      </w:pPr>
      <w:r>
        <w:rPr>
          <w:b/>
          <w:color w:val="000000"/>
          <w:sz w:val="18"/>
        </w:rPr>
        <w:t xml:space="preserve">2022  Policymaking to support resilience in democratic countries: an examination of Sweden, Israel, and Australia  </w:t>
      </w:r>
      <w:r>
        <w:rPr>
          <w:color w:val="000000"/>
        </w:rPr>
        <w:br/>
      </w:r>
      <w:hyperlink r:id="rId9086">
        <w:r>
          <w:rPr>
            <w:color w:val="000000"/>
            <w:u w:val="single"/>
          </w:rPr>
          <w:t>Original</w:t>
        </w:r>
      </w:hyperlink>
      <w:r>
        <w:rPr>
          <w:color w:val="000000"/>
        </w:rPr>
        <w:t xml:space="preserve">   ·   </w:t>
      </w:r>
      <w:hyperlink r:id="rId9087">
        <w:r>
          <w:rPr>
            <w:color w:val="000000"/>
            <w:u w:val="single"/>
          </w:rPr>
          <w:t>2026 context</w:t>
        </w:r>
      </w:hyperlink>
      <w:r>
        <w:rPr>
          <w:color w:val="000000"/>
        </w:rPr>
        <w:t xml:space="preserve">   ·   </w:t>
      </w:r>
      <w:hyperlink r:id="rId9088">
        <w:r>
          <w:rPr>
            <w:color w:val="000000"/>
            <w:u w:val="single"/>
          </w:rPr>
          <w:t>2024 context</w:t>
        </w:r>
      </w:hyperlink>
    </w:p>
    <w:p>
      <w:pPr>
        <w:keepLines/>
        <w:spacing w:after="180"/>
      </w:pPr>
      <w:r>
        <w:rPr>
          <w:b/>
          <w:color w:val="000000"/>
          <w:sz w:val="18"/>
        </w:rPr>
        <w:t xml:space="preserve">2022  Politicizing the future: on lithium exploration in Portugal  </w:t>
      </w:r>
      <w:r>
        <w:rPr>
          <w:color w:val="000000"/>
        </w:rPr>
        <w:br/>
      </w:r>
      <w:hyperlink r:id="rId9089">
        <w:r>
          <w:rPr>
            <w:color w:val="000000"/>
            <w:u w:val="single"/>
          </w:rPr>
          <w:t>Original</w:t>
        </w:r>
      </w:hyperlink>
      <w:r>
        <w:rPr>
          <w:color w:val="000000"/>
        </w:rPr>
        <w:t xml:space="preserve">   ·   </w:t>
      </w:r>
      <w:hyperlink r:id="rId9090">
        <w:r>
          <w:rPr>
            <w:color w:val="000000"/>
            <w:u w:val="single"/>
          </w:rPr>
          <w:t>2026 same-issue?</w:t>
        </w:r>
      </w:hyperlink>
      <w:r>
        <w:rPr>
          <w:color w:val="000000"/>
        </w:rPr>
        <w:t xml:space="preserve">   ·   </w:t>
      </w:r>
      <w:hyperlink r:id="rId9091">
        <w:r>
          <w:rPr>
            <w:color w:val="000000"/>
            <w:u w:val="single"/>
          </w:rPr>
          <w:t>2025 same-issue?</w:t>
        </w:r>
      </w:hyperlink>
      <w:r>
        <w:rPr>
          <w:color w:val="000000"/>
        </w:rPr>
        <w:t xml:space="preserve">   ·   </w:t>
      </w:r>
      <w:hyperlink r:id="rId9092">
        <w:r>
          <w:rPr>
            <w:color w:val="000000"/>
            <w:u w:val="single"/>
          </w:rPr>
          <w:t>2025 same-issue?</w:t>
        </w:r>
      </w:hyperlink>
      <w:r>
        <w:rPr>
          <w:color w:val="000000"/>
        </w:rPr>
        <w:t xml:space="preserve">   ·   </w:t>
      </w:r>
      <w:hyperlink r:id="rId9093">
        <w:r>
          <w:rPr>
            <w:color w:val="000000"/>
            <w:u w:val="single"/>
          </w:rPr>
          <w:t>2024 same-issue?</w:t>
        </w:r>
      </w:hyperlink>
      <w:r>
        <w:rPr>
          <w:color w:val="000000"/>
        </w:rPr>
        <w:t xml:space="preserve">   ·   </w:t>
      </w:r>
      <w:hyperlink r:id="rId9094">
        <w:r>
          <w:rPr>
            <w:color w:val="000000"/>
            <w:u w:val="single"/>
          </w:rPr>
          <w:t>2025 context</w:t>
        </w:r>
      </w:hyperlink>
    </w:p>
    <w:p>
      <w:pPr>
        <w:keepLines/>
        <w:spacing w:after="180"/>
      </w:pPr>
      <w:r>
        <w:rPr>
          <w:b/>
          <w:color w:val="000000"/>
          <w:sz w:val="18"/>
        </w:rPr>
        <w:t xml:space="preserve">2022  The European Union as a long-term political actor: an overview  </w:t>
      </w:r>
      <w:r>
        <w:rPr>
          <w:color w:val="000000"/>
        </w:rPr>
        <w:br/>
      </w:r>
      <w:hyperlink r:id="rId9095">
        <w:r>
          <w:rPr>
            <w:color w:val="000000"/>
            <w:u w:val="single"/>
          </w:rPr>
          <w:t>Original</w:t>
        </w:r>
      </w:hyperlink>
      <w:r>
        <w:rPr>
          <w:color w:val="000000"/>
        </w:rPr>
        <w:t xml:space="preserve">   ·   </w:t>
      </w:r>
      <w:hyperlink r:id="rId9096">
        <w:r>
          <w:rPr>
            <w:color w:val="000000"/>
            <w:u w:val="single"/>
          </w:rPr>
          <w:t>2026 same-issue?</w:t>
        </w:r>
      </w:hyperlink>
      <w:r>
        <w:rPr>
          <w:color w:val="000000"/>
        </w:rPr>
        <w:t xml:space="preserve">   ·   </w:t>
      </w:r>
      <w:hyperlink r:id="rId9097">
        <w:r>
          <w:rPr>
            <w:color w:val="000000"/>
            <w:u w:val="single"/>
          </w:rPr>
          <w:t>2024 context</w:t>
        </w:r>
      </w:hyperlink>
      <w:r>
        <w:rPr>
          <w:color w:val="000000"/>
        </w:rPr>
        <w:t xml:space="preserve">   ·   </w:t>
      </w:r>
      <w:hyperlink r:id="rId9098">
        <w:r>
          <w:rPr>
            <w:color w:val="000000"/>
            <w:u w:val="single"/>
          </w:rPr>
          <w:t>2024 context</w:t>
        </w:r>
      </w:hyperlink>
      <w:r>
        <w:rPr>
          <w:color w:val="000000"/>
        </w:rPr>
        <w:t xml:space="preserve">   ·   </w:t>
      </w:r>
      <w:hyperlink r:id="rId9099">
        <w:r>
          <w:rPr>
            <w:color w:val="000000"/>
            <w:u w:val="single"/>
          </w:rPr>
          <w:t>2025 context</w:t>
        </w:r>
      </w:hyperlink>
      <w:r>
        <w:rPr>
          <w:color w:val="000000"/>
        </w:rPr>
        <w:t xml:space="preserve">   ·   </w:t>
      </w:r>
      <w:hyperlink r:id="rId9100">
        <w:r>
          <w:rPr>
            <w:color w:val="000000"/>
            <w:u w:val="single"/>
          </w:rPr>
          <w:t>2026 context</w:t>
        </w:r>
      </w:hyperlink>
      <w:r>
        <w:rPr>
          <w:color w:val="000000"/>
        </w:rPr>
        <w:t xml:space="preserve">   ·   </w:t>
      </w:r>
      <w:hyperlink r:id="rId9101">
        <w:r>
          <w:rPr>
            <w:color w:val="000000"/>
            <w:u w:val="single"/>
          </w:rPr>
          <w:t>2026 context</w:t>
        </w:r>
      </w:hyperlink>
      <w:r>
        <w:rPr>
          <w:color w:val="000000"/>
        </w:rPr>
        <w:t xml:space="preserve">   ·   </w:t>
      </w:r>
      <w:hyperlink r:id="rId9102">
        <w:r>
          <w:rPr>
            <w:color w:val="000000"/>
            <w:u w:val="single"/>
          </w:rPr>
          <w:t>2025 context</w:t>
        </w:r>
      </w:hyperlink>
      <w:r>
        <w:rPr>
          <w:color w:val="000000"/>
        </w:rPr>
        <w:t xml:space="preserve">   ·   </w:t>
      </w:r>
      <w:hyperlink r:id="rId9103">
        <w:r>
          <w:rPr>
            <w:color w:val="000000"/>
            <w:u w:val="single"/>
          </w:rPr>
          <w:t>2025 context</w:t>
        </w:r>
      </w:hyperlink>
    </w:p>
    <w:p>
      <w:pPr>
        <w:keepLines/>
        <w:spacing w:after="180"/>
      </w:pPr>
      <w:r>
        <w:rPr>
          <w:b/>
          <w:color w:val="000000"/>
          <w:sz w:val="18"/>
        </w:rPr>
        <w:t xml:space="preserve">2022  The Futures of Europe: Society 5.0 and Industry 5.0 as Driving Forces of Future Universities  </w:t>
      </w:r>
      <w:r>
        <w:rPr>
          <w:color w:val="000000"/>
        </w:rPr>
        <w:br/>
      </w:r>
      <w:hyperlink r:id="rId9104">
        <w:r>
          <w:rPr>
            <w:color w:val="000000"/>
            <w:u w:val="single"/>
          </w:rPr>
          <w:t>Original</w:t>
        </w:r>
      </w:hyperlink>
      <w:r>
        <w:rPr>
          <w:color w:val="000000"/>
        </w:rPr>
        <w:t xml:space="preserve">   ·   </w:t>
      </w:r>
      <w:hyperlink r:id="rId9105">
        <w:r>
          <w:rPr>
            <w:color w:val="000000"/>
            <w:u w:val="single"/>
          </w:rPr>
          <w:t>2022 same-issue?</w:t>
        </w:r>
      </w:hyperlink>
      <w:r>
        <w:rPr>
          <w:color w:val="000000"/>
        </w:rPr>
        <w:t xml:space="preserve">   ·   </w:t>
      </w:r>
      <w:hyperlink r:id="rId9106">
        <w:r>
          <w:rPr>
            <w:color w:val="000000"/>
            <w:u w:val="single"/>
          </w:rPr>
          <w:t>2026 same-issue?</w:t>
        </w:r>
      </w:hyperlink>
      <w:r>
        <w:rPr>
          <w:color w:val="000000"/>
        </w:rPr>
        <w:t xml:space="preserve">   ·   </w:t>
      </w:r>
      <w:hyperlink r:id="rId9107">
        <w:r>
          <w:rPr>
            <w:color w:val="000000"/>
            <w:u w:val="single"/>
          </w:rPr>
          <w:t>2025 same-issue?</w:t>
        </w:r>
      </w:hyperlink>
      <w:r>
        <w:rPr>
          <w:color w:val="000000"/>
        </w:rPr>
        <w:t xml:space="preserve">   ·   </w:t>
      </w:r>
      <w:hyperlink r:id="rId9108">
        <w:r>
          <w:rPr>
            <w:color w:val="000000"/>
            <w:u w:val="single"/>
          </w:rPr>
          <w:t>2025 same-issue?</w:t>
        </w:r>
      </w:hyperlink>
      <w:r>
        <w:rPr>
          <w:color w:val="000000"/>
        </w:rPr>
        <w:t xml:space="preserve">   ·   </w:t>
      </w:r>
      <w:hyperlink r:id="rId9109">
        <w:r>
          <w:rPr>
            <w:color w:val="000000"/>
            <w:u w:val="single"/>
          </w:rPr>
          <w:t>2025 same-issue?</w:t>
        </w:r>
      </w:hyperlink>
      <w:r>
        <w:rPr>
          <w:color w:val="000000"/>
        </w:rPr>
        <w:t xml:space="preserve">   ·   </w:t>
      </w:r>
      <w:hyperlink r:id="rId9110">
        <w:r>
          <w:rPr>
            <w:color w:val="000000"/>
            <w:u w:val="single"/>
          </w:rPr>
          <w:t>2025 same-issue?</w:t>
        </w:r>
      </w:hyperlink>
      <w:r>
        <w:rPr>
          <w:color w:val="000000"/>
        </w:rPr>
        <w:t xml:space="preserve">   ·   </w:t>
      </w:r>
      <w:hyperlink r:id="rId9111">
        <w:r>
          <w:rPr>
            <w:color w:val="000000"/>
            <w:u w:val="single"/>
          </w:rPr>
          <w:t>2024 same-issue?</w:t>
        </w:r>
      </w:hyperlink>
      <w:r>
        <w:rPr>
          <w:color w:val="000000"/>
        </w:rPr>
        <w:t xml:space="preserve">   ·   </w:t>
      </w:r>
      <w:hyperlink r:id="rId9112">
        <w:r>
          <w:rPr>
            <w:color w:val="000000"/>
            <w:u w:val="single"/>
          </w:rPr>
          <w:t>2025 context</w:t>
        </w:r>
      </w:hyperlink>
      <w:r>
        <w:rPr>
          <w:color w:val="000000"/>
        </w:rPr>
        <w:t xml:space="preserve">   ·   </w:t>
      </w:r>
      <w:hyperlink r:id="rId9113">
        <w:r>
          <w:rPr>
            <w:color w:val="000000"/>
            <w:u w:val="single"/>
          </w:rPr>
          <w:t>2025 context</w:t>
        </w:r>
      </w:hyperlink>
      <w:r>
        <w:rPr>
          <w:color w:val="000000"/>
        </w:rPr>
        <w:t xml:space="preserve">   ·   </w:t>
      </w:r>
      <w:hyperlink r:id="rId9114">
        <w:r>
          <w:rPr>
            <w:color w:val="000000"/>
            <w:u w:val="single"/>
          </w:rPr>
          <w:t>2025 context</w:t>
        </w:r>
      </w:hyperlink>
    </w:p>
    <w:p>
      <w:pPr>
        <w:keepLines/>
        <w:spacing w:after="180"/>
      </w:pPr>
      <w:r>
        <w:rPr>
          <w:b/>
          <w:color w:val="000000"/>
          <w:sz w:val="18"/>
        </w:rPr>
        <w:t xml:space="preserve">2022  The scenarios of entrepreneurial university in 2030: A case study of Thai private universities  </w:t>
      </w:r>
      <w:r>
        <w:rPr>
          <w:color w:val="000000"/>
        </w:rPr>
        <w:br/>
      </w:r>
      <w:hyperlink r:id="rId9115">
        <w:r>
          <w:rPr>
            <w:color w:val="000000"/>
            <w:u w:val="single"/>
          </w:rPr>
          <w:t>Original</w:t>
        </w:r>
      </w:hyperlink>
      <w:r>
        <w:rPr>
          <w:color w:val="000000"/>
        </w:rPr>
        <w:t xml:space="preserve">   ·   </w:t>
      </w:r>
      <w:hyperlink r:id="rId9116">
        <w:r>
          <w:rPr>
            <w:color w:val="000000"/>
            <w:u w:val="single"/>
          </w:rPr>
          <w:t>2026 same-issue?</w:t>
        </w:r>
      </w:hyperlink>
      <w:r>
        <w:rPr>
          <w:color w:val="000000"/>
        </w:rPr>
        <w:t xml:space="preserve">   ·   </w:t>
      </w:r>
      <w:hyperlink r:id="rId9117">
        <w:r>
          <w:rPr>
            <w:color w:val="000000"/>
            <w:u w:val="single"/>
          </w:rPr>
          <w:t>2026 same-issue?</w:t>
        </w:r>
      </w:hyperlink>
      <w:r>
        <w:rPr>
          <w:color w:val="000000"/>
        </w:rPr>
        <w:t xml:space="preserve">   ·   </w:t>
      </w:r>
      <w:hyperlink r:id="rId9118">
        <w:r>
          <w:rPr>
            <w:color w:val="000000"/>
            <w:u w:val="single"/>
          </w:rPr>
          <w:t>2026 same-issue?</w:t>
        </w:r>
      </w:hyperlink>
      <w:r>
        <w:rPr>
          <w:color w:val="000000"/>
        </w:rPr>
        <w:t xml:space="preserve">   ·   </w:t>
      </w:r>
      <w:hyperlink r:id="rId9119">
        <w:r>
          <w:rPr>
            <w:color w:val="000000"/>
            <w:u w:val="single"/>
          </w:rPr>
          <w:t>2025 same-issue?</w:t>
        </w:r>
      </w:hyperlink>
      <w:r>
        <w:rPr>
          <w:color w:val="000000"/>
        </w:rPr>
        <w:t xml:space="preserve">   ·   </w:t>
      </w:r>
      <w:hyperlink r:id="rId9120">
        <w:r>
          <w:rPr>
            <w:color w:val="000000"/>
            <w:u w:val="single"/>
          </w:rPr>
          <w:t>2025 same-issue?</w:t>
        </w:r>
      </w:hyperlink>
      <w:r>
        <w:rPr>
          <w:color w:val="000000"/>
        </w:rPr>
        <w:t xml:space="preserve">   ·   </w:t>
      </w:r>
      <w:hyperlink r:id="rId9121">
        <w:r>
          <w:rPr>
            <w:color w:val="000000"/>
            <w:u w:val="single"/>
          </w:rPr>
          <w:t>2025 same-issue?</w:t>
        </w:r>
      </w:hyperlink>
      <w:r>
        <w:rPr>
          <w:color w:val="000000"/>
        </w:rPr>
        <w:t xml:space="preserve">   ·   </w:t>
      </w:r>
      <w:hyperlink r:id="rId9122">
        <w:r>
          <w:rPr>
            <w:color w:val="000000"/>
            <w:u w:val="single"/>
          </w:rPr>
          <w:t>2024 same-issue?</w:t>
        </w:r>
      </w:hyperlink>
      <w:r>
        <w:rPr>
          <w:color w:val="000000"/>
        </w:rPr>
        <w:t xml:space="preserve">   ·   </w:t>
      </w:r>
      <w:hyperlink r:id="rId9123">
        <w:r>
          <w:rPr>
            <w:color w:val="000000"/>
            <w:u w:val="single"/>
          </w:rPr>
          <w:t>2024 same-issue?</w:t>
        </w:r>
      </w:hyperlink>
      <w:r>
        <w:rPr>
          <w:color w:val="000000"/>
        </w:rPr>
        <w:t xml:space="preserve">   ·   </w:t>
      </w:r>
      <w:hyperlink r:id="rId9124">
        <w:r>
          <w:rPr>
            <w:color w:val="000000"/>
            <w:u w:val="single"/>
          </w:rPr>
          <w:t>2025 context</w:t>
        </w:r>
      </w:hyperlink>
      <w:r>
        <w:rPr>
          <w:color w:val="000000"/>
        </w:rPr>
        <w:t xml:space="preserve">   ·   </w:t>
      </w:r>
      <w:hyperlink r:id="rId9125">
        <w:r>
          <w:rPr>
            <w:color w:val="000000"/>
            <w:u w:val="single"/>
          </w:rPr>
          <w:t>2023 context</w:t>
        </w:r>
      </w:hyperlink>
      <w:r>
        <w:rPr>
          <w:color w:val="000000"/>
        </w:rPr>
        <w:t xml:space="preserve">   ·   </w:t>
      </w:r>
      <w:hyperlink r:id="rId9126">
        <w:r>
          <w:rPr>
            <w:color w:val="000000"/>
            <w:u w:val="single"/>
          </w:rPr>
          <w:t>2023 context</w:t>
        </w:r>
      </w:hyperlink>
      <w:r>
        <w:rPr>
          <w:color w:val="000000"/>
        </w:rPr>
        <w:t xml:space="preserve">   ·   </w:t>
      </w:r>
      <w:hyperlink r:id="rId9127">
        <w:r>
          <w:rPr>
            <w:color w:val="000000"/>
            <w:u w:val="single"/>
          </w:rPr>
          <w:t>2026 context</w:t>
        </w:r>
      </w:hyperlink>
      <w:r>
        <w:rPr>
          <w:color w:val="000000"/>
        </w:rPr>
        <w:t xml:space="preserve">   ·   </w:t>
      </w:r>
      <w:hyperlink r:id="rId9128">
        <w:r>
          <w:rPr>
            <w:color w:val="000000"/>
            <w:u w:val="single"/>
          </w:rPr>
          <w:t>2026 context</w:t>
        </w:r>
      </w:hyperlink>
      <w:r>
        <w:rPr>
          <w:color w:val="000000"/>
        </w:rPr>
        <w:t xml:space="preserve">   ·   </w:t>
      </w:r>
      <w:hyperlink r:id="rId9129">
        <w:r>
          <w:rPr>
            <w:color w:val="000000"/>
            <w:u w:val="single"/>
          </w:rPr>
          <w:t>2026 context</w:t>
        </w:r>
      </w:hyperlink>
      <w:r>
        <w:rPr>
          <w:color w:val="000000"/>
        </w:rPr>
        <w:t xml:space="preserve">   ·   </w:t>
      </w:r>
      <w:hyperlink r:id="rId5130">
        <w:r>
          <w:rPr>
            <w:color w:val="000000"/>
            <w:u w:val="single"/>
          </w:rPr>
          <w:t>2026 context</w:t>
        </w:r>
      </w:hyperlink>
      <w:r>
        <w:rPr>
          <w:color w:val="000000"/>
        </w:rPr>
        <w:t xml:space="preserve">   ·   </w:t>
      </w:r>
      <w:hyperlink r:id="rId9130">
        <w:r>
          <w:rPr>
            <w:color w:val="000000"/>
            <w:u w:val="single"/>
          </w:rPr>
          <w:t>2024 context</w:t>
        </w:r>
      </w:hyperlink>
      <w:r>
        <w:rPr>
          <w:color w:val="000000"/>
        </w:rPr>
        <w:t xml:space="preserve">   ·   </w:t>
      </w:r>
      <w:hyperlink r:id="rId9131">
        <w:r>
          <w:rPr>
            <w:color w:val="000000"/>
            <w:u w:val="single"/>
          </w:rPr>
          <w:t>2022 context</w:t>
        </w:r>
      </w:hyperlink>
    </w:p>
    <w:p>
      <w:pPr>
        <w:keepLines/>
        <w:spacing w:after="180"/>
      </w:pPr>
      <w:r>
        <w:rPr>
          <w:b/>
          <w:color w:val="000000"/>
          <w:sz w:val="18"/>
        </w:rPr>
        <w:t xml:space="preserve">2022  Towards the 2030 Agenda: Measuring the Progress of the European Union Countries through the SDGs Achievement Index  </w:t>
      </w:r>
      <w:r>
        <w:rPr>
          <w:color w:val="000000"/>
        </w:rPr>
        <w:br/>
      </w:r>
      <w:hyperlink r:id="rId9132">
        <w:r>
          <w:rPr>
            <w:color w:val="000000"/>
            <w:u w:val="single"/>
          </w:rPr>
          <w:t>Original</w:t>
        </w:r>
      </w:hyperlink>
      <w:r>
        <w:rPr>
          <w:color w:val="000000"/>
        </w:rPr>
        <w:t xml:space="preserve">   ·   </w:t>
      </w:r>
      <w:hyperlink r:id="rId9133">
        <w:r>
          <w:rPr>
            <w:color w:val="000000"/>
            <w:u w:val="single"/>
          </w:rPr>
          <w:t>2022 same-issue?</w:t>
        </w:r>
      </w:hyperlink>
      <w:r>
        <w:rPr>
          <w:color w:val="000000"/>
        </w:rPr>
        <w:t xml:space="preserve">   ·   </w:t>
      </w:r>
      <w:hyperlink r:id="rId9134">
        <w:r>
          <w:rPr>
            <w:color w:val="000000"/>
            <w:u w:val="single"/>
          </w:rPr>
          <w:t>2026 same-issue?</w:t>
        </w:r>
      </w:hyperlink>
      <w:r>
        <w:rPr>
          <w:color w:val="000000"/>
        </w:rPr>
        <w:t xml:space="preserve">   ·   </w:t>
      </w:r>
      <w:hyperlink r:id="rId9135">
        <w:r>
          <w:rPr>
            <w:color w:val="000000"/>
            <w:u w:val="single"/>
          </w:rPr>
          <w:t>2025 same-issue?</w:t>
        </w:r>
      </w:hyperlink>
      <w:r>
        <w:rPr>
          <w:color w:val="000000"/>
        </w:rPr>
        <w:t xml:space="preserve">   ·   </w:t>
      </w:r>
      <w:hyperlink r:id="rId9136">
        <w:r>
          <w:rPr>
            <w:color w:val="000000"/>
            <w:u w:val="single"/>
          </w:rPr>
          <w:t>2026 context</w:t>
        </w:r>
      </w:hyperlink>
      <w:r>
        <w:rPr>
          <w:color w:val="000000"/>
        </w:rPr>
        <w:t xml:space="preserve">   ·   </w:t>
      </w:r>
      <w:hyperlink r:id="rId8463">
        <w:r>
          <w:rPr>
            <w:color w:val="000000"/>
            <w:u w:val="single"/>
          </w:rPr>
          <w:t>2023 context</w:t>
        </w:r>
      </w:hyperlink>
      <w:r>
        <w:rPr>
          <w:color w:val="000000"/>
        </w:rPr>
        <w:t xml:space="preserve">   ·   </w:t>
      </w:r>
      <w:hyperlink r:id="rId9137">
        <w:r>
          <w:rPr>
            <w:color w:val="000000"/>
            <w:u w:val="single"/>
          </w:rPr>
          <w:t>2022 context</w:t>
        </w:r>
      </w:hyperlink>
      <w:r>
        <w:rPr>
          <w:color w:val="000000"/>
        </w:rPr>
        <w:t xml:space="preserve">   ·   </w:t>
      </w:r>
      <w:hyperlink r:id="rId9138">
        <w:r>
          <w:rPr>
            <w:color w:val="000000"/>
            <w:u w:val="single"/>
          </w:rPr>
          <w:t>2022 context</w:t>
        </w:r>
      </w:hyperlink>
      <w:r>
        <w:rPr>
          <w:color w:val="000000"/>
        </w:rPr>
        <w:t xml:space="preserve">   ·   </w:t>
      </w:r>
      <w:hyperlink r:id="rId9139">
        <w:r>
          <w:rPr>
            <w:color w:val="000000"/>
            <w:u w:val="single"/>
          </w:rPr>
          <w:t>2025 context</w:t>
        </w:r>
      </w:hyperlink>
      <w:r>
        <w:rPr>
          <w:color w:val="000000"/>
        </w:rPr>
        <w:t xml:space="preserve">   ·   </w:t>
      </w:r>
      <w:hyperlink r:id="rId9140">
        <w:r>
          <w:rPr>
            <w:color w:val="000000"/>
            <w:u w:val="single"/>
          </w:rPr>
          <w:t>2024 context</w:t>
        </w:r>
      </w:hyperlink>
    </w:p>
    <w:p>
      <w:pPr>
        <w:keepLines/>
        <w:spacing w:after="180"/>
      </w:pPr>
      <w:r>
        <w:rPr>
          <w:b/>
          <w:color w:val="000000"/>
          <w:sz w:val="18"/>
        </w:rPr>
        <w:t xml:space="preserve">2022  Transforming legacies, habits and futures: reshaping the collection at the Museum of European Cultures  </w:t>
      </w:r>
      <w:r>
        <w:rPr>
          <w:color w:val="000000"/>
        </w:rPr>
        <w:br/>
      </w:r>
      <w:hyperlink r:id="rId9141">
        <w:r>
          <w:rPr>
            <w:color w:val="000000"/>
            <w:u w:val="single"/>
          </w:rPr>
          <w:t>Original</w:t>
        </w:r>
      </w:hyperlink>
      <w:r>
        <w:rPr>
          <w:color w:val="000000"/>
        </w:rPr>
        <w:t xml:space="preserve">   ·   </w:t>
      </w:r>
      <w:hyperlink r:id="rId9142">
        <w:r>
          <w:rPr>
            <w:color w:val="000000"/>
            <w:u w:val="single"/>
          </w:rPr>
          <w:t>2024 context</w:t>
        </w:r>
      </w:hyperlink>
      <w:r>
        <w:rPr>
          <w:color w:val="000000"/>
        </w:rPr>
        <w:t xml:space="preserve">   ·   </w:t>
      </w:r>
      <w:hyperlink r:id="rId9143">
        <w:r>
          <w:rPr>
            <w:color w:val="000000"/>
            <w:u w:val="single"/>
          </w:rPr>
          <w:t>2022 context</w:t>
        </w:r>
      </w:hyperlink>
      <w:r>
        <w:rPr>
          <w:color w:val="000000"/>
        </w:rPr>
        <w:t xml:space="preserve">   ·   </w:t>
      </w:r>
      <w:hyperlink r:id="rId9144">
        <w:r>
          <w:rPr>
            <w:color w:val="000000"/>
            <w:u w:val="single"/>
          </w:rPr>
          <w:t>2022 context</w:t>
        </w:r>
      </w:hyperlink>
      <w:r>
        <w:rPr>
          <w:color w:val="000000"/>
        </w:rPr>
        <w:t xml:space="preserve">   ·   </w:t>
      </w:r>
      <w:hyperlink r:id="rId9145">
        <w:r>
          <w:rPr>
            <w:color w:val="000000"/>
            <w:u w:val="single"/>
          </w:rPr>
          <w:t>2025 context</w:t>
        </w:r>
      </w:hyperlink>
      <w:r>
        <w:rPr>
          <w:color w:val="000000"/>
        </w:rPr>
        <w:t xml:space="preserve">   ·   </w:t>
      </w:r>
      <w:hyperlink r:id="rId9146">
        <w:r>
          <w:rPr>
            <w:color w:val="000000"/>
            <w:u w:val="single"/>
          </w:rPr>
          <w:t>2025 context</w:t>
        </w:r>
      </w:hyperlink>
      <w:r>
        <w:rPr>
          <w:color w:val="000000"/>
        </w:rPr>
        <w:t xml:space="preserve">   ·   </w:t>
      </w:r>
      <w:hyperlink r:id="rId9147">
        <w:r>
          <w:rPr>
            <w:color w:val="000000"/>
            <w:u w:val="single"/>
          </w:rPr>
          <w:t>2025 context</w:t>
        </w:r>
      </w:hyperlink>
      <w:r>
        <w:rPr>
          <w:color w:val="000000"/>
        </w:rPr>
        <w:t xml:space="preserve">   ·   </w:t>
      </w:r>
      <w:hyperlink r:id="rId9148">
        <w:r>
          <w:rPr>
            <w:color w:val="000000"/>
            <w:u w:val="single"/>
          </w:rPr>
          <w:t>2025 context</w:t>
        </w:r>
      </w:hyperlink>
    </w:p>
    <w:p>
      <w:pPr>
        <w:keepLines/>
        <w:spacing w:after="180"/>
      </w:pPr>
      <w:r>
        <w:rPr>
          <w:b/>
          <w:color w:val="000000"/>
          <w:sz w:val="18"/>
        </w:rPr>
        <w:t xml:space="preserve">2022  Use and perception of weather forecast information across Europe  </w:t>
      </w:r>
      <w:r>
        <w:rPr>
          <w:color w:val="000000"/>
        </w:rPr>
        <w:br/>
      </w:r>
      <w:hyperlink r:id="rId9149">
        <w:r>
          <w:rPr>
            <w:color w:val="000000"/>
            <w:u w:val="single"/>
          </w:rPr>
          <w:t>Original</w:t>
        </w:r>
      </w:hyperlink>
      <w:r>
        <w:rPr>
          <w:color w:val="000000"/>
        </w:rPr>
        <w:t xml:space="preserve">   ·   </w:t>
      </w:r>
      <w:hyperlink r:id="rId9150">
        <w:r>
          <w:rPr>
            <w:color w:val="000000"/>
            <w:u w:val="single"/>
          </w:rPr>
          <w:t>2026 same-issue?</w:t>
        </w:r>
      </w:hyperlink>
      <w:r>
        <w:rPr>
          <w:color w:val="000000"/>
        </w:rPr>
        <w:t xml:space="preserve">   ·   </w:t>
      </w:r>
      <w:hyperlink r:id="rId9151">
        <w:r>
          <w:rPr>
            <w:color w:val="000000"/>
            <w:u w:val="single"/>
          </w:rPr>
          <w:t>2026 same-issue?</w:t>
        </w:r>
      </w:hyperlink>
      <w:r>
        <w:rPr>
          <w:color w:val="000000"/>
        </w:rPr>
        <w:t xml:space="preserve">   ·   </w:t>
      </w:r>
      <w:hyperlink r:id="rId9152">
        <w:r>
          <w:rPr>
            <w:color w:val="000000"/>
            <w:u w:val="single"/>
          </w:rPr>
          <w:t>2023 same-issue?</w:t>
        </w:r>
      </w:hyperlink>
      <w:r>
        <w:rPr>
          <w:color w:val="000000"/>
        </w:rPr>
        <w:t xml:space="preserve">   ·   </w:t>
      </w:r>
      <w:hyperlink r:id="rId9153">
        <w:r>
          <w:rPr>
            <w:color w:val="000000"/>
            <w:u w:val="single"/>
          </w:rPr>
          <w:t>2023 same-issue?</w:t>
        </w:r>
      </w:hyperlink>
      <w:r>
        <w:rPr>
          <w:color w:val="000000"/>
        </w:rPr>
        <w:t xml:space="preserve">   ·   </w:t>
      </w:r>
      <w:hyperlink r:id="rId9154">
        <w:r>
          <w:rPr>
            <w:color w:val="000000"/>
            <w:u w:val="single"/>
          </w:rPr>
          <w:t>2024 context</w:t>
        </w:r>
      </w:hyperlink>
      <w:r>
        <w:rPr>
          <w:color w:val="000000"/>
        </w:rPr>
        <w:t xml:space="preserve">   ·   </w:t>
      </w:r>
      <w:hyperlink r:id="rId9155">
        <w:r>
          <w:rPr>
            <w:color w:val="000000"/>
            <w:u w:val="single"/>
          </w:rPr>
          <w:t>2023 context</w:t>
        </w:r>
      </w:hyperlink>
      <w:r>
        <w:rPr>
          <w:color w:val="000000"/>
        </w:rPr>
        <w:t xml:space="preserve">   ·   </w:t>
      </w:r>
      <w:hyperlink r:id="rId9156">
        <w:r>
          <w:rPr>
            <w:color w:val="000000"/>
            <w:u w:val="single"/>
          </w:rPr>
          <w:t>2026 context</w:t>
        </w:r>
      </w:hyperlink>
      <w:r>
        <w:rPr>
          <w:color w:val="000000"/>
        </w:rPr>
        <w:t xml:space="preserve">   ·   </w:t>
      </w:r>
      <w:hyperlink r:id="rId9157">
        <w:r>
          <w:rPr>
            <w:color w:val="000000"/>
            <w:u w:val="single"/>
          </w:rPr>
          <w:t>2024 context</w:t>
        </w:r>
      </w:hyperlink>
      <w:r>
        <w:rPr>
          <w:color w:val="000000"/>
        </w:rPr>
        <w:t xml:space="preserve">   ·   </w:t>
      </w:r>
      <w:hyperlink r:id="rId9158">
        <w:r>
          <w:rPr>
            <w:color w:val="000000"/>
            <w:u w:val="single"/>
          </w:rPr>
          <w:t>2026 context</w:t>
        </w:r>
      </w:hyperlink>
      <w:r>
        <w:rPr>
          <w:color w:val="000000"/>
        </w:rPr>
        <w:t xml:space="preserve">   ·   </w:t>
      </w:r>
      <w:hyperlink r:id="rId9159">
        <w:r>
          <w:rPr>
            <w:color w:val="000000"/>
            <w:u w:val="single"/>
          </w:rPr>
          <w:t>2026 context</w:t>
        </w:r>
      </w:hyperlink>
      <w:r>
        <w:rPr>
          <w:color w:val="000000"/>
        </w:rPr>
        <w:t xml:space="preserve">   ·   </w:t>
      </w:r>
      <w:hyperlink r:id="rId9160">
        <w:r>
          <w:rPr>
            <w:color w:val="000000"/>
            <w:u w:val="single"/>
          </w:rPr>
          <w:t>2025 context</w:t>
        </w:r>
      </w:hyperlink>
      <w:r>
        <w:rPr>
          <w:color w:val="000000"/>
        </w:rPr>
        <w:t xml:space="preserve">   ·   </w:t>
      </w:r>
      <w:hyperlink r:id="rId9161">
        <w:r>
          <w:rPr>
            <w:color w:val="000000"/>
            <w:u w:val="single"/>
          </w:rPr>
          <w:t>2025 context</w:t>
        </w:r>
      </w:hyperlink>
      <w:r>
        <w:rPr>
          <w:color w:val="000000"/>
        </w:rPr>
        <w:t xml:space="preserve">   ·   </w:t>
      </w:r>
      <w:hyperlink r:id="rId9162">
        <w:r>
          <w:rPr>
            <w:color w:val="000000"/>
            <w:u w:val="single"/>
          </w:rPr>
          <w:t>2024 context</w:t>
        </w:r>
      </w:hyperlink>
      <w:r>
        <w:rPr>
          <w:color w:val="000000"/>
        </w:rPr>
        <w:t xml:space="preserve">   ·   </w:t>
      </w:r>
      <w:hyperlink r:id="rId9163">
        <w:r>
          <w:rPr>
            <w:color w:val="000000"/>
            <w:u w:val="single"/>
          </w:rPr>
          <w:t>2024 context</w:t>
        </w:r>
      </w:hyperlink>
    </w:p>
    <w:p>
      <w:pPr>
        <w:keepLines/>
        <w:spacing w:after="180"/>
      </w:pPr>
      <w:r>
        <w:rPr>
          <w:b/>
          <w:color w:val="000000"/>
          <w:sz w:val="18"/>
        </w:rPr>
        <w:t xml:space="preserve">2023  8.F. Workshop: SDG indicators: country scenarios and the way towards 2030  </w:t>
      </w:r>
      <w:r>
        <w:rPr>
          <w:color w:val="000000"/>
        </w:rPr>
        <w:br/>
      </w:r>
      <w:hyperlink r:id="rId9164">
        <w:r>
          <w:rPr>
            <w:color w:val="000000"/>
            <w:u w:val="single"/>
          </w:rPr>
          <w:t>Original</w:t>
        </w:r>
      </w:hyperlink>
      <w:r>
        <w:rPr>
          <w:color w:val="000000"/>
        </w:rPr>
        <w:t xml:space="preserve">   ·   </w:t>
      </w:r>
      <w:hyperlink r:id="rId9165">
        <w:r>
          <w:rPr>
            <w:color w:val="000000"/>
            <w:u w:val="single"/>
          </w:rPr>
          <w:t>2026 same-issue?</w:t>
        </w:r>
      </w:hyperlink>
      <w:r>
        <w:rPr>
          <w:color w:val="000000"/>
        </w:rPr>
        <w:t xml:space="preserve">   ·   </w:t>
      </w:r>
      <w:hyperlink r:id="rId9166">
        <w:r>
          <w:rPr>
            <w:color w:val="000000"/>
            <w:u w:val="single"/>
          </w:rPr>
          <w:t>2024 same-issue?</w:t>
        </w:r>
      </w:hyperlink>
    </w:p>
    <w:p>
      <w:pPr>
        <w:keepLines/>
        <w:spacing w:after="180"/>
      </w:pPr>
      <w:r>
        <w:rPr>
          <w:b/>
          <w:color w:val="000000"/>
          <w:sz w:val="18"/>
        </w:rPr>
        <w:t xml:space="preserve">2023  Analysis of the Potential of Meeting the EU’s Sustainable Aviation Fuel Targets in 2030 and 2050  </w:t>
      </w:r>
      <w:r>
        <w:rPr>
          <w:color w:val="000000"/>
        </w:rPr>
        <w:br/>
      </w:r>
      <w:hyperlink r:id="rId9167">
        <w:r>
          <w:rPr>
            <w:color w:val="000000"/>
            <w:u w:val="single"/>
          </w:rPr>
          <w:t>Original</w:t>
        </w:r>
      </w:hyperlink>
      <w:r>
        <w:rPr>
          <w:color w:val="000000"/>
        </w:rPr>
        <w:t xml:space="preserve">   ·   </w:t>
      </w:r>
      <w:hyperlink r:id="rId9168">
        <w:r>
          <w:rPr>
            <w:color w:val="000000"/>
            <w:u w:val="single"/>
          </w:rPr>
          <w:t>2025 same-issue?</w:t>
        </w:r>
      </w:hyperlink>
      <w:r>
        <w:rPr>
          <w:color w:val="000000"/>
        </w:rPr>
        <w:t xml:space="preserve">   ·   </w:t>
      </w:r>
      <w:hyperlink r:id="rId9169">
        <w:r>
          <w:rPr>
            <w:color w:val="000000"/>
            <w:u w:val="single"/>
          </w:rPr>
          <w:t>2024 same-issue?</w:t>
        </w:r>
      </w:hyperlink>
      <w:r>
        <w:rPr>
          <w:color w:val="000000"/>
        </w:rPr>
        <w:t xml:space="preserve">   ·   </w:t>
      </w:r>
      <w:hyperlink r:id="rId9170">
        <w:r>
          <w:rPr>
            <w:color w:val="000000"/>
            <w:u w:val="single"/>
          </w:rPr>
          <w:t>2023 same-issue?</w:t>
        </w:r>
      </w:hyperlink>
      <w:r>
        <w:rPr>
          <w:color w:val="000000"/>
        </w:rPr>
        <w:t xml:space="preserve">   ·   </w:t>
      </w:r>
      <w:hyperlink r:id="rId9171">
        <w:r>
          <w:rPr>
            <w:color w:val="000000"/>
            <w:u w:val="single"/>
          </w:rPr>
          <w:t>2025 same-issue?</w:t>
        </w:r>
      </w:hyperlink>
      <w:r>
        <w:rPr>
          <w:color w:val="000000"/>
        </w:rPr>
        <w:t xml:space="preserve">   ·   </w:t>
      </w:r>
      <w:hyperlink r:id="rId9172">
        <w:r>
          <w:rPr>
            <w:color w:val="000000"/>
            <w:u w:val="single"/>
          </w:rPr>
          <w:t>2025 same-issue?</w:t>
        </w:r>
      </w:hyperlink>
      <w:r>
        <w:rPr>
          <w:color w:val="000000"/>
        </w:rPr>
        <w:t xml:space="preserve">   ·   </w:t>
      </w:r>
      <w:hyperlink r:id="rId9173">
        <w:r>
          <w:rPr>
            <w:color w:val="000000"/>
            <w:u w:val="single"/>
          </w:rPr>
          <w:t>2024 same-issue?</w:t>
        </w:r>
      </w:hyperlink>
      <w:r>
        <w:rPr>
          <w:color w:val="000000"/>
        </w:rPr>
        <w:t xml:space="preserve">   ·   </w:t>
      </w:r>
      <w:hyperlink r:id="rId9174">
        <w:r>
          <w:rPr>
            <w:color w:val="000000"/>
            <w:u w:val="single"/>
          </w:rPr>
          <w:t>2026 context</w:t>
        </w:r>
      </w:hyperlink>
      <w:r>
        <w:rPr>
          <w:color w:val="000000"/>
        </w:rPr>
        <w:t xml:space="preserve">   ·   </w:t>
      </w:r>
      <w:hyperlink r:id="rId9175">
        <w:r>
          <w:rPr>
            <w:color w:val="000000"/>
            <w:u w:val="single"/>
          </w:rPr>
          <w:t>2026 context</w:t>
        </w:r>
      </w:hyperlink>
    </w:p>
    <w:p>
      <w:pPr>
        <w:keepLines/>
        <w:spacing w:after="180"/>
      </w:pPr>
      <w:r>
        <w:rPr>
          <w:b/>
          <w:color w:val="000000"/>
          <w:sz w:val="18"/>
        </w:rPr>
        <w:t xml:space="preserve">2023  Assessing and projecting the burden of diabetes mellitus in the European Union by 2030  </w:t>
      </w:r>
      <w:r>
        <w:rPr>
          <w:color w:val="000000"/>
        </w:rPr>
        <w:br/>
      </w:r>
      <w:hyperlink r:id="rId9176">
        <w:r>
          <w:rPr>
            <w:color w:val="000000"/>
            <w:u w:val="single"/>
          </w:rPr>
          <w:t>Original</w:t>
        </w:r>
      </w:hyperlink>
      <w:r>
        <w:rPr>
          <w:color w:val="000000"/>
        </w:rPr>
        <w:t xml:space="preserve">   ·   </w:t>
      </w:r>
      <w:hyperlink r:id="rId9177">
        <w:r>
          <w:rPr>
            <w:color w:val="000000"/>
            <w:u w:val="single"/>
          </w:rPr>
          <w:t>2026 same-issue?</w:t>
        </w:r>
      </w:hyperlink>
      <w:r>
        <w:rPr>
          <w:color w:val="000000"/>
        </w:rPr>
        <w:t xml:space="preserve">   ·   </w:t>
      </w:r>
      <w:hyperlink r:id="rId9178">
        <w:r>
          <w:rPr>
            <w:color w:val="000000"/>
            <w:u w:val="single"/>
          </w:rPr>
          <w:t>2025 same-issue?</w:t>
        </w:r>
      </w:hyperlink>
      <w:r>
        <w:rPr>
          <w:color w:val="000000"/>
        </w:rPr>
        <w:t xml:space="preserve">   ·   </w:t>
      </w:r>
      <w:hyperlink r:id="rId9179">
        <w:r>
          <w:rPr>
            <w:color w:val="000000"/>
            <w:u w:val="single"/>
          </w:rPr>
          <w:t>2026 same-issue?</w:t>
        </w:r>
      </w:hyperlink>
      <w:r>
        <w:rPr>
          <w:color w:val="000000"/>
        </w:rPr>
        <w:t xml:space="preserve">   ·   </w:t>
      </w:r>
      <w:hyperlink r:id="rId9180">
        <w:r>
          <w:rPr>
            <w:color w:val="000000"/>
            <w:u w:val="single"/>
          </w:rPr>
          <w:t>2026 same-issue?</w:t>
        </w:r>
      </w:hyperlink>
      <w:r>
        <w:rPr>
          <w:color w:val="000000"/>
        </w:rPr>
        <w:t xml:space="preserve">   ·   </w:t>
      </w:r>
      <w:hyperlink r:id="rId9181">
        <w:r>
          <w:rPr>
            <w:color w:val="000000"/>
            <w:u w:val="single"/>
          </w:rPr>
          <w:t>2026 same-issue?</w:t>
        </w:r>
      </w:hyperlink>
      <w:r>
        <w:rPr>
          <w:color w:val="000000"/>
        </w:rPr>
        <w:t xml:space="preserve">   ·   </w:t>
      </w:r>
      <w:hyperlink r:id="rId9182">
        <w:r>
          <w:rPr>
            <w:color w:val="000000"/>
            <w:u w:val="single"/>
          </w:rPr>
          <w:t>2026 same-issue?</w:t>
        </w:r>
      </w:hyperlink>
      <w:r>
        <w:rPr>
          <w:color w:val="000000"/>
        </w:rPr>
        <w:t xml:space="preserve">   ·   </w:t>
      </w:r>
      <w:hyperlink r:id="rId9183">
        <w:r>
          <w:rPr>
            <w:color w:val="000000"/>
            <w:u w:val="single"/>
          </w:rPr>
          <w:t>2026 same-issue?</w:t>
        </w:r>
      </w:hyperlink>
      <w:r>
        <w:rPr>
          <w:color w:val="000000"/>
        </w:rPr>
        <w:t xml:space="preserve">   ·   </w:t>
      </w:r>
      <w:hyperlink r:id="rId9184">
        <w:r>
          <w:rPr>
            <w:color w:val="000000"/>
            <w:u w:val="single"/>
          </w:rPr>
          <w:t>2026 same-issue?</w:t>
        </w:r>
      </w:hyperlink>
      <w:r>
        <w:rPr>
          <w:color w:val="000000"/>
        </w:rPr>
        <w:t xml:space="preserve">   ·   </w:t>
      </w:r>
      <w:hyperlink r:id="rId9185">
        <w:r>
          <w:rPr>
            <w:color w:val="000000"/>
            <w:u w:val="single"/>
          </w:rPr>
          <w:t>2026 context</w:t>
        </w:r>
      </w:hyperlink>
    </w:p>
    <w:p>
      <w:pPr>
        <w:keepLines/>
        <w:spacing w:after="180"/>
      </w:pPr>
      <w:r>
        <w:rPr>
          <w:b/>
          <w:color w:val="000000"/>
          <w:sz w:val="18"/>
        </w:rPr>
        <w:t xml:space="preserve">2023  Back to black? Macroeconomic analysis of hard coal sector in European Union 1990-2030  </w:t>
      </w:r>
      <w:r>
        <w:rPr>
          <w:color w:val="000000"/>
        </w:rPr>
        <w:br/>
      </w:r>
      <w:hyperlink r:id="rId9186">
        <w:r>
          <w:rPr>
            <w:color w:val="000000"/>
            <w:u w:val="single"/>
          </w:rPr>
          <w:t>Original</w:t>
        </w:r>
      </w:hyperlink>
      <w:r>
        <w:rPr>
          <w:color w:val="000000"/>
        </w:rPr>
        <w:t xml:space="preserve">   ·   </w:t>
      </w:r>
      <w:hyperlink r:id="rId9187">
        <w:r>
          <w:rPr>
            <w:color w:val="000000"/>
            <w:u w:val="single"/>
          </w:rPr>
          <w:t>2025 same-issue?</w:t>
        </w:r>
      </w:hyperlink>
      <w:r>
        <w:rPr>
          <w:color w:val="000000"/>
        </w:rPr>
        <w:t xml:space="preserve">   ·   </w:t>
      </w:r>
      <w:hyperlink r:id="rId9188">
        <w:r>
          <w:rPr>
            <w:color w:val="000000"/>
            <w:u w:val="single"/>
          </w:rPr>
          <w:t>2026 same-issue?</w:t>
        </w:r>
      </w:hyperlink>
      <w:r>
        <w:rPr>
          <w:color w:val="000000"/>
        </w:rPr>
        <w:t xml:space="preserve">   ·   </w:t>
      </w:r>
      <w:hyperlink r:id="rId9189">
        <w:r>
          <w:rPr>
            <w:color w:val="000000"/>
            <w:u w:val="single"/>
          </w:rPr>
          <w:t>2025 same-issue?</w:t>
        </w:r>
      </w:hyperlink>
      <w:r>
        <w:rPr>
          <w:color w:val="000000"/>
        </w:rPr>
        <w:t xml:space="preserve">   ·   </w:t>
      </w:r>
      <w:hyperlink r:id="rId9190">
        <w:r>
          <w:rPr>
            <w:color w:val="000000"/>
            <w:u w:val="single"/>
          </w:rPr>
          <w:t>2024 same-issue?</w:t>
        </w:r>
      </w:hyperlink>
      <w:r>
        <w:rPr>
          <w:color w:val="000000"/>
        </w:rPr>
        <w:t xml:space="preserve">   ·   </w:t>
      </w:r>
      <w:hyperlink r:id="rId9191">
        <w:r>
          <w:rPr>
            <w:color w:val="000000"/>
            <w:u w:val="single"/>
          </w:rPr>
          <w:t>2023 context</w:t>
        </w:r>
      </w:hyperlink>
    </w:p>
    <w:p>
      <w:pPr>
        <w:keepLines/>
        <w:spacing w:after="180"/>
      </w:pPr>
      <w:r>
        <w:rPr>
          <w:b/>
          <w:color w:val="000000"/>
          <w:sz w:val="18"/>
        </w:rPr>
        <w:t xml:space="preserve">2023  Composite materials, technologies and manufacturing: current scenario of European Union shipyards  </w:t>
      </w:r>
      <w:r>
        <w:rPr>
          <w:color w:val="000000"/>
        </w:rPr>
        <w:br/>
      </w:r>
      <w:hyperlink r:id="rId9192">
        <w:r>
          <w:rPr>
            <w:color w:val="000000"/>
            <w:u w:val="single"/>
          </w:rPr>
          <w:t>Original</w:t>
        </w:r>
      </w:hyperlink>
      <w:r>
        <w:rPr>
          <w:color w:val="000000"/>
        </w:rPr>
        <w:t xml:space="preserve">   ·   </w:t>
      </w:r>
      <w:hyperlink r:id="rId9193">
        <w:r>
          <w:rPr>
            <w:color w:val="000000"/>
            <w:u w:val="single"/>
          </w:rPr>
          <w:t>2026 same-issue?</w:t>
        </w:r>
      </w:hyperlink>
      <w:r>
        <w:rPr>
          <w:color w:val="000000"/>
        </w:rPr>
        <w:t xml:space="preserve">   ·   </w:t>
      </w:r>
      <w:hyperlink r:id="rId9194">
        <w:r>
          <w:rPr>
            <w:color w:val="000000"/>
            <w:u w:val="single"/>
          </w:rPr>
          <w:t>2024 same-issue?</w:t>
        </w:r>
      </w:hyperlink>
      <w:r>
        <w:rPr>
          <w:color w:val="000000"/>
        </w:rPr>
        <w:t xml:space="preserve">   ·   </w:t>
      </w:r>
      <w:hyperlink r:id="rId9195">
        <w:r>
          <w:rPr>
            <w:color w:val="000000"/>
            <w:u w:val="single"/>
          </w:rPr>
          <w:t>2024 same-issue?</w:t>
        </w:r>
      </w:hyperlink>
      <w:r>
        <w:rPr>
          <w:color w:val="000000"/>
        </w:rPr>
        <w:t xml:space="preserve">   ·   </w:t>
      </w:r>
      <w:hyperlink r:id="rId9196">
        <w:r>
          <w:rPr>
            <w:color w:val="000000"/>
            <w:u w:val="single"/>
          </w:rPr>
          <w:t>2026 same-issue?</w:t>
        </w:r>
      </w:hyperlink>
      <w:r>
        <w:rPr>
          <w:color w:val="000000"/>
        </w:rPr>
        <w:t xml:space="preserve">   ·   </w:t>
      </w:r>
      <w:hyperlink r:id="rId9197">
        <w:r>
          <w:rPr>
            <w:color w:val="000000"/>
            <w:u w:val="single"/>
          </w:rPr>
          <w:t>2026 same-issue?</w:t>
        </w:r>
      </w:hyperlink>
      <w:r>
        <w:rPr>
          <w:color w:val="000000"/>
        </w:rPr>
        <w:t xml:space="preserve">   ·   </w:t>
      </w:r>
      <w:hyperlink r:id="rId9198">
        <w:r>
          <w:rPr>
            <w:color w:val="000000"/>
            <w:u w:val="single"/>
          </w:rPr>
          <w:t>2026 same-issue?</w:t>
        </w:r>
      </w:hyperlink>
      <w:r>
        <w:rPr>
          <w:color w:val="000000"/>
        </w:rPr>
        <w:t xml:space="preserve">   ·   </w:t>
      </w:r>
      <w:hyperlink r:id="rId9199">
        <w:r>
          <w:rPr>
            <w:color w:val="000000"/>
            <w:u w:val="single"/>
          </w:rPr>
          <w:t>2023 same-issue?</w:t>
        </w:r>
      </w:hyperlink>
      <w:r>
        <w:rPr>
          <w:color w:val="000000"/>
        </w:rPr>
        <w:t xml:space="preserve">   ·   </w:t>
      </w:r>
      <w:hyperlink r:id="rId9200">
        <w:r>
          <w:rPr>
            <w:color w:val="000000"/>
            <w:u w:val="single"/>
          </w:rPr>
          <w:t>2025 same-issue?</w:t>
        </w:r>
      </w:hyperlink>
      <w:r>
        <w:rPr>
          <w:color w:val="000000"/>
        </w:rPr>
        <w:t xml:space="preserve">   ·   </w:t>
      </w:r>
      <w:hyperlink r:id="rId9201">
        <w:r>
          <w:rPr>
            <w:color w:val="000000"/>
            <w:u w:val="single"/>
          </w:rPr>
          <w:t>2023 same-issue?</w:t>
        </w:r>
      </w:hyperlink>
      <w:r>
        <w:rPr>
          <w:color w:val="000000"/>
        </w:rPr>
        <w:t xml:space="preserve">   ·   </w:t>
      </w:r>
      <w:hyperlink r:id="rId9202">
        <w:r>
          <w:rPr>
            <w:color w:val="000000"/>
            <w:u w:val="single"/>
          </w:rPr>
          <w:t>2026 context</w:t>
        </w:r>
      </w:hyperlink>
      <w:r>
        <w:rPr>
          <w:color w:val="000000"/>
        </w:rPr>
        <w:t xml:space="preserve">   ·   </w:t>
      </w:r>
      <w:hyperlink r:id="rId9203">
        <w:r>
          <w:rPr>
            <w:color w:val="000000"/>
            <w:u w:val="single"/>
          </w:rPr>
          <w:t>2026 context</w:t>
        </w:r>
      </w:hyperlink>
    </w:p>
    <w:p>
      <w:pPr>
        <w:keepLines/>
        <w:spacing w:after="180"/>
      </w:pPr>
      <w:r>
        <w:rPr>
          <w:b/>
          <w:color w:val="000000"/>
          <w:sz w:val="18"/>
        </w:rPr>
        <w:t xml:space="preserve">2023  Data Mining and Machine Learning Algorithms for Optimizing Maize Yield Forecasting in Central Europe  </w:t>
      </w:r>
      <w:r>
        <w:rPr>
          <w:color w:val="000000"/>
        </w:rPr>
        <w:br/>
      </w:r>
      <w:hyperlink r:id="rId9204">
        <w:r>
          <w:rPr>
            <w:color w:val="000000"/>
            <w:u w:val="single"/>
          </w:rPr>
          <w:t>Original</w:t>
        </w:r>
      </w:hyperlink>
      <w:r>
        <w:rPr>
          <w:color w:val="000000"/>
        </w:rPr>
        <w:t xml:space="preserve">   ·   </w:t>
      </w:r>
      <w:hyperlink r:id="rId9205">
        <w:r>
          <w:rPr>
            <w:color w:val="000000"/>
            <w:u w:val="single"/>
          </w:rPr>
          <w:t>2026 same-issue?</w:t>
        </w:r>
      </w:hyperlink>
      <w:r>
        <w:rPr>
          <w:color w:val="000000"/>
        </w:rPr>
        <w:t xml:space="preserve">   ·   </w:t>
      </w:r>
      <w:hyperlink r:id="rId9206">
        <w:r>
          <w:rPr>
            <w:color w:val="000000"/>
            <w:u w:val="single"/>
          </w:rPr>
          <w:t>2025 same-issue?</w:t>
        </w:r>
      </w:hyperlink>
      <w:r>
        <w:rPr>
          <w:color w:val="000000"/>
        </w:rPr>
        <w:t xml:space="preserve">   ·   </w:t>
      </w:r>
      <w:hyperlink r:id="rId9207">
        <w:r>
          <w:rPr>
            <w:color w:val="000000"/>
            <w:u w:val="single"/>
          </w:rPr>
          <w:t>2024 same-issue?</w:t>
        </w:r>
      </w:hyperlink>
      <w:r>
        <w:rPr>
          <w:color w:val="000000"/>
        </w:rPr>
        <w:t xml:space="preserve">   ·   </w:t>
      </w:r>
      <w:hyperlink r:id="rId9208">
        <w:r>
          <w:rPr>
            <w:color w:val="000000"/>
            <w:u w:val="single"/>
          </w:rPr>
          <w:t>2024 same-issue?</w:t>
        </w:r>
      </w:hyperlink>
      <w:r>
        <w:rPr>
          <w:color w:val="000000"/>
        </w:rPr>
        <w:t xml:space="preserve">   ·   </w:t>
      </w:r>
      <w:hyperlink r:id="rId9209">
        <w:r>
          <w:rPr>
            <w:color w:val="000000"/>
            <w:u w:val="single"/>
          </w:rPr>
          <w:t>2026 context</w:t>
        </w:r>
      </w:hyperlink>
      <w:r>
        <w:rPr>
          <w:color w:val="000000"/>
        </w:rPr>
        <w:t xml:space="preserve">   ·   </w:t>
      </w:r>
      <w:hyperlink r:id="rId9210">
        <w:r>
          <w:rPr>
            <w:color w:val="000000"/>
            <w:u w:val="single"/>
          </w:rPr>
          <w:t>2026 context</w:t>
        </w:r>
      </w:hyperlink>
      <w:r>
        <w:rPr>
          <w:color w:val="000000"/>
        </w:rPr>
        <w:t xml:space="preserve">   ·   </w:t>
      </w:r>
      <w:hyperlink r:id="rId9211">
        <w:r>
          <w:rPr>
            <w:color w:val="000000"/>
            <w:u w:val="single"/>
          </w:rPr>
          <w:t>2026 context</w:t>
        </w:r>
      </w:hyperlink>
    </w:p>
    <w:p>
      <w:pPr>
        <w:keepLines/>
        <w:spacing w:after="180"/>
      </w:pPr>
      <w:r>
        <w:rPr>
          <w:b/>
          <w:color w:val="000000"/>
          <w:sz w:val="18"/>
        </w:rPr>
        <w:t xml:space="preserve">2023  Decarbonising Transport in the European Union  </w:t>
      </w:r>
      <w:r>
        <w:rPr>
          <w:color w:val="000000"/>
        </w:rPr>
        <w:br/>
      </w:r>
      <w:hyperlink r:id="rId8712">
        <w:r>
          <w:rPr>
            <w:color w:val="000000"/>
            <w:u w:val="single"/>
          </w:rPr>
          <w:t>Original</w:t>
        </w:r>
      </w:hyperlink>
      <w:r>
        <w:rPr>
          <w:color w:val="000000"/>
        </w:rPr>
        <w:t xml:space="preserve">   ·   </w:t>
      </w:r>
      <w:hyperlink r:id="rId8708">
        <w:r>
          <w:rPr>
            <w:color w:val="000000"/>
            <w:u w:val="single"/>
          </w:rPr>
          <w:t>2024 same-issue?</w:t>
        </w:r>
      </w:hyperlink>
      <w:r>
        <w:rPr>
          <w:color w:val="000000"/>
        </w:rPr>
        <w:t xml:space="preserve">   ·   </w:t>
      </w:r>
      <w:hyperlink r:id="rId9212">
        <w:r>
          <w:rPr>
            <w:color w:val="000000"/>
            <w:u w:val="single"/>
          </w:rPr>
          <w:t>2024 context</w:t>
        </w:r>
      </w:hyperlink>
      <w:r>
        <w:rPr>
          <w:color w:val="000000"/>
        </w:rPr>
        <w:t xml:space="preserve">   ·   </w:t>
      </w:r>
      <w:hyperlink r:id="rId8710">
        <w:r>
          <w:rPr>
            <w:color w:val="000000"/>
            <w:u w:val="single"/>
          </w:rPr>
          <w:t>2026 context</w:t>
        </w:r>
      </w:hyperlink>
      <w:r>
        <w:rPr>
          <w:color w:val="000000"/>
        </w:rPr>
        <w:t xml:space="preserve">   ·   </w:t>
      </w:r>
      <w:hyperlink r:id="rId9213">
        <w:r>
          <w:rPr>
            <w:color w:val="000000"/>
            <w:u w:val="single"/>
          </w:rPr>
          <w:t>2026 context</w:t>
        </w:r>
      </w:hyperlink>
      <w:r>
        <w:rPr>
          <w:color w:val="000000"/>
        </w:rPr>
        <w:t xml:space="preserve">   ·   </w:t>
      </w:r>
      <w:hyperlink r:id="rId9214">
        <w:r>
          <w:rPr>
            <w:color w:val="000000"/>
            <w:u w:val="single"/>
          </w:rPr>
          <w:t>2026 context</w:t>
        </w:r>
      </w:hyperlink>
      <w:r>
        <w:rPr>
          <w:color w:val="000000"/>
        </w:rPr>
        <w:t xml:space="preserve">   ·   </w:t>
      </w:r>
      <w:hyperlink r:id="rId9215">
        <w:r>
          <w:rPr>
            <w:color w:val="000000"/>
            <w:u w:val="single"/>
          </w:rPr>
          <w:t>2025 context</w:t>
        </w:r>
      </w:hyperlink>
    </w:p>
    <w:p>
      <w:pPr>
        <w:keepLines/>
        <w:spacing w:after="180"/>
      </w:pPr>
      <w:r>
        <w:rPr>
          <w:b/>
          <w:color w:val="000000"/>
          <w:sz w:val="18"/>
        </w:rPr>
        <w:t xml:space="preserve">2023  EU enlargement in wartime Europe: three dimensions and scenarios  </w:t>
      </w:r>
      <w:r>
        <w:rPr>
          <w:color w:val="000000"/>
        </w:rPr>
        <w:br/>
      </w:r>
      <w:hyperlink r:id="rId9216">
        <w:r>
          <w:rPr>
            <w:color w:val="000000"/>
            <w:u w:val="single"/>
          </w:rPr>
          <w:t>Original</w:t>
        </w:r>
      </w:hyperlink>
      <w:r>
        <w:rPr>
          <w:color w:val="000000"/>
        </w:rPr>
        <w:t xml:space="preserve">   ·   </w:t>
      </w:r>
      <w:hyperlink r:id="rId9217">
        <w:r>
          <w:rPr>
            <w:color w:val="000000"/>
            <w:u w:val="single"/>
          </w:rPr>
          <w:t>2026 same-issue?</w:t>
        </w:r>
      </w:hyperlink>
      <w:r>
        <w:rPr>
          <w:color w:val="000000"/>
        </w:rPr>
        <w:t xml:space="preserve">   ·   </w:t>
      </w:r>
      <w:hyperlink r:id="rId9218">
        <w:r>
          <w:rPr>
            <w:color w:val="000000"/>
            <w:u w:val="single"/>
          </w:rPr>
          <w:t>2025 same-issue?</w:t>
        </w:r>
      </w:hyperlink>
      <w:r>
        <w:rPr>
          <w:color w:val="000000"/>
        </w:rPr>
        <w:t xml:space="preserve">   ·   </w:t>
      </w:r>
      <w:hyperlink r:id="rId9219">
        <w:r>
          <w:rPr>
            <w:color w:val="000000"/>
            <w:u w:val="single"/>
          </w:rPr>
          <w:t>2024 same-issue?</w:t>
        </w:r>
      </w:hyperlink>
    </w:p>
    <w:p>
      <w:pPr>
        <w:keepLines/>
        <w:spacing w:after="180"/>
      </w:pPr>
      <w:r>
        <w:rPr>
          <w:b/>
          <w:color w:val="000000"/>
          <w:sz w:val="18"/>
        </w:rPr>
        <w:t xml:space="preserve">2023  European Delphi panel to build consensus on tapering and discontinuing thrombopoietin receptor agonists in immune thrombocytopenia  </w:t>
      </w:r>
      <w:r>
        <w:rPr>
          <w:color w:val="000000"/>
        </w:rPr>
        <w:br/>
      </w:r>
      <w:hyperlink r:id="rId9220">
        <w:r>
          <w:rPr>
            <w:color w:val="000000"/>
            <w:u w:val="single"/>
          </w:rPr>
          <w:t>Original</w:t>
        </w:r>
      </w:hyperlink>
      <w:r>
        <w:rPr>
          <w:color w:val="000000"/>
        </w:rPr>
        <w:t xml:space="preserve">   ·   </w:t>
      </w:r>
      <w:hyperlink r:id="rId9221">
        <w:r>
          <w:rPr>
            <w:color w:val="000000"/>
            <w:u w:val="single"/>
          </w:rPr>
          <w:t>2025 same-issue?</w:t>
        </w:r>
      </w:hyperlink>
      <w:r>
        <w:rPr>
          <w:color w:val="000000"/>
        </w:rPr>
        <w:t xml:space="preserve">   ·   </w:t>
      </w:r>
      <w:hyperlink r:id="rId9222">
        <w:r>
          <w:rPr>
            <w:color w:val="000000"/>
            <w:u w:val="single"/>
          </w:rPr>
          <w:t>2025 same-issue?</w:t>
        </w:r>
      </w:hyperlink>
      <w:r>
        <w:rPr>
          <w:color w:val="000000"/>
        </w:rPr>
        <w:t xml:space="preserve">   ·   </w:t>
      </w:r>
      <w:hyperlink r:id="rId9223">
        <w:r>
          <w:rPr>
            <w:color w:val="000000"/>
            <w:u w:val="single"/>
          </w:rPr>
          <w:t>2023 same-issue?</w:t>
        </w:r>
      </w:hyperlink>
      <w:r>
        <w:rPr>
          <w:color w:val="000000"/>
        </w:rPr>
        <w:t xml:space="preserve">   ·   </w:t>
      </w:r>
      <w:hyperlink r:id="rId9224">
        <w:r>
          <w:rPr>
            <w:color w:val="000000"/>
            <w:u w:val="single"/>
          </w:rPr>
          <w:t>2025 same-issue?</w:t>
        </w:r>
      </w:hyperlink>
      <w:r>
        <w:rPr>
          <w:color w:val="000000"/>
        </w:rPr>
        <w:t xml:space="preserve">   ·   </w:t>
      </w:r>
      <w:hyperlink r:id="rId9225">
        <w:r>
          <w:rPr>
            <w:color w:val="000000"/>
            <w:u w:val="single"/>
          </w:rPr>
          <w:t>2023 same-issue?</w:t>
        </w:r>
      </w:hyperlink>
      <w:r>
        <w:rPr>
          <w:color w:val="000000"/>
        </w:rPr>
        <w:t xml:space="preserve">   ·   </w:t>
      </w:r>
      <w:hyperlink r:id="rId9226">
        <w:r>
          <w:rPr>
            <w:color w:val="000000"/>
            <w:u w:val="single"/>
          </w:rPr>
          <w:t>2026 same-issue?</w:t>
        </w:r>
      </w:hyperlink>
      <w:r>
        <w:rPr>
          <w:color w:val="000000"/>
        </w:rPr>
        <w:t xml:space="preserve">   ·   </w:t>
      </w:r>
      <w:hyperlink r:id="rId9227">
        <w:r>
          <w:rPr>
            <w:color w:val="000000"/>
            <w:u w:val="single"/>
          </w:rPr>
          <w:t>2025 context</w:t>
        </w:r>
      </w:hyperlink>
      <w:r>
        <w:rPr>
          <w:color w:val="000000"/>
        </w:rPr>
        <w:t xml:space="preserve">   ·   </w:t>
      </w:r>
      <w:hyperlink r:id="rId9228">
        <w:r>
          <w:rPr>
            <w:color w:val="000000"/>
            <w:u w:val="single"/>
          </w:rPr>
          <w:t>2025 context</w:t>
        </w:r>
      </w:hyperlink>
      <w:r>
        <w:rPr>
          <w:color w:val="000000"/>
        </w:rPr>
        <w:t xml:space="preserve">   ·   </w:t>
      </w:r>
      <w:hyperlink r:id="rId2253">
        <w:r>
          <w:rPr>
            <w:color w:val="000000"/>
            <w:u w:val="single"/>
          </w:rPr>
          <w:t>2025 context</w:t>
        </w:r>
      </w:hyperlink>
      <w:r>
        <w:rPr>
          <w:color w:val="000000"/>
        </w:rPr>
        <w:t xml:space="preserve">   ·   </w:t>
      </w:r>
      <w:hyperlink r:id="rId9229">
        <w:r>
          <w:rPr>
            <w:color w:val="000000"/>
            <w:u w:val="single"/>
          </w:rPr>
          <w:t>2025 context</w:t>
        </w:r>
      </w:hyperlink>
      <w:r>
        <w:rPr>
          <w:color w:val="000000"/>
        </w:rPr>
        <w:t xml:space="preserve">   ·   </w:t>
      </w:r>
      <w:hyperlink r:id="rId9230">
        <w:r>
          <w:rPr>
            <w:color w:val="000000"/>
            <w:u w:val="single"/>
          </w:rPr>
          <w:t>2024 context</w:t>
        </w:r>
      </w:hyperlink>
      <w:r>
        <w:rPr>
          <w:color w:val="000000"/>
        </w:rPr>
        <w:t xml:space="preserve">   ·   </w:t>
      </w:r>
      <w:hyperlink r:id="rId9231">
        <w:r>
          <w:rPr>
            <w:color w:val="000000"/>
            <w:u w:val="single"/>
          </w:rPr>
          <w:t>2024 context</w:t>
        </w:r>
      </w:hyperlink>
      <w:r>
        <w:rPr>
          <w:color w:val="000000"/>
        </w:rPr>
        <w:t xml:space="preserve">   ·   </w:t>
      </w:r>
      <w:hyperlink r:id="rId9232">
        <w:r>
          <w:rPr>
            <w:color w:val="000000"/>
            <w:u w:val="single"/>
          </w:rPr>
          <w:t>2026 context</w:t>
        </w:r>
      </w:hyperlink>
      <w:r>
        <w:rPr>
          <w:color w:val="000000"/>
        </w:rPr>
        <w:t xml:space="preserve">   ·   </w:t>
      </w:r>
      <w:hyperlink r:id="rId9233">
        <w:r>
          <w:rPr>
            <w:color w:val="000000"/>
            <w:u w:val="single"/>
          </w:rPr>
          <w:t>2026 context</w:t>
        </w:r>
      </w:hyperlink>
      <w:r>
        <w:rPr>
          <w:color w:val="000000"/>
        </w:rPr>
        <w:t xml:space="preserve">   ·   </w:t>
      </w:r>
      <w:hyperlink r:id="rId9234">
        <w:r>
          <w:rPr>
            <w:color w:val="000000"/>
            <w:u w:val="single"/>
          </w:rPr>
          <w:t>2025 context</w:t>
        </w:r>
      </w:hyperlink>
      <w:r>
        <w:rPr>
          <w:color w:val="000000"/>
        </w:rPr>
        <w:t xml:space="preserve">   ·   </w:t>
      </w:r>
      <w:hyperlink r:id="rId968">
        <w:r>
          <w:rPr>
            <w:color w:val="000000"/>
            <w:u w:val="single"/>
          </w:rPr>
          <w:t>2024 context</w:t>
        </w:r>
      </w:hyperlink>
    </w:p>
    <w:p>
      <w:pPr>
        <w:keepLines/>
        <w:spacing w:after="180"/>
      </w:pPr>
      <w:r>
        <w:rPr>
          <w:b/>
          <w:color w:val="000000"/>
          <w:sz w:val="18"/>
        </w:rPr>
        <w:t xml:space="preserve">2023  European scenarios for future biological invasions  </w:t>
      </w:r>
      <w:r>
        <w:rPr>
          <w:color w:val="000000"/>
        </w:rPr>
        <w:br/>
      </w:r>
      <w:hyperlink r:id="rId5859">
        <w:r>
          <w:rPr>
            <w:color w:val="000000"/>
            <w:u w:val="single"/>
          </w:rPr>
          <w:t>Original</w:t>
        </w:r>
      </w:hyperlink>
      <w:r>
        <w:rPr>
          <w:color w:val="000000"/>
        </w:rPr>
        <w:t xml:space="preserve">   ·   </w:t>
      </w:r>
      <w:hyperlink r:id="rId9235">
        <w:r>
          <w:rPr>
            <w:color w:val="000000"/>
            <w:u w:val="single"/>
          </w:rPr>
          <w:t>2024 same-issue?</w:t>
        </w:r>
      </w:hyperlink>
      <w:r>
        <w:rPr>
          <w:color w:val="000000"/>
        </w:rPr>
        <w:t xml:space="preserve">   ·   </w:t>
      </w:r>
      <w:hyperlink r:id="rId5858">
        <w:r>
          <w:rPr>
            <w:color w:val="000000"/>
            <w:u w:val="single"/>
          </w:rPr>
          <w:t>2025 same-issue?</w:t>
        </w:r>
      </w:hyperlink>
      <w:r>
        <w:rPr>
          <w:color w:val="000000"/>
        </w:rPr>
        <w:t xml:space="preserve">   ·   </w:t>
      </w:r>
      <w:hyperlink r:id="rId5851">
        <w:r>
          <w:rPr>
            <w:color w:val="000000"/>
            <w:u w:val="single"/>
          </w:rPr>
          <w:t>2025 context</w:t>
        </w:r>
      </w:hyperlink>
      <w:r>
        <w:rPr>
          <w:color w:val="000000"/>
        </w:rPr>
        <w:t xml:space="preserve">   ·   </w:t>
      </w:r>
      <w:hyperlink r:id="rId9236">
        <w:r>
          <w:rPr>
            <w:color w:val="000000"/>
            <w:u w:val="single"/>
          </w:rPr>
          <w:t>2026 context</w:t>
        </w:r>
      </w:hyperlink>
      <w:r>
        <w:rPr>
          <w:color w:val="000000"/>
        </w:rPr>
        <w:t xml:space="preserve">   ·   </w:t>
      </w:r>
      <w:hyperlink r:id="rId9237">
        <w:r>
          <w:rPr>
            <w:color w:val="000000"/>
            <w:u w:val="single"/>
          </w:rPr>
          <w:t>2026 context</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9238">
        <w:r>
          <w:rPr>
            <w:color w:val="000000"/>
            <w:u w:val="single"/>
          </w:rPr>
          <w:t>Original</w:t>
        </w:r>
      </w:hyperlink>
      <w:r>
        <w:rPr>
          <w:color w:val="000000"/>
        </w:rPr>
        <w:t xml:space="preserve">   ·   </w:t>
      </w:r>
      <w:hyperlink r:id="rId9239">
        <w:r>
          <w:rPr>
            <w:color w:val="000000"/>
            <w:u w:val="single"/>
          </w:rPr>
          <w:t>2024 same-issue?</w:t>
        </w:r>
      </w:hyperlink>
      <w:r>
        <w:rPr>
          <w:color w:val="000000"/>
        </w:rPr>
        <w:t xml:space="preserve">   ·   </w:t>
      </w:r>
      <w:hyperlink r:id="rId9240">
        <w:r>
          <w:rPr>
            <w:color w:val="000000"/>
            <w:u w:val="single"/>
          </w:rPr>
          <w:t>2023 same-issue?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9241">
        <w:r>
          <w:rPr>
            <w:color w:val="000000"/>
            <w:u w:val="single"/>
          </w:rPr>
          <w:t>Original</w:t>
        </w:r>
      </w:hyperlink>
      <w:r>
        <w:rPr>
          <w:color w:val="000000"/>
        </w:rPr>
        <w:t xml:space="preserve">   ·   </w:t>
      </w:r>
      <w:hyperlink r:id="rId9239">
        <w:r>
          <w:rPr>
            <w:color w:val="000000"/>
            <w:u w:val="single"/>
          </w:rPr>
          <w:t>2024 same-issue?</w:t>
        </w:r>
      </w:hyperlink>
      <w:r>
        <w:rPr>
          <w:color w:val="000000"/>
        </w:rPr>
        <w:t xml:space="preserve">   ·   </w:t>
      </w:r>
      <w:hyperlink r:id="rId9242">
        <w:r>
          <w:rPr>
            <w:color w:val="000000"/>
            <w:u w:val="single"/>
          </w:rPr>
          <w:t>2026 same-issue?</w:t>
        </w:r>
      </w:hyperlink>
      <w:r>
        <w:rPr>
          <w:color w:val="000000"/>
        </w:rPr>
        <w:t xml:space="preserve">   ·   </w:t>
      </w:r>
      <w:hyperlink r:id="rId9243">
        <w:r>
          <w:rPr>
            <w:color w:val="000000"/>
            <w:u w:val="single"/>
          </w:rPr>
          <w:t>2025 same-issue?</w:t>
        </w:r>
      </w:hyperlink>
      <w:r>
        <w:rPr>
          <w:color w:val="000000"/>
        </w:rPr>
        <w:t xml:space="preserve">   ·   </w:t>
      </w:r>
      <w:hyperlink r:id="rId9244">
        <w:r>
          <w:rPr>
            <w:color w:val="000000"/>
            <w:u w:val="single"/>
          </w:rPr>
          <w:t>2025 same-issue?</w:t>
        </w:r>
      </w:hyperlink>
      <w:r>
        <w:rPr>
          <w:color w:val="000000"/>
        </w:rPr>
        <w:t xml:space="preserve">   ·   </w:t>
      </w:r>
      <w:hyperlink r:id="rId9240">
        <w:r>
          <w:rPr>
            <w:color w:val="000000"/>
            <w:u w:val="single"/>
          </w:rPr>
          <w:t>2023 same-issue?</w:t>
        </w:r>
      </w:hyperlink>
      <w:r>
        <w:rPr>
          <w:color w:val="000000"/>
        </w:rPr>
        <w:t xml:space="preserve">   ·   </w:t>
      </w:r>
      <w:hyperlink r:id="rId9245">
        <w:r>
          <w:rPr>
            <w:color w:val="000000"/>
            <w:u w:val="single"/>
          </w:rPr>
          <w:t>2025 context</w:t>
        </w:r>
      </w:hyperlink>
      <w:r>
        <w:rPr>
          <w:color w:val="000000"/>
        </w:rPr>
        <w:t xml:space="preserve">   ·   </w:t>
      </w:r>
      <w:hyperlink r:id="rId9246">
        <w:r>
          <w:rPr>
            <w:color w:val="000000"/>
            <w:u w:val="single"/>
          </w:rPr>
          <w:t>2024 context</w:t>
        </w:r>
      </w:hyperlink>
    </w:p>
    <w:p>
      <w:pPr>
        <w:keepLines/>
        <w:spacing w:after="180"/>
      </w:pPr>
      <w:r>
        <w:rPr>
          <w:b/>
          <w:color w:val="000000"/>
          <w:sz w:val="18"/>
        </w:rPr>
        <w:t xml:space="preserve">2023  Future past of tourism: critical reflection’s on the rise of tourism futures  </w:t>
      </w:r>
      <w:r>
        <w:rPr>
          <w:color w:val="000000"/>
        </w:rPr>
        <w:br/>
      </w:r>
      <w:hyperlink r:id="rId9247">
        <w:r>
          <w:rPr>
            <w:color w:val="000000"/>
            <w:u w:val="single"/>
          </w:rPr>
          <w:t>Original</w:t>
        </w:r>
      </w:hyperlink>
      <w:r>
        <w:rPr>
          <w:color w:val="000000"/>
        </w:rPr>
        <w:t xml:space="preserve">   ·   </w:t>
      </w:r>
      <w:hyperlink r:id="rId9248">
        <w:r>
          <w:rPr>
            <w:color w:val="000000"/>
            <w:u w:val="single"/>
          </w:rPr>
          <w:t>2025 same-issue?</w:t>
        </w:r>
      </w:hyperlink>
      <w:r>
        <w:rPr>
          <w:color w:val="000000"/>
        </w:rPr>
        <w:t xml:space="preserve">   ·   </w:t>
      </w:r>
      <w:hyperlink r:id="rId9249">
        <w:r>
          <w:rPr>
            <w:color w:val="000000"/>
            <w:u w:val="single"/>
          </w:rPr>
          <w:t>2026 same-issue?</w:t>
        </w:r>
      </w:hyperlink>
      <w:r>
        <w:rPr>
          <w:color w:val="000000"/>
        </w:rPr>
        <w:t xml:space="preserve">   ·   </w:t>
      </w:r>
      <w:hyperlink r:id="rId9250">
        <w:r>
          <w:rPr>
            <w:color w:val="000000"/>
            <w:u w:val="single"/>
          </w:rPr>
          <w:t>2025 same-issue?</w:t>
        </w:r>
      </w:hyperlink>
      <w:r>
        <w:rPr>
          <w:color w:val="000000"/>
        </w:rPr>
        <w:t xml:space="preserve">   ·   </w:t>
      </w:r>
      <w:hyperlink r:id="rId9251">
        <w:r>
          <w:rPr>
            <w:color w:val="000000"/>
            <w:u w:val="single"/>
          </w:rPr>
          <w:t>2024 same-issue?</w:t>
        </w:r>
      </w:hyperlink>
      <w:r>
        <w:rPr>
          <w:color w:val="000000"/>
        </w:rPr>
        <w:t xml:space="preserve">   ·   </w:t>
      </w:r>
      <w:hyperlink r:id="rId9252">
        <w:r>
          <w:rPr>
            <w:color w:val="000000"/>
            <w:u w:val="single"/>
          </w:rPr>
          <w:t>2024 same-issue?</w:t>
        </w:r>
      </w:hyperlink>
      <w:r>
        <w:rPr>
          <w:color w:val="000000"/>
        </w:rPr>
        <w:t xml:space="preserve">   ·   </w:t>
      </w:r>
      <w:hyperlink r:id="rId9253">
        <w:r>
          <w:rPr>
            <w:color w:val="000000"/>
            <w:u w:val="single"/>
          </w:rPr>
          <w:t>2025 context</w:t>
        </w:r>
      </w:hyperlink>
      <w:r>
        <w:rPr>
          <w:color w:val="000000"/>
        </w:rPr>
        <w:t xml:space="preserve">   ·   </w:t>
      </w:r>
      <w:hyperlink r:id="rId9254">
        <w:r>
          <w:rPr>
            <w:color w:val="000000"/>
            <w:u w:val="single"/>
          </w:rPr>
          <w:t>2026 context</w:t>
        </w:r>
      </w:hyperlink>
      <w:r>
        <w:rPr>
          <w:color w:val="000000"/>
        </w:rPr>
        <w:t xml:space="preserve">   ·   </w:t>
      </w:r>
      <w:hyperlink r:id="rId9255">
        <w:r>
          <w:rPr>
            <w:color w:val="000000"/>
            <w:u w:val="single"/>
          </w:rPr>
          <w:t>2026 context</w:t>
        </w:r>
      </w:hyperlink>
      <w:r>
        <w:rPr>
          <w:color w:val="000000"/>
        </w:rPr>
        <w:t xml:space="preserve">   ·   </w:t>
      </w:r>
      <w:hyperlink r:id="rId9256">
        <w:r>
          <w:rPr>
            <w:color w:val="000000"/>
            <w:u w:val="single"/>
          </w:rPr>
          <w:t>2025 context</w:t>
        </w:r>
      </w:hyperlink>
      <w:r>
        <w:rPr>
          <w:color w:val="000000"/>
        </w:rPr>
        <w:t xml:space="preserve">   ·   </w:t>
      </w:r>
      <w:hyperlink r:id="rId9257">
        <w:r>
          <w:rPr>
            <w:color w:val="000000"/>
            <w:u w:val="single"/>
          </w:rPr>
          <w:t>2025 context</w:t>
        </w:r>
      </w:hyperlink>
      <w:r>
        <w:rPr>
          <w:color w:val="000000"/>
        </w:rPr>
        <w:t xml:space="preserve">   ·   </w:t>
      </w:r>
      <w:hyperlink r:id="rId9258">
        <w:r>
          <w:rPr>
            <w:color w:val="000000"/>
            <w:u w:val="single"/>
          </w:rPr>
          <w:t>2025 context</w:t>
        </w:r>
      </w:hyperlink>
    </w:p>
    <w:p>
      <w:pPr>
        <w:keepLines/>
        <w:spacing w:after="180"/>
      </w:pPr>
      <w:r>
        <w:rPr>
          <w:b/>
          <w:color w:val="000000"/>
          <w:sz w:val="18"/>
        </w:rPr>
        <w:t xml:space="preserve">2023  Histories and Futures of Business in a Turbulent World  </w:t>
      </w:r>
      <w:r>
        <w:rPr>
          <w:color w:val="000000"/>
        </w:rPr>
        <w:br/>
      </w:r>
      <w:hyperlink r:id="rId9259">
        <w:r>
          <w:rPr>
            <w:color w:val="000000"/>
            <w:u w:val="single"/>
          </w:rPr>
          <w:t>Original</w:t>
        </w:r>
      </w:hyperlink>
      <w:r>
        <w:rPr>
          <w:color w:val="000000"/>
        </w:rPr>
        <w:t xml:space="preserve">   ·   </w:t>
      </w:r>
      <w:hyperlink r:id="rId9260">
        <w:r>
          <w:rPr>
            <w:color w:val="000000"/>
            <w:u w:val="single"/>
          </w:rPr>
          <w:t>2026 same-issue?</w:t>
        </w:r>
      </w:hyperlink>
      <w:r>
        <w:rPr>
          <w:color w:val="000000"/>
        </w:rPr>
        <w:t xml:space="preserve">   ·   </w:t>
      </w:r>
      <w:hyperlink r:id="rId9261">
        <w:r>
          <w:rPr>
            <w:color w:val="000000"/>
            <w:u w:val="single"/>
          </w:rPr>
          <w:t>2026 same-issue?</w:t>
        </w:r>
      </w:hyperlink>
      <w:r>
        <w:rPr>
          <w:color w:val="000000"/>
        </w:rPr>
        <w:t xml:space="preserve">   ·   </w:t>
      </w:r>
      <w:hyperlink r:id="rId9262">
        <w:r>
          <w:rPr>
            <w:color w:val="000000"/>
            <w:u w:val="single"/>
          </w:rPr>
          <w:t>2025 same-issue?</w:t>
        </w:r>
      </w:hyperlink>
      <w:r>
        <w:rPr>
          <w:color w:val="000000"/>
        </w:rPr>
        <w:t xml:space="preserve">   ·   </w:t>
      </w:r>
      <w:hyperlink r:id="rId9263">
        <w:r>
          <w:rPr>
            <w:color w:val="000000"/>
            <w:u w:val="single"/>
          </w:rPr>
          <w:t>2024 same-issue?</w:t>
        </w:r>
      </w:hyperlink>
      <w:r>
        <w:rPr>
          <w:color w:val="000000"/>
        </w:rPr>
        <w:t xml:space="preserve">   ·   </w:t>
      </w:r>
      <w:hyperlink r:id="rId9264">
        <w:r>
          <w:rPr>
            <w:color w:val="000000"/>
            <w:u w:val="single"/>
          </w:rPr>
          <w:t>2025 context</w:t>
        </w:r>
      </w:hyperlink>
    </w:p>
    <w:p>
      <w:pPr>
        <w:keepLines/>
        <w:spacing w:after="180"/>
      </w:pPr>
      <w:r>
        <w:rPr>
          <w:b/>
          <w:color w:val="000000"/>
          <w:sz w:val="18"/>
        </w:rPr>
        <w:t xml:space="preserve">2023  Limits to the Anthropocene: geopolitical conflict or cooperative governance?  </w:t>
      </w:r>
      <w:r>
        <w:rPr>
          <w:color w:val="000000"/>
        </w:rPr>
        <w:br/>
      </w:r>
      <w:hyperlink r:id="rId9265">
        <w:r>
          <w:rPr>
            <w:color w:val="000000"/>
            <w:u w:val="single"/>
          </w:rPr>
          <w:t>Original</w:t>
        </w:r>
      </w:hyperlink>
      <w:r>
        <w:rPr>
          <w:color w:val="000000"/>
        </w:rPr>
        <w:t xml:space="preserve">   ·   </w:t>
      </w:r>
      <w:hyperlink r:id="rId9266">
        <w:r>
          <w:rPr>
            <w:color w:val="000000"/>
            <w:u w:val="single"/>
          </w:rPr>
          <w:t>2023 same-issue?</w:t>
        </w:r>
      </w:hyperlink>
      <w:r>
        <w:rPr>
          <w:color w:val="000000"/>
        </w:rPr>
        <w:t xml:space="preserve">   ·   </w:t>
      </w:r>
      <w:hyperlink r:id="rId9267">
        <w:r>
          <w:rPr>
            <w:color w:val="000000"/>
            <w:u w:val="single"/>
          </w:rPr>
          <w:t>2025 same-issue?</w:t>
        </w:r>
      </w:hyperlink>
      <w:r>
        <w:rPr>
          <w:color w:val="000000"/>
        </w:rPr>
        <w:t xml:space="preserve">   ·   </w:t>
      </w:r>
      <w:hyperlink r:id="rId9268">
        <w:r>
          <w:rPr>
            <w:color w:val="000000"/>
            <w:u w:val="single"/>
          </w:rPr>
          <w:t>2025 same-issue?</w:t>
        </w:r>
      </w:hyperlink>
      <w:r>
        <w:rPr>
          <w:color w:val="000000"/>
        </w:rPr>
        <w:t xml:space="preserve">   ·   </w:t>
      </w:r>
      <w:hyperlink r:id="rId9269">
        <w:r>
          <w:rPr>
            <w:color w:val="000000"/>
            <w:u w:val="single"/>
          </w:rPr>
          <w:t>2025 same-issue?</w:t>
        </w:r>
      </w:hyperlink>
      <w:r>
        <w:rPr>
          <w:color w:val="000000"/>
        </w:rPr>
        <w:t xml:space="preserve">   ·   </w:t>
      </w:r>
      <w:hyperlink r:id="rId9270">
        <w:r>
          <w:rPr>
            <w:color w:val="000000"/>
            <w:u w:val="single"/>
          </w:rPr>
          <w:t>2025 same-issue?</w:t>
        </w:r>
      </w:hyperlink>
      <w:r>
        <w:rPr>
          <w:color w:val="000000"/>
        </w:rPr>
        <w:t xml:space="preserve">   ·   </w:t>
      </w:r>
      <w:hyperlink r:id="rId9271">
        <w:r>
          <w:rPr>
            <w:color w:val="000000"/>
            <w:u w:val="single"/>
          </w:rPr>
          <w:t>2024 context</w:t>
        </w:r>
      </w:hyperlink>
      <w:r>
        <w:rPr>
          <w:color w:val="000000"/>
        </w:rPr>
        <w:t xml:space="preserve">   ·   </w:t>
      </w:r>
      <w:hyperlink r:id="rId9272">
        <w:r>
          <w:rPr>
            <w:color w:val="000000"/>
            <w:u w:val="single"/>
          </w:rPr>
          <w:t>2025 context</w:t>
        </w:r>
      </w:hyperlink>
    </w:p>
    <w:p>
      <w:pPr>
        <w:keepLines/>
        <w:spacing w:after="180"/>
      </w:pPr>
      <w:r>
        <w:rPr>
          <w:b/>
          <w:color w:val="000000"/>
          <w:sz w:val="18"/>
        </w:rPr>
        <w:t xml:space="preserve">2023  Macular hole Delphi consensus statement (MHOST)  </w:t>
      </w:r>
      <w:r>
        <w:rPr>
          <w:color w:val="000000"/>
        </w:rPr>
        <w:br/>
      </w:r>
      <w:hyperlink r:id="rId4787">
        <w:r>
          <w:rPr>
            <w:color w:val="000000"/>
            <w:u w:val="single"/>
          </w:rPr>
          <w:t>Original</w:t>
        </w:r>
      </w:hyperlink>
      <w:r>
        <w:rPr>
          <w:color w:val="000000"/>
        </w:rPr>
        <w:t xml:space="preserve">   ·   </w:t>
      </w:r>
      <w:hyperlink r:id="rId9273">
        <w:r>
          <w:rPr>
            <w:color w:val="000000"/>
            <w:u w:val="single"/>
          </w:rPr>
          <w:t>2025 same-issue?</w:t>
        </w:r>
      </w:hyperlink>
      <w:r>
        <w:rPr>
          <w:color w:val="000000"/>
        </w:rPr>
        <w:t xml:space="preserve">   ·   </w:t>
      </w:r>
      <w:hyperlink r:id="rId9274">
        <w:r>
          <w:rPr>
            <w:color w:val="000000"/>
            <w:u w:val="single"/>
          </w:rPr>
          <w:t>2025 same-issue?</w:t>
        </w:r>
      </w:hyperlink>
      <w:r>
        <w:rPr>
          <w:color w:val="000000"/>
        </w:rPr>
        <w:t xml:space="preserve">   ·   </w:t>
      </w:r>
      <w:hyperlink r:id="rId9275">
        <w:r>
          <w:rPr>
            <w:color w:val="000000"/>
            <w:u w:val="single"/>
          </w:rPr>
          <w:t>2026 context</w:t>
        </w:r>
      </w:hyperlink>
      <w:r>
        <w:rPr>
          <w:color w:val="000000"/>
        </w:rPr>
        <w:t xml:space="preserve">   ·   </w:t>
      </w:r>
      <w:hyperlink r:id="rId9276">
        <w:r>
          <w:rPr>
            <w:color w:val="000000"/>
            <w:u w:val="single"/>
          </w:rPr>
          <w:t>2026 context</w:t>
        </w:r>
      </w:hyperlink>
      <w:r>
        <w:rPr>
          <w:color w:val="000000"/>
        </w:rPr>
        <w:t xml:space="preserve">   ·   </w:t>
      </w:r>
      <w:hyperlink r:id="rId9277">
        <w:r>
          <w:rPr>
            <w:color w:val="000000"/>
            <w:u w:val="single"/>
          </w:rPr>
          <w:t>2025 context</w:t>
        </w:r>
      </w:hyperlink>
      <w:r>
        <w:rPr>
          <w:color w:val="000000"/>
        </w:rPr>
        <w:t xml:space="preserve">   ·   </w:t>
      </w:r>
      <w:hyperlink r:id="rId9278">
        <w:r>
          <w:rPr>
            <w:color w:val="000000"/>
            <w:u w:val="single"/>
          </w:rPr>
          <w:t>2026 context</w:t>
        </w:r>
      </w:hyperlink>
      <w:r>
        <w:rPr>
          <w:color w:val="000000"/>
        </w:rPr>
        <w:t xml:space="preserve">   ·   </w:t>
      </w:r>
      <w:hyperlink r:id="rId9279">
        <w:r>
          <w:rPr>
            <w:color w:val="000000"/>
            <w:u w:val="single"/>
          </w:rPr>
          <w:t>2026 context</w:t>
        </w:r>
      </w:hyperlink>
      <w:r>
        <w:rPr>
          <w:color w:val="000000"/>
        </w:rPr>
        <w:t xml:space="preserve">   ·   </w:t>
      </w:r>
      <w:hyperlink r:id="rId9280">
        <w:r>
          <w:rPr>
            <w:color w:val="000000"/>
            <w:u w:val="single"/>
          </w:rPr>
          <w:t>2026 context</w:t>
        </w:r>
      </w:hyperlink>
      <w:r>
        <w:rPr>
          <w:color w:val="000000"/>
        </w:rPr>
        <w:t xml:space="preserve">   ·   </w:t>
      </w:r>
      <w:hyperlink r:id="rId9281">
        <w:r>
          <w:rPr>
            <w:color w:val="000000"/>
            <w:u w:val="single"/>
          </w:rPr>
          <w:t>2026 context</w:t>
        </w:r>
      </w:hyperlink>
    </w:p>
    <w:p>
      <w:pPr>
        <w:keepLines/>
        <w:spacing w:after="180"/>
      </w:pPr>
      <w:r>
        <w:rPr>
          <w:b/>
          <w:color w:val="000000"/>
          <w:sz w:val="18"/>
        </w:rPr>
        <w:t xml:space="preserve">2023  Now You See Me, Now You Don't: Anticipatory Coalitional Strategies in European Representative Democracies  </w:t>
      </w:r>
      <w:r>
        <w:rPr>
          <w:color w:val="000000"/>
        </w:rPr>
        <w:br/>
      </w:r>
      <w:hyperlink r:id="rId9282">
        <w:r>
          <w:rPr>
            <w:color w:val="000000"/>
            <w:u w:val="single"/>
          </w:rPr>
          <w:t>Original</w:t>
        </w:r>
      </w:hyperlink>
      <w:r>
        <w:rPr>
          <w:color w:val="000000"/>
        </w:rPr>
        <w:t xml:space="preserve">   ·   </w:t>
      </w:r>
      <w:hyperlink r:id="rId9283">
        <w:r>
          <w:rPr>
            <w:color w:val="000000"/>
            <w:u w:val="single"/>
          </w:rPr>
          <w:t>2025 same-issue?</w:t>
        </w:r>
      </w:hyperlink>
      <w:r>
        <w:rPr>
          <w:color w:val="000000"/>
        </w:rPr>
        <w:t xml:space="preserve">   ·   </w:t>
      </w:r>
      <w:hyperlink r:id="rId9284">
        <w:r>
          <w:rPr>
            <w:color w:val="000000"/>
            <w:u w:val="single"/>
          </w:rPr>
          <w:t>2025 context</w:t>
        </w:r>
      </w:hyperlink>
      <w:r>
        <w:rPr>
          <w:color w:val="000000"/>
        </w:rPr>
        <w:t xml:space="preserve">   ·   </w:t>
      </w:r>
      <w:hyperlink r:id="rId9285">
        <w:r>
          <w:rPr>
            <w:color w:val="000000"/>
            <w:u w:val="single"/>
          </w:rPr>
          <w:t>2025 context</w:t>
        </w:r>
      </w:hyperlink>
      <w:r>
        <w:rPr>
          <w:color w:val="000000"/>
        </w:rPr>
        <w:t xml:space="preserve">   ·   </w:t>
      </w:r>
      <w:hyperlink r:id="rId9286">
        <w:r>
          <w:rPr>
            <w:color w:val="000000"/>
            <w:u w:val="single"/>
          </w:rPr>
          <w:t>2025 context</w:t>
        </w:r>
      </w:hyperlink>
      <w:r>
        <w:rPr>
          <w:color w:val="000000"/>
        </w:rPr>
        <w:t xml:space="preserve">   ·   </w:t>
      </w:r>
      <w:hyperlink r:id="rId9287">
        <w:r>
          <w:rPr>
            <w:color w:val="000000"/>
            <w:u w:val="single"/>
          </w:rPr>
          <w:t>2023 context</w:t>
        </w:r>
      </w:hyperlink>
    </w:p>
    <w:p>
      <w:pPr>
        <w:keepLines/>
        <w:spacing w:after="180"/>
      </w:pPr>
      <w:r>
        <w:rPr>
          <w:b/>
          <w:color w:val="000000"/>
          <w:sz w:val="18"/>
        </w:rPr>
        <w:t xml:space="preserve">2023  Organic Agriculture in the Context of 2030 Agenda Implementation in European Union Countries  </w:t>
      </w:r>
      <w:r>
        <w:rPr>
          <w:color w:val="000000"/>
        </w:rPr>
        <w:br/>
      </w:r>
      <w:hyperlink r:id="rId9288">
        <w:r>
          <w:rPr>
            <w:color w:val="000000"/>
            <w:u w:val="single"/>
          </w:rPr>
          <w:t>Original</w:t>
        </w:r>
      </w:hyperlink>
      <w:r>
        <w:rPr>
          <w:color w:val="000000"/>
        </w:rPr>
        <w:t xml:space="preserve">   ·   </w:t>
      </w:r>
      <w:hyperlink r:id="rId6597">
        <w:r>
          <w:rPr>
            <w:color w:val="000000"/>
            <w:u w:val="single"/>
          </w:rPr>
          <w:t>2026 same-issue?</w:t>
        </w:r>
      </w:hyperlink>
      <w:r>
        <w:rPr>
          <w:color w:val="000000"/>
        </w:rPr>
        <w:t xml:space="preserve">   ·   </w:t>
      </w:r>
      <w:hyperlink r:id="rId9289">
        <w:r>
          <w:rPr>
            <w:color w:val="000000"/>
            <w:u w:val="single"/>
          </w:rPr>
          <w:t>2025 same-issue?</w:t>
        </w:r>
      </w:hyperlink>
      <w:r>
        <w:rPr>
          <w:color w:val="000000"/>
        </w:rPr>
        <w:t xml:space="preserve">   ·   </w:t>
      </w:r>
      <w:hyperlink r:id="rId9290">
        <w:r>
          <w:rPr>
            <w:color w:val="000000"/>
            <w:u w:val="single"/>
          </w:rPr>
          <w:t>2024 same-issue?</w:t>
        </w:r>
      </w:hyperlink>
      <w:r>
        <w:rPr>
          <w:color w:val="000000"/>
        </w:rPr>
        <w:t xml:space="preserve">   ·   </w:t>
      </w:r>
      <w:hyperlink r:id="rId9291">
        <w:r>
          <w:rPr>
            <w:color w:val="000000"/>
            <w:u w:val="single"/>
          </w:rPr>
          <w:t>2026 context</w:t>
        </w:r>
      </w:hyperlink>
      <w:r>
        <w:rPr>
          <w:color w:val="000000"/>
        </w:rPr>
        <w:t xml:space="preserve">   ·   </w:t>
      </w:r>
      <w:hyperlink r:id="rId9292">
        <w:r>
          <w:rPr>
            <w:color w:val="000000"/>
            <w:u w:val="single"/>
          </w:rPr>
          <w:t>2026 context</w:t>
        </w:r>
      </w:hyperlink>
      <w:r>
        <w:rPr>
          <w:color w:val="000000"/>
        </w:rPr>
        <w:t xml:space="preserve">   ·   </w:t>
      </w:r>
      <w:hyperlink r:id="rId9293">
        <w:r>
          <w:rPr>
            <w:color w:val="000000"/>
            <w:u w:val="single"/>
          </w:rPr>
          <w:t>2025 context</w:t>
        </w:r>
      </w:hyperlink>
      <w:r>
        <w:rPr>
          <w:color w:val="000000"/>
        </w:rPr>
        <w:t xml:space="preserve">   ·   </w:t>
      </w:r>
      <w:hyperlink r:id="rId9294">
        <w:r>
          <w:rPr>
            <w:color w:val="000000"/>
            <w:u w:val="single"/>
          </w:rPr>
          <w:t>2026 context</w:t>
        </w:r>
      </w:hyperlink>
      <w:r>
        <w:rPr>
          <w:color w:val="000000"/>
        </w:rPr>
        <w:t xml:space="preserve">   ·   </w:t>
      </w:r>
      <w:hyperlink r:id="rId9295">
        <w:r>
          <w:rPr>
            <w:color w:val="000000"/>
            <w:u w:val="single"/>
          </w:rPr>
          <w:t>2026 context</w:t>
        </w:r>
      </w:hyperlink>
      <w:r>
        <w:rPr>
          <w:color w:val="000000"/>
        </w:rPr>
        <w:t xml:space="preserve">   ·   </w:t>
      </w:r>
      <w:hyperlink r:id="rId9296">
        <w:r>
          <w:rPr>
            <w:color w:val="000000"/>
            <w:u w:val="single"/>
          </w:rPr>
          <w:t>2025 context</w:t>
        </w:r>
      </w:hyperlink>
    </w:p>
    <w:p>
      <w:pPr>
        <w:keepLines/>
        <w:spacing w:after="180"/>
      </w:pPr>
      <w:r>
        <w:rPr>
          <w:b/>
          <w:color w:val="000000"/>
          <w:sz w:val="18"/>
        </w:rPr>
        <w:t xml:space="preserve">2023  Penetration of the Charter of Fundamental Rights of the European Union into the Constitutional Order of the Czech Republic – Basic Scenarios  </w:t>
      </w:r>
      <w:r>
        <w:rPr>
          <w:color w:val="000000"/>
        </w:rPr>
        <w:br/>
      </w:r>
      <w:hyperlink r:id="rId8288">
        <w:r>
          <w:rPr>
            <w:color w:val="000000"/>
            <w:u w:val="single"/>
          </w:rPr>
          <w:t>Original</w:t>
        </w:r>
      </w:hyperlink>
      <w:r>
        <w:rPr>
          <w:color w:val="000000"/>
        </w:rPr>
        <w:t xml:space="preserve">   ·   </w:t>
      </w:r>
      <w:hyperlink r:id="rId9297">
        <w:r>
          <w:rPr>
            <w:color w:val="000000"/>
            <w:u w:val="single"/>
          </w:rPr>
          <w:t>2026 context</w:t>
        </w:r>
      </w:hyperlink>
      <w:r>
        <w:rPr>
          <w:color w:val="000000"/>
        </w:rPr>
        <w:t xml:space="preserve">   ·   </w:t>
      </w:r>
      <w:hyperlink r:id="rId9298">
        <w:r>
          <w:rPr>
            <w:color w:val="000000"/>
            <w:u w:val="single"/>
          </w:rPr>
          <w:t>2026 context</w:t>
        </w:r>
      </w:hyperlink>
      <w:r>
        <w:rPr>
          <w:color w:val="000000"/>
        </w:rPr>
        <w:t xml:space="preserve">   ·   </w:t>
      </w:r>
      <w:hyperlink r:id="rId9299">
        <w:r>
          <w:rPr>
            <w:color w:val="000000"/>
            <w:u w:val="single"/>
          </w:rPr>
          <w:t>2025 context</w:t>
        </w:r>
      </w:hyperlink>
      <w:r>
        <w:rPr>
          <w:color w:val="000000"/>
        </w:rPr>
        <w:t xml:space="preserve">   ·   </w:t>
      </w:r>
      <w:hyperlink r:id="rId9300">
        <w:r>
          <w:rPr>
            <w:color w:val="000000"/>
            <w:u w:val="single"/>
          </w:rPr>
          <w:t>2025 context</w:t>
        </w:r>
      </w:hyperlink>
      <w:r>
        <w:rPr>
          <w:color w:val="000000"/>
        </w:rPr>
        <w:t xml:space="preserve">   ·   </w:t>
      </w:r>
      <w:hyperlink r:id="rId9301">
        <w:r>
          <w:rPr>
            <w:color w:val="000000"/>
            <w:u w:val="single"/>
          </w:rPr>
          <w:t>2025 context</w:t>
        </w:r>
      </w:hyperlink>
      <w:r>
        <w:rPr>
          <w:color w:val="000000"/>
        </w:rPr>
        <w:t xml:space="preserve">   ·   </w:t>
      </w:r>
      <w:hyperlink r:id="rId9302">
        <w:r>
          <w:rPr>
            <w:color w:val="000000"/>
            <w:u w:val="single"/>
          </w:rPr>
          <w:t>2026 context</w:t>
        </w:r>
      </w:hyperlink>
      <w:r>
        <w:rPr>
          <w:color w:val="000000"/>
        </w:rPr>
        <w:t xml:space="preserve">   ·   </w:t>
      </w:r>
      <w:hyperlink r:id="rId9303">
        <w:r>
          <w:rPr>
            <w:color w:val="000000"/>
            <w:u w:val="single"/>
          </w:rPr>
          <w:t>2026 context</w:t>
        </w:r>
      </w:hyperlink>
      <w:r>
        <w:rPr>
          <w:color w:val="000000"/>
        </w:rPr>
        <w:t xml:space="preserve">   ·   </w:t>
      </w:r>
      <w:hyperlink r:id="rId9304">
        <w:r>
          <w:rPr>
            <w:color w:val="000000"/>
            <w:u w:val="single"/>
          </w:rPr>
          <w:t>2026 context</w:t>
        </w:r>
      </w:hyperlink>
      <w:r>
        <w:rPr>
          <w:color w:val="000000"/>
        </w:rPr>
        <w:t xml:space="preserve">   ·   </w:t>
      </w:r>
      <w:hyperlink r:id="rId9305">
        <w:r>
          <w:rPr>
            <w:color w:val="000000"/>
            <w:u w:val="single"/>
          </w:rPr>
          <w:t>2026 context</w:t>
        </w:r>
      </w:hyperlink>
      <w:r>
        <w:rPr>
          <w:color w:val="000000"/>
        </w:rPr>
        <w:t xml:space="preserve">   ·   </w:t>
      </w:r>
      <w:hyperlink r:id="rId9306">
        <w:r>
          <w:rPr>
            <w:color w:val="000000"/>
            <w:u w:val="single"/>
          </w:rPr>
          <w:t>2025 context</w:t>
        </w:r>
      </w:hyperlink>
      <w:r>
        <w:rPr>
          <w:color w:val="000000"/>
        </w:rPr>
        <w:t xml:space="preserve">   ·   </w:t>
      </w:r>
      <w:hyperlink r:id="rId9307">
        <w:r>
          <w:rPr>
            <w:color w:val="000000"/>
            <w:u w:val="single"/>
          </w:rPr>
          <w:t>2026 context</w:t>
        </w:r>
      </w:hyperlink>
      <w:r>
        <w:rPr>
          <w:color w:val="000000"/>
        </w:rPr>
        <w:t xml:space="preserve">   ·   </w:t>
      </w:r>
      <w:hyperlink r:id="rId9308">
        <w:r>
          <w:rPr>
            <w:color w:val="000000"/>
            <w:u w:val="single"/>
          </w:rPr>
          <w:t>2026 context</w:t>
        </w:r>
      </w:hyperlink>
    </w:p>
    <w:p>
      <w:pPr>
        <w:keepLines/>
        <w:spacing w:after="180"/>
      </w:pPr>
      <w:r>
        <w:rPr>
          <w:b/>
          <w:color w:val="000000"/>
          <w:sz w:val="18"/>
        </w:rPr>
        <w:t xml:space="preserve">2023  Possible EU futures for CRISPR-edited plants: Little margin for optimism?  </w:t>
      </w:r>
      <w:r>
        <w:rPr>
          <w:color w:val="000000"/>
        </w:rPr>
        <w:br/>
      </w:r>
      <w:hyperlink r:id="rId9309">
        <w:r>
          <w:rPr>
            <w:color w:val="000000"/>
            <w:u w:val="single"/>
          </w:rPr>
          <w:t>Original</w:t>
        </w:r>
      </w:hyperlink>
      <w:r>
        <w:rPr>
          <w:color w:val="000000"/>
        </w:rPr>
        <w:t xml:space="preserve">   ·   </w:t>
      </w:r>
      <w:hyperlink r:id="rId9310">
        <w:r>
          <w:rPr>
            <w:color w:val="000000"/>
            <w:u w:val="single"/>
          </w:rPr>
          <w:t>2024 context</w:t>
        </w:r>
      </w:hyperlink>
    </w:p>
    <w:p>
      <w:pPr>
        <w:keepLines/>
        <w:spacing w:after="180"/>
      </w:pPr>
      <w:r>
        <w:rPr>
          <w:b/>
          <w:color w:val="000000"/>
          <w:sz w:val="18"/>
        </w:rPr>
        <w:t xml:space="preserve">2023  Predictive performance of multi-model ensemble forecasts of COVID-19 across European nations  </w:t>
      </w:r>
      <w:r>
        <w:rPr>
          <w:color w:val="000000"/>
        </w:rPr>
        <w:br/>
      </w:r>
      <w:hyperlink r:id="rId7104">
        <w:r>
          <w:rPr>
            <w:color w:val="000000"/>
            <w:u w:val="single"/>
          </w:rPr>
          <w:t>Original</w:t>
        </w:r>
      </w:hyperlink>
      <w:r>
        <w:rPr>
          <w:color w:val="000000"/>
        </w:rPr>
        <w:t xml:space="preserve">   ·   </w:t>
      </w:r>
      <w:hyperlink r:id="rId9311">
        <w:r>
          <w:rPr>
            <w:color w:val="000000"/>
            <w:u w:val="single"/>
          </w:rPr>
          <w:t>2026 same-issue?</w:t>
        </w:r>
      </w:hyperlink>
      <w:r>
        <w:rPr>
          <w:color w:val="000000"/>
        </w:rPr>
        <w:t xml:space="preserve">   ·   </w:t>
      </w:r>
      <w:hyperlink r:id="rId9312">
        <w:r>
          <w:rPr>
            <w:color w:val="000000"/>
            <w:u w:val="single"/>
          </w:rPr>
          <w:t>2025 same-issue?</w:t>
        </w:r>
      </w:hyperlink>
      <w:r>
        <w:rPr>
          <w:color w:val="000000"/>
        </w:rPr>
        <w:t xml:space="preserve">   ·   </w:t>
      </w:r>
      <w:hyperlink r:id="rId9313">
        <w:r>
          <w:rPr>
            <w:color w:val="000000"/>
            <w:u w:val="single"/>
          </w:rPr>
          <w:t>2024 same-issue?</w:t>
        </w:r>
      </w:hyperlink>
      <w:r>
        <w:rPr>
          <w:color w:val="000000"/>
        </w:rPr>
        <w:t xml:space="preserve">   ·   </w:t>
      </w:r>
      <w:hyperlink r:id="rId9314">
        <w:r>
          <w:rPr>
            <w:color w:val="000000"/>
            <w:u w:val="single"/>
          </w:rPr>
          <w:t>2026 context</w:t>
        </w:r>
      </w:hyperlink>
      <w:r>
        <w:rPr>
          <w:color w:val="000000"/>
        </w:rPr>
        <w:t xml:space="preserve">   ·   </w:t>
      </w:r>
      <w:hyperlink r:id="rId9315">
        <w:r>
          <w:rPr>
            <w:color w:val="000000"/>
            <w:u w:val="single"/>
          </w:rPr>
          <w:t>2025 context</w:t>
        </w:r>
      </w:hyperlink>
      <w:r>
        <w:rPr>
          <w:color w:val="000000"/>
        </w:rPr>
        <w:t xml:space="preserve">   ·   </w:t>
      </w:r>
      <w:hyperlink r:id="rId9316">
        <w:r>
          <w:rPr>
            <w:color w:val="000000"/>
            <w:u w:val="single"/>
          </w:rPr>
          <w:t>2025 context</w:t>
        </w:r>
      </w:hyperlink>
      <w:r>
        <w:rPr>
          <w:color w:val="000000"/>
        </w:rPr>
        <w:t xml:space="preserve">   ·   </w:t>
      </w:r>
      <w:hyperlink r:id="rId9317">
        <w:r>
          <w:rPr>
            <w:color w:val="000000"/>
            <w:u w:val="single"/>
          </w:rPr>
          <w:t>2025 context</w:t>
        </w:r>
      </w:hyperlink>
      <w:r>
        <w:rPr>
          <w:color w:val="000000"/>
        </w:rPr>
        <w:t xml:space="preserve">   ·   </w:t>
      </w:r>
      <w:hyperlink r:id="rId9318">
        <w:r>
          <w:rPr>
            <w:color w:val="000000"/>
            <w:u w:val="single"/>
          </w:rPr>
          <w:t>2025 context</w:t>
        </w:r>
      </w:hyperlink>
      <w:r>
        <w:rPr>
          <w:color w:val="000000"/>
        </w:rPr>
        <w:t xml:space="preserve">   ·   </w:t>
      </w:r>
      <w:hyperlink r:id="rId9319">
        <w:r>
          <w:rPr>
            <w:color w:val="000000"/>
            <w:u w:val="single"/>
          </w:rPr>
          <w:t>2025 context</w:t>
        </w:r>
      </w:hyperlink>
      <w:r>
        <w:rPr>
          <w:color w:val="000000"/>
        </w:rPr>
        <w:t xml:space="preserve">   ·   </w:t>
      </w:r>
      <w:hyperlink r:id="rId9320">
        <w:r>
          <w:rPr>
            <w:color w:val="000000"/>
            <w:u w:val="single"/>
          </w:rPr>
          <w:t>2024 context</w:t>
        </w:r>
      </w:hyperlink>
    </w:p>
    <w:p>
      <w:pPr>
        <w:keepLines/>
        <w:spacing w:after="180"/>
      </w:pPr>
      <w:r>
        <w:rPr>
          <w:b/>
          <w:color w:val="000000"/>
          <w:sz w:val="18"/>
        </w:rPr>
        <w:t xml:space="preserve">2023  Prospective life cycle assessment of European cement production  </w:t>
      </w:r>
      <w:r>
        <w:rPr>
          <w:color w:val="000000"/>
        </w:rPr>
        <w:br/>
      </w:r>
      <w:hyperlink r:id="rId1233">
        <w:r>
          <w:rPr>
            <w:color w:val="000000"/>
            <w:u w:val="single"/>
          </w:rPr>
          <w:t>Original</w:t>
        </w:r>
      </w:hyperlink>
      <w:r>
        <w:rPr>
          <w:color w:val="000000"/>
        </w:rPr>
        <w:t xml:space="preserve">   ·   </w:t>
      </w:r>
      <w:hyperlink r:id="rId9321">
        <w:r>
          <w:rPr>
            <w:color w:val="000000"/>
            <w:u w:val="single"/>
          </w:rPr>
          <w:t>2025 same-issue?</w:t>
        </w:r>
      </w:hyperlink>
      <w:r>
        <w:rPr>
          <w:color w:val="000000"/>
        </w:rPr>
        <w:t xml:space="preserve">   ·   </w:t>
      </w:r>
      <w:hyperlink r:id="rId9322">
        <w:r>
          <w:rPr>
            <w:color w:val="000000"/>
            <w:u w:val="single"/>
          </w:rPr>
          <w:t>2025 same-issue?</w:t>
        </w:r>
      </w:hyperlink>
      <w:r>
        <w:rPr>
          <w:color w:val="000000"/>
        </w:rPr>
        <w:t xml:space="preserve">   ·   </w:t>
      </w:r>
      <w:hyperlink r:id="rId9323">
        <w:r>
          <w:rPr>
            <w:color w:val="000000"/>
            <w:u w:val="single"/>
          </w:rPr>
          <w:t>2024 same-issue?</w:t>
        </w:r>
      </w:hyperlink>
      <w:r>
        <w:rPr>
          <w:color w:val="000000"/>
        </w:rPr>
        <w:t xml:space="preserve">   ·   </w:t>
      </w:r>
      <w:hyperlink r:id="rId9324">
        <w:r>
          <w:rPr>
            <w:color w:val="000000"/>
            <w:u w:val="single"/>
          </w:rPr>
          <w:t>2024 same-issue?</w:t>
        </w:r>
      </w:hyperlink>
      <w:r>
        <w:rPr>
          <w:color w:val="000000"/>
        </w:rPr>
        <w:t xml:space="preserve">   ·   </w:t>
      </w:r>
      <w:hyperlink r:id="rId9325">
        <w:r>
          <w:rPr>
            <w:color w:val="000000"/>
            <w:u w:val="single"/>
          </w:rPr>
          <w:t>2024 same-issue?</w:t>
        </w:r>
      </w:hyperlink>
      <w:r>
        <w:rPr>
          <w:color w:val="000000"/>
        </w:rPr>
        <w:t xml:space="preserve">   ·   </w:t>
      </w:r>
      <w:hyperlink r:id="rId9326">
        <w:r>
          <w:rPr>
            <w:color w:val="000000"/>
            <w:u w:val="single"/>
          </w:rPr>
          <w:t>2025 same-issue?</w:t>
        </w:r>
      </w:hyperlink>
      <w:r>
        <w:rPr>
          <w:color w:val="000000"/>
        </w:rPr>
        <w:t xml:space="preserve">   ·   </w:t>
      </w:r>
      <w:hyperlink r:id="rId9327">
        <w:r>
          <w:rPr>
            <w:color w:val="000000"/>
            <w:u w:val="single"/>
          </w:rPr>
          <w:t>2025 same-issue?</w:t>
        </w:r>
      </w:hyperlink>
      <w:r>
        <w:rPr>
          <w:color w:val="000000"/>
        </w:rPr>
        <w:t xml:space="preserve">   ·   </w:t>
      </w:r>
      <w:hyperlink r:id="rId9328">
        <w:r>
          <w:rPr>
            <w:color w:val="000000"/>
            <w:u w:val="single"/>
          </w:rPr>
          <w:t>2025 same-issue?</w:t>
        </w:r>
      </w:hyperlink>
      <w:r>
        <w:rPr>
          <w:color w:val="000000"/>
        </w:rPr>
        <w:t xml:space="preserve">   ·   </w:t>
      </w:r>
      <w:hyperlink r:id="rId9329">
        <w:r>
          <w:rPr>
            <w:color w:val="000000"/>
            <w:u w:val="single"/>
          </w:rPr>
          <w:t>2023 same-issue?</w:t>
        </w:r>
      </w:hyperlink>
      <w:r>
        <w:rPr>
          <w:color w:val="000000"/>
        </w:rPr>
        <w:t xml:space="preserve">   ·   </w:t>
      </w:r>
      <w:hyperlink r:id="rId9330">
        <w:r>
          <w:rPr>
            <w:color w:val="000000"/>
            <w:u w:val="single"/>
          </w:rPr>
          <w:t>2026 same-issue?</w:t>
        </w:r>
      </w:hyperlink>
      <w:r>
        <w:rPr>
          <w:color w:val="000000"/>
        </w:rPr>
        <w:t xml:space="preserve">   ·   </w:t>
      </w:r>
      <w:hyperlink r:id="rId9331">
        <w:r>
          <w:rPr>
            <w:color w:val="000000"/>
            <w:u w:val="single"/>
          </w:rPr>
          <w:t>2026 same-issue?</w:t>
        </w:r>
      </w:hyperlink>
      <w:r>
        <w:rPr>
          <w:color w:val="000000"/>
        </w:rPr>
        <w:t xml:space="preserve">   ·   </w:t>
      </w:r>
      <w:hyperlink r:id="rId9332">
        <w:r>
          <w:rPr>
            <w:color w:val="000000"/>
            <w:u w:val="single"/>
          </w:rPr>
          <w:t>2026 same-issue?</w:t>
        </w:r>
      </w:hyperlink>
      <w:r>
        <w:rPr>
          <w:color w:val="000000"/>
        </w:rPr>
        <w:t xml:space="preserve">   ·   </w:t>
      </w:r>
      <w:hyperlink r:id="rId9333">
        <w:r>
          <w:rPr>
            <w:color w:val="000000"/>
            <w:u w:val="single"/>
          </w:rPr>
          <w:t>2026 same-issue?</w:t>
        </w:r>
      </w:hyperlink>
      <w:r>
        <w:rPr>
          <w:color w:val="000000"/>
        </w:rPr>
        <w:t xml:space="preserve">   ·   </w:t>
      </w:r>
      <w:hyperlink r:id="rId1235">
        <w:r>
          <w:rPr>
            <w:color w:val="000000"/>
            <w:u w:val="single"/>
          </w:rPr>
          <w:t>2026 context</w:t>
        </w:r>
      </w:hyperlink>
      <w:r>
        <w:rPr>
          <w:color w:val="000000"/>
        </w:rPr>
        <w:t xml:space="preserve">   ·   </w:t>
      </w:r>
      <w:hyperlink r:id="rId9334">
        <w:r>
          <w:rPr>
            <w:color w:val="000000"/>
            <w:u w:val="single"/>
          </w:rPr>
          <w:t>2026 context</w:t>
        </w:r>
      </w:hyperlink>
      <w:r>
        <w:rPr>
          <w:color w:val="000000"/>
        </w:rPr>
        <w:t xml:space="preserve">   ·   </w:t>
      </w:r>
      <w:hyperlink r:id="rId9335">
        <w:r>
          <w:rPr>
            <w:color w:val="000000"/>
            <w:u w:val="single"/>
          </w:rPr>
          <w:t>2026 context</w:t>
        </w:r>
      </w:hyperlink>
      <w:r>
        <w:rPr>
          <w:color w:val="000000"/>
        </w:rPr>
        <w:t xml:space="preserve">   ·   </w:t>
      </w:r>
      <w:hyperlink r:id="rId9336">
        <w:r>
          <w:rPr>
            <w:color w:val="000000"/>
            <w:u w:val="single"/>
          </w:rPr>
          <w:t>2026 context</w:t>
        </w:r>
      </w:hyperlink>
    </w:p>
    <w:p>
      <w:pPr>
        <w:keepLines/>
        <w:spacing w:after="180"/>
      </w:pPr>
      <w:r>
        <w:rPr>
          <w:b/>
          <w:color w:val="000000"/>
          <w:sz w:val="18"/>
        </w:rPr>
        <w:t xml:space="preserve">2023  Roads of Europe—On Infrastructural Time, Near, Distant, and Past Futures  </w:t>
      </w:r>
      <w:r>
        <w:rPr>
          <w:color w:val="000000"/>
        </w:rPr>
        <w:br/>
      </w:r>
      <w:hyperlink r:id="rId9337">
        <w:r>
          <w:rPr>
            <w:color w:val="000000"/>
            <w:u w:val="single"/>
          </w:rPr>
          <w:t>Original</w:t>
        </w:r>
      </w:hyperlink>
      <w:r>
        <w:rPr>
          <w:color w:val="000000"/>
        </w:rPr>
        <w:t xml:space="preserve">   ·   </w:t>
      </w:r>
      <w:hyperlink r:id="rId9338">
        <w:r>
          <w:rPr>
            <w:color w:val="000000"/>
            <w:u w:val="single"/>
          </w:rPr>
          <w:t>2024 same-issue?</w:t>
        </w:r>
      </w:hyperlink>
      <w:r>
        <w:rPr>
          <w:color w:val="000000"/>
        </w:rPr>
        <w:t xml:space="preserve">   ·   </w:t>
      </w:r>
      <w:hyperlink r:id="rId9339">
        <w:r>
          <w:rPr>
            <w:color w:val="000000"/>
            <w:u w:val="single"/>
          </w:rPr>
          <w:t>2024 same-issue?</w:t>
        </w:r>
      </w:hyperlink>
      <w:r>
        <w:rPr>
          <w:color w:val="000000"/>
        </w:rPr>
        <w:t xml:space="preserve">   ·   </w:t>
      </w:r>
      <w:hyperlink r:id="rId9340">
        <w:r>
          <w:rPr>
            <w:color w:val="000000"/>
            <w:u w:val="single"/>
          </w:rPr>
          <w:t>2023 same-issue?</w:t>
        </w:r>
      </w:hyperlink>
      <w:r>
        <w:rPr>
          <w:color w:val="000000"/>
        </w:rPr>
        <w:t xml:space="preserve">   ·   </w:t>
      </w:r>
      <w:hyperlink r:id="rId9341">
        <w:r>
          <w:rPr>
            <w:color w:val="000000"/>
            <w:u w:val="single"/>
          </w:rPr>
          <w:t>2023 same-issue?</w:t>
        </w:r>
      </w:hyperlink>
    </w:p>
    <w:p>
      <w:pPr>
        <w:keepLines/>
        <w:spacing w:after="180"/>
      </w:pPr>
      <w:r>
        <w:rPr>
          <w:b/>
          <w:color w:val="000000"/>
          <w:sz w:val="18"/>
        </w:rPr>
        <w:t xml:space="preserve">2023  Scenario planning: An alternative approach to European Commission for combating antimicrobial resistance by 2050  </w:t>
      </w:r>
      <w:r>
        <w:rPr>
          <w:color w:val="000000"/>
        </w:rPr>
        <w:br/>
      </w:r>
      <w:hyperlink r:id="rId9342">
        <w:r>
          <w:rPr>
            <w:color w:val="000000"/>
            <w:u w:val="single"/>
          </w:rPr>
          <w:t>Original</w:t>
        </w:r>
      </w:hyperlink>
      <w:r>
        <w:rPr>
          <w:color w:val="000000"/>
        </w:rPr>
        <w:t xml:space="preserve">   ·   </w:t>
      </w:r>
      <w:hyperlink r:id="rId9343">
        <w:r>
          <w:rPr>
            <w:color w:val="000000"/>
            <w:u w:val="single"/>
          </w:rPr>
          <w:t>2023 same-issue?</w:t>
        </w:r>
      </w:hyperlink>
      <w:r>
        <w:rPr>
          <w:color w:val="000000"/>
        </w:rPr>
        <w:t xml:space="preserve">   ·   </w:t>
      </w:r>
      <w:hyperlink r:id="rId9344">
        <w:r>
          <w:rPr>
            <w:color w:val="000000"/>
            <w:u w:val="single"/>
          </w:rPr>
          <w:t>2023 same-issue?</w:t>
        </w:r>
      </w:hyperlink>
      <w:r>
        <w:rPr>
          <w:color w:val="000000"/>
        </w:rPr>
        <w:t xml:space="preserve">   ·   </w:t>
      </w:r>
      <w:hyperlink r:id="rId8870">
        <w:r>
          <w:rPr>
            <w:color w:val="000000"/>
            <w:u w:val="single"/>
          </w:rPr>
          <w:t>2026 same-issue?</w:t>
        </w:r>
      </w:hyperlink>
      <w:r>
        <w:rPr>
          <w:color w:val="000000"/>
        </w:rPr>
        <w:t xml:space="preserve">   ·   </w:t>
      </w:r>
      <w:hyperlink r:id="rId9345">
        <w:r>
          <w:rPr>
            <w:color w:val="000000"/>
            <w:u w:val="single"/>
          </w:rPr>
          <w:t>2026 same-issue?</w:t>
        </w:r>
      </w:hyperlink>
      <w:r>
        <w:rPr>
          <w:color w:val="000000"/>
        </w:rPr>
        <w:t xml:space="preserve">   ·   </w:t>
      </w:r>
      <w:hyperlink r:id="rId8871">
        <w:r>
          <w:rPr>
            <w:color w:val="000000"/>
            <w:u w:val="single"/>
          </w:rPr>
          <w:t>2026 same-issue?</w:t>
        </w:r>
      </w:hyperlink>
      <w:r>
        <w:rPr>
          <w:color w:val="000000"/>
        </w:rPr>
        <w:t xml:space="preserve">   ·   </w:t>
      </w:r>
      <w:hyperlink r:id="rId8873">
        <w:r>
          <w:rPr>
            <w:color w:val="000000"/>
            <w:u w:val="single"/>
          </w:rPr>
          <w:t>2025 same-issue?</w:t>
        </w:r>
      </w:hyperlink>
      <w:r>
        <w:rPr>
          <w:color w:val="000000"/>
        </w:rPr>
        <w:t xml:space="preserve">   ·   </w:t>
      </w:r>
      <w:hyperlink r:id="rId8879">
        <w:r>
          <w:rPr>
            <w:color w:val="000000"/>
            <w:u w:val="single"/>
          </w:rPr>
          <w:t>2025 same-issue?</w:t>
        </w:r>
      </w:hyperlink>
      <w:r>
        <w:rPr>
          <w:color w:val="000000"/>
        </w:rPr>
        <w:t xml:space="preserve">   ·   </w:t>
      </w:r>
      <w:hyperlink r:id="rId8872">
        <w:r>
          <w:rPr>
            <w:color w:val="000000"/>
            <w:u w:val="single"/>
          </w:rPr>
          <w:t>2025 same-issue?</w:t>
        </w:r>
      </w:hyperlink>
      <w:r>
        <w:rPr>
          <w:color w:val="000000"/>
        </w:rPr>
        <w:t xml:space="preserve">   ·   </w:t>
      </w:r>
      <w:hyperlink r:id="rId9346">
        <w:r>
          <w:rPr>
            <w:color w:val="000000"/>
            <w:u w:val="single"/>
          </w:rPr>
          <w:t>2025 context</w:t>
        </w:r>
      </w:hyperlink>
      <w:r>
        <w:rPr>
          <w:color w:val="000000"/>
        </w:rPr>
        <w:t xml:space="preserve">   ·   </w:t>
      </w:r>
      <w:hyperlink r:id="rId8876">
        <w:r>
          <w:rPr>
            <w:color w:val="000000"/>
            <w:u w:val="single"/>
          </w:rPr>
          <w:t>2024 context</w:t>
        </w:r>
      </w:hyperlink>
      <w:r>
        <w:rPr>
          <w:color w:val="000000"/>
        </w:rPr>
        <w:t xml:space="preserve">   ·   </w:t>
      </w:r>
      <w:hyperlink r:id="rId9347">
        <w:r>
          <w:rPr>
            <w:color w:val="000000"/>
            <w:u w:val="single"/>
          </w:rPr>
          <w:t>2024 context</w:t>
        </w:r>
      </w:hyperlink>
      <w:r>
        <w:rPr>
          <w:color w:val="000000"/>
        </w:rPr>
        <w:t xml:space="preserve">   ·   </w:t>
      </w:r>
      <w:hyperlink r:id="rId9348">
        <w:r>
          <w:rPr>
            <w:color w:val="000000"/>
            <w:u w:val="single"/>
          </w:rPr>
          <w:t>2023 context</w:t>
        </w:r>
      </w:hyperlink>
      <w:r>
        <w:rPr>
          <w:color w:val="000000"/>
        </w:rPr>
        <w:t xml:space="preserve">   ·   </w:t>
      </w:r>
      <w:hyperlink r:id="rId8874">
        <w:r>
          <w:rPr>
            <w:color w:val="000000"/>
            <w:u w:val="single"/>
          </w:rPr>
          <w:t>2026 context</w:t>
        </w:r>
      </w:hyperlink>
      <w:r>
        <w:rPr>
          <w:color w:val="000000"/>
        </w:rPr>
        <w:t xml:space="preserve">   ·   </w:t>
      </w:r>
      <w:hyperlink r:id="rId9349">
        <w:r>
          <w:rPr>
            <w:color w:val="000000"/>
            <w:u w:val="single"/>
          </w:rPr>
          <w:t>2026 context</w:t>
        </w:r>
      </w:hyperlink>
      <w:r>
        <w:rPr>
          <w:color w:val="000000"/>
        </w:rPr>
        <w:t xml:space="preserve">   ·   </w:t>
      </w:r>
      <w:hyperlink r:id="rId9350">
        <w:r>
          <w:rPr>
            <w:color w:val="000000"/>
            <w:u w:val="single"/>
          </w:rPr>
          <w:t>2025 context</w:t>
        </w:r>
      </w:hyperlink>
    </w:p>
    <w:p>
      <w:pPr>
        <w:keepLines/>
        <w:spacing w:after="180"/>
      </w:pPr>
      <w:r>
        <w:rPr>
          <w:b/>
          <w:color w:val="000000"/>
          <w:sz w:val="18"/>
        </w:rPr>
        <w:t xml:space="preserve">2023  Shaping the European Future of Ukraine during Wartime  </w:t>
      </w:r>
      <w:r>
        <w:rPr>
          <w:color w:val="000000"/>
        </w:rPr>
        <w:br/>
      </w:r>
      <w:hyperlink r:id="rId9351">
        <w:r>
          <w:rPr>
            <w:color w:val="000000"/>
            <w:u w:val="single"/>
          </w:rPr>
          <w:t>Original</w:t>
        </w:r>
      </w:hyperlink>
      <w:r>
        <w:rPr>
          <w:color w:val="000000"/>
        </w:rPr>
        <w:t xml:space="preserve">   ·   </w:t>
      </w:r>
      <w:hyperlink r:id="rId4113">
        <w:r>
          <w:rPr>
            <w:color w:val="000000"/>
            <w:u w:val="single"/>
          </w:rPr>
          <w:t>2025 same-issue?</w:t>
        </w:r>
      </w:hyperlink>
      <w:r>
        <w:rPr>
          <w:color w:val="000000"/>
        </w:rPr>
        <w:t xml:space="preserve">   ·   </w:t>
      </w:r>
      <w:hyperlink r:id="rId4115">
        <w:r>
          <w:rPr>
            <w:color w:val="000000"/>
            <w:u w:val="single"/>
          </w:rPr>
          <w:t>2026 same-issue?</w:t>
        </w:r>
      </w:hyperlink>
      <w:r>
        <w:rPr>
          <w:color w:val="000000"/>
        </w:rPr>
        <w:t xml:space="preserve">   ·   </w:t>
      </w:r>
      <w:hyperlink r:id="rId4116">
        <w:r>
          <w:rPr>
            <w:color w:val="000000"/>
            <w:u w:val="single"/>
          </w:rPr>
          <w:t>2026 same-issue?</w:t>
        </w:r>
      </w:hyperlink>
      <w:r>
        <w:rPr>
          <w:color w:val="000000"/>
        </w:rPr>
        <w:t xml:space="preserve">   ·   </w:t>
      </w:r>
      <w:hyperlink r:id="rId9352">
        <w:r>
          <w:rPr>
            <w:color w:val="000000"/>
            <w:u w:val="single"/>
          </w:rPr>
          <w:t>2025 same-issue?</w:t>
        </w:r>
      </w:hyperlink>
      <w:r>
        <w:rPr>
          <w:color w:val="000000"/>
        </w:rPr>
        <w:t xml:space="preserve">   ·   </w:t>
      </w:r>
      <w:hyperlink r:id="rId9353">
        <w:r>
          <w:rPr>
            <w:color w:val="000000"/>
            <w:u w:val="single"/>
          </w:rPr>
          <w:t>2025 same-issue?</w:t>
        </w:r>
      </w:hyperlink>
      <w:r>
        <w:rPr>
          <w:color w:val="000000"/>
        </w:rPr>
        <w:t xml:space="preserve">   ·   </w:t>
      </w:r>
      <w:hyperlink r:id="rId9354">
        <w:r>
          <w:rPr>
            <w:color w:val="000000"/>
            <w:u w:val="single"/>
          </w:rPr>
          <w:t>2024 same-issue?</w:t>
        </w:r>
      </w:hyperlink>
      <w:r>
        <w:rPr>
          <w:color w:val="000000"/>
        </w:rPr>
        <w:t xml:space="preserve">   ·   </w:t>
      </w:r>
      <w:hyperlink r:id="rId9355">
        <w:r>
          <w:rPr>
            <w:color w:val="000000"/>
            <w:u w:val="single"/>
          </w:rPr>
          <w:t>2024 same-issue?</w:t>
        </w:r>
      </w:hyperlink>
      <w:r>
        <w:rPr>
          <w:color w:val="000000"/>
        </w:rPr>
        <w:t xml:space="preserve">   ·   </w:t>
      </w:r>
      <w:hyperlink r:id="rId9356">
        <w:r>
          <w:rPr>
            <w:color w:val="000000"/>
            <w:u w:val="single"/>
          </w:rPr>
          <w:t>2024 same-issue?</w:t>
        </w:r>
      </w:hyperlink>
      <w:r>
        <w:rPr>
          <w:color w:val="000000"/>
        </w:rPr>
        <w:t xml:space="preserve">   ·   </w:t>
      </w:r>
      <w:hyperlink r:id="rId9357">
        <w:r>
          <w:rPr>
            <w:color w:val="000000"/>
            <w:u w:val="single"/>
          </w:rPr>
          <w:t>2025 context</w:t>
        </w:r>
      </w:hyperlink>
      <w:r>
        <w:rPr>
          <w:color w:val="000000"/>
        </w:rPr>
        <w:t xml:space="preserve">   ·   </w:t>
      </w:r>
      <w:hyperlink r:id="rId9358">
        <w:r>
          <w:rPr>
            <w:color w:val="000000"/>
            <w:u w:val="single"/>
          </w:rPr>
          <w:t>2024 context</w:t>
        </w:r>
      </w:hyperlink>
    </w:p>
    <w:p>
      <w:pPr>
        <w:keepLines/>
        <w:spacing w:after="180"/>
      </w:pPr>
      <w:r>
        <w:rPr>
          <w:b/>
          <w:color w:val="000000"/>
          <w:sz w:val="18"/>
        </w:rPr>
        <w:t xml:space="preserve">2023  Simplified Guidelines for Retrofitting Scenarios in the European Countries  </w:t>
      </w:r>
      <w:r>
        <w:rPr>
          <w:color w:val="000000"/>
        </w:rPr>
        <w:br/>
      </w:r>
      <w:hyperlink r:id="rId9359">
        <w:r>
          <w:rPr>
            <w:color w:val="000000"/>
            <w:u w:val="single"/>
          </w:rPr>
          <w:t>Original</w:t>
        </w:r>
      </w:hyperlink>
      <w:r>
        <w:rPr>
          <w:color w:val="000000"/>
        </w:rPr>
        <w:t xml:space="preserve">   ·   </w:t>
      </w:r>
      <w:hyperlink r:id="rId9360">
        <w:r>
          <w:rPr>
            <w:color w:val="000000"/>
            <w:u w:val="single"/>
          </w:rPr>
          <w:t>2024 same-issue?</w:t>
        </w:r>
      </w:hyperlink>
    </w:p>
    <w:p>
      <w:pPr>
        <w:keepLines/>
        <w:spacing w:after="180"/>
      </w:pPr>
      <w:r>
        <w:rPr>
          <w:b/>
          <w:color w:val="000000"/>
          <w:sz w:val="18"/>
        </w:rPr>
        <w:t xml:space="preserve">2023  Sustainable development according to 2030 agenda in European Union countries: Evidence of the enlargement policy  </w:t>
      </w:r>
      <w:r>
        <w:rPr>
          <w:color w:val="000000"/>
        </w:rPr>
        <w:br/>
      </w:r>
      <w:hyperlink r:id="rId8463">
        <w:r>
          <w:rPr>
            <w:color w:val="000000"/>
            <w:u w:val="single"/>
          </w:rPr>
          <w:t>Original</w:t>
        </w:r>
      </w:hyperlink>
      <w:r>
        <w:rPr>
          <w:color w:val="000000"/>
        </w:rPr>
        <w:t xml:space="preserve">   ·   </w:t>
      </w:r>
      <w:hyperlink r:id="rId9361">
        <w:r>
          <w:rPr>
            <w:color w:val="000000"/>
            <w:u w:val="single"/>
          </w:rPr>
          <w:t>2026 same-issue?</w:t>
        </w:r>
      </w:hyperlink>
      <w:r>
        <w:rPr>
          <w:color w:val="000000"/>
        </w:rPr>
        <w:t xml:space="preserve">   ·   </w:t>
      </w:r>
      <w:hyperlink r:id="rId9362">
        <w:r>
          <w:rPr>
            <w:color w:val="000000"/>
            <w:u w:val="single"/>
          </w:rPr>
          <w:t>2026 context</w:t>
        </w:r>
      </w:hyperlink>
      <w:r>
        <w:rPr>
          <w:color w:val="000000"/>
        </w:rPr>
        <w:t xml:space="preserve">   ·   </w:t>
      </w:r>
      <w:hyperlink r:id="rId9363">
        <w:r>
          <w:rPr>
            <w:color w:val="000000"/>
            <w:u w:val="single"/>
          </w:rPr>
          <w:t>2025 context</w:t>
        </w:r>
      </w:hyperlink>
      <w:r>
        <w:rPr>
          <w:color w:val="000000"/>
        </w:rPr>
        <w:t xml:space="preserve">   ·   </w:t>
      </w:r>
      <w:hyperlink r:id="rId9364">
        <w:r>
          <w:rPr>
            <w:color w:val="000000"/>
            <w:u w:val="single"/>
          </w:rPr>
          <w:t>2025 context</w:t>
        </w:r>
      </w:hyperlink>
      <w:r>
        <w:rPr>
          <w:color w:val="000000"/>
        </w:rPr>
        <w:t xml:space="preserve">   ·   </w:t>
      </w:r>
      <w:hyperlink r:id="rId9365">
        <w:r>
          <w:rPr>
            <w:color w:val="000000"/>
            <w:u w:val="single"/>
          </w:rPr>
          <w:t>2024 context</w:t>
        </w:r>
      </w:hyperlink>
    </w:p>
    <w:p>
      <w:pPr>
        <w:keepLines/>
        <w:spacing w:after="180"/>
      </w:pPr>
      <w:r>
        <w:rPr>
          <w:b/>
          <w:color w:val="000000"/>
          <w:sz w:val="18"/>
        </w:rPr>
        <w:t xml:space="preserve">2023  The Environmental Sustainability of the European Union Countries: Collective Identity as a Stratum for Decarbonization  </w:t>
      </w:r>
      <w:r>
        <w:rPr>
          <w:color w:val="000000"/>
        </w:rPr>
        <w:br/>
      </w:r>
      <w:hyperlink r:id="rId9366">
        <w:r>
          <w:rPr>
            <w:color w:val="000000"/>
            <w:u w:val="single"/>
          </w:rPr>
          <w:t>Original</w:t>
        </w:r>
      </w:hyperlink>
      <w:r>
        <w:rPr>
          <w:color w:val="000000"/>
        </w:rPr>
        <w:t xml:space="preserve">   ·   </w:t>
      </w:r>
      <w:hyperlink r:id="rId3043">
        <w:r>
          <w:rPr>
            <w:color w:val="000000"/>
            <w:u w:val="single"/>
          </w:rPr>
          <w:t>2024 context</w:t>
        </w:r>
      </w:hyperlink>
    </w:p>
    <w:p>
      <w:pPr>
        <w:keepLines/>
        <w:spacing w:after="180"/>
      </w:pPr>
      <w:r>
        <w:rPr>
          <w:b/>
          <w:color w:val="000000"/>
          <w:sz w:val="18"/>
        </w:rPr>
        <w:t xml:space="preserve">2023  The potential role of biomethane for the decarbonization of transport: An analysis of 2030 scenarios in Italy  </w:t>
      </w:r>
      <w:r>
        <w:rPr>
          <w:color w:val="000000"/>
        </w:rPr>
        <w:br/>
      </w:r>
      <w:hyperlink r:id="rId9367">
        <w:r>
          <w:rPr>
            <w:color w:val="000000"/>
            <w:u w:val="single"/>
          </w:rPr>
          <w:t>Original</w:t>
        </w:r>
      </w:hyperlink>
      <w:r>
        <w:rPr>
          <w:color w:val="000000"/>
        </w:rPr>
        <w:t xml:space="preserve">   ·   </w:t>
      </w:r>
      <w:hyperlink r:id="rId9368">
        <w:r>
          <w:rPr>
            <w:color w:val="000000"/>
            <w:u w:val="single"/>
          </w:rPr>
          <w:t>2025 same-issue?</w:t>
        </w:r>
      </w:hyperlink>
      <w:r>
        <w:rPr>
          <w:color w:val="000000"/>
        </w:rPr>
        <w:t xml:space="preserve">   ·   </w:t>
      </w:r>
      <w:hyperlink r:id="rId9369">
        <w:r>
          <w:rPr>
            <w:color w:val="000000"/>
            <w:u w:val="single"/>
          </w:rPr>
          <w:t>2023 same-issue?</w:t>
        </w:r>
      </w:hyperlink>
      <w:r>
        <w:rPr>
          <w:color w:val="000000"/>
        </w:rPr>
        <w:t xml:space="preserve">   ·   </w:t>
      </w:r>
      <w:hyperlink r:id="rId9370">
        <w:r>
          <w:rPr>
            <w:color w:val="000000"/>
            <w:u w:val="single"/>
          </w:rPr>
          <w:t>2026 same-issue?</w:t>
        </w:r>
      </w:hyperlink>
      <w:r>
        <w:rPr>
          <w:color w:val="000000"/>
        </w:rPr>
        <w:t xml:space="preserve">   ·   </w:t>
      </w:r>
      <w:hyperlink r:id="rId9371">
        <w:r>
          <w:rPr>
            <w:color w:val="000000"/>
            <w:u w:val="single"/>
          </w:rPr>
          <w:t>2025 same-issue?</w:t>
        </w:r>
      </w:hyperlink>
      <w:r>
        <w:rPr>
          <w:color w:val="000000"/>
        </w:rPr>
        <w:t xml:space="preserve">   ·   </w:t>
      </w:r>
      <w:hyperlink r:id="rId9372">
        <w:r>
          <w:rPr>
            <w:color w:val="000000"/>
            <w:u w:val="single"/>
          </w:rPr>
          <w:t>2025 same-issue?</w:t>
        </w:r>
      </w:hyperlink>
      <w:r>
        <w:rPr>
          <w:color w:val="000000"/>
        </w:rPr>
        <w:t xml:space="preserve">   ·   </w:t>
      </w:r>
      <w:hyperlink r:id="rId9373">
        <w:r>
          <w:rPr>
            <w:color w:val="000000"/>
            <w:u w:val="single"/>
          </w:rPr>
          <w:t>2024 same-issue?</w:t>
        </w:r>
      </w:hyperlink>
      <w:r>
        <w:rPr>
          <w:color w:val="000000"/>
        </w:rPr>
        <w:t xml:space="preserve">   ·   </w:t>
      </w:r>
      <w:hyperlink r:id="rId9374">
        <w:r>
          <w:rPr>
            <w:color w:val="000000"/>
            <w:u w:val="single"/>
          </w:rPr>
          <w:t>2024 same-issue?</w:t>
        </w:r>
      </w:hyperlink>
      <w:r>
        <w:rPr>
          <w:color w:val="000000"/>
        </w:rPr>
        <w:t xml:space="preserve">   ·   </w:t>
      </w:r>
      <w:hyperlink r:id="rId9375">
        <w:r>
          <w:rPr>
            <w:color w:val="000000"/>
            <w:u w:val="single"/>
          </w:rPr>
          <w:t>2025 context</w:t>
        </w:r>
      </w:hyperlink>
    </w:p>
    <w:p>
      <w:pPr>
        <w:keepLines/>
        <w:spacing w:after="180"/>
      </w:pPr>
      <w:r>
        <w:rPr>
          <w:b/>
          <w:color w:val="000000"/>
          <w:sz w:val="18"/>
        </w:rPr>
        <w:t xml:space="preserve">2023  THE TECHNIQUES OF EXERCISING FUTURES AND FORWARDS BY THE HEDGING METHOD  </w:t>
      </w:r>
      <w:r>
        <w:rPr>
          <w:color w:val="000000"/>
        </w:rPr>
        <w:br/>
      </w:r>
      <w:hyperlink r:id="rId9376">
        <w:r>
          <w:rPr>
            <w:color w:val="000000"/>
            <w:u w:val="single"/>
          </w:rPr>
          <w:t>Original</w:t>
        </w:r>
      </w:hyperlink>
      <w:r>
        <w:rPr>
          <w:color w:val="000000"/>
        </w:rPr>
        <w:t xml:space="preserve">   ·   </w:t>
      </w:r>
      <w:hyperlink r:id="rId9377">
        <w:r>
          <w:rPr>
            <w:color w:val="000000"/>
            <w:u w:val="single"/>
          </w:rPr>
          <w:t>2026 context</w:t>
        </w:r>
      </w:hyperlink>
    </w:p>
    <w:p>
      <w:pPr>
        <w:keepLines/>
        <w:spacing w:after="180"/>
      </w:pPr>
      <w:r>
        <w:rPr>
          <w:b/>
          <w:color w:val="000000"/>
          <w:sz w:val="18"/>
        </w:rPr>
        <w:t xml:space="preserve">2023  Time to build a new practice of foresight for national economies? Ireland, and uncertain futures in forecasts and scenarios  </w:t>
      </w:r>
      <w:r>
        <w:rPr>
          <w:color w:val="000000"/>
        </w:rPr>
        <w:br/>
      </w:r>
      <w:hyperlink r:id="rId9378">
        <w:r>
          <w:rPr>
            <w:color w:val="000000"/>
            <w:u w:val="single"/>
          </w:rPr>
          <w:t>Original</w:t>
        </w:r>
      </w:hyperlink>
      <w:r>
        <w:rPr>
          <w:color w:val="000000"/>
        </w:rPr>
        <w:t xml:space="preserve">   ·   </w:t>
      </w:r>
      <w:hyperlink r:id="rId9379">
        <w:r>
          <w:rPr>
            <w:color w:val="000000"/>
            <w:u w:val="single"/>
          </w:rPr>
          <w:t>2024 context</w:t>
        </w:r>
      </w:hyperlink>
    </w:p>
    <w:p>
      <w:pPr>
        <w:keepLines/>
        <w:spacing w:after="180"/>
      </w:pPr>
      <w:r>
        <w:rPr>
          <w:b/>
          <w:color w:val="000000"/>
          <w:sz w:val="18"/>
        </w:rPr>
        <w:t xml:space="preserve">2023  Time-varying risk aversion and dynamic dependence between crude oil futures and European Union allowance futures markets  </w:t>
      </w:r>
      <w:r>
        <w:rPr>
          <w:color w:val="000000"/>
        </w:rPr>
        <w:br/>
      </w:r>
      <w:hyperlink r:id="rId9380">
        <w:r>
          <w:rPr>
            <w:color w:val="000000"/>
            <w:u w:val="single"/>
          </w:rPr>
          <w:t>Original</w:t>
        </w:r>
      </w:hyperlink>
      <w:r>
        <w:rPr>
          <w:color w:val="000000"/>
        </w:rPr>
        <w:t xml:space="preserve">   ·   </w:t>
      </w:r>
      <w:hyperlink r:id="rId9381">
        <w:r>
          <w:rPr>
            <w:color w:val="000000"/>
            <w:u w:val="single"/>
          </w:rPr>
          <w:t>2026 same-issue?</w:t>
        </w:r>
      </w:hyperlink>
      <w:r>
        <w:rPr>
          <w:color w:val="000000"/>
        </w:rPr>
        <w:t xml:space="preserve">   ·   </w:t>
      </w:r>
      <w:hyperlink r:id="rId9382">
        <w:r>
          <w:rPr>
            <w:color w:val="000000"/>
            <w:u w:val="single"/>
          </w:rPr>
          <w:t>2024 same-issue?</w:t>
        </w:r>
      </w:hyperlink>
      <w:r>
        <w:rPr>
          <w:color w:val="000000"/>
        </w:rPr>
        <w:t xml:space="preserve">   ·   </w:t>
      </w:r>
      <w:hyperlink r:id="rId9383">
        <w:r>
          <w:rPr>
            <w:color w:val="000000"/>
            <w:u w:val="single"/>
          </w:rPr>
          <w:t>2025 context</w:t>
        </w:r>
      </w:hyperlink>
      <w:r>
        <w:rPr>
          <w:color w:val="000000"/>
        </w:rPr>
        <w:t xml:space="preserve">   ·   </w:t>
      </w:r>
      <w:hyperlink r:id="rId9384">
        <w:r>
          <w:rPr>
            <w:color w:val="000000"/>
            <w:u w:val="single"/>
          </w:rPr>
          <w:t>2026 context</w:t>
        </w:r>
      </w:hyperlink>
      <w:r>
        <w:rPr>
          <w:color w:val="000000"/>
        </w:rPr>
        <w:t xml:space="preserve">   ·   </w:t>
      </w:r>
      <w:hyperlink r:id="rId9385">
        <w:r>
          <w:rPr>
            <w:color w:val="000000"/>
            <w:u w:val="single"/>
          </w:rPr>
          <w:t>2026 context</w:t>
        </w:r>
      </w:hyperlink>
      <w:r>
        <w:rPr>
          <w:color w:val="000000"/>
        </w:rPr>
        <w:t xml:space="preserve">   ·   </w:t>
      </w:r>
      <w:hyperlink r:id="rId9386">
        <w:r>
          <w:rPr>
            <w:color w:val="000000"/>
            <w:u w:val="single"/>
          </w:rPr>
          <w:t>2024 context</w:t>
        </w:r>
      </w:hyperlink>
      <w:r>
        <w:rPr>
          <w:color w:val="000000"/>
        </w:rPr>
        <w:t xml:space="preserve">   ·   </w:t>
      </w:r>
      <w:hyperlink r:id="rId9387">
        <w:r>
          <w:rPr>
            <w:color w:val="000000"/>
            <w:u w:val="single"/>
          </w:rPr>
          <w:t>2026 context</w:t>
        </w:r>
      </w:hyperlink>
      <w:r>
        <w:rPr>
          <w:color w:val="000000"/>
        </w:rPr>
        <w:t xml:space="preserve">   ·   </w:t>
      </w:r>
      <w:hyperlink r:id="rId9388">
        <w:r>
          <w:rPr>
            <w:color w:val="000000"/>
            <w:u w:val="single"/>
          </w:rPr>
          <w:t>2025 context</w:t>
        </w:r>
      </w:hyperlink>
    </w:p>
    <w:p>
      <w:pPr>
        <w:keepLines/>
        <w:spacing w:after="180"/>
      </w:pPr>
      <w:r>
        <w:rPr>
          <w:b/>
          <w:color w:val="000000"/>
          <w:sz w:val="18"/>
        </w:rPr>
        <w:t xml:space="preserve">2023  Towards transformation-oriented planning: what can sustainable urban mobility planning (SUMP) learn from transition management (TM)?  </w:t>
      </w:r>
      <w:r>
        <w:rPr>
          <w:color w:val="000000"/>
        </w:rPr>
        <w:br/>
      </w:r>
      <w:hyperlink r:id="rId9389">
        <w:r>
          <w:rPr>
            <w:color w:val="000000"/>
            <w:u w:val="single"/>
          </w:rPr>
          <w:t>Original</w:t>
        </w:r>
      </w:hyperlink>
      <w:r>
        <w:rPr>
          <w:color w:val="000000"/>
        </w:rPr>
        <w:t xml:space="preserve">   ·   </w:t>
      </w:r>
      <w:hyperlink r:id="rId3320">
        <w:r>
          <w:rPr>
            <w:color w:val="000000"/>
            <w:u w:val="single"/>
          </w:rPr>
          <w:t>2026 context</w:t>
        </w:r>
      </w:hyperlink>
      <w:r>
        <w:rPr>
          <w:color w:val="000000"/>
        </w:rPr>
        <w:t xml:space="preserve">   ·   </w:t>
      </w:r>
      <w:hyperlink r:id="rId9390">
        <w:r>
          <w:rPr>
            <w:color w:val="000000"/>
            <w:u w:val="single"/>
          </w:rPr>
          <w:t>2025 context</w:t>
        </w:r>
      </w:hyperlink>
      <w:r>
        <w:rPr>
          <w:color w:val="000000"/>
        </w:rPr>
        <w:t xml:space="preserve">   ·   </w:t>
      </w:r>
      <w:hyperlink r:id="rId9391">
        <w:r>
          <w:rPr>
            <w:color w:val="000000"/>
            <w:u w:val="single"/>
          </w:rPr>
          <w:t>2025 context</w:t>
        </w:r>
      </w:hyperlink>
      <w:r>
        <w:rPr>
          <w:color w:val="000000"/>
        </w:rPr>
        <w:t xml:space="preserve">   ·   </w:t>
      </w:r>
      <w:hyperlink r:id="rId9392">
        <w:r>
          <w:rPr>
            <w:color w:val="000000"/>
            <w:u w:val="single"/>
          </w:rPr>
          <w:t>2024 context</w:t>
        </w:r>
      </w:hyperlink>
      <w:r>
        <w:rPr>
          <w:color w:val="000000"/>
        </w:rPr>
        <w:t xml:space="preserve">   ·   </w:t>
      </w:r>
      <w:hyperlink r:id="rId9393">
        <w:r>
          <w:rPr>
            <w:color w:val="000000"/>
            <w:u w:val="single"/>
          </w:rPr>
          <w:t>2024 context</w:t>
        </w:r>
      </w:hyperlink>
    </w:p>
    <w:p>
      <w:pPr>
        <w:keepLines/>
        <w:spacing w:after="180"/>
      </w:pPr>
      <w:r>
        <w:rPr>
          <w:b/>
          <w:color w:val="000000"/>
          <w:sz w:val="18"/>
        </w:rPr>
        <w:t xml:space="preserve">2023  Understanding the importance of Gender Action Planning in EC Horizon projects: a case study  </w:t>
      </w:r>
      <w:r>
        <w:rPr>
          <w:color w:val="000000"/>
        </w:rPr>
        <w:br/>
      </w:r>
      <w:hyperlink r:id="rId8893">
        <w:r>
          <w:rPr>
            <w:color w:val="000000"/>
            <w:u w:val="single"/>
          </w:rPr>
          <w:t>Original</w:t>
        </w:r>
      </w:hyperlink>
      <w:r>
        <w:rPr>
          <w:color w:val="000000"/>
        </w:rPr>
        <w:t xml:space="preserve">   ·   </w:t>
      </w:r>
      <w:hyperlink r:id="rId9394">
        <w:r>
          <w:rPr>
            <w:color w:val="000000"/>
            <w:u w:val="single"/>
          </w:rPr>
          <w:t>2025 same-issue?</w:t>
        </w:r>
      </w:hyperlink>
      <w:r>
        <w:rPr>
          <w:color w:val="000000"/>
        </w:rPr>
        <w:t xml:space="preserve">   ·   </w:t>
      </w:r>
      <w:hyperlink r:id="rId9395">
        <w:r>
          <w:rPr>
            <w:color w:val="000000"/>
            <w:u w:val="single"/>
          </w:rPr>
          <w:t>2024 same-issue?</w:t>
        </w:r>
      </w:hyperlink>
      <w:r>
        <w:rPr>
          <w:color w:val="000000"/>
        </w:rPr>
        <w:t xml:space="preserve">   ·   </w:t>
      </w:r>
      <w:hyperlink r:id="rId9396">
        <w:r>
          <w:rPr>
            <w:color w:val="000000"/>
            <w:u w:val="single"/>
          </w:rPr>
          <w:t>2024 same-issue?</w:t>
        </w:r>
      </w:hyperlink>
      <w:r>
        <w:rPr>
          <w:color w:val="000000"/>
        </w:rPr>
        <w:t xml:space="preserve">   ·   </w:t>
      </w:r>
      <w:hyperlink r:id="rId9397">
        <w:r>
          <w:rPr>
            <w:color w:val="000000"/>
            <w:u w:val="single"/>
          </w:rPr>
          <w:t>2025 context</w:t>
        </w:r>
      </w:hyperlink>
      <w:r>
        <w:rPr>
          <w:color w:val="000000"/>
        </w:rPr>
        <w:t xml:space="preserve">   ·   </w:t>
      </w:r>
      <w:hyperlink r:id="rId9398">
        <w:r>
          <w:rPr>
            <w:color w:val="000000"/>
            <w:u w:val="single"/>
          </w:rPr>
          <w:t>2026 context</w:t>
        </w:r>
      </w:hyperlink>
      <w:r>
        <w:rPr>
          <w:color w:val="000000"/>
        </w:rPr>
        <w:t xml:space="preserve">   ·   </w:t>
      </w:r>
      <w:hyperlink r:id="rId9399">
        <w:r>
          <w:rPr>
            <w:color w:val="000000"/>
            <w:u w:val="single"/>
          </w:rPr>
          <w:t>2026 context</w:t>
        </w:r>
      </w:hyperlink>
      <w:r>
        <w:rPr>
          <w:color w:val="000000"/>
        </w:rPr>
        <w:t xml:space="preserve">   ·   </w:t>
      </w:r>
      <w:hyperlink r:id="rId9400">
        <w:r>
          <w:rPr>
            <w:color w:val="000000"/>
            <w:u w:val="single"/>
          </w:rPr>
          <w:t>2026 context</w:t>
        </w:r>
      </w:hyperlink>
      <w:r>
        <w:rPr>
          <w:color w:val="000000"/>
        </w:rPr>
        <w:t xml:space="preserve">   ·   </w:t>
      </w:r>
      <w:hyperlink r:id="rId9401">
        <w:r>
          <w:rPr>
            <w:color w:val="000000"/>
            <w:u w:val="single"/>
          </w:rPr>
          <w:t>2026 context</w:t>
        </w:r>
      </w:hyperlink>
      <w:r>
        <w:rPr>
          <w:color w:val="000000"/>
        </w:rPr>
        <w:t xml:space="preserve">   ·   </w:t>
      </w:r>
      <w:hyperlink r:id="rId9402">
        <w:r>
          <w:rPr>
            <w:color w:val="000000"/>
            <w:u w:val="single"/>
          </w:rPr>
          <w:t>2026 context</w:t>
        </w:r>
      </w:hyperlink>
      <w:r>
        <w:rPr>
          <w:color w:val="000000"/>
        </w:rPr>
        <w:t xml:space="preserve">   ·   </w:t>
      </w:r>
      <w:hyperlink r:id="rId9403">
        <w:r>
          <w:rPr>
            <w:color w:val="000000"/>
            <w:u w:val="single"/>
          </w:rPr>
          <w:t>2025 context</w:t>
        </w:r>
      </w:hyperlink>
    </w:p>
    <w:p>
      <w:pPr>
        <w:keepLines/>
        <w:spacing w:after="180"/>
      </w:pPr>
      <w:r>
        <w:rPr>
          <w:b/>
          <w:color w:val="000000"/>
          <w:sz w:val="18"/>
        </w:rPr>
        <w:t xml:space="preserve">2023  Undetermined: A semi-academic exploration of the future of European data spaces via science fiction  </w:t>
      </w:r>
      <w:r>
        <w:rPr>
          <w:color w:val="000000"/>
        </w:rPr>
        <w:br/>
      </w:r>
      <w:hyperlink r:id="rId9404">
        <w:r>
          <w:rPr>
            <w:color w:val="000000"/>
            <w:u w:val="single"/>
          </w:rPr>
          <w:t>Original</w:t>
        </w:r>
      </w:hyperlink>
      <w:r>
        <w:rPr>
          <w:color w:val="000000"/>
        </w:rPr>
        <w:t xml:space="preserve">   ·   </w:t>
      </w:r>
      <w:hyperlink r:id="rId9405">
        <w:r>
          <w:rPr>
            <w:color w:val="000000"/>
            <w:u w:val="single"/>
          </w:rPr>
          <w:t>2026 same-issue?</w:t>
        </w:r>
      </w:hyperlink>
      <w:r>
        <w:rPr>
          <w:color w:val="000000"/>
        </w:rPr>
        <w:t xml:space="preserve">   ·   </w:t>
      </w:r>
      <w:hyperlink r:id="rId9406">
        <w:r>
          <w:rPr>
            <w:color w:val="000000"/>
            <w:u w:val="single"/>
          </w:rPr>
          <w:t>2025 same-issue?</w:t>
        </w:r>
      </w:hyperlink>
      <w:r>
        <w:rPr>
          <w:color w:val="000000"/>
        </w:rPr>
        <w:t xml:space="preserve">   ·   </w:t>
      </w:r>
      <w:hyperlink r:id="rId9407">
        <w:r>
          <w:rPr>
            <w:color w:val="000000"/>
            <w:u w:val="single"/>
          </w:rPr>
          <w:t>2025 same-issue?</w:t>
        </w:r>
      </w:hyperlink>
      <w:r>
        <w:rPr>
          <w:color w:val="000000"/>
        </w:rPr>
        <w:t xml:space="preserve">   ·   </w:t>
      </w:r>
      <w:hyperlink r:id="rId9408">
        <w:r>
          <w:rPr>
            <w:color w:val="000000"/>
            <w:u w:val="single"/>
          </w:rPr>
          <w:t>2025 same-issue?</w:t>
        </w:r>
      </w:hyperlink>
      <w:r>
        <w:rPr>
          <w:color w:val="000000"/>
        </w:rPr>
        <w:t xml:space="preserve">   ·   </w:t>
      </w:r>
      <w:hyperlink r:id="rId9409">
        <w:r>
          <w:rPr>
            <w:color w:val="000000"/>
            <w:u w:val="single"/>
          </w:rPr>
          <w:t>2026 context</w:t>
        </w:r>
      </w:hyperlink>
      <w:r>
        <w:rPr>
          <w:color w:val="000000"/>
        </w:rPr>
        <w:t xml:space="preserve">   ·   </w:t>
      </w:r>
      <w:hyperlink r:id="rId9410">
        <w:r>
          <w:rPr>
            <w:color w:val="000000"/>
            <w:u w:val="single"/>
          </w:rPr>
          <w:t>2026 context</w:t>
        </w:r>
      </w:hyperlink>
      <w:r>
        <w:rPr>
          <w:color w:val="000000"/>
        </w:rPr>
        <w:t xml:space="preserve">   ·   </w:t>
      </w:r>
      <w:hyperlink r:id="rId9411">
        <w:r>
          <w:rPr>
            <w:color w:val="000000"/>
            <w:u w:val="single"/>
          </w:rPr>
          <w:t>2026 context</w:t>
        </w:r>
      </w:hyperlink>
      <w:r>
        <w:rPr>
          <w:color w:val="000000"/>
        </w:rPr>
        <w:t xml:space="preserve">   ·   </w:t>
      </w:r>
      <w:hyperlink r:id="rId9412">
        <w:r>
          <w:rPr>
            <w:color w:val="000000"/>
            <w:u w:val="single"/>
          </w:rPr>
          <w:t>2024 context</w:t>
        </w:r>
      </w:hyperlink>
    </w:p>
    <w:p>
      <w:pPr>
        <w:keepLines/>
        <w:spacing w:after="180"/>
      </w:pPr>
      <w:r>
        <w:rPr>
          <w:b/>
          <w:color w:val="000000"/>
          <w:sz w:val="18"/>
        </w:rPr>
        <w:t xml:space="preserve">2023  What defines an incisional hernia as ‘complex’: results from a Delphi consensus endorsed by the European Hernia Society (EHS)  </w:t>
      </w:r>
      <w:r>
        <w:rPr>
          <w:color w:val="000000"/>
        </w:rPr>
        <w:br/>
      </w:r>
      <w:hyperlink r:id="rId9413">
        <w:r>
          <w:rPr>
            <w:color w:val="000000"/>
            <w:u w:val="single"/>
          </w:rPr>
          <w:t>Original</w:t>
        </w:r>
      </w:hyperlink>
      <w:r>
        <w:rPr>
          <w:color w:val="000000"/>
        </w:rPr>
        <w:t xml:space="preserve">   ·   </w:t>
      </w:r>
      <w:hyperlink r:id="rId9414">
        <w:r>
          <w:rPr>
            <w:color w:val="000000"/>
            <w:u w:val="single"/>
          </w:rPr>
          <w:t>2026 same-issue?</w:t>
        </w:r>
      </w:hyperlink>
      <w:r>
        <w:rPr>
          <w:color w:val="000000"/>
        </w:rPr>
        <w:t xml:space="preserve">   ·   </w:t>
      </w:r>
      <w:hyperlink r:id="rId9415">
        <w:r>
          <w:rPr>
            <w:color w:val="000000"/>
            <w:u w:val="single"/>
          </w:rPr>
          <w:t>2026 same-issue?</w:t>
        </w:r>
      </w:hyperlink>
      <w:r>
        <w:rPr>
          <w:color w:val="000000"/>
        </w:rPr>
        <w:t xml:space="preserve">   ·   </w:t>
      </w:r>
      <w:hyperlink r:id="rId9416">
        <w:r>
          <w:rPr>
            <w:color w:val="000000"/>
            <w:u w:val="single"/>
          </w:rPr>
          <w:t>2026 same-issue?</w:t>
        </w:r>
      </w:hyperlink>
      <w:r>
        <w:rPr>
          <w:color w:val="000000"/>
        </w:rPr>
        <w:t xml:space="preserve">   ·   </w:t>
      </w:r>
      <w:hyperlink r:id="rId9417">
        <w:r>
          <w:rPr>
            <w:color w:val="000000"/>
            <w:u w:val="single"/>
          </w:rPr>
          <w:t>2024 same-issue?</w:t>
        </w:r>
      </w:hyperlink>
      <w:r>
        <w:rPr>
          <w:color w:val="000000"/>
        </w:rPr>
        <w:t xml:space="preserve">   ·   </w:t>
      </w:r>
      <w:hyperlink r:id="rId9418">
        <w:r>
          <w:rPr>
            <w:color w:val="000000"/>
            <w:u w:val="single"/>
          </w:rPr>
          <w:t>2026 context</w:t>
        </w:r>
      </w:hyperlink>
      <w:r>
        <w:rPr>
          <w:color w:val="000000"/>
        </w:rPr>
        <w:t xml:space="preserve">   ·   </w:t>
      </w:r>
      <w:hyperlink r:id="rId9419">
        <w:r>
          <w:rPr>
            <w:color w:val="000000"/>
            <w:u w:val="single"/>
          </w:rPr>
          <w:t>2026 context</w:t>
        </w:r>
      </w:hyperlink>
      <w:r>
        <w:rPr>
          <w:color w:val="000000"/>
        </w:rPr>
        <w:t xml:space="preserve">   ·   </w:t>
      </w:r>
      <w:hyperlink r:id="rId9420">
        <w:r>
          <w:rPr>
            <w:color w:val="000000"/>
            <w:u w:val="single"/>
          </w:rPr>
          <w:t>2026 context</w:t>
        </w:r>
      </w:hyperlink>
    </w:p>
    <w:p>
      <w:pPr>
        <w:keepLines/>
        <w:spacing w:after="180"/>
      </w:pPr>
      <w:r>
        <w:rPr>
          <w:b/>
          <w:color w:val="000000"/>
          <w:sz w:val="18"/>
        </w:rPr>
        <w:t xml:space="preserve">2024  345 Protecting workers from chemical hazards in Europe now and in the future  </w:t>
      </w:r>
      <w:r>
        <w:rPr>
          <w:color w:val="000000"/>
        </w:rPr>
        <w:br/>
      </w:r>
      <w:hyperlink r:id="rId9421">
        <w:r>
          <w:rPr>
            <w:color w:val="000000"/>
            <w:u w:val="single"/>
          </w:rPr>
          <w:t>Original</w:t>
        </w:r>
      </w:hyperlink>
      <w:r>
        <w:rPr>
          <w:color w:val="000000"/>
        </w:rPr>
        <w:t xml:space="preserve">   ·   </w:t>
      </w:r>
      <w:hyperlink r:id="rId9422">
        <w:r>
          <w:rPr>
            <w:color w:val="000000"/>
            <w:u w:val="single"/>
          </w:rPr>
          <w:t>2024 same-issue?</w:t>
        </w:r>
      </w:hyperlink>
      <w:r>
        <w:rPr>
          <w:color w:val="000000"/>
        </w:rPr>
        <w:t xml:space="preserve">   ·   </w:t>
      </w:r>
      <w:hyperlink r:id="rId9423">
        <w:r>
          <w:rPr>
            <w:color w:val="000000"/>
            <w:u w:val="single"/>
          </w:rPr>
          <w:t>2026 same-issue?</w:t>
        </w:r>
      </w:hyperlink>
      <w:r>
        <w:rPr>
          <w:color w:val="000000"/>
        </w:rPr>
        <w:t xml:space="preserve">   ·   </w:t>
      </w:r>
      <w:hyperlink r:id="rId9424">
        <w:r>
          <w:rPr>
            <w:color w:val="000000"/>
            <w:u w:val="single"/>
          </w:rPr>
          <w:t>2026 same-issue?</w:t>
        </w:r>
      </w:hyperlink>
      <w:r>
        <w:rPr>
          <w:color w:val="000000"/>
        </w:rPr>
        <w:t xml:space="preserve">   ·   </w:t>
      </w:r>
      <w:hyperlink r:id="rId9425">
        <w:r>
          <w:rPr>
            <w:color w:val="000000"/>
            <w:u w:val="single"/>
          </w:rPr>
          <w:t>2026 same-issue?</w:t>
        </w:r>
      </w:hyperlink>
      <w:r>
        <w:rPr>
          <w:color w:val="000000"/>
        </w:rPr>
        <w:t xml:space="preserve">   ·   </w:t>
      </w:r>
      <w:hyperlink r:id="rId9426">
        <w:r>
          <w:rPr>
            <w:color w:val="000000"/>
            <w:u w:val="single"/>
          </w:rPr>
          <w:t>2025 same-issue?</w:t>
        </w:r>
      </w:hyperlink>
      <w:r>
        <w:rPr>
          <w:color w:val="000000"/>
        </w:rPr>
        <w:t xml:space="preserve">   ·   </w:t>
      </w:r>
      <w:hyperlink r:id="rId9427">
        <w:r>
          <w:rPr>
            <w:color w:val="000000"/>
            <w:u w:val="single"/>
          </w:rPr>
          <w:t>2026 context</w:t>
        </w:r>
      </w:hyperlink>
      <w:r>
        <w:rPr>
          <w:color w:val="000000"/>
        </w:rPr>
        <w:t xml:space="preserve">   ·   </w:t>
      </w:r>
      <w:hyperlink r:id="rId9428">
        <w:r>
          <w:rPr>
            <w:color w:val="000000"/>
            <w:u w:val="single"/>
          </w:rPr>
          <w:t>2026 context</w:t>
        </w:r>
      </w:hyperlink>
      <w:r>
        <w:rPr>
          <w:color w:val="000000"/>
        </w:rPr>
        <w:t xml:space="preserve">   ·   </w:t>
      </w:r>
      <w:hyperlink r:id="rId9429">
        <w:r>
          <w:rPr>
            <w:color w:val="000000"/>
            <w:u w:val="single"/>
          </w:rPr>
          <w:t>2026 context</w:t>
        </w:r>
      </w:hyperlink>
    </w:p>
    <w:p>
      <w:pPr>
        <w:keepLines/>
        <w:spacing w:after="180"/>
      </w:pPr>
      <w:r>
        <w:rPr>
          <w:b/>
          <w:color w:val="000000"/>
          <w:sz w:val="18"/>
        </w:rPr>
        <w:t xml:space="preserve">2024  Applying foresight methods at the national level in the field of substance use: Experience from the DRUG-PREP project  </w:t>
      </w:r>
      <w:r>
        <w:rPr>
          <w:color w:val="000000"/>
        </w:rPr>
        <w:br/>
      </w:r>
      <w:hyperlink r:id="rId9430">
        <w:r>
          <w:rPr>
            <w:color w:val="000000"/>
            <w:u w:val="single"/>
          </w:rPr>
          <w:t>Original</w:t>
        </w:r>
      </w:hyperlink>
      <w:r>
        <w:rPr>
          <w:color w:val="000000"/>
        </w:rPr>
        <w:t xml:space="preserve">   ·   </w:t>
      </w:r>
      <w:hyperlink r:id="rId9431">
        <w:r>
          <w:rPr>
            <w:color w:val="000000"/>
            <w:u w:val="single"/>
          </w:rPr>
          <w:t>2025 context</w:t>
        </w:r>
      </w:hyperlink>
    </w:p>
    <w:p>
      <w:pPr>
        <w:keepLines/>
        <w:spacing w:after="180"/>
      </w:pPr>
      <w:r>
        <w:rPr>
          <w:b/>
          <w:color w:val="000000"/>
          <w:sz w:val="18"/>
        </w:rPr>
        <w:t xml:space="preserve">2024  Arts‐based approaches for futures workshops: Creating and interpreting artistic futures images  </w:t>
      </w:r>
      <w:r>
        <w:rPr>
          <w:color w:val="000000"/>
        </w:rPr>
        <w:br/>
      </w:r>
      <w:hyperlink r:id="rId9432">
        <w:r>
          <w:rPr>
            <w:color w:val="000000"/>
            <w:u w:val="single"/>
          </w:rPr>
          <w:t>Original</w:t>
        </w:r>
      </w:hyperlink>
      <w:r>
        <w:rPr>
          <w:color w:val="000000"/>
        </w:rPr>
        <w:t xml:space="preserve">   ·   </w:t>
      </w:r>
      <w:hyperlink r:id="rId9433">
        <w:r>
          <w:rPr>
            <w:color w:val="000000"/>
            <w:u w:val="single"/>
          </w:rPr>
          <w:t>2025 same-issue?</w:t>
        </w:r>
      </w:hyperlink>
      <w:r>
        <w:rPr>
          <w:color w:val="000000"/>
        </w:rPr>
        <w:t xml:space="preserve">   ·   </w:t>
      </w:r>
      <w:hyperlink r:id="rId9434">
        <w:r>
          <w:rPr>
            <w:color w:val="000000"/>
            <w:u w:val="single"/>
          </w:rPr>
          <w:t>2026 same-issue?</w:t>
        </w:r>
      </w:hyperlink>
    </w:p>
    <w:p>
      <w:pPr>
        <w:keepLines/>
        <w:spacing w:after="180"/>
      </w:pPr>
      <w:r>
        <w:rPr>
          <w:b/>
          <w:color w:val="000000"/>
          <w:sz w:val="18"/>
        </w:rPr>
        <w:t xml:space="preserve">2024  ASEAN and European Union addressing the challenges of the 21 st century  </w:t>
      </w:r>
      <w:r>
        <w:rPr>
          <w:color w:val="000000"/>
        </w:rPr>
        <w:br/>
      </w:r>
      <w:hyperlink r:id="rId9435">
        <w:r>
          <w:rPr>
            <w:color w:val="000000"/>
            <w:u w:val="single"/>
          </w:rPr>
          <w:t>Original</w:t>
        </w:r>
      </w:hyperlink>
      <w:r>
        <w:rPr>
          <w:color w:val="000000"/>
        </w:rPr>
        <w:t xml:space="preserve">   ·   </w:t>
      </w:r>
      <w:hyperlink r:id="rId9436">
        <w:r>
          <w:rPr>
            <w:color w:val="000000"/>
            <w:u w:val="single"/>
          </w:rPr>
          <w:t>2025 same-issue?</w:t>
        </w:r>
      </w:hyperlink>
      <w:r>
        <w:rPr>
          <w:color w:val="000000"/>
        </w:rPr>
        <w:t xml:space="preserve">   ·   </w:t>
      </w:r>
      <w:hyperlink r:id="rId9437">
        <w:r>
          <w:rPr>
            <w:color w:val="000000"/>
            <w:u w:val="single"/>
          </w:rPr>
          <w:t>2025 same-issue?</w:t>
        </w:r>
      </w:hyperlink>
      <w:r>
        <w:rPr>
          <w:color w:val="000000"/>
        </w:rPr>
        <w:t xml:space="preserve">   ·   </w:t>
      </w:r>
      <w:hyperlink r:id="rId9438">
        <w:r>
          <w:rPr>
            <w:color w:val="000000"/>
            <w:u w:val="single"/>
          </w:rPr>
          <w:t>2024 same-issue?</w:t>
        </w:r>
      </w:hyperlink>
    </w:p>
    <w:p>
      <w:pPr>
        <w:keepLines/>
        <w:spacing w:after="180"/>
      </w:pPr>
      <w:r>
        <w:rPr>
          <w:b/>
          <w:color w:val="000000"/>
          <w:sz w:val="18"/>
        </w:rPr>
        <w:t xml:space="preserve">2024  Assessment of Hungary's transition to environmental sustainability: the integration of green taxation in alignment with the European Union Green Deal  </w:t>
      </w:r>
      <w:r>
        <w:rPr>
          <w:color w:val="000000"/>
        </w:rPr>
        <w:br/>
      </w:r>
      <w:hyperlink r:id="rId2464">
        <w:r>
          <w:rPr>
            <w:color w:val="000000"/>
            <w:u w:val="single"/>
          </w:rPr>
          <w:t>Original</w:t>
        </w:r>
      </w:hyperlink>
      <w:r>
        <w:rPr>
          <w:color w:val="000000"/>
        </w:rPr>
        <w:t xml:space="preserve">   ·   </w:t>
      </w:r>
      <w:hyperlink r:id="rId750">
        <w:r>
          <w:rPr>
            <w:color w:val="000000"/>
            <w:u w:val="single"/>
          </w:rPr>
          <w:t>2025 same-issue?</w:t>
        </w:r>
      </w:hyperlink>
      <w:r>
        <w:rPr>
          <w:color w:val="000000"/>
        </w:rPr>
        <w:t xml:space="preserve">   ·   </w:t>
      </w:r>
      <w:hyperlink r:id="rId9439">
        <w:r>
          <w:rPr>
            <w:color w:val="000000"/>
            <w:u w:val="single"/>
          </w:rPr>
          <w:t>2025 same-issue?</w:t>
        </w:r>
      </w:hyperlink>
      <w:r>
        <w:rPr>
          <w:color w:val="000000"/>
        </w:rPr>
        <w:t xml:space="preserve">   ·   </w:t>
      </w:r>
      <w:hyperlink r:id="rId9440">
        <w:r>
          <w:rPr>
            <w:color w:val="000000"/>
            <w:u w:val="single"/>
          </w:rPr>
          <w:t>2025 same-issue?</w:t>
        </w:r>
      </w:hyperlink>
      <w:r>
        <w:rPr>
          <w:color w:val="000000"/>
        </w:rPr>
        <w:t xml:space="preserve">   ·   </w:t>
      </w:r>
      <w:hyperlink r:id="rId9441">
        <w:r>
          <w:rPr>
            <w:color w:val="000000"/>
            <w:u w:val="single"/>
          </w:rPr>
          <w:t>2026 context</w:t>
        </w:r>
      </w:hyperlink>
      <w:r>
        <w:rPr>
          <w:color w:val="000000"/>
        </w:rPr>
        <w:t xml:space="preserve">   ·   </w:t>
      </w:r>
      <w:hyperlink r:id="rId9442">
        <w:r>
          <w:rPr>
            <w:color w:val="000000"/>
            <w:u w:val="single"/>
          </w:rPr>
          <w:t>2026 context</w:t>
        </w:r>
      </w:hyperlink>
      <w:r>
        <w:rPr>
          <w:color w:val="000000"/>
        </w:rPr>
        <w:t xml:space="preserve">   ·   </w:t>
      </w:r>
      <w:hyperlink r:id="rId5950">
        <w:r>
          <w:rPr>
            <w:color w:val="000000"/>
            <w:u w:val="single"/>
          </w:rPr>
          <w:t>2025 context</w:t>
        </w:r>
      </w:hyperlink>
      <w:r>
        <w:rPr>
          <w:color w:val="000000"/>
        </w:rPr>
        <w:t xml:space="preserve">   ·   </w:t>
      </w:r>
      <w:hyperlink r:id="rId1420">
        <w:r>
          <w:rPr>
            <w:color w:val="000000"/>
            <w:u w:val="single"/>
          </w:rPr>
          <w:t>2025 context</w:t>
        </w:r>
      </w:hyperlink>
    </w:p>
    <w:p>
      <w:pPr>
        <w:keepLines/>
        <w:spacing w:after="180"/>
      </w:pPr>
      <w:r>
        <w:rPr>
          <w:b/>
          <w:color w:val="000000"/>
          <w:sz w:val="18"/>
        </w:rPr>
        <w:t xml:space="preserve">2024  BALANCE OF POWER AFTER UKRAINE WAR - TRANSATLANTIC FUTURES: NATO 2030  </w:t>
      </w:r>
      <w:r>
        <w:rPr>
          <w:color w:val="000000"/>
        </w:rPr>
        <w:br/>
      </w:r>
      <w:hyperlink r:id="rId9443">
        <w:r>
          <w:rPr>
            <w:color w:val="000000"/>
            <w:u w:val="single"/>
          </w:rPr>
          <w:t>Original</w:t>
        </w:r>
      </w:hyperlink>
      <w:r>
        <w:rPr>
          <w:color w:val="000000"/>
        </w:rPr>
        <w:t xml:space="preserve">   ·   </w:t>
      </w:r>
      <w:hyperlink r:id="rId9444">
        <w:r>
          <w:rPr>
            <w:color w:val="000000"/>
            <w:u w:val="single"/>
          </w:rPr>
          <w:t>2025 same-issue?</w:t>
        </w:r>
      </w:hyperlink>
      <w:r>
        <w:rPr>
          <w:color w:val="000000"/>
        </w:rPr>
        <w:t xml:space="preserve">   ·   </w:t>
      </w:r>
      <w:hyperlink r:id="rId9445">
        <w:r>
          <w:rPr>
            <w:color w:val="000000"/>
            <w:u w:val="single"/>
          </w:rPr>
          <w:t>2026 same-issue?</w:t>
        </w:r>
      </w:hyperlink>
      <w:r>
        <w:rPr>
          <w:color w:val="000000"/>
        </w:rPr>
        <w:t xml:space="preserve">   ·   </w:t>
      </w:r>
      <w:hyperlink r:id="rId9446">
        <w:r>
          <w:rPr>
            <w:color w:val="000000"/>
            <w:u w:val="single"/>
          </w:rPr>
          <w:t>2026 same-issue?</w:t>
        </w:r>
      </w:hyperlink>
      <w:r>
        <w:rPr>
          <w:color w:val="000000"/>
        </w:rPr>
        <w:t xml:space="preserve">   ·   </w:t>
      </w:r>
      <w:hyperlink r:id="rId9447">
        <w:r>
          <w:rPr>
            <w:color w:val="000000"/>
            <w:u w:val="single"/>
          </w:rPr>
          <w:t>2026 same-issue?</w:t>
        </w:r>
      </w:hyperlink>
      <w:r>
        <w:rPr>
          <w:color w:val="000000"/>
        </w:rPr>
        <w:t xml:space="preserve">   ·   </w:t>
      </w:r>
      <w:hyperlink r:id="rId9448">
        <w:r>
          <w:rPr>
            <w:color w:val="000000"/>
            <w:u w:val="single"/>
          </w:rPr>
          <w:t>2026 same-issue?</w:t>
        </w:r>
      </w:hyperlink>
      <w:r>
        <w:rPr>
          <w:color w:val="000000"/>
        </w:rPr>
        <w:t xml:space="preserve">   ·   </w:t>
      </w:r>
      <w:hyperlink r:id="rId9449">
        <w:r>
          <w:rPr>
            <w:color w:val="000000"/>
            <w:u w:val="single"/>
          </w:rPr>
          <w:t>2025 same-issue?</w:t>
        </w:r>
      </w:hyperlink>
      <w:r>
        <w:rPr>
          <w:color w:val="000000"/>
        </w:rPr>
        <w:t xml:space="preserve">   ·   </w:t>
      </w:r>
      <w:hyperlink r:id="rId9450">
        <w:r>
          <w:rPr>
            <w:color w:val="000000"/>
            <w:u w:val="single"/>
          </w:rPr>
          <w:t>2025 same-issue?</w:t>
        </w:r>
      </w:hyperlink>
      <w:r>
        <w:rPr>
          <w:color w:val="000000"/>
        </w:rPr>
        <w:t xml:space="preserve">   ·   </w:t>
      </w:r>
      <w:hyperlink r:id="rId9451">
        <w:r>
          <w:rPr>
            <w:color w:val="000000"/>
            <w:u w:val="single"/>
          </w:rPr>
          <w:t>2025 same-issue?</w:t>
        </w:r>
      </w:hyperlink>
      <w:r>
        <w:rPr>
          <w:color w:val="000000"/>
        </w:rPr>
        <w:t xml:space="preserve">   ·   </w:t>
      </w:r>
      <w:hyperlink r:id="rId9452">
        <w:r>
          <w:rPr>
            <w:color w:val="000000"/>
            <w:u w:val="single"/>
          </w:rPr>
          <w:t>2026 context</w:t>
        </w:r>
      </w:hyperlink>
      <w:r>
        <w:rPr>
          <w:color w:val="000000"/>
        </w:rPr>
        <w:t xml:space="preserve">   ·   </w:t>
      </w:r>
      <w:hyperlink r:id="rId9453">
        <w:r>
          <w:rPr>
            <w:color w:val="000000"/>
            <w:u w:val="single"/>
          </w:rPr>
          <w:t>2026 context</w:t>
        </w:r>
      </w:hyperlink>
      <w:r>
        <w:rPr>
          <w:color w:val="000000"/>
        </w:rPr>
        <w:t xml:space="preserve">   ·   </w:t>
      </w:r>
      <w:hyperlink r:id="rId9454">
        <w:r>
          <w:rPr>
            <w:color w:val="000000"/>
            <w:u w:val="single"/>
          </w:rPr>
          <w:t>2026 context</w:t>
        </w:r>
      </w:hyperlink>
      <w:r>
        <w:rPr>
          <w:color w:val="000000"/>
        </w:rPr>
        <w:t xml:space="preserve">   ·   </w:t>
      </w:r>
      <w:hyperlink r:id="rId9455">
        <w:r>
          <w:rPr>
            <w:color w:val="000000"/>
            <w:u w:val="single"/>
          </w:rPr>
          <w:t>2026 context</w:t>
        </w:r>
      </w:hyperlink>
    </w:p>
    <w:p>
      <w:pPr>
        <w:keepLines/>
        <w:spacing w:after="180"/>
      </w:pPr>
      <w:r>
        <w:rPr>
          <w:b/>
          <w:color w:val="000000"/>
          <w:sz w:val="18"/>
        </w:rPr>
        <w:t xml:space="preserve">2024  Building sustainable futures: the bio-based fertilizer case-study  </w:t>
      </w:r>
      <w:r>
        <w:rPr>
          <w:color w:val="000000"/>
        </w:rPr>
        <w:br/>
      </w:r>
      <w:hyperlink r:id="rId7487">
        <w:r>
          <w:rPr>
            <w:color w:val="000000"/>
            <w:u w:val="single"/>
          </w:rPr>
          <w:t>Original</w:t>
        </w:r>
      </w:hyperlink>
      <w:r>
        <w:rPr>
          <w:color w:val="000000"/>
        </w:rPr>
        <w:t xml:space="preserve">   ·   </w:t>
      </w:r>
      <w:hyperlink r:id="rId9456">
        <w:r>
          <w:rPr>
            <w:color w:val="000000"/>
            <w:u w:val="single"/>
          </w:rPr>
          <w:t>2026 same-issue?</w:t>
        </w:r>
      </w:hyperlink>
      <w:r>
        <w:rPr>
          <w:color w:val="000000"/>
        </w:rPr>
        <w:t xml:space="preserve">   ·   </w:t>
      </w:r>
      <w:hyperlink r:id="rId9457">
        <w:r>
          <w:rPr>
            <w:color w:val="000000"/>
            <w:u w:val="single"/>
          </w:rPr>
          <w:t>2026 same-issue?</w:t>
        </w:r>
      </w:hyperlink>
      <w:r>
        <w:rPr>
          <w:color w:val="000000"/>
        </w:rPr>
        <w:t xml:space="preserve">   ·   </w:t>
      </w:r>
      <w:hyperlink r:id="rId9458">
        <w:r>
          <w:rPr>
            <w:color w:val="000000"/>
            <w:u w:val="single"/>
          </w:rPr>
          <w:t>2026 same-issue?</w:t>
        </w:r>
      </w:hyperlink>
      <w:r>
        <w:rPr>
          <w:color w:val="000000"/>
        </w:rPr>
        <w:t xml:space="preserve">   ·   </w:t>
      </w:r>
      <w:hyperlink r:id="rId9459">
        <w:r>
          <w:rPr>
            <w:color w:val="000000"/>
            <w:u w:val="single"/>
          </w:rPr>
          <w:t>2026 same-issue?</w:t>
        </w:r>
      </w:hyperlink>
      <w:r>
        <w:rPr>
          <w:color w:val="000000"/>
        </w:rPr>
        <w:t xml:space="preserve">   ·   </w:t>
      </w:r>
      <w:hyperlink r:id="rId9460">
        <w:r>
          <w:rPr>
            <w:color w:val="000000"/>
            <w:u w:val="single"/>
          </w:rPr>
          <w:t>2026 same-issue?</w:t>
        </w:r>
      </w:hyperlink>
      <w:r>
        <w:rPr>
          <w:color w:val="000000"/>
        </w:rPr>
        <w:t xml:space="preserve">   ·   </w:t>
      </w:r>
      <w:hyperlink r:id="rId9461">
        <w:r>
          <w:rPr>
            <w:color w:val="000000"/>
            <w:u w:val="single"/>
          </w:rPr>
          <w:t>2025 same-issue?</w:t>
        </w:r>
      </w:hyperlink>
      <w:r>
        <w:rPr>
          <w:color w:val="000000"/>
        </w:rPr>
        <w:t xml:space="preserve">   ·   </w:t>
      </w:r>
      <w:hyperlink r:id="rId9462">
        <w:r>
          <w:rPr>
            <w:color w:val="000000"/>
            <w:u w:val="single"/>
          </w:rPr>
          <w:t>2026 same-issue?</w:t>
        </w:r>
      </w:hyperlink>
      <w:r>
        <w:rPr>
          <w:color w:val="000000"/>
        </w:rPr>
        <w:t xml:space="preserve">   ·   </w:t>
      </w:r>
      <w:hyperlink r:id="rId9463">
        <w:r>
          <w:rPr>
            <w:color w:val="000000"/>
            <w:u w:val="single"/>
          </w:rPr>
          <w:t>2026 same-issue?</w:t>
        </w:r>
      </w:hyperlink>
      <w:r>
        <w:rPr>
          <w:color w:val="000000"/>
        </w:rPr>
        <w:t xml:space="preserve">   ·   </w:t>
      </w:r>
      <w:hyperlink r:id="rId9464">
        <w:r>
          <w:rPr>
            <w:color w:val="000000"/>
            <w:u w:val="single"/>
          </w:rPr>
          <w:t>2026 same-issue?</w:t>
        </w:r>
      </w:hyperlink>
      <w:r>
        <w:rPr>
          <w:color w:val="000000"/>
        </w:rPr>
        <w:t xml:space="preserve">   ·   </w:t>
      </w:r>
      <w:hyperlink r:id="rId9465">
        <w:r>
          <w:rPr>
            <w:color w:val="000000"/>
            <w:u w:val="single"/>
          </w:rPr>
          <w:t>2026 same-issue?</w:t>
        </w:r>
      </w:hyperlink>
      <w:r>
        <w:rPr>
          <w:color w:val="000000"/>
        </w:rPr>
        <w:t xml:space="preserve">   ·   </w:t>
      </w:r>
      <w:hyperlink r:id="rId9466">
        <w:r>
          <w:rPr>
            <w:color w:val="000000"/>
            <w:u w:val="single"/>
          </w:rPr>
          <w:t>2025 same-issue?</w:t>
        </w:r>
      </w:hyperlink>
      <w:r>
        <w:rPr>
          <w:color w:val="000000"/>
        </w:rPr>
        <w:t xml:space="preserve">   ·   </w:t>
      </w:r>
      <w:hyperlink r:id="rId9467">
        <w:r>
          <w:rPr>
            <w:color w:val="000000"/>
            <w:u w:val="single"/>
          </w:rPr>
          <w:t>2025 same-issue?</w:t>
        </w:r>
      </w:hyperlink>
      <w:r>
        <w:rPr>
          <w:color w:val="000000"/>
        </w:rPr>
        <w:t xml:space="preserve">   ·   </w:t>
      </w:r>
      <w:hyperlink r:id="rId9468">
        <w:r>
          <w:rPr>
            <w:color w:val="000000"/>
            <w:u w:val="single"/>
          </w:rPr>
          <w:t>2026 context</w:t>
        </w:r>
      </w:hyperlink>
      <w:r>
        <w:rPr>
          <w:color w:val="000000"/>
        </w:rPr>
        <w:t xml:space="preserve">   ·   </w:t>
      </w:r>
      <w:hyperlink r:id="rId9469">
        <w:r>
          <w:rPr>
            <w:color w:val="000000"/>
            <w:u w:val="single"/>
          </w:rPr>
          <w:t>2025 context</w:t>
        </w:r>
      </w:hyperlink>
      <w:r>
        <w:rPr>
          <w:color w:val="000000"/>
        </w:rPr>
        <w:t xml:space="preserve">   ·   </w:t>
      </w:r>
      <w:hyperlink r:id="rId9470">
        <w:r>
          <w:rPr>
            <w:color w:val="000000"/>
            <w:u w:val="single"/>
          </w:rPr>
          <w:t>2025 context</w:t>
        </w:r>
      </w:hyperlink>
      <w:r>
        <w:rPr>
          <w:color w:val="000000"/>
        </w:rPr>
        <w:t xml:space="preserve">   ·   </w:t>
      </w:r>
      <w:hyperlink r:id="rId9471">
        <w:r>
          <w:rPr>
            <w:color w:val="000000"/>
            <w:u w:val="single"/>
          </w:rPr>
          <w:t>2025 context</w:t>
        </w:r>
      </w:hyperlink>
    </w:p>
    <w:p>
      <w:pPr>
        <w:keepLines/>
        <w:spacing w:after="180"/>
      </w:pPr>
      <w:r>
        <w:rPr>
          <w:b/>
          <w:color w:val="000000"/>
          <w:sz w:val="18"/>
        </w:rPr>
        <w:t xml:space="preserve">2024  Citizens’ preferences and the future of Europe: a case for the ‘five scenarios’ as deliberative entry-points in mini-publics  </w:t>
      </w:r>
      <w:r>
        <w:rPr>
          <w:color w:val="000000"/>
        </w:rPr>
        <w:br/>
      </w:r>
      <w:hyperlink r:id="rId9472">
        <w:r>
          <w:rPr>
            <w:color w:val="000000"/>
            <w:u w:val="single"/>
          </w:rPr>
          <w:t>Original</w:t>
        </w:r>
      </w:hyperlink>
      <w:r>
        <w:rPr>
          <w:color w:val="000000"/>
        </w:rPr>
        <w:t xml:space="preserve">   ·   </w:t>
      </w:r>
      <w:hyperlink r:id="rId9473">
        <w:r>
          <w:rPr>
            <w:color w:val="000000"/>
            <w:u w:val="single"/>
          </w:rPr>
          <w:t>2026 same-issue?</w:t>
        </w:r>
      </w:hyperlink>
      <w:r>
        <w:rPr>
          <w:color w:val="000000"/>
        </w:rPr>
        <w:t xml:space="preserve">   ·   </w:t>
      </w:r>
      <w:hyperlink r:id="rId9474">
        <w:r>
          <w:rPr>
            <w:color w:val="000000"/>
            <w:u w:val="single"/>
          </w:rPr>
          <w:t>2025 same-issue?</w:t>
        </w:r>
      </w:hyperlink>
      <w:r>
        <w:rPr>
          <w:color w:val="000000"/>
        </w:rPr>
        <w:t xml:space="preserve">   ·   </w:t>
      </w:r>
      <w:hyperlink r:id="rId9475">
        <w:r>
          <w:rPr>
            <w:color w:val="000000"/>
            <w:u w:val="single"/>
          </w:rPr>
          <w:t>2024 same-issue?</w:t>
        </w:r>
      </w:hyperlink>
      <w:r>
        <w:rPr>
          <w:color w:val="000000"/>
        </w:rPr>
        <w:t xml:space="preserve">   ·   </w:t>
      </w:r>
      <w:hyperlink r:id="rId9476">
        <w:r>
          <w:rPr>
            <w:color w:val="000000"/>
            <w:u w:val="single"/>
          </w:rPr>
          <w:t>2024 context</w:t>
        </w:r>
      </w:hyperlink>
      <w:r>
        <w:rPr>
          <w:color w:val="000000"/>
        </w:rPr>
        <w:t xml:space="preserve">   ·   </w:t>
      </w:r>
      <w:hyperlink r:id="rId9477">
        <w:r>
          <w:rPr>
            <w:color w:val="000000"/>
            <w:u w:val="single"/>
          </w:rPr>
          <w:t>2026 context</w:t>
        </w:r>
      </w:hyperlink>
      <w:r>
        <w:rPr>
          <w:color w:val="000000"/>
        </w:rPr>
        <w:t xml:space="preserve">   ·   </w:t>
      </w:r>
      <w:hyperlink r:id="rId9478">
        <w:r>
          <w:rPr>
            <w:color w:val="000000"/>
            <w:u w:val="single"/>
          </w:rPr>
          <w:t>2026 context</w:t>
        </w:r>
      </w:hyperlink>
    </w:p>
    <w:p>
      <w:pPr>
        <w:keepLines/>
        <w:spacing w:after="180"/>
      </w:pPr>
      <w:r>
        <w:rPr>
          <w:b/>
          <w:color w:val="000000"/>
          <w:sz w:val="18"/>
        </w:rPr>
        <w:t xml:space="preserve">2024  Decarbonisation scenarios for the European residential sector  </w:t>
      </w:r>
      <w:r>
        <w:rPr>
          <w:color w:val="000000"/>
        </w:rPr>
        <w:br/>
      </w:r>
      <w:hyperlink r:id="rId9479">
        <w:r>
          <w:rPr>
            <w:color w:val="000000"/>
            <w:u w:val="single"/>
          </w:rPr>
          <w:t>Original</w:t>
        </w:r>
      </w:hyperlink>
      <w:r>
        <w:rPr>
          <w:color w:val="000000"/>
        </w:rPr>
        <w:t xml:space="preserve">   ·   </w:t>
      </w:r>
      <w:hyperlink r:id="rId9480">
        <w:r>
          <w:rPr>
            <w:color w:val="000000"/>
            <w:u w:val="single"/>
          </w:rPr>
          <w:t>2026 same-issue?</w:t>
        </w:r>
      </w:hyperlink>
      <w:r>
        <w:rPr>
          <w:color w:val="000000"/>
        </w:rPr>
        <w:t xml:space="preserve">   ·   </w:t>
      </w:r>
      <w:hyperlink r:id="rId9481">
        <w:r>
          <w:rPr>
            <w:color w:val="000000"/>
            <w:u w:val="single"/>
          </w:rPr>
          <w:t>2025 same-issue?</w:t>
        </w:r>
      </w:hyperlink>
      <w:r>
        <w:rPr>
          <w:color w:val="000000"/>
        </w:rPr>
        <w:t xml:space="preserve">   ·   </w:t>
      </w:r>
      <w:hyperlink r:id="rId9482">
        <w:r>
          <w:rPr>
            <w:color w:val="000000"/>
            <w:u w:val="single"/>
          </w:rPr>
          <w:t>2025 same-issue?</w:t>
        </w:r>
      </w:hyperlink>
      <w:r>
        <w:rPr>
          <w:color w:val="000000"/>
        </w:rPr>
        <w:t xml:space="preserve">   ·   </w:t>
      </w:r>
      <w:hyperlink r:id="rId9483">
        <w:r>
          <w:rPr>
            <w:color w:val="000000"/>
            <w:u w:val="single"/>
          </w:rPr>
          <w:t>2025 same-issue?</w:t>
        </w:r>
      </w:hyperlink>
    </w:p>
    <w:p>
      <w:pPr>
        <w:keepLines/>
        <w:spacing w:after="180"/>
      </w:pPr>
      <w:r>
        <w:rPr>
          <w:b/>
          <w:color w:val="000000"/>
          <w:sz w:val="18"/>
        </w:rPr>
        <w:t xml:space="preserve">2024  Decarbonising the EU Buildings|Model-Based Insights from European Countries  </w:t>
      </w:r>
      <w:r>
        <w:rPr>
          <w:color w:val="000000"/>
        </w:rPr>
        <w:br/>
      </w:r>
      <w:hyperlink r:id="rId9484">
        <w:r>
          <w:rPr>
            <w:color w:val="000000"/>
            <w:u w:val="single"/>
          </w:rPr>
          <w:t>Original</w:t>
        </w:r>
      </w:hyperlink>
      <w:r>
        <w:rPr>
          <w:color w:val="000000"/>
        </w:rPr>
        <w:t xml:space="preserve">   ·   </w:t>
      </w:r>
      <w:hyperlink r:id="rId9485">
        <w:r>
          <w:rPr>
            <w:color w:val="000000"/>
            <w:u w:val="single"/>
          </w:rPr>
          <w:t>2026 same-issue?</w:t>
        </w:r>
      </w:hyperlink>
      <w:r>
        <w:rPr>
          <w:color w:val="000000"/>
        </w:rPr>
        <w:t xml:space="preserve">   ·   </w:t>
      </w:r>
      <w:hyperlink r:id="rId9486">
        <w:r>
          <w:rPr>
            <w:color w:val="000000"/>
            <w:u w:val="single"/>
          </w:rPr>
          <w:t>2025 same-issue?</w:t>
        </w:r>
      </w:hyperlink>
      <w:r>
        <w:rPr>
          <w:color w:val="000000"/>
        </w:rPr>
        <w:t xml:space="preserve">   ·   </w:t>
      </w:r>
      <w:hyperlink r:id="rId9487">
        <w:r>
          <w:rPr>
            <w:color w:val="000000"/>
            <w:u w:val="single"/>
          </w:rPr>
          <w:t>2025 same-issue?</w:t>
        </w:r>
      </w:hyperlink>
      <w:r>
        <w:rPr>
          <w:color w:val="000000"/>
        </w:rPr>
        <w:t xml:space="preserve">   ·   </w:t>
      </w:r>
      <w:hyperlink r:id="rId9488">
        <w:r>
          <w:rPr>
            <w:color w:val="000000"/>
            <w:u w:val="single"/>
          </w:rPr>
          <w:t>2024 context</w:t>
        </w:r>
      </w:hyperlink>
      <w:r>
        <w:rPr>
          <w:color w:val="000000"/>
        </w:rPr>
        <w:t xml:space="preserve">   ·   </w:t>
      </w:r>
      <w:hyperlink r:id="rId9489">
        <w:r>
          <w:rPr>
            <w:color w:val="000000"/>
            <w:u w:val="single"/>
          </w:rPr>
          <w:t>2024 context</w:t>
        </w:r>
      </w:hyperlink>
    </w:p>
    <w:p>
      <w:pPr>
        <w:keepLines/>
        <w:spacing w:after="180"/>
      </w:pPr>
      <w:r>
        <w:rPr>
          <w:b/>
          <w:color w:val="000000"/>
          <w:sz w:val="18"/>
        </w:rPr>
        <w:t xml:space="preserve">2024  Democratising futures, reinvigorating democracy? Participatory futures as a tool for citizen voice and influence in local decision-making  </w:t>
      </w:r>
      <w:r>
        <w:rPr>
          <w:color w:val="000000"/>
        </w:rPr>
        <w:br/>
      </w:r>
      <w:hyperlink r:id="rId9490">
        <w:r>
          <w:rPr>
            <w:color w:val="000000"/>
            <w:u w:val="single"/>
          </w:rPr>
          <w:t>Original</w:t>
        </w:r>
      </w:hyperlink>
      <w:r>
        <w:rPr>
          <w:color w:val="000000"/>
        </w:rPr>
        <w:t xml:space="preserve">   ·   </w:t>
      </w:r>
      <w:hyperlink r:id="rId9491">
        <w:r>
          <w:rPr>
            <w:color w:val="000000"/>
            <w:u w:val="single"/>
          </w:rPr>
          <w:t>2025 context</w:t>
        </w:r>
      </w:hyperlink>
      <w:r>
        <w:rPr>
          <w:color w:val="000000"/>
        </w:rPr>
        <w:t xml:space="preserve">   ·   </w:t>
      </w:r>
      <w:hyperlink r:id="rId9492">
        <w:r>
          <w:rPr>
            <w:color w:val="000000"/>
            <w:u w:val="single"/>
          </w:rPr>
          <w:t>2026 context</w:t>
        </w:r>
      </w:hyperlink>
      <w:r>
        <w:rPr>
          <w:color w:val="000000"/>
        </w:rPr>
        <w:t xml:space="preserve">   ·   </w:t>
      </w:r>
      <w:hyperlink r:id="rId9493">
        <w:r>
          <w:rPr>
            <w:color w:val="000000"/>
            <w:u w:val="single"/>
          </w:rPr>
          <w:t>2026 context</w:t>
        </w:r>
      </w:hyperlink>
      <w:r>
        <w:rPr>
          <w:color w:val="000000"/>
        </w:rPr>
        <w:t xml:space="preserve">   ·   </w:t>
      </w:r>
      <w:hyperlink r:id="rId9494">
        <w:r>
          <w:rPr>
            <w:color w:val="000000"/>
            <w:u w:val="single"/>
          </w:rPr>
          <w:t>2026 context</w:t>
        </w:r>
      </w:hyperlink>
      <w:r>
        <w:rPr>
          <w:color w:val="000000"/>
        </w:rPr>
        <w:t xml:space="preserve">   ·   </w:t>
      </w:r>
      <w:hyperlink r:id="rId9495">
        <w:r>
          <w:rPr>
            <w:color w:val="000000"/>
            <w:u w:val="single"/>
          </w:rPr>
          <w:t>2026 context</w:t>
        </w:r>
      </w:hyperlink>
      <w:r>
        <w:rPr>
          <w:color w:val="000000"/>
        </w:rPr>
        <w:t xml:space="preserve">   ·   </w:t>
      </w:r>
      <w:hyperlink r:id="rId9496">
        <w:r>
          <w:rPr>
            <w:color w:val="000000"/>
            <w:u w:val="single"/>
          </w:rPr>
          <w:t>2025 context</w:t>
        </w:r>
      </w:hyperlink>
      <w:r>
        <w:rPr>
          <w:color w:val="000000"/>
        </w:rPr>
        <w:t xml:space="preserve">   ·   </w:t>
      </w:r>
      <w:hyperlink r:id="rId9497">
        <w:r>
          <w:rPr>
            <w:color w:val="000000"/>
            <w:u w:val="single"/>
          </w:rPr>
          <w:t>2025 context</w:t>
        </w:r>
      </w:hyperlink>
      <w:r>
        <w:rPr>
          <w:color w:val="000000"/>
        </w:rPr>
        <w:t xml:space="preserve">   ·   </w:t>
      </w:r>
      <w:hyperlink r:id="rId9498">
        <w:r>
          <w:rPr>
            <w:color w:val="000000"/>
            <w:u w:val="single"/>
          </w:rPr>
          <w:t>2025 context</w:t>
        </w:r>
      </w:hyperlink>
    </w:p>
    <w:p>
      <w:pPr>
        <w:keepLines/>
        <w:spacing w:after="180"/>
      </w:pPr>
      <w:r>
        <w:rPr>
          <w:b/>
          <w:color w:val="000000"/>
          <w:sz w:val="18"/>
        </w:rPr>
        <w:t xml:space="preserve">2024  EU public values governing the twin transition  </w:t>
      </w:r>
      <w:r>
        <w:rPr>
          <w:color w:val="000000"/>
        </w:rPr>
        <w:br/>
      </w:r>
      <w:hyperlink r:id="rId5218">
        <w:r>
          <w:rPr>
            <w:color w:val="000000"/>
            <w:u w:val="single"/>
          </w:rPr>
          <w:t>Original</w:t>
        </w:r>
      </w:hyperlink>
      <w:r>
        <w:rPr>
          <w:color w:val="000000"/>
        </w:rPr>
        <w:t xml:space="preserve">   ·   </w:t>
      </w:r>
      <w:hyperlink r:id="rId9499">
        <w:r>
          <w:rPr>
            <w:color w:val="000000"/>
            <w:u w:val="single"/>
          </w:rPr>
          <w:t>2026 same-issue?</w:t>
        </w:r>
      </w:hyperlink>
      <w:r>
        <w:rPr>
          <w:color w:val="000000"/>
        </w:rPr>
        <w:t xml:space="preserve">   ·   </w:t>
      </w:r>
      <w:hyperlink r:id="rId9500">
        <w:r>
          <w:rPr>
            <w:color w:val="000000"/>
            <w:u w:val="single"/>
          </w:rPr>
          <w:t>2026 same-issue?</w:t>
        </w:r>
      </w:hyperlink>
      <w:r>
        <w:rPr>
          <w:color w:val="000000"/>
        </w:rPr>
        <w:t xml:space="preserve">   ·   </w:t>
      </w:r>
      <w:hyperlink r:id="rId9501">
        <w:r>
          <w:rPr>
            <w:color w:val="000000"/>
            <w:u w:val="single"/>
          </w:rPr>
          <w:t>2026 same-issue?</w:t>
        </w:r>
      </w:hyperlink>
      <w:r>
        <w:rPr>
          <w:color w:val="000000"/>
        </w:rPr>
        <w:t xml:space="preserve">   ·   </w:t>
      </w:r>
      <w:hyperlink r:id="rId9502">
        <w:r>
          <w:rPr>
            <w:color w:val="000000"/>
            <w:u w:val="single"/>
          </w:rPr>
          <w:t>2026 same-issue?</w:t>
        </w:r>
      </w:hyperlink>
      <w:r>
        <w:rPr>
          <w:color w:val="000000"/>
        </w:rPr>
        <w:t xml:space="preserve">   ·   </w:t>
      </w:r>
      <w:hyperlink r:id="rId9503">
        <w:r>
          <w:rPr>
            <w:color w:val="000000"/>
            <w:u w:val="single"/>
          </w:rPr>
          <w:t>2026 same-issue?</w:t>
        </w:r>
      </w:hyperlink>
      <w:r>
        <w:rPr>
          <w:color w:val="000000"/>
        </w:rPr>
        <w:t xml:space="preserve">   ·   </w:t>
      </w:r>
      <w:hyperlink r:id="rId9504">
        <w:r>
          <w:rPr>
            <w:color w:val="000000"/>
            <w:u w:val="single"/>
          </w:rPr>
          <w:t>2026 context</w:t>
        </w:r>
      </w:hyperlink>
      <w:r>
        <w:rPr>
          <w:color w:val="000000"/>
        </w:rPr>
        <w:t xml:space="preserve">   ·   </w:t>
      </w:r>
      <w:hyperlink r:id="rId9505">
        <w:r>
          <w:rPr>
            <w:color w:val="000000"/>
            <w:u w:val="single"/>
          </w:rPr>
          <w:t>2026 context</w:t>
        </w:r>
      </w:hyperlink>
      <w:r>
        <w:rPr>
          <w:color w:val="000000"/>
        </w:rPr>
        <w:t xml:space="preserve">   ·   </w:t>
      </w:r>
      <w:hyperlink r:id="rId9506">
        <w:r>
          <w:rPr>
            <w:color w:val="000000"/>
            <w:u w:val="single"/>
          </w:rPr>
          <w:t>2026 context</w:t>
        </w:r>
      </w:hyperlink>
      <w:r>
        <w:rPr>
          <w:color w:val="000000"/>
        </w:rPr>
        <w:t xml:space="preserve">   ·   </w:t>
      </w:r>
      <w:hyperlink r:id="rId9507">
        <w:r>
          <w:rPr>
            <w:color w:val="000000"/>
            <w:u w:val="single"/>
          </w:rPr>
          <w:t>2026 context</w:t>
        </w:r>
      </w:hyperlink>
      <w:r>
        <w:rPr>
          <w:color w:val="000000"/>
        </w:rPr>
        <w:t xml:space="preserve">   ·   </w:t>
      </w:r>
      <w:hyperlink r:id="rId9508">
        <w:r>
          <w:rPr>
            <w:color w:val="000000"/>
            <w:u w:val="single"/>
          </w:rPr>
          <w:t>2026 context</w:t>
        </w:r>
      </w:hyperlink>
    </w:p>
    <w:p>
      <w:pPr>
        <w:keepLines/>
        <w:spacing w:after="180"/>
      </w:pPr>
      <w:r>
        <w:rPr>
          <w:b/>
          <w:color w:val="000000"/>
          <w:sz w:val="18"/>
        </w:rPr>
        <w:t xml:space="preserve">2024  European foresight (1950–2020): A history of contrasts. Intellectual inspirations and the political conditions for success  </w:t>
      </w:r>
      <w:r>
        <w:rPr>
          <w:color w:val="000000"/>
        </w:rPr>
        <w:br/>
      </w:r>
      <w:hyperlink r:id="rId9509">
        <w:r>
          <w:rPr>
            <w:color w:val="000000"/>
            <w:u w:val="single"/>
          </w:rPr>
          <w:t>Original</w:t>
        </w:r>
      </w:hyperlink>
      <w:r>
        <w:rPr>
          <w:color w:val="000000"/>
        </w:rPr>
        <w:t xml:space="preserve">   ·   </w:t>
      </w:r>
      <w:hyperlink r:id="rId9510">
        <w:r>
          <w:rPr>
            <w:color w:val="000000"/>
            <w:u w:val="single"/>
          </w:rPr>
          <w:t>2026 context</w:t>
        </w:r>
      </w:hyperlink>
      <w:r>
        <w:rPr>
          <w:color w:val="000000"/>
        </w:rPr>
        <w:t xml:space="preserve">   ·   </w:t>
      </w:r>
      <w:hyperlink r:id="rId9511">
        <w:r>
          <w:rPr>
            <w:color w:val="000000"/>
            <w:u w:val="single"/>
          </w:rPr>
          <w:t>2025 context</w:t>
        </w:r>
      </w:hyperlink>
      <w:r>
        <w:rPr>
          <w:color w:val="000000"/>
        </w:rPr>
        <w:t xml:space="preserve">   ·   </w:t>
      </w:r>
      <w:hyperlink r:id="rId9512">
        <w:r>
          <w:rPr>
            <w:color w:val="000000"/>
            <w:u w:val="single"/>
          </w:rPr>
          <w:t>2026 context</w:t>
        </w:r>
      </w:hyperlink>
      <w:r>
        <w:rPr>
          <w:color w:val="000000"/>
        </w:rPr>
        <w:t xml:space="preserve">   ·   </w:t>
      </w:r>
      <w:hyperlink r:id="rId9513">
        <w:r>
          <w:rPr>
            <w:color w:val="000000"/>
            <w:u w:val="single"/>
          </w:rPr>
          <w:t>2026 context</w:t>
        </w:r>
      </w:hyperlink>
      <w:r>
        <w:rPr>
          <w:color w:val="000000"/>
        </w:rPr>
        <w:t xml:space="preserve">   ·   </w:t>
      </w:r>
      <w:hyperlink r:id="rId9514">
        <w:r>
          <w:rPr>
            <w:color w:val="000000"/>
            <w:u w:val="single"/>
          </w:rPr>
          <w:t>2025 context</w:t>
        </w:r>
      </w:hyperlink>
    </w:p>
    <w:p>
      <w:pPr>
        <w:keepLines/>
        <w:spacing w:after="180"/>
      </w:pPr>
      <w:r>
        <w:rPr>
          <w:b/>
          <w:color w:val="000000"/>
          <w:sz w:val="18"/>
        </w:rPr>
        <w:t xml:space="preserve">2024  Falling in love with strategic foresight, not only with technology: European deep-tech startups’ roadmap to success  </w:t>
      </w:r>
      <w:r>
        <w:rPr>
          <w:color w:val="000000"/>
        </w:rPr>
        <w:br/>
      </w:r>
      <w:hyperlink r:id="rId9515">
        <w:r>
          <w:rPr>
            <w:color w:val="000000"/>
            <w:u w:val="single"/>
          </w:rPr>
          <w:t>Original</w:t>
        </w:r>
      </w:hyperlink>
      <w:r>
        <w:rPr>
          <w:color w:val="000000"/>
        </w:rPr>
        <w:t xml:space="preserve">   ·   </w:t>
      </w:r>
      <w:hyperlink r:id="rId9516">
        <w:r>
          <w:rPr>
            <w:color w:val="000000"/>
            <w:u w:val="single"/>
          </w:rPr>
          <w:t>2026 context</w:t>
        </w:r>
      </w:hyperlink>
      <w:r>
        <w:rPr>
          <w:color w:val="000000"/>
        </w:rPr>
        <w:t xml:space="preserve">   ·   </w:t>
      </w:r>
      <w:hyperlink r:id="rId9517">
        <w:r>
          <w:rPr>
            <w:color w:val="000000"/>
            <w:u w:val="single"/>
          </w:rPr>
          <w:t>2026 context</w:t>
        </w:r>
      </w:hyperlink>
    </w:p>
    <w:p>
      <w:pPr>
        <w:keepLines/>
        <w:spacing w:after="180"/>
      </w:pPr>
      <w:r>
        <w:rPr>
          <w:b/>
          <w:color w:val="000000"/>
          <w:sz w:val="18"/>
        </w:rPr>
        <w:t xml:space="preserve">2024  Farmers’ futures: an application of the Delphi method in the context of Finnish agriculture  </w:t>
      </w:r>
      <w:r>
        <w:rPr>
          <w:color w:val="000000"/>
        </w:rPr>
        <w:br/>
      </w:r>
      <w:hyperlink r:id="rId9518">
        <w:r>
          <w:rPr>
            <w:color w:val="000000"/>
            <w:u w:val="single"/>
          </w:rPr>
          <w:t>Original</w:t>
        </w:r>
      </w:hyperlink>
      <w:r>
        <w:rPr>
          <w:color w:val="000000"/>
        </w:rPr>
        <w:t xml:space="preserve">   ·   </w:t>
      </w:r>
      <w:hyperlink r:id="rId9519">
        <w:r>
          <w:rPr>
            <w:color w:val="000000"/>
            <w:u w:val="single"/>
          </w:rPr>
          <w:t>2026 same-issue?</w:t>
        </w:r>
      </w:hyperlink>
      <w:r>
        <w:rPr>
          <w:color w:val="000000"/>
        </w:rPr>
        <w:t xml:space="preserve">   ·   </w:t>
      </w:r>
      <w:hyperlink r:id="rId9520">
        <w:r>
          <w:rPr>
            <w:color w:val="000000"/>
            <w:u w:val="single"/>
          </w:rPr>
          <w:t>2026 same-issue?</w:t>
        </w:r>
      </w:hyperlink>
      <w:r>
        <w:rPr>
          <w:color w:val="000000"/>
        </w:rPr>
        <w:t xml:space="preserve">   ·   </w:t>
      </w:r>
      <w:hyperlink r:id="rId9521">
        <w:r>
          <w:rPr>
            <w:color w:val="000000"/>
            <w:u w:val="single"/>
          </w:rPr>
          <w:t>2025 same-issue?</w:t>
        </w:r>
      </w:hyperlink>
      <w:r>
        <w:rPr>
          <w:color w:val="000000"/>
        </w:rPr>
        <w:t xml:space="preserve">   ·   </w:t>
      </w:r>
      <w:hyperlink r:id="rId9522">
        <w:r>
          <w:rPr>
            <w:color w:val="000000"/>
            <w:u w:val="single"/>
          </w:rPr>
          <w:t>2025 same-issue?</w:t>
        </w:r>
      </w:hyperlink>
      <w:r>
        <w:rPr>
          <w:color w:val="000000"/>
        </w:rPr>
        <w:t xml:space="preserve">   ·   </w:t>
      </w:r>
      <w:hyperlink r:id="rId9523">
        <w:r>
          <w:rPr>
            <w:color w:val="000000"/>
            <w:u w:val="single"/>
          </w:rPr>
          <w:t>2025 context</w:t>
        </w:r>
      </w:hyperlink>
    </w:p>
    <w:p>
      <w:pPr>
        <w:keepLines/>
        <w:spacing w:after="180"/>
      </w:pPr>
      <w:r>
        <w:rPr>
          <w:b/>
          <w:color w:val="000000"/>
          <w:sz w:val="18"/>
        </w:rPr>
        <w:t xml:space="preserve">2024  Forecasting EUA futures volatility with geopolitical risk: evidence from GARCH-MIDAS models  </w:t>
      </w:r>
      <w:r>
        <w:rPr>
          <w:color w:val="000000"/>
        </w:rPr>
        <w:br/>
      </w:r>
      <w:hyperlink r:id="rId5706">
        <w:r>
          <w:rPr>
            <w:color w:val="000000"/>
            <w:u w:val="single"/>
          </w:rPr>
          <w:t>Original</w:t>
        </w:r>
      </w:hyperlink>
      <w:r>
        <w:rPr>
          <w:color w:val="000000"/>
        </w:rPr>
        <w:t xml:space="preserve">   ·   </w:t>
      </w:r>
      <w:hyperlink r:id="rId9524">
        <w:r>
          <w:rPr>
            <w:color w:val="000000"/>
            <w:u w:val="single"/>
          </w:rPr>
          <w:t>2026 same-issue?</w:t>
        </w:r>
      </w:hyperlink>
      <w:r>
        <w:rPr>
          <w:color w:val="000000"/>
        </w:rPr>
        <w:t xml:space="preserve">   ·   </w:t>
      </w:r>
      <w:hyperlink r:id="rId9525">
        <w:r>
          <w:rPr>
            <w:color w:val="000000"/>
            <w:u w:val="single"/>
          </w:rPr>
          <w:t>2025 same-issue?</w:t>
        </w:r>
      </w:hyperlink>
      <w:r>
        <w:rPr>
          <w:color w:val="000000"/>
        </w:rPr>
        <w:t xml:space="preserve">   ·   </w:t>
      </w:r>
      <w:hyperlink r:id="rId9526">
        <w:r>
          <w:rPr>
            <w:color w:val="000000"/>
            <w:u w:val="single"/>
          </w:rPr>
          <w:t>2026 same-issue?</w:t>
        </w:r>
      </w:hyperlink>
      <w:r>
        <w:rPr>
          <w:color w:val="000000"/>
        </w:rPr>
        <w:t xml:space="preserve">   ·   </w:t>
      </w:r>
      <w:hyperlink r:id="rId9527">
        <w:r>
          <w:rPr>
            <w:color w:val="000000"/>
            <w:u w:val="single"/>
          </w:rPr>
          <w:t>2026 same-issue?</w:t>
        </w:r>
      </w:hyperlink>
      <w:r>
        <w:rPr>
          <w:color w:val="000000"/>
        </w:rPr>
        <w:t xml:space="preserve">   ·   </w:t>
      </w:r>
      <w:hyperlink r:id="rId9528">
        <w:r>
          <w:rPr>
            <w:color w:val="000000"/>
            <w:u w:val="single"/>
          </w:rPr>
          <w:t>2026 same-issue?</w:t>
        </w:r>
      </w:hyperlink>
      <w:r>
        <w:rPr>
          <w:color w:val="000000"/>
        </w:rPr>
        <w:t xml:space="preserve">   ·   </w:t>
      </w:r>
      <w:hyperlink r:id="rId9529">
        <w:r>
          <w:rPr>
            <w:color w:val="000000"/>
            <w:u w:val="single"/>
          </w:rPr>
          <w:t>2026 same-issue?</w:t>
        </w:r>
      </w:hyperlink>
      <w:r>
        <w:rPr>
          <w:color w:val="000000"/>
        </w:rPr>
        <w:t xml:space="preserve">   ·   </w:t>
      </w:r>
      <w:hyperlink r:id="rId2722">
        <w:r>
          <w:rPr>
            <w:color w:val="000000"/>
            <w:u w:val="single"/>
          </w:rPr>
          <w:t>2025 same-issue?</w:t>
        </w:r>
      </w:hyperlink>
      <w:r>
        <w:rPr>
          <w:color w:val="000000"/>
        </w:rPr>
        <w:t xml:space="preserve">   ·   </w:t>
      </w:r>
      <w:hyperlink r:id="rId9530">
        <w:r>
          <w:rPr>
            <w:color w:val="000000"/>
            <w:u w:val="single"/>
          </w:rPr>
          <w:t>2026 same-issue?</w:t>
        </w:r>
      </w:hyperlink>
      <w:r>
        <w:rPr>
          <w:color w:val="000000"/>
        </w:rPr>
        <w:t xml:space="preserve">   ·   </w:t>
      </w:r>
      <w:hyperlink r:id="rId9531">
        <w:r>
          <w:rPr>
            <w:color w:val="000000"/>
            <w:u w:val="single"/>
          </w:rPr>
          <w:t>2026 same-issue?</w:t>
        </w:r>
      </w:hyperlink>
      <w:r>
        <w:rPr>
          <w:color w:val="000000"/>
        </w:rPr>
        <w:t xml:space="preserve">   ·   </w:t>
      </w:r>
      <w:hyperlink r:id="rId9532">
        <w:r>
          <w:rPr>
            <w:color w:val="000000"/>
            <w:u w:val="single"/>
          </w:rPr>
          <w:t>2026 same-issue?</w:t>
        </w:r>
      </w:hyperlink>
      <w:r>
        <w:rPr>
          <w:color w:val="000000"/>
        </w:rPr>
        <w:t xml:space="preserve">   ·   </w:t>
      </w:r>
      <w:hyperlink r:id="rId9533">
        <w:r>
          <w:rPr>
            <w:color w:val="000000"/>
            <w:u w:val="single"/>
          </w:rPr>
          <w:t>2026 same-issue?</w:t>
        </w:r>
      </w:hyperlink>
      <w:r>
        <w:rPr>
          <w:color w:val="000000"/>
        </w:rPr>
        <w:t xml:space="preserve">   ·   </w:t>
      </w:r>
      <w:hyperlink r:id="rId9534">
        <w:r>
          <w:rPr>
            <w:color w:val="000000"/>
            <w:u w:val="single"/>
          </w:rPr>
          <w:t>2026 same-issue?</w:t>
        </w:r>
      </w:hyperlink>
      <w:r>
        <w:rPr>
          <w:color w:val="000000"/>
        </w:rPr>
        <w:t xml:space="preserve">   ·   </w:t>
      </w:r>
      <w:hyperlink r:id="rId9535">
        <w:r>
          <w:rPr>
            <w:color w:val="000000"/>
            <w:u w:val="single"/>
          </w:rPr>
          <w:t>2026 same-issue?</w:t>
        </w:r>
      </w:hyperlink>
      <w:r>
        <w:rPr>
          <w:color w:val="000000"/>
        </w:rPr>
        <w:t xml:space="preserve">   ·   </w:t>
      </w:r>
      <w:hyperlink r:id="rId9536">
        <w:r>
          <w:rPr>
            <w:color w:val="000000"/>
            <w:u w:val="single"/>
          </w:rPr>
          <w:t>2026 context</w:t>
        </w:r>
      </w:hyperlink>
      <w:r>
        <w:rPr>
          <w:color w:val="000000"/>
        </w:rPr>
        <w:t xml:space="preserve">   ·   </w:t>
      </w:r>
      <w:hyperlink r:id="rId9537">
        <w:r>
          <w:rPr>
            <w:color w:val="000000"/>
            <w:u w:val="single"/>
          </w:rPr>
          <w:t>2026 context</w:t>
        </w:r>
      </w:hyperlink>
    </w:p>
    <w:p>
      <w:pPr>
        <w:keepLines/>
        <w:spacing w:after="180"/>
      </w:pPr>
      <w:r>
        <w:rPr>
          <w:b/>
          <w:color w:val="000000"/>
          <w:sz w:val="18"/>
        </w:rPr>
        <w:t xml:space="preserve">2024  Foresight in EU policy‐making: Purpose, mindsets and methods  </w:t>
      </w:r>
      <w:r>
        <w:rPr>
          <w:color w:val="000000"/>
        </w:rPr>
        <w:br/>
      </w:r>
      <w:hyperlink r:id="rId9538">
        <w:r>
          <w:rPr>
            <w:color w:val="000000"/>
            <w:u w:val="single"/>
          </w:rPr>
          <w:t>Original</w:t>
        </w:r>
      </w:hyperlink>
      <w:r>
        <w:rPr>
          <w:color w:val="000000"/>
        </w:rPr>
        <w:t xml:space="preserve">   ·   </w:t>
      </w:r>
      <w:hyperlink r:id="rId9539">
        <w:r>
          <w:rPr>
            <w:color w:val="000000"/>
            <w:u w:val="single"/>
          </w:rPr>
          <w:t>2025 same-issue?</w:t>
        </w:r>
      </w:hyperlink>
    </w:p>
    <w:p>
      <w:pPr>
        <w:keepLines/>
        <w:spacing w:after="180"/>
      </w:pPr>
      <w:r>
        <w:rPr>
          <w:b/>
          <w:color w:val="000000"/>
          <w:sz w:val="18"/>
        </w:rPr>
        <w:t xml:space="preserve">2024  From genes to governance: Engaging citizens in the new genomic techniques policy debate  </w:t>
      </w:r>
      <w:r>
        <w:rPr>
          <w:color w:val="000000"/>
        </w:rPr>
        <w:br/>
      </w:r>
      <w:hyperlink r:id="rId9540">
        <w:r>
          <w:rPr>
            <w:color w:val="000000"/>
            <w:u w:val="single"/>
          </w:rPr>
          <w:t>Original</w:t>
        </w:r>
      </w:hyperlink>
      <w:r>
        <w:rPr>
          <w:color w:val="000000"/>
        </w:rPr>
        <w:t xml:space="preserve">   ·   </w:t>
      </w:r>
      <w:hyperlink r:id="rId9541">
        <w:r>
          <w:rPr>
            <w:color w:val="000000"/>
            <w:u w:val="single"/>
          </w:rPr>
          <w:t>2026 context</w:t>
        </w:r>
      </w:hyperlink>
      <w:r>
        <w:rPr>
          <w:color w:val="000000"/>
        </w:rPr>
        <w:t xml:space="preserve">   ·   </w:t>
      </w:r>
      <w:hyperlink r:id="rId9542">
        <w:r>
          <w:rPr>
            <w:color w:val="000000"/>
            <w:u w:val="single"/>
          </w:rPr>
          <w:t>2026 context</w:t>
        </w:r>
      </w:hyperlink>
      <w:r>
        <w:rPr>
          <w:color w:val="000000"/>
        </w:rPr>
        <w:t xml:space="preserve">   ·   </w:t>
      </w:r>
      <w:hyperlink r:id="rId9543">
        <w:r>
          <w:rPr>
            <w:color w:val="000000"/>
            <w:u w:val="single"/>
          </w:rPr>
          <w:t>2025 context</w:t>
        </w:r>
      </w:hyperlink>
      <w:r>
        <w:rPr>
          <w:color w:val="000000"/>
        </w:rPr>
        <w:t xml:space="preserve">   ·   </w:t>
      </w:r>
      <w:hyperlink r:id="rId9544">
        <w:r>
          <w:rPr>
            <w:color w:val="000000"/>
            <w:u w:val="single"/>
          </w:rPr>
          <w:t>2025 context</w:t>
        </w:r>
      </w:hyperlink>
      <w:r>
        <w:rPr>
          <w:color w:val="000000"/>
        </w:rPr>
        <w:t xml:space="preserve">   ·   </w:t>
      </w:r>
      <w:hyperlink r:id="rId9545">
        <w:r>
          <w:rPr>
            <w:color w:val="000000"/>
            <w:u w:val="single"/>
          </w:rPr>
          <w:t>2025 context</w:t>
        </w:r>
      </w:hyperlink>
      <w:r>
        <w:rPr>
          <w:color w:val="000000"/>
        </w:rPr>
        <w:t xml:space="preserve">   ·   </w:t>
      </w:r>
      <w:hyperlink r:id="rId9546">
        <w:r>
          <w:rPr>
            <w:color w:val="000000"/>
            <w:u w:val="single"/>
          </w:rPr>
          <w:t>2025 context</w:t>
        </w:r>
      </w:hyperlink>
    </w:p>
    <w:p>
      <w:pPr>
        <w:keepLines/>
        <w:spacing w:after="180"/>
      </w:pPr>
      <w:r>
        <w:rPr>
          <w:b/>
          <w:color w:val="000000"/>
          <w:sz w:val="18"/>
        </w:rPr>
        <w:t xml:space="preserve">2024  Future policy and research for advance care planning in dementia: consensus recommendations from an international Delphi panel of the European Association for Palliative Care  </w:t>
      </w:r>
      <w:r>
        <w:rPr>
          <w:color w:val="000000"/>
        </w:rPr>
        <w:br/>
      </w:r>
      <w:hyperlink r:id="rId968">
        <w:r>
          <w:rPr>
            <w:color w:val="000000"/>
            <w:u w:val="single"/>
          </w:rPr>
          <w:t>Original</w:t>
        </w:r>
      </w:hyperlink>
      <w:r>
        <w:rPr>
          <w:color w:val="000000"/>
        </w:rPr>
        <w:t xml:space="preserve">   ·   </w:t>
      </w:r>
      <w:hyperlink r:id="rId9547">
        <w:r>
          <w:rPr>
            <w:color w:val="000000"/>
            <w:u w:val="single"/>
          </w:rPr>
          <w:t>2025 same-issue?</w:t>
        </w:r>
      </w:hyperlink>
      <w:r>
        <w:rPr>
          <w:color w:val="000000"/>
        </w:rPr>
        <w:t xml:space="preserve">   ·   </w:t>
      </w:r>
      <w:hyperlink r:id="rId9548">
        <w:r>
          <w:rPr>
            <w:color w:val="000000"/>
            <w:u w:val="single"/>
          </w:rPr>
          <w:t>2026 same-issue?</w:t>
        </w:r>
      </w:hyperlink>
      <w:r>
        <w:rPr>
          <w:color w:val="000000"/>
        </w:rPr>
        <w:t xml:space="preserve">   ·   </w:t>
      </w:r>
      <w:hyperlink r:id="rId9549">
        <w:r>
          <w:rPr>
            <w:color w:val="000000"/>
            <w:u w:val="single"/>
          </w:rPr>
          <w:t>2025 same-issue?</w:t>
        </w:r>
      </w:hyperlink>
      <w:r>
        <w:rPr>
          <w:color w:val="000000"/>
        </w:rPr>
        <w:t xml:space="preserve">   ·   </w:t>
      </w:r>
      <w:hyperlink r:id="rId9550">
        <w:r>
          <w:rPr>
            <w:color w:val="000000"/>
            <w:u w:val="single"/>
          </w:rPr>
          <w:t>2025 same-issue?</w:t>
        </w:r>
      </w:hyperlink>
      <w:r>
        <w:rPr>
          <w:color w:val="000000"/>
        </w:rPr>
        <w:t xml:space="preserve">   ·   </w:t>
      </w:r>
      <w:hyperlink r:id="rId9551">
        <w:r>
          <w:rPr>
            <w:color w:val="000000"/>
            <w:u w:val="single"/>
          </w:rPr>
          <w:t>2024 same-issue?</w:t>
        </w:r>
      </w:hyperlink>
      <w:r>
        <w:rPr>
          <w:color w:val="000000"/>
        </w:rPr>
        <w:t xml:space="preserve">   ·   </w:t>
      </w:r>
      <w:hyperlink r:id="rId9552">
        <w:r>
          <w:rPr>
            <w:color w:val="000000"/>
            <w:u w:val="single"/>
          </w:rPr>
          <w:t>2026 same-issue?</w:t>
        </w:r>
      </w:hyperlink>
      <w:r>
        <w:rPr>
          <w:color w:val="000000"/>
        </w:rPr>
        <w:t xml:space="preserve">   ·   </w:t>
      </w:r>
      <w:hyperlink r:id="rId9553">
        <w:r>
          <w:rPr>
            <w:color w:val="000000"/>
            <w:u w:val="single"/>
          </w:rPr>
          <w:t>2026 same-issue?</w:t>
        </w:r>
      </w:hyperlink>
      <w:r>
        <w:rPr>
          <w:color w:val="000000"/>
        </w:rPr>
        <w:t xml:space="preserve">   ·   </w:t>
      </w:r>
      <w:hyperlink r:id="rId9554">
        <w:r>
          <w:rPr>
            <w:color w:val="000000"/>
            <w:u w:val="single"/>
          </w:rPr>
          <w:t>2026 same-issue?</w:t>
        </w:r>
      </w:hyperlink>
      <w:r>
        <w:rPr>
          <w:color w:val="000000"/>
        </w:rPr>
        <w:t xml:space="preserve">   ·   </w:t>
      </w:r>
      <w:hyperlink r:id="rId8836">
        <w:r>
          <w:rPr>
            <w:color w:val="000000"/>
            <w:u w:val="single"/>
          </w:rPr>
          <w:t>2025 same-issue?</w:t>
        </w:r>
      </w:hyperlink>
      <w:r>
        <w:rPr>
          <w:color w:val="000000"/>
        </w:rPr>
        <w:t xml:space="preserve">   ·   </w:t>
      </w:r>
      <w:hyperlink r:id="rId9555">
        <w:r>
          <w:rPr>
            <w:color w:val="000000"/>
            <w:u w:val="single"/>
          </w:rPr>
          <w:t>2025 context</w:t>
        </w:r>
      </w:hyperlink>
      <w:r>
        <w:rPr>
          <w:color w:val="000000"/>
        </w:rPr>
        <w:t xml:space="preserve">   ·   </w:t>
      </w:r>
      <w:hyperlink r:id="rId9556">
        <w:r>
          <w:rPr>
            <w:color w:val="000000"/>
            <w:u w:val="single"/>
          </w:rPr>
          <w:t>2024 context</w:t>
        </w:r>
      </w:hyperlink>
      <w:r>
        <w:rPr>
          <w:color w:val="000000"/>
        </w:rPr>
        <w:t xml:space="preserve">   ·   </w:t>
      </w:r>
      <w:hyperlink r:id="rId9557">
        <w:r>
          <w:rPr>
            <w:color w:val="000000"/>
            <w:u w:val="single"/>
          </w:rPr>
          <w:t>2025 context</w:t>
        </w:r>
      </w:hyperlink>
      <w:r>
        <w:rPr>
          <w:color w:val="000000"/>
        </w:rPr>
        <w:t xml:space="preserve">   ·   </w:t>
      </w:r>
      <w:hyperlink r:id="rId9558">
        <w:r>
          <w:rPr>
            <w:color w:val="000000"/>
            <w:u w:val="single"/>
          </w:rPr>
          <w:t>2025 context</w:t>
        </w:r>
      </w:hyperlink>
      <w:r>
        <w:rPr>
          <w:color w:val="000000"/>
        </w:rPr>
        <w:t xml:space="preserve">   ·   </w:t>
      </w:r>
      <w:hyperlink r:id="rId9559">
        <w:r>
          <w:rPr>
            <w:color w:val="000000"/>
            <w:u w:val="single"/>
          </w:rPr>
          <w:t>2025 context</w:t>
        </w:r>
      </w:hyperlink>
      <w:r>
        <w:rPr>
          <w:color w:val="000000"/>
        </w:rPr>
        <w:t xml:space="preserve">   ·   </w:t>
      </w:r>
      <w:hyperlink r:id="rId9560">
        <w:r>
          <w:rPr>
            <w:color w:val="000000"/>
            <w:u w:val="single"/>
          </w:rPr>
          <w:t>2024 context</w:t>
        </w:r>
      </w:hyperlink>
      <w:r>
        <w:rPr>
          <w:color w:val="000000"/>
        </w:rPr>
        <w:t xml:space="preserve">   ·   </w:t>
      </w:r>
      <w:hyperlink r:id="rId9561">
        <w:r>
          <w:rPr>
            <w:color w:val="000000"/>
            <w:u w:val="single"/>
          </w:rPr>
          <w:t>2026 context</w:t>
        </w:r>
      </w:hyperlink>
      <w:r>
        <w:rPr>
          <w:color w:val="000000"/>
        </w:rPr>
        <w:t xml:space="preserve">   ·   </w:t>
      </w:r>
      <w:hyperlink r:id="rId8845">
        <w:r>
          <w:rPr>
            <w:color w:val="000000"/>
            <w:u w:val="single"/>
          </w:rPr>
          <w:t>2025 context</w:t>
        </w:r>
      </w:hyperlink>
      <w:r>
        <w:rPr>
          <w:color w:val="000000"/>
        </w:rPr>
        <w:t xml:space="preserve">   ·   </w:t>
      </w:r>
      <w:hyperlink r:id="rId9562">
        <w:r>
          <w:rPr>
            <w:color w:val="000000"/>
            <w:u w:val="single"/>
          </w:rPr>
          <w:t>2024 context</w:t>
        </w:r>
      </w:hyperlink>
    </w:p>
    <w:p>
      <w:pPr>
        <w:keepLines/>
        <w:spacing w:after="180"/>
      </w:pPr>
      <w:r>
        <w:rPr>
          <w:b/>
          <w:color w:val="000000"/>
          <w:sz w:val="18"/>
        </w:rPr>
        <w:t xml:space="preserve">2024  Has the EU Emissions Trading System Worked Properly?  </w:t>
      </w:r>
      <w:r>
        <w:rPr>
          <w:color w:val="000000"/>
        </w:rPr>
        <w:br/>
      </w:r>
      <w:hyperlink r:id="rId535">
        <w:r>
          <w:rPr>
            <w:color w:val="000000"/>
            <w:u w:val="single"/>
          </w:rPr>
          <w:t>Original</w:t>
        </w:r>
      </w:hyperlink>
      <w:r>
        <w:rPr>
          <w:color w:val="000000"/>
        </w:rPr>
        <w:t xml:space="preserve">   ·   </w:t>
      </w:r>
      <w:hyperlink r:id="rId9563">
        <w:r>
          <w:rPr>
            <w:color w:val="000000"/>
            <w:u w:val="single"/>
          </w:rPr>
          <w:t>2025 same-issue?</w:t>
        </w:r>
      </w:hyperlink>
      <w:r>
        <w:rPr>
          <w:color w:val="000000"/>
        </w:rPr>
        <w:t xml:space="preserve">   ·   </w:t>
      </w:r>
      <w:hyperlink r:id="rId9564">
        <w:r>
          <w:rPr>
            <w:color w:val="000000"/>
            <w:u w:val="single"/>
          </w:rPr>
          <w:t>2025 same-issue?</w:t>
        </w:r>
      </w:hyperlink>
      <w:r>
        <w:rPr>
          <w:color w:val="000000"/>
        </w:rPr>
        <w:t xml:space="preserve">   ·   </w:t>
      </w:r>
      <w:hyperlink r:id="rId9565">
        <w:r>
          <w:rPr>
            <w:color w:val="000000"/>
            <w:u w:val="single"/>
          </w:rPr>
          <w:t>2026 same-issue?</w:t>
        </w:r>
      </w:hyperlink>
      <w:r>
        <w:rPr>
          <w:color w:val="000000"/>
        </w:rPr>
        <w:t xml:space="preserve">   ·   </w:t>
      </w:r>
      <w:hyperlink r:id="rId9566">
        <w:r>
          <w:rPr>
            <w:color w:val="000000"/>
            <w:u w:val="single"/>
          </w:rPr>
          <w:t>2026 same-issue?</w:t>
        </w:r>
      </w:hyperlink>
      <w:r>
        <w:rPr>
          <w:color w:val="000000"/>
        </w:rPr>
        <w:t xml:space="preserve">   ·   </w:t>
      </w:r>
      <w:hyperlink r:id="rId9567">
        <w:r>
          <w:rPr>
            <w:color w:val="000000"/>
            <w:u w:val="single"/>
          </w:rPr>
          <w:t>2026 same-issue?</w:t>
        </w:r>
      </w:hyperlink>
      <w:r>
        <w:rPr>
          <w:color w:val="000000"/>
        </w:rPr>
        <w:t xml:space="preserve">   ·   </w:t>
      </w:r>
      <w:hyperlink r:id="rId9568">
        <w:r>
          <w:rPr>
            <w:color w:val="000000"/>
            <w:u w:val="single"/>
          </w:rPr>
          <w:t>2025 same-issue?</w:t>
        </w:r>
      </w:hyperlink>
      <w:r>
        <w:rPr>
          <w:color w:val="000000"/>
        </w:rPr>
        <w:t xml:space="preserve">   ·   </w:t>
      </w:r>
      <w:hyperlink r:id="rId9569">
        <w:r>
          <w:rPr>
            <w:color w:val="000000"/>
            <w:u w:val="single"/>
          </w:rPr>
          <w:t>2024 same-issue?</w:t>
        </w:r>
      </w:hyperlink>
      <w:r>
        <w:rPr>
          <w:color w:val="000000"/>
        </w:rPr>
        <w:t xml:space="preserve">   ·   </w:t>
      </w:r>
      <w:hyperlink r:id="rId9570">
        <w:r>
          <w:rPr>
            <w:color w:val="000000"/>
            <w:u w:val="single"/>
          </w:rPr>
          <w:t>2024 same-issue?</w:t>
        </w:r>
      </w:hyperlink>
      <w:r>
        <w:rPr>
          <w:color w:val="000000"/>
        </w:rPr>
        <w:t xml:space="preserve">   ·   </w:t>
      </w:r>
      <w:hyperlink r:id="rId9571">
        <w:r>
          <w:rPr>
            <w:color w:val="000000"/>
            <w:u w:val="single"/>
          </w:rPr>
          <w:t>2026 same-issue?</w:t>
        </w:r>
      </w:hyperlink>
      <w:r>
        <w:rPr>
          <w:color w:val="000000"/>
        </w:rPr>
        <w:t xml:space="preserve">   ·   </w:t>
      </w:r>
      <w:hyperlink r:id="rId9572">
        <w:r>
          <w:rPr>
            <w:color w:val="000000"/>
            <w:u w:val="single"/>
          </w:rPr>
          <w:t>2026 same-issue?</w:t>
        </w:r>
      </w:hyperlink>
      <w:r>
        <w:rPr>
          <w:color w:val="000000"/>
        </w:rPr>
        <w:t xml:space="preserve">   ·   </w:t>
      </w:r>
      <w:hyperlink r:id="rId9573">
        <w:r>
          <w:rPr>
            <w:color w:val="000000"/>
            <w:u w:val="single"/>
          </w:rPr>
          <w:t>2026 same-issue?</w:t>
        </w:r>
      </w:hyperlink>
      <w:r>
        <w:rPr>
          <w:color w:val="000000"/>
        </w:rPr>
        <w:t xml:space="preserve">   ·   </w:t>
      </w:r>
      <w:hyperlink r:id="rId9574">
        <w:r>
          <w:rPr>
            <w:color w:val="000000"/>
            <w:u w:val="single"/>
          </w:rPr>
          <w:t>2026 same-issue?</w:t>
        </w:r>
      </w:hyperlink>
      <w:r>
        <w:rPr>
          <w:color w:val="000000"/>
        </w:rPr>
        <w:t xml:space="preserve">   ·   </w:t>
      </w:r>
      <w:hyperlink r:id="rId9575">
        <w:r>
          <w:rPr>
            <w:color w:val="000000"/>
            <w:u w:val="single"/>
          </w:rPr>
          <w:t>2026 context</w:t>
        </w:r>
      </w:hyperlink>
      <w:r>
        <w:rPr>
          <w:color w:val="000000"/>
        </w:rPr>
        <w:t xml:space="preserve">   ·   </w:t>
      </w:r>
      <w:hyperlink r:id="rId9576">
        <w:r>
          <w:rPr>
            <w:color w:val="000000"/>
            <w:u w:val="single"/>
          </w:rPr>
          <w:t>2026 context</w:t>
        </w:r>
      </w:hyperlink>
      <w:r>
        <w:rPr>
          <w:color w:val="000000"/>
        </w:rPr>
        <w:t xml:space="preserve">   ·   </w:t>
      </w:r>
      <w:hyperlink r:id="rId9577">
        <w:r>
          <w:rPr>
            <w:color w:val="000000"/>
            <w:u w:val="single"/>
          </w:rPr>
          <w:t>2026 context</w:t>
        </w:r>
      </w:hyperlink>
      <w:r>
        <w:rPr>
          <w:color w:val="000000"/>
        </w:rPr>
        <w:t xml:space="preserve">   ·   </w:t>
      </w:r>
      <w:hyperlink r:id="rId1077">
        <w:r>
          <w:rPr>
            <w:color w:val="000000"/>
            <w:u w:val="single"/>
          </w:rPr>
          <w:t>2024 context</w:t>
        </w:r>
      </w:hyperlink>
    </w:p>
    <w:p>
      <w:pPr>
        <w:keepLines/>
        <w:spacing w:after="180"/>
      </w:pPr>
      <w:r>
        <w:rPr>
          <w:b/>
          <w:color w:val="000000"/>
          <w:sz w:val="18"/>
        </w:rPr>
        <w:t xml:space="preserve">2024  Imaginings of the Future of Conflict and Communication Technologies  </w:t>
      </w:r>
      <w:r>
        <w:rPr>
          <w:color w:val="000000"/>
        </w:rPr>
        <w:br/>
      </w:r>
      <w:hyperlink r:id="rId9578">
        <w:r>
          <w:rPr>
            <w:color w:val="000000"/>
            <w:u w:val="single"/>
          </w:rPr>
          <w:t>Original</w:t>
        </w:r>
      </w:hyperlink>
      <w:r>
        <w:rPr>
          <w:color w:val="000000"/>
        </w:rPr>
        <w:t xml:space="preserve">   ·   </w:t>
      </w:r>
      <w:hyperlink r:id="rId9579">
        <w:r>
          <w:rPr>
            <w:color w:val="000000"/>
            <w:u w:val="single"/>
          </w:rPr>
          <w:t>2026 same-issue?</w:t>
        </w:r>
      </w:hyperlink>
      <w:r>
        <w:rPr>
          <w:color w:val="000000"/>
        </w:rPr>
        <w:t xml:space="preserve">   ·   </w:t>
      </w:r>
      <w:hyperlink r:id="rId9580">
        <w:r>
          <w:rPr>
            <w:color w:val="000000"/>
            <w:u w:val="single"/>
          </w:rPr>
          <w:t>2026 context</w:t>
        </w:r>
      </w:hyperlink>
      <w:r>
        <w:rPr>
          <w:color w:val="000000"/>
        </w:rPr>
        <w:t xml:space="preserve">   ·   </w:t>
      </w:r>
      <w:hyperlink r:id="rId9581">
        <w:r>
          <w:rPr>
            <w:color w:val="000000"/>
            <w:u w:val="single"/>
          </w:rPr>
          <w:t>2025 context</w:t>
        </w:r>
      </w:hyperlink>
    </w:p>
    <w:p>
      <w:pPr>
        <w:keepLines/>
        <w:spacing w:after="180"/>
      </w:pPr>
      <w:r>
        <w:rPr>
          <w:b/>
          <w:color w:val="000000"/>
          <w:sz w:val="18"/>
        </w:rPr>
        <w:t xml:space="preserve">2024  Impact and projections of heat waves and wildfires on societies in Western Europe  </w:t>
      </w:r>
      <w:r>
        <w:rPr>
          <w:color w:val="000000"/>
        </w:rPr>
        <w:br/>
      </w:r>
      <w:hyperlink r:id="rId8806">
        <w:r>
          <w:rPr>
            <w:color w:val="000000"/>
            <w:u w:val="single"/>
          </w:rPr>
          <w:t>Original</w:t>
        </w:r>
      </w:hyperlink>
      <w:r>
        <w:rPr>
          <w:color w:val="000000"/>
        </w:rPr>
        <w:t xml:space="preserve">   ·   </w:t>
      </w:r>
      <w:hyperlink r:id="rId9582">
        <w:r>
          <w:rPr>
            <w:color w:val="000000"/>
            <w:u w:val="single"/>
          </w:rPr>
          <w:t>2026 same-issue?</w:t>
        </w:r>
      </w:hyperlink>
      <w:r>
        <w:rPr>
          <w:color w:val="000000"/>
        </w:rPr>
        <w:t xml:space="preserve">   ·   </w:t>
      </w:r>
      <w:hyperlink r:id="rId9583">
        <w:r>
          <w:rPr>
            <w:color w:val="000000"/>
            <w:u w:val="single"/>
          </w:rPr>
          <w:t>2024 context</w:t>
        </w:r>
      </w:hyperlink>
      <w:r>
        <w:rPr>
          <w:color w:val="000000"/>
        </w:rPr>
        <w:t xml:space="preserve">   ·   </w:t>
      </w:r>
      <w:hyperlink r:id="rId9584">
        <w:r>
          <w:rPr>
            <w:color w:val="000000"/>
            <w:u w:val="single"/>
          </w:rPr>
          <w:t>2025 context</w:t>
        </w:r>
      </w:hyperlink>
      <w:r>
        <w:rPr>
          <w:color w:val="000000"/>
        </w:rPr>
        <w:t xml:space="preserve">   ·   </w:t>
      </w:r>
      <w:hyperlink r:id="rId9585">
        <w:r>
          <w:rPr>
            <w:color w:val="000000"/>
            <w:u w:val="single"/>
          </w:rPr>
          <w:t>2025 context</w:t>
        </w:r>
      </w:hyperlink>
      <w:r>
        <w:rPr>
          <w:color w:val="000000"/>
        </w:rPr>
        <w:t xml:space="preserve">   ·   </w:t>
      </w:r>
      <w:hyperlink r:id="rId9586">
        <w:r>
          <w:rPr>
            <w:color w:val="000000"/>
            <w:u w:val="single"/>
          </w:rPr>
          <w:t>2026 context</w:t>
        </w:r>
      </w:hyperlink>
      <w:r>
        <w:rPr>
          <w:color w:val="000000"/>
        </w:rPr>
        <w:t xml:space="preserve">   ·   </w:t>
      </w:r>
      <w:hyperlink r:id="rId9587">
        <w:r>
          <w:rPr>
            <w:color w:val="000000"/>
            <w:u w:val="single"/>
          </w:rPr>
          <w:t>2025 context</w:t>
        </w:r>
      </w:hyperlink>
    </w:p>
    <w:p>
      <w:pPr>
        <w:keepLines/>
        <w:spacing w:after="180"/>
      </w:pPr>
      <w:r>
        <w:rPr>
          <w:b/>
          <w:color w:val="000000"/>
          <w:sz w:val="18"/>
        </w:rPr>
        <w:t xml:space="preserve">2024  Insights and influences: mapping the scientific contributors to global foresight policies  </w:t>
      </w:r>
      <w:r>
        <w:rPr>
          <w:color w:val="000000"/>
        </w:rPr>
        <w:br/>
      </w:r>
      <w:hyperlink r:id="rId9588">
        <w:r>
          <w:rPr>
            <w:color w:val="000000"/>
            <w:u w:val="single"/>
          </w:rPr>
          <w:t>Original</w:t>
        </w:r>
      </w:hyperlink>
      <w:r>
        <w:rPr>
          <w:color w:val="000000"/>
        </w:rPr>
        <w:t xml:space="preserve">   ·   </w:t>
      </w:r>
      <w:hyperlink r:id="rId9589">
        <w:r>
          <w:rPr>
            <w:color w:val="000000"/>
            <w:u w:val="single"/>
          </w:rPr>
          <w:t>2026 same-issue?</w:t>
        </w:r>
      </w:hyperlink>
      <w:r>
        <w:rPr>
          <w:color w:val="000000"/>
        </w:rPr>
        <w:t xml:space="preserve">   ·   </w:t>
      </w:r>
      <w:hyperlink r:id="rId9590">
        <w:r>
          <w:rPr>
            <w:color w:val="000000"/>
            <w:u w:val="single"/>
          </w:rPr>
          <w:t>2025 same-issue?</w:t>
        </w:r>
      </w:hyperlink>
      <w:r>
        <w:rPr>
          <w:color w:val="000000"/>
        </w:rPr>
        <w:t xml:space="preserve">   ·   </w:t>
      </w:r>
      <w:hyperlink r:id="rId9591">
        <w:r>
          <w:rPr>
            <w:color w:val="000000"/>
            <w:u w:val="single"/>
          </w:rPr>
          <w:t>2025 context</w:t>
        </w:r>
      </w:hyperlink>
      <w:r>
        <w:rPr>
          <w:color w:val="000000"/>
        </w:rPr>
        <w:t xml:space="preserve">   ·   </w:t>
      </w:r>
      <w:hyperlink r:id="rId9592">
        <w:r>
          <w:rPr>
            <w:color w:val="000000"/>
            <w:u w:val="single"/>
          </w:rPr>
          <w:t>2026 context</w:t>
        </w:r>
      </w:hyperlink>
      <w:r>
        <w:rPr>
          <w:color w:val="000000"/>
        </w:rPr>
        <w:t xml:space="preserve">   ·   </w:t>
      </w:r>
      <w:hyperlink r:id="rId9593">
        <w:r>
          <w:rPr>
            <w:color w:val="000000"/>
            <w:u w:val="single"/>
          </w:rPr>
          <w:t>2026 context</w:t>
        </w:r>
      </w:hyperlink>
      <w:r>
        <w:rPr>
          <w:color w:val="000000"/>
        </w:rPr>
        <w:t xml:space="preserve">   ·   </w:t>
      </w:r>
      <w:hyperlink r:id="rId9594">
        <w:r>
          <w:rPr>
            <w:color w:val="000000"/>
            <w:u w:val="single"/>
          </w:rPr>
          <w:t>2025 context</w:t>
        </w:r>
      </w:hyperlink>
      <w:r>
        <w:rPr>
          <w:color w:val="000000"/>
        </w:rPr>
        <w:t xml:space="preserve">   ·   </w:t>
      </w:r>
      <w:hyperlink r:id="rId9595">
        <w:r>
          <w:rPr>
            <w:color w:val="000000"/>
            <w:u w:val="single"/>
          </w:rPr>
          <w:t>2026 context</w:t>
        </w:r>
      </w:hyperlink>
      <w:r>
        <w:rPr>
          <w:color w:val="000000"/>
        </w:rPr>
        <w:t xml:space="preserve">   ·   </w:t>
      </w:r>
      <w:hyperlink r:id="rId9596">
        <w:r>
          <w:rPr>
            <w:color w:val="000000"/>
            <w:u w:val="single"/>
          </w:rPr>
          <w:t>2025 context</w:t>
        </w:r>
      </w:hyperlink>
      <w:r>
        <w:rPr>
          <w:color w:val="000000"/>
        </w:rPr>
        <w:t xml:space="preserve">   ·   </w:t>
      </w:r>
      <w:hyperlink r:id="rId9597">
        <w:r>
          <w:rPr>
            <w:color w:val="000000"/>
            <w:u w:val="single"/>
          </w:rPr>
          <w:t>2026 context</w:t>
        </w:r>
      </w:hyperlink>
      <w:r>
        <w:rPr>
          <w:color w:val="000000"/>
        </w:rPr>
        <w:t xml:space="preserve">   ·   </w:t>
      </w:r>
      <w:hyperlink r:id="rId9598">
        <w:r>
          <w:rPr>
            <w:color w:val="000000"/>
            <w:u w:val="single"/>
          </w:rPr>
          <w:t>2025 context</w:t>
        </w:r>
      </w:hyperlink>
      <w:r>
        <w:rPr>
          <w:color w:val="000000"/>
        </w:rPr>
        <w:t xml:space="preserve">   ·   </w:t>
      </w:r>
      <w:hyperlink r:id="rId9599">
        <w:r>
          <w:rPr>
            <w:color w:val="000000"/>
            <w:u w:val="single"/>
          </w:rPr>
          <w:t>2025 context</w:t>
        </w:r>
      </w:hyperlink>
    </w:p>
    <w:p>
      <w:pPr>
        <w:keepLines/>
        <w:spacing w:after="180"/>
      </w:pPr>
      <w:r>
        <w:rPr>
          <w:b/>
          <w:color w:val="000000"/>
          <w:sz w:val="18"/>
        </w:rPr>
        <w:t xml:space="preserve">2024  International Perspectives on Assistive Technologies for Autism and Intellectual Disabilities: Findings from a Delphi Study  </w:t>
      </w:r>
      <w:r>
        <w:rPr>
          <w:color w:val="000000"/>
        </w:rPr>
        <w:br/>
      </w:r>
      <w:hyperlink r:id="rId9600">
        <w:r>
          <w:rPr>
            <w:color w:val="000000"/>
            <w:u w:val="single"/>
          </w:rPr>
          <w:t>Original</w:t>
        </w:r>
      </w:hyperlink>
      <w:r>
        <w:rPr>
          <w:color w:val="000000"/>
        </w:rPr>
        <w:t xml:space="preserve">   ·   </w:t>
      </w:r>
      <w:hyperlink r:id="rId9601">
        <w:r>
          <w:rPr>
            <w:color w:val="000000"/>
            <w:u w:val="single"/>
          </w:rPr>
          <w:t>2026 same-issue?</w:t>
        </w:r>
      </w:hyperlink>
      <w:r>
        <w:rPr>
          <w:color w:val="000000"/>
        </w:rPr>
        <w:t xml:space="preserve">   ·   </w:t>
      </w:r>
      <w:hyperlink r:id="rId9602">
        <w:r>
          <w:rPr>
            <w:color w:val="000000"/>
            <w:u w:val="single"/>
          </w:rPr>
          <w:t>2025 same-issue?</w:t>
        </w:r>
      </w:hyperlink>
      <w:r>
        <w:rPr>
          <w:color w:val="000000"/>
        </w:rPr>
        <w:t xml:space="preserve">   ·   </w:t>
      </w:r>
      <w:hyperlink r:id="rId9603">
        <w:r>
          <w:rPr>
            <w:color w:val="000000"/>
            <w:u w:val="single"/>
          </w:rPr>
          <w:t>2025 same-issue?</w:t>
        </w:r>
      </w:hyperlink>
      <w:r>
        <w:rPr>
          <w:color w:val="000000"/>
        </w:rPr>
        <w:t xml:space="preserve">   ·   </w:t>
      </w:r>
      <w:hyperlink r:id="rId9604">
        <w:r>
          <w:rPr>
            <w:color w:val="000000"/>
            <w:u w:val="single"/>
          </w:rPr>
          <w:t>2025 same-issue?</w:t>
        </w:r>
      </w:hyperlink>
      <w:r>
        <w:rPr>
          <w:color w:val="000000"/>
        </w:rPr>
        <w:t xml:space="preserve">   ·   </w:t>
      </w:r>
      <w:hyperlink r:id="rId9605">
        <w:r>
          <w:rPr>
            <w:color w:val="000000"/>
            <w:u w:val="single"/>
          </w:rPr>
          <w:t>2025 same-issue?</w:t>
        </w:r>
      </w:hyperlink>
      <w:r>
        <w:rPr>
          <w:color w:val="000000"/>
        </w:rPr>
        <w:t xml:space="preserve">   ·   </w:t>
      </w:r>
      <w:hyperlink r:id="rId9606">
        <w:r>
          <w:rPr>
            <w:color w:val="000000"/>
            <w:u w:val="single"/>
          </w:rPr>
          <w:t>2025 context</w:t>
        </w:r>
      </w:hyperlink>
      <w:r>
        <w:rPr>
          <w:color w:val="000000"/>
        </w:rPr>
        <w:t xml:space="preserve">   ·   </w:t>
      </w:r>
      <w:hyperlink r:id="rId9607">
        <w:r>
          <w:rPr>
            <w:color w:val="000000"/>
            <w:u w:val="single"/>
          </w:rPr>
          <w:t>2025 context</w:t>
        </w:r>
      </w:hyperlink>
      <w:r>
        <w:rPr>
          <w:color w:val="000000"/>
        </w:rPr>
        <w:t xml:space="preserve">   ·   </w:t>
      </w:r>
      <w:hyperlink r:id="rId9608">
        <w:r>
          <w:rPr>
            <w:color w:val="000000"/>
            <w:u w:val="single"/>
          </w:rPr>
          <w:t>2025 context</w:t>
        </w:r>
      </w:hyperlink>
      <w:r>
        <w:rPr>
          <w:color w:val="000000"/>
        </w:rPr>
        <w:t xml:space="preserve">   ·   </w:t>
      </w:r>
      <w:hyperlink r:id="rId9609">
        <w:r>
          <w:rPr>
            <w:color w:val="000000"/>
            <w:u w:val="single"/>
          </w:rPr>
          <w:t>2025 context</w:t>
        </w:r>
      </w:hyperlink>
      <w:r>
        <w:rPr>
          <w:color w:val="000000"/>
        </w:rPr>
        <w:t xml:space="preserve">   ·   </w:t>
      </w:r>
      <w:hyperlink r:id="rId9610">
        <w:r>
          <w:rPr>
            <w:color w:val="000000"/>
            <w:u w:val="single"/>
          </w:rPr>
          <w:t>2026 context</w:t>
        </w:r>
      </w:hyperlink>
    </w:p>
    <w:p>
      <w:pPr>
        <w:keepLines/>
        <w:spacing w:after="180"/>
      </w:pPr>
      <w:r>
        <w:rPr>
          <w:b/>
          <w:color w:val="000000"/>
          <w:sz w:val="18"/>
        </w:rPr>
        <w:t xml:space="preserve">2024  Is high-intensity conflict escalation inevitable in the future? A two-level game analysis on the causes of US-Iran risky rivalry  </w:t>
      </w:r>
      <w:r>
        <w:rPr>
          <w:color w:val="000000"/>
        </w:rPr>
        <w:br/>
      </w:r>
      <w:hyperlink r:id="rId9611">
        <w:r>
          <w:rPr>
            <w:color w:val="000000"/>
            <w:u w:val="single"/>
          </w:rPr>
          <w:t>Original</w:t>
        </w:r>
      </w:hyperlink>
      <w:r>
        <w:rPr>
          <w:color w:val="000000"/>
        </w:rPr>
        <w:t xml:space="preserve">   ·   </w:t>
      </w:r>
      <w:hyperlink r:id="rId9612">
        <w:r>
          <w:rPr>
            <w:color w:val="000000"/>
            <w:u w:val="single"/>
          </w:rPr>
          <w:t>2026 context</w:t>
        </w:r>
      </w:hyperlink>
      <w:r>
        <w:rPr>
          <w:color w:val="000000"/>
        </w:rPr>
        <w:t xml:space="preserve">   ·   </w:t>
      </w:r>
      <w:hyperlink r:id="rId9613">
        <w:r>
          <w:rPr>
            <w:color w:val="000000"/>
            <w:u w:val="single"/>
          </w:rPr>
          <w:t>2026 context</w:t>
        </w:r>
      </w:hyperlink>
      <w:r>
        <w:rPr>
          <w:color w:val="000000"/>
        </w:rPr>
        <w:t xml:space="preserve">   ·   </w:t>
      </w:r>
      <w:hyperlink r:id="rId9614">
        <w:r>
          <w:rPr>
            <w:color w:val="000000"/>
            <w:u w:val="single"/>
          </w:rPr>
          <w:t>2026 context</w:t>
        </w:r>
      </w:hyperlink>
      <w:r>
        <w:rPr>
          <w:color w:val="000000"/>
        </w:rPr>
        <w:t xml:space="preserve">   ·   </w:t>
      </w:r>
      <w:hyperlink r:id="rId9615">
        <w:r>
          <w:rPr>
            <w:color w:val="000000"/>
            <w:u w:val="single"/>
          </w:rPr>
          <w:t>2025 context</w:t>
        </w:r>
      </w:hyperlink>
    </w:p>
    <w:p>
      <w:pPr>
        <w:keepLines/>
        <w:spacing w:after="180"/>
      </w:pPr>
      <w:r>
        <w:rPr>
          <w:b/>
          <w:color w:val="000000"/>
          <w:sz w:val="18"/>
        </w:rPr>
        <w:t xml:space="preserve">2024  Make-up of fiscal integration in the European Union  </w:t>
      </w:r>
      <w:r>
        <w:rPr>
          <w:color w:val="000000"/>
        </w:rPr>
        <w:br/>
      </w:r>
      <w:hyperlink r:id="rId9616">
        <w:r>
          <w:rPr>
            <w:color w:val="000000"/>
            <w:u w:val="single"/>
          </w:rPr>
          <w:t>Original</w:t>
        </w:r>
      </w:hyperlink>
      <w:r>
        <w:rPr>
          <w:color w:val="000000"/>
        </w:rPr>
        <w:t xml:space="preserve">   ·   </w:t>
      </w:r>
      <w:hyperlink r:id="rId9617">
        <w:r>
          <w:rPr>
            <w:color w:val="000000"/>
            <w:u w:val="single"/>
          </w:rPr>
          <w:t>2025 same-issue?</w:t>
        </w:r>
      </w:hyperlink>
      <w:r>
        <w:rPr>
          <w:color w:val="000000"/>
        </w:rPr>
        <w:t xml:space="preserve">   ·   </w:t>
      </w:r>
      <w:hyperlink r:id="rId9618">
        <w:r>
          <w:rPr>
            <w:color w:val="000000"/>
            <w:u w:val="single"/>
          </w:rPr>
          <w:t>2025 same-issue?</w:t>
        </w:r>
      </w:hyperlink>
      <w:r>
        <w:rPr>
          <w:color w:val="000000"/>
        </w:rPr>
        <w:t xml:space="preserve">   ·   </w:t>
      </w:r>
      <w:hyperlink r:id="rId9619">
        <w:r>
          <w:rPr>
            <w:color w:val="000000"/>
            <w:u w:val="single"/>
          </w:rPr>
          <w:t>2026 same-issue?</w:t>
        </w:r>
      </w:hyperlink>
      <w:r>
        <w:rPr>
          <w:color w:val="000000"/>
        </w:rPr>
        <w:t xml:space="preserve">   ·   </w:t>
      </w:r>
      <w:hyperlink r:id="rId9620">
        <w:r>
          <w:rPr>
            <w:color w:val="000000"/>
            <w:u w:val="single"/>
          </w:rPr>
          <w:t>2026 same-issue?</w:t>
        </w:r>
      </w:hyperlink>
      <w:r>
        <w:rPr>
          <w:color w:val="000000"/>
        </w:rPr>
        <w:t xml:space="preserve">   ·   </w:t>
      </w:r>
      <w:hyperlink r:id="rId9621">
        <w:r>
          <w:rPr>
            <w:color w:val="000000"/>
            <w:u w:val="single"/>
          </w:rPr>
          <w:t>2026 context</w:t>
        </w:r>
      </w:hyperlink>
    </w:p>
    <w:p>
      <w:pPr>
        <w:keepLines/>
        <w:spacing w:after="180"/>
      </w:pPr>
      <w:r>
        <w:rPr>
          <w:b/>
          <w:color w:val="000000"/>
          <w:sz w:val="18"/>
        </w:rPr>
        <w:t xml:space="preserve">2024  Meet the neighbor: framing the European Union and African Union perspectives on the Farm to Fork goals  </w:t>
      </w:r>
      <w:r>
        <w:rPr>
          <w:color w:val="000000"/>
        </w:rPr>
        <w:br/>
      </w:r>
      <w:hyperlink r:id="rId9622">
        <w:r>
          <w:rPr>
            <w:color w:val="000000"/>
            <w:u w:val="single"/>
          </w:rPr>
          <w:t>Original</w:t>
        </w:r>
      </w:hyperlink>
      <w:r>
        <w:rPr>
          <w:color w:val="000000"/>
        </w:rPr>
        <w:t xml:space="preserve">   ·   </w:t>
      </w:r>
      <w:hyperlink r:id="rId9623">
        <w:r>
          <w:rPr>
            <w:color w:val="000000"/>
            <w:u w:val="single"/>
          </w:rPr>
          <w:t>2025 same-issue?</w:t>
        </w:r>
      </w:hyperlink>
      <w:r>
        <w:rPr>
          <w:color w:val="000000"/>
        </w:rPr>
        <w:t xml:space="preserve">   ·   </w:t>
      </w:r>
      <w:hyperlink r:id="rId9624">
        <w:r>
          <w:rPr>
            <w:color w:val="000000"/>
            <w:u w:val="single"/>
          </w:rPr>
          <w:t>2025 context</w:t>
        </w:r>
      </w:hyperlink>
      <w:r>
        <w:rPr>
          <w:color w:val="000000"/>
        </w:rPr>
        <w:t xml:space="preserve">   ·   </w:t>
      </w:r>
      <w:hyperlink r:id="rId9625">
        <w:r>
          <w:rPr>
            <w:color w:val="000000"/>
            <w:u w:val="single"/>
          </w:rPr>
          <w:t>2026 context</w:t>
        </w:r>
      </w:hyperlink>
      <w:r>
        <w:rPr>
          <w:color w:val="000000"/>
        </w:rPr>
        <w:t xml:space="preserve">   ·   </w:t>
      </w:r>
      <w:hyperlink r:id="rId9626">
        <w:r>
          <w:rPr>
            <w:color w:val="000000"/>
            <w:u w:val="single"/>
          </w:rPr>
          <w:t>2026 context</w:t>
        </w:r>
      </w:hyperlink>
      <w:r>
        <w:rPr>
          <w:color w:val="000000"/>
        </w:rPr>
        <w:t xml:space="preserve">   ·   </w:t>
      </w:r>
      <w:hyperlink r:id="rId9627">
        <w:r>
          <w:rPr>
            <w:color w:val="000000"/>
            <w:u w:val="single"/>
          </w:rPr>
          <w:t>2026 context</w:t>
        </w:r>
      </w:hyperlink>
    </w:p>
    <w:p>
      <w:pPr>
        <w:keepLines/>
        <w:spacing w:after="180"/>
      </w:pPr>
      <w:r>
        <w:rPr>
          <w:b/>
          <w:color w:val="000000"/>
          <w:sz w:val="18"/>
        </w:rPr>
        <w:t xml:space="preserve">2024  Navigating the transition: Modelling the path for net-zero European building sector  </w:t>
      </w:r>
      <w:r>
        <w:rPr>
          <w:color w:val="000000"/>
        </w:rPr>
        <w:br/>
      </w:r>
      <w:hyperlink r:id="rId2149">
        <w:r>
          <w:rPr>
            <w:color w:val="000000"/>
            <w:u w:val="single"/>
          </w:rPr>
          <w:t>Original</w:t>
        </w:r>
      </w:hyperlink>
      <w:r>
        <w:rPr>
          <w:color w:val="000000"/>
        </w:rPr>
        <w:t xml:space="preserve">   ·   </w:t>
      </w:r>
      <w:hyperlink r:id="rId9628">
        <w:r>
          <w:rPr>
            <w:color w:val="000000"/>
            <w:u w:val="single"/>
          </w:rPr>
          <w:t>2026 same-issue?</w:t>
        </w:r>
      </w:hyperlink>
      <w:r>
        <w:rPr>
          <w:color w:val="000000"/>
        </w:rPr>
        <w:t xml:space="preserve">   ·   </w:t>
      </w:r>
      <w:hyperlink r:id="rId9629">
        <w:r>
          <w:rPr>
            <w:color w:val="000000"/>
            <w:u w:val="single"/>
          </w:rPr>
          <w:t>2026 same-issue?</w:t>
        </w:r>
      </w:hyperlink>
      <w:r>
        <w:rPr>
          <w:color w:val="000000"/>
        </w:rPr>
        <w:t xml:space="preserve">   ·   </w:t>
      </w:r>
      <w:hyperlink r:id="rId9630">
        <w:r>
          <w:rPr>
            <w:color w:val="000000"/>
            <w:u w:val="single"/>
          </w:rPr>
          <w:t>2026 same-issue?</w:t>
        </w:r>
      </w:hyperlink>
      <w:r>
        <w:rPr>
          <w:color w:val="000000"/>
        </w:rPr>
        <w:t xml:space="preserve">   ·   </w:t>
      </w:r>
      <w:hyperlink r:id="rId9631">
        <w:r>
          <w:rPr>
            <w:color w:val="000000"/>
            <w:u w:val="single"/>
          </w:rPr>
          <w:t>2025 same-issue?</w:t>
        </w:r>
      </w:hyperlink>
      <w:r>
        <w:rPr>
          <w:color w:val="000000"/>
        </w:rPr>
        <w:t xml:space="preserve">   ·   </w:t>
      </w:r>
      <w:hyperlink r:id="rId9632">
        <w:r>
          <w:rPr>
            <w:color w:val="000000"/>
            <w:u w:val="single"/>
          </w:rPr>
          <w:t>2025 same-issue?</w:t>
        </w:r>
      </w:hyperlink>
      <w:r>
        <w:rPr>
          <w:color w:val="000000"/>
        </w:rPr>
        <w:t xml:space="preserve">   ·   </w:t>
      </w:r>
      <w:hyperlink r:id="rId9633">
        <w:r>
          <w:rPr>
            <w:color w:val="000000"/>
            <w:u w:val="single"/>
          </w:rPr>
          <w:t>2025 same-issue?</w:t>
        </w:r>
      </w:hyperlink>
      <w:r>
        <w:rPr>
          <w:color w:val="000000"/>
        </w:rPr>
        <w:t xml:space="preserve">   ·   </w:t>
      </w:r>
      <w:hyperlink r:id="rId9634">
        <w:r>
          <w:rPr>
            <w:color w:val="000000"/>
            <w:u w:val="single"/>
          </w:rPr>
          <w:t>2026 context</w:t>
        </w:r>
      </w:hyperlink>
    </w:p>
    <w:p>
      <w:pPr>
        <w:keepLines/>
        <w:spacing w:after="180"/>
      </w:pPr>
      <w:r>
        <w:rPr>
          <w:b/>
          <w:color w:val="000000"/>
          <w:sz w:val="18"/>
        </w:rPr>
        <w:t xml:space="preserve">2024  O-310 THE FUTURE OF POLICY MAKING ON WORK-RELATED PSYCHOSOCIAL RISKS IN EUROPE  </w:t>
      </w:r>
      <w:r>
        <w:rPr>
          <w:color w:val="000000"/>
        </w:rPr>
        <w:br/>
      </w:r>
      <w:hyperlink r:id="rId9635">
        <w:r>
          <w:rPr>
            <w:color w:val="000000"/>
            <w:u w:val="single"/>
          </w:rPr>
          <w:t>Original</w:t>
        </w:r>
      </w:hyperlink>
      <w:r>
        <w:rPr>
          <w:color w:val="000000"/>
        </w:rPr>
        <w:t xml:space="preserve">   ·   </w:t>
      </w:r>
      <w:hyperlink r:id="rId9636">
        <w:r>
          <w:rPr>
            <w:color w:val="000000"/>
            <w:u w:val="single"/>
          </w:rPr>
          <w:t>2026 same-issue?</w:t>
        </w:r>
      </w:hyperlink>
      <w:r>
        <w:rPr>
          <w:color w:val="000000"/>
        </w:rPr>
        <w:t xml:space="preserve">   ·   </w:t>
      </w:r>
      <w:hyperlink r:id="rId9637">
        <w:r>
          <w:rPr>
            <w:color w:val="000000"/>
            <w:u w:val="single"/>
          </w:rPr>
          <w:t>2026 same-issue?</w:t>
        </w:r>
      </w:hyperlink>
      <w:r>
        <w:rPr>
          <w:color w:val="000000"/>
        </w:rPr>
        <w:t xml:space="preserve">   ·   </w:t>
      </w:r>
      <w:hyperlink r:id="rId9638">
        <w:r>
          <w:rPr>
            <w:color w:val="000000"/>
            <w:u w:val="single"/>
          </w:rPr>
          <w:t>2025 same-issue?</w:t>
        </w:r>
      </w:hyperlink>
      <w:r>
        <w:rPr>
          <w:color w:val="000000"/>
        </w:rPr>
        <w:t xml:space="preserve">   ·   </w:t>
      </w:r>
      <w:hyperlink r:id="rId9639">
        <w:r>
          <w:rPr>
            <w:color w:val="000000"/>
            <w:u w:val="single"/>
          </w:rPr>
          <w:t>2025 same-issue?</w:t>
        </w:r>
      </w:hyperlink>
      <w:r>
        <w:rPr>
          <w:color w:val="000000"/>
        </w:rPr>
        <w:t xml:space="preserve">   ·   </w:t>
      </w:r>
      <w:hyperlink r:id="rId9640">
        <w:r>
          <w:rPr>
            <w:color w:val="000000"/>
            <w:u w:val="single"/>
          </w:rPr>
          <w:t>2026 context</w:t>
        </w:r>
      </w:hyperlink>
      <w:r>
        <w:rPr>
          <w:color w:val="000000"/>
        </w:rPr>
        <w:t xml:space="preserve">   ·   </w:t>
      </w:r>
      <w:hyperlink r:id="rId9641">
        <w:r>
          <w:rPr>
            <w:color w:val="000000"/>
            <w:u w:val="single"/>
          </w:rPr>
          <w:t>2025 context</w:t>
        </w:r>
      </w:hyperlink>
      <w:r>
        <w:rPr>
          <w:color w:val="000000"/>
        </w:rPr>
        <w:t xml:space="preserve">   ·   </w:t>
      </w:r>
      <w:hyperlink r:id="rId9642">
        <w:r>
          <w:rPr>
            <w:color w:val="000000"/>
            <w:u w:val="single"/>
          </w:rPr>
          <w:t>2025 context</w:t>
        </w:r>
      </w:hyperlink>
    </w:p>
    <w:p>
      <w:pPr>
        <w:keepLines/>
        <w:spacing w:after="180"/>
      </w:pPr>
      <w:r>
        <w:rPr>
          <w:b/>
          <w:color w:val="000000"/>
          <w:sz w:val="18"/>
        </w:rPr>
        <w:t xml:space="preserve">2024  Parabolic Modeling Forecasts of Space and Time European Hydropower Production  </w:t>
      </w:r>
      <w:r>
        <w:rPr>
          <w:color w:val="000000"/>
        </w:rPr>
        <w:br/>
      </w:r>
      <w:hyperlink r:id="rId3802">
        <w:r>
          <w:rPr>
            <w:color w:val="000000"/>
            <w:u w:val="single"/>
          </w:rPr>
          <w:t>Original</w:t>
        </w:r>
      </w:hyperlink>
      <w:r>
        <w:rPr>
          <w:color w:val="000000"/>
        </w:rPr>
        <w:t xml:space="preserve">   ·   </w:t>
      </w:r>
      <w:hyperlink r:id="rId9643">
        <w:r>
          <w:rPr>
            <w:color w:val="000000"/>
            <w:u w:val="single"/>
          </w:rPr>
          <w:t>2026 same-issue?</w:t>
        </w:r>
      </w:hyperlink>
      <w:r>
        <w:rPr>
          <w:color w:val="000000"/>
        </w:rPr>
        <w:t xml:space="preserve">   ·   </w:t>
      </w:r>
      <w:hyperlink r:id="rId9644">
        <w:r>
          <w:rPr>
            <w:color w:val="000000"/>
            <w:u w:val="single"/>
          </w:rPr>
          <w:t>2026 same-issue?</w:t>
        </w:r>
      </w:hyperlink>
      <w:r>
        <w:rPr>
          <w:color w:val="000000"/>
        </w:rPr>
        <w:t xml:space="preserve">   ·   </w:t>
      </w:r>
      <w:hyperlink r:id="rId9645">
        <w:r>
          <w:rPr>
            <w:color w:val="000000"/>
            <w:u w:val="single"/>
          </w:rPr>
          <w:t>2026 same-issue?</w:t>
        </w:r>
      </w:hyperlink>
      <w:r>
        <w:rPr>
          <w:color w:val="000000"/>
        </w:rPr>
        <w:t xml:space="preserve">   ·   </w:t>
      </w:r>
      <w:hyperlink r:id="rId9646">
        <w:r>
          <w:rPr>
            <w:color w:val="000000"/>
            <w:u w:val="single"/>
          </w:rPr>
          <w:t>2024 context</w:t>
        </w:r>
      </w:hyperlink>
      <w:r>
        <w:rPr>
          <w:color w:val="000000"/>
        </w:rPr>
        <w:t xml:space="preserve">   ·   </w:t>
      </w:r>
      <w:hyperlink r:id="rId9647">
        <w:r>
          <w:rPr>
            <w:color w:val="000000"/>
            <w:u w:val="single"/>
          </w:rPr>
          <w:t>2026 context</w:t>
        </w:r>
      </w:hyperlink>
      <w:r>
        <w:rPr>
          <w:color w:val="000000"/>
        </w:rPr>
        <w:t xml:space="preserve">   ·   </w:t>
      </w:r>
      <w:hyperlink r:id="rId9648">
        <w:r>
          <w:rPr>
            <w:color w:val="000000"/>
            <w:u w:val="single"/>
          </w:rPr>
          <w:t>2026 context</w:t>
        </w:r>
      </w:hyperlink>
    </w:p>
    <w:p>
      <w:pPr>
        <w:keepLines/>
        <w:spacing w:after="180"/>
      </w:pPr>
      <w:r>
        <w:rPr>
          <w:b/>
          <w:color w:val="000000"/>
          <w:sz w:val="18"/>
        </w:rPr>
        <w:t xml:space="preserve">2024  Place branding: is it public policy, or isn’t it?  </w:t>
      </w:r>
      <w:r>
        <w:rPr>
          <w:color w:val="000000"/>
        </w:rPr>
        <w:br/>
      </w:r>
      <w:hyperlink r:id="rId9649">
        <w:r>
          <w:rPr>
            <w:color w:val="000000"/>
            <w:u w:val="single"/>
          </w:rPr>
          <w:t>Original</w:t>
        </w:r>
      </w:hyperlink>
      <w:r>
        <w:rPr>
          <w:color w:val="000000"/>
        </w:rPr>
        <w:t xml:space="preserve">   ·   </w:t>
      </w:r>
      <w:hyperlink r:id="rId9650">
        <w:r>
          <w:rPr>
            <w:color w:val="000000"/>
            <w:u w:val="single"/>
          </w:rPr>
          <w:t>2026 same-issue?</w:t>
        </w:r>
      </w:hyperlink>
      <w:r>
        <w:rPr>
          <w:color w:val="000000"/>
        </w:rPr>
        <w:t xml:space="preserve">   ·   </w:t>
      </w:r>
      <w:hyperlink r:id="rId9651">
        <w:r>
          <w:rPr>
            <w:color w:val="000000"/>
            <w:u w:val="single"/>
          </w:rPr>
          <w:t>2026 same-issue?</w:t>
        </w:r>
      </w:hyperlink>
      <w:r>
        <w:rPr>
          <w:color w:val="000000"/>
        </w:rPr>
        <w:t xml:space="preserve">   ·   </w:t>
      </w:r>
      <w:hyperlink r:id="rId9652">
        <w:r>
          <w:rPr>
            <w:color w:val="000000"/>
            <w:u w:val="single"/>
          </w:rPr>
          <w:t>2025 same-issue?</w:t>
        </w:r>
      </w:hyperlink>
      <w:r>
        <w:rPr>
          <w:color w:val="000000"/>
        </w:rPr>
        <w:t xml:space="preserve">   ·   </w:t>
      </w:r>
      <w:hyperlink r:id="rId9653">
        <w:r>
          <w:rPr>
            <w:color w:val="000000"/>
            <w:u w:val="single"/>
          </w:rPr>
          <w:t>2025 same-issue?</w:t>
        </w:r>
      </w:hyperlink>
      <w:r>
        <w:rPr>
          <w:color w:val="000000"/>
        </w:rPr>
        <w:t xml:space="preserve">   ·   </w:t>
      </w:r>
      <w:hyperlink r:id="rId9654">
        <w:r>
          <w:rPr>
            <w:color w:val="000000"/>
            <w:u w:val="single"/>
          </w:rPr>
          <w:t>2025 same-issue?</w:t>
        </w:r>
      </w:hyperlink>
      <w:r>
        <w:rPr>
          <w:color w:val="000000"/>
        </w:rPr>
        <w:t xml:space="preserve">   ·   </w:t>
      </w:r>
      <w:hyperlink r:id="rId9655">
        <w:r>
          <w:rPr>
            <w:color w:val="000000"/>
            <w:u w:val="single"/>
          </w:rPr>
          <w:t>2025 same-issue?</w:t>
        </w:r>
      </w:hyperlink>
      <w:r>
        <w:rPr>
          <w:color w:val="000000"/>
        </w:rPr>
        <w:t xml:space="preserve">   ·   </w:t>
      </w:r>
      <w:hyperlink r:id="rId9656">
        <w:r>
          <w:rPr>
            <w:color w:val="000000"/>
            <w:u w:val="single"/>
          </w:rPr>
          <w:t>2026 context</w:t>
        </w:r>
      </w:hyperlink>
      <w:r>
        <w:rPr>
          <w:color w:val="000000"/>
        </w:rPr>
        <w:t xml:space="preserve">   ·   </w:t>
      </w:r>
      <w:hyperlink r:id="rId9657">
        <w:r>
          <w:rPr>
            <w:color w:val="000000"/>
            <w:u w:val="single"/>
          </w:rPr>
          <w:t>2026 context</w:t>
        </w:r>
      </w:hyperlink>
      <w:r>
        <w:rPr>
          <w:color w:val="000000"/>
        </w:rPr>
        <w:t xml:space="preserve">   ·   </w:t>
      </w:r>
      <w:hyperlink r:id="rId9658">
        <w:r>
          <w:rPr>
            <w:color w:val="000000"/>
            <w:u w:val="single"/>
          </w:rPr>
          <w:t>2026 context</w:t>
        </w:r>
      </w:hyperlink>
      <w:r>
        <w:rPr>
          <w:color w:val="000000"/>
        </w:rPr>
        <w:t xml:space="preserve">   ·   </w:t>
      </w:r>
      <w:hyperlink r:id="rId9659">
        <w:r>
          <w:rPr>
            <w:color w:val="000000"/>
            <w:u w:val="single"/>
          </w:rPr>
          <w:t>2026 context</w:t>
        </w:r>
      </w:hyperlink>
    </w:p>
    <w:p>
      <w:pPr>
        <w:keepLines/>
        <w:spacing w:after="180"/>
      </w:pPr>
      <w:r>
        <w:rPr>
          <w:b/>
          <w:color w:val="000000"/>
          <w:sz w:val="18"/>
        </w:rPr>
        <w:t xml:space="preserve">2024  Real-world clinical scenarios during introduction of trastuzumab biosimilar for HER2-positive breast cancer in the European Union  </w:t>
      </w:r>
      <w:r>
        <w:rPr>
          <w:color w:val="000000"/>
        </w:rPr>
        <w:br/>
      </w:r>
      <w:hyperlink r:id="rId9660">
        <w:r>
          <w:rPr>
            <w:color w:val="000000"/>
            <w:u w:val="single"/>
          </w:rPr>
          <w:t>Original</w:t>
        </w:r>
      </w:hyperlink>
      <w:r>
        <w:rPr>
          <w:color w:val="000000"/>
        </w:rPr>
        <w:t xml:space="preserve">   ·   </w:t>
      </w:r>
      <w:hyperlink r:id="rId9661">
        <w:r>
          <w:rPr>
            <w:color w:val="000000"/>
            <w:u w:val="single"/>
          </w:rPr>
          <w:t>2024 same-issue?</w:t>
        </w:r>
      </w:hyperlink>
      <w:r>
        <w:rPr>
          <w:color w:val="000000"/>
        </w:rPr>
        <w:t xml:space="preserve">   ·   </w:t>
      </w:r>
      <w:hyperlink r:id="rId9662">
        <w:r>
          <w:rPr>
            <w:color w:val="000000"/>
            <w:u w:val="single"/>
          </w:rPr>
          <w:t>2024 same-issue?</w:t>
        </w:r>
      </w:hyperlink>
      <w:r>
        <w:rPr>
          <w:color w:val="000000"/>
        </w:rPr>
        <w:t xml:space="preserve">   ·   </w:t>
      </w:r>
      <w:hyperlink r:id="rId9663">
        <w:r>
          <w:rPr>
            <w:color w:val="000000"/>
            <w:u w:val="single"/>
          </w:rPr>
          <w:t>2024 same-issue?</w:t>
        </w:r>
      </w:hyperlink>
      <w:r>
        <w:rPr>
          <w:color w:val="000000"/>
        </w:rPr>
        <w:t xml:space="preserve">   ·   </w:t>
      </w:r>
      <w:hyperlink r:id="rId9664">
        <w:r>
          <w:rPr>
            <w:color w:val="000000"/>
            <w:u w:val="single"/>
          </w:rPr>
          <w:t>2026 same-issue?</w:t>
        </w:r>
      </w:hyperlink>
      <w:r>
        <w:rPr>
          <w:color w:val="000000"/>
        </w:rPr>
        <w:t xml:space="preserve">   ·   </w:t>
      </w:r>
      <w:hyperlink r:id="rId9665">
        <w:r>
          <w:rPr>
            <w:color w:val="000000"/>
            <w:u w:val="single"/>
          </w:rPr>
          <w:t>2026 context</w:t>
        </w:r>
      </w:hyperlink>
      <w:r>
        <w:rPr>
          <w:color w:val="000000"/>
        </w:rPr>
        <w:t xml:space="preserve">   ·   </w:t>
      </w:r>
      <w:hyperlink r:id="rId9666">
        <w:r>
          <w:rPr>
            <w:color w:val="000000"/>
            <w:u w:val="single"/>
          </w:rPr>
          <w:t>2026 context</w:t>
        </w:r>
      </w:hyperlink>
      <w:r>
        <w:rPr>
          <w:color w:val="000000"/>
        </w:rPr>
        <w:t xml:space="preserve">   ·   </w:t>
      </w:r>
      <w:hyperlink r:id="rId9667">
        <w:r>
          <w:rPr>
            <w:color w:val="000000"/>
            <w:u w:val="single"/>
          </w:rPr>
          <w:t>2026 context</w:t>
        </w:r>
      </w:hyperlink>
      <w:r>
        <w:rPr>
          <w:color w:val="000000"/>
        </w:rPr>
        <w:t xml:space="preserve">   ·   </w:t>
      </w:r>
      <w:hyperlink r:id="rId9668">
        <w:r>
          <w:rPr>
            <w:color w:val="000000"/>
            <w:u w:val="single"/>
          </w:rPr>
          <w:t>2026 context</w:t>
        </w:r>
      </w:hyperlink>
      <w:r>
        <w:rPr>
          <w:color w:val="000000"/>
        </w:rPr>
        <w:t xml:space="preserve">   ·   </w:t>
      </w:r>
      <w:hyperlink r:id="rId9669">
        <w:r>
          <w:rPr>
            <w:color w:val="000000"/>
            <w:u w:val="single"/>
          </w:rPr>
          <w:t>2025 context</w:t>
        </w:r>
      </w:hyperlink>
      <w:r>
        <w:rPr>
          <w:color w:val="000000"/>
        </w:rPr>
        <w:t xml:space="preserve">   ·   </w:t>
      </w:r>
      <w:hyperlink r:id="rId9670">
        <w:r>
          <w:rPr>
            <w:color w:val="000000"/>
            <w:u w:val="single"/>
          </w:rPr>
          <w:t>2026 context</w:t>
        </w:r>
      </w:hyperlink>
      <w:r>
        <w:rPr>
          <w:color w:val="000000"/>
        </w:rPr>
        <w:t xml:space="preserve">   ·   </w:t>
      </w:r>
      <w:hyperlink r:id="rId9671">
        <w:r>
          <w:rPr>
            <w:color w:val="000000"/>
            <w:u w:val="single"/>
          </w:rPr>
          <w:t>2026 context</w:t>
        </w:r>
      </w:hyperlink>
      <w:r>
        <w:rPr>
          <w:color w:val="000000"/>
        </w:rPr>
        <w:t xml:space="preserve">   ·   </w:t>
      </w:r>
      <w:hyperlink r:id="rId9672">
        <w:r>
          <w:rPr>
            <w:color w:val="000000"/>
            <w:u w:val="single"/>
          </w:rPr>
          <w:t>2026 context</w:t>
        </w:r>
      </w:hyperlink>
      <w:r>
        <w:rPr>
          <w:color w:val="000000"/>
        </w:rPr>
        <w:t xml:space="preserve">   ·   </w:t>
      </w:r>
      <w:hyperlink r:id="rId9673">
        <w:r>
          <w:rPr>
            <w:color w:val="000000"/>
            <w:u w:val="single"/>
          </w:rPr>
          <w:t>2026 context</w:t>
        </w:r>
      </w:hyperlink>
    </w:p>
    <w:p>
      <w:pPr>
        <w:keepLines/>
        <w:spacing w:after="180"/>
      </w:pPr>
      <w:r>
        <w:rPr>
          <w:b/>
          <w:color w:val="000000"/>
          <w:sz w:val="18"/>
        </w:rPr>
        <w:t xml:space="preserve">2024  Regulatory framework for the promotion of heat pumps in the European Union  </w:t>
      </w:r>
      <w:r>
        <w:rPr>
          <w:color w:val="000000"/>
        </w:rPr>
        <w:br/>
      </w:r>
      <w:hyperlink r:id="rId9674">
        <w:r>
          <w:rPr>
            <w:color w:val="000000"/>
            <w:u w:val="single"/>
          </w:rPr>
          <w:t>Original</w:t>
        </w:r>
      </w:hyperlink>
      <w:r>
        <w:rPr>
          <w:color w:val="000000"/>
        </w:rPr>
        <w:t xml:space="preserve">   ·   </w:t>
      </w:r>
      <w:hyperlink r:id="rId9675">
        <w:r>
          <w:rPr>
            <w:color w:val="000000"/>
            <w:u w:val="single"/>
          </w:rPr>
          <w:t>2026 same-issue?</w:t>
        </w:r>
      </w:hyperlink>
      <w:r>
        <w:rPr>
          <w:color w:val="000000"/>
        </w:rPr>
        <w:t xml:space="preserve">   ·   </w:t>
      </w:r>
      <w:hyperlink r:id="rId9676">
        <w:r>
          <w:rPr>
            <w:color w:val="000000"/>
            <w:u w:val="single"/>
          </w:rPr>
          <w:t>2025 same-issue?</w:t>
        </w:r>
      </w:hyperlink>
      <w:r>
        <w:rPr>
          <w:color w:val="000000"/>
        </w:rPr>
        <w:t xml:space="preserve">   ·   </w:t>
      </w:r>
      <w:hyperlink r:id="rId9677">
        <w:r>
          <w:rPr>
            <w:color w:val="000000"/>
            <w:u w:val="single"/>
          </w:rPr>
          <w:t>2025 context</w:t>
        </w:r>
      </w:hyperlink>
      <w:r>
        <w:rPr>
          <w:color w:val="000000"/>
        </w:rPr>
        <w:t xml:space="preserve">   ·   </w:t>
      </w:r>
      <w:hyperlink r:id="rId9678">
        <w:r>
          <w:rPr>
            <w:color w:val="000000"/>
            <w:u w:val="single"/>
          </w:rPr>
          <w:t>2026 context</w:t>
        </w:r>
      </w:hyperlink>
      <w:r>
        <w:rPr>
          <w:color w:val="000000"/>
        </w:rPr>
        <w:t xml:space="preserve">   ·   </w:t>
      </w:r>
      <w:hyperlink r:id="rId9679">
        <w:r>
          <w:rPr>
            <w:color w:val="000000"/>
            <w:u w:val="single"/>
          </w:rPr>
          <w:t>2026 context</w:t>
        </w:r>
      </w:hyperlink>
    </w:p>
    <w:p>
      <w:pPr>
        <w:keepLines/>
        <w:spacing w:after="180"/>
      </w:pPr>
      <w:r>
        <w:rPr>
          <w:b/>
          <w:color w:val="000000"/>
          <w:sz w:val="18"/>
        </w:rPr>
        <w:t xml:space="preserve">2024  Responsible Futures Practices and Karl Popper  </w:t>
      </w:r>
      <w:r>
        <w:rPr>
          <w:color w:val="000000"/>
        </w:rPr>
        <w:br/>
      </w:r>
      <w:hyperlink r:id="rId9680">
        <w:r>
          <w:rPr>
            <w:color w:val="000000"/>
            <w:u w:val="single"/>
          </w:rPr>
          <w:t>Original</w:t>
        </w:r>
      </w:hyperlink>
      <w:r>
        <w:rPr>
          <w:color w:val="000000"/>
        </w:rPr>
        <w:t xml:space="preserve">   ·   </w:t>
      </w:r>
      <w:hyperlink r:id="rId9681">
        <w:r>
          <w:rPr>
            <w:color w:val="000000"/>
            <w:u w:val="single"/>
          </w:rPr>
          <w:t>2026 context</w:t>
        </w:r>
      </w:hyperlink>
      <w:r>
        <w:rPr>
          <w:color w:val="000000"/>
        </w:rPr>
        <w:t xml:space="preserve">   ·   </w:t>
      </w:r>
      <w:hyperlink r:id="rId9682">
        <w:r>
          <w:rPr>
            <w:color w:val="000000"/>
            <w:u w:val="single"/>
          </w:rPr>
          <w:t>2026 context</w:t>
        </w:r>
      </w:hyperlink>
      <w:r>
        <w:rPr>
          <w:color w:val="000000"/>
        </w:rPr>
        <w:t xml:space="preserve">   ·   </w:t>
      </w:r>
      <w:hyperlink r:id="rId9683">
        <w:r>
          <w:rPr>
            <w:color w:val="000000"/>
            <w:u w:val="single"/>
          </w:rPr>
          <w:t>2026 context</w:t>
        </w:r>
      </w:hyperlink>
      <w:r>
        <w:rPr>
          <w:color w:val="000000"/>
        </w:rPr>
        <w:t xml:space="preserve">   ·   </w:t>
      </w:r>
      <w:hyperlink r:id="rId9684">
        <w:r>
          <w:rPr>
            <w:color w:val="000000"/>
            <w:u w:val="single"/>
          </w:rPr>
          <w:t>2026 context</w:t>
        </w:r>
      </w:hyperlink>
      <w:r>
        <w:rPr>
          <w:color w:val="000000"/>
        </w:rPr>
        <w:t xml:space="preserve">   ·   </w:t>
      </w:r>
      <w:hyperlink r:id="rId9685">
        <w:r>
          <w:rPr>
            <w:color w:val="000000"/>
            <w:u w:val="single"/>
          </w:rPr>
          <w:t>2026 context</w:t>
        </w:r>
      </w:hyperlink>
      <w:r>
        <w:rPr>
          <w:color w:val="000000"/>
        </w:rPr>
        <w:t xml:space="preserve">   ·   </w:t>
      </w:r>
      <w:hyperlink r:id="rId9686">
        <w:r>
          <w:rPr>
            <w:color w:val="000000"/>
            <w:u w:val="single"/>
          </w:rPr>
          <w:t>2026 context</w:t>
        </w:r>
      </w:hyperlink>
    </w:p>
    <w:p>
      <w:pPr>
        <w:keepLines/>
        <w:spacing w:after="180"/>
      </w:pPr>
      <w:r>
        <w:rPr>
          <w:b/>
          <w:color w:val="000000"/>
          <w:sz w:val="18"/>
        </w:rPr>
        <w:t xml:space="preserve">2024  Role of the Copernicus Satellite Programme in Building the Resilience of European Supply Chains: Results of a Delphi Study  </w:t>
      </w:r>
      <w:r>
        <w:rPr>
          <w:color w:val="000000"/>
        </w:rPr>
        <w:br/>
      </w:r>
      <w:hyperlink r:id="rId2983">
        <w:r>
          <w:rPr>
            <w:color w:val="000000"/>
            <w:u w:val="single"/>
          </w:rPr>
          <w:t>Original</w:t>
        </w:r>
      </w:hyperlink>
      <w:r>
        <w:rPr>
          <w:color w:val="000000"/>
        </w:rPr>
        <w:t xml:space="preserve">   ·   </w:t>
      </w:r>
      <w:hyperlink r:id="rId4603">
        <w:r>
          <w:rPr>
            <w:color w:val="000000"/>
            <w:u w:val="single"/>
          </w:rPr>
          <w:t>2026 same-issue?</w:t>
        </w:r>
      </w:hyperlink>
      <w:r>
        <w:rPr>
          <w:color w:val="000000"/>
        </w:rPr>
        <w:t xml:space="preserve">   ·   </w:t>
      </w:r>
      <w:hyperlink r:id="rId4605">
        <w:r>
          <w:rPr>
            <w:color w:val="000000"/>
            <w:u w:val="single"/>
          </w:rPr>
          <w:t>2025 same-issue?</w:t>
        </w:r>
      </w:hyperlink>
      <w:r>
        <w:rPr>
          <w:color w:val="000000"/>
        </w:rPr>
        <w:t xml:space="preserve">   ·   </w:t>
      </w:r>
      <w:hyperlink r:id="rId4608">
        <w:r>
          <w:rPr>
            <w:color w:val="000000"/>
            <w:u w:val="single"/>
          </w:rPr>
          <w:t>2025 same-issue?</w:t>
        </w:r>
      </w:hyperlink>
      <w:r>
        <w:rPr>
          <w:color w:val="000000"/>
        </w:rPr>
        <w:t xml:space="preserve">   ·   </w:t>
      </w:r>
      <w:hyperlink r:id="rId9687">
        <w:r>
          <w:rPr>
            <w:color w:val="000000"/>
            <w:u w:val="single"/>
          </w:rPr>
          <w:t>2025 same-issue?</w:t>
        </w:r>
      </w:hyperlink>
      <w:r>
        <w:rPr>
          <w:color w:val="000000"/>
        </w:rPr>
        <w:t xml:space="preserve">   ·   </w:t>
      </w:r>
      <w:hyperlink r:id="rId9688">
        <w:r>
          <w:rPr>
            <w:color w:val="000000"/>
            <w:u w:val="single"/>
          </w:rPr>
          <w:t>2026 context</w:t>
        </w:r>
      </w:hyperlink>
      <w:r>
        <w:rPr>
          <w:color w:val="000000"/>
        </w:rPr>
        <w:t xml:space="preserve">   ·   </w:t>
      </w:r>
      <w:hyperlink r:id="rId9689">
        <w:r>
          <w:rPr>
            <w:color w:val="000000"/>
            <w:u w:val="single"/>
          </w:rPr>
          <w:t>2026 context</w:t>
        </w:r>
      </w:hyperlink>
      <w:r>
        <w:rPr>
          <w:color w:val="000000"/>
        </w:rPr>
        <w:t xml:space="preserve">   ·   </w:t>
      </w:r>
      <w:hyperlink r:id="rId9690">
        <w:r>
          <w:rPr>
            <w:color w:val="000000"/>
            <w:u w:val="single"/>
          </w:rPr>
          <w:t>2026 context</w:t>
        </w:r>
      </w:hyperlink>
    </w:p>
    <w:p>
      <w:pPr>
        <w:keepLines/>
        <w:spacing w:after="180"/>
      </w:pPr>
      <w:r>
        <w:rPr>
          <w:b/>
          <w:color w:val="000000"/>
          <w:sz w:val="18"/>
        </w:rPr>
        <w:t xml:space="preserve">2024  Sea Level Rise in Europe: Governance context and challenges  </w:t>
      </w:r>
      <w:r>
        <w:rPr>
          <w:color w:val="000000"/>
        </w:rPr>
        <w:br/>
      </w:r>
      <w:hyperlink r:id="rId3172">
        <w:r>
          <w:rPr>
            <w:color w:val="000000"/>
            <w:u w:val="single"/>
          </w:rPr>
          <w:t>Original</w:t>
        </w:r>
      </w:hyperlink>
      <w:r>
        <w:rPr>
          <w:color w:val="000000"/>
        </w:rPr>
        <w:t xml:space="preserve">   ·   </w:t>
      </w:r>
      <w:hyperlink r:id="rId9691">
        <w:r>
          <w:rPr>
            <w:color w:val="000000"/>
            <w:u w:val="single"/>
          </w:rPr>
          <w:t>2026 same-issue?</w:t>
        </w:r>
      </w:hyperlink>
      <w:r>
        <w:rPr>
          <w:color w:val="000000"/>
        </w:rPr>
        <w:t xml:space="preserve">   ·   </w:t>
      </w:r>
      <w:hyperlink r:id="rId9692">
        <w:r>
          <w:rPr>
            <w:color w:val="000000"/>
            <w:u w:val="single"/>
          </w:rPr>
          <w:t>2026 same-issue?</w:t>
        </w:r>
      </w:hyperlink>
      <w:r>
        <w:rPr>
          <w:color w:val="000000"/>
        </w:rPr>
        <w:t xml:space="preserve">   ·   </w:t>
      </w:r>
      <w:hyperlink r:id="rId9693">
        <w:r>
          <w:rPr>
            <w:color w:val="000000"/>
            <w:u w:val="single"/>
          </w:rPr>
          <w:t>2026 same-issue?</w:t>
        </w:r>
      </w:hyperlink>
      <w:r>
        <w:rPr>
          <w:color w:val="000000"/>
        </w:rPr>
        <w:t xml:space="preserve">   ·   </w:t>
      </w:r>
      <w:hyperlink r:id="rId9694">
        <w:r>
          <w:rPr>
            <w:color w:val="000000"/>
            <w:u w:val="single"/>
          </w:rPr>
          <w:t>2025 same-issue?</w:t>
        </w:r>
      </w:hyperlink>
    </w:p>
    <w:p>
      <w:pPr>
        <w:keepLines/>
        <w:spacing w:after="180"/>
      </w:pPr>
      <w:r>
        <w:rPr>
          <w:b/>
          <w:color w:val="000000"/>
          <w:sz w:val="18"/>
        </w:rPr>
        <w:t xml:space="preserve">2024  Sulphur and nitrogen oxides emissions in Europe and deposition in Finland during the 21st century  </w:t>
      </w:r>
      <w:r>
        <w:rPr>
          <w:color w:val="000000"/>
        </w:rPr>
        <w:br/>
      </w:r>
      <w:hyperlink r:id="rId9695">
        <w:r>
          <w:rPr>
            <w:color w:val="000000"/>
            <w:u w:val="single"/>
          </w:rPr>
          <w:t>Original</w:t>
        </w:r>
      </w:hyperlink>
      <w:r>
        <w:rPr>
          <w:color w:val="000000"/>
        </w:rPr>
        <w:t xml:space="preserve">   ·   </w:t>
      </w:r>
      <w:hyperlink r:id="rId9696">
        <w:r>
          <w:rPr>
            <w:color w:val="000000"/>
            <w:u w:val="single"/>
          </w:rPr>
          <w:t>2025 same-issue?</w:t>
        </w:r>
      </w:hyperlink>
      <w:r>
        <w:rPr>
          <w:color w:val="000000"/>
        </w:rPr>
        <w:t xml:space="preserve">   ·   </w:t>
      </w:r>
      <w:hyperlink r:id="rId9697">
        <w:r>
          <w:rPr>
            <w:color w:val="000000"/>
            <w:u w:val="single"/>
          </w:rPr>
          <w:t>2026 same-issue?</w:t>
        </w:r>
      </w:hyperlink>
      <w:r>
        <w:rPr>
          <w:color w:val="000000"/>
        </w:rPr>
        <w:t xml:space="preserve">   ·   </w:t>
      </w:r>
      <w:hyperlink r:id="rId9698">
        <w:r>
          <w:rPr>
            <w:color w:val="000000"/>
            <w:u w:val="single"/>
          </w:rPr>
          <w:t>2026 same-issue?</w:t>
        </w:r>
      </w:hyperlink>
      <w:r>
        <w:rPr>
          <w:color w:val="000000"/>
        </w:rPr>
        <w:t xml:space="preserve">   ·   </w:t>
      </w:r>
      <w:hyperlink r:id="rId9699">
        <w:r>
          <w:rPr>
            <w:color w:val="000000"/>
            <w:u w:val="single"/>
          </w:rPr>
          <w:t>2025 context</w:t>
        </w:r>
      </w:hyperlink>
      <w:r>
        <w:rPr>
          <w:color w:val="000000"/>
        </w:rPr>
        <w:t xml:space="preserve">   ·   </w:t>
      </w:r>
      <w:hyperlink r:id="rId9700">
        <w:r>
          <w:rPr>
            <w:color w:val="000000"/>
            <w:u w:val="single"/>
          </w:rPr>
          <w:t>2025 context</w:t>
        </w:r>
      </w:hyperlink>
      <w:r>
        <w:rPr>
          <w:color w:val="000000"/>
        </w:rPr>
        <w:t xml:space="preserve">   ·   </w:t>
      </w:r>
      <w:hyperlink r:id="rId9701">
        <w:r>
          <w:rPr>
            <w:color w:val="000000"/>
            <w:u w:val="single"/>
          </w:rPr>
          <w:t>2026 context</w:t>
        </w:r>
      </w:hyperlink>
      <w:r>
        <w:rPr>
          <w:color w:val="000000"/>
        </w:rPr>
        <w:t xml:space="preserve">   ·   </w:t>
      </w:r>
      <w:hyperlink r:id="rId9702">
        <w:r>
          <w:rPr>
            <w:color w:val="000000"/>
            <w:u w:val="single"/>
          </w:rPr>
          <w:t>2026 context</w:t>
        </w:r>
      </w:hyperlink>
      <w:r>
        <w:rPr>
          <w:color w:val="000000"/>
        </w:rPr>
        <w:t xml:space="preserve">   ·   </w:t>
      </w:r>
      <w:hyperlink r:id="rId9703">
        <w:r>
          <w:rPr>
            <w:color w:val="000000"/>
            <w:u w:val="single"/>
          </w:rPr>
          <w:t>2024 context</w:t>
        </w:r>
      </w:hyperlink>
      <w:r>
        <w:rPr>
          <w:color w:val="000000"/>
        </w:rPr>
        <w:t xml:space="preserve">   ·   </w:t>
      </w:r>
      <w:hyperlink r:id="rId9704">
        <w:r>
          <w:rPr>
            <w:color w:val="000000"/>
            <w:u w:val="single"/>
          </w:rPr>
          <w:t>2025 context</w:t>
        </w:r>
      </w:hyperlink>
      <w:r>
        <w:rPr>
          <w:color w:val="000000"/>
        </w:rPr>
        <w:t xml:space="preserve">   ·   </w:t>
      </w:r>
      <w:hyperlink r:id="rId9705">
        <w:r>
          <w:rPr>
            <w:color w:val="000000"/>
            <w:u w:val="single"/>
          </w:rPr>
          <w:t>2025 context</w:t>
        </w:r>
      </w:hyperlink>
      <w:r>
        <w:rPr>
          <w:color w:val="000000"/>
        </w:rPr>
        <w:t xml:space="preserve">   ·   </w:t>
      </w:r>
      <w:hyperlink r:id="rId9706">
        <w:r>
          <w:rPr>
            <w:color w:val="000000"/>
            <w:u w:val="single"/>
          </w:rPr>
          <w:t>2025 context</w:t>
        </w:r>
      </w:hyperlink>
    </w:p>
    <w:p>
      <w:pPr>
        <w:keepLines/>
        <w:spacing w:after="180"/>
      </w:pPr>
      <w:r>
        <w:rPr>
          <w:b/>
          <w:color w:val="000000"/>
          <w:sz w:val="18"/>
        </w:rPr>
        <w:t xml:space="preserve">2024  Technical Skills Curriculum in Neonatology: A Modified European Delphi Study  </w:t>
      </w:r>
      <w:r>
        <w:rPr>
          <w:color w:val="000000"/>
        </w:rPr>
        <w:br/>
      </w:r>
      <w:hyperlink r:id="rId9707">
        <w:r>
          <w:rPr>
            <w:color w:val="000000"/>
            <w:u w:val="single"/>
          </w:rPr>
          <w:t>Original</w:t>
        </w:r>
      </w:hyperlink>
      <w:r>
        <w:rPr>
          <w:color w:val="000000"/>
        </w:rPr>
        <w:t xml:space="preserve">   ·   </w:t>
      </w:r>
      <w:hyperlink r:id="rId9708">
        <w:r>
          <w:rPr>
            <w:color w:val="000000"/>
            <w:u w:val="single"/>
          </w:rPr>
          <w:t>2026 same-issue?</w:t>
        </w:r>
      </w:hyperlink>
      <w:r>
        <w:rPr>
          <w:color w:val="000000"/>
        </w:rPr>
        <w:t xml:space="preserve">   ·   </w:t>
      </w:r>
      <w:hyperlink r:id="rId9709">
        <w:r>
          <w:rPr>
            <w:color w:val="000000"/>
            <w:u w:val="single"/>
          </w:rPr>
          <w:t>2026 same-issue?</w:t>
        </w:r>
      </w:hyperlink>
      <w:r>
        <w:rPr>
          <w:color w:val="000000"/>
        </w:rPr>
        <w:t xml:space="preserve">   ·   </w:t>
      </w:r>
      <w:hyperlink r:id="rId9710">
        <w:r>
          <w:rPr>
            <w:color w:val="000000"/>
            <w:u w:val="single"/>
          </w:rPr>
          <w:t>2026 same-issue?</w:t>
        </w:r>
      </w:hyperlink>
      <w:r>
        <w:rPr>
          <w:color w:val="000000"/>
        </w:rPr>
        <w:t xml:space="preserve">   ·   </w:t>
      </w:r>
      <w:hyperlink r:id="rId9711">
        <w:r>
          <w:rPr>
            <w:color w:val="000000"/>
            <w:u w:val="single"/>
          </w:rPr>
          <w:t>2025 same-issue?</w:t>
        </w:r>
      </w:hyperlink>
      <w:r>
        <w:rPr>
          <w:color w:val="000000"/>
        </w:rPr>
        <w:t xml:space="preserve">   ·   </w:t>
      </w:r>
      <w:hyperlink r:id="rId9712">
        <w:r>
          <w:rPr>
            <w:color w:val="000000"/>
            <w:u w:val="single"/>
          </w:rPr>
          <w:t>2026 context</w:t>
        </w:r>
      </w:hyperlink>
    </w:p>
    <w:p>
      <w:pPr>
        <w:keepLines/>
        <w:spacing w:after="180"/>
      </w:pPr>
      <w:r>
        <w:rPr>
          <w:b/>
          <w:color w:val="000000"/>
          <w:sz w:val="18"/>
        </w:rPr>
        <w:t xml:space="preserve">2024  The future of tourism: evolution and future of scenario planning and strategic foresight in tourism with Albert Postma  </w:t>
      </w:r>
      <w:r>
        <w:rPr>
          <w:color w:val="000000"/>
        </w:rPr>
        <w:br/>
      </w:r>
      <w:hyperlink r:id="rId7278">
        <w:r>
          <w:rPr>
            <w:color w:val="000000"/>
            <w:u w:val="single"/>
          </w:rPr>
          <w:t>Original</w:t>
        </w:r>
      </w:hyperlink>
      <w:r>
        <w:rPr>
          <w:color w:val="000000"/>
        </w:rPr>
        <w:t xml:space="preserve">   ·   </w:t>
      </w:r>
      <w:hyperlink r:id="rId9713">
        <w:r>
          <w:rPr>
            <w:color w:val="000000"/>
            <w:u w:val="single"/>
          </w:rPr>
          <w:t>2024 same-issue?</w:t>
        </w:r>
      </w:hyperlink>
      <w:r>
        <w:rPr>
          <w:color w:val="000000"/>
        </w:rPr>
        <w:t xml:space="preserve">   ·   </w:t>
      </w:r>
      <w:hyperlink r:id="rId9714">
        <w:r>
          <w:rPr>
            <w:color w:val="000000"/>
            <w:u w:val="single"/>
          </w:rPr>
          <w:t>2025 context</w:t>
        </w:r>
      </w:hyperlink>
      <w:r>
        <w:rPr>
          <w:color w:val="000000"/>
        </w:rPr>
        <w:t xml:space="preserve">   ·   </w:t>
      </w:r>
      <w:hyperlink r:id="rId9715">
        <w:r>
          <w:rPr>
            <w:color w:val="000000"/>
            <w:u w:val="single"/>
          </w:rPr>
          <w:t>2026 context</w:t>
        </w:r>
      </w:hyperlink>
    </w:p>
    <w:p>
      <w:pPr>
        <w:keepLines/>
        <w:spacing w:after="180"/>
      </w:pPr>
      <w:r>
        <w:rPr>
          <w:b/>
          <w:color w:val="000000"/>
          <w:sz w:val="18"/>
        </w:rPr>
        <w:t xml:space="preserve">2024  The impact of national policies on Europe-wide power system transition towards net-zero 2050  </w:t>
      </w:r>
      <w:r>
        <w:rPr>
          <w:color w:val="000000"/>
        </w:rPr>
        <w:br/>
      </w:r>
      <w:hyperlink r:id="rId9716">
        <w:r>
          <w:rPr>
            <w:color w:val="000000"/>
            <w:u w:val="single"/>
          </w:rPr>
          <w:t>Original</w:t>
        </w:r>
      </w:hyperlink>
      <w:r>
        <w:rPr>
          <w:color w:val="000000"/>
        </w:rPr>
        <w:t xml:space="preserve">   ·   </w:t>
      </w:r>
      <w:hyperlink r:id="rId9717">
        <w:r>
          <w:rPr>
            <w:color w:val="000000"/>
            <w:u w:val="single"/>
          </w:rPr>
          <w:t>2025 same-issue?</w:t>
        </w:r>
      </w:hyperlink>
      <w:r>
        <w:rPr>
          <w:color w:val="000000"/>
        </w:rPr>
        <w:t xml:space="preserve">   ·   </w:t>
      </w:r>
      <w:hyperlink r:id="rId9718">
        <w:r>
          <w:rPr>
            <w:color w:val="000000"/>
            <w:u w:val="single"/>
          </w:rPr>
          <w:t>2025 same-issue?</w:t>
        </w:r>
      </w:hyperlink>
      <w:r>
        <w:rPr>
          <w:color w:val="000000"/>
        </w:rPr>
        <w:t xml:space="preserve">   ·   </w:t>
      </w:r>
      <w:hyperlink r:id="rId9719">
        <w:r>
          <w:rPr>
            <w:color w:val="000000"/>
            <w:u w:val="single"/>
          </w:rPr>
          <w:t>2026 same-issue?</w:t>
        </w:r>
      </w:hyperlink>
      <w:r>
        <w:rPr>
          <w:color w:val="000000"/>
        </w:rPr>
        <w:t xml:space="preserve">   ·   </w:t>
      </w:r>
      <w:hyperlink r:id="rId9720">
        <w:r>
          <w:rPr>
            <w:color w:val="000000"/>
            <w:u w:val="single"/>
          </w:rPr>
          <w:t>2026 context</w:t>
        </w:r>
      </w:hyperlink>
    </w:p>
    <w:p>
      <w:pPr>
        <w:keepLines/>
        <w:spacing w:after="180"/>
      </w:pPr>
      <w:r>
        <w:rPr>
          <w:b/>
          <w:color w:val="000000"/>
          <w:sz w:val="18"/>
        </w:rPr>
        <w:t xml:space="preserve">2024  The impacts of decarbonization pathways on Sustainable Development Goals in the European Union  </w:t>
      </w:r>
      <w:r>
        <w:rPr>
          <w:color w:val="000000"/>
        </w:rPr>
        <w:br/>
      </w:r>
      <w:hyperlink r:id="rId1882">
        <w:r>
          <w:rPr>
            <w:color w:val="000000"/>
            <w:u w:val="single"/>
          </w:rPr>
          <w:t>Original</w:t>
        </w:r>
      </w:hyperlink>
      <w:r>
        <w:rPr>
          <w:color w:val="000000"/>
        </w:rPr>
        <w:t xml:space="preserve">   ·   </w:t>
      </w:r>
      <w:hyperlink r:id="rId9721">
        <w:r>
          <w:rPr>
            <w:color w:val="000000"/>
            <w:u w:val="single"/>
          </w:rPr>
          <w:t>2025 same-issue?</w:t>
        </w:r>
      </w:hyperlink>
      <w:r>
        <w:rPr>
          <w:color w:val="000000"/>
        </w:rPr>
        <w:t xml:space="preserve">   ·   </w:t>
      </w:r>
      <w:hyperlink r:id="rId9722">
        <w:r>
          <w:rPr>
            <w:color w:val="000000"/>
            <w:u w:val="single"/>
          </w:rPr>
          <w:t>2026 same-issue?</w:t>
        </w:r>
      </w:hyperlink>
      <w:r>
        <w:rPr>
          <w:color w:val="000000"/>
        </w:rPr>
        <w:t xml:space="preserve">   ·   </w:t>
      </w:r>
      <w:hyperlink r:id="rId9723">
        <w:r>
          <w:rPr>
            <w:color w:val="000000"/>
            <w:u w:val="single"/>
          </w:rPr>
          <w:t>2026 same-issue?</w:t>
        </w:r>
      </w:hyperlink>
      <w:r>
        <w:rPr>
          <w:color w:val="000000"/>
        </w:rPr>
        <w:t xml:space="preserve">   ·   </w:t>
      </w:r>
      <w:hyperlink r:id="rId9724">
        <w:r>
          <w:rPr>
            <w:color w:val="000000"/>
            <w:u w:val="single"/>
          </w:rPr>
          <w:t>2026 same-issue?</w:t>
        </w:r>
      </w:hyperlink>
      <w:r>
        <w:rPr>
          <w:color w:val="000000"/>
        </w:rPr>
        <w:t xml:space="preserve">   ·   </w:t>
      </w:r>
      <w:hyperlink r:id="rId9725">
        <w:r>
          <w:rPr>
            <w:color w:val="000000"/>
            <w:u w:val="single"/>
          </w:rPr>
          <w:t>2026 same-issue?</w:t>
        </w:r>
      </w:hyperlink>
      <w:r>
        <w:rPr>
          <w:color w:val="000000"/>
        </w:rPr>
        <w:t xml:space="preserve">   ·   </w:t>
      </w:r>
      <w:hyperlink r:id="rId9726">
        <w:r>
          <w:rPr>
            <w:color w:val="000000"/>
            <w:u w:val="single"/>
          </w:rPr>
          <w:t>2025 same-issue?</w:t>
        </w:r>
      </w:hyperlink>
      <w:r>
        <w:rPr>
          <w:color w:val="000000"/>
        </w:rPr>
        <w:t xml:space="preserve">   ·   </w:t>
      </w:r>
      <w:hyperlink r:id="rId9727">
        <w:r>
          <w:rPr>
            <w:color w:val="000000"/>
            <w:u w:val="single"/>
          </w:rPr>
          <w:t>2025 same-issue?</w:t>
        </w:r>
      </w:hyperlink>
      <w:r>
        <w:rPr>
          <w:color w:val="000000"/>
        </w:rPr>
        <w:t xml:space="preserve">   ·   </w:t>
      </w:r>
      <w:hyperlink r:id="rId9728">
        <w:r>
          <w:rPr>
            <w:color w:val="000000"/>
            <w:u w:val="single"/>
          </w:rPr>
          <w:t>2025 context</w:t>
        </w:r>
      </w:hyperlink>
      <w:r>
        <w:rPr>
          <w:color w:val="000000"/>
        </w:rPr>
        <w:t xml:space="preserve">   ·   </w:t>
      </w:r>
      <w:hyperlink r:id="rId9729">
        <w:r>
          <w:rPr>
            <w:color w:val="000000"/>
            <w:u w:val="single"/>
          </w:rPr>
          <w:t>2026 context</w:t>
        </w:r>
      </w:hyperlink>
      <w:r>
        <w:rPr>
          <w:color w:val="000000"/>
        </w:rPr>
        <w:t xml:space="preserve">   ·   </w:t>
      </w:r>
      <w:hyperlink r:id="rId9730">
        <w:r>
          <w:rPr>
            <w:color w:val="000000"/>
            <w:u w:val="single"/>
          </w:rPr>
          <w:t>2026 context</w:t>
        </w:r>
      </w:hyperlink>
    </w:p>
    <w:p>
      <w:pPr>
        <w:keepLines/>
        <w:spacing w:after="180"/>
      </w:pPr>
      <w:r>
        <w:rPr>
          <w:b/>
          <w:color w:val="000000"/>
          <w:sz w:val="18"/>
        </w:rPr>
        <w:t xml:space="preserve">2024  The Strategic Repositioning of the European Union in the New Global Geopolitical Context  </w:t>
      </w:r>
      <w:r>
        <w:rPr>
          <w:color w:val="000000"/>
        </w:rPr>
        <w:br/>
      </w:r>
      <w:hyperlink r:id="rId9731">
        <w:r>
          <w:rPr>
            <w:color w:val="000000"/>
            <w:u w:val="single"/>
          </w:rPr>
          <w:t>Original</w:t>
        </w:r>
      </w:hyperlink>
      <w:r>
        <w:rPr>
          <w:color w:val="000000"/>
        </w:rPr>
        <w:t xml:space="preserve">   ·   </w:t>
      </w:r>
      <w:hyperlink r:id="rId9732">
        <w:r>
          <w:rPr>
            <w:color w:val="000000"/>
            <w:u w:val="single"/>
          </w:rPr>
          <w:t>2026 same-issue?</w:t>
        </w:r>
      </w:hyperlink>
      <w:r>
        <w:rPr>
          <w:color w:val="000000"/>
        </w:rPr>
        <w:t xml:space="preserve">   ·   </w:t>
      </w:r>
      <w:hyperlink r:id="rId3621">
        <w:r>
          <w:rPr>
            <w:color w:val="000000"/>
            <w:u w:val="single"/>
          </w:rPr>
          <w:t>2026 same-issue?</w:t>
        </w:r>
      </w:hyperlink>
      <w:r>
        <w:rPr>
          <w:color w:val="000000"/>
        </w:rPr>
        <w:t xml:space="preserve">   ·   </w:t>
      </w:r>
      <w:hyperlink r:id="rId9733">
        <w:r>
          <w:rPr>
            <w:color w:val="000000"/>
            <w:u w:val="single"/>
          </w:rPr>
          <w:t>2026 same-issue?</w:t>
        </w:r>
      </w:hyperlink>
      <w:r>
        <w:rPr>
          <w:color w:val="000000"/>
        </w:rPr>
        <w:t xml:space="preserve">   ·   </w:t>
      </w:r>
      <w:hyperlink r:id="rId9734">
        <w:r>
          <w:rPr>
            <w:color w:val="000000"/>
            <w:u w:val="single"/>
          </w:rPr>
          <w:t>2026 same-issue?</w:t>
        </w:r>
      </w:hyperlink>
      <w:r>
        <w:rPr>
          <w:color w:val="000000"/>
        </w:rPr>
        <w:t xml:space="preserve">   ·   </w:t>
      </w:r>
      <w:hyperlink r:id="rId9735">
        <w:r>
          <w:rPr>
            <w:color w:val="000000"/>
            <w:u w:val="single"/>
          </w:rPr>
          <w:t>2025 same-issue?</w:t>
        </w:r>
      </w:hyperlink>
      <w:r>
        <w:rPr>
          <w:color w:val="000000"/>
        </w:rPr>
        <w:t xml:space="preserve">   ·   </w:t>
      </w:r>
      <w:hyperlink r:id="rId9736">
        <w:r>
          <w:rPr>
            <w:color w:val="000000"/>
            <w:u w:val="single"/>
          </w:rPr>
          <w:t>2025 context</w:t>
        </w:r>
      </w:hyperlink>
      <w:r>
        <w:rPr>
          <w:color w:val="000000"/>
        </w:rPr>
        <w:t xml:space="preserve">   ·   </w:t>
      </w:r>
      <w:hyperlink r:id="rId9737">
        <w:r>
          <w:rPr>
            <w:color w:val="000000"/>
            <w:u w:val="single"/>
          </w:rPr>
          <w:t>2025 context</w:t>
        </w:r>
      </w:hyperlink>
      <w:r>
        <w:rPr>
          <w:color w:val="000000"/>
        </w:rPr>
        <w:t xml:space="preserve">   ·   </w:t>
      </w:r>
      <w:hyperlink r:id="rId9738">
        <w:r>
          <w:rPr>
            <w:color w:val="000000"/>
            <w:u w:val="single"/>
          </w:rPr>
          <w:t>2024 context</w:t>
        </w:r>
      </w:hyperlink>
      <w:r>
        <w:rPr>
          <w:color w:val="000000"/>
        </w:rPr>
        <w:t xml:space="preserve">   ·   </w:t>
      </w:r>
      <w:hyperlink r:id="rId9739">
        <w:r>
          <w:rPr>
            <w:color w:val="000000"/>
            <w:u w:val="single"/>
          </w:rPr>
          <w:t>2024 context</w:t>
        </w:r>
      </w:hyperlink>
    </w:p>
    <w:p>
      <w:pPr>
        <w:keepLines/>
        <w:spacing w:after="180"/>
      </w:pPr>
      <w:r>
        <w:rPr>
          <w:b/>
          <w:color w:val="000000"/>
          <w:sz w:val="18"/>
        </w:rPr>
        <w:t xml:space="preserve">2024  Uncharted territory: governance opportunities for wildfire management and the case of Cyprus  </w:t>
      </w:r>
      <w:r>
        <w:rPr>
          <w:color w:val="000000"/>
        </w:rPr>
        <w:br/>
      </w:r>
      <w:hyperlink r:id="rId9740">
        <w:r>
          <w:rPr>
            <w:color w:val="000000"/>
            <w:u w:val="single"/>
          </w:rPr>
          <w:t>Original</w:t>
        </w:r>
      </w:hyperlink>
      <w:r>
        <w:rPr>
          <w:color w:val="000000"/>
        </w:rPr>
        <w:t xml:space="preserve">   ·   </w:t>
      </w:r>
      <w:hyperlink r:id="rId9741">
        <w:r>
          <w:rPr>
            <w:color w:val="000000"/>
            <w:u w:val="single"/>
          </w:rPr>
          <w:t>2025 same-issue?</w:t>
        </w:r>
      </w:hyperlink>
      <w:r>
        <w:rPr>
          <w:color w:val="000000"/>
        </w:rPr>
        <w:t xml:space="preserve">   ·   </w:t>
      </w:r>
      <w:hyperlink r:id="rId9742">
        <w:r>
          <w:rPr>
            <w:color w:val="000000"/>
            <w:u w:val="single"/>
          </w:rPr>
          <w:t>2026 same-issue?</w:t>
        </w:r>
      </w:hyperlink>
      <w:r>
        <w:rPr>
          <w:color w:val="000000"/>
        </w:rPr>
        <w:t xml:space="preserve">   ·   </w:t>
      </w:r>
      <w:hyperlink r:id="rId9743">
        <w:r>
          <w:rPr>
            <w:color w:val="000000"/>
            <w:u w:val="single"/>
          </w:rPr>
          <w:t>2026 same-issue?</w:t>
        </w:r>
      </w:hyperlink>
      <w:r>
        <w:rPr>
          <w:color w:val="000000"/>
        </w:rPr>
        <w:t xml:space="preserve">   ·   </w:t>
      </w:r>
      <w:hyperlink r:id="rId9744">
        <w:r>
          <w:rPr>
            <w:color w:val="000000"/>
            <w:u w:val="single"/>
          </w:rPr>
          <w:t>2025 same-issue?</w:t>
        </w:r>
      </w:hyperlink>
      <w:r>
        <w:rPr>
          <w:color w:val="000000"/>
        </w:rPr>
        <w:t xml:space="preserve">   ·   </w:t>
      </w:r>
      <w:hyperlink r:id="rId9745">
        <w:r>
          <w:rPr>
            <w:color w:val="000000"/>
            <w:u w:val="single"/>
          </w:rPr>
          <w:t>2025 same-issue?</w:t>
        </w:r>
      </w:hyperlink>
      <w:r>
        <w:rPr>
          <w:color w:val="000000"/>
        </w:rPr>
        <w:t xml:space="preserve">   ·   </w:t>
      </w:r>
      <w:hyperlink r:id="rId9746">
        <w:r>
          <w:rPr>
            <w:color w:val="000000"/>
            <w:u w:val="single"/>
          </w:rPr>
          <w:t>2025 same-issue?</w:t>
        </w:r>
      </w:hyperlink>
      <w:r>
        <w:rPr>
          <w:color w:val="000000"/>
        </w:rPr>
        <w:t xml:space="preserve">   ·   </w:t>
      </w:r>
      <w:hyperlink r:id="rId9747">
        <w:r>
          <w:rPr>
            <w:color w:val="000000"/>
            <w:u w:val="single"/>
          </w:rPr>
          <w:t>2024 same-issue?</w:t>
        </w:r>
      </w:hyperlink>
      <w:r>
        <w:rPr>
          <w:color w:val="000000"/>
        </w:rPr>
        <w:t xml:space="preserve">   ·   </w:t>
      </w:r>
      <w:hyperlink r:id="rId9748">
        <w:r>
          <w:rPr>
            <w:color w:val="000000"/>
            <w:u w:val="single"/>
          </w:rPr>
          <w:t>2025 same-issue?</w:t>
        </w:r>
      </w:hyperlink>
      <w:r>
        <w:rPr>
          <w:color w:val="000000"/>
        </w:rPr>
        <w:t xml:space="preserve">   ·   </w:t>
      </w:r>
      <w:hyperlink r:id="rId9749">
        <w:r>
          <w:rPr>
            <w:color w:val="000000"/>
            <w:u w:val="single"/>
          </w:rPr>
          <w:t>2026 same-issue?</w:t>
        </w:r>
      </w:hyperlink>
      <w:r>
        <w:rPr>
          <w:color w:val="000000"/>
        </w:rPr>
        <w:t xml:space="preserve">   ·   </w:t>
      </w:r>
      <w:hyperlink r:id="rId9750">
        <w:r>
          <w:rPr>
            <w:color w:val="000000"/>
            <w:u w:val="single"/>
          </w:rPr>
          <w:t>2026 same-issue?</w:t>
        </w:r>
      </w:hyperlink>
      <w:r>
        <w:rPr>
          <w:color w:val="000000"/>
        </w:rPr>
        <w:t xml:space="preserve">   ·   </w:t>
      </w:r>
      <w:hyperlink r:id="rId9751">
        <w:r>
          <w:rPr>
            <w:color w:val="000000"/>
            <w:u w:val="single"/>
          </w:rPr>
          <w:t>2025 same-issue?</w:t>
        </w:r>
      </w:hyperlink>
      <w:r>
        <w:rPr>
          <w:color w:val="000000"/>
        </w:rPr>
        <w:t xml:space="preserve">   ·   </w:t>
      </w:r>
      <w:hyperlink r:id="rId9752">
        <w:r>
          <w:rPr>
            <w:color w:val="000000"/>
            <w:u w:val="single"/>
          </w:rPr>
          <w:t>2026 context</w:t>
        </w:r>
      </w:hyperlink>
      <w:r>
        <w:rPr>
          <w:color w:val="000000"/>
        </w:rPr>
        <w:t xml:space="preserve">   ·   </w:t>
      </w:r>
      <w:hyperlink r:id="rId9753">
        <w:r>
          <w:rPr>
            <w:color w:val="000000"/>
            <w:u w:val="single"/>
          </w:rPr>
          <w:t>2026 context</w:t>
        </w:r>
      </w:hyperlink>
      <w:r>
        <w:rPr>
          <w:color w:val="000000"/>
        </w:rPr>
        <w:t xml:space="preserve">   ·   </w:t>
      </w:r>
      <w:hyperlink r:id="rId9754">
        <w:r>
          <w:rPr>
            <w:color w:val="000000"/>
            <w:u w:val="single"/>
          </w:rPr>
          <w:t>2026 context</w:t>
        </w:r>
      </w:hyperlink>
      <w:r>
        <w:rPr>
          <w:color w:val="000000"/>
        </w:rPr>
        <w:t xml:space="preserve">   ·   </w:t>
      </w:r>
      <w:hyperlink r:id="rId9755">
        <w:r>
          <w:rPr>
            <w:color w:val="000000"/>
            <w:u w:val="single"/>
          </w:rPr>
          <w:t>2025 context</w:t>
        </w:r>
      </w:hyperlink>
    </w:p>
    <w:p>
      <w:pPr>
        <w:keepLines/>
        <w:spacing w:after="180"/>
      </w:pPr>
      <w:r>
        <w:rPr>
          <w:b/>
          <w:color w:val="000000"/>
          <w:sz w:val="18"/>
        </w:rPr>
        <w:t xml:space="preserve">2025  2024 EFSA Annual Report Emerging Risks and Horizon Scanning Activities  </w:t>
      </w:r>
      <w:r>
        <w:rPr>
          <w:color w:val="000000"/>
        </w:rPr>
        <w:br/>
      </w:r>
      <w:hyperlink r:id="rId3107">
        <w:r>
          <w:rPr>
            <w:color w:val="000000"/>
            <w:u w:val="single"/>
          </w:rPr>
          <w:t>Original</w:t>
        </w:r>
      </w:hyperlink>
      <w:r>
        <w:rPr>
          <w:color w:val="000000"/>
        </w:rPr>
        <w:t xml:space="preserve">   ·   </w:t>
      </w:r>
      <w:hyperlink r:id="rId5120">
        <w:r>
          <w:rPr>
            <w:color w:val="000000"/>
            <w:u w:val="single"/>
          </w:rPr>
          <w:t>2026 same-issue?</w:t>
        </w:r>
      </w:hyperlink>
      <w:r>
        <w:rPr>
          <w:color w:val="000000"/>
        </w:rPr>
        <w:t xml:space="preserve">   ·   </w:t>
      </w:r>
      <w:hyperlink r:id="rId9756">
        <w:r>
          <w:rPr>
            <w:color w:val="000000"/>
            <w:u w:val="single"/>
          </w:rPr>
          <w:t>2026 context</w:t>
        </w:r>
      </w:hyperlink>
      <w:r>
        <w:rPr>
          <w:color w:val="000000"/>
        </w:rPr>
        <w:t xml:space="preserve">   ·   </w:t>
      </w:r>
      <w:hyperlink r:id="rId9757">
        <w:r>
          <w:rPr>
            <w:color w:val="000000"/>
            <w:u w:val="single"/>
          </w:rPr>
          <w:t>2025 context</w:t>
        </w:r>
      </w:hyperlink>
      <w:r>
        <w:rPr>
          <w:color w:val="000000"/>
        </w:rPr>
        <w:t xml:space="preserve">   ·   </w:t>
      </w:r>
      <w:hyperlink r:id="rId3338">
        <w:r>
          <w:rPr>
            <w:color w:val="000000"/>
            <w:u w:val="single"/>
          </w:rPr>
          <w:t>2026 context</w:t>
        </w:r>
      </w:hyperlink>
      <w:r>
        <w:rPr>
          <w:color w:val="000000"/>
        </w:rPr>
        <w:t xml:space="preserve">   ·   </w:t>
      </w:r>
      <w:hyperlink r:id="rId4667">
        <w:r>
          <w:rPr>
            <w:color w:val="000000"/>
            <w:u w:val="single"/>
          </w:rPr>
          <w:t>2025 context</w:t>
        </w:r>
      </w:hyperlink>
      <w:r>
        <w:rPr>
          <w:color w:val="000000"/>
        </w:rPr>
        <w:t xml:space="preserve">   ·   </w:t>
      </w:r>
      <w:hyperlink r:id="rId5019">
        <w:r>
          <w:rPr>
            <w:color w:val="000000"/>
            <w:u w:val="single"/>
          </w:rPr>
          <w:t>2026 context</w:t>
        </w:r>
      </w:hyperlink>
    </w:p>
    <w:p>
      <w:pPr>
        <w:keepLines/>
        <w:spacing w:after="180"/>
      </w:pPr>
      <w:r>
        <w:rPr>
          <w:b/>
          <w:color w:val="000000"/>
          <w:sz w:val="18"/>
        </w:rPr>
        <w:t xml:space="preserve">2025  : Monumental Times: Pasts, Presents, and Futures in the Prehistoric Construction Projects of Northern Europe and Western Europe  </w:t>
      </w:r>
      <w:r>
        <w:rPr>
          <w:color w:val="000000"/>
        </w:rPr>
        <w:br/>
      </w:r>
      <w:hyperlink r:id="rId9758">
        <w:r>
          <w:rPr>
            <w:color w:val="000000"/>
            <w:u w:val="single"/>
          </w:rPr>
          <w:t>Original</w:t>
        </w:r>
      </w:hyperlink>
      <w:r>
        <w:rPr>
          <w:color w:val="000000"/>
        </w:rPr>
        <w:t xml:space="preserve">   ·   </w:t>
      </w:r>
      <w:hyperlink r:id="rId9759">
        <w:r>
          <w:rPr>
            <w:color w:val="000000"/>
            <w:u w:val="single"/>
          </w:rPr>
          <w:t>2025 same-issue?</w:t>
        </w:r>
      </w:hyperlink>
    </w:p>
    <w:p>
      <w:pPr>
        <w:keepLines/>
        <w:spacing w:after="180"/>
      </w:pPr>
      <w:r>
        <w:rPr>
          <w:b/>
          <w:color w:val="000000"/>
          <w:sz w:val="18"/>
        </w:rPr>
        <w:t xml:space="preserve">2025  A multi-level futures analysis of European teleophthalmology through 2040: development and application of a conceptual framework for healthcare transformation  </w:t>
      </w:r>
      <w:r>
        <w:rPr>
          <w:color w:val="000000"/>
        </w:rPr>
        <w:br/>
      </w:r>
      <w:hyperlink r:id="rId9760">
        <w:r>
          <w:rPr>
            <w:color w:val="000000"/>
            <w:u w:val="single"/>
          </w:rPr>
          <w:t>Original</w:t>
        </w:r>
      </w:hyperlink>
      <w:r>
        <w:rPr>
          <w:color w:val="000000"/>
        </w:rPr>
        <w:t xml:space="preserve">   ·   </w:t>
      </w:r>
      <w:hyperlink r:id="rId9761">
        <w:r>
          <w:rPr>
            <w:color w:val="000000"/>
            <w:u w:val="single"/>
          </w:rPr>
          <w:t>2026 same-issue?</w:t>
        </w:r>
      </w:hyperlink>
      <w:r>
        <w:rPr>
          <w:color w:val="000000"/>
        </w:rPr>
        <w:t xml:space="preserve">   ·   </w:t>
      </w:r>
      <w:hyperlink r:id="rId9762">
        <w:r>
          <w:rPr>
            <w:color w:val="000000"/>
            <w:u w:val="single"/>
          </w:rPr>
          <w:t>2026 context</w:t>
        </w:r>
      </w:hyperlink>
      <w:r>
        <w:rPr>
          <w:color w:val="000000"/>
        </w:rPr>
        <w:t xml:space="preserve">   ·   </w:t>
      </w:r>
      <w:hyperlink r:id="rId9763">
        <w:r>
          <w:rPr>
            <w:color w:val="000000"/>
            <w:u w:val="single"/>
          </w:rPr>
          <w:t>2026 context</w:t>
        </w:r>
      </w:hyperlink>
      <w:r>
        <w:rPr>
          <w:color w:val="000000"/>
        </w:rPr>
        <w:t xml:space="preserve">   ·   </w:t>
      </w:r>
      <w:hyperlink r:id="rId9764">
        <w:r>
          <w:rPr>
            <w:color w:val="000000"/>
            <w:u w:val="single"/>
          </w:rPr>
          <w:t>2026 context</w:t>
        </w:r>
      </w:hyperlink>
      <w:r>
        <w:rPr>
          <w:color w:val="000000"/>
        </w:rPr>
        <w:t xml:space="preserve">   ·   </w:t>
      </w:r>
      <w:hyperlink r:id="rId9765">
        <w:r>
          <w:rPr>
            <w:color w:val="000000"/>
            <w:u w:val="single"/>
          </w:rPr>
          <w:t>2026 context</w:t>
        </w:r>
      </w:hyperlink>
      <w:r>
        <w:rPr>
          <w:color w:val="000000"/>
        </w:rPr>
        <w:t xml:space="preserve">   ·   </w:t>
      </w:r>
      <w:hyperlink r:id="rId9766">
        <w:r>
          <w:rPr>
            <w:color w:val="000000"/>
            <w:u w:val="single"/>
          </w:rPr>
          <w:t>2026 context</w:t>
        </w:r>
      </w:hyperlink>
    </w:p>
    <w:p>
      <w:pPr>
        <w:keepLines/>
        <w:spacing w:after="180"/>
      </w:pPr>
      <w:r>
        <w:rPr>
          <w:b/>
          <w:color w:val="000000"/>
          <w:sz w:val="18"/>
        </w:rPr>
        <w:t xml:space="preserve">2025  Airport noise forecasting to 2050: Integrating the Blended Wing Body concept  </w:t>
      </w:r>
      <w:r>
        <w:rPr>
          <w:color w:val="000000"/>
        </w:rPr>
        <w:br/>
      </w:r>
      <w:hyperlink r:id="rId9767">
        <w:r>
          <w:rPr>
            <w:color w:val="000000"/>
            <w:u w:val="single"/>
          </w:rPr>
          <w:t>Original</w:t>
        </w:r>
      </w:hyperlink>
      <w:r>
        <w:rPr>
          <w:color w:val="000000"/>
        </w:rPr>
        <w:t xml:space="preserve">   ·   </w:t>
      </w:r>
      <w:hyperlink r:id="rId9768">
        <w:r>
          <w:rPr>
            <w:color w:val="000000"/>
            <w:u w:val="single"/>
          </w:rPr>
          <w:t>2026 same-issue?</w:t>
        </w:r>
      </w:hyperlink>
      <w:r>
        <w:rPr>
          <w:color w:val="000000"/>
        </w:rPr>
        <w:t xml:space="preserve">   ·   </w:t>
      </w:r>
      <w:hyperlink r:id="rId9769">
        <w:r>
          <w:rPr>
            <w:color w:val="000000"/>
            <w:u w:val="single"/>
          </w:rPr>
          <w:t>2026 same-issue?</w:t>
        </w:r>
      </w:hyperlink>
      <w:r>
        <w:rPr>
          <w:color w:val="000000"/>
        </w:rPr>
        <w:t xml:space="preserve">   ·   </w:t>
      </w:r>
      <w:hyperlink r:id="rId9770">
        <w:r>
          <w:rPr>
            <w:color w:val="000000"/>
            <w:u w:val="single"/>
          </w:rPr>
          <w:t>2026 same-issue?</w:t>
        </w:r>
      </w:hyperlink>
      <w:r>
        <w:rPr>
          <w:color w:val="000000"/>
        </w:rPr>
        <w:t xml:space="preserve">   ·   </w:t>
      </w:r>
      <w:hyperlink r:id="rId9771">
        <w:r>
          <w:rPr>
            <w:color w:val="000000"/>
            <w:u w:val="single"/>
          </w:rPr>
          <w:t>2025 same-issue?</w:t>
        </w:r>
      </w:hyperlink>
      <w:r>
        <w:rPr>
          <w:color w:val="000000"/>
        </w:rPr>
        <w:t xml:space="preserve">   ·   </w:t>
      </w:r>
      <w:hyperlink r:id="rId9772">
        <w:r>
          <w:rPr>
            <w:color w:val="000000"/>
            <w:u w:val="single"/>
          </w:rPr>
          <w:t>2026 context</w:t>
        </w:r>
      </w:hyperlink>
      <w:r>
        <w:rPr>
          <w:color w:val="000000"/>
        </w:rPr>
        <w:t xml:space="preserve">   ·   </w:t>
      </w:r>
      <w:hyperlink r:id="rId9773">
        <w:r>
          <w:rPr>
            <w:color w:val="000000"/>
            <w:u w:val="single"/>
          </w:rPr>
          <w:t>2026 context</w:t>
        </w:r>
      </w:hyperlink>
      <w:r>
        <w:rPr>
          <w:color w:val="000000"/>
        </w:rPr>
        <w:t xml:space="preserve">   ·   </w:t>
      </w:r>
      <w:hyperlink r:id="rId9774">
        <w:r>
          <w:rPr>
            <w:color w:val="000000"/>
            <w:u w:val="single"/>
          </w:rPr>
          <w:t>2026 context</w:t>
        </w:r>
      </w:hyperlink>
    </w:p>
    <w:p>
      <w:pPr>
        <w:keepLines/>
        <w:spacing w:after="180"/>
      </w:pPr>
      <w:r>
        <w:rPr>
          <w:b/>
          <w:color w:val="000000"/>
          <w:sz w:val="18"/>
        </w:rPr>
        <w:t xml:space="preserve">2025  An ESTRO-EPTN Delphi consensus on robustness evaluation in proton therapy  </w:t>
      </w:r>
      <w:r>
        <w:rPr>
          <w:color w:val="000000"/>
        </w:rPr>
        <w:br/>
      </w:r>
      <w:hyperlink r:id="rId9775">
        <w:r>
          <w:rPr>
            <w:color w:val="000000"/>
            <w:u w:val="single"/>
          </w:rPr>
          <w:t>Original</w:t>
        </w:r>
      </w:hyperlink>
      <w:r>
        <w:rPr>
          <w:color w:val="000000"/>
        </w:rPr>
        <w:t xml:space="preserve">   ·   </w:t>
      </w:r>
      <w:hyperlink r:id="rId9776">
        <w:r>
          <w:rPr>
            <w:color w:val="000000"/>
            <w:u w:val="single"/>
          </w:rPr>
          <w:t>2026 same-issue?</w:t>
        </w:r>
      </w:hyperlink>
      <w:r>
        <w:rPr>
          <w:color w:val="000000"/>
        </w:rPr>
        <w:t xml:space="preserve">   ·   </w:t>
      </w:r>
      <w:hyperlink r:id="rId9777">
        <w:r>
          <w:rPr>
            <w:color w:val="000000"/>
            <w:u w:val="single"/>
          </w:rPr>
          <w:t>2026 same-issue?</w:t>
        </w:r>
      </w:hyperlink>
      <w:r>
        <w:rPr>
          <w:color w:val="000000"/>
        </w:rPr>
        <w:t xml:space="preserve">   ·   </w:t>
      </w:r>
      <w:hyperlink r:id="rId9778">
        <w:r>
          <w:rPr>
            <w:color w:val="000000"/>
            <w:u w:val="single"/>
          </w:rPr>
          <w:t>2026 context</w:t>
        </w:r>
      </w:hyperlink>
      <w:r>
        <w:rPr>
          <w:color w:val="000000"/>
        </w:rPr>
        <w:t xml:space="preserve">   ·   </w:t>
      </w:r>
      <w:hyperlink r:id="rId9779">
        <w:r>
          <w:rPr>
            <w:color w:val="000000"/>
            <w:u w:val="single"/>
          </w:rPr>
          <w:t>2026 context</w:t>
        </w:r>
      </w:hyperlink>
      <w:r>
        <w:rPr>
          <w:color w:val="000000"/>
        </w:rPr>
        <w:t xml:space="preserve">   ·   </w:t>
      </w:r>
      <w:hyperlink r:id="rId9780">
        <w:r>
          <w:rPr>
            <w:color w:val="000000"/>
            <w:u w:val="single"/>
          </w:rPr>
          <w:t>2026 context</w:t>
        </w:r>
      </w:hyperlink>
      <w:r>
        <w:rPr>
          <w:color w:val="000000"/>
        </w:rPr>
        <w:t xml:space="preserve">   ·   </w:t>
      </w:r>
      <w:hyperlink r:id="rId9781">
        <w:r>
          <w:rPr>
            <w:color w:val="000000"/>
            <w:u w:val="single"/>
          </w:rPr>
          <w:t>2026 context</w:t>
        </w:r>
      </w:hyperlink>
      <w:r>
        <w:rPr>
          <w:color w:val="000000"/>
        </w:rPr>
        <w:t xml:space="preserve">   ·   </w:t>
      </w:r>
      <w:hyperlink r:id="rId9782">
        <w:r>
          <w:rPr>
            <w:color w:val="000000"/>
            <w:u w:val="single"/>
          </w:rPr>
          <w:t>2026 context</w:t>
        </w:r>
      </w:hyperlink>
      <w:r>
        <w:rPr>
          <w:color w:val="000000"/>
        </w:rPr>
        <w:t xml:space="preserve">   ·   </w:t>
      </w:r>
      <w:hyperlink r:id="rId9783">
        <w:r>
          <w:rPr>
            <w:color w:val="000000"/>
            <w:u w:val="single"/>
          </w:rPr>
          <w:t>2026 context</w:t>
        </w:r>
      </w:hyperlink>
    </w:p>
    <w:p>
      <w:pPr>
        <w:keepLines/>
        <w:spacing w:after="180"/>
      </w:pPr>
      <w:r>
        <w:rPr>
          <w:b/>
          <w:color w:val="000000"/>
          <w:sz w:val="18"/>
        </w:rPr>
        <w:t xml:space="preserve">2025  Bridging silos through governance innovations: the role of the EU cities mission  </w:t>
      </w:r>
      <w:r>
        <w:rPr>
          <w:color w:val="000000"/>
        </w:rPr>
        <w:br/>
      </w:r>
      <w:hyperlink r:id="rId9784">
        <w:r>
          <w:rPr>
            <w:color w:val="000000"/>
            <w:u w:val="single"/>
          </w:rPr>
          <w:t>Original</w:t>
        </w:r>
      </w:hyperlink>
      <w:r>
        <w:rPr>
          <w:color w:val="000000"/>
        </w:rPr>
        <w:t xml:space="preserve">   ·   </w:t>
      </w:r>
      <w:hyperlink r:id="rId9785">
        <w:r>
          <w:rPr>
            <w:color w:val="000000"/>
            <w:u w:val="single"/>
          </w:rPr>
          <w:t>2026 same-issue?</w:t>
        </w:r>
      </w:hyperlink>
      <w:r>
        <w:rPr>
          <w:color w:val="000000"/>
        </w:rPr>
        <w:t xml:space="preserve">   ·   </w:t>
      </w:r>
      <w:hyperlink r:id="rId9786">
        <w:r>
          <w:rPr>
            <w:color w:val="000000"/>
            <w:u w:val="single"/>
          </w:rPr>
          <w:t>2026 same-issue?</w:t>
        </w:r>
      </w:hyperlink>
      <w:r>
        <w:rPr>
          <w:color w:val="000000"/>
        </w:rPr>
        <w:t xml:space="preserve">   ·   </w:t>
      </w:r>
      <w:hyperlink r:id="rId9787">
        <w:r>
          <w:rPr>
            <w:color w:val="000000"/>
            <w:u w:val="single"/>
          </w:rPr>
          <w:t>2026 same-issue?</w:t>
        </w:r>
      </w:hyperlink>
      <w:r>
        <w:rPr>
          <w:color w:val="000000"/>
        </w:rPr>
        <w:t xml:space="preserve">   ·   </w:t>
      </w:r>
      <w:hyperlink r:id="rId9788">
        <w:r>
          <w:rPr>
            <w:color w:val="000000"/>
            <w:u w:val="single"/>
          </w:rPr>
          <w:t>2026 same-issue?</w:t>
        </w:r>
      </w:hyperlink>
      <w:r>
        <w:rPr>
          <w:color w:val="000000"/>
        </w:rPr>
        <w:t xml:space="preserve">   ·   </w:t>
      </w:r>
      <w:hyperlink r:id="rId9789">
        <w:r>
          <w:rPr>
            <w:color w:val="000000"/>
            <w:u w:val="single"/>
          </w:rPr>
          <w:t>2026 same-issue?</w:t>
        </w:r>
      </w:hyperlink>
      <w:r>
        <w:rPr>
          <w:color w:val="000000"/>
        </w:rPr>
        <w:t xml:space="preserve">   ·   </w:t>
      </w:r>
      <w:hyperlink r:id="rId9790">
        <w:r>
          <w:rPr>
            <w:color w:val="000000"/>
            <w:u w:val="single"/>
          </w:rPr>
          <w:t>2026 context</w:t>
        </w:r>
      </w:hyperlink>
      <w:r>
        <w:rPr>
          <w:color w:val="000000"/>
        </w:rPr>
        <w:t xml:space="preserve">   ·   </w:t>
      </w:r>
      <w:hyperlink r:id="rId9791">
        <w:r>
          <w:rPr>
            <w:color w:val="000000"/>
            <w:u w:val="single"/>
          </w:rPr>
          <w:t>2026 context</w:t>
        </w:r>
      </w:hyperlink>
      <w:r>
        <w:rPr>
          <w:color w:val="000000"/>
        </w:rPr>
        <w:t xml:space="preserve">   ·   </w:t>
      </w:r>
      <w:hyperlink r:id="rId9792">
        <w:r>
          <w:rPr>
            <w:color w:val="000000"/>
            <w:u w:val="single"/>
          </w:rPr>
          <w:t>2026 context</w:t>
        </w:r>
      </w:hyperlink>
      <w:r>
        <w:rPr>
          <w:color w:val="000000"/>
        </w:rPr>
        <w:t xml:space="preserve">   ·   </w:t>
      </w:r>
      <w:hyperlink r:id="rId9793">
        <w:r>
          <w:rPr>
            <w:color w:val="000000"/>
            <w:u w:val="single"/>
          </w:rPr>
          <w:t>2026 context</w:t>
        </w:r>
      </w:hyperlink>
      <w:r>
        <w:rPr>
          <w:color w:val="000000"/>
        </w:rPr>
        <w:t xml:space="preserve">   ·   </w:t>
      </w:r>
      <w:hyperlink r:id="rId9794">
        <w:r>
          <w:rPr>
            <w:color w:val="000000"/>
            <w:u w:val="single"/>
          </w:rPr>
          <w:t>2026 context</w:t>
        </w:r>
      </w:hyperlink>
    </w:p>
    <w:p>
      <w:pPr>
        <w:keepLines/>
        <w:spacing w:after="180"/>
      </w:pPr>
      <w:r>
        <w:rPr>
          <w:b/>
          <w:color w:val="000000"/>
          <w:sz w:val="18"/>
        </w:rPr>
        <w:t xml:space="preserve">2025  Combining Strategic Foresight and Strategic Communication: An Interdisciplinary Framework of Future-Oriented Communication in Times of Multiple Future Challenges  </w:t>
      </w:r>
      <w:r>
        <w:rPr>
          <w:color w:val="000000"/>
        </w:rPr>
        <w:br/>
      </w:r>
      <w:hyperlink r:id="rId9795">
        <w:r>
          <w:rPr>
            <w:color w:val="000000"/>
            <w:u w:val="single"/>
          </w:rPr>
          <w:t>Original</w:t>
        </w:r>
      </w:hyperlink>
      <w:r>
        <w:rPr>
          <w:color w:val="000000"/>
        </w:rPr>
        <w:t xml:space="preserve">   ·   </w:t>
      </w:r>
      <w:hyperlink r:id="rId9796">
        <w:r>
          <w:rPr>
            <w:color w:val="000000"/>
            <w:u w:val="single"/>
          </w:rPr>
          <w:t>2026 same-issue?</w:t>
        </w:r>
      </w:hyperlink>
      <w:r>
        <w:rPr>
          <w:color w:val="000000"/>
        </w:rPr>
        <w:t xml:space="preserve">   ·   </w:t>
      </w:r>
      <w:hyperlink r:id="rId9797">
        <w:r>
          <w:rPr>
            <w:color w:val="000000"/>
            <w:u w:val="single"/>
          </w:rPr>
          <w:t>2026 context</w:t>
        </w:r>
      </w:hyperlink>
      <w:r>
        <w:rPr>
          <w:color w:val="000000"/>
        </w:rPr>
        <w:t xml:space="preserve">   ·   </w:t>
      </w:r>
      <w:hyperlink r:id="rId9798">
        <w:r>
          <w:rPr>
            <w:color w:val="000000"/>
            <w:u w:val="single"/>
          </w:rPr>
          <w:t>2025 context</w:t>
        </w:r>
      </w:hyperlink>
      <w:r>
        <w:rPr>
          <w:color w:val="000000"/>
        </w:rPr>
        <w:t xml:space="preserve">   ·   </w:t>
      </w:r>
      <w:hyperlink r:id="rId9799">
        <w:r>
          <w:rPr>
            <w:color w:val="000000"/>
            <w:u w:val="single"/>
          </w:rPr>
          <w:t>2025 context</w:t>
        </w:r>
      </w:hyperlink>
    </w:p>
    <w:p>
      <w:pPr>
        <w:keepLines/>
        <w:spacing w:after="180"/>
      </w:pPr>
      <w:r>
        <w:rPr>
          <w:b/>
          <w:color w:val="000000"/>
          <w:sz w:val="18"/>
        </w:rPr>
        <w:t xml:space="preserve">2025  Complex Test Scenarios for Functional Validation Prior to Type Approval  </w:t>
      </w:r>
      <w:r>
        <w:rPr>
          <w:color w:val="000000"/>
        </w:rPr>
        <w:br/>
      </w:r>
      <w:hyperlink r:id="rId9800">
        <w:r>
          <w:rPr>
            <w:color w:val="000000"/>
            <w:u w:val="single"/>
          </w:rPr>
          <w:t>Original</w:t>
        </w:r>
      </w:hyperlink>
      <w:r>
        <w:rPr>
          <w:color w:val="000000"/>
        </w:rPr>
        <w:t xml:space="preserve">   ·   </w:t>
      </w:r>
      <w:hyperlink r:id="rId9801">
        <w:r>
          <w:rPr>
            <w:color w:val="000000"/>
            <w:u w:val="single"/>
          </w:rPr>
          <w:t>2026 same-issue?</w:t>
        </w:r>
      </w:hyperlink>
      <w:r>
        <w:rPr>
          <w:color w:val="000000"/>
        </w:rPr>
        <w:t xml:space="preserve">   ·   </w:t>
      </w:r>
      <w:hyperlink r:id="rId9802">
        <w:r>
          <w:rPr>
            <w:color w:val="000000"/>
            <w:u w:val="single"/>
          </w:rPr>
          <w:t>2026 context</w:t>
        </w:r>
      </w:hyperlink>
      <w:r>
        <w:rPr>
          <w:color w:val="000000"/>
        </w:rPr>
        <w:t xml:space="preserve">   ·   </w:t>
      </w:r>
      <w:hyperlink r:id="rId9803">
        <w:r>
          <w:rPr>
            <w:color w:val="000000"/>
            <w:u w:val="single"/>
          </w:rPr>
          <w:t>2026 context</w:t>
        </w:r>
      </w:hyperlink>
      <w:r>
        <w:rPr>
          <w:color w:val="000000"/>
        </w:rPr>
        <w:t xml:space="preserve">   ·   </w:t>
      </w:r>
      <w:hyperlink r:id="rId9804">
        <w:r>
          <w:rPr>
            <w:color w:val="000000"/>
            <w:u w:val="single"/>
          </w:rPr>
          <w:t>2026 context</w:t>
        </w:r>
      </w:hyperlink>
      <w:r>
        <w:rPr>
          <w:color w:val="000000"/>
        </w:rPr>
        <w:t xml:space="preserve">   ·   </w:t>
      </w:r>
      <w:hyperlink r:id="rId9805">
        <w:r>
          <w:rPr>
            <w:color w:val="000000"/>
            <w:u w:val="single"/>
          </w:rPr>
          <w:t>2026 context</w:t>
        </w:r>
      </w:hyperlink>
    </w:p>
    <w:p>
      <w:pPr>
        <w:keepLines/>
        <w:spacing w:after="180"/>
      </w:pPr>
      <w:r>
        <w:rPr>
          <w:b/>
          <w:color w:val="000000"/>
          <w:sz w:val="18"/>
        </w:rPr>
        <w:t xml:space="preserve">2025  Current status of adjuvant immunotherapy and relapse management in renal cell carcinoma: Insights from a European delphi study  </w:t>
      </w:r>
      <w:r>
        <w:rPr>
          <w:color w:val="000000"/>
        </w:rPr>
        <w:br/>
      </w:r>
      <w:hyperlink r:id="rId9806">
        <w:r>
          <w:rPr>
            <w:color w:val="000000"/>
            <w:u w:val="single"/>
          </w:rPr>
          <w:t>Original</w:t>
        </w:r>
      </w:hyperlink>
      <w:r>
        <w:rPr>
          <w:color w:val="000000"/>
        </w:rPr>
        <w:t xml:space="preserve">   ·   </w:t>
      </w:r>
      <w:hyperlink r:id="rId9807">
        <w:r>
          <w:rPr>
            <w:color w:val="000000"/>
            <w:u w:val="single"/>
          </w:rPr>
          <w:t>2026 same-issue?</w:t>
        </w:r>
      </w:hyperlink>
      <w:r>
        <w:rPr>
          <w:color w:val="000000"/>
        </w:rPr>
        <w:t xml:space="preserve">   ·   </w:t>
      </w:r>
      <w:hyperlink r:id="rId9808">
        <w:r>
          <w:rPr>
            <w:color w:val="000000"/>
            <w:u w:val="single"/>
          </w:rPr>
          <w:t>2026 same-issue?</w:t>
        </w:r>
      </w:hyperlink>
      <w:r>
        <w:rPr>
          <w:color w:val="000000"/>
        </w:rPr>
        <w:t xml:space="preserve">   ·   </w:t>
      </w:r>
      <w:hyperlink r:id="rId9809">
        <w:r>
          <w:rPr>
            <w:color w:val="000000"/>
            <w:u w:val="single"/>
          </w:rPr>
          <w:t>2026 same-issue?</w:t>
        </w:r>
      </w:hyperlink>
      <w:r>
        <w:rPr>
          <w:color w:val="000000"/>
        </w:rPr>
        <w:t xml:space="preserve">   ·   </w:t>
      </w:r>
      <w:hyperlink r:id="rId9810">
        <w:r>
          <w:rPr>
            <w:color w:val="000000"/>
            <w:u w:val="single"/>
          </w:rPr>
          <w:t>2026 same-issue?</w:t>
        </w:r>
      </w:hyperlink>
      <w:r>
        <w:rPr>
          <w:color w:val="000000"/>
        </w:rPr>
        <w:t xml:space="preserve">   ·   </w:t>
      </w:r>
      <w:hyperlink r:id="rId9811">
        <w:r>
          <w:rPr>
            <w:color w:val="000000"/>
            <w:u w:val="single"/>
          </w:rPr>
          <w:t>2026 same-issue?</w:t>
        </w:r>
      </w:hyperlink>
      <w:r>
        <w:rPr>
          <w:color w:val="000000"/>
        </w:rPr>
        <w:t xml:space="preserve">   ·   </w:t>
      </w:r>
      <w:hyperlink r:id="rId9812">
        <w:r>
          <w:rPr>
            <w:color w:val="000000"/>
            <w:u w:val="single"/>
          </w:rPr>
          <w:t>2026 same-issue?</w:t>
        </w:r>
      </w:hyperlink>
      <w:r>
        <w:rPr>
          <w:color w:val="000000"/>
        </w:rPr>
        <w:t xml:space="preserve">   ·   </w:t>
      </w:r>
      <w:hyperlink r:id="rId9813">
        <w:r>
          <w:rPr>
            <w:color w:val="000000"/>
            <w:u w:val="single"/>
          </w:rPr>
          <w:t>2025 same-issue?</w:t>
        </w:r>
      </w:hyperlink>
      <w:r>
        <w:rPr>
          <w:color w:val="000000"/>
        </w:rPr>
        <w:t xml:space="preserve">   ·   </w:t>
      </w:r>
      <w:hyperlink r:id="rId9814">
        <w:r>
          <w:rPr>
            <w:color w:val="000000"/>
            <w:u w:val="single"/>
          </w:rPr>
          <w:t>2026 context</w:t>
        </w:r>
      </w:hyperlink>
      <w:r>
        <w:rPr>
          <w:color w:val="000000"/>
        </w:rPr>
        <w:t xml:space="preserve">   ·   </w:t>
      </w:r>
      <w:hyperlink r:id="rId9815">
        <w:r>
          <w:rPr>
            <w:color w:val="000000"/>
            <w:u w:val="single"/>
          </w:rPr>
          <w:t>2026 context</w:t>
        </w:r>
      </w:hyperlink>
      <w:r>
        <w:rPr>
          <w:color w:val="000000"/>
        </w:rPr>
        <w:t xml:space="preserve">   ·   </w:t>
      </w:r>
      <w:hyperlink r:id="rId9816">
        <w:r>
          <w:rPr>
            <w:color w:val="000000"/>
            <w:u w:val="single"/>
          </w:rPr>
          <w:t>2026 context</w:t>
        </w:r>
      </w:hyperlink>
    </w:p>
    <w:p>
      <w:pPr>
        <w:keepLines/>
        <w:spacing w:after="180"/>
      </w:pPr>
      <w:r>
        <w:rPr>
          <w:b/>
          <w:color w:val="000000"/>
          <w:sz w:val="18"/>
        </w:rPr>
        <w:t xml:space="preserve">2025  Determining the key drivers of the potential secondary battery raw materials supply from the urban mine in the European Union  </w:t>
      </w:r>
      <w:r>
        <w:rPr>
          <w:color w:val="000000"/>
        </w:rPr>
        <w:br/>
      </w:r>
      <w:hyperlink r:id="rId9817">
        <w:r>
          <w:rPr>
            <w:color w:val="000000"/>
            <w:u w:val="single"/>
          </w:rPr>
          <w:t>Original</w:t>
        </w:r>
      </w:hyperlink>
      <w:r>
        <w:rPr>
          <w:color w:val="000000"/>
        </w:rPr>
        <w:t xml:space="preserve">   ·   </w:t>
      </w:r>
      <w:hyperlink r:id="rId9818">
        <w:r>
          <w:rPr>
            <w:color w:val="000000"/>
            <w:u w:val="single"/>
          </w:rPr>
          <w:t>2026 context</w:t>
        </w:r>
      </w:hyperlink>
      <w:r>
        <w:rPr>
          <w:color w:val="000000"/>
        </w:rPr>
        <w:t xml:space="preserve">   ·   </w:t>
      </w:r>
      <w:hyperlink r:id="rId9819">
        <w:r>
          <w:rPr>
            <w:color w:val="000000"/>
            <w:u w:val="single"/>
          </w:rPr>
          <w:t>2025 context</w:t>
        </w:r>
      </w:hyperlink>
      <w:r>
        <w:rPr>
          <w:color w:val="000000"/>
        </w:rPr>
        <w:t xml:space="preserve">   ·   </w:t>
      </w:r>
      <w:hyperlink r:id="rId9820">
        <w:r>
          <w:rPr>
            <w:color w:val="000000"/>
            <w:u w:val="single"/>
          </w:rPr>
          <w:t>2025 context</w:t>
        </w:r>
      </w:hyperlink>
    </w:p>
    <w:p>
      <w:pPr>
        <w:keepLines/>
        <w:spacing w:after="180"/>
      </w:pPr>
      <w:r>
        <w:rPr>
          <w:b/>
          <w:color w:val="000000"/>
          <w:sz w:val="18"/>
        </w:rPr>
        <w:t xml:space="preserve">2025  Developing an Agricultural Futures Framework to explore the option space for agricultural change in Europe under alternative value perspectives  </w:t>
      </w:r>
      <w:r>
        <w:rPr>
          <w:color w:val="000000"/>
        </w:rPr>
        <w:br/>
      </w:r>
      <w:hyperlink r:id="rId9821">
        <w:r>
          <w:rPr>
            <w:color w:val="000000"/>
            <w:u w:val="single"/>
          </w:rPr>
          <w:t>Original</w:t>
        </w:r>
      </w:hyperlink>
      <w:r>
        <w:rPr>
          <w:color w:val="000000"/>
        </w:rPr>
        <w:t xml:space="preserve">   ·   </w:t>
      </w:r>
      <w:hyperlink r:id="rId9822">
        <w:r>
          <w:rPr>
            <w:color w:val="000000"/>
            <w:u w:val="single"/>
          </w:rPr>
          <w:t>2026 same-issue?</w:t>
        </w:r>
      </w:hyperlink>
      <w:r>
        <w:rPr>
          <w:color w:val="000000"/>
        </w:rPr>
        <w:t xml:space="preserve">   ·   </w:t>
      </w:r>
      <w:hyperlink r:id="rId9823">
        <w:r>
          <w:rPr>
            <w:color w:val="000000"/>
            <w:u w:val="single"/>
          </w:rPr>
          <w:t>2026 context</w:t>
        </w:r>
      </w:hyperlink>
      <w:r>
        <w:rPr>
          <w:color w:val="000000"/>
        </w:rPr>
        <w:t xml:space="preserve">   ·   </w:t>
      </w:r>
      <w:hyperlink r:id="rId9824">
        <w:r>
          <w:rPr>
            <w:color w:val="000000"/>
            <w:u w:val="single"/>
          </w:rPr>
          <w:t>2025 context</w:t>
        </w:r>
      </w:hyperlink>
    </w:p>
    <w:p>
      <w:pPr>
        <w:keepLines/>
        <w:spacing w:after="180"/>
      </w:pPr>
      <w:r>
        <w:rPr>
          <w:b/>
          <w:color w:val="000000"/>
          <w:sz w:val="18"/>
        </w:rPr>
        <w:t xml:space="preserve">2025  Embodying the Future - Horizon scanning for emerging technologies and breakthrough innovations in the field of human-like AI systems  </w:t>
      </w:r>
      <w:r>
        <w:rPr>
          <w:color w:val="000000"/>
        </w:rPr>
        <w:br/>
      </w:r>
      <w:hyperlink r:id="rId4930">
        <w:r>
          <w:rPr>
            <w:color w:val="000000"/>
            <w:u w:val="single"/>
          </w:rPr>
          <w:t>Original</w:t>
        </w:r>
      </w:hyperlink>
      <w:r>
        <w:rPr>
          <w:color w:val="000000"/>
        </w:rPr>
        <w:t xml:space="preserve">   ·   </w:t>
      </w:r>
      <w:hyperlink r:id="rId3107">
        <w:r>
          <w:rPr>
            <w:color w:val="000000"/>
            <w:u w:val="single"/>
          </w:rPr>
          <w:t>2025 same-issue?</w:t>
        </w:r>
      </w:hyperlink>
      <w:r>
        <w:rPr>
          <w:color w:val="000000"/>
        </w:rPr>
        <w:t xml:space="preserve">   ·   </w:t>
      </w:r>
      <w:hyperlink r:id="rId3075">
        <w:r>
          <w:rPr>
            <w:color w:val="000000"/>
            <w:u w:val="single"/>
          </w:rPr>
          <w:t>2025 same-issue?</w:t>
        </w:r>
      </w:hyperlink>
      <w:r>
        <w:rPr>
          <w:color w:val="000000"/>
        </w:rPr>
        <w:t xml:space="preserve">   ·   </w:t>
      </w:r>
      <w:hyperlink r:id="rId4667">
        <w:r>
          <w:rPr>
            <w:color w:val="000000"/>
            <w:u w:val="single"/>
          </w:rPr>
          <w:t>2025 same-issue?</w:t>
        </w:r>
      </w:hyperlink>
      <w:r>
        <w:rPr>
          <w:color w:val="000000"/>
        </w:rPr>
        <w:t xml:space="preserve">   ·   </w:t>
      </w:r>
      <w:hyperlink r:id="rId9825">
        <w:r>
          <w:rPr>
            <w:color w:val="000000"/>
            <w:u w:val="single"/>
          </w:rPr>
          <w:t>2025 context</w:t>
        </w:r>
      </w:hyperlink>
    </w:p>
    <w:p>
      <w:pPr>
        <w:keepLines/>
        <w:spacing w:after="180"/>
      </w:pPr>
      <w:r>
        <w:rPr>
          <w:b/>
          <w:color w:val="000000"/>
          <w:sz w:val="18"/>
        </w:rPr>
        <w:t xml:space="preserve">2025  Environmental Impact of Current Diets and Alternative Dietary Scenarios Worldwide: A Systematic Review  </w:t>
      </w:r>
      <w:r>
        <w:rPr>
          <w:color w:val="000000"/>
        </w:rPr>
        <w:br/>
      </w:r>
      <w:hyperlink r:id="rId9826">
        <w:r>
          <w:rPr>
            <w:color w:val="000000"/>
            <w:u w:val="single"/>
          </w:rPr>
          <w:t>Original</w:t>
        </w:r>
      </w:hyperlink>
      <w:r>
        <w:rPr>
          <w:color w:val="000000"/>
        </w:rPr>
        <w:t xml:space="preserve">   ·   </w:t>
      </w:r>
      <w:hyperlink r:id="rId9827">
        <w:r>
          <w:rPr>
            <w:color w:val="000000"/>
            <w:u w:val="single"/>
          </w:rPr>
          <w:t>2026 same-issue?</w:t>
        </w:r>
      </w:hyperlink>
      <w:r>
        <w:rPr>
          <w:color w:val="000000"/>
        </w:rPr>
        <w:t xml:space="preserve">   ·   </w:t>
      </w:r>
      <w:hyperlink r:id="rId9828">
        <w:r>
          <w:rPr>
            <w:color w:val="000000"/>
            <w:u w:val="single"/>
          </w:rPr>
          <w:t>2026 same-issue?</w:t>
        </w:r>
      </w:hyperlink>
      <w:r>
        <w:rPr>
          <w:color w:val="000000"/>
        </w:rPr>
        <w:t xml:space="preserve">   ·   </w:t>
      </w:r>
      <w:hyperlink r:id="rId9829">
        <w:r>
          <w:rPr>
            <w:color w:val="000000"/>
            <w:u w:val="single"/>
          </w:rPr>
          <w:t>2026 same-issue?</w:t>
        </w:r>
      </w:hyperlink>
      <w:r>
        <w:rPr>
          <w:color w:val="000000"/>
        </w:rPr>
        <w:t xml:space="preserve">   ·   </w:t>
      </w:r>
      <w:hyperlink r:id="rId9830">
        <w:r>
          <w:rPr>
            <w:color w:val="000000"/>
            <w:u w:val="single"/>
          </w:rPr>
          <w:t>2025 same-issue?</w:t>
        </w:r>
      </w:hyperlink>
      <w:r>
        <w:rPr>
          <w:color w:val="000000"/>
        </w:rPr>
        <w:t xml:space="preserve">   ·   </w:t>
      </w:r>
      <w:hyperlink r:id="rId9831">
        <w:r>
          <w:rPr>
            <w:color w:val="000000"/>
            <w:u w:val="single"/>
          </w:rPr>
          <w:t>2025 same-issue?</w:t>
        </w:r>
      </w:hyperlink>
      <w:r>
        <w:rPr>
          <w:color w:val="000000"/>
        </w:rPr>
        <w:t xml:space="preserve">   ·   </w:t>
      </w:r>
      <w:hyperlink r:id="rId9832">
        <w:r>
          <w:rPr>
            <w:color w:val="000000"/>
            <w:u w:val="single"/>
          </w:rPr>
          <w:t>2025 context</w:t>
        </w:r>
      </w:hyperlink>
      <w:r>
        <w:rPr>
          <w:color w:val="000000"/>
        </w:rPr>
        <w:t xml:space="preserve">   ·   </w:t>
      </w:r>
      <w:hyperlink r:id="rId4677">
        <w:r>
          <w:rPr>
            <w:color w:val="000000"/>
            <w:u w:val="single"/>
          </w:rPr>
          <w:t>2026 context</w:t>
        </w:r>
      </w:hyperlink>
      <w:r>
        <w:rPr>
          <w:color w:val="000000"/>
        </w:rPr>
        <w:t xml:space="preserve">   ·   </w:t>
      </w:r>
      <w:hyperlink r:id="rId9833">
        <w:r>
          <w:rPr>
            <w:color w:val="000000"/>
            <w:u w:val="single"/>
          </w:rPr>
          <w:t>2026 context</w:t>
        </w:r>
      </w:hyperlink>
    </w:p>
    <w:p>
      <w:pPr>
        <w:keepLines/>
        <w:spacing w:after="180"/>
      </w:pPr>
      <w:r>
        <w:rPr>
          <w:b/>
          <w:color w:val="000000"/>
          <w:sz w:val="18"/>
        </w:rPr>
        <w:t xml:space="preserve">2025  Envisioning nature-positive futures for Europe: inspiring transformative change at the biodiversity nexus  </w:t>
      </w:r>
      <w:r>
        <w:rPr>
          <w:color w:val="000000"/>
        </w:rPr>
        <w:br/>
      </w:r>
      <w:hyperlink r:id="rId9834">
        <w:r>
          <w:rPr>
            <w:color w:val="000000"/>
            <w:u w:val="single"/>
          </w:rPr>
          <w:t>Original</w:t>
        </w:r>
      </w:hyperlink>
      <w:r>
        <w:rPr>
          <w:color w:val="000000"/>
        </w:rPr>
        <w:t xml:space="preserve">   ·   </w:t>
      </w:r>
      <w:hyperlink r:id="rId9835">
        <w:r>
          <w:rPr>
            <w:color w:val="000000"/>
            <w:u w:val="single"/>
          </w:rPr>
          <w:t>2026 same-issue?</w:t>
        </w:r>
      </w:hyperlink>
      <w:r>
        <w:rPr>
          <w:color w:val="000000"/>
        </w:rPr>
        <w:t xml:space="preserve">   ·   </w:t>
      </w:r>
      <w:hyperlink r:id="rId9836">
        <w:r>
          <w:rPr>
            <w:color w:val="000000"/>
            <w:u w:val="single"/>
          </w:rPr>
          <w:t>2026 same-issue?</w:t>
        </w:r>
      </w:hyperlink>
      <w:r>
        <w:rPr>
          <w:color w:val="000000"/>
        </w:rPr>
        <w:t xml:space="preserve">   ·   </w:t>
      </w:r>
      <w:hyperlink r:id="rId9837">
        <w:r>
          <w:rPr>
            <w:color w:val="000000"/>
            <w:u w:val="single"/>
          </w:rPr>
          <w:t>2026 same-issue?</w:t>
        </w:r>
      </w:hyperlink>
    </w:p>
    <w:p>
      <w:pPr>
        <w:keepLines/>
        <w:spacing w:after="180"/>
      </w:pPr>
      <w:r>
        <w:rPr>
          <w:b/>
          <w:color w:val="000000"/>
          <w:sz w:val="18"/>
        </w:rPr>
        <w:t xml:space="preserve">2025  European spatial visions – reflection on the scenarios and visions for Europe 2050  </w:t>
      </w:r>
      <w:r>
        <w:rPr>
          <w:color w:val="000000"/>
        </w:rPr>
        <w:br/>
      </w:r>
      <w:hyperlink r:id="rId9838">
        <w:r>
          <w:rPr>
            <w:color w:val="000000"/>
            <w:u w:val="single"/>
          </w:rPr>
          <w:t>Original</w:t>
        </w:r>
      </w:hyperlink>
      <w:r>
        <w:rPr>
          <w:color w:val="000000"/>
        </w:rPr>
        <w:t xml:space="preserve">   ·   </w:t>
      </w:r>
      <w:hyperlink r:id="rId9839">
        <w:r>
          <w:rPr>
            <w:color w:val="000000"/>
            <w:u w:val="single"/>
          </w:rPr>
          <w:t>2026 context</w:t>
        </w:r>
      </w:hyperlink>
    </w:p>
    <w:p>
      <w:pPr>
        <w:keepLines/>
        <w:spacing w:after="180"/>
      </w:pPr>
      <w:r>
        <w:rPr>
          <w:b/>
          <w:color w:val="000000"/>
          <w:sz w:val="18"/>
        </w:rPr>
        <w:t xml:space="preserve">2025  European Union policy on Strategic Lawsuits Against Public Participation (SLAPP) in the media  </w:t>
      </w:r>
      <w:r>
        <w:rPr>
          <w:color w:val="000000"/>
        </w:rPr>
        <w:br/>
      </w:r>
      <w:hyperlink r:id="rId9840">
        <w:r>
          <w:rPr>
            <w:color w:val="000000"/>
            <w:u w:val="single"/>
          </w:rPr>
          <w:t>Original</w:t>
        </w:r>
      </w:hyperlink>
      <w:r>
        <w:rPr>
          <w:color w:val="000000"/>
        </w:rPr>
        <w:t xml:space="preserve">   ·   </w:t>
      </w:r>
      <w:hyperlink r:id="rId9841">
        <w:r>
          <w:rPr>
            <w:color w:val="000000"/>
            <w:u w:val="single"/>
          </w:rPr>
          <w:t>2026 same-issue?</w:t>
        </w:r>
      </w:hyperlink>
      <w:r>
        <w:rPr>
          <w:color w:val="000000"/>
        </w:rPr>
        <w:t xml:space="preserve">   ·   </w:t>
      </w:r>
      <w:hyperlink r:id="rId9842">
        <w:r>
          <w:rPr>
            <w:color w:val="000000"/>
            <w:u w:val="single"/>
          </w:rPr>
          <w:t>2026 same-issue?</w:t>
        </w:r>
      </w:hyperlink>
      <w:r>
        <w:rPr>
          <w:color w:val="000000"/>
        </w:rPr>
        <w:t xml:space="preserve">   ·   </w:t>
      </w:r>
      <w:hyperlink r:id="rId9843">
        <w:r>
          <w:rPr>
            <w:color w:val="000000"/>
            <w:u w:val="single"/>
          </w:rPr>
          <w:t>2025 same-issue?</w:t>
        </w:r>
      </w:hyperlink>
      <w:r>
        <w:rPr>
          <w:color w:val="000000"/>
        </w:rPr>
        <w:t xml:space="preserve">   ·   </w:t>
      </w:r>
      <w:hyperlink r:id="rId9844">
        <w:r>
          <w:rPr>
            <w:color w:val="000000"/>
            <w:u w:val="single"/>
          </w:rPr>
          <w:t>2026 same-issue?</w:t>
        </w:r>
      </w:hyperlink>
      <w:r>
        <w:rPr>
          <w:color w:val="000000"/>
        </w:rPr>
        <w:t xml:space="preserve">   ·   </w:t>
      </w:r>
      <w:hyperlink r:id="rId9845">
        <w:r>
          <w:rPr>
            <w:color w:val="000000"/>
            <w:u w:val="single"/>
          </w:rPr>
          <w:t>2026 same-issue?</w:t>
        </w:r>
      </w:hyperlink>
      <w:r>
        <w:rPr>
          <w:color w:val="000000"/>
        </w:rPr>
        <w:t xml:space="preserve">   ·   </w:t>
      </w:r>
      <w:hyperlink r:id="rId9846">
        <w:r>
          <w:rPr>
            <w:color w:val="000000"/>
            <w:u w:val="single"/>
          </w:rPr>
          <w:t>2026 same-issue?</w:t>
        </w:r>
      </w:hyperlink>
      <w:r>
        <w:rPr>
          <w:color w:val="000000"/>
        </w:rPr>
        <w:t xml:space="preserve">   ·   </w:t>
      </w:r>
      <w:hyperlink r:id="rId9847">
        <w:r>
          <w:rPr>
            <w:color w:val="000000"/>
            <w:u w:val="single"/>
          </w:rPr>
          <w:t>2026 context</w:t>
        </w:r>
      </w:hyperlink>
    </w:p>
    <w:p>
      <w:pPr>
        <w:keepLines/>
        <w:spacing w:after="180"/>
      </w:pPr>
      <w:r>
        <w:rPr>
          <w:b/>
          <w:color w:val="000000"/>
          <w:sz w:val="18"/>
        </w:rPr>
        <w:t xml:space="preserve">2025  Extracting knowledge and highly demanded skills from European Union educational policies: a network analysis approach  </w:t>
      </w:r>
      <w:r>
        <w:rPr>
          <w:color w:val="000000"/>
        </w:rPr>
        <w:br/>
      </w:r>
      <w:hyperlink r:id="rId9848">
        <w:r>
          <w:rPr>
            <w:color w:val="000000"/>
            <w:u w:val="single"/>
          </w:rPr>
          <w:t>Original</w:t>
        </w:r>
      </w:hyperlink>
      <w:r>
        <w:rPr>
          <w:color w:val="000000"/>
        </w:rPr>
        <w:t xml:space="preserve">   ·   </w:t>
      </w:r>
      <w:hyperlink r:id="rId9849">
        <w:r>
          <w:rPr>
            <w:color w:val="000000"/>
            <w:u w:val="single"/>
          </w:rPr>
          <w:t>2026 same-issue?</w:t>
        </w:r>
      </w:hyperlink>
      <w:r>
        <w:rPr>
          <w:color w:val="000000"/>
        </w:rPr>
        <w:t xml:space="preserve">   ·   </w:t>
      </w:r>
      <w:hyperlink r:id="rId9850">
        <w:r>
          <w:rPr>
            <w:color w:val="000000"/>
            <w:u w:val="single"/>
          </w:rPr>
          <w:t>2026 same-issue?</w:t>
        </w:r>
      </w:hyperlink>
      <w:r>
        <w:rPr>
          <w:color w:val="000000"/>
        </w:rPr>
        <w:t xml:space="preserve">   ·   </w:t>
      </w:r>
      <w:hyperlink r:id="rId9851">
        <w:r>
          <w:rPr>
            <w:color w:val="000000"/>
            <w:u w:val="single"/>
          </w:rPr>
          <w:t>2026 context</w:t>
        </w:r>
      </w:hyperlink>
    </w:p>
    <w:p>
      <w:pPr>
        <w:keepLines/>
        <w:spacing w:after="180"/>
      </w:pPr>
      <w:r>
        <w:rPr>
          <w:b/>
          <w:color w:val="000000"/>
          <w:sz w:val="18"/>
        </w:rPr>
        <w:t xml:space="preserve">2025  Forecasting Battery Cell Production in Europe: A Risk Assessment Model  </w:t>
      </w:r>
      <w:r>
        <w:rPr>
          <w:color w:val="000000"/>
        </w:rPr>
        <w:br/>
      </w:r>
      <w:hyperlink r:id="rId2159">
        <w:r>
          <w:rPr>
            <w:color w:val="000000"/>
            <w:u w:val="single"/>
          </w:rPr>
          <w:t>Original</w:t>
        </w:r>
      </w:hyperlink>
      <w:r>
        <w:rPr>
          <w:color w:val="000000"/>
        </w:rPr>
        <w:t xml:space="preserve">   ·   </w:t>
      </w:r>
      <w:hyperlink r:id="rId9852">
        <w:r>
          <w:rPr>
            <w:color w:val="000000"/>
            <w:u w:val="single"/>
          </w:rPr>
          <w:t>2026 same-issue?</w:t>
        </w:r>
      </w:hyperlink>
      <w:r>
        <w:rPr>
          <w:color w:val="000000"/>
        </w:rPr>
        <w:t xml:space="preserve">   ·   </w:t>
      </w:r>
      <w:hyperlink r:id="rId9853">
        <w:r>
          <w:rPr>
            <w:color w:val="000000"/>
            <w:u w:val="single"/>
          </w:rPr>
          <w:t>2026 same-issue?</w:t>
        </w:r>
      </w:hyperlink>
      <w:r>
        <w:rPr>
          <w:color w:val="000000"/>
        </w:rPr>
        <w:t xml:space="preserve">   ·   </w:t>
      </w:r>
      <w:hyperlink r:id="rId9854">
        <w:r>
          <w:rPr>
            <w:color w:val="000000"/>
            <w:u w:val="single"/>
          </w:rPr>
          <w:t>2026 same-issue?</w:t>
        </w:r>
      </w:hyperlink>
      <w:r>
        <w:rPr>
          <w:color w:val="000000"/>
        </w:rPr>
        <w:t xml:space="preserve">   ·   </w:t>
      </w:r>
      <w:hyperlink r:id="rId9855">
        <w:r>
          <w:rPr>
            <w:color w:val="000000"/>
            <w:u w:val="single"/>
          </w:rPr>
          <w:t>2026 same-issue?</w:t>
        </w:r>
      </w:hyperlink>
      <w:r>
        <w:rPr>
          <w:color w:val="000000"/>
        </w:rPr>
        <w:t xml:space="preserve">   ·   </w:t>
      </w:r>
      <w:hyperlink r:id="rId9856">
        <w:r>
          <w:rPr>
            <w:color w:val="000000"/>
            <w:u w:val="single"/>
          </w:rPr>
          <w:t>2026 context</w:t>
        </w:r>
      </w:hyperlink>
      <w:r>
        <w:rPr>
          <w:color w:val="000000"/>
        </w:rPr>
        <w:t xml:space="preserve">   ·   </w:t>
      </w:r>
      <w:hyperlink r:id="rId9857">
        <w:r>
          <w:rPr>
            <w:color w:val="000000"/>
            <w:u w:val="single"/>
          </w:rPr>
          <w:t>2026 context</w:t>
        </w:r>
      </w:hyperlink>
      <w:r>
        <w:rPr>
          <w:color w:val="000000"/>
        </w:rPr>
        <w:t xml:space="preserve">   ·   </w:t>
      </w:r>
      <w:hyperlink r:id="rId9858">
        <w:r>
          <w:rPr>
            <w:color w:val="000000"/>
            <w:u w:val="single"/>
          </w:rPr>
          <w:t>2026 context</w:t>
        </w:r>
      </w:hyperlink>
      <w:r>
        <w:rPr>
          <w:color w:val="000000"/>
        </w:rPr>
        <w:t xml:space="preserve">   ·   </w:t>
      </w:r>
      <w:hyperlink r:id="rId9859">
        <w:r>
          <w:rPr>
            <w:color w:val="000000"/>
            <w:u w:val="single"/>
          </w:rPr>
          <w:t>2026 context</w:t>
        </w:r>
      </w:hyperlink>
      <w:r>
        <w:rPr>
          <w:color w:val="000000"/>
        </w:rPr>
        <w:t xml:space="preserve">   ·   </w:t>
      </w:r>
      <w:hyperlink r:id="rId9860">
        <w:r>
          <w:rPr>
            <w:color w:val="000000"/>
            <w:u w:val="single"/>
          </w:rPr>
          <w:t>2026 context</w:t>
        </w:r>
      </w:hyperlink>
      <w:r>
        <w:rPr>
          <w:color w:val="000000"/>
        </w:rPr>
        <w:t xml:space="preserve">   ·   </w:t>
      </w:r>
      <w:hyperlink r:id="rId9861">
        <w:r>
          <w:rPr>
            <w:color w:val="000000"/>
            <w:u w:val="single"/>
          </w:rPr>
          <w:t>2026 context</w:t>
        </w:r>
      </w:hyperlink>
    </w:p>
    <w:p>
      <w:pPr>
        <w:keepLines/>
        <w:spacing w:after="180"/>
      </w:pPr>
      <w:r>
        <w:rPr>
          <w:b/>
          <w:color w:val="000000"/>
          <w:sz w:val="18"/>
        </w:rPr>
        <w:t xml:space="preserve">2025  FORESIGHT OF TRAINING FUTURE COACHES FOR SPORTS SELECTION IN PROFESSIONAL ACTIVITY  </w:t>
      </w:r>
      <w:r>
        <w:rPr>
          <w:color w:val="000000"/>
        </w:rPr>
        <w:br/>
      </w:r>
      <w:hyperlink r:id="rId9862">
        <w:r>
          <w:rPr>
            <w:color w:val="000000"/>
            <w:u w:val="single"/>
          </w:rPr>
          <w:t>Original</w:t>
        </w:r>
      </w:hyperlink>
      <w:r>
        <w:rPr>
          <w:color w:val="000000"/>
        </w:rPr>
        <w:t xml:space="preserve">   ·   </w:t>
      </w:r>
      <w:hyperlink r:id="rId9863">
        <w:r>
          <w:rPr>
            <w:color w:val="000000"/>
            <w:u w:val="single"/>
          </w:rPr>
          <w:t>2026 same-issue?</w:t>
        </w:r>
      </w:hyperlink>
      <w:r>
        <w:rPr>
          <w:color w:val="000000"/>
        </w:rPr>
        <w:t xml:space="preserve">   ·   </w:t>
      </w:r>
      <w:hyperlink r:id="rId9864">
        <w:r>
          <w:rPr>
            <w:color w:val="000000"/>
            <w:u w:val="single"/>
          </w:rPr>
          <w:t>2025 same-issue?</w:t>
        </w:r>
      </w:hyperlink>
      <w:r>
        <w:rPr>
          <w:color w:val="000000"/>
        </w:rPr>
        <w:t xml:space="preserve">   ·   </w:t>
      </w:r>
      <w:hyperlink r:id="rId9865">
        <w:r>
          <w:rPr>
            <w:color w:val="000000"/>
            <w:u w:val="single"/>
          </w:rPr>
          <w:t>2025 same-issue?</w:t>
        </w:r>
      </w:hyperlink>
      <w:r>
        <w:rPr>
          <w:color w:val="000000"/>
        </w:rPr>
        <w:t xml:space="preserve">   ·   </w:t>
      </w:r>
      <w:hyperlink r:id="rId9866">
        <w:r>
          <w:rPr>
            <w:color w:val="000000"/>
            <w:u w:val="single"/>
          </w:rPr>
          <w:t>2025 same-issue?</w:t>
        </w:r>
      </w:hyperlink>
      <w:r>
        <w:rPr>
          <w:color w:val="000000"/>
        </w:rPr>
        <w:t xml:space="preserve">   ·   </w:t>
      </w:r>
      <w:hyperlink r:id="rId9867">
        <w:r>
          <w:rPr>
            <w:color w:val="000000"/>
            <w:u w:val="single"/>
          </w:rPr>
          <w:t>2026 context</w:t>
        </w:r>
      </w:hyperlink>
      <w:r>
        <w:rPr>
          <w:color w:val="000000"/>
        </w:rPr>
        <w:t xml:space="preserve">   ·   </w:t>
      </w:r>
      <w:hyperlink r:id="rId9868">
        <w:r>
          <w:rPr>
            <w:color w:val="000000"/>
            <w:u w:val="single"/>
          </w:rPr>
          <w:t>2026 context</w:t>
        </w:r>
      </w:hyperlink>
      <w:r>
        <w:rPr>
          <w:color w:val="000000"/>
        </w:rPr>
        <w:t xml:space="preserve">   ·   </w:t>
      </w:r>
      <w:hyperlink r:id="rId9869">
        <w:r>
          <w:rPr>
            <w:color w:val="000000"/>
            <w:u w:val="single"/>
          </w:rPr>
          <w:t>2025 context</w:t>
        </w:r>
      </w:hyperlink>
    </w:p>
    <w:p>
      <w:pPr>
        <w:keepLines/>
        <w:spacing w:after="180"/>
      </w:pPr>
      <w:r>
        <w:rPr>
          <w:b/>
          <w:color w:val="000000"/>
          <w:sz w:val="18"/>
        </w:rPr>
        <w:t xml:space="preserve">2025  FORESIGHT-DRIVEN BRAND STRATEGY: LINKING GENERATION Z SEGMENTATION TO DYNAMIC MARKETING CAPABILITIES  </w:t>
      </w:r>
      <w:r>
        <w:rPr>
          <w:color w:val="000000"/>
        </w:rPr>
        <w:br/>
      </w:r>
      <w:hyperlink r:id="rId9870">
        <w:r>
          <w:rPr>
            <w:color w:val="000000"/>
            <w:u w:val="single"/>
          </w:rPr>
          <w:t>Original</w:t>
        </w:r>
      </w:hyperlink>
      <w:r>
        <w:rPr>
          <w:color w:val="000000"/>
        </w:rPr>
        <w:t xml:space="preserve">   ·   </w:t>
      </w:r>
      <w:hyperlink r:id="rId9871">
        <w:r>
          <w:rPr>
            <w:color w:val="000000"/>
            <w:u w:val="single"/>
          </w:rPr>
          <w:t>2026 same-issue?</w:t>
        </w:r>
      </w:hyperlink>
      <w:r>
        <w:rPr>
          <w:color w:val="000000"/>
        </w:rPr>
        <w:t xml:space="preserve">   ·   </w:t>
      </w:r>
      <w:hyperlink r:id="rId9872">
        <w:r>
          <w:rPr>
            <w:color w:val="000000"/>
            <w:u w:val="single"/>
          </w:rPr>
          <w:t>2026 context</w:t>
        </w:r>
      </w:hyperlink>
      <w:r>
        <w:rPr>
          <w:color w:val="000000"/>
        </w:rPr>
        <w:t xml:space="preserve">   ·   </w:t>
      </w:r>
      <w:hyperlink r:id="rId9873">
        <w:r>
          <w:rPr>
            <w:color w:val="000000"/>
            <w:u w:val="single"/>
          </w:rPr>
          <w:t>2026 context</w:t>
        </w:r>
      </w:hyperlink>
      <w:r>
        <w:rPr>
          <w:color w:val="000000"/>
        </w:rPr>
        <w:t xml:space="preserve">   ·   </w:t>
      </w:r>
      <w:hyperlink r:id="rId9874">
        <w:r>
          <w:rPr>
            <w:color w:val="000000"/>
            <w:u w:val="single"/>
          </w:rPr>
          <w:t>2026 context</w:t>
        </w:r>
      </w:hyperlink>
      <w:r>
        <w:rPr>
          <w:color w:val="000000"/>
        </w:rPr>
        <w:t xml:space="preserve">   ·   </w:t>
      </w:r>
      <w:hyperlink r:id="rId9875">
        <w:r>
          <w:rPr>
            <w:color w:val="000000"/>
            <w:u w:val="single"/>
          </w:rPr>
          <w:t>2026 context</w:t>
        </w:r>
      </w:hyperlink>
      <w:r>
        <w:rPr>
          <w:color w:val="000000"/>
        </w:rPr>
        <w:t xml:space="preserve">   ·   </w:t>
      </w:r>
      <w:hyperlink r:id="rId9876">
        <w:r>
          <w:rPr>
            <w:color w:val="000000"/>
            <w:u w:val="single"/>
          </w:rPr>
          <w:t>2026 context</w:t>
        </w:r>
      </w:hyperlink>
    </w:p>
    <w:p>
      <w:pPr>
        <w:keepLines/>
        <w:spacing w:after="180"/>
      </w:pPr>
      <w:r>
        <w:rPr>
          <w:b/>
          <w:color w:val="000000"/>
          <w:sz w:val="18"/>
        </w:rPr>
        <w:t xml:space="preserve">2025  Future copper loads into the European aquatic environment  </w:t>
      </w:r>
      <w:r>
        <w:rPr>
          <w:color w:val="000000"/>
        </w:rPr>
        <w:br/>
      </w:r>
      <w:hyperlink r:id="rId9877">
        <w:r>
          <w:rPr>
            <w:color w:val="000000"/>
            <w:u w:val="single"/>
          </w:rPr>
          <w:t>Original</w:t>
        </w:r>
      </w:hyperlink>
      <w:r>
        <w:rPr>
          <w:color w:val="000000"/>
        </w:rPr>
        <w:t xml:space="preserve">   ·   </w:t>
      </w:r>
      <w:hyperlink r:id="rId9878">
        <w:r>
          <w:rPr>
            <w:color w:val="000000"/>
            <w:u w:val="single"/>
          </w:rPr>
          <w:t>2026 same-issue?</w:t>
        </w:r>
      </w:hyperlink>
    </w:p>
    <w:p>
      <w:pPr>
        <w:keepLines/>
        <w:spacing w:after="180"/>
      </w:pPr>
      <w:r>
        <w:rPr>
          <w:b/>
          <w:color w:val="000000"/>
          <w:sz w:val="18"/>
        </w:rPr>
        <w:t xml:space="preserve">2025  Future of the European Housing environment in Ukraine: Challenges, Directions and Reconstruction Scenarios (Part 2)  </w:t>
      </w:r>
      <w:r>
        <w:rPr>
          <w:color w:val="000000"/>
        </w:rPr>
        <w:br/>
      </w:r>
      <w:hyperlink r:id="rId9879">
        <w:r>
          <w:rPr>
            <w:color w:val="000000"/>
            <w:u w:val="single"/>
          </w:rPr>
          <w:t>Original</w:t>
        </w:r>
      </w:hyperlink>
      <w:r>
        <w:rPr>
          <w:color w:val="000000"/>
        </w:rPr>
        <w:t xml:space="preserve">   ·   </w:t>
      </w:r>
      <w:hyperlink r:id="rId9880">
        <w:r>
          <w:rPr>
            <w:color w:val="000000"/>
            <w:u w:val="single"/>
          </w:rPr>
          <w:t>2026 same-issue?</w:t>
        </w:r>
      </w:hyperlink>
      <w:r>
        <w:rPr>
          <w:color w:val="000000"/>
        </w:rPr>
        <w:t xml:space="preserve">   ·   </w:t>
      </w:r>
      <w:hyperlink r:id="rId9881">
        <w:r>
          <w:rPr>
            <w:color w:val="000000"/>
            <w:u w:val="single"/>
          </w:rPr>
          <w:t>2026 same-issue?</w:t>
        </w:r>
      </w:hyperlink>
      <w:r>
        <w:rPr>
          <w:color w:val="000000"/>
        </w:rPr>
        <w:t xml:space="preserve">   ·   </w:t>
      </w:r>
      <w:hyperlink r:id="rId2901">
        <w:r>
          <w:rPr>
            <w:color w:val="000000"/>
            <w:u w:val="single"/>
          </w:rPr>
          <w:t>2026 same-issue?</w:t>
        </w:r>
      </w:hyperlink>
      <w:r>
        <w:rPr>
          <w:color w:val="000000"/>
        </w:rPr>
        <w:t xml:space="preserve">   ·   </w:t>
      </w:r>
      <w:hyperlink r:id="rId9882">
        <w:r>
          <w:rPr>
            <w:color w:val="000000"/>
            <w:u w:val="single"/>
          </w:rPr>
          <w:t>2025 same-issue?</w:t>
        </w:r>
      </w:hyperlink>
      <w:r>
        <w:rPr>
          <w:color w:val="000000"/>
        </w:rPr>
        <w:t xml:space="preserve">   ·   </w:t>
      </w:r>
      <w:hyperlink r:id="rId9883">
        <w:r>
          <w:rPr>
            <w:color w:val="000000"/>
            <w:u w:val="single"/>
          </w:rPr>
          <w:t>2025 same-issue?</w:t>
        </w:r>
      </w:hyperlink>
      <w:r>
        <w:rPr>
          <w:color w:val="000000"/>
        </w:rPr>
        <w:t xml:space="preserve">   ·   </w:t>
      </w:r>
      <w:hyperlink r:id="rId9884">
        <w:r>
          <w:rPr>
            <w:color w:val="000000"/>
            <w:u w:val="single"/>
          </w:rPr>
          <w:t>2025 context</w:t>
        </w:r>
      </w:hyperlink>
    </w:p>
    <w:p>
      <w:pPr>
        <w:keepLines/>
        <w:spacing w:after="180"/>
      </w:pPr>
      <w:r>
        <w:rPr>
          <w:b/>
          <w:color w:val="000000"/>
          <w:sz w:val="18"/>
        </w:rPr>
        <w:t xml:space="preserve">2025  Future proofing EU law – Does the European Union have a legal obligation to protect future generations?  </w:t>
      </w:r>
      <w:r>
        <w:rPr>
          <w:color w:val="000000"/>
        </w:rPr>
        <w:br/>
      </w:r>
      <w:hyperlink r:id="rId9885">
        <w:r>
          <w:rPr>
            <w:color w:val="000000"/>
            <w:u w:val="single"/>
          </w:rPr>
          <w:t>Original</w:t>
        </w:r>
      </w:hyperlink>
      <w:r>
        <w:rPr>
          <w:color w:val="000000"/>
        </w:rPr>
        <w:t xml:space="preserve">   ·   </w:t>
      </w:r>
      <w:hyperlink r:id="rId9886">
        <w:r>
          <w:rPr>
            <w:color w:val="000000"/>
            <w:u w:val="single"/>
          </w:rPr>
          <w:t>2026 context</w:t>
        </w:r>
      </w:hyperlink>
      <w:r>
        <w:rPr>
          <w:color w:val="000000"/>
        </w:rPr>
        <w:t xml:space="preserve">   ·   </w:t>
      </w:r>
      <w:hyperlink r:id="rId9887">
        <w:r>
          <w:rPr>
            <w:color w:val="000000"/>
            <w:u w:val="single"/>
          </w:rPr>
          <w:t>2026 context</w:t>
        </w:r>
      </w:hyperlink>
      <w:r>
        <w:rPr>
          <w:color w:val="000000"/>
        </w:rPr>
        <w:t xml:space="preserve">   ·   </w:t>
      </w:r>
      <w:hyperlink r:id="rId9888">
        <w:r>
          <w:rPr>
            <w:color w:val="000000"/>
            <w:u w:val="single"/>
          </w:rPr>
          <w:t>2025 context</w:t>
        </w:r>
      </w:hyperlink>
    </w:p>
    <w:p>
      <w:pPr>
        <w:keepLines/>
        <w:spacing w:after="180"/>
      </w:pPr>
      <w:r>
        <w:rPr>
          <w:b/>
          <w:color w:val="000000"/>
          <w:sz w:val="18"/>
        </w:rPr>
        <w:t xml:space="preserve">2025  Futures of EU democracy: a foresight exploration of challenges, opportunities and tensions  </w:t>
      </w:r>
      <w:r>
        <w:rPr>
          <w:color w:val="000000"/>
        </w:rPr>
        <w:br/>
      </w:r>
      <w:hyperlink r:id="rId9889">
        <w:r>
          <w:rPr>
            <w:color w:val="000000"/>
            <w:u w:val="single"/>
          </w:rPr>
          <w:t>Original</w:t>
        </w:r>
      </w:hyperlink>
      <w:r>
        <w:rPr>
          <w:color w:val="000000"/>
        </w:rPr>
        <w:t xml:space="preserve">   ·   </w:t>
      </w:r>
      <w:hyperlink r:id="rId9890">
        <w:r>
          <w:rPr>
            <w:color w:val="000000"/>
            <w:u w:val="single"/>
          </w:rPr>
          <w:t>2026 context</w:t>
        </w:r>
      </w:hyperlink>
      <w:r>
        <w:rPr>
          <w:color w:val="000000"/>
        </w:rPr>
        <w:t xml:space="preserve">   ·   </w:t>
      </w:r>
      <w:hyperlink r:id="rId9891">
        <w:r>
          <w:rPr>
            <w:color w:val="000000"/>
            <w:u w:val="single"/>
          </w:rPr>
          <w:t>2026 context</w:t>
        </w:r>
      </w:hyperlink>
    </w:p>
    <w:p>
      <w:pPr>
        <w:keepLines/>
        <w:spacing w:after="180"/>
      </w:pPr>
      <w:r>
        <w:rPr>
          <w:b/>
          <w:color w:val="000000"/>
          <w:sz w:val="18"/>
        </w:rPr>
        <w:t xml:space="preserve">2025  Habitat Suitability Modeling Under Future Scenarios  </w:t>
      </w:r>
      <w:r>
        <w:rPr>
          <w:color w:val="000000"/>
        </w:rPr>
        <w:br/>
      </w:r>
      <w:hyperlink r:id="rId9892">
        <w:r>
          <w:rPr>
            <w:color w:val="000000"/>
            <w:u w:val="single"/>
          </w:rPr>
          <w:t>Original</w:t>
        </w:r>
      </w:hyperlink>
      <w:r>
        <w:rPr>
          <w:color w:val="000000"/>
        </w:rPr>
        <w:t xml:space="preserve">   ·   </w:t>
      </w:r>
      <w:hyperlink r:id="rId9893">
        <w:r>
          <w:rPr>
            <w:color w:val="000000"/>
            <w:u w:val="single"/>
          </w:rPr>
          <w:t>2026 same-issue?</w:t>
        </w:r>
      </w:hyperlink>
      <w:r>
        <w:rPr>
          <w:color w:val="000000"/>
        </w:rPr>
        <w:t xml:space="preserve">   ·   </w:t>
      </w:r>
      <w:hyperlink r:id="rId9894">
        <w:r>
          <w:rPr>
            <w:color w:val="000000"/>
            <w:u w:val="single"/>
          </w:rPr>
          <w:t>2026 same-issue?</w:t>
        </w:r>
      </w:hyperlink>
      <w:r>
        <w:rPr>
          <w:color w:val="000000"/>
        </w:rPr>
        <w:t xml:space="preserve">   ·   </w:t>
      </w:r>
      <w:hyperlink r:id="rId9895">
        <w:r>
          <w:rPr>
            <w:color w:val="000000"/>
            <w:u w:val="single"/>
          </w:rPr>
          <w:t>2026 same-issue?</w:t>
        </w:r>
      </w:hyperlink>
      <w:r>
        <w:rPr>
          <w:color w:val="000000"/>
        </w:rPr>
        <w:t xml:space="preserve">   ·   </w:t>
      </w:r>
      <w:hyperlink r:id="rId9896">
        <w:r>
          <w:rPr>
            <w:color w:val="000000"/>
            <w:u w:val="single"/>
          </w:rPr>
          <w:t>2026 same-issue?</w:t>
        </w:r>
      </w:hyperlink>
      <w:r>
        <w:rPr>
          <w:color w:val="000000"/>
        </w:rPr>
        <w:t xml:space="preserve">   ·   </w:t>
      </w:r>
      <w:hyperlink r:id="rId9897">
        <w:r>
          <w:rPr>
            <w:color w:val="000000"/>
            <w:u w:val="single"/>
          </w:rPr>
          <w:t>2026 same-issue?</w:t>
        </w:r>
      </w:hyperlink>
      <w:r>
        <w:rPr>
          <w:color w:val="000000"/>
        </w:rPr>
        <w:t xml:space="preserve">   ·   </w:t>
      </w:r>
      <w:hyperlink r:id="rId9898">
        <w:r>
          <w:rPr>
            <w:color w:val="000000"/>
            <w:u w:val="single"/>
          </w:rPr>
          <w:t>2026 same-issue?</w:t>
        </w:r>
      </w:hyperlink>
      <w:r>
        <w:rPr>
          <w:color w:val="000000"/>
        </w:rPr>
        <w:t xml:space="preserve">   ·   </w:t>
      </w:r>
      <w:hyperlink r:id="rId9899">
        <w:r>
          <w:rPr>
            <w:color w:val="000000"/>
            <w:u w:val="single"/>
          </w:rPr>
          <w:t>2026 same-issue?</w:t>
        </w:r>
      </w:hyperlink>
      <w:r>
        <w:rPr>
          <w:color w:val="000000"/>
        </w:rPr>
        <w:t xml:space="preserve">   ·   </w:t>
      </w:r>
      <w:hyperlink r:id="rId9900">
        <w:r>
          <w:rPr>
            <w:color w:val="000000"/>
            <w:u w:val="single"/>
          </w:rPr>
          <w:t>2025 same-issue?</w:t>
        </w:r>
      </w:hyperlink>
      <w:r>
        <w:rPr>
          <w:color w:val="000000"/>
        </w:rPr>
        <w:t xml:space="preserve">   ·   </w:t>
      </w:r>
      <w:hyperlink r:id="rId9901">
        <w:r>
          <w:rPr>
            <w:color w:val="000000"/>
            <w:u w:val="single"/>
          </w:rPr>
          <w:t>2026 same-issue?</w:t>
        </w:r>
      </w:hyperlink>
      <w:r>
        <w:rPr>
          <w:color w:val="000000"/>
        </w:rPr>
        <w:t xml:space="preserve">   ·   </w:t>
      </w:r>
      <w:hyperlink r:id="rId9902">
        <w:r>
          <w:rPr>
            <w:color w:val="000000"/>
            <w:u w:val="single"/>
          </w:rPr>
          <w:t>2026 same-issue?</w:t>
        </w:r>
      </w:hyperlink>
      <w:r>
        <w:rPr>
          <w:color w:val="000000"/>
        </w:rPr>
        <w:t xml:space="preserve">   ·   </w:t>
      </w:r>
      <w:hyperlink r:id="rId9903">
        <w:r>
          <w:rPr>
            <w:color w:val="000000"/>
            <w:u w:val="single"/>
          </w:rPr>
          <w:t>2026 same-issue?</w:t>
        </w:r>
      </w:hyperlink>
      <w:r>
        <w:rPr>
          <w:color w:val="000000"/>
        </w:rPr>
        <w:t xml:space="preserve">   ·   </w:t>
      </w:r>
      <w:hyperlink r:id="rId9904">
        <w:r>
          <w:rPr>
            <w:color w:val="000000"/>
            <w:u w:val="single"/>
          </w:rPr>
          <w:t>2026 same-issue?</w:t>
        </w:r>
      </w:hyperlink>
      <w:r>
        <w:rPr>
          <w:color w:val="000000"/>
        </w:rPr>
        <w:t xml:space="preserve">   ·   </w:t>
      </w:r>
      <w:hyperlink r:id="rId9905">
        <w:r>
          <w:rPr>
            <w:color w:val="000000"/>
            <w:u w:val="single"/>
          </w:rPr>
          <w:t>2025 same-issue?</w:t>
        </w:r>
      </w:hyperlink>
      <w:r>
        <w:rPr>
          <w:color w:val="000000"/>
        </w:rPr>
        <w:t xml:space="preserve">   ·   </w:t>
      </w:r>
      <w:hyperlink r:id="rId9906">
        <w:r>
          <w:rPr>
            <w:color w:val="000000"/>
            <w:u w:val="single"/>
          </w:rPr>
          <w:t>2026 context</w:t>
        </w:r>
      </w:hyperlink>
      <w:r>
        <w:rPr>
          <w:color w:val="000000"/>
        </w:rPr>
        <w:t xml:space="preserve">   ·   </w:t>
      </w:r>
      <w:hyperlink r:id="rId9907">
        <w:r>
          <w:rPr>
            <w:color w:val="000000"/>
            <w:u w:val="single"/>
          </w:rPr>
          <w:t>2026 context</w:t>
        </w:r>
      </w:hyperlink>
      <w:r>
        <w:rPr>
          <w:color w:val="000000"/>
        </w:rPr>
        <w:t xml:space="preserve">   ·   </w:t>
      </w:r>
      <w:hyperlink r:id="rId9908">
        <w:r>
          <w:rPr>
            <w:color w:val="000000"/>
            <w:u w:val="single"/>
          </w:rPr>
          <w:t>2026 context</w:t>
        </w:r>
      </w:hyperlink>
    </w:p>
    <w:p>
      <w:pPr>
        <w:keepLines/>
        <w:spacing w:after="180"/>
      </w:pPr>
      <w:r>
        <w:rPr>
          <w:b/>
          <w:color w:val="000000"/>
          <w:sz w:val="18"/>
        </w:rPr>
        <w:t xml:space="preserve">2025  Horizon scanning on emerging privacy enhancement technologies  </w:t>
      </w:r>
      <w:r>
        <w:rPr>
          <w:color w:val="000000"/>
        </w:rPr>
        <w:br/>
      </w:r>
      <w:hyperlink r:id="rId4931">
        <w:r>
          <w:rPr>
            <w:color w:val="000000"/>
            <w:u w:val="single"/>
          </w:rPr>
          <w:t>Original</w:t>
        </w:r>
      </w:hyperlink>
      <w:r>
        <w:rPr>
          <w:color w:val="000000"/>
        </w:rPr>
        <w:t xml:space="preserve">   ·   </w:t>
      </w:r>
      <w:hyperlink r:id="rId3338">
        <w:r>
          <w:rPr>
            <w:color w:val="000000"/>
            <w:u w:val="single"/>
          </w:rPr>
          <w:t>2026 same-issue?</w:t>
        </w:r>
      </w:hyperlink>
      <w:r>
        <w:rPr>
          <w:color w:val="000000"/>
        </w:rPr>
        <w:t xml:space="preserve">   ·   </w:t>
      </w:r>
      <w:hyperlink r:id="rId3107">
        <w:r>
          <w:rPr>
            <w:color w:val="000000"/>
            <w:u w:val="single"/>
          </w:rPr>
          <w:t>2025 same-issue?</w:t>
        </w:r>
      </w:hyperlink>
      <w:r>
        <w:rPr>
          <w:color w:val="000000"/>
        </w:rPr>
        <w:t xml:space="preserve">   ·   </w:t>
      </w:r>
      <w:hyperlink r:id="rId4667">
        <w:r>
          <w:rPr>
            <w:color w:val="000000"/>
            <w:u w:val="single"/>
          </w:rPr>
          <w:t>2025 same-issue?</w:t>
        </w:r>
      </w:hyperlink>
      <w:r>
        <w:rPr>
          <w:color w:val="000000"/>
        </w:rPr>
        <w:t xml:space="preserve">   ·   </w:t>
      </w:r>
      <w:hyperlink r:id="rId2029">
        <w:r>
          <w:rPr>
            <w:color w:val="000000"/>
            <w:u w:val="single"/>
          </w:rPr>
          <w:t>2026 context</w:t>
        </w:r>
      </w:hyperlink>
      <w:r>
        <w:rPr>
          <w:color w:val="000000"/>
        </w:rPr>
        <w:t xml:space="preserve">   ·   </w:t>
      </w:r>
      <w:hyperlink r:id="rId9909">
        <w:r>
          <w:rPr>
            <w:color w:val="000000"/>
            <w:u w:val="single"/>
          </w:rPr>
          <w:t>2026 context</w:t>
        </w:r>
      </w:hyperlink>
      <w:r>
        <w:rPr>
          <w:color w:val="000000"/>
        </w:rPr>
        <w:t xml:space="preserve">   ·   </w:t>
      </w:r>
      <w:hyperlink r:id="rId9910">
        <w:r>
          <w:rPr>
            <w:color w:val="000000"/>
            <w:u w:val="single"/>
          </w:rPr>
          <w:t>2026 context</w:t>
        </w:r>
      </w:hyperlink>
      <w:r>
        <w:rPr>
          <w:color w:val="000000"/>
        </w:rPr>
        <w:t xml:space="preserve">   ·   </w:t>
      </w:r>
      <w:hyperlink r:id="rId9911">
        <w:r>
          <w:rPr>
            <w:color w:val="000000"/>
            <w:u w:val="single"/>
          </w:rPr>
          <w:t>2026 context</w:t>
        </w:r>
      </w:hyperlink>
      <w:r>
        <w:rPr>
          <w:color w:val="000000"/>
        </w:rPr>
        <w:t xml:space="preserve">   ·   </w:t>
      </w:r>
      <w:hyperlink r:id="rId9912">
        <w:r>
          <w:rPr>
            <w:color w:val="000000"/>
            <w:u w:val="single"/>
          </w:rPr>
          <w:t>2025 context</w:t>
        </w:r>
      </w:hyperlink>
      <w:r>
        <w:rPr>
          <w:color w:val="000000"/>
        </w:rPr>
        <w:t xml:space="preserve">   ·   </w:t>
      </w:r>
      <w:hyperlink r:id="rId9913">
        <w:r>
          <w:rPr>
            <w:color w:val="000000"/>
            <w:u w:val="single"/>
          </w:rPr>
          <w:t>2026 context</w:t>
        </w:r>
      </w:hyperlink>
      <w:r>
        <w:rPr>
          <w:color w:val="000000"/>
        </w:rPr>
        <w:t xml:space="preserve">   ·   </w:t>
      </w:r>
      <w:hyperlink r:id="rId6064">
        <w:r>
          <w:rPr>
            <w:color w:val="000000"/>
            <w:u w:val="single"/>
          </w:rPr>
          <w:t>2026 context</w:t>
        </w:r>
      </w:hyperlink>
      <w:r>
        <w:rPr>
          <w:color w:val="000000"/>
        </w:rPr>
        <w:t xml:space="preserve">   ·   </w:t>
      </w:r>
      <w:hyperlink r:id="rId9914">
        <w:r>
          <w:rPr>
            <w:color w:val="000000"/>
            <w:u w:val="single"/>
          </w:rPr>
          <w:t>2026 context</w:t>
        </w:r>
      </w:hyperlink>
      <w:r>
        <w:rPr>
          <w:color w:val="000000"/>
        </w:rPr>
        <w:t xml:space="preserve">   ·   </w:t>
      </w:r>
      <w:hyperlink r:id="rId9915">
        <w:r>
          <w:rPr>
            <w:color w:val="000000"/>
            <w:u w:val="single"/>
          </w:rPr>
          <w:t>2025 context</w:t>
        </w:r>
      </w:hyperlink>
      <w:r>
        <w:rPr>
          <w:color w:val="000000"/>
        </w:rPr>
        <w:t xml:space="preserve">   ·   </w:t>
      </w:r>
      <w:hyperlink r:id="rId9916">
        <w:r>
          <w:rPr>
            <w:color w:val="000000"/>
            <w:u w:val="single"/>
          </w:rPr>
          <w:t>2025 context</w:t>
        </w:r>
      </w:hyperlink>
    </w:p>
    <w:p>
      <w:pPr>
        <w:keepLines/>
        <w:spacing w:after="180"/>
      </w:pPr>
      <w:r>
        <w:rPr>
          <w:b/>
          <w:color w:val="000000"/>
          <w:sz w:val="18"/>
        </w:rPr>
        <w:t xml:space="preserve">2025  Impact of the EU biodiversity strategy for 2030 on the EU wood-based bioeconomy  </w:t>
      </w:r>
      <w:r>
        <w:rPr>
          <w:color w:val="000000"/>
        </w:rPr>
        <w:br/>
      </w:r>
      <w:hyperlink r:id="rId7572">
        <w:r>
          <w:rPr>
            <w:color w:val="000000"/>
            <w:u w:val="single"/>
          </w:rPr>
          <w:t>Original</w:t>
        </w:r>
      </w:hyperlink>
      <w:r>
        <w:rPr>
          <w:color w:val="000000"/>
        </w:rPr>
        <w:t xml:space="preserve">   ·   </w:t>
      </w:r>
      <w:hyperlink r:id="rId9917">
        <w:r>
          <w:rPr>
            <w:color w:val="000000"/>
            <w:u w:val="single"/>
          </w:rPr>
          <w:t>2026 context</w:t>
        </w:r>
      </w:hyperlink>
    </w:p>
    <w:p>
      <w:pPr>
        <w:keepLines/>
        <w:spacing w:after="180"/>
      </w:pPr>
      <w:r>
        <w:rPr>
          <w:b/>
          <w:color w:val="000000"/>
          <w:sz w:val="18"/>
        </w:rPr>
        <w:t xml:space="preserve">2025  Improved local weather forecasting using machine learning  </w:t>
      </w:r>
      <w:r>
        <w:rPr>
          <w:color w:val="000000"/>
        </w:rPr>
        <w:br/>
      </w:r>
      <w:hyperlink r:id="rId9918">
        <w:r>
          <w:rPr>
            <w:color w:val="000000"/>
            <w:u w:val="single"/>
          </w:rPr>
          <w:t>Original</w:t>
        </w:r>
      </w:hyperlink>
      <w:r>
        <w:rPr>
          <w:color w:val="000000"/>
        </w:rPr>
        <w:t xml:space="preserve">   ·   </w:t>
      </w:r>
      <w:hyperlink r:id="rId9919">
        <w:r>
          <w:rPr>
            <w:color w:val="000000"/>
            <w:u w:val="single"/>
          </w:rPr>
          <w:t>2026 context</w:t>
        </w:r>
      </w:hyperlink>
    </w:p>
    <w:p>
      <w:pPr>
        <w:keepLines/>
        <w:spacing w:after="180"/>
      </w:pPr>
      <w:r>
        <w:rPr>
          <w:b/>
          <w:color w:val="000000"/>
          <w:sz w:val="18"/>
        </w:rPr>
        <w:t xml:space="preserve">2025  Integrating Social–Ecological Systems and Megatrends: A Participatory Foresight Framework for Sustainability Governance in European Cold Lands  </w:t>
      </w:r>
      <w:r>
        <w:rPr>
          <w:color w:val="000000"/>
        </w:rPr>
        <w:br/>
      </w:r>
      <w:hyperlink r:id="rId3154">
        <w:r>
          <w:rPr>
            <w:color w:val="000000"/>
            <w:u w:val="single"/>
          </w:rPr>
          <w:t>Original</w:t>
        </w:r>
      </w:hyperlink>
      <w:r>
        <w:rPr>
          <w:color w:val="000000"/>
        </w:rPr>
        <w:t xml:space="preserve">   ·   </w:t>
      </w:r>
      <w:hyperlink r:id="rId9920">
        <w:r>
          <w:rPr>
            <w:color w:val="000000"/>
            <w:u w:val="single"/>
          </w:rPr>
          <w:t>2026 context</w:t>
        </w:r>
      </w:hyperlink>
    </w:p>
    <w:p>
      <w:pPr>
        <w:keepLines/>
        <w:spacing w:after="180"/>
      </w:pPr>
      <w:r>
        <w:rPr>
          <w:b/>
          <w:color w:val="000000"/>
          <w:sz w:val="18"/>
        </w:rPr>
        <w:t xml:space="preserve">2025  Introduction: diversifying cultural evolution research and application to global futures  </w:t>
      </w:r>
      <w:r>
        <w:rPr>
          <w:color w:val="000000"/>
        </w:rPr>
        <w:br/>
      </w:r>
      <w:hyperlink r:id="rId9921">
        <w:r>
          <w:rPr>
            <w:color w:val="000000"/>
            <w:u w:val="single"/>
          </w:rPr>
          <w:t>Original</w:t>
        </w:r>
      </w:hyperlink>
      <w:r>
        <w:rPr>
          <w:color w:val="000000"/>
        </w:rPr>
        <w:t xml:space="preserve">   ·   </w:t>
      </w:r>
      <w:hyperlink r:id="rId9922">
        <w:r>
          <w:rPr>
            <w:color w:val="000000"/>
            <w:u w:val="single"/>
          </w:rPr>
          <w:t>2025 same-issue?</w:t>
        </w:r>
      </w:hyperlink>
      <w:r>
        <w:rPr>
          <w:color w:val="000000"/>
        </w:rPr>
        <w:t xml:space="preserve">   ·   </w:t>
      </w:r>
      <w:hyperlink r:id="rId9923">
        <w:r>
          <w:rPr>
            <w:color w:val="000000"/>
            <w:u w:val="single"/>
          </w:rPr>
          <w:t>2026 context</w:t>
        </w:r>
      </w:hyperlink>
      <w:r>
        <w:rPr>
          <w:color w:val="000000"/>
        </w:rPr>
        <w:t xml:space="preserve">   ·   </w:t>
      </w:r>
      <w:hyperlink r:id="rId9924">
        <w:r>
          <w:rPr>
            <w:color w:val="000000"/>
            <w:u w:val="single"/>
          </w:rPr>
          <w:t>2026 context</w:t>
        </w:r>
      </w:hyperlink>
      <w:r>
        <w:rPr>
          <w:color w:val="000000"/>
        </w:rPr>
        <w:t xml:space="preserve">   ·   </w:t>
      </w:r>
      <w:hyperlink r:id="rId9925">
        <w:r>
          <w:rPr>
            <w:color w:val="000000"/>
            <w:u w:val="single"/>
          </w:rPr>
          <w:t>2026 context</w:t>
        </w:r>
      </w:hyperlink>
      <w:r>
        <w:rPr>
          <w:color w:val="000000"/>
        </w:rPr>
        <w:t xml:space="preserve">   ·   </w:t>
      </w:r>
      <w:hyperlink r:id="rId9926">
        <w:r>
          <w:rPr>
            <w:color w:val="000000"/>
            <w:u w:val="single"/>
          </w:rPr>
          <w:t>2026 context</w:t>
        </w:r>
      </w:hyperlink>
    </w:p>
    <w:p>
      <w:pPr>
        <w:keepLines/>
        <w:spacing w:after="180"/>
      </w:pPr>
      <w:r>
        <w:rPr>
          <w:b/>
          <w:color w:val="000000"/>
          <w:sz w:val="18"/>
        </w:rPr>
        <w:t xml:space="preserve">2025  Meeting 2030 Targets: Heat Pump Installation Scenarios in Italy  </w:t>
      </w:r>
      <w:r>
        <w:rPr>
          <w:color w:val="000000"/>
        </w:rPr>
        <w:br/>
      </w:r>
      <w:hyperlink r:id="rId9927">
        <w:r>
          <w:rPr>
            <w:color w:val="000000"/>
            <w:u w:val="single"/>
          </w:rPr>
          <w:t>Original</w:t>
        </w:r>
      </w:hyperlink>
      <w:r>
        <w:rPr>
          <w:color w:val="000000"/>
        </w:rPr>
        <w:t xml:space="preserve">   ·   </w:t>
      </w:r>
      <w:hyperlink r:id="rId9928">
        <w:r>
          <w:rPr>
            <w:color w:val="000000"/>
            <w:u w:val="single"/>
          </w:rPr>
          <w:t>2026 same-issue?</w:t>
        </w:r>
      </w:hyperlink>
      <w:r>
        <w:rPr>
          <w:color w:val="000000"/>
        </w:rPr>
        <w:t xml:space="preserve">   ·   </w:t>
      </w:r>
      <w:hyperlink r:id="rId9929">
        <w:r>
          <w:rPr>
            <w:color w:val="000000"/>
            <w:u w:val="single"/>
          </w:rPr>
          <w:t>2026 context</w:t>
        </w:r>
      </w:hyperlink>
      <w:r>
        <w:rPr>
          <w:color w:val="000000"/>
        </w:rPr>
        <w:t xml:space="preserve">   ·   </w:t>
      </w:r>
      <w:hyperlink r:id="rId9675">
        <w:r>
          <w:rPr>
            <w:color w:val="000000"/>
            <w:u w:val="single"/>
          </w:rPr>
          <w:t>2026 context</w:t>
        </w:r>
      </w:hyperlink>
      <w:r>
        <w:rPr>
          <w:color w:val="000000"/>
        </w:rPr>
        <w:t xml:space="preserve">   ·   </w:t>
      </w:r>
      <w:hyperlink r:id="rId9930">
        <w:r>
          <w:rPr>
            <w:color w:val="000000"/>
            <w:u w:val="single"/>
          </w:rPr>
          <w:t>2026 context</w:t>
        </w:r>
      </w:hyperlink>
      <w:r>
        <w:rPr>
          <w:color w:val="000000"/>
        </w:rPr>
        <w:t xml:space="preserve">   ·   </w:t>
      </w:r>
      <w:hyperlink r:id="rId9931">
        <w:r>
          <w:rPr>
            <w:color w:val="000000"/>
            <w:u w:val="single"/>
          </w:rPr>
          <w:t>2026 context</w:t>
        </w:r>
      </w:hyperlink>
      <w:r>
        <w:rPr>
          <w:color w:val="000000"/>
        </w:rPr>
        <w:t xml:space="preserve">   ·   </w:t>
      </w:r>
      <w:hyperlink r:id="rId9932">
        <w:r>
          <w:rPr>
            <w:color w:val="000000"/>
            <w:u w:val="single"/>
          </w:rPr>
          <w:t>2026 context</w:t>
        </w:r>
      </w:hyperlink>
      <w:r>
        <w:rPr>
          <w:color w:val="000000"/>
        </w:rPr>
        <w:t xml:space="preserve">   ·   </w:t>
      </w:r>
      <w:hyperlink r:id="rId9933">
        <w:r>
          <w:rPr>
            <w:color w:val="000000"/>
            <w:u w:val="single"/>
          </w:rPr>
          <w:t>2026 context</w:t>
        </w:r>
      </w:hyperlink>
    </w:p>
    <w:p>
      <w:pPr>
        <w:keepLines/>
        <w:spacing w:after="180"/>
      </w:pPr>
      <w:r>
        <w:rPr>
          <w:b/>
          <w:color w:val="000000"/>
          <w:sz w:val="18"/>
        </w:rPr>
        <w:t xml:space="preserve">2025  Narratives for Positive Nature Futures in Europe  </w:t>
      </w:r>
      <w:r>
        <w:rPr>
          <w:color w:val="000000"/>
        </w:rPr>
        <w:br/>
      </w:r>
      <w:hyperlink r:id="rId9934">
        <w:r>
          <w:rPr>
            <w:color w:val="000000"/>
            <w:u w:val="single"/>
          </w:rPr>
          <w:t>Original</w:t>
        </w:r>
      </w:hyperlink>
      <w:r>
        <w:rPr>
          <w:color w:val="000000"/>
        </w:rPr>
        <w:t xml:space="preserve">   ·   </w:t>
      </w:r>
      <w:hyperlink r:id="rId9935">
        <w:r>
          <w:rPr>
            <w:color w:val="000000"/>
            <w:u w:val="single"/>
          </w:rPr>
          <w:t>2026 same-issue?</w:t>
        </w:r>
      </w:hyperlink>
      <w:r>
        <w:rPr>
          <w:color w:val="000000"/>
        </w:rPr>
        <w:t xml:space="preserve">   ·   </w:t>
      </w:r>
      <w:hyperlink r:id="rId4592">
        <w:r>
          <w:rPr>
            <w:color w:val="000000"/>
            <w:u w:val="single"/>
          </w:rPr>
          <w:t>2025 same-issue?</w:t>
        </w:r>
      </w:hyperlink>
    </w:p>
    <w:p>
      <w:pPr>
        <w:keepLines/>
        <w:spacing w:after="180"/>
      </w:pPr>
      <w:r>
        <w:rPr>
          <w:b/>
          <w:color w:val="000000"/>
          <w:sz w:val="18"/>
        </w:rPr>
        <w:t xml:space="preserve">2025  Nature Futures Framework scenarios reveal contrasting landscape connectivity for European mammal translocations  </w:t>
      </w:r>
      <w:r>
        <w:rPr>
          <w:color w:val="000000"/>
        </w:rPr>
        <w:br/>
      </w:r>
      <w:hyperlink r:id="rId9936">
        <w:r>
          <w:rPr>
            <w:color w:val="000000"/>
            <w:u w:val="single"/>
          </w:rPr>
          <w:t>Original</w:t>
        </w:r>
      </w:hyperlink>
      <w:r>
        <w:rPr>
          <w:color w:val="000000"/>
        </w:rPr>
        <w:t xml:space="preserve">   ·   </w:t>
      </w:r>
      <w:hyperlink r:id="rId9937">
        <w:r>
          <w:rPr>
            <w:color w:val="000000"/>
            <w:u w:val="single"/>
          </w:rPr>
          <w:t>2026 same-issue?</w:t>
        </w:r>
      </w:hyperlink>
      <w:r>
        <w:rPr>
          <w:color w:val="000000"/>
        </w:rPr>
        <w:t xml:space="preserve">   ·   </w:t>
      </w:r>
      <w:hyperlink r:id="rId9938">
        <w:r>
          <w:rPr>
            <w:color w:val="000000"/>
            <w:u w:val="single"/>
          </w:rPr>
          <w:t>2026 context</w:t>
        </w:r>
      </w:hyperlink>
      <w:r>
        <w:rPr>
          <w:color w:val="000000"/>
        </w:rPr>
        <w:t xml:space="preserve">   ·   </w:t>
      </w:r>
      <w:hyperlink r:id="rId9939">
        <w:r>
          <w:rPr>
            <w:color w:val="000000"/>
            <w:u w:val="single"/>
          </w:rPr>
          <w:t>2026 context</w:t>
        </w:r>
      </w:hyperlink>
    </w:p>
    <w:p>
      <w:pPr>
        <w:keepLines/>
        <w:spacing w:after="180"/>
      </w:pPr>
      <w:r>
        <w:rPr>
          <w:b/>
          <w:color w:val="000000"/>
          <w:sz w:val="18"/>
        </w:rPr>
        <w:t xml:space="preserve">2025  Pacing space: futuring practices and temporal ownership in the European space sector  </w:t>
      </w:r>
      <w:r>
        <w:rPr>
          <w:color w:val="000000"/>
        </w:rPr>
        <w:br/>
      </w:r>
      <w:hyperlink r:id="rId9940">
        <w:r>
          <w:rPr>
            <w:color w:val="000000"/>
            <w:u w:val="single"/>
          </w:rPr>
          <w:t>Original</w:t>
        </w:r>
      </w:hyperlink>
      <w:r>
        <w:rPr>
          <w:color w:val="000000"/>
        </w:rPr>
        <w:t xml:space="preserve">   ·   </w:t>
      </w:r>
      <w:hyperlink r:id="rId9941">
        <w:r>
          <w:rPr>
            <w:color w:val="000000"/>
            <w:u w:val="single"/>
          </w:rPr>
          <w:t>2026 context</w:t>
        </w:r>
      </w:hyperlink>
    </w:p>
    <w:p>
      <w:pPr>
        <w:keepLines/>
        <w:spacing w:after="180"/>
      </w:pPr>
      <w:r>
        <w:rPr>
          <w:b/>
          <w:color w:val="000000"/>
          <w:sz w:val="18"/>
        </w:rPr>
        <w:t xml:space="preserve">2025  Past trends and future scenarios in the distribution of European catfish Silurus glanis in Spain  </w:t>
      </w:r>
      <w:r>
        <w:rPr>
          <w:color w:val="000000"/>
        </w:rPr>
        <w:br/>
      </w:r>
      <w:hyperlink r:id="rId9942">
        <w:r>
          <w:rPr>
            <w:color w:val="000000"/>
            <w:u w:val="single"/>
          </w:rPr>
          <w:t>Original</w:t>
        </w:r>
      </w:hyperlink>
      <w:r>
        <w:rPr>
          <w:color w:val="000000"/>
        </w:rPr>
        <w:t xml:space="preserve">   ·   </w:t>
      </w:r>
      <w:hyperlink r:id="rId9943">
        <w:r>
          <w:rPr>
            <w:color w:val="000000"/>
            <w:u w:val="single"/>
          </w:rPr>
          <w:t>2026 same-issue?</w:t>
        </w:r>
      </w:hyperlink>
      <w:r>
        <w:rPr>
          <w:color w:val="000000"/>
        </w:rPr>
        <w:t xml:space="preserve">   ·   </w:t>
      </w:r>
      <w:hyperlink r:id="rId9944">
        <w:r>
          <w:rPr>
            <w:color w:val="000000"/>
            <w:u w:val="single"/>
          </w:rPr>
          <w:t>2026 same-issue?</w:t>
        </w:r>
      </w:hyperlink>
      <w:r>
        <w:rPr>
          <w:color w:val="000000"/>
        </w:rPr>
        <w:t xml:space="preserve">   ·   </w:t>
      </w:r>
      <w:hyperlink r:id="rId9945">
        <w:r>
          <w:rPr>
            <w:color w:val="000000"/>
            <w:u w:val="single"/>
          </w:rPr>
          <w:t>2025 same-issue?</w:t>
        </w:r>
      </w:hyperlink>
      <w:r>
        <w:rPr>
          <w:color w:val="000000"/>
        </w:rPr>
        <w:t xml:space="preserve">   ·   </w:t>
      </w:r>
      <w:hyperlink r:id="rId9946">
        <w:r>
          <w:rPr>
            <w:color w:val="000000"/>
            <w:u w:val="single"/>
          </w:rPr>
          <w:t>2026 same-issue?</w:t>
        </w:r>
      </w:hyperlink>
      <w:r>
        <w:rPr>
          <w:color w:val="000000"/>
        </w:rPr>
        <w:t xml:space="preserve">   ·   </w:t>
      </w:r>
      <w:hyperlink r:id="rId9947">
        <w:r>
          <w:rPr>
            <w:color w:val="000000"/>
            <w:u w:val="single"/>
          </w:rPr>
          <w:t>2026 same-issue?</w:t>
        </w:r>
      </w:hyperlink>
      <w:r>
        <w:rPr>
          <w:color w:val="000000"/>
        </w:rPr>
        <w:t xml:space="preserve">   ·   </w:t>
      </w:r>
      <w:hyperlink r:id="rId9948">
        <w:r>
          <w:rPr>
            <w:color w:val="000000"/>
            <w:u w:val="single"/>
          </w:rPr>
          <w:t>2026 same-issue?</w:t>
        </w:r>
      </w:hyperlink>
    </w:p>
    <w:p>
      <w:pPr>
        <w:keepLines/>
        <w:spacing w:after="180"/>
      </w:pPr>
      <w:r>
        <w:rPr>
          <w:b/>
          <w:color w:val="000000"/>
          <w:sz w:val="18"/>
        </w:rPr>
        <w:t xml:space="preserve">2025  Pathway narratives towards a nature-positive European Union land system: operationalising the Nature Futures Framework for policy objectives  </w:t>
      </w:r>
      <w:r>
        <w:rPr>
          <w:color w:val="000000"/>
        </w:rPr>
        <w:br/>
      </w:r>
      <w:hyperlink r:id="rId4592">
        <w:r>
          <w:rPr>
            <w:color w:val="000000"/>
            <w:u w:val="single"/>
          </w:rPr>
          <w:t>Original</w:t>
        </w:r>
      </w:hyperlink>
      <w:r>
        <w:rPr>
          <w:color w:val="000000"/>
        </w:rPr>
        <w:t xml:space="preserve">   ·   </w:t>
      </w:r>
      <w:hyperlink r:id="rId9935">
        <w:r>
          <w:rPr>
            <w:color w:val="000000"/>
            <w:u w:val="single"/>
          </w:rPr>
          <w:t>2026 same-issue?</w:t>
        </w:r>
      </w:hyperlink>
      <w:r>
        <w:rPr>
          <w:color w:val="000000"/>
        </w:rPr>
        <w:t xml:space="preserve">   ·   </w:t>
      </w:r>
      <w:hyperlink r:id="rId9949">
        <w:r>
          <w:rPr>
            <w:color w:val="000000"/>
            <w:u w:val="single"/>
          </w:rPr>
          <w:t>2026 context</w:t>
        </w:r>
      </w:hyperlink>
    </w:p>
    <w:p>
      <w:pPr>
        <w:keepLines/>
        <w:spacing w:after="180"/>
      </w:pPr>
      <w:r>
        <w:rPr>
          <w:b/>
          <w:color w:val="000000"/>
          <w:sz w:val="18"/>
        </w:rPr>
        <w:t xml:space="preserve">2025  PP66 International Horizon Scanning Initiative (IHSI) : Time to Review the Need for Stand-Alone National Horizon Scanning?  </w:t>
      </w:r>
      <w:r>
        <w:rPr>
          <w:color w:val="000000"/>
        </w:rPr>
        <w:br/>
      </w:r>
      <w:hyperlink r:id="rId8277">
        <w:r>
          <w:rPr>
            <w:color w:val="000000"/>
            <w:u w:val="single"/>
          </w:rPr>
          <w:t>Original</w:t>
        </w:r>
      </w:hyperlink>
      <w:r>
        <w:rPr>
          <w:color w:val="000000"/>
        </w:rPr>
        <w:t xml:space="preserve">   ·   </w:t>
      </w:r>
      <w:hyperlink r:id="rId5019">
        <w:r>
          <w:rPr>
            <w:color w:val="000000"/>
            <w:u w:val="single"/>
          </w:rPr>
          <w:t>2026 context</w:t>
        </w:r>
      </w:hyperlink>
      <w:r>
        <w:rPr>
          <w:color w:val="000000"/>
        </w:rPr>
        <w:t xml:space="preserve">   ·   </w:t>
      </w:r>
      <w:hyperlink r:id="rId3338">
        <w:r>
          <w:rPr>
            <w:color w:val="000000"/>
            <w:u w:val="single"/>
          </w:rPr>
          <w:t>2026 context</w:t>
        </w:r>
      </w:hyperlink>
      <w:r>
        <w:rPr>
          <w:color w:val="000000"/>
        </w:rPr>
        <w:t xml:space="preserve">   ·   </w:t>
      </w:r>
      <w:hyperlink r:id="rId4667">
        <w:r>
          <w:rPr>
            <w:color w:val="000000"/>
            <w:u w:val="single"/>
          </w:rPr>
          <w:t>2025 context</w:t>
        </w:r>
      </w:hyperlink>
    </w:p>
    <w:p>
      <w:pPr>
        <w:keepLines/>
        <w:spacing w:after="180"/>
      </w:pPr>
      <w:r>
        <w:rPr>
          <w:b/>
          <w:color w:val="000000"/>
          <w:sz w:val="18"/>
        </w:rPr>
        <w:t xml:space="preserve">2025  Projections of current and future European potential vegetation types  </w:t>
      </w:r>
      <w:r>
        <w:rPr>
          <w:color w:val="000000"/>
        </w:rPr>
        <w:br/>
      </w:r>
      <w:hyperlink r:id="rId9950">
        <w:r>
          <w:rPr>
            <w:color w:val="000000"/>
            <w:u w:val="single"/>
          </w:rPr>
          <w:t>Original</w:t>
        </w:r>
      </w:hyperlink>
      <w:r>
        <w:rPr>
          <w:color w:val="000000"/>
        </w:rPr>
        <w:t xml:space="preserve">   ·   </w:t>
      </w:r>
      <w:hyperlink r:id="rId9951">
        <w:r>
          <w:rPr>
            <w:color w:val="000000"/>
            <w:u w:val="single"/>
          </w:rPr>
          <w:t>2026 same-issue?</w:t>
        </w:r>
      </w:hyperlink>
      <w:r>
        <w:rPr>
          <w:color w:val="000000"/>
        </w:rPr>
        <w:t xml:space="preserve">   ·   </w:t>
      </w:r>
      <w:hyperlink r:id="rId9952">
        <w:r>
          <w:rPr>
            <w:color w:val="000000"/>
            <w:u w:val="single"/>
          </w:rPr>
          <w:t>2026 context</w:t>
        </w:r>
      </w:hyperlink>
      <w:r>
        <w:rPr>
          <w:color w:val="000000"/>
        </w:rPr>
        <w:t xml:space="preserve">   ·   </w:t>
      </w:r>
      <w:hyperlink r:id="rId9953">
        <w:r>
          <w:rPr>
            <w:color w:val="000000"/>
            <w:u w:val="single"/>
          </w:rPr>
          <w:t>2026 context</w:t>
        </w:r>
      </w:hyperlink>
    </w:p>
    <w:p>
      <w:pPr>
        <w:keepLines/>
        <w:spacing w:after="180"/>
      </w:pPr>
      <w:r>
        <w:rPr>
          <w:b/>
          <w:color w:val="000000"/>
          <w:sz w:val="18"/>
        </w:rPr>
        <w:t xml:space="preserve">2025  Quality Assurance in European Projects: Analysis, Challenges, and Best Practices  </w:t>
      </w:r>
      <w:r>
        <w:rPr>
          <w:color w:val="000000"/>
        </w:rPr>
        <w:br/>
      </w:r>
      <w:hyperlink r:id="rId9954">
        <w:r>
          <w:rPr>
            <w:color w:val="000000"/>
            <w:u w:val="single"/>
          </w:rPr>
          <w:t>Original</w:t>
        </w:r>
      </w:hyperlink>
      <w:r>
        <w:rPr>
          <w:color w:val="000000"/>
        </w:rPr>
        <w:t xml:space="preserve">   ·   </w:t>
      </w:r>
      <w:hyperlink r:id="rId9955">
        <w:r>
          <w:rPr>
            <w:color w:val="000000"/>
            <w:u w:val="single"/>
          </w:rPr>
          <w:t>2026 same-issue?</w:t>
        </w:r>
      </w:hyperlink>
      <w:r>
        <w:rPr>
          <w:color w:val="000000"/>
        </w:rPr>
        <w:t xml:space="preserve">   ·   </w:t>
      </w:r>
      <w:hyperlink r:id="rId9956">
        <w:r>
          <w:rPr>
            <w:color w:val="000000"/>
            <w:u w:val="single"/>
          </w:rPr>
          <w:t>2026 same-issue?</w:t>
        </w:r>
      </w:hyperlink>
      <w:r>
        <w:rPr>
          <w:color w:val="000000"/>
        </w:rPr>
        <w:t xml:space="preserve">   ·   </w:t>
      </w:r>
      <w:hyperlink r:id="rId9957">
        <w:r>
          <w:rPr>
            <w:color w:val="000000"/>
            <w:u w:val="single"/>
          </w:rPr>
          <w:t>2026 same-issue?</w:t>
        </w:r>
      </w:hyperlink>
      <w:r>
        <w:rPr>
          <w:color w:val="000000"/>
        </w:rPr>
        <w:t xml:space="preserve">   ·   </w:t>
      </w:r>
      <w:hyperlink r:id="rId9958">
        <w:r>
          <w:rPr>
            <w:color w:val="000000"/>
            <w:u w:val="single"/>
          </w:rPr>
          <w:t>2026 same-issue?</w:t>
        </w:r>
      </w:hyperlink>
      <w:r>
        <w:rPr>
          <w:color w:val="000000"/>
        </w:rPr>
        <w:t xml:space="preserve">   ·   </w:t>
      </w:r>
      <w:hyperlink r:id="rId9959">
        <w:r>
          <w:rPr>
            <w:color w:val="000000"/>
            <w:u w:val="single"/>
          </w:rPr>
          <w:t>2026 same-issue?</w:t>
        </w:r>
      </w:hyperlink>
      <w:r>
        <w:rPr>
          <w:color w:val="000000"/>
        </w:rPr>
        <w:t xml:space="preserve">   ·   </w:t>
      </w:r>
      <w:hyperlink r:id="rId9960">
        <w:r>
          <w:rPr>
            <w:color w:val="000000"/>
            <w:u w:val="single"/>
          </w:rPr>
          <w:t>2026 same-issue?</w:t>
        </w:r>
      </w:hyperlink>
      <w:r>
        <w:rPr>
          <w:color w:val="000000"/>
        </w:rPr>
        <w:t xml:space="preserve">   ·   </w:t>
      </w:r>
      <w:hyperlink r:id="rId9961">
        <w:r>
          <w:rPr>
            <w:color w:val="000000"/>
            <w:u w:val="single"/>
          </w:rPr>
          <w:t>2026 same-issue?</w:t>
        </w:r>
      </w:hyperlink>
      <w:r>
        <w:rPr>
          <w:color w:val="000000"/>
        </w:rPr>
        <w:t xml:space="preserve">   ·   </w:t>
      </w:r>
      <w:hyperlink r:id="rId9962">
        <w:r>
          <w:rPr>
            <w:color w:val="000000"/>
            <w:u w:val="single"/>
          </w:rPr>
          <w:t>2026 context</w:t>
        </w:r>
      </w:hyperlink>
      <w:r>
        <w:rPr>
          <w:color w:val="000000"/>
        </w:rPr>
        <w:t xml:space="preserve">   ·   </w:t>
      </w:r>
      <w:hyperlink r:id="rId9963">
        <w:r>
          <w:rPr>
            <w:color w:val="000000"/>
            <w:u w:val="single"/>
          </w:rPr>
          <w:t>2026 context</w:t>
        </w:r>
      </w:hyperlink>
    </w:p>
    <w:p>
      <w:pPr>
        <w:keepLines/>
        <w:spacing w:after="180"/>
      </w:pPr>
      <w:r>
        <w:rPr>
          <w:b/>
          <w:color w:val="000000"/>
          <w:sz w:val="18"/>
        </w:rPr>
        <w:t xml:space="preserve">2025  Reflections on Applying Systems Thinking to Stakeholder Mapping: The STOA Unit at the European Parliament  </w:t>
      </w:r>
      <w:r>
        <w:rPr>
          <w:color w:val="000000"/>
        </w:rPr>
        <w:br/>
      </w:r>
      <w:hyperlink r:id="rId9964">
        <w:r>
          <w:rPr>
            <w:color w:val="000000"/>
            <w:u w:val="single"/>
          </w:rPr>
          <w:t>Original</w:t>
        </w:r>
      </w:hyperlink>
      <w:r>
        <w:rPr>
          <w:color w:val="000000"/>
        </w:rPr>
        <w:t xml:space="preserve">   ·   </w:t>
      </w:r>
      <w:hyperlink r:id="rId9965">
        <w:r>
          <w:rPr>
            <w:color w:val="000000"/>
            <w:u w:val="single"/>
          </w:rPr>
          <w:t>2026 context</w:t>
        </w:r>
      </w:hyperlink>
      <w:r>
        <w:rPr>
          <w:color w:val="000000"/>
        </w:rPr>
        <w:t xml:space="preserve">   ·   </w:t>
      </w:r>
      <w:hyperlink r:id="rId9966">
        <w:r>
          <w:rPr>
            <w:color w:val="000000"/>
            <w:u w:val="single"/>
          </w:rPr>
          <w:t>2025 context</w:t>
        </w:r>
      </w:hyperlink>
    </w:p>
    <w:p>
      <w:pPr>
        <w:keepLines/>
        <w:spacing w:after="180"/>
      </w:pPr>
      <w:r>
        <w:rPr>
          <w:b/>
          <w:color w:val="000000"/>
          <w:sz w:val="18"/>
        </w:rPr>
        <w:t xml:space="preserve">2025  Ruin Lust, Fantastic Futures: From the Eighteenth Century to Contemporary Speculative Archaeologies  </w:t>
      </w:r>
      <w:r>
        <w:rPr>
          <w:color w:val="000000"/>
        </w:rPr>
        <w:br/>
      </w:r>
      <w:hyperlink r:id="rId9967">
        <w:r>
          <w:rPr>
            <w:color w:val="000000"/>
            <w:u w:val="single"/>
          </w:rPr>
          <w:t>Original</w:t>
        </w:r>
      </w:hyperlink>
      <w:r>
        <w:rPr>
          <w:color w:val="000000"/>
        </w:rPr>
        <w:t xml:space="preserve">   ·   </w:t>
      </w:r>
      <w:hyperlink r:id="rId9968">
        <w:r>
          <w:rPr>
            <w:color w:val="000000"/>
            <w:u w:val="single"/>
          </w:rPr>
          <w:t>2026 context</w:t>
        </w:r>
      </w:hyperlink>
    </w:p>
    <w:p>
      <w:pPr>
        <w:keepLines/>
        <w:spacing w:after="180"/>
      </w:pPr>
      <w:r>
        <w:rPr>
          <w:b/>
          <w:color w:val="000000"/>
          <w:sz w:val="18"/>
        </w:rPr>
        <w:t xml:space="preserve">2025  Scenario analysis of nitrogen surplus typologies in Europe shows that a 20% fertilizer reduction may fall short of 2030 EU Green Deal goals  </w:t>
      </w:r>
      <w:r>
        <w:rPr>
          <w:color w:val="000000"/>
        </w:rPr>
        <w:br/>
      </w:r>
      <w:hyperlink r:id="rId1420">
        <w:r>
          <w:rPr>
            <w:color w:val="000000"/>
            <w:u w:val="single"/>
          </w:rPr>
          <w:t>Original</w:t>
        </w:r>
      </w:hyperlink>
      <w:r>
        <w:rPr>
          <w:color w:val="000000"/>
        </w:rPr>
        <w:t xml:space="preserve">   ·   </w:t>
      </w:r>
      <w:hyperlink r:id="rId9969">
        <w:r>
          <w:rPr>
            <w:color w:val="000000"/>
            <w:u w:val="single"/>
          </w:rPr>
          <w:t>2026 context</w:t>
        </w:r>
      </w:hyperlink>
      <w:r>
        <w:rPr>
          <w:color w:val="000000"/>
        </w:rPr>
        <w:t xml:space="preserve">   ·   </w:t>
      </w:r>
      <w:hyperlink r:id="rId9970">
        <w:r>
          <w:rPr>
            <w:color w:val="000000"/>
            <w:u w:val="single"/>
          </w:rPr>
          <w:t>2026 context</w:t>
        </w:r>
      </w:hyperlink>
      <w:r>
        <w:rPr>
          <w:color w:val="000000"/>
        </w:rPr>
        <w:t xml:space="preserve">   ·   </w:t>
      </w:r>
      <w:hyperlink r:id="rId9971">
        <w:r>
          <w:rPr>
            <w:color w:val="000000"/>
            <w:u w:val="single"/>
          </w:rPr>
          <w:t>2026 context</w:t>
        </w:r>
      </w:hyperlink>
      <w:r>
        <w:rPr>
          <w:color w:val="000000"/>
        </w:rPr>
        <w:t xml:space="preserve">   ·   </w:t>
      </w:r>
      <w:hyperlink r:id="rId9972">
        <w:r>
          <w:rPr>
            <w:color w:val="000000"/>
            <w:u w:val="single"/>
          </w:rPr>
          <w:t>2025 context</w:t>
        </w:r>
      </w:hyperlink>
      <w:r>
        <w:rPr>
          <w:color w:val="000000"/>
        </w:rPr>
        <w:t xml:space="preserve">   ·   </w:t>
      </w:r>
      <w:hyperlink r:id="rId9973">
        <w:r>
          <w:rPr>
            <w:color w:val="000000"/>
            <w:u w:val="single"/>
          </w:rPr>
          <w:t>2025 context</w:t>
        </w:r>
      </w:hyperlink>
    </w:p>
    <w:p>
      <w:pPr>
        <w:keepLines/>
        <w:spacing w:after="180"/>
      </w:pPr>
      <w:r>
        <w:rPr>
          <w:b/>
          <w:color w:val="000000"/>
          <w:sz w:val="18"/>
        </w:rPr>
        <w:t xml:space="preserve">2025  Scenario-Building Papers for Europe 2030 - INTERNAL AND EXTERNAL DYNAMICS OF EUROPEAN INTEGRATION (DEBUE).  </w:t>
      </w:r>
      <w:r>
        <w:rPr>
          <w:color w:val="000000"/>
        </w:rPr>
        <w:br/>
      </w:r>
      <w:hyperlink r:id="rId9974">
        <w:r>
          <w:rPr>
            <w:color w:val="000000"/>
            <w:u w:val="single"/>
          </w:rPr>
          <w:t>Original</w:t>
        </w:r>
      </w:hyperlink>
      <w:r>
        <w:rPr>
          <w:color w:val="000000"/>
        </w:rPr>
        <w:t xml:space="preserve">   ·   </w:t>
      </w:r>
      <w:hyperlink r:id="rId9975">
        <w:r>
          <w:rPr>
            <w:color w:val="000000"/>
            <w:u w:val="single"/>
          </w:rPr>
          <w:t>2025 context</w:t>
        </w:r>
      </w:hyperlink>
    </w:p>
    <w:p>
      <w:pPr>
        <w:keepLines/>
        <w:spacing w:after="180"/>
      </w:pPr>
      <w:r>
        <w:rPr>
          <w:b/>
          <w:color w:val="000000"/>
          <w:sz w:val="18"/>
        </w:rPr>
        <w:t xml:space="preserve">2025  Scenarios for the deployment of automated vehicles in Europe  </w:t>
      </w:r>
      <w:r>
        <w:rPr>
          <w:color w:val="000000"/>
        </w:rPr>
        <w:br/>
      </w:r>
      <w:hyperlink r:id="rId8511">
        <w:r>
          <w:rPr>
            <w:color w:val="000000"/>
            <w:u w:val="single"/>
          </w:rPr>
          <w:t>Original</w:t>
        </w:r>
      </w:hyperlink>
      <w:r>
        <w:rPr>
          <w:color w:val="000000"/>
        </w:rPr>
        <w:t xml:space="preserve">   ·   </w:t>
      </w:r>
      <w:hyperlink r:id="rId9976">
        <w:r>
          <w:rPr>
            <w:color w:val="000000"/>
            <w:u w:val="single"/>
          </w:rPr>
          <w:t>2025 same-issue?</w:t>
        </w:r>
      </w:hyperlink>
      <w:r>
        <w:rPr>
          <w:color w:val="000000"/>
        </w:rPr>
        <w:t xml:space="preserve">   ·   </w:t>
      </w:r>
      <w:hyperlink r:id="rId9977">
        <w:r>
          <w:rPr>
            <w:color w:val="000000"/>
            <w:u w:val="single"/>
          </w:rPr>
          <w:t>2025 same-issue?</w:t>
        </w:r>
      </w:hyperlink>
      <w:r>
        <w:rPr>
          <w:color w:val="000000"/>
        </w:rPr>
        <w:t xml:space="preserve">   ·   </w:t>
      </w:r>
      <w:hyperlink r:id="rId9978">
        <w:r>
          <w:rPr>
            <w:color w:val="000000"/>
            <w:u w:val="single"/>
          </w:rPr>
          <w:t>2026 same-issue?</w:t>
        </w:r>
      </w:hyperlink>
      <w:r>
        <w:rPr>
          <w:color w:val="000000"/>
        </w:rPr>
        <w:t xml:space="preserve">   ·   </w:t>
      </w:r>
      <w:hyperlink r:id="rId9979">
        <w:r>
          <w:rPr>
            <w:color w:val="000000"/>
            <w:u w:val="single"/>
          </w:rPr>
          <w:t>2026 same-issue?</w:t>
        </w:r>
      </w:hyperlink>
      <w:r>
        <w:rPr>
          <w:color w:val="000000"/>
        </w:rPr>
        <w:t xml:space="preserve">   ·   </w:t>
      </w:r>
      <w:hyperlink r:id="rId9980">
        <w:r>
          <w:rPr>
            <w:color w:val="000000"/>
            <w:u w:val="single"/>
          </w:rPr>
          <w:t>2026 context</w:t>
        </w:r>
      </w:hyperlink>
      <w:r>
        <w:rPr>
          <w:color w:val="000000"/>
        </w:rPr>
        <w:t xml:space="preserve">   ·   </w:t>
      </w:r>
      <w:hyperlink r:id="rId9981">
        <w:r>
          <w:rPr>
            <w:color w:val="000000"/>
            <w:u w:val="single"/>
          </w:rPr>
          <w:t>2026 context</w:t>
        </w:r>
      </w:hyperlink>
    </w:p>
    <w:p>
      <w:pPr>
        <w:keepLines/>
        <w:spacing w:after="180"/>
      </w:pPr>
      <w:r>
        <w:rPr>
          <w:b/>
          <w:color w:val="000000"/>
          <w:sz w:val="18"/>
        </w:rPr>
        <w:t xml:space="preserve">2025  Socially responsible behavior of companies from the young generation perspective: An empiric study from four European Union member states  </w:t>
      </w:r>
      <w:r>
        <w:rPr>
          <w:color w:val="000000"/>
        </w:rPr>
        <w:br/>
      </w:r>
      <w:hyperlink r:id="rId9982">
        <w:r>
          <w:rPr>
            <w:color w:val="000000"/>
            <w:u w:val="single"/>
          </w:rPr>
          <w:t>Original</w:t>
        </w:r>
      </w:hyperlink>
      <w:r>
        <w:rPr>
          <w:color w:val="000000"/>
        </w:rPr>
        <w:t xml:space="preserve">   ·   </w:t>
      </w:r>
      <w:hyperlink r:id="rId9983">
        <w:r>
          <w:rPr>
            <w:color w:val="000000"/>
            <w:u w:val="single"/>
          </w:rPr>
          <w:t>2026 same-issue?</w:t>
        </w:r>
      </w:hyperlink>
      <w:r>
        <w:rPr>
          <w:color w:val="000000"/>
        </w:rPr>
        <w:t xml:space="preserve">   ·   </w:t>
      </w:r>
      <w:hyperlink r:id="rId9984">
        <w:r>
          <w:rPr>
            <w:color w:val="000000"/>
            <w:u w:val="single"/>
          </w:rPr>
          <w:t>2026 context</w:t>
        </w:r>
      </w:hyperlink>
      <w:r>
        <w:rPr>
          <w:color w:val="000000"/>
        </w:rPr>
        <w:t xml:space="preserve">   ·   </w:t>
      </w:r>
      <w:hyperlink r:id="rId9985">
        <w:r>
          <w:rPr>
            <w:color w:val="000000"/>
            <w:u w:val="single"/>
          </w:rPr>
          <w:t>2026 context</w:t>
        </w:r>
      </w:hyperlink>
      <w:r>
        <w:rPr>
          <w:color w:val="000000"/>
        </w:rPr>
        <w:t xml:space="preserve">   ·   </w:t>
      </w:r>
      <w:hyperlink r:id="rId9986">
        <w:r>
          <w:rPr>
            <w:color w:val="000000"/>
            <w:u w:val="single"/>
          </w:rPr>
          <w:t>2026 context</w:t>
        </w:r>
      </w:hyperlink>
      <w:r>
        <w:rPr>
          <w:color w:val="000000"/>
        </w:rPr>
        <w:t xml:space="preserve">   ·   </w:t>
      </w:r>
      <w:hyperlink r:id="rId9987">
        <w:r>
          <w:rPr>
            <w:color w:val="000000"/>
            <w:u w:val="single"/>
          </w:rPr>
          <w:t>2026 context</w:t>
        </w:r>
      </w:hyperlink>
      <w:r>
        <w:rPr>
          <w:color w:val="000000"/>
        </w:rPr>
        <w:t xml:space="preserve">   ·   </w:t>
      </w:r>
      <w:hyperlink r:id="rId9988">
        <w:r>
          <w:rPr>
            <w:color w:val="000000"/>
            <w:u w:val="single"/>
          </w:rPr>
          <w:t>2026 context</w:t>
        </w:r>
      </w:hyperlink>
      <w:r>
        <w:rPr>
          <w:color w:val="000000"/>
        </w:rPr>
        <w:t xml:space="preserve">   ·   </w:t>
      </w:r>
      <w:hyperlink r:id="rId9989">
        <w:r>
          <w:rPr>
            <w:color w:val="000000"/>
            <w:u w:val="single"/>
          </w:rPr>
          <w:t>2026 context</w:t>
        </w:r>
      </w:hyperlink>
      <w:r>
        <w:rPr>
          <w:color w:val="000000"/>
        </w:rPr>
        <w:t xml:space="preserve">   ·   </w:t>
      </w:r>
      <w:hyperlink r:id="rId9990">
        <w:r>
          <w:rPr>
            <w:color w:val="000000"/>
            <w:u w:val="single"/>
          </w:rPr>
          <w:t>2026 context</w:t>
        </w:r>
      </w:hyperlink>
      <w:r>
        <w:rPr>
          <w:color w:val="000000"/>
        </w:rPr>
        <w:t xml:space="preserve">   ·   </w:t>
      </w:r>
      <w:hyperlink r:id="rId9991">
        <w:r>
          <w:rPr>
            <w:color w:val="000000"/>
            <w:u w:val="single"/>
          </w:rPr>
          <w:t>2026 context</w:t>
        </w:r>
      </w:hyperlink>
      <w:r>
        <w:rPr>
          <w:color w:val="000000"/>
        </w:rPr>
        <w:t xml:space="preserve">   ·   </w:t>
      </w:r>
      <w:hyperlink r:id="rId9992">
        <w:r>
          <w:rPr>
            <w:color w:val="000000"/>
            <w:u w:val="single"/>
          </w:rPr>
          <w:t>2026 context</w:t>
        </w:r>
      </w:hyperlink>
    </w:p>
    <w:p>
      <w:pPr>
        <w:keepLines/>
        <w:spacing w:after="180"/>
      </w:pPr>
      <w:r>
        <w:rPr>
          <w:b/>
          <w:color w:val="000000"/>
          <w:sz w:val="18"/>
        </w:rPr>
        <w:t xml:space="preserve">2025  Spatial Scenarios With Real‐Time Spatial Delphi and Asymptotic Consensus Analysis: An Application to Ten European Coastal Cities  </w:t>
      </w:r>
      <w:r>
        <w:rPr>
          <w:color w:val="000000"/>
        </w:rPr>
        <w:br/>
      </w:r>
      <w:hyperlink r:id="rId9993">
        <w:r>
          <w:rPr>
            <w:color w:val="000000"/>
            <w:u w:val="single"/>
          </w:rPr>
          <w:t>Original</w:t>
        </w:r>
      </w:hyperlink>
      <w:r>
        <w:rPr>
          <w:color w:val="000000"/>
        </w:rPr>
        <w:t xml:space="preserve">   ·   </w:t>
      </w:r>
      <w:hyperlink r:id="rId9994">
        <w:r>
          <w:rPr>
            <w:color w:val="000000"/>
            <w:u w:val="single"/>
          </w:rPr>
          <w:t>2026 same-issue?</w:t>
        </w:r>
      </w:hyperlink>
      <w:r>
        <w:rPr>
          <w:color w:val="000000"/>
        </w:rPr>
        <w:t xml:space="preserve">   ·   </w:t>
      </w:r>
      <w:hyperlink r:id="rId9995">
        <w:r>
          <w:rPr>
            <w:color w:val="000000"/>
            <w:u w:val="single"/>
          </w:rPr>
          <w:t>2026 same-issue?</w:t>
        </w:r>
      </w:hyperlink>
      <w:r>
        <w:rPr>
          <w:color w:val="000000"/>
        </w:rPr>
        <w:t xml:space="preserve">   ·   </w:t>
      </w:r>
      <w:hyperlink r:id="rId9996">
        <w:r>
          <w:rPr>
            <w:color w:val="000000"/>
            <w:u w:val="single"/>
          </w:rPr>
          <w:t>2026 same-issue?</w:t>
        </w:r>
      </w:hyperlink>
      <w:r>
        <w:rPr>
          <w:color w:val="000000"/>
        </w:rPr>
        <w:t xml:space="preserve">   ·   </w:t>
      </w:r>
      <w:hyperlink r:id="rId9997">
        <w:r>
          <w:rPr>
            <w:color w:val="000000"/>
            <w:u w:val="single"/>
          </w:rPr>
          <w:t>2026 context</w:t>
        </w:r>
      </w:hyperlink>
      <w:r>
        <w:rPr>
          <w:color w:val="000000"/>
        </w:rPr>
        <w:t xml:space="preserve">   ·   </w:t>
      </w:r>
      <w:hyperlink r:id="rId9998">
        <w:r>
          <w:rPr>
            <w:color w:val="000000"/>
            <w:u w:val="single"/>
          </w:rPr>
          <w:t>2026 context</w:t>
        </w:r>
      </w:hyperlink>
      <w:r>
        <w:rPr>
          <w:color w:val="000000"/>
        </w:rPr>
        <w:t xml:space="preserve">   ·   </w:t>
      </w:r>
      <w:hyperlink r:id="rId9999">
        <w:r>
          <w:rPr>
            <w:color w:val="000000"/>
            <w:u w:val="single"/>
          </w:rPr>
          <w:t>2026 context</w:t>
        </w:r>
      </w:hyperlink>
      <w:r>
        <w:rPr>
          <w:color w:val="000000"/>
        </w:rPr>
        <w:t xml:space="preserve">   ·   </w:t>
      </w:r>
      <w:hyperlink r:id="rId10000">
        <w:r>
          <w:rPr>
            <w:color w:val="000000"/>
            <w:u w:val="single"/>
          </w:rPr>
          <w:t>2026 context</w:t>
        </w:r>
      </w:hyperlink>
      <w:r>
        <w:rPr>
          <w:color w:val="000000"/>
        </w:rPr>
        <w:t xml:space="preserve">   ·   </w:t>
      </w:r>
      <w:hyperlink r:id="rId10001">
        <w:r>
          <w:rPr>
            <w:color w:val="000000"/>
            <w:u w:val="single"/>
          </w:rPr>
          <w:t>2026 context</w:t>
        </w:r>
      </w:hyperlink>
      <w:r>
        <w:rPr>
          <w:color w:val="000000"/>
        </w:rPr>
        <w:t xml:space="preserve">   ·   </w:t>
      </w:r>
      <w:hyperlink r:id="rId10002">
        <w:r>
          <w:rPr>
            <w:color w:val="000000"/>
            <w:u w:val="single"/>
          </w:rPr>
          <w:t>2025 context</w:t>
        </w:r>
      </w:hyperlink>
    </w:p>
    <w:p>
      <w:pPr>
        <w:keepLines/>
        <w:spacing w:after="180"/>
      </w:pPr>
      <w:r>
        <w:rPr>
          <w:b/>
          <w:color w:val="000000"/>
          <w:sz w:val="18"/>
        </w:rPr>
        <w:t xml:space="preserve">2025  Spatial visions for European – summary of the Delphi review  </w:t>
      </w:r>
      <w:r>
        <w:rPr>
          <w:color w:val="000000"/>
        </w:rPr>
        <w:br/>
      </w:r>
      <w:hyperlink r:id="rId10003">
        <w:r>
          <w:rPr>
            <w:color w:val="000000"/>
            <w:u w:val="single"/>
          </w:rPr>
          <w:t>Original</w:t>
        </w:r>
      </w:hyperlink>
      <w:r>
        <w:rPr>
          <w:color w:val="000000"/>
        </w:rPr>
        <w:t xml:space="preserve">   ·   </w:t>
      </w:r>
      <w:hyperlink r:id="rId9993">
        <w:r>
          <w:rPr>
            <w:color w:val="000000"/>
            <w:u w:val="single"/>
          </w:rPr>
          <w:t>2025 context</w:t>
        </w:r>
      </w:hyperlink>
      <w:r>
        <w:rPr>
          <w:color w:val="000000"/>
        </w:rPr>
        <w:t xml:space="preserve">   ·   </w:t>
      </w:r>
      <w:hyperlink r:id="rId9838">
        <w:r>
          <w:rPr>
            <w:color w:val="000000"/>
            <w:u w:val="single"/>
          </w:rPr>
          <w:t>2025 context</w:t>
        </w:r>
      </w:hyperlink>
      <w:r>
        <w:rPr>
          <w:color w:val="000000"/>
        </w:rPr>
        <w:t xml:space="preserve">   ·   </w:t>
      </w:r>
      <w:hyperlink r:id="rId10004">
        <w:r>
          <w:rPr>
            <w:color w:val="000000"/>
            <w:u w:val="single"/>
          </w:rPr>
          <w:t>2025 context</w:t>
        </w:r>
      </w:hyperlink>
    </w:p>
    <w:p>
      <w:pPr>
        <w:keepLines/>
        <w:spacing w:after="180"/>
      </w:pPr>
      <w:r>
        <w:rPr>
          <w:b/>
          <w:color w:val="000000"/>
          <w:sz w:val="18"/>
        </w:rPr>
        <w:t xml:space="preserve">2025  Stakeholder Perspectives on Fertilizer Policy in Germany: Findings from a Modified Delphi Study  </w:t>
      </w:r>
      <w:r>
        <w:rPr>
          <w:color w:val="000000"/>
        </w:rPr>
        <w:br/>
      </w:r>
      <w:hyperlink r:id="rId10005">
        <w:r>
          <w:rPr>
            <w:color w:val="000000"/>
            <w:u w:val="single"/>
          </w:rPr>
          <w:t>Original</w:t>
        </w:r>
      </w:hyperlink>
      <w:r>
        <w:rPr>
          <w:color w:val="000000"/>
        </w:rPr>
        <w:t xml:space="preserve">   ·   </w:t>
      </w:r>
      <w:hyperlink r:id="rId10006">
        <w:r>
          <w:rPr>
            <w:color w:val="000000"/>
            <w:u w:val="single"/>
          </w:rPr>
          <w:t>2026 same-issue?</w:t>
        </w:r>
      </w:hyperlink>
      <w:r>
        <w:rPr>
          <w:color w:val="000000"/>
        </w:rPr>
        <w:t xml:space="preserve">   ·   </w:t>
      </w:r>
      <w:hyperlink r:id="rId10007">
        <w:r>
          <w:rPr>
            <w:color w:val="000000"/>
            <w:u w:val="single"/>
          </w:rPr>
          <w:t>2026 same-issue?</w:t>
        </w:r>
      </w:hyperlink>
      <w:r>
        <w:rPr>
          <w:color w:val="000000"/>
        </w:rPr>
        <w:t xml:space="preserve">   ·   </w:t>
      </w:r>
      <w:hyperlink r:id="rId10008">
        <w:r>
          <w:rPr>
            <w:color w:val="000000"/>
            <w:u w:val="single"/>
          </w:rPr>
          <w:t>2025 same-issue?</w:t>
        </w:r>
      </w:hyperlink>
      <w:r>
        <w:rPr>
          <w:color w:val="000000"/>
        </w:rPr>
        <w:t xml:space="preserve">   ·   </w:t>
      </w:r>
      <w:hyperlink r:id="rId10009">
        <w:r>
          <w:rPr>
            <w:color w:val="000000"/>
            <w:u w:val="single"/>
          </w:rPr>
          <w:t>2026 same-issue?</w:t>
        </w:r>
      </w:hyperlink>
      <w:r>
        <w:rPr>
          <w:color w:val="000000"/>
        </w:rPr>
        <w:t xml:space="preserve">   ·   </w:t>
      </w:r>
      <w:hyperlink r:id="rId10010">
        <w:r>
          <w:rPr>
            <w:color w:val="000000"/>
            <w:u w:val="single"/>
          </w:rPr>
          <w:t>2026 same-issue?</w:t>
        </w:r>
      </w:hyperlink>
      <w:r>
        <w:rPr>
          <w:color w:val="000000"/>
        </w:rPr>
        <w:t xml:space="preserve">   ·   </w:t>
      </w:r>
      <w:hyperlink r:id="rId10011">
        <w:r>
          <w:rPr>
            <w:color w:val="000000"/>
            <w:u w:val="single"/>
          </w:rPr>
          <w:t>2026 context</w:t>
        </w:r>
      </w:hyperlink>
      <w:r>
        <w:rPr>
          <w:color w:val="000000"/>
        </w:rPr>
        <w:t xml:space="preserve">   ·   </w:t>
      </w:r>
      <w:hyperlink r:id="rId10012">
        <w:r>
          <w:rPr>
            <w:color w:val="000000"/>
            <w:u w:val="single"/>
          </w:rPr>
          <w:t>2026 context</w:t>
        </w:r>
      </w:hyperlink>
      <w:r>
        <w:rPr>
          <w:color w:val="000000"/>
        </w:rPr>
        <w:t xml:space="preserve">   ·   </w:t>
      </w:r>
      <w:hyperlink r:id="rId9710">
        <w:r>
          <w:rPr>
            <w:color w:val="000000"/>
            <w:u w:val="single"/>
          </w:rPr>
          <w:t>2026 context</w:t>
        </w:r>
      </w:hyperlink>
      <w:r>
        <w:rPr>
          <w:color w:val="000000"/>
        </w:rPr>
        <w:t xml:space="preserve">   ·   </w:t>
      </w:r>
      <w:hyperlink r:id="rId10013">
        <w:r>
          <w:rPr>
            <w:color w:val="000000"/>
            <w:u w:val="single"/>
          </w:rPr>
          <w:t>2026 context</w:t>
        </w:r>
      </w:hyperlink>
      <w:r>
        <w:rPr>
          <w:color w:val="000000"/>
        </w:rPr>
        <w:t xml:space="preserve">   ·   </w:t>
      </w:r>
      <w:hyperlink r:id="rId10014">
        <w:r>
          <w:rPr>
            <w:color w:val="000000"/>
            <w:u w:val="single"/>
          </w:rPr>
          <w:t>2026 context</w:t>
        </w:r>
      </w:hyperlink>
    </w:p>
    <w:p>
      <w:pPr>
        <w:keepLines/>
        <w:spacing w:after="180"/>
      </w:pPr>
      <w:r>
        <w:rPr>
          <w:b/>
          <w:color w:val="000000"/>
          <w:sz w:val="18"/>
        </w:rPr>
        <w:t xml:space="preserve">2025  Strategic Foresight for Sustainable Development in the European Union: The Role of Entrepreneurship  </w:t>
      </w:r>
      <w:r>
        <w:rPr>
          <w:color w:val="000000"/>
        </w:rPr>
        <w:br/>
      </w:r>
      <w:hyperlink r:id="rId10015">
        <w:r>
          <w:rPr>
            <w:color w:val="000000"/>
            <w:u w:val="single"/>
          </w:rPr>
          <w:t>Original</w:t>
        </w:r>
      </w:hyperlink>
      <w:r>
        <w:rPr>
          <w:color w:val="000000"/>
        </w:rPr>
        <w:t xml:space="preserve">   ·   </w:t>
      </w:r>
      <w:hyperlink r:id="rId10016">
        <w:r>
          <w:rPr>
            <w:color w:val="000000"/>
            <w:u w:val="single"/>
          </w:rPr>
          <w:t>2026 same-issue?</w:t>
        </w:r>
      </w:hyperlink>
      <w:r>
        <w:rPr>
          <w:color w:val="000000"/>
        </w:rPr>
        <w:t xml:space="preserve">   ·   </w:t>
      </w:r>
      <w:hyperlink r:id="rId10017">
        <w:r>
          <w:rPr>
            <w:color w:val="000000"/>
            <w:u w:val="single"/>
          </w:rPr>
          <w:t>2026 same-issue?</w:t>
        </w:r>
      </w:hyperlink>
      <w:r>
        <w:rPr>
          <w:color w:val="000000"/>
        </w:rPr>
        <w:t xml:space="preserve">   ·   </w:t>
      </w:r>
      <w:hyperlink r:id="rId10018">
        <w:r>
          <w:rPr>
            <w:color w:val="000000"/>
            <w:u w:val="single"/>
          </w:rPr>
          <w:t>2026 same-issue?</w:t>
        </w:r>
      </w:hyperlink>
      <w:r>
        <w:rPr>
          <w:color w:val="000000"/>
        </w:rPr>
        <w:t xml:space="preserve">   ·   </w:t>
      </w:r>
      <w:hyperlink r:id="rId10019">
        <w:r>
          <w:rPr>
            <w:color w:val="000000"/>
            <w:u w:val="single"/>
          </w:rPr>
          <w:t>2026 same-issue?</w:t>
        </w:r>
      </w:hyperlink>
      <w:r>
        <w:rPr>
          <w:color w:val="000000"/>
        </w:rPr>
        <w:t xml:space="preserve">   ·   </w:t>
      </w:r>
      <w:hyperlink r:id="rId10020">
        <w:r>
          <w:rPr>
            <w:color w:val="000000"/>
            <w:u w:val="single"/>
          </w:rPr>
          <w:t>2026 same-issue?</w:t>
        </w:r>
      </w:hyperlink>
    </w:p>
    <w:p>
      <w:pPr>
        <w:keepLines/>
        <w:spacing w:after="180"/>
      </w:pPr>
      <w:r>
        <w:rPr>
          <w:b/>
          <w:color w:val="000000"/>
          <w:sz w:val="18"/>
        </w:rPr>
        <w:t xml:space="preserve">2025  Strategic foresight framework for addressing agency in sustainability transitions: a co-creation approach  </w:t>
      </w:r>
      <w:r>
        <w:rPr>
          <w:color w:val="000000"/>
        </w:rPr>
        <w:br/>
      </w:r>
      <w:hyperlink r:id="rId10021">
        <w:r>
          <w:rPr>
            <w:color w:val="000000"/>
            <w:u w:val="single"/>
          </w:rPr>
          <w:t>Original</w:t>
        </w:r>
      </w:hyperlink>
      <w:r>
        <w:rPr>
          <w:color w:val="000000"/>
        </w:rPr>
        <w:t xml:space="preserve">   ·   </w:t>
      </w:r>
      <w:hyperlink r:id="rId10022">
        <w:r>
          <w:rPr>
            <w:color w:val="000000"/>
            <w:u w:val="single"/>
          </w:rPr>
          <w:t>2026 same-issue?</w:t>
        </w:r>
      </w:hyperlink>
      <w:r>
        <w:rPr>
          <w:color w:val="000000"/>
        </w:rPr>
        <w:t xml:space="preserve">   ·   </w:t>
      </w:r>
      <w:hyperlink r:id="rId10023">
        <w:r>
          <w:rPr>
            <w:color w:val="000000"/>
            <w:u w:val="single"/>
          </w:rPr>
          <w:t>2025 same-issue?</w:t>
        </w:r>
      </w:hyperlink>
      <w:r>
        <w:rPr>
          <w:color w:val="000000"/>
        </w:rPr>
        <w:t xml:space="preserve">   ·   </w:t>
      </w:r>
      <w:hyperlink r:id="rId10024">
        <w:r>
          <w:rPr>
            <w:color w:val="000000"/>
            <w:u w:val="single"/>
          </w:rPr>
          <w:t>2025 same-issue?</w:t>
        </w:r>
      </w:hyperlink>
      <w:r>
        <w:rPr>
          <w:color w:val="000000"/>
        </w:rPr>
        <w:t xml:space="preserve">   ·   </w:t>
      </w:r>
      <w:hyperlink r:id="rId10025">
        <w:r>
          <w:rPr>
            <w:color w:val="000000"/>
            <w:u w:val="single"/>
          </w:rPr>
          <w:t>2025 context</w:t>
        </w:r>
      </w:hyperlink>
      <w:r>
        <w:rPr>
          <w:color w:val="000000"/>
        </w:rPr>
        <w:t xml:space="preserve">   ·   </w:t>
      </w:r>
      <w:hyperlink r:id="rId10026">
        <w:r>
          <w:rPr>
            <w:color w:val="000000"/>
            <w:u w:val="single"/>
          </w:rPr>
          <w:t>2026 context</w:t>
        </w:r>
      </w:hyperlink>
      <w:r>
        <w:rPr>
          <w:color w:val="000000"/>
        </w:rPr>
        <w:t xml:space="preserve">   ·   </w:t>
      </w:r>
      <w:hyperlink r:id="rId10027">
        <w:r>
          <w:rPr>
            <w:color w:val="000000"/>
            <w:u w:val="single"/>
          </w:rPr>
          <w:t>2026 context</w:t>
        </w:r>
      </w:hyperlink>
    </w:p>
    <w:p>
      <w:pPr>
        <w:keepLines/>
        <w:spacing w:after="180"/>
      </w:pPr>
      <w:r>
        <w:rPr>
          <w:b/>
          <w:color w:val="000000"/>
          <w:sz w:val="18"/>
        </w:rPr>
        <w:t xml:space="preserve">2025  Svalbard's Geopolitical Axis: Northern Sea Route Futures and Arctic Sovereignty Contestation  </w:t>
      </w:r>
      <w:r>
        <w:rPr>
          <w:color w:val="000000"/>
        </w:rPr>
        <w:br/>
      </w:r>
      <w:hyperlink r:id="rId2535">
        <w:r>
          <w:rPr>
            <w:color w:val="000000"/>
            <w:u w:val="single"/>
          </w:rPr>
          <w:t>Original</w:t>
        </w:r>
      </w:hyperlink>
      <w:r>
        <w:rPr>
          <w:color w:val="000000"/>
        </w:rPr>
        <w:t xml:space="preserve">   ·   </w:t>
      </w:r>
      <w:hyperlink r:id="rId10028">
        <w:r>
          <w:rPr>
            <w:color w:val="000000"/>
            <w:u w:val="single"/>
          </w:rPr>
          <w:t>2026 same-issue?</w:t>
        </w:r>
      </w:hyperlink>
      <w:r>
        <w:rPr>
          <w:color w:val="000000"/>
        </w:rPr>
        <w:t xml:space="preserve">   ·   </w:t>
      </w:r>
      <w:hyperlink r:id="rId10029">
        <w:r>
          <w:rPr>
            <w:color w:val="000000"/>
            <w:u w:val="single"/>
          </w:rPr>
          <w:t>2026 same-issue?</w:t>
        </w:r>
      </w:hyperlink>
    </w:p>
    <w:p>
      <w:pPr>
        <w:keepLines/>
        <w:spacing w:after="180"/>
      </w:pPr>
      <w:r>
        <w:rPr>
          <w:b/>
          <w:color w:val="000000"/>
          <w:sz w:val="18"/>
        </w:rPr>
        <w:t xml:space="preserve">2025  The emerging, non-routine European skills of the future  </w:t>
      </w:r>
      <w:r>
        <w:rPr>
          <w:color w:val="000000"/>
        </w:rPr>
        <w:br/>
      </w:r>
      <w:hyperlink r:id="rId10030">
        <w:r>
          <w:rPr>
            <w:color w:val="000000"/>
            <w:u w:val="single"/>
          </w:rPr>
          <w:t>Original</w:t>
        </w:r>
      </w:hyperlink>
      <w:r>
        <w:rPr>
          <w:color w:val="000000"/>
        </w:rPr>
        <w:t xml:space="preserve">   ·   </w:t>
      </w:r>
      <w:hyperlink r:id="rId10031">
        <w:r>
          <w:rPr>
            <w:color w:val="000000"/>
            <w:u w:val="single"/>
          </w:rPr>
          <w:t>2026 same-issue?</w:t>
        </w:r>
      </w:hyperlink>
    </w:p>
    <w:p>
      <w:pPr>
        <w:keepLines/>
        <w:spacing w:after="180"/>
      </w:pPr>
      <w:r>
        <w:rPr>
          <w:b/>
          <w:color w:val="000000"/>
          <w:sz w:val="18"/>
        </w:rPr>
        <w:t xml:space="preserve">2025  The European Court of Justice and legal European integration  </w:t>
      </w:r>
      <w:r>
        <w:rPr>
          <w:color w:val="000000"/>
        </w:rPr>
        <w:br/>
      </w:r>
      <w:hyperlink r:id="rId8304">
        <w:r>
          <w:rPr>
            <w:color w:val="000000"/>
            <w:u w:val="single"/>
          </w:rPr>
          <w:t>Original</w:t>
        </w:r>
      </w:hyperlink>
      <w:r>
        <w:rPr>
          <w:color w:val="000000"/>
        </w:rPr>
        <w:t xml:space="preserve">   ·   </w:t>
      </w:r>
      <w:hyperlink r:id="rId10032">
        <w:r>
          <w:rPr>
            <w:color w:val="000000"/>
            <w:u w:val="single"/>
          </w:rPr>
          <w:t>2026 same-issue?</w:t>
        </w:r>
      </w:hyperlink>
      <w:r>
        <w:rPr>
          <w:color w:val="000000"/>
        </w:rPr>
        <w:t xml:space="preserve">   ·   </w:t>
      </w:r>
      <w:hyperlink r:id="rId10033">
        <w:r>
          <w:rPr>
            <w:color w:val="000000"/>
            <w:u w:val="single"/>
          </w:rPr>
          <w:t>2025 same-issue?</w:t>
        </w:r>
      </w:hyperlink>
      <w:r>
        <w:rPr>
          <w:color w:val="000000"/>
        </w:rPr>
        <w:t xml:space="preserve">   ·   </w:t>
      </w:r>
      <w:hyperlink r:id="rId8303">
        <w:r>
          <w:rPr>
            <w:color w:val="000000"/>
            <w:u w:val="single"/>
          </w:rPr>
          <w:t>2026 same-issue?</w:t>
        </w:r>
      </w:hyperlink>
      <w:r>
        <w:rPr>
          <w:color w:val="000000"/>
        </w:rPr>
        <w:t xml:space="preserve">   ·   </w:t>
      </w:r>
      <w:hyperlink r:id="rId10034">
        <w:r>
          <w:rPr>
            <w:color w:val="000000"/>
            <w:u w:val="single"/>
          </w:rPr>
          <w:t>2026 same-issue?</w:t>
        </w:r>
      </w:hyperlink>
      <w:r>
        <w:rPr>
          <w:color w:val="000000"/>
        </w:rPr>
        <w:t xml:space="preserve">   ·   </w:t>
      </w:r>
      <w:hyperlink r:id="rId10035">
        <w:r>
          <w:rPr>
            <w:color w:val="000000"/>
            <w:u w:val="single"/>
          </w:rPr>
          <w:t>2026 same-issue?</w:t>
        </w:r>
      </w:hyperlink>
      <w:r>
        <w:rPr>
          <w:color w:val="000000"/>
        </w:rPr>
        <w:t xml:space="preserve">   ·   </w:t>
      </w:r>
      <w:hyperlink r:id="rId10036">
        <w:r>
          <w:rPr>
            <w:color w:val="000000"/>
            <w:u w:val="single"/>
          </w:rPr>
          <w:t>2026 same-issue?</w:t>
        </w:r>
      </w:hyperlink>
      <w:r>
        <w:rPr>
          <w:color w:val="000000"/>
        </w:rPr>
        <w:t xml:space="preserve">   ·   </w:t>
      </w:r>
      <w:hyperlink r:id="rId10037">
        <w:r>
          <w:rPr>
            <w:color w:val="000000"/>
            <w:u w:val="single"/>
          </w:rPr>
          <w:t>2026 same-issue?</w:t>
        </w:r>
      </w:hyperlink>
      <w:r>
        <w:rPr>
          <w:color w:val="000000"/>
        </w:rPr>
        <w:t xml:space="preserve">   ·   </w:t>
      </w:r>
      <w:hyperlink r:id="rId10038">
        <w:r>
          <w:rPr>
            <w:color w:val="000000"/>
            <w:u w:val="single"/>
          </w:rPr>
          <w:t>2026 same-issue?</w:t>
        </w:r>
      </w:hyperlink>
      <w:r>
        <w:rPr>
          <w:color w:val="000000"/>
        </w:rPr>
        <w:t xml:space="preserve">   ·   </w:t>
      </w:r>
      <w:hyperlink r:id="rId10039">
        <w:r>
          <w:rPr>
            <w:color w:val="000000"/>
            <w:u w:val="single"/>
          </w:rPr>
          <w:t>2026 same-issue?</w:t>
        </w:r>
      </w:hyperlink>
      <w:r>
        <w:rPr>
          <w:color w:val="000000"/>
        </w:rPr>
        <w:t xml:space="preserve">   ·   </w:t>
      </w:r>
      <w:hyperlink r:id="rId10040">
        <w:r>
          <w:rPr>
            <w:color w:val="000000"/>
            <w:u w:val="single"/>
          </w:rPr>
          <w:t>2026 context</w:t>
        </w:r>
      </w:hyperlink>
      <w:r>
        <w:rPr>
          <w:color w:val="000000"/>
        </w:rPr>
        <w:t xml:space="preserve">   ·   </w:t>
      </w:r>
      <w:hyperlink r:id="rId10041">
        <w:r>
          <w:rPr>
            <w:color w:val="000000"/>
            <w:u w:val="single"/>
          </w:rPr>
          <w:t>2026 context</w:t>
        </w:r>
      </w:hyperlink>
      <w:r>
        <w:rPr>
          <w:color w:val="000000"/>
        </w:rPr>
        <w:t xml:space="preserve">   ·   </w:t>
      </w:r>
      <w:hyperlink r:id="rId10042">
        <w:r>
          <w:rPr>
            <w:color w:val="000000"/>
            <w:u w:val="single"/>
          </w:rPr>
          <w:t>2026 context</w:t>
        </w:r>
      </w:hyperlink>
      <w:r>
        <w:rPr>
          <w:color w:val="000000"/>
        </w:rPr>
        <w:t xml:space="preserve">   ·   </w:t>
      </w:r>
      <w:hyperlink r:id="rId10043">
        <w:r>
          <w:rPr>
            <w:color w:val="000000"/>
            <w:u w:val="single"/>
          </w:rPr>
          <w:t>2026 context</w:t>
        </w:r>
      </w:hyperlink>
    </w:p>
    <w:p>
      <w:pPr>
        <w:keepLines/>
        <w:spacing w:after="180"/>
      </w:pPr>
      <w:r>
        <w:rPr>
          <w:b/>
          <w:color w:val="000000"/>
          <w:sz w:val="18"/>
        </w:rPr>
        <w:t xml:space="preserve">2025  The European Union in the Face of Contemporary Globalism  </w:t>
      </w:r>
      <w:r>
        <w:rPr>
          <w:color w:val="000000"/>
        </w:rPr>
        <w:br/>
      </w:r>
      <w:hyperlink r:id="rId10044">
        <w:r>
          <w:rPr>
            <w:color w:val="000000"/>
            <w:u w:val="single"/>
          </w:rPr>
          <w:t>Original</w:t>
        </w:r>
      </w:hyperlink>
      <w:r>
        <w:rPr>
          <w:color w:val="000000"/>
        </w:rPr>
        <w:t xml:space="preserve">   ·   </w:t>
      </w:r>
      <w:hyperlink r:id="rId10045">
        <w:r>
          <w:rPr>
            <w:color w:val="000000"/>
            <w:u w:val="single"/>
          </w:rPr>
          <w:t>2026 context</w:t>
        </w:r>
      </w:hyperlink>
    </w:p>
    <w:p>
      <w:pPr>
        <w:keepLines/>
        <w:spacing w:after="180"/>
      </w:pPr>
      <w:r>
        <w:rPr>
          <w:b/>
          <w:color w:val="000000"/>
          <w:sz w:val="18"/>
        </w:rPr>
        <w:t xml:space="preserve">2025  The probabilistic skill of extended-range heat wave forecasts over Europe  </w:t>
      </w:r>
      <w:r>
        <w:rPr>
          <w:color w:val="000000"/>
        </w:rPr>
        <w:br/>
      </w:r>
      <w:hyperlink r:id="rId1988">
        <w:r>
          <w:rPr>
            <w:color w:val="000000"/>
            <w:u w:val="single"/>
          </w:rPr>
          <w:t>Original</w:t>
        </w:r>
      </w:hyperlink>
      <w:r>
        <w:rPr>
          <w:color w:val="000000"/>
        </w:rPr>
        <w:t xml:space="preserve">   ·   </w:t>
      </w:r>
      <w:hyperlink r:id="rId10046">
        <w:r>
          <w:rPr>
            <w:color w:val="000000"/>
            <w:u w:val="single"/>
          </w:rPr>
          <w:t>2026 same-issue?</w:t>
        </w:r>
      </w:hyperlink>
      <w:r>
        <w:rPr>
          <w:color w:val="000000"/>
        </w:rPr>
        <w:t xml:space="preserve">   ·   </w:t>
      </w:r>
      <w:hyperlink r:id="rId10047">
        <w:r>
          <w:rPr>
            <w:color w:val="000000"/>
            <w:u w:val="single"/>
          </w:rPr>
          <w:t>2026 same-issue?</w:t>
        </w:r>
      </w:hyperlink>
      <w:r>
        <w:rPr>
          <w:color w:val="000000"/>
        </w:rPr>
        <w:t xml:space="preserve">   ·   </w:t>
      </w:r>
      <w:hyperlink r:id="rId10048">
        <w:r>
          <w:rPr>
            <w:color w:val="000000"/>
            <w:u w:val="single"/>
          </w:rPr>
          <w:t>2025 context</w:t>
        </w:r>
      </w:hyperlink>
      <w:r>
        <w:rPr>
          <w:color w:val="000000"/>
        </w:rPr>
        <w:t xml:space="preserve">   ·   </w:t>
      </w:r>
      <w:hyperlink r:id="rId10049">
        <w:r>
          <w:rPr>
            <w:color w:val="000000"/>
            <w:u w:val="single"/>
          </w:rPr>
          <w:t>2026 context</w:t>
        </w:r>
      </w:hyperlink>
      <w:r>
        <w:rPr>
          <w:color w:val="000000"/>
        </w:rPr>
        <w:t xml:space="preserve">   ·   </w:t>
      </w:r>
      <w:hyperlink r:id="rId10050">
        <w:r>
          <w:rPr>
            <w:color w:val="000000"/>
            <w:u w:val="single"/>
          </w:rPr>
          <w:t>2026 context</w:t>
        </w:r>
      </w:hyperlink>
      <w:r>
        <w:rPr>
          <w:color w:val="000000"/>
        </w:rPr>
        <w:t xml:space="preserve">   ·   </w:t>
      </w:r>
      <w:hyperlink r:id="rId10051">
        <w:r>
          <w:rPr>
            <w:color w:val="000000"/>
            <w:u w:val="single"/>
          </w:rPr>
          <w:t>2026 context</w:t>
        </w:r>
      </w:hyperlink>
      <w:r>
        <w:rPr>
          <w:color w:val="000000"/>
        </w:rPr>
        <w:t xml:space="preserve">   ·   </w:t>
      </w:r>
      <w:hyperlink r:id="rId10052">
        <w:r>
          <w:rPr>
            <w:color w:val="000000"/>
            <w:u w:val="single"/>
          </w:rPr>
          <w:t>2026 context</w:t>
        </w:r>
      </w:hyperlink>
      <w:r>
        <w:rPr>
          <w:color w:val="000000"/>
        </w:rPr>
        <w:t xml:space="preserve">   ·   </w:t>
      </w:r>
      <w:hyperlink r:id="rId10053">
        <w:r>
          <w:rPr>
            <w:color w:val="000000"/>
            <w:u w:val="single"/>
          </w:rPr>
          <w:t>2025 context</w:t>
        </w:r>
      </w:hyperlink>
      <w:r>
        <w:rPr>
          <w:color w:val="000000"/>
        </w:rPr>
        <w:t xml:space="preserve">   ·   </w:t>
      </w:r>
      <w:hyperlink r:id="rId10054">
        <w:r>
          <w:rPr>
            <w:color w:val="000000"/>
            <w:u w:val="single"/>
          </w:rPr>
          <w:t>2025 context</w:t>
        </w:r>
      </w:hyperlink>
    </w:p>
    <w:p>
      <w:pPr>
        <w:keepLines/>
        <w:spacing w:after="180"/>
      </w:pPr>
      <w:r>
        <w:rPr>
          <w:b/>
          <w:color w:val="000000"/>
          <w:sz w:val="18"/>
        </w:rPr>
        <w:t xml:space="preserve">2025  Towards a safe and just operating space for European agriculture  </w:t>
      </w:r>
      <w:r>
        <w:rPr>
          <w:color w:val="000000"/>
        </w:rPr>
        <w:br/>
      </w:r>
      <w:hyperlink r:id="rId10055">
        <w:r>
          <w:rPr>
            <w:color w:val="000000"/>
            <w:u w:val="single"/>
          </w:rPr>
          <w:t>Original</w:t>
        </w:r>
      </w:hyperlink>
      <w:r>
        <w:rPr>
          <w:color w:val="000000"/>
        </w:rPr>
        <w:t xml:space="preserve">   ·   </w:t>
      </w:r>
      <w:hyperlink r:id="rId10056">
        <w:r>
          <w:rPr>
            <w:color w:val="000000"/>
            <w:u w:val="single"/>
          </w:rPr>
          <w:t>2025 same-issue?</w:t>
        </w:r>
      </w:hyperlink>
      <w:r>
        <w:rPr>
          <w:color w:val="000000"/>
        </w:rPr>
        <w:t xml:space="preserve">   ·   </w:t>
      </w:r>
      <w:hyperlink r:id="rId10057">
        <w:r>
          <w:rPr>
            <w:color w:val="000000"/>
            <w:u w:val="single"/>
          </w:rPr>
          <w:t>2026 same-issue?</w:t>
        </w:r>
      </w:hyperlink>
      <w:r>
        <w:rPr>
          <w:color w:val="000000"/>
        </w:rPr>
        <w:t xml:space="preserve">   ·   </w:t>
      </w:r>
      <w:hyperlink r:id="rId10058">
        <w:r>
          <w:rPr>
            <w:color w:val="000000"/>
            <w:u w:val="single"/>
          </w:rPr>
          <w:t>2026 same-issue?</w:t>
        </w:r>
      </w:hyperlink>
      <w:r>
        <w:rPr>
          <w:color w:val="000000"/>
        </w:rPr>
        <w:t xml:space="preserve">   ·   </w:t>
      </w:r>
      <w:hyperlink r:id="rId10059">
        <w:r>
          <w:rPr>
            <w:color w:val="000000"/>
            <w:u w:val="single"/>
          </w:rPr>
          <w:t>2025 same-issue?</w:t>
        </w:r>
      </w:hyperlink>
      <w:r>
        <w:rPr>
          <w:color w:val="000000"/>
        </w:rPr>
        <w:t xml:space="preserve">   ·   </w:t>
      </w:r>
      <w:hyperlink r:id="rId10060">
        <w:r>
          <w:rPr>
            <w:color w:val="000000"/>
            <w:u w:val="single"/>
          </w:rPr>
          <w:t>2026 same-issue?</w:t>
        </w:r>
      </w:hyperlink>
      <w:r>
        <w:rPr>
          <w:color w:val="000000"/>
        </w:rPr>
        <w:t xml:space="preserve">   ·   </w:t>
      </w:r>
      <w:hyperlink r:id="rId10061">
        <w:r>
          <w:rPr>
            <w:color w:val="000000"/>
            <w:u w:val="single"/>
          </w:rPr>
          <w:t>2026 same-issue?</w:t>
        </w:r>
      </w:hyperlink>
      <w:r>
        <w:rPr>
          <w:color w:val="000000"/>
        </w:rPr>
        <w:t xml:space="preserve">   ·   </w:t>
      </w:r>
      <w:hyperlink r:id="rId10062">
        <w:r>
          <w:rPr>
            <w:color w:val="000000"/>
            <w:u w:val="single"/>
          </w:rPr>
          <w:t>2026 context</w:t>
        </w:r>
      </w:hyperlink>
      <w:r>
        <w:rPr>
          <w:color w:val="000000"/>
        </w:rPr>
        <w:t xml:space="preserve">   ·   </w:t>
      </w:r>
      <w:hyperlink r:id="rId10063">
        <w:r>
          <w:rPr>
            <w:color w:val="000000"/>
            <w:u w:val="single"/>
          </w:rPr>
          <w:t>2026 context</w:t>
        </w:r>
      </w:hyperlink>
    </w:p>
    <w:p>
      <w:pPr>
        <w:keepLines/>
        <w:spacing w:after="180"/>
      </w:pPr>
      <w:r>
        <w:rPr>
          <w:b/>
          <w:color w:val="000000"/>
          <w:sz w:val="18"/>
        </w:rPr>
        <w:t xml:space="preserve">2025  Towards sustainable phosphorus use in the European Union: Evaluating resource cap scenarios  </w:t>
      </w:r>
      <w:r>
        <w:rPr>
          <w:color w:val="000000"/>
        </w:rPr>
        <w:br/>
      </w:r>
      <w:hyperlink r:id="rId10064">
        <w:r>
          <w:rPr>
            <w:color w:val="000000"/>
            <w:u w:val="single"/>
          </w:rPr>
          <w:t>Original</w:t>
        </w:r>
      </w:hyperlink>
      <w:r>
        <w:rPr>
          <w:color w:val="000000"/>
        </w:rPr>
        <w:t xml:space="preserve">   ·   </w:t>
      </w:r>
      <w:hyperlink r:id="rId10065">
        <w:r>
          <w:rPr>
            <w:color w:val="000000"/>
            <w:u w:val="single"/>
          </w:rPr>
          <w:t>2026 same-issue?</w:t>
        </w:r>
      </w:hyperlink>
      <w:r>
        <w:rPr>
          <w:color w:val="000000"/>
        </w:rPr>
        <w:t xml:space="preserve">   ·   </w:t>
      </w:r>
      <w:hyperlink r:id="rId10066">
        <w:r>
          <w:rPr>
            <w:color w:val="000000"/>
            <w:u w:val="single"/>
          </w:rPr>
          <w:t>2025 same-issue?</w:t>
        </w:r>
      </w:hyperlink>
      <w:r>
        <w:rPr>
          <w:color w:val="000000"/>
        </w:rPr>
        <w:t xml:space="preserve">   ·   </w:t>
      </w:r>
      <w:hyperlink r:id="rId10067">
        <w:r>
          <w:rPr>
            <w:color w:val="000000"/>
            <w:u w:val="single"/>
          </w:rPr>
          <w:t>2025 same-issue?</w:t>
        </w:r>
      </w:hyperlink>
      <w:r>
        <w:rPr>
          <w:color w:val="000000"/>
        </w:rPr>
        <w:t xml:space="preserve">   ·   </w:t>
      </w:r>
      <w:hyperlink r:id="rId10068">
        <w:r>
          <w:rPr>
            <w:color w:val="000000"/>
            <w:u w:val="single"/>
          </w:rPr>
          <w:t>2025 same-issue?</w:t>
        </w:r>
      </w:hyperlink>
      <w:r>
        <w:rPr>
          <w:color w:val="000000"/>
        </w:rPr>
        <w:t xml:space="preserve">   ·   </w:t>
      </w:r>
      <w:hyperlink r:id="rId10069">
        <w:r>
          <w:rPr>
            <w:color w:val="000000"/>
            <w:u w:val="single"/>
          </w:rPr>
          <w:t>2026 context</w:t>
        </w:r>
      </w:hyperlink>
      <w:r>
        <w:rPr>
          <w:color w:val="000000"/>
        </w:rPr>
        <w:t xml:space="preserve">   ·   </w:t>
      </w:r>
      <w:hyperlink r:id="rId10070">
        <w:r>
          <w:rPr>
            <w:color w:val="000000"/>
            <w:u w:val="single"/>
          </w:rPr>
          <w:t>2026 context</w:t>
        </w:r>
      </w:hyperlink>
      <w:r>
        <w:rPr>
          <w:color w:val="000000"/>
        </w:rPr>
        <w:t xml:space="preserve">   ·   </w:t>
      </w:r>
      <w:hyperlink r:id="rId10071">
        <w:r>
          <w:rPr>
            <w:color w:val="000000"/>
            <w:u w:val="single"/>
          </w:rPr>
          <w:t>2026 context</w:t>
        </w:r>
      </w:hyperlink>
      <w:r>
        <w:rPr>
          <w:color w:val="000000"/>
        </w:rPr>
        <w:t xml:space="preserve">   ·   </w:t>
      </w:r>
      <w:hyperlink r:id="rId10072">
        <w:r>
          <w:rPr>
            <w:color w:val="000000"/>
            <w:u w:val="single"/>
          </w:rPr>
          <w:t>2025 context</w:t>
        </w:r>
      </w:hyperlink>
      <w:r>
        <w:rPr>
          <w:color w:val="000000"/>
        </w:rPr>
        <w:t xml:space="preserve">   ·   </w:t>
      </w:r>
      <w:hyperlink r:id="rId10073">
        <w:r>
          <w:rPr>
            <w:color w:val="000000"/>
            <w:u w:val="single"/>
          </w:rPr>
          <w:t>2026 context</w:t>
        </w:r>
      </w:hyperlink>
      <w:r>
        <w:rPr>
          <w:color w:val="000000"/>
        </w:rPr>
        <w:t xml:space="preserve">   ·   </w:t>
      </w:r>
      <w:hyperlink r:id="rId10074">
        <w:r>
          <w:rPr>
            <w:color w:val="000000"/>
            <w:u w:val="single"/>
          </w:rPr>
          <w:t>2026 context</w:t>
        </w:r>
      </w:hyperlink>
    </w:p>
    <w:p>
      <w:pPr>
        <w:keepLines/>
        <w:spacing w:after="180"/>
      </w:pPr>
      <w:r>
        <w:rPr>
          <w:b/>
          <w:color w:val="000000"/>
          <w:sz w:val="18"/>
        </w:rPr>
        <w:t xml:space="preserve">2025  Trends, prescribing patterns and projections of antiseizure drug use in Europe  </w:t>
      </w:r>
      <w:r>
        <w:rPr>
          <w:color w:val="000000"/>
        </w:rPr>
        <w:br/>
      </w:r>
      <w:hyperlink r:id="rId10075">
        <w:r>
          <w:rPr>
            <w:color w:val="000000"/>
            <w:u w:val="single"/>
          </w:rPr>
          <w:t>Original</w:t>
        </w:r>
      </w:hyperlink>
      <w:r>
        <w:rPr>
          <w:color w:val="000000"/>
        </w:rPr>
        <w:t xml:space="preserve">   ·   </w:t>
      </w:r>
      <w:hyperlink r:id="rId10076">
        <w:r>
          <w:rPr>
            <w:color w:val="000000"/>
            <w:u w:val="single"/>
          </w:rPr>
          <w:t>2026 same-issue?</w:t>
        </w:r>
      </w:hyperlink>
      <w:r>
        <w:rPr>
          <w:color w:val="000000"/>
        </w:rPr>
        <w:t xml:space="preserve">   ·   </w:t>
      </w:r>
      <w:hyperlink r:id="rId10077">
        <w:r>
          <w:rPr>
            <w:color w:val="000000"/>
            <w:u w:val="single"/>
          </w:rPr>
          <w:t>2026 same-issue?</w:t>
        </w:r>
      </w:hyperlink>
      <w:r>
        <w:rPr>
          <w:color w:val="000000"/>
        </w:rPr>
        <w:t xml:space="preserve">   ·   </w:t>
      </w:r>
      <w:hyperlink r:id="rId10078">
        <w:r>
          <w:rPr>
            <w:color w:val="000000"/>
            <w:u w:val="single"/>
          </w:rPr>
          <w:t>2026 same-issue?</w:t>
        </w:r>
      </w:hyperlink>
      <w:r>
        <w:rPr>
          <w:color w:val="000000"/>
        </w:rPr>
        <w:t xml:space="preserve">   ·   </w:t>
      </w:r>
      <w:hyperlink r:id="rId10079">
        <w:r>
          <w:rPr>
            <w:color w:val="000000"/>
            <w:u w:val="single"/>
          </w:rPr>
          <w:t>2026 same-issue?</w:t>
        </w:r>
      </w:hyperlink>
      <w:r>
        <w:rPr>
          <w:color w:val="000000"/>
        </w:rPr>
        <w:t xml:space="preserve">   ·   </w:t>
      </w:r>
      <w:hyperlink r:id="rId10080">
        <w:r>
          <w:rPr>
            <w:color w:val="000000"/>
            <w:u w:val="single"/>
          </w:rPr>
          <w:t>2026 same-issue?</w:t>
        </w:r>
      </w:hyperlink>
      <w:r>
        <w:rPr>
          <w:color w:val="000000"/>
        </w:rPr>
        <w:t xml:space="preserve">   ·   </w:t>
      </w:r>
      <w:hyperlink r:id="rId10081">
        <w:r>
          <w:rPr>
            <w:color w:val="000000"/>
            <w:u w:val="single"/>
          </w:rPr>
          <w:t>2026 same-issue?</w:t>
        </w:r>
      </w:hyperlink>
      <w:r>
        <w:rPr>
          <w:color w:val="000000"/>
        </w:rPr>
        <w:t xml:space="preserve">   ·   </w:t>
      </w:r>
      <w:hyperlink r:id="rId10082">
        <w:r>
          <w:rPr>
            <w:color w:val="000000"/>
            <w:u w:val="single"/>
          </w:rPr>
          <w:t>2026 same-issue?</w:t>
        </w:r>
      </w:hyperlink>
      <w:r>
        <w:rPr>
          <w:color w:val="000000"/>
        </w:rPr>
        <w:t xml:space="preserve">   ·   </w:t>
      </w:r>
      <w:hyperlink r:id="rId10083">
        <w:r>
          <w:rPr>
            <w:color w:val="000000"/>
            <w:u w:val="single"/>
          </w:rPr>
          <w:t>2026 context</w:t>
        </w:r>
      </w:hyperlink>
    </w:p>
    <w:p>
      <w:pPr>
        <w:keepLines/>
        <w:spacing w:after="180"/>
      </w:pPr>
      <w:r>
        <w:rPr>
          <w:b/>
          <w:color w:val="000000"/>
          <w:sz w:val="18"/>
        </w:rPr>
        <w:t xml:space="preserve">2025  Visualizing scenarios to enhance foresight-informed policymaking: a Dutch palliative care case  </w:t>
      </w:r>
      <w:r>
        <w:rPr>
          <w:color w:val="000000"/>
        </w:rPr>
        <w:br/>
      </w:r>
      <w:hyperlink r:id="rId8845">
        <w:r>
          <w:rPr>
            <w:color w:val="000000"/>
            <w:u w:val="single"/>
          </w:rPr>
          <w:t>Original</w:t>
        </w:r>
      </w:hyperlink>
      <w:r>
        <w:rPr>
          <w:color w:val="000000"/>
        </w:rPr>
        <w:t xml:space="preserve">   ·   </w:t>
      </w:r>
      <w:hyperlink r:id="rId10084">
        <w:r>
          <w:rPr>
            <w:color w:val="000000"/>
            <w:u w:val="single"/>
          </w:rPr>
          <w:t>2026 same-issue?</w:t>
        </w:r>
      </w:hyperlink>
      <w:r>
        <w:rPr>
          <w:color w:val="000000"/>
        </w:rPr>
        <w:t xml:space="preserve">   ·   </w:t>
      </w:r>
      <w:hyperlink r:id="rId10085">
        <w:r>
          <w:rPr>
            <w:color w:val="000000"/>
            <w:u w:val="single"/>
          </w:rPr>
          <w:t>2026 same-issue?</w:t>
        </w:r>
      </w:hyperlink>
      <w:r>
        <w:rPr>
          <w:color w:val="000000"/>
        </w:rPr>
        <w:t xml:space="preserve">   ·   </w:t>
      </w:r>
      <w:hyperlink r:id="rId10086">
        <w:r>
          <w:rPr>
            <w:color w:val="000000"/>
            <w:u w:val="single"/>
          </w:rPr>
          <w:t>2026 same-issue?</w:t>
        </w:r>
      </w:hyperlink>
      <w:r>
        <w:rPr>
          <w:color w:val="000000"/>
        </w:rPr>
        <w:t xml:space="preserve">   ·   </w:t>
      </w:r>
      <w:hyperlink r:id="rId10087">
        <w:r>
          <w:rPr>
            <w:color w:val="000000"/>
            <w:u w:val="single"/>
          </w:rPr>
          <w:t>2026 same-issue?</w:t>
        </w:r>
      </w:hyperlink>
      <w:r>
        <w:rPr>
          <w:color w:val="000000"/>
        </w:rPr>
        <w:t xml:space="preserve">   ·   </w:t>
      </w:r>
      <w:hyperlink r:id="rId10088">
        <w:r>
          <w:rPr>
            <w:color w:val="000000"/>
            <w:u w:val="single"/>
          </w:rPr>
          <w:t>2026 same-issue?</w:t>
        </w:r>
      </w:hyperlink>
      <w:r>
        <w:rPr>
          <w:color w:val="000000"/>
        </w:rPr>
        <w:t xml:space="preserve">   ·   </w:t>
      </w:r>
      <w:hyperlink r:id="rId10089">
        <w:r>
          <w:rPr>
            <w:color w:val="000000"/>
            <w:u w:val="single"/>
          </w:rPr>
          <w:t>2026 context</w:t>
        </w:r>
      </w:hyperlink>
      <w:r>
        <w:rPr>
          <w:color w:val="000000"/>
        </w:rPr>
        <w:t xml:space="preserve">   ·   </w:t>
      </w:r>
      <w:hyperlink r:id="rId10090">
        <w:r>
          <w:rPr>
            <w:color w:val="000000"/>
            <w:u w:val="single"/>
          </w:rPr>
          <w:t>2026 context</w:t>
        </w:r>
      </w:hyperlink>
      <w:r>
        <w:rPr>
          <w:color w:val="000000"/>
        </w:rPr>
        <w:t xml:space="preserve">   ·   </w:t>
      </w:r>
      <w:hyperlink r:id="rId10091">
        <w:r>
          <w:rPr>
            <w:color w:val="000000"/>
            <w:u w:val="single"/>
          </w:rPr>
          <w:t>2026 context</w:t>
        </w:r>
      </w:hyperlink>
    </w:p>
    <w:p>
      <w:pPr>
        <w:keepLines/>
        <w:spacing w:after="180"/>
      </w:pPr>
      <w:r>
        <w:rPr>
          <w:b/>
          <w:color w:val="000000"/>
          <w:sz w:val="18"/>
        </w:rPr>
        <w:t xml:space="preserve">2025  What factors will shape the future of sustainable and smart cities in Europe? Evidence from the Delphi study  </w:t>
      </w:r>
      <w:r>
        <w:rPr>
          <w:color w:val="000000"/>
        </w:rPr>
        <w:br/>
      </w:r>
      <w:hyperlink r:id="rId1837">
        <w:r>
          <w:rPr>
            <w:color w:val="000000"/>
            <w:u w:val="single"/>
          </w:rPr>
          <w:t>Original</w:t>
        </w:r>
      </w:hyperlink>
      <w:r>
        <w:rPr>
          <w:color w:val="000000"/>
        </w:rPr>
        <w:t xml:space="preserve">   ·   </w:t>
      </w:r>
      <w:hyperlink r:id="rId10092">
        <w:r>
          <w:rPr>
            <w:color w:val="000000"/>
            <w:u w:val="single"/>
          </w:rPr>
          <w:t>2026 same-issue?</w:t>
        </w:r>
      </w:hyperlink>
      <w:r>
        <w:rPr>
          <w:color w:val="000000"/>
        </w:rPr>
        <w:t xml:space="preserve">   ·   </w:t>
      </w:r>
      <w:hyperlink r:id="rId10093">
        <w:r>
          <w:rPr>
            <w:color w:val="000000"/>
            <w:u w:val="single"/>
          </w:rPr>
          <w:t>2026 same-issue?</w:t>
        </w:r>
      </w:hyperlink>
      <w:r>
        <w:rPr>
          <w:color w:val="000000"/>
        </w:rPr>
        <w:t xml:space="preserve">   ·   </w:t>
      </w:r>
      <w:hyperlink r:id="rId10094">
        <w:r>
          <w:rPr>
            <w:color w:val="000000"/>
            <w:u w:val="single"/>
          </w:rPr>
          <w:t>2026 same-issue?</w:t>
        </w:r>
      </w:hyperlink>
      <w:r>
        <w:rPr>
          <w:color w:val="000000"/>
        </w:rPr>
        <w:t xml:space="preserve">   ·   </w:t>
      </w:r>
      <w:hyperlink r:id="rId10095">
        <w:r>
          <w:rPr>
            <w:color w:val="000000"/>
            <w:u w:val="single"/>
          </w:rPr>
          <w:t>2026 same-issue?</w:t>
        </w:r>
      </w:hyperlink>
      <w:r>
        <w:rPr>
          <w:color w:val="000000"/>
        </w:rPr>
        <w:t xml:space="preserve">   ·   </w:t>
      </w:r>
      <w:hyperlink r:id="rId10096">
        <w:r>
          <w:rPr>
            <w:color w:val="000000"/>
            <w:u w:val="single"/>
          </w:rPr>
          <w:t>2026 same-issue?</w:t>
        </w:r>
      </w:hyperlink>
      <w:r>
        <w:rPr>
          <w:color w:val="000000"/>
        </w:rPr>
        <w:t xml:space="preserve">   ·   </w:t>
      </w:r>
      <w:hyperlink r:id="rId10097">
        <w:r>
          <w:rPr>
            <w:color w:val="000000"/>
            <w:u w:val="single"/>
          </w:rPr>
          <w:t>2026 same-issue?</w:t>
        </w:r>
      </w:hyperlink>
      <w:r>
        <w:rPr>
          <w:color w:val="000000"/>
        </w:rPr>
        <w:t xml:space="preserve">   ·   </w:t>
      </w:r>
      <w:hyperlink r:id="rId10098">
        <w:r>
          <w:rPr>
            <w:color w:val="000000"/>
            <w:u w:val="single"/>
          </w:rPr>
          <w:t>2026 same-issue?</w:t>
        </w:r>
      </w:hyperlink>
      <w:r>
        <w:rPr>
          <w:color w:val="000000"/>
        </w:rPr>
        <w:t xml:space="preserve">   ·   </w:t>
      </w:r>
      <w:hyperlink r:id="rId10099">
        <w:r>
          <w:rPr>
            <w:color w:val="000000"/>
            <w:u w:val="single"/>
          </w:rPr>
          <w:t>2026 context</w:t>
        </w:r>
      </w:hyperlink>
      <w:r>
        <w:rPr>
          <w:color w:val="000000"/>
        </w:rPr>
        <w:t xml:space="preserve">   ·   </w:t>
      </w:r>
      <w:hyperlink r:id="rId10100">
        <w:r>
          <w:rPr>
            <w:color w:val="000000"/>
            <w:u w:val="single"/>
          </w:rPr>
          <w:t>2026 context</w:t>
        </w:r>
      </w:hyperlink>
    </w:p>
    <w:p>
      <w:pPr>
        <w:keepLines/>
        <w:spacing w:after="180"/>
      </w:pPr>
      <w:r>
        <w:rPr>
          <w:b/>
          <w:color w:val="000000"/>
          <w:sz w:val="18"/>
        </w:rPr>
        <w:t xml:space="preserve">2026  A European Delphi Consensus to Support the Diagnosis, Management, and Appropriate Positioning of Topical Treatments for Postherpetic Neuralgia (PHN)  </w:t>
      </w:r>
      <w:r>
        <w:rPr>
          <w:color w:val="000000"/>
        </w:rPr>
        <w:br/>
      </w:r>
      <w:hyperlink r:id="rId8456">
        <w:r>
          <w:rPr>
            <w:color w:val="000000"/>
            <w:u w:val="single"/>
          </w:rPr>
          <w:t>Original</w:t>
        </w:r>
      </w:hyperlink>
      <w:r>
        <w:rPr>
          <w:color w:val="000000"/>
        </w:rPr>
        <w:t xml:space="preserve">   ·   </w:t>
      </w:r>
      <w:hyperlink r:id="rId10101">
        <w:r>
          <w:rPr>
            <w:color w:val="000000"/>
            <w:u w:val="single"/>
          </w:rPr>
          <w:t>2026 context</w:t>
        </w:r>
      </w:hyperlink>
      <w:r>
        <w:rPr>
          <w:color w:val="000000"/>
        </w:rPr>
        <w:t xml:space="preserve">   ·   </w:t>
      </w:r>
      <w:hyperlink r:id="rId10102">
        <w:r>
          <w:rPr>
            <w:color w:val="000000"/>
            <w:u w:val="single"/>
          </w:rPr>
          <w:t>2026 context</w:t>
        </w:r>
      </w:hyperlink>
      <w:r>
        <w:rPr>
          <w:color w:val="000000"/>
        </w:rPr>
        <w:t xml:space="preserve">   ·   </w:t>
      </w:r>
      <w:hyperlink r:id="rId10103">
        <w:r>
          <w:rPr>
            <w:color w:val="000000"/>
            <w:u w:val="single"/>
          </w:rPr>
          <w:t>2026 context</w:t>
        </w:r>
      </w:hyperlink>
      <w:r>
        <w:rPr>
          <w:color w:val="000000"/>
        </w:rPr>
        <w:t xml:space="preserve">   ·   </w:t>
      </w:r>
      <w:hyperlink r:id="rId10104">
        <w:r>
          <w:rPr>
            <w:color w:val="000000"/>
            <w:u w:val="single"/>
          </w:rPr>
          <w:t>2026 context</w:t>
        </w:r>
      </w:hyperlink>
      <w:r>
        <w:rPr>
          <w:color w:val="000000"/>
        </w:rPr>
        <w:t xml:space="preserve">   ·   </w:t>
      </w:r>
      <w:hyperlink r:id="rId10105">
        <w:r>
          <w:rPr>
            <w:color w:val="000000"/>
            <w:u w:val="single"/>
          </w:rPr>
          <w:t>2026 context</w:t>
        </w:r>
      </w:hyperlink>
      <w:r>
        <w:rPr>
          <w:color w:val="000000"/>
        </w:rPr>
        <w:t xml:space="preserve">   ·   </w:t>
      </w:r>
      <w:hyperlink r:id="rId10106">
        <w:r>
          <w:rPr>
            <w:color w:val="000000"/>
            <w:u w:val="single"/>
          </w:rPr>
          <w:t>2026 context</w:t>
        </w:r>
      </w:hyperlink>
      <w:r>
        <w:rPr>
          <w:color w:val="000000"/>
        </w:rPr>
        <w:t xml:space="preserve">   ·   </w:t>
      </w:r>
      <w:hyperlink r:id="rId10107">
        <w:r>
          <w:rPr>
            <w:color w:val="000000"/>
            <w:u w:val="single"/>
          </w:rPr>
          <w:t>2026 context</w:t>
        </w:r>
      </w:hyperlink>
    </w:p>
    <w:p>
      <w:pPr>
        <w:keepLines/>
        <w:spacing w:after="180"/>
      </w:pPr>
      <w:r>
        <w:rPr>
          <w:b/>
          <w:color w:val="000000"/>
          <w:sz w:val="18"/>
        </w:rPr>
        <w:t xml:space="preserve">2026  A European paramedic curriculum for geriatric emergency medicine developed via a modified Delphi technique  </w:t>
      </w:r>
      <w:r>
        <w:rPr>
          <w:color w:val="000000"/>
        </w:rPr>
        <w:br/>
      </w:r>
      <w:hyperlink r:id="rId9710">
        <w:r>
          <w:rPr>
            <w:color w:val="000000"/>
            <w:u w:val="single"/>
          </w:rPr>
          <w:t>Original</w:t>
        </w:r>
      </w:hyperlink>
      <w:r>
        <w:rPr>
          <w:color w:val="000000"/>
        </w:rPr>
        <w:t xml:space="preserve">   ·   </w:t>
      </w:r>
      <w:hyperlink r:id="rId10108">
        <w:r>
          <w:rPr>
            <w:color w:val="000000"/>
            <w:u w:val="single"/>
          </w:rPr>
          <w:t>2026 context</w:t>
        </w:r>
      </w:hyperlink>
      <w:r>
        <w:rPr>
          <w:color w:val="000000"/>
        </w:rPr>
        <w:t xml:space="preserve">   ·   </w:t>
      </w:r>
      <w:hyperlink r:id="rId10109">
        <w:r>
          <w:rPr>
            <w:color w:val="000000"/>
            <w:u w:val="single"/>
          </w:rPr>
          <w:t>2026 context</w:t>
        </w:r>
      </w:hyperlink>
      <w:r>
        <w:rPr>
          <w:color w:val="000000"/>
        </w:rPr>
        <w:t xml:space="preserve">   ·   </w:t>
      </w:r>
      <w:hyperlink r:id="rId10110">
        <w:r>
          <w:rPr>
            <w:color w:val="000000"/>
            <w:u w:val="single"/>
          </w:rPr>
          <w:t>2026 context</w:t>
        </w:r>
      </w:hyperlink>
      <w:r>
        <w:rPr>
          <w:color w:val="000000"/>
        </w:rPr>
        <w:t xml:space="preserve">   ·   </w:t>
      </w:r>
      <w:hyperlink r:id="rId10111">
        <w:r>
          <w:rPr>
            <w:color w:val="000000"/>
            <w:u w:val="single"/>
          </w:rPr>
          <w:t>2026 context</w:t>
        </w:r>
      </w:hyperlink>
      <w:r>
        <w:rPr>
          <w:color w:val="000000"/>
        </w:rPr>
        <w:t xml:space="preserve">   ·   </w:t>
      </w:r>
      <w:hyperlink r:id="rId10112">
        <w:r>
          <w:rPr>
            <w:color w:val="000000"/>
            <w:u w:val="single"/>
          </w:rPr>
          <w:t>2026 context</w:t>
        </w:r>
      </w:hyperlink>
    </w:p>
    <w:p>
      <w:pPr>
        <w:keepLines/>
        <w:spacing w:after="180"/>
      </w:pPr>
      <w:r>
        <w:rPr>
          <w:b/>
          <w:color w:val="000000"/>
          <w:sz w:val="18"/>
        </w:rPr>
        <w:t xml:space="preserve">2026  A methodology to characterise land degradation and desertification in the European Union  </w:t>
      </w:r>
      <w:r>
        <w:rPr>
          <w:color w:val="000000"/>
        </w:rPr>
        <w:br/>
      </w:r>
      <w:hyperlink r:id="rId10113">
        <w:r>
          <w:rPr>
            <w:color w:val="000000"/>
            <w:u w:val="single"/>
          </w:rPr>
          <w:t>Original</w:t>
        </w:r>
      </w:hyperlink>
      <w:r>
        <w:rPr>
          <w:color w:val="000000"/>
        </w:rPr>
        <w:t xml:space="preserve">   ·   </w:t>
      </w:r>
      <w:hyperlink r:id="rId10114">
        <w:r>
          <w:rPr>
            <w:color w:val="000000"/>
            <w:u w:val="single"/>
          </w:rPr>
          <w:t>2026 same-issue?</w:t>
        </w:r>
      </w:hyperlink>
      <w:r>
        <w:rPr>
          <w:color w:val="000000"/>
        </w:rPr>
        <w:t xml:space="preserve">   ·   </w:t>
      </w:r>
      <w:hyperlink r:id="rId10115">
        <w:r>
          <w:rPr>
            <w:color w:val="000000"/>
            <w:u w:val="single"/>
          </w:rPr>
          <w:t>2026 same-issue?</w:t>
        </w:r>
      </w:hyperlink>
      <w:r>
        <w:rPr>
          <w:color w:val="000000"/>
        </w:rPr>
        <w:t xml:space="preserve">   ·   </w:t>
      </w:r>
      <w:hyperlink r:id="rId10116">
        <w:r>
          <w:rPr>
            <w:color w:val="000000"/>
            <w:u w:val="single"/>
          </w:rPr>
          <w:t>2026 same-issue?</w:t>
        </w:r>
      </w:hyperlink>
      <w:r>
        <w:rPr>
          <w:color w:val="000000"/>
        </w:rPr>
        <w:t xml:space="preserve">   ·   </w:t>
      </w:r>
      <w:hyperlink r:id="rId10117">
        <w:r>
          <w:rPr>
            <w:color w:val="000000"/>
            <w:u w:val="single"/>
          </w:rPr>
          <w:t>2026 same-issue?</w:t>
        </w:r>
      </w:hyperlink>
      <w:r>
        <w:rPr>
          <w:color w:val="000000"/>
        </w:rPr>
        <w:t xml:space="preserve">   ·   </w:t>
      </w:r>
      <w:hyperlink r:id="rId10118">
        <w:r>
          <w:rPr>
            <w:color w:val="000000"/>
            <w:u w:val="single"/>
          </w:rPr>
          <w:t>2026 context</w:t>
        </w:r>
      </w:hyperlink>
      <w:r>
        <w:rPr>
          <w:color w:val="000000"/>
        </w:rPr>
        <w:t xml:space="preserve">   ·   </w:t>
      </w:r>
      <w:hyperlink r:id="rId10119">
        <w:r>
          <w:rPr>
            <w:color w:val="000000"/>
            <w:u w:val="single"/>
          </w:rPr>
          <w:t>2026 context</w:t>
        </w:r>
      </w:hyperlink>
      <w:r>
        <w:rPr>
          <w:color w:val="000000"/>
        </w:rPr>
        <w:t xml:space="preserve">   ·   </w:t>
      </w:r>
      <w:hyperlink r:id="rId10120">
        <w:r>
          <w:rPr>
            <w:color w:val="000000"/>
            <w:u w:val="single"/>
          </w:rPr>
          <w:t>2026 context</w:t>
        </w:r>
      </w:hyperlink>
    </w:p>
    <w:p>
      <w:pPr>
        <w:keepLines/>
        <w:spacing w:after="180"/>
      </w:pPr>
      <w:r>
        <w:rPr>
          <w:b/>
          <w:color w:val="000000"/>
          <w:sz w:val="18"/>
        </w:rPr>
        <w:t xml:space="preserve">2026  Agricultural Entrepreneurship Among Rural Youth in Europe: A Pathway to Resilience in Times of Crisis  </w:t>
      </w:r>
      <w:r>
        <w:rPr>
          <w:color w:val="000000"/>
        </w:rPr>
        <w:br/>
      </w:r>
      <w:hyperlink r:id="rId10121">
        <w:r>
          <w:rPr>
            <w:color w:val="000000"/>
            <w:u w:val="single"/>
          </w:rPr>
          <w:t>Original</w:t>
        </w:r>
      </w:hyperlink>
      <w:r>
        <w:rPr>
          <w:color w:val="000000"/>
        </w:rPr>
        <w:t xml:space="preserve">   ·   </w:t>
      </w:r>
      <w:hyperlink r:id="rId10122">
        <w:r>
          <w:rPr>
            <w:color w:val="000000"/>
            <w:u w:val="single"/>
          </w:rPr>
          <w:t>2026 same-issue?</w:t>
        </w:r>
      </w:hyperlink>
      <w:r>
        <w:rPr>
          <w:color w:val="000000"/>
        </w:rPr>
        <w:t xml:space="preserve">   ·   </w:t>
      </w:r>
      <w:hyperlink r:id="rId10123">
        <w:r>
          <w:rPr>
            <w:color w:val="000000"/>
            <w:u w:val="single"/>
          </w:rPr>
          <w:t>2026 same-issue?</w:t>
        </w:r>
      </w:hyperlink>
      <w:r>
        <w:rPr>
          <w:color w:val="000000"/>
        </w:rPr>
        <w:t xml:space="preserve">   ·   </w:t>
      </w:r>
      <w:hyperlink r:id="rId10124">
        <w:r>
          <w:rPr>
            <w:color w:val="000000"/>
            <w:u w:val="single"/>
          </w:rPr>
          <w:t>2026 same-issue?</w:t>
        </w:r>
      </w:hyperlink>
      <w:r>
        <w:rPr>
          <w:color w:val="000000"/>
        </w:rPr>
        <w:t xml:space="preserve">   ·   </w:t>
      </w:r>
      <w:hyperlink r:id="rId10125">
        <w:r>
          <w:rPr>
            <w:color w:val="000000"/>
            <w:u w:val="single"/>
          </w:rPr>
          <w:t>2026 same-issue?</w:t>
        </w:r>
      </w:hyperlink>
      <w:r>
        <w:rPr>
          <w:color w:val="000000"/>
        </w:rPr>
        <w:t xml:space="preserve">   ·   </w:t>
      </w:r>
      <w:hyperlink r:id="rId10126">
        <w:r>
          <w:rPr>
            <w:color w:val="000000"/>
            <w:u w:val="single"/>
          </w:rPr>
          <w:t>2026 context</w:t>
        </w:r>
      </w:hyperlink>
      <w:r>
        <w:rPr>
          <w:color w:val="000000"/>
        </w:rPr>
        <w:t xml:space="preserve">   ·   </w:t>
      </w:r>
      <w:hyperlink r:id="rId10127">
        <w:r>
          <w:rPr>
            <w:color w:val="000000"/>
            <w:u w:val="single"/>
          </w:rPr>
          <w:t>2026 context</w:t>
        </w:r>
      </w:hyperlink>
      <w:r>
        <w:rPr>
          <w:color w:val="000000"/>
        </w:rPr>
        <w:t xml:space="preserve">   ·   </w:t>
      </w:r>
      <w:hyperlink r:id="rId10128">
        <w:r>
          <w:rPr>
            <w:color w:val="000000"/>
            <w:u w:val="single"/>
          </w:rPr>
          <w:t>2026 context</w:t>
        </w:r>
      </w:hyperlink>
      <w:r>
        <w:rPr>
          <w:color w:val="000000"/>
        </w:rPr>
        <w:t xml:space="preserve">   ·   </w:t>
      </w:r>
      <w:hyperlink r:id="rId10129">
        <w:r>
          <w:rPr>
            <w:color w:val="000000"/>
            <w:u w:val="single"/>
          </w:rPr>
          <w:t>2026 context</w:t>
        </w:r>
      </w:hyperlink>
      <w:r>
        <w:rPr>
          <w:color w:val="000000"/>
        </w:rPr>
        <w:t xml:space="preserve">   ·   </w:t>
      </w:r>
      <w:hyperlink r:id="rId10130">
        <w:r>
          <w:rPr>
            <w:color w:val="000000"/>
            <w:u w:val="single"/>
          </w:rPr>
          <w:t>2026 context</w:t>
        </w:r>
      </w:hyperlink>
    </w:p>
    <w:p>
      <w:pPr>
        <w:keepLines/>
        <w:spacing w:after="180"/>
      </w:pPr>
      <w:r>
        <w:rPr>
          <w:b/>
          <w:color w:val="000000"/>
          <w:sz w:val="18"/>
        </w:rPr>
        <w:t xml:space="preserve">2026  Anticipatory Governance: Towards an Integrated Framework for Future-Oriented Public Administration  </w:t>
      </w:r>
      <w:r>
        <w:rPr>
          <w:color w:val="000000"/>
        </w:rPr>
        <w:br/>
      </w:r>
      <w:hyperlink r:id="rId10131">
        <w:r>
          <w:rPr>
            <w:color w:val="000000"/>
            <w:u w:val="single"/>
          </w:rPr>
          <w:t>Original</w:t>
        </w:r>
      </w:hyperlink>
      <w:r>
        <w:rPr>
          <w:color w:val="000000"/>
        </w:rPr>
        <w:t xml:space="preserve">   ·   </w:t>
      </w:r>
      <w:hyperlink r:id="rId10132">
        <w:r>
          <w:rPr>
            <w:color w:val="000000"/>
            <w:u w:val="single"/>
          </w:rPr>
          <w:t>2026 same-issue?</w:t>
        </w:r>
      </w:hyperlink>
      <w:r>
        <w:rPr>
          <w:color w:val="000000"/>
        </w:rPr>
        <w:t xml:space="preserve">   ·   </w:t>
      </w:r>
      <w:hyperlink r:id="rId10133">
        <w:r>
          <w:rPr>
            <w:color w:val="000000"/>
            <w:u w:val="single"/>
          </w:rPr>
          <w:t>2026 context</w:t>
        </w:r>
      </w:hyperlink>
      <w:r>
        <w:rPr>
          <w:color w:val="000000"/>
        </w:rPr>
        <w:t xml:space="preserve">   ·   </w:t>
      </w:r>
      <w:hyperlink r:id="rId10134">
        <w:r>
          <w:rPr>
            <w:color w:val="000000"/>
            <w:u w:val="single"/>
          </w:rPr>
          <w:t>2026 context</w:t>
        </w:r>
      </w:hyperlink>
      <w:r>
        <w:rPr>
          <w:color w:val="000000"/>
        </w:rPr>
        <w:t xml:space="preserve">   ·   </w:t>
      </w:r>
      <w:hyperlink r:id="rId10135">
        <w:r>
          <w:rPr>
            <w:color w:val="000000"/>
            <w:u w:val="single"/>
          </w:rPr>
          <w:t>2026 context</w:t>
        </w:r>
      </w:hyperlink>
      <w:r>
        <w:rPr>
          <w:color w:val="000000"/>
        </w:rPr>
        <w:t xml:space="preserve">   ·   </w:t>
      </w:r>
      <w:hyperlink r:id="rId10136">
        <w:r>
          <w:rPr>
            <w:color w:val="000000"/>
            <w:u w:val="single"/>
          </w:rPr>
          <w:t>2026 context</w:t>
        </w:r>
      </w:hyperlink>
      <w:r>
        <w:rPr>
          <w:color w:val="000000"/>
        </w:rPr>
        <w:t xml:space="preserve">   ·   </w:t>
      </w:r>
      <w:hyperlink r:id="rId10137">
        <w:r>
          <w:rPr>
            <w:color w:val="000000"/>
            <w:u w:val="single"/>
          </w:rPr>
          <w:t>2026 context</w:t>
        </w:r>
      </w:hyperlink>
      <w:r>
        <w:rPr>
          <w:color w:val="000000"/>
        </w:rPr>
        <w:t xml:space="preserve">   ·   </w:t>
      </w:r>
      <w:hyperlink r:id="rId6246">
        <w:r>
          <w:rPr>
            <w:color w:val="000000"/>
            <w:u w:val="single"/>
          </w:rPr>
          <w:t>2026 context</w:t>
        </w:r>
      </w:hyperlink>
      <w:r>
        <w:rPr>
          <w:color w:val="000000"/>
        </w:rPr>
        <w:t xml:space="preserve">   ·   </w:t>
      </w:r>
      <w:hyperlink r:id="rId10138">
        <w:r>
          <w:rPr>
            <w:color w:val="000000"/>
            <w:u w:val="single"/>
          </w:rPr>
          <w:t>2026 context</w:t>
        </w:r>
      </w:hyperlink>
      <w:r>
        <w:rPr>
          <w:color w:val="000000"/>
        </w:rPr>
        <w:t xml:space="preserve">   ·   </w:t>
      </w:r>
      <w:hyperlink r:id="rId10139">
        <w:r>
          <w:rPr>
            <w:color w:val="000000"/>
            <w:u w:val="single"/>
          </w:rPr>
          <w:t>2026 context</w:t>
        </w:r>
      </w:hyperlink>
      <w:r>
        <w:rPr>
          <w:color w:val="000000"/>
        </w:rPr>
        <w:t xml:space="preserve">   ·   </w:t>
      </w:r>
      <w:hyperlink r:id="rId10140">
        <w:r>
          <w:rPr>
            <w:color w:val="000000"/>
            <w:u w:val="single"/>
          </w:rPr>
          <w:t>2026 context</w:t>
        </w:r>
      </w:hyperlink>
      <w:r>
        <w:rPr>
          <w:color w:val="000000"/>
        </w:rPr>
        <w:t xml:space="preserve">   ·   </w:t>
      </w:r>
      <w:hyperlink r:id="rId10141">
        <w:r>
          <w:rPr>
            <w:color w:val="000000"/>
            <w:u w:val="single"/>
          </w:rPr>
          <w:t>2026 context</w:t>
        </w:r>
      </w:hyperlink>
      <w:r>
        <w:rPr>
          <w:color w:val="000000"/>
        </w:rPr>
        <w:t xml:space="preserve">   ·   </w:t>
      </w:r>
      <w:hyperlink r:id="rId10142">
        <w:r>
          <w:rPr>
            <w:color w:val="000000"/>
            <w:u w:val="single"/>
          </w:rPr>
          <w:t>2026 context</w:t>
        </w:r>
      </w:hyperlink>
      <w:r>
        <w:rPr>
          <w:color w:val="000000"/>
        </w:rPr>
        <w:t xml:space="preserve">   ·   </w:t>
      </w:r>
      <w:hyperlink r:id="rId10143">
        <w:r>
          <w:rPr>
            <w:color w:val="000000"/>
            <w:u w:val="single"/>
          </w:rPr>
          <w:t>2026 context</w:t>
        </w:r>
      </w:hyperlink>
    </w:p>
    <w:p>
      <w:pPr>
        <w:keepLines/>
        <w:spacing w:after="180"/>
      </w:pPr>
      <w:r>
        <w:rPr>
          <w:b/>
          <w:color w:val="000000"/>
          <w:sz w:val="18"/>
        </w:rPr>
        <w:t xml:space="preserve">2026  Application of Agent-Based Modeling in Demography: The Case of European Countries  </w:t>
      </w:r>
      <w:r>
        <w:rPr>
          <w:color w:val="000000"/>
        </w:rPr>
        <w:br/>
      </w:r>
      <w:hyperlink r:id="rId10144">
        <w:r>
          <w:rPr>
            <w:color w:val="000000"/>
            <w:u w:val="single"/>
          </w:rPr>
          <w:t>Original</w:t>
        </w:r>
      </w:hyperlink>
      <w:r>
        <w:rPr>
          <w:color w:val="000000"/>
        </w:rPr>
        <w:t xml:space="preserve">   ·   </w:t>
      </w:r>
      <w:hyperlink r:id="rId10145">
        <w:r>
          <w:rPr>
            <w:color w:val="000000"/>
            <w:u w:val="single"/>
          </w:rPr>
          <w:t>2026 context</w:t>
        </w:r>
      </w:hyperlink>
    </w:p>
    <w:p>
      <w:pPr>
        <w:keepLines/>
        <w:spacing w:after="180"/>
      </w:pPr>
      <w:r>
        <w:rPr>
          <w:b/>
          <w:color w:val="000000"/>
          <w:sz w:val="18"/>
        </w:rPr>
        <w:t xml:space="preserve">2026  Co-creating the European Transition Pathway for Tourism: a transition management approach through participatory backcasting  </w:t>
      </w:r>
      <w:r>
        <w:rPr>
          <w:color w:val="000000"/>
        </w:rPr>
        <w:br/>
      </w:r>
      <w:hyperlink r:id="rId2034">
        <w:r>
          <w:rPr>
            <w:color w:val="000000"/>
            <w:u w:val="single"/>
          </w:rPr>
          <w:t>Original</w:t>
        </w:r>
      </w:hyperlink>
      <w:r>
        <w:rPr>
          <w:color w:val="000000"/>
        </w:rPr>
        <w:t xml:space="preserve">   ·   </w:t>
      </w:r>
      <w:hyperlink r:id="rId10146">
        <w:r>
          <w:rPr>
            <w:color w:val="000000"/>
            <w:u w:val="single"/>
          </w:rPr>
          <w:t>2026 same-issue?</w:t>
        </w:r>
      </w:hyperlink>
      <w:r>
        <w:rPr>
          <w:color w:val="000000"/>
        </w:rPr>
        <w:t xml:space="preserve">   ·   </w:t>
      </w:r>
      <w:hyperlink r:id="rId10147">
        <w:r>
          <w:rPr>
            <w:color w:val="000000"/>
            <w:u w:val="single"/>
          </w:rPr>
          <w:t>2026 context</w:t>
        </w:r>
      </w:hyperlink>
      <w:r>
        <w:rPr>
          <w:color w:val="000000"/>
        </w:rPr>
        <w:t xml:space="preserve">   ·   </w:t>
      </w:r>
      <w:hyperlink r:id="rId10148">
        <w:r>
          <w:rPr>
            <w:color w:val="000000"/>
            <w:u w:val="single"/>
          </w:rPr>
          <w:t>2026 context</w:t>
        </w:r>
      </w:hyperlink>
      <w:r>
        <w:rPr>
          <w:color w:val="000000"/>
        </w:rPr>
        <w:t xml:space="preserve">   ·   </w:t>
      </w:r>
      <w:hyperlink r:id="rId1337">
        <w:r>
          <w:rPr>
            <w:color w:val="000000"/>
            <w:u w:val="single"/>
          </w:rPr>
          <w:t>2026 context</w:t>
        </w:r>
      </w:hyperlink>
      <w:r>
        <w:rPr>
          <w:color w:val="000000"/>
        </w:rPr>
        <w:t xml:space="preserve">   ·   </w:t>
      </w:r>
      <w:hyperlink r:id="rId10149">
        <w:r>
          <w:rPr>
            <w:color w:val="000000"/>
            <w:u w:val="single"/>
          </w:rPr>
          <w:t>2026 context</w:t>
        </w:r>
      </w:hyperlink>
      <w:r>
        <w:rPr>
          <w:color w:val="000000"/>
        </w:rPr>
        <w:t xml:space="preserve">   ·   </w:t>
      </w:r>
      <w:hyperlink r:id="rId10150">
        <w:r>
          <w:rPr>
            <w:color w:val="000000"/>
            <w:u w:val="single"/>
          </w:rPr>
          <w:t>2026 context</w:t>
        </w:r>
      </w:hyperlink>
    </w:p>
    <w:p>
      <w:pPr>
        <w:keepLines/>
        <w:spacing w:after="180"/>
      </w:pPr>
      <w:r>
        <w:rPr>
          <w:b/>
          <w:color w:val="000000"/>
          <w:sz w:val="18"/>
        </w:rPr>
        <w:t xml:space="preserve">2026  Comparing 600 years of extremely hot Central European summers to future projections  </w:t>
      </w:r>
      <w:r>
        <w:rPr>
          <w:color w:val="000000"/>
        </w:rPr>
        <w:br/>
      </w:r>
      <w:hyperlink r:id="rId10151">
        <w:r>
          <w:rPr>
            <w:color w:val="000000"/>
            <w:u w:val="single"/>
          </w:rPr>
          <w:t>Original</w:t>
        </w:r>
      </w:hyperlink>
      <w:r>
        <w:rPr>
          <w:color w:val="000000"/>
        </w:rPr>
        <w:t xml:space="preserve">   ·   </w:t>
      </w:r>
      <w:hyperlink r:id="rId10152">
        <w:r>
          <w:rPr>
            <w:color w:val="000000"/>
            <w:u w:val="single"/>
          </w:rPr>
          <w:t>2026 context</w:t>
        </w:r>
      </w:hyperlink>
      <w:r>
        <w:rPr>
          <w:color w:val="000000"/>
        </w:rPr>
        <w:t xml:space="preserve">   ·   </w:t>
      </w:r>
      <w:hyperlink r:id="rId10153">
        <w:r>
          <w:rPr>
            <w:color w:val="000000"/>
            <w:u w:val="single"/>
          </w:rPr>
          <w:t>2026 context</w:t>
        </w:r>
      </w:hyperlink>
    </w:p>
    <w:p>
      <w:pPr>
        <w:keepLines/>
        <w:spacing w:after="180"/>
      </w:pPr>
      <w:r>
        <w:rPr>
          <w:b/>
          <w:color w:val="000000"/>
          <w:sz w:val="18"/>
        </w:rPr>
        <w:t xml:space="preserve">2026  Countering Transnational Organized Crime: A Comparative Analysis of National and European Experience Using Mathematical Modeling  </w:t>
      </w:r>
      <w:r>
        <w:rPr>
          <w:color w:val="000000"/>
        </w:rPr>
        <w:br/>
      </w:r>
      <w:hyperlink r:id="rId10154">
        <w:r>
          <w:rPr>
            <w:color w:val="000000"/>
            <w:u w:val="single"/>
          </w:rPr>
          <w:t>Original</w:t>
        </w:r>
      </w:hyperlink>
      <w:r>
        <w:rPr>
          <w:color w:val="000000"/>
        </w:rPr>
        <w:t xml:space="preserve">   ·   </w:t>
      </w:r>
      <w:hyperlink r:id="rId10155">
        <w:r>
          <w:rPr>
            <w:color w:val="000000"/>
            <w:u w:val="single"/>
          </w:rPr>
          <w:t>2026 same-issue?</w:t>
        </w:r>
      </w:hyperlink>
      <w:r>
        <w:rPr>
          <w:color w:val="000000"/>
        </w:rPr>
        <w:t xml:space="preserve">   ·   </w:t>
      </w:r>
      <w:hyperlink r:id="rId10156">
        <w:r>
          <w:rPr>
            <w:color w:val="000000"/>
            <w:u w:val="single"/>
          </w:rPr>
          <w:t>2026 same-issue?</w:t>
        </w:r>
      </w:hyperlink>
      <w:r>
        <w:rPr>
          <w:color w:val="000000"/>
        </w:rPr>
        <w:t xml:space="preserve">   ·   </w:t>
      </w:r>
      <w:hyperlink r:id="rId10157">
        <w:r>
          <w:rPr>
            <w:color w:val="000000"/>
            <w:u w:val="single"/>
          </w:rPr>
          <w:t>2026 same-issue?</w:t>
        </w:r>
      </w:hyperlink>
      <w:r>
        <w:rPr>
          <w:color w:val="000000"/>
        </w:rPr>
        <w:t xml:space="preserve">   ·   </w:t>
      </w:r>
      <w:hyperlink r:id="rId10158">
        <w:r>
          <w:rPr>
            <w:color w:val="000000"/>
            <w:u w:val="single"/>
          </w:rPr>
          <w:t>2026 same-issue?</w:t>
        </w:r>
      </w:hyperlink>
      <w:r>
        <w:rPr>
          <w:color w:val="000000"/>
        </w:rPr>
        <w:t xml:space="preserve">   ·   </w:t>
      </w:r>
      <w:hyperlink r:id="rId10159">
        <w:r>
          <w:rPr>
            <w:color w:val="000000"/>
            <w:u w:val="single"/>
          </w:rPr>
          <w:t>2026 same-issue?</w:t>
        </w:r>
      </w:hyperlink>
      <w:r>
        <w:rPr>
          <w:color w:val="000000"/>
        </w:rPr>
        <w:t xml:space="preserve">   ·   </w:t>
      </w:r>
      <w:hyperlink r:id="rId10160">
        <w:r>
          <w:rPr>
            <w:color w:val="000000"/>
            <w:u w:val="single"/>
          </w:rPr>
          <w:t>2026 same-issue?</w:t>
        </w:r>
      </w:hyperlink>
      <w:r>
        <w:rPr>
          <w:color w:val="000000"/>
        </w:rPr>
        <w:t xml:space="preserve">   ·   </w:t>
      </w:r>
      <w:hyperlink r:id="rId10161">
        <w:r>
          <w:rPr>
            <w:color w:val="000000"/>
            <w:u w:val="single"/>
          </w:rPr>
          <w:t>2026 same-issue?</w:t>
        </w:r>
      </w:hyperlink>
      <w:r>
        <w:rPr>
          <w:color w:val="000000"/>
        </w:rPr>
        <w:t xml:space="preserve">   ·   </w:t>
      </w:r>
      <w:hyperlink r:id="rId10162">
        <w:r>
          <w:rPr>
            <w:color w:val="000000"/>
            <w:u w:val="single"/>
          </w:rPr>
          <w:t>2026 same-issue?</w:t>
        </w:r>
      </w:hyperlink>
      <w:r>
        <w:rPr>
          <w:color w:val="000000"/>
        </w:rPr>
        <w:t xml:space="preserve">   ·   </w:t>
      </w:r>
      <w:hyperlink r:id="rId10163">
        <w:r>
          <w:rPr>
            <w:color w:val="000000"/>
            <w:u w:val="single"/>
          </w:rPr>
          <w:t>2026 context</w:t>
        </w:r>
      </w:hyperlink>
      <w:r>
        <w:rPr>
          <w:color w:val="000000"/>
        </w:rPr>
        <w:t xml:space="preserve">   ·   </w:t>
      </w:r>
      <w:hyperlink r:id="rId10164">
        <w:r>
          <w:rPr>
            <w:color w:val="000000"/>
            <w:u w:val="single"/>
          </w:rPr>
          <w:t>2026 context</w:t>
        </w:r>
      </w:hyperlink>
    </w:p>
    <w:p>
      <w:pPr>
        <w:keepLines/>
        <w:spacing w:after="180"/>
      </w:pPr>
      <w:r>
        <w:rPr>
          <w:b/>
          <w:color w:val="000000"/>
          <w:sz w:val="18"/>
        </w:rPr>
        <w:t xml:space="preserve">2026  Definition of treatment-resistant late-life depression: Conclusions from a European Task Force Delphi process  </w:t>
      </w:r>
      <w:r>
        <w:rPr>
          <w:color w:val="000000"/>
        </w:rPr>
        <w:br/>
      </w:r>
      <w:hyperlink r:id="rId10165">
        <w:r>
          <w:rPr>
            <w:color w:val="000000"/>
            <w:u w:val="single"/>
          </w:rPr>
          <w:t>Original</w:t>
        </w:r>
      </w:hyperlink>
      <w:r>
        <w:rPr>
          <w:color w:val="000000"/>
        </w:rPr>
        <w:t xml:space="preserve">   ·   </w:t>
      </w:r>
      <w:hyperlink r:id="rId10166">
        <w:r>
          <w:rPr>
            <w:color w:val="000000"/>
            <w:u w:val="single"/>
          </w:rPr>
          <w:t>2026 context</w:t>
        </w:r>
      </w:hyperlink>
      <w:r>
        <w:rPr>
          <w:color w:val="000000"/>
        </w:rPr>
        <w:t xml:space="preserve">   ·   </w:t>
      </w:r>
      <w:hyperlink r:id="rId10167">
        <w:r>
          <w:rPr>
            <w:color w:val="000000"/>
            <w:u w:val="single"/>
          </w:rPr>
          <w:t>2026 context</w:t>
        </w:r>
      </w:hyperlink>
      <w:r>
        <w:rPr>
          <w:color w:val="000000"/>
        </w:rPr>
        <w:t xml:space="preserve">   ·   </w:t>
      </w:r>
      <w:hyperlink r:id="rId10168">
        <w:r>
          <w:rPr>
            <w:color w:val="000000"/>
            <w:u w:val="single"/>
          </w:rPr>
          <w:t>2026 context</w:t>
        </w:r>
      </w:hyperlink>
      <w:r>
        <w:rPr>
          <w:color w:val="000000"/>
        </w:rPr>
        <w:t xml:space="preserve">   ·   </w:t>
      </w:r>
      <w:hyperlink r:id="rId10169">
        <w:r>
          <w:rPr>
            <w:color w:val="000000"/>
            <w:u w:val="single"/>
          </w:rPr>
          <w:t>2026 context</w:t>
        </w:r>
      </w:hyperlink>
      <w:r>
        <w:rPr>
          <w:color w:val="000000"/>
        </w:rPr>
        <w:t xml:space="preserve">   ·   </w:t>
      </w:r>
      <w:hyperlink r:id="rId10170">
        <w:r>
          <w:rPr>
            <w:color w:val="000000"/>
            <w:u w:val="single"/>
          </w:rPr>
          <w:t>2026 context</w:t>
        </w:r>
      </w:hyperlink>
      <w:r>
        <w:rPr>
          <w:color w:val="000000"/>
        </w:rPr>
        <w:t xml:space="preserve">   ·   </w:t>
      </w:r>
      <w:hyperlink r:id="rId10171">
        <w:r>
          <w:rPr>
            <w:color w:val="000000"/>
            <w:u w:val="single"/>
          </w:rPr>
          <w:t>2026 context</w:t>
        </w:r>
      </w:hyperlink>
      <w:r>
        <w:rPr>
          <w:color w:val="000000"/>
        </w:rPr>
        <w:t xml:space="preserve">   ·   </w:t>
      </w:r>
      <w:hyperlink r:id="rId10172">
        <w:r>
          <w:rPr>
            <w:color w:val="000000"/>
            <w:u w:val="single"/>
          </w:rPr>
          <w:t>2026 context</w:t>
        </w:r>
      </w:hyperlink>
      <w:r>
        <w:rPr>
          <w:color w:val="000000"/>
        </w:rPr>
        <w:t xml:space="preserve">   ·   </w:t>
      </w:r>
      <w:hyperlink r:id="rId10173">
        <w:r>
          <w:rPr>
            <w:color w:val="000000"/>
            <w:u w:val="single"/>
          </w:rPr>
          <w:t>2026 context</w:t>
        </w:r>
      </w:hyperlink>
      <w:r>
        <w:rPr>
          <w:color w:val="000000"/>
        </w:rPr>
        <w:t xml:space="preserve">   ·   </w:t>
      </w:r>
      <w:hyperlink r:id="rId10174">
        <w:r>
          <w:rPr>
            <w:color w:val="000000"/>
            <w:u w:val="single"/>
          </w:rPr>
          <w:t>2026 context</w:t>
        </w:r>
      </w:hyperlink>
      <w:r>
        <w:rPr>
          <w:color w:val="000000"/>
        </w:rPr>
        <w:t xml:space="preserve">   ·   </w:t>
      </w:r>
      <w:hyperlink r:id="rId10175">
        <w:r>
          <w:rPr>
            <w:color w:val="000000"/>
            <w:u w:val="single"/>
          </w:rPr>
          <w:t>2026 context</w:t>
        </w:r>
      </w:hyperlink>
      <w:r>
        <w:rPr>
          <w:color w:val="000000"/>
        </w:rPr>
        <w:t xml:space="preserve">   ·   </w:t>
      </w:r>
      <w:hyperlink r:id="rId10176">
        <w:r>
          <w:rPr>
            <w:color w:val="000000"/>
            <w:u w:val="single"/>
          </w:rPr>
          <w:t>2026 context</w:t>
        </w:r>
      </w:hyperlink>
      <w:r>
        <w:rPr>
          <w:color w:val="000000"/>
        </w:rPr>
        <w:t xml:space="preserve">   ·   </w:t>
      </w:r>
      <w:hyperlink r:id="rId10177">
        <w:r>
          <w:rPr>
            <w:color w:val="000000"/>
            <w:u w:val="single"/>
          </w:rPr>
          <w:t>2026 context</w:t>
        </w:r>
      </w:hyperlink>
      <w:r>
        <w:rPr>
          <w:color w:val="000000"/>
        </w:rPr>
        <w:t xml:space="preserve">   ·   </w:t>
      </w:r>
      <w:hyperlink r:id="rId10178">
        <w:r>
          <w:rPr>
            <w:color w:val="000000"/>
            <w:u w:val="single"/>
          </w:rPr>
          <w:t>2026 context</w:t>
        </w:r>
      </w:hyperlink>
    </w:p>
    <w:p>
      <w:pPr>
        <w:keepLines/>
        <w:spacing w:after="180"/>
      </w:pPr>
      <w:r>
        <w:rPr>
          <w:b/>
          <w:color w:val="000000"/>
          <w:sz w:val="18"/>
        </w:rPr>
        <w:t xml:space="preserve">2026  Deliverable 2.1 Scenarios for the Development of the Organic Sector  </w:t>
      </w:r>
      <w:r>
        <w:rPr>
          <w:color w:val="000000"/>
        </w:rPr>
        <w:br/>
      </w:r>
      <w:hyperlink r:id="rId10179">
        <w:r>
          <w:rPr>
            <w:color w:val="000000"/>
            <w:u w:val="single"/>
          </w:rPr>
          <w:t>Original</w:t>
        </w:r>
      </w:hyperlink>
      <w:r>
        <w:rPr>
          <w:color w:val="000000"/>
        </w:rPr>
        <w:t xml:space="preserve">   ·   </w:t>
      </w:r>
      <w:hyperlink r:id="rId10180">
        <w:r>
          <w:rPr>
            <w:color w:val="000000"/>
            <w:u w:val="single"/>
          </w:rPr>
          <w:t>2026 same-issue?</w:t>
        </w:r>
      </w:hyperlink>
      <w:r>
        <w:rPr>
          <w:color w:val="000000"/>
        </w:rPr>
        <w:t xml:space="preserve">   ·   </w:t>
      </w:r>
      <w:hyperlink r:id="rId10181">
        <w:r>
          <w:rPr>
            <w:color w:val="000000"/>
            <w:u w:val="single"/>
          </w:rPr>
          <w:t>2026 same-issue?</w:t>
        </w:r>
      </w:hyperlink>
    </w:p>
    <w:p>
      <w:pPr>
        <w:keepLines/>
        <w:spacing w:after="180"/>
      </w:pPr>
      <w:r>
        <w:rPr>
          <w:b/>
          <w:color w:val="000000"/>
          <w:sz w:val="18"/>
        </w:rPr>
        <w:t xml:space="preserve">2026  Do the differences matter? A multi-model assessment of uncertainty in EU agricultural futures  </w:t>
      </w:r>
      <w:r>
        <w:rPr>
          <w:color w:val="000000"/>
        </w:rPr>
        <w:br/>
      </w:r>
      <w:hyperlink r:id="rId10182">
        <w:r>
          <w:rPr>
            <w:color w:val="000000"/>
            <w:u w:val="single"/>
          </w:rPr>
          <w:t>Original</w:t>
        </w:r>
      </w:hyperlink>
      <w:r>
        <w:rPr>
          <w:color w:val="000000"/>
        </w:rPr>
        <w:t xml:space="preserve">   ·   </w:t>
      </w:r>
      <w:hyperlink r:id="rId10183">
        <w:r>
          <w:rPr>
            <w:color w:val="000000"/>
            <w:u w:val="single"/>
          </w:rPr>
          <w:t>2026 same-issue?</w:t>
        </w:r>
      </w:hyperlink>
      <w:r>
        <w:rPr>
          <w:color w:val="000000"/>
        </w:rPr>
        <w:t xml:space="preserve">   ·   </w:t>
      </w:r>
      <w:hyperlink r:id="rId10184">
        <w:r>
          <w:rPr>
            <w:color w:val="000000"/>
            <w:u w:val="single"/>
          </w:rPr>
          <w:t>2026 same-issue?</w:t>
        </w:r>
      </w:hyperlink>
    </w:p>
    <w:p>
      <w:pPr>
        <w:keepLines/>
        <w:spacing w:after="180"/>
      </w:pPr>
      <w:r>
        <w:rPr>
          <w:b/>
          <w:color w:val="000000"/>
          <w:sz w:val="18"/>
        </w:rPr>
        <w:t xml:space="preserve">2026  e-Delphi study on European expert views about “cancer survivor” and related terminologies  </w:t>
      </w:r>
      <w:r>
        <w:rPr>
          <w:color w:val="000000"/>
        </w:rPr>
        <w:br/>
      </w:r>
      <w:hyperlink r:id="rId10185">
        <w:r>
          <w:rPr>
            <w:color w:val="000000"/>
            <w:u w:val="single"/>
          </w:rPr>
          <w:t>Original</w:t>
        </w:r>
      </w:hyperlink>
      <w:r>
        <w:rPr>
          <w:color w:val="000000"/>
        </w:rPr>
        <w:t xml:space="preserve">   ·   </w:t>
      </w:r>
      <w:hyperlink r:id="rId10186">
        <w:r>
          <w:rPr>
            <w:color w:val="000000"/>
            <w:u w:val="single"/>
          </w:rPr>
          <w:t>2026 context</w:t>
        </w:r>
      </w:hyperlink>
      <w:r>
        <w:rPr>
          <w:color w:val="000000"/>
        </w:rPr>
        <w:t xml:space="preserve">   ·   </w:t>
      </w:r>
      <w:hyperlink r:id="rId10187">
        <w:r>
          <w:rPr>
            <w:color w:val="000000"/>
            <w:u w:val="single"/>
          </w:rPr>
          <w:t>2026 context</w:t>
        </w:r>
      </w:hyperlink>
      <w:r>
        <w:rPr>
          <w:color w:val="000000"/>
        </w:rPr>
        <w:t xml:space="preserve">   ·   </w:t>
      </w:r>
      <w:hyperlink r:id="rId10188">
        <w:r>
          <w:rPr>
            <w:color w:val="000000"/>
            <w:u w:val="single"/>
          </w:rPr>
          <w:t>2026 context</w:t>
        </w:r>
      </w:hyperlink>
      <w:r>
        <w:rPr>
          <w:color w:val="000000"/>
        </w:rPr>
        <w:t xml:space="preserve">   ·   </w:t>
      </w:r>
      <w:hyperlink r:id="rId10189">
        <w:r>
          <w:rPr>
            <w:color w:val="000000"/>
            <w:u w:val="single"/>
          </w:rPr>
          <w:t>2026 context</w:t>
        </w:r>
      </w:hyperlink>
      <w:r>
        <w:rPr>
          <w:color w:val="000000"/>
        </w:rPr>
        <w:t xml:space="preserve">   ·   </w:t>
      </w:r>
      <w:hyperlink r:id="rId10190">
        <w:r>
          <w:rPr>
            <w:color w:val="000000"/>
            <w:u w:val="single"/>
          </w:rPr>
          <w:t>2026 context</w:t>
        </w:r>
      </w:hyperlink>
      <w:r>
        <w:rPr>
          <w:color w:val="000000"/>
        </w:rPr>
        <w:t xml:space="preserve">   ·   </w:t>
      </w:r>
      <w:hyperlink r:id="rId10191">
        <w:r>
          <w:rPr>
            <w:color w:val="000000"/>
            <w:u w:val="single"/>
          </w:rPr>
          <w:t>2026 context</w:t>
        </w:r>
      </w:hyperlink>
    </w:p>
    <w:p>
      <w:pPr>
        <w:keepLines/>
        <w:spacing w:after="180"/>
      </w:pPr>
      <w:r>
        <w:rPr>
          <w:b/>
          <w:color w:val="000000"/>
          <w:sz w:val="18"/>
        </w:rPr>
        <w:t xml:space="preserve">2026  Envisioning the future of European mountain value chains: a participatory foresight approach  </w:t>
      </w:r>
      <w:r>
        <w:rPr>
          <w:color w:val="000000"/>
        </w:rPr>
        <w:br/>
      </w:r>
      <w:hyperlink r:id="rId10192">
        <w:r>
          <w:rPr>
            <w:color w:val="000000"/>
            <w:u w:val="single"/>
          </w:rPr>
          <w:t>Original</w:t>
        </w:r>
      </w:hyperlink>
      <w:r>
        <w:rPr>
          <w:color w:val="000000"/>
        </w:rPr>
        <w:t xml:space="preserve">   ·   </w:t>
      </w:r>
      <w:hyperlink r:id="rId10193">
        <w:r>
          <w:rPr>
            <w:color w:val="000000"/>
            <w:u w:val="single"/>
          </w:rPr>
          <w:t>2026 same-issue?</w:t>
        </w:r>
      </w:hyperlink>
      <w:r>
        <w:rPr>
          <w:color w:val="000000"/>
        </w:rPr>
        <w:t xml:space="preserve">   ·   </w:t>
      </w:r>
      <w:hyperlink r:id="rId10194">
        <w:r>
          <w:rPr>
            <w:color w:val="000000"/>
            <w:u w:val="single"/>
          </w:rPr>
          <w:t>2026 same-issue?</w:t>
        </w:r>
      </w:hyperlink>
      <w:r>
        <w:rPr>
          <w:color w:val="000000"/>
        </w:rPr>
        <w:t xml:space="preserve">   ·   </w:t>
      </w:r>
      <w:hyperlink r:id="rId10195">
        <w:r>
          <w:rPr>
            <w:color w:val="000000"/>
            <w:u w:val="single"/>
          </w:rPr>
          <w:t>2026 context</w:t>
        </w:r>
      </w:hyperlink>
      <w:r>
        <w:rPr>
          <w:color w:val="000000"/>
        </w:rPr>
        <w:t xml:space="preserve">   ·   </w:t>
      </w:r>
      <w:hyperlink r:id="rId10196">
        <w:r>
          <w:rPr>
            <w:color w:val="000000"/>
            <w:u w:val="single"/>
          </w:rPr>
          <w:t>2026 context</w:t>
        </w:r>
      </w:hyperlink>
    </w:p>
    <w:p>
      <w:pPr>
        <w:keepLines/>
        <w:spacing w:after="180"/>
      </w:pPr>
      <w:r>
        <w:rPr>
          <w:b/>
          <w:color w:val="000000"/>
          <w:sz w:val="18"/>
        </w:rPr>
        <w:t xml:space="preserve">2026  Evaluating international collaboration on horizon scanning for pharmaceuticals: developing key performance indicators for the international horizon scanning initiative  </w:t>
      </w:r>
      <w:r>
        <w:rPr>
          <w:color w:val="000000"/>
        </w:rPr>
        <w:br/>
      </w:r>
      <w:hyperlink r:id="rId5019">
        <w:r>
          <w:rPr>
            <w:color w:val="000000"/>
            <w:u w:val="single"/>
          </w:rPr>
          <w:t>Original</w:t>
        </w:r>
      </w:hyperlink>
      <w:r>
        <w:rPr>
          <w:color w:val="000000"/>
        </w:rPr>
        <w:t xml:space="preserve">   ·   </w:t>
      </w:r>
      <w:hyperlink r:id="rId10197">
        <w:r>
          <w:rPr>
            <w:color w:val="000000"/>
            <w:u w:val="single"/>
          </w:rPr>
          <w:t>2026 context</w:t>
        </w:r>
      </w:hyperlink>
      <w:r>
        <w:rPr>
          <w:color w:val="000000"/>
        </w:rPr>
        <w:t xml:space="preserve">   ·   </w:t>
      </w:r>
      <w:hyperlink r:id="rId3338">
        <w:r>
          <w:rPr>
            <w:color w:val="000000"/>
            <w:u w:val="single"/>
          </w:rPr>
          <w:t>2026 context</w:t>
        </w:r>
      </w:hyperlink>
      <w:r>
        <w:rPr>
          <w:color w:val="000000"/>
        </w:rPr>
        <w:t xml:space="preserve">   ·   </w:t>
      </w:r>
      <w:hyperlink r:id="rId6064">
        <w:r>
          <w:rPr>
            <w:color w:val="000000"/>
            <w:u w:val="single"/>
          </w:rPr>
          <w:t>2026 context</w:t>
        </w:r>
      </w:hyperlink>
      <w:r>
        <w:rPr>
          <w:color w:val="000000"/>
        </w:rPr>
        <w:t xml:space="preserve">   ·   </w:t>
      </w:r>
      <w:hyperlink r:id="rId10198">
        <w:r>
          <w:rPr>
            <w:color w:val="000000"/>
            <w:u w:val="single"/>
          </w:rPr>
          <w:t>2026 context</w:t>
        </w:r>
      </w:hyperlink>
    </w:p>
    <w:p>
      <w:pPr>
        <w:keepLines/>
        <w:spacing w:after="180"/>
      </w:pPr>
      <w:r>
        <w:rPr>
          <w:b/>
          <w:color w:val="000000"/>
          <w:sz w:val="18"/>
        </w:rPr>
        <w:t xml:space="preserve">2026  Future projections of European maize yields using AquaCrop with an adaptive growing season  </w:t>
      </w:r>
      <w:r>
        <w:rPr>
          <w:color w:val="000000"/>
        </w:rPr>
        <w:br/>
      </w:r>
      <w:hyperlink r:id="rId9211">
        <w:r>
          <w:rPr>
            <w:color w:val="000000"/>
            <w:u w:val="single"/>
          </w:rPr>
          <w:t>Original</w:t>
        </w:r>
      </w:hyperlink>
      <w:r>
        <w:rPr>
          <w:color w:val="000000"/>
        </w:rPr>
        <w:t xml:space="preserve">   ·   </w:t>
      </w:r>
      <w:hyperlink r:id="rId10199">
        <w:r>
          <w:rPr>
            <w:color w:val="000000"/>
            <w:u w:val="single"/>
          </w:rPr>
          <w:t>2026 same-issue?</w:t>
        </w:r>
      </w:hyperlink>
      <w:r>
        <w:rPr>
          <w:color w:val="000000"/>
        </w:rPr>
        <w:t xml:space="preserve">   ·   </w:t>
      </w:r>
      <w:hyperlink r:id="rId10200">
        <w:r>
          <w:rPr>
            <w:color w:val="000000"/>
            <w:u w:val="single"/>
          </w:rPr>
          <w:t>2026 same-issue?</w:t>
        </w:r>
      </w:hyperlink>
      <w:r>
        <w:rPr>
          <w:color w:val="000000"/>
        </w:rPr>
        <w:t xml:space="preserve">   ·   </w:t>
      </w:r>
      <w:hyperlink r:id="rId10201">
        <w:r>
          <w:rPr>
            <w:color w:val="000000"/>
            <w:u w:val="single"/>
          </w:rPr>
          <w:t>2026 context</w:t>
        </w:r>
      </w:hyperlink>
      <w:r>
        <w:rPr>
          <w:color w:val="000000"/>
        </w:rPr>
        <w:t xml:space="preserve">   ·   </w:t>
      </w:r>
      <w:hyperlink r:id="rId10202">
        <w:r>
          <w:rPr>
            <w:color w:val="000000"/>
            <w:u w:val="single"/>
          </w:rPr>
          <w:t>2026 context</w:t>
        </w:r>
      </w:hyperlink>
      <w:r>
        <w:rPr>
          <w:color w:val="000000"/>
        </w:rPr>
        <w:t xml:space="preserve">   ·   </w:t>
      </w:r>
      <w:hyperlink r:id="rId10203">
        <w:r>
          <w:rPr>
            <w:color w:val="000000"/>
            <w:u w:val="single"/>
          </w:rPr>
          <w:t>2026 context</w:t>
        </w:r>
      </w:hyperlink>
      <w:r>
        <w:rPr>
          <w:color w:val="000000"/>
        </w:rPr>
        <w:t xml:space="preserve">   ·   </w:t>
      </w:r>
      <w:hyperlink r:id="rId10204">
        <w:r>
          <w:rPr>
            <w:color w:val="000000"/>
            <w:u w:val="single"/>
          </w:rPr>
          <w:t>2026 context</w:t>
        </w:r>
      </w:hyperlink>
      <w:r>
        <w:rPr>
          <w:color w:val="000000"/>
        </w:rPr>
        <w:t xml:space="preserve">   ·   </w:t>
      </w:r>
      <w:hyperlink r:id="rId10205">
        <w:r>
          <w:rPr>
            <w:color w:val="000000"/>
            <w:u w:val="single"/>
          </w:rPr>
          <w:t>2026 context</w:t>
        </w:r>
      </w:hyperlink>
      <w:r>
        <w:rPr>
          <w:color w:val="000000"/>
        </w:rPr>
        <w:t xml:space="preserve">   ·   </w:t>
      </w:r>
      <w:hyperlink r:id="rId10206">
        <w:r>
          <w:rPr>
            <w:color w:val="000000"/>
            <w:u w:val="single"/>
          </w:rPr>
          <w:t>2026 context</w:t>
        </w:r>
      </w:hyperlink>
    </w:p>
    <w:p>
      <w:pPr>
        <w:keepLines/>
        <w:spacing w:after="180"/>
      </w:pPr>
      <w:r>
        <w:rPr>
          <w:b/>
          <w:color w:val="000000"/>
          <w:sz w:val="18"/>
        </w:rPr>
        <w:t xml:space="preserve">2026  Horizon scan of the clinical development landscape of biosimilar products in the UK and EU  </w:t>
      </w:r>
      <w:r>
        <w:rPr>
          <w:color w:val="000000"/>
        </w:rPr>
        <w:br/>
      </w:r>
      <w:hyperlink r:id="rId2025">
        <w:r>
          <w:rPr>
            <w:color w:val="000000"/>
            <w:u w:val="single"/>
          </w:rPr>
          <w:t>Original</w:t>
        </w:r>
      </w:hyperlink>
      <w:r>
        <w:rPr>
          <w:color w:val="000000"/>
        </w:rPr>
        <w:t xml:space="preserve">   ·   </w:t>
      </w:r>
      <w:hyperlink r:id="rId10207">
        <w:r>
          <w:rPr>
            <w:color w:val="000000"/>
            <w:u w:val="single"/>
          </w:rPr>
          <w:t>2026 same-issue?</w:t>
        </w:r>
      </w:hyperlink>
      <w:r>
        <w:rPr>
          <w:color w:val="000000"/>
        </w:rPr>
        <w:t xml:space="preserve">   ·   </w:t>
      </w:r>
      <w:hyperlink r:id="rId10208">
        <w:r>
          <w:rPr>
            <w:color w:val="000000"/>
            <w:u w:val="single"/>
          </w:rPr>
          <w:t>2026 same-issue?</w:t>
        </w:r>
      </w:hyperlink>
      <w:r>
        <w:rPr>
          <w:color w:val="000000"/>
        </w:rPr>
        <w:t xml:space="preserve">   ·   </w:t>
      </w:r>
      <w:hyperlink r:id="rId10209">
        <w:r>
          <w:rPr>
            <w:color w:val="000000"/>
            <w:u w:val="single"/>
          </w:rPr>
          <w:t>2026 context</w:t>
        </w:r>
      </w:hyperlink>
      <w:r>
        <w:rPr>
          <w:color w:val="000000"/>
        </w:rPr>
        <w:t xml:space="preserve">   ·   </w:t>
      </w:r>
      <w:hyperlink r:id="rId10210">
        <w:r>
          <w:rPr>
            <w:color w:val="000000"/>
            <w:u w:val="single"/>
          </w:rPr>
          <w:t>2026 context</w:t>
        </w:r>
      </w:hyperlink>
      <w:r>
        <w:rPr>
          <w:color w:val="000000"/>
        </w:rPr>
        <w:t xml:space="preserve">   ·   </w:t>
      </w:r>
      <w:hyperlink r:id="rId10211">
        <w:r>
          <w:rPr>
            <w:color w:val="000000"/>
            <w:u w:val="single"/>
          </w:rPr>
          <w:t>2026 context</w:t>
        </w:r>
      </w:hyperlink>
    </w:p>
    <w:p>
      <w:pPr>
        <w:keepLines/>
        <w:spacing w:after="180"/>
      </w:pPr>
      <w:r>
        <w:rPr>
          <w:b/>
          <w:color w:val="000000"/>
          <w:sz w:val="18"/>
        </w:rPr>
        <w:t xml:space="preserve">2026  Horizon scanning at EMA: preparing for the medicines of the future  </w:t>
      </w:r>
      <w:r>
        <w:rPr>
          <w:color w:val="000000"/>
        </w:rPr>
        <w:br/>
      </w:r>
      <w:hyperlink r:id="rId3338">
        <w:r>
          <w:rPr>
            <w:color w:val="000000"/>
            <w:u w:val="single"/>
          </w:rPr>
          <w:t>Original</w:t>
        </w:r>
      </w:hyperlink>
      <w:r>
        <w:rPr>
          <w:color w:val="000000"/>
        </w:rPr>
        <w:t xml:space="preserve">   ·   </w:t>
      </w:r>
      <w:hyperlink r:id="rId10212">
        <w:r>
          <w:rPr>
            <w:color w:val="000000"/>
            <w:u w:val="single"/>
          </w:rPr>
          <w:t>2026 same-issue?</w:t>
        </w:r>
      </w:hyperlink>
      <w:r>
        <w:rPr>
          <w:color w:val="000000"/>
        </w:rPr>
        <w:t xml:space="preserve">   ·   </w:t>
      </w:r>
      <w:hyperlink r:id="rId10213">
        <w:r>
          <w:rPr>
            <w:color w:val="000000"/>
            <w:u w:val="single"/>
          </w:rPr>
          <w:t>2026 same-issue?</w:t>
        </w:r>
      </w:hyperlink>
      <w:r>
        <w:rPr>
          <w:color w:val="000000"/>
        </w:rPr>
        <w:t xml:space="preserve">   ·   </w:t>
      </w:r>
      <w:hyperlink r:id="rId10214">
        <w:r>
          <w:rPr>
            <w:color w:val="000000"/>
            <w:u w:val="single"/>
          </w:rPr>
          <w:t>2026 context</w:t>
        </w:r>
      </w:hyperlink>
      <w:r>
        <w:rPr>
          <w:color w:val="000000"/>
        </w:rPr>
        <w:t xml:space="preserve">   ·   </w:t>
      </w:r>
      <w:hyperlink r:id="rId10215">
        <w:r>
          <w:rPr>
            <w:color w:val="000000"/>
            <w:u w:val="single"/>
          </w:rPr>
          <w:t>2026 context</w:t>
        </w:r>
      </w:hyperlink>
      <w:r>
        <w:rPr>
          <w:color w:val="000000"/>
        </w:rPr>
        <w:t xml:space="preserve">   ·   </w:t>
      </w:r>
      <w:hyperlink r:id="rId6062">
        <w:r>
          <w:rPr>
            <w:color w:val="000000"/>
            <w:u w:val="single"/>
          </w:rPr>
          <w:t>2026 context</w:t>
        </w:r>
      </w:hyperlink>
    </w:p>
    <w:p>
      <w:pPr>
        <w:keepLines/>
        <w:spacing w:after="180"/>
      </w:pPr>
      <w:r>
        <w:rPr>
          <w:b/>
          <w:color w:val="000000"/>
          <w:sz w:val="18"/>
        </w:rPr>
        <w:t xml:space="preserve">2026  Impact of sufficiency on achieving the EU's 2030 and 2050 greenhouse gas emissions targets  </w:t>
      </w:r>
      <w:r>
        <w:rPr>
          <w:color w:val="000000"/>
        </w:rPr>
        <w:br/>
      </w:r>
      <w:hyperlink r:id="rId1587">
        <w:r>
          <w:rPr>
            <w:color w:val="000000"/>
            <w:u w:val="single"/>
          </w:rPr>
          <w:t>Original</w:t>
        </w:r>
      </w:hyperlink>
      <w:r>
        <w:rPr>
          <w:color w:val="000000"/>
        </w:rPr>
        <w:t xml:space="preserve">   ·   </w:t>
      </w:r>
      <w:hyperlink r:id="rId10216">
        <w:r>
          <w:rPr>
            <w:color w:val="000000"/>
            <w:u w:val="single"/>
          </w:rPr>
          <w:t>2026 same-issue?</w:t>
        </w:r>
      </w:hyperlink>
      <w:r>
        <w:rPr>
          <w:color w:val="000000"/>
        </w:rPr>
        <w:t xml:space="preserve">   ·   </w:t>
      </w:r>
      <w:hyperlink r:id="rId1161">
        <w:r>
          <w:rPr>
            <w:color w:val="000000"/>
            <w:u w:val="single"/>
          </w:rPr>
          <w:t>2026 same-issue?</w:t>
        </w:r>
      </w:hyperlink>
      <w:r>
        <w:rPr>
          <w:color w:val="000000"/>
        </w:rPr>
        <w:t xml:space="preserve">   ·   </w:t>
      </w:r>
      <w:hyperlink r:id="rId10217">
        <w:r>
          <w:rPr>
            <w:color w:val="000000"/>
            <w:u w:val="single"/>
          </w:rPr>
          <w:t>2026 same-issue?</w:t>
        </w:r>
      </w:hyperlink>
      <w:r>
        <w:rPr>
          <w:color w:val="000000"/>
        </w:rPr>
        <w:t xml:space="preserve">   ·   </w:t>
      </w:r>
      <w:hyperlink r:id="rId10218">
        <w:r>
          <w:rPr>
            <w:color w:val="000000"/>
            <w:u w:val="single"/>
          </w:rPr>
          <w:t>2026 same-issue?</w:t>
        </w:r>
      </w:hyperlink>
      <w:r>
        <w:rPr>
          <w:color w:val="000000"/>
        </w:rPr>
        <w:t xml:space="preserve">   ·   </w:t>
      </w:r>
      <w:hyperlink r:id="rId10219">
        <w:r>
          <w:rPr>
            <w:color w:val="000000"/>
            <w:u w:val="single"/>
          </w:rPr>
          <w:t>2026 context</w:t>
        </w:r>
      </w:hyperlink>
      <w:r>
        <w:rPr>
          <w:color w:val="000000"/>
        </w:rPr>
        <w:t xml:space="preserve">   ·   </w:t>
      </w:r>
      <w:hyperlink r:id="rId10220">
        <w:r>
          <w:rPr>
            <w:color w:val="000000"/>
            <w:u w:val="single"/>
          </w:rPr>
          <w:t>2026 context</w:t>
        </w:r>
      </w:hyperlink>
      <w:r>
        <w:rPr>
          <w:color w:val="000000"/>
        </w:rPr>
        <w:t xml:space="preserve">   ·   </w:t>
      </w:r>
      <w:hyperlink r:id="rId10221">
        <w:r>
          <w:rPr>
            <w:color w:val="000000"/>
            <w:u w:val="single"/>
          </w:rPr>
          <w:t>2026 context</w:t>
        </w:r>
      </w:hyperlink>
    </w:p>
    <w:p>
      <w:pPr>
        <w:keepLines/>
        <w:spacing w:after="180"/>
      </w:pPr>
      <w:r>
        <w:rPr>
          <w:b/>
          <w:color w:val="000000"/>
          <w:sz w:val="18"/>
        </w:rPr>
        <w:t xml:space="preserve">2026  Populism in Power? Romania 2035: Scenario Analysis of Coalition Governance, Minority Rights, and European Values  </w:t>
      </w:r>
      <w:r>
        <w:rPr>
          <w:color w:val="000000"/>
        </w:rPr>
        <w:br/>
      </w:r>
      <w:hyperlink r:id="rId10222">
        <w:r>
          <w:rPr>
            <w:color w:val="000000"/>
            <w:u w:val="single"/>
          </w:rPr>
          <w:t>Original</w:t>
        </w:r>
      </w:hyperlink>
      <w:r>
        <w:rPr>
          <w:color w:val="000000"/>
        </w:rPr>
        <w:t xml:space="preserve">   ·   </w:t>
      </w:r>
      <w:hyperlink r:id="rId10223">
        <w:r>
          <w:rPr>
            <w:color w:val="000000"/>
            <w:u w:val="single"/>
          </w:rPr>
          <w:t>2026 context</w:t>
        </w:r>
      </w:hyperlink>
      <w:r>
        <w:rPr>
          <w:color w:val="000000"/>
        </w:rPr>
        <w:t xml:space="preserve">   ·   </w:t>
      </w:r>
      <w:hyperlink r:id="rId10224">
        <w:r>
          <w:rPr>
            <w:color w:val="000000"/>
            <w:u w:val="single"/>
          </w:rPr>
          <w:t>2026 context</w:t>
        </w:r>
      </w:hyperlink>
      <w:r>
        <w:rPr>
          <w:color w:val="000000"/>
        </w:rPr>
        <w:t xml:space="preserve">   ·   </w:t>
      </w:r>
      <w:hyperlink r:id="rId10225">
        <w:r>
          <w:rPr>
            <w:color w:val="000000"/>
            <w:u w:val="single"/>
          </w:rPr>
          <w:t>2026 context</w:t>
        </w:r>
      </w:hyperlink>
      <w:r>
        <w:rPr>
          <w:color w:val="000000"/>
        </w:rPr>
        <w:t xml:space="preserve">   ·   </w:t>
      </w:r>
      <w:hyperlink r:id="rId10226">
        <w:r>
          <w:rPr>
            <w:color w:val="000000"/>
            <w:u w:val="single"/>
          </w:rPr>
          <w:t>2026 context</w:t>
        </w:r>
      </w:hyperlink>
      <w:r>
        <w:rPr>
          <w:color w:val="000000"/>
        </w:rPr>
        <w:t xml:space="preserve">   ·   </w:t>
      </w:r>
      <w:hyperlink r:id="rId10227">
        <w:r>
          <w:rPr>
            <w:color w:val="000000"/>
            <w:u w:val="single"/>
          </w:rPr>
          <w:t>2026 context</w:t>
        </w:r>
      </w:hyperlink>
      <w:r>
        <w:rPr>
          <w:color w:val="000000"/>
        </w:rPr>
        <w:t xml:space="preserve">   ·   </w:t>
      </w:r>
      <w:hyperlink r:id="rId10228">
        <w:r>
          <w:rPr>
            <w:color w:val="000000"/>
            <w:u w:val="single"/>
          </w:rPr>
          <w:t>2026 context</w:t>
        </w:r>
      </w:hyperlink>
    </w:p>
    <w:p>
      <w:pPr>
        <w:keepLines/>
        <w:spacing w:after="180"/>
      </w:pPr>
      <w:r>
        <w:rPr>
          <w:b/>
          <w:color w:val="000000"/>
          <w:sz w:val="18"/>
        </w:rPr>
        <w:t xml:space="preserve">2026  Priority European strategies for sustainable access to high-quality genetic counselling in cancer: A Delphi study  </w:t>
      </w:r>
      <w:r>
        <w:rPr>
          <w:color w:val="000000"/>
        </w:rPr>
        <w:br/>
      </w:r>
      <w:hyperlink r:id="rId6636">
        <w:r>
          <w:rPr>
            <w:color w:val="000000"/>
            <w:u w:val="single"/>
          </w:rPr>
          <w:t>Original</w:t>
        </w:r>
      </w:hyperlink>
      <w:r>
        <w:rPr>
          <w:color w:val="000000"/>
        </w:rPr>
        <w:t xml:space="preserve">   ·   </w:t>
      </w:r>
      <w:hyperlink r:id="rId10229">
        <w:r>
          <w:rPr>
            <w:color w:val="000000"/>
            <w:u w:val="single"/>
          </w:rPr>
          <w:t>2026 context</w:t>
        </w:r>
      </w:hyperlink>
      <w:r>
        <w:rPr>
          <w:color w:val="000000"/>
        </w:rPr>
        <w:t xml:space="preserve">   ·   </w:t>
      </w:r>
      <w:hyperlink r:id="rId10230">
        <w:r>
          <w:rPr>
            <w:color w:val="000000"/>
            <w:u w:val="single"/>
          </w:rPr>
          <w:t>2026 context</w:t>
        </w:r>
      </w:hyperlink>
    </w:p>
    <w:p>
      <w:pPr>
        <w:keepLines/>
        <w:spacing w:after="180"/>
      </w:pPr>
      <w:r>
        <w:rPr>
          <w:b/>
          <w:color w:val="000000"/>
          <w:sz w:val="18"/>
        </w:rPr>
        <w:t xml:space="preserve">2026  Re-imagining the professional status of teacher educators in Europe: insights from futures-oriented comparative research  </w:t>
      </w:r>
      <w:r>
        <w:rPr>
          <w:color w:val="000000"/>
        </w:rPr>
        <w:br/>
      </w:r>
      <w:hyperlink r:id="rId10231">
        <w:r>
          <w:rPr>
            <w:color w:val="000000"/>
            <w:u w:val="single"/>
          </w:rPr>
          <w:t>Original</w:t>
        </w:r>
      </w:hyperlink>
      <w:r>
        <w:rPr>
          <w:color w:val="000000"/>
        </w:rPr>
        <w:t xml:space="preserve">   ·   </w:t>
      </w:r>
      <w:hyperlink r:id="rId10232">
        <w:r>
          <w:rPr>
            <w:color w:val="000000"/>
            <w:u w:val="single"/>
          </w:rPr>
          <w:t>2026 context</w:t>
        </w:r>
      </w:hyperlink>
    </w:p>
    <w:p>
      <w:pPr>
        <w:keepLines/>
        <w:spacing w:after="180"/>
      </w:pPr>
      <w:r>
        <w:rPr>
          <w:b/>
          <w:color w:val="000000"/>
          <w:sz w:val="18"/>
        </w:rPr>
        <w:t xml:space="preserve">2026  Reframing organisational sustainability in European University Alliances: From managerial models to policy futures  </w:t>
      </w:r>
      <w:r>
        <w:rPr>
          <w:color w:val="000000"/>
        </w:rPr>
        <w:br/>
      </w:r>
      <w:hyperlink r:id="rId10233">
        <w:r>
          <w:rPr>
            <w:color w:val="000000"/>
            <w:u w:val="single"/>
          </w:rPr>
          <w:t>Original</w:t>
        </w:r>
      </w:hyperlink>
      <w:r>
        <w:rPr>
          <w:color w:val="000000"/>
        </w:rPr>
        <w:t xml:space="preserve">   ·   </w:t>
      </w:r>
      <w:hyperlink r:id="rId10234">
        <w:r>
          <w:rPr>
            <w:color w:val="000000"/>
            <w:u w:val="single"/>
          </w:rPr>
          <w:t>2026 context</w:t>
        </w:r>
      </w:hyperlink>
      <w:r>
        <w:rPr>
          <w:color w:val="000000"/>
        </w:rPr>
        <w:t xml:space="preserve">   ·   </w:t>
      </w:r>
      <w:hyperlink r:id="rId10235">
        <w:r>
          <w:rPr>
            <w:color w:val="000000"/>
            <w:u w:val="single"/>
          </w:rPr>
          <w:t>2026 context</w:t>
        </w:r>
      </w:hyperlink>
      <w:r>
        <w:rPr>
          <w:color w:val="000000"/>
        </w:rPr>
        <w:t xml:space="preserve">   ·   </w:t>
      </w:r>
      <w:hyperlink r:id="rId10236">
        <w:r>
          <w:rPr>
            <w:color w:val="000000"/>
            <w:u w:val="single"/>
          </w:rPr>
          <w:t>2026 context</w:t>
        </w:r>
      </w:hyperlink>
    </w:p>
    <w:p>
      <w:pPr>
        <w:keepLines/>
        <w:spacing w:after="180"/>
      </w:pPr>
      <w:r>
        <w:rPr>
          <w:b/>
          <w:color w:val="000000"/>
          <w:sz w:val="18"/>
        </w:rPr>
        <w:t xml:space="preserve">2026  Slavic ethnogenesis in the context of European migrations: between archaeology, history, and genetics  </w:t>
      </w:r>
      <w:r>
        <w:rPr>
          <w:color w:val="000000"/>
        </w:rPr>
        <w:br/>
      </w:r>
      <w:hyperlink r:id="rId10237">
        <w:r>
          <w:rPr>
            <w:color w:val="000000"/>
            <w:u w:val="single"/>
          </w:rPr>
          <w:t>Original</w:t>
        </w:r>
      </w:hyperlink>
      <w:r>
        <w:rPr>
          <w:color w:val="000000"/>
        </w:rPr>
        <w:t xml:space="preserve">   ·   </w:t>
      </w:r>
      <w:hyperlink r:id="rId10238">
        <w:r>
          <w:rPr>
            <w:color w:val="000000"/>
            <w:u w:val="single"/>
          </w:rPr>
          <w:t>2026 same-issue?</w:t>
        </w:r>
      </w:hyperlink>
    </w:p>
    <w:p>
      <w:pPr>
        <w:keepLines/>
        <w:spacing w:after="180"/>
      </w:pPr>
      <w:r>
        <w:rPr>
          <w:b/>
          <w:color w:val="000000"/>
          <w:sz w:val="18"/>
        </w:rPr>
        <w:t xml:space="preserve">2026  Spatiotemporal dynamics of leptospirosis in Europe: a retrospective observational study with prospective projections  </w:t>
      </w:r>
      <w:r>
        <w:rPr>
          <w:color w:val="000000"/>
        </w:rPr>
        <w:br/>
      </w:r>
      <w:hyperlink r:id="rId10239">
        <w:r>
          <w:rPr>
            <w:color w:val="000000"/>
            <w:u w:val="single"/>
          </w:rPr>
          <w:t>Original</w:t>
        </w:r>
      </w:hyperlink>
      <w:r>
        <w:rPr>
          <w:color w:val="000000"/>
        </w:rPr>
        <w:t xml:space="preserve">   ·   </w:t>
      </w:r>
      <w:hyperlink r:id="rId10240">
        <w:r>
          <w:rPr>
            <w:color w:val="000000"/>
            <w:u w:val="single"/>
          </w:rPr>
          <w:t>2026 same-issue?</w:t>
        </w:r>
      </w:hyperlink>
      <w:r>
        <w:rPr>
          <w:color w:val="000000"/>
        </w:rPr>
        <w:t xml:space="preserve">   ·   </w:t>
      </w:r>
      <w:hyperlink r:id="rId10241">
        <w:r>
          <w:rPr>
            <w:color w:val="000000"/>
            <w:u w:val="single"/>
          </w:rPr>
          <w:t>2026 same-issue?</w:t>
        </w:r>
      </w:hyperlink>
      <w:r>
        <w:rPr>
          <w:color w:val="000000"/>
        </w:rPr>
        <w:t xml:space="preserve">   ·   </w:t>
      </w:r>
      <w:hyperlink r:id="rId10242">
        <w:r>
          <w:rPr>
            <w:color w:val="000000"/>
            <w:u w:val="single"/>
          </w:rPr>
          <w:t>2026 same-issue?</w:t>
        </w:r>
      </w:hyperlink>
      <w:r>
        <w:rPr>
          <w:color w:val="000000"/>
        </w:rPr>
        <w:t xml:space="preserve">   ·   </w:t>
      </w:r>
      <w:hyperlink r:id="rId10243">
        <w:r>
          <w:rPr>
            <w:color w:val="000000"/>
            <w:u w:val="single"/>
          </w:rPr>
          <w:t>2026 same-issue?</w:t>
        </w:r>
      </w:hyperlink>
      <w:r>
        <w:rPr>
          <w:color w:val="000000"/>
        </w:rPr>
        <w:t xml:space="preserve">   ·   </w:t>
      </w:r>
      <w:hyperlink r:id="rId10244">
        <w:r>
          <w:rPr>
            <w:color w:val="000000"/>
            <w:u w:val="single"/>
          </w:rPr>
          <w:t>2026 same-issue?</w:t>
        </w:r>
      </w:hyperlink>
      <w:r>
        <w:rPr>
          <w:color w:val="000000"/>
        </w:rPr>
        <w:t xml:space="preserve">   ·   </w:t>
      </w:r>
      <w:hyperlink r:id="rId10245">
        <w:r>
          <w:rPr>
            <w:color w:val="000000"/>
            <w:u w:val="single"/>
          </w:rPr>
          <w:t>2026 context</w:t>
        </w:r>
      </w:hyperlink>
    </w:p>
    <w:p>
      <w:pPr>
        <w:keepLines/>
        <w:spacing w:after="180"/>
      </w:pPr>
      <w:r>
        <w:rPr>
          <w:b/>
          <w:color w:val="000000"/>
          <w:sz w:val="18"/>
        </w:rPr>
        <w:t xml:space="preserve">2026  Strengthening European Union’s Future Disaster Resilience  </w:t>
      </w:r>
      <w:r>
        <w:rPr>
          <w:color w:val="000000"/>
        </w:rPr>
        <w:br/>
      </w:r>
      <w:hyperlink r:id="rId10246">
        <w:r>
          <w:rPr>
            <w:color w:val="000000"/>
            <w:u w:val="single"/>
          </w:rPr>
          <w:t>Original</w:t>
        </w:r>
      </w:hyperlink>
      <w:r>
        <w:rPr>
          <w:color w:val="000000"/>
        </w:rPr>
        <w:t xml:space="preserve">   ·   </w:t>
      </w:r>
      <w:hyperlink r:id="rId10247">
        <w:r>
          <w:rPr>
            <w:color w:val="000000"/>
            <w:u w:val="single"/>
          </w:rPr>
          <w:t>2026 same-issue?</w:t>
        </w:r>
      </w:hyperlink>
      <w:r>
        <w:rPr>
          <w:color w:val="000000"/>
        </w:rPr>
        <w:t xml:space="preserve">   ·   </w:t>
      </w:r>
      <w:hyperlink r:id="rId10248">
        <w:r>
          <w:rPr>
            <w:color w:val="000000"/>
            <w:u w:val="single"/>
          </w:rPr>
          <w:t>2026 same-issue?</w:t>
        </w:r>
      </w:hyperlink>
      <w:r>
        <w:rPr>
          <w:color w:val="000000"/>
        </w:rPr>
        <w:t xml:space="preserve">   ·   </w:t>
      </w:r>
      <w:hyperlink r:id="rId10249">
        <w:r>
          <w:rPr>
            <w:color w:val="000000"/>
            <w:u w:val="single"/>
          </w:rPr>
          <w:t>2026 same-issue?</w:t>
        </w:r>
      </w:hyperlink>
      <w:r>
        <w:rPr>
          <w:color w:val="000000"/>
        </w:rPr>
        <w:t xml:space="preserve">   ·   </w:t>
      </w:r>
      <w:hyperlink r:id="rId10250">
        <w:r>
          <w:rPr>
            <w:color w:val="000000"/>
            <w:u w:val="single"/>
          </w:rPr>
          <w:t>2026 same-issue?</w:t>
        </w:r>
      </w:hyperlink>
      <w:r>
        <w:rPr>
          <w:color w:val="000000"/>
        </w:rPr>
        <w:t xml:space="preserve">   ·   </w:t>
      </w:r>
      <w:hyperlink r:id="rId10251">
        <w:r>
          <w:rPr>
            <w:color w:val="000000"/>
            <w:u w:val="single"/>
          </w:rPr>
          <w:t>2026 same-issue?</w:t>
        </w:r>
      </w:hyperlink>
      <w:r>
        <w:rPr>
          <w:color w:val="000000"/>
        </w:rPr>
        <w:t xml:space="preserve">   ·   </w:t>
      </w:r>
      <w:hyperlink r:id="rId10252">
        <w:r>
          <w:rPr>
            <w:color w:val="000000"/>
            <w:u w:val="single"/>
          </w:rPr>
          <w:t>2026 context</w:t>
        </w:r>
      </w:hyperlink>
      <w:r>
        <w:rPr>
          <w:color w:val="000000"/>
        </w:rPr>
        <w:t xml:space="preserve">   ·   </w:t>
      </w:r>
      <w:hyperlink r:id="rId10253">
        <w:r>
          <w:rPr>
            <w:color w:val="000000"/>
            <w:u w:val="single"/>
          </w:rPr>
          <w:t>2026 context</w:t>
        </w:r>
      </w:hyperlink>
    </w:p>
    <w:p>
      <w:pPr>
        <w:keepLines/>
        <w:spacing w:after="180"/>
      </w:pPr>
      <w:r>
        <w:rPr>
          <w:b/>
          <w:color w:val="000000"/>
          <w:sz w:val="18"/>
        </w:rPr>
        <w:t xml:space="preserve">2026  The Geopolitical Determinants of Arminia’s Location in Its Impact on Formulating the Russian Strategy Concerning the South Caucasus: A Geopolitical Critical Study  </w:t>
      </w:r>
      <w:r>
        <w:rPr>
          <w:color w:val="000000"/>
        </w:rPr>
        <w:br/>
      </w:r>
      <w:hyperlink r:id="rId10254">
        <w:r>
          <w:rPr>
            <w:color w:val="000000"/>
            <w:u w:val="single"/>
          </w:rPr>
          <w:t>Original</w:t>
        </w:r>
      </w:hyperlink>
      <w:r>
        <w:rPr>
          <w:color w:val="000000"/>
        </w:rPr>
        <w:t xml:space="preserve">   ·   </w:t>
      </w:r>
      <w:hyperlink r:id="rId10255">
        <w:r>
          <w:rPr>
            <w:color w:val="000000"/>
            <w:u w:val="single"/>
          </w:rPr>
          <w:t>2026 context</w:t>
        </w:r>
      </w:hyperlink>
      <w:r>
        <w:rPr>
          <w:color w:val="000000"/>
        </w:rPr>
        <w:t xml:space="preserve">   ·   </w:t>
      </w:r>
      <w:hyperlink r:id="rId10256">
        <w:r>
          <w:rPr>
            <w:color w:val="000000"/>
            <w:u w:val="single"/>
          </w:rPr>
          <w:t>2026 context</w:t>
        </w:r>
      </w:hyperlink>
      <w:r>
        <w:rPr>
          <w:color w:val="000000"/>
        </w:rPr>
        <w:t xml:space="preserve">   ·   </w:t>
      </w:r>
      <w:hyperlink r:id="rId10257">
        <w:r>
          <w:rPr>
            <w:color w:val="000000"/>
            <w:u w:val="single"/>
          </w:rPr>
          <w:t>2026 context</w:t>
        </w:r>
      </w:hyperlink>
    </w:p>
    <w:p>
      <w:pPr>
        <w:keepLines/>
        <w:spacing w:after="180"/>
      </w:pPr>
      <w:r>
        <w:rPr>
          <w:b/>
          <w:color w:val="000000"/>
          <w:sz w:val="18"/>
        </w:rPr>
        <w:t xml:space="preserve">2026  The politics of the Court of Justice of the European Union: A review  </w:t>
      </w:r>
      <w:r>
        <w:rPr>
          <w:color w:val="000000"/>
        </w:rPr>
        <w:br/>
      </w:r>
      <w:hyperlink r:id="rId8303">
        <w:r>
          <w:rPr>
            <w:color w:val="000000"/>
            <w:u w:val="single"/>
          </w:rPr>
          <w:t>Original</w:t>
        </w:r>
      </w:hyperlink>
      <w:r>
        <w:rPr>
          <w:color w:val="000000"/>
        </w:rPr>
        <w:t xml:space="preserve">   ·   </w:t>
      </w:r>
      <w:hyperlink r:id="rId10258">
        <w:r>
          <w:rPr>
            <w:color w:val="000000"/>
            <w:u w:val="single"/>
          </w:rPr>
          <w:t>2026 same-issue?</w:t>
        </w:r>
      </w:hyperlink>
      <w:r>
        <w:rPr>
          <w:color w:val="000000"/>
        </w:rPr>
        <w:t xml:space="preserve">   ·   </w:t>
      </w:r>
      <w:hyperlink r:id="rId10259">
        <w:r>
          <w:rPr>
            <w:color w:val="000000"/>
            <w:u w:val="single"/>
          </w:rPr>
          <w:t>2026 same-issue?</w:t>
        </w:r>
      </w:hyperlink>
      <w:r>
        <w:rPr>
          <w:color w:val="000000"/>
        </w:rPr>
        <w:t xml:space="preserve">   ·   </w:t>
      </w:r>
      <w:hyperlink r:id="rId10260">
        <w:r>
          <w:rPr>
            <w:color w:val="000000"/>
            <w:u w:val="single"/>
          </w:rPr>
          <w:t>2026 same-issue?</w:t>
        </w:r>
      </w:hyperlink>
      <w:r>
        <w:rPr>
          <w:color w:val="000000"/>
        </w:rPr>
        <w:t xml:space="preserve">   ·   </w:t>
      </w:r>
      <w:hyperlink r:id="rId10261">
        <w:r>
          <w:rPr>
            <w:color w:val="000000"/>
            <w:u w:val="single"/>
          </w:rPr>
          <w:t>2026 context</w:t>
        </w:r>
      </w:hyperlink>
    </w:p>
    <w:p>
      <w:pPr>
        <w:keepLines/>
        <w:spacing w:after="180"/>
      </w:pPr>
      <w:r>
        <w:rPr>
          <w:b/>
          <w:color w:val="000000"/>
          <w:sz w:val="18"/>
        </w:rPr>
        <w:t xml:space="preserve">2026  Walking together by asking questions: Combining backcasting and prefiguration to invite a hopeful approach to desirable futures  </w:t>
      </w:r>
      <w:r>
        <w:rPr>
          <w:color w:val="000000"/>
        </w:rPr>
        <w:br/>
      </w:r>
      <w:hyperlink r:id="rId10262">
        <w:r>
          <w:rPr>
            <w:color w:val="000000"/>
            <w:u w:val="single"/>
          </w:rPr>
          <w:t>Original</w:t>
        </w:r>
      </w:hyperlink>
      <w:r>
        <w:rPr>
          <w:color w:val="000000"/>
        </w:rPr>
        <w:t xml:space="preserve">   ·   </w:t>
      </w:r>
      <w:hyperlink r:id="rId10263">
        <w:r>
          <w:rPr>
            <w:color w:val="000000"/>
            <w:u w:val="single"/>
          </w:rPr>
          <w:t>2026 context</w:t>
        </w:r>
      </w:hyperlink>
      <w:r>
        <w:rPr>
          <w:color w:val="000000"/>
        </w:rPr>
        <w:t xml:space="preserve">   ·   </w:t>
      </w:r>
      <w:hyperlink r:id="rId10264">
        <w:r>
          <w:rPr>
            <w:color w:val="000000"/>
            <w:u w:val="single"/>
          </w:rPr>
          <w:t>2026 context</w:t>
        </w:r>
      </w:hyperlink>
      <w:r>
        <w:rPr>
          <w:color w:val="000000"/>
        </w:rPr>
        <w:t xml:space="preserve">   ·   </w:t>
      </w:r>
      <w:hyperlink r:id="rId10265">
        <w:r>
          <w:rPr>
            <w:color w:val="000000"/>
            <w:u w:val="single"/>
          </w:rPr>
          <w:t>2026 context</w:t>
        </w:r>
      </w:hyperlink>
    </w:p>
    <w:p>
      <w:pPr>
        <w:pStyle w:val="Heading1"/>
        <w:pBdr>
          <w:bottom w:val="single" w:sz="4" w:color="000000"/>
        </w:pBdr>
      </w:pPr>
      <w:r>
        <w:rPr>
          <w:color w:val="000000"/>
        </w:rPr>
        <w:t>How to read a hindsight score</w:t>
      </w:r>
    </w:p>
    <w:p>
      <w:r>
        <w:rPr>
          <w:color w:val="000000"/>
        </w:rPr>
        <w:t>If a topic can be fairly evaluated, the point is to judge the thinking — clarity of assumptions, usefulness for planning and how the expected direction compares with evidence. A scenario is not wrong merely because one branch did not happen; a 2030 target is not a forecast.</w:t>
      </w:r>
    </w:p>
    <w:p>
      <w:r>
        <w:rPr>
          <w:color w:val="000000"/>
        </w:rPr>
        <w:t>Not yet rated means not reviewed or not comparable, not zero. Percent-of-target figures are descriptive progress measures, not quality scores. Direction, changed relevance and evidence strength should appear even where a numerical score would be misleading.</w:t>
      </w:r>
    </w:p>
    <w:p>
      <w:pPr>
        <w:pStyle w:val="Heading1"/>
        <w:pBdr>
          <w:bottom w:val="single" w:sz="4" w:color="000000"/>
        </w:pBdr>
      </w:pPr>
      <w:r>
        <w:rPr>
          <w:color w:val="000000"/>
        </w:rPr>
        <w:t>How complete is this edition?</w:t>
      </w:r>
    </w:p>
    <w:p>
      <w:r>
        <w:rPr>
          <w:color w:val="000000"/>
        </w:rPr>
        <w:t xml:space="preserve">Every one of the </w:t>
      </w:r>
      <w:r>
        <w:rPr>
          <w:b/>
          <w:color w:val="000000"/>
        </w:rPr>
        <w:t>1,366</w:t>
      </w:r>
      <w:r>
        <w:rPr>
          <w:color w:val="000000"/>
        </w:rPr>
        <w:t xml:space="preserve"> indexed research records is searchable in the accompanying website and JSON atlas. 1215 have recorded candidate later scholarly links or wider field developments; 616 have a later abstract containing a result-like passage, not necessarily an observed outcome. Most entries still lack a source-reviewed real-world comparison. The gaps are visible rather than hidden.</w:t>
      </w:r>
    </w:p>
    <w:p>
      <w:r>
        <w:rPr>
          <w:color w:val="000000"/>
        </w:rPr>
        <w:t>Next editorial task: review the strongest older ideas topic by topic, add comparable current statistics and counterevidence, then write a short, dated "where we are heading" and "is it still relevant" assessment for each. Never populate those fields with guesses.</w:t>
      </w:r>
    </w:p>
    <w:sectPr w:rsidR="00FC693F" w:rsidRPr="0006063C" w:rsidSect="00034616">
      <w:headerReference w:type="default" r:id="rId9"/>
      <w:footerReference w:type="default" r:id="rId10"/>
      <w:pgSz w:w="12240" w:h="15840"/>
      <w:pgMar w:top="1123" w:right="1123" w:bottom="106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Living research briefing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00000"/>
        <w:sz w:val="16"/>
      </w:rPr>
      <w:t>WORLD RADAR  /  THE LIVING FUTURES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6"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3"/>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60" w:line="240" w:lineRule="auto" w:before="32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mmission.europa.eu/news-and-media/news/new-renewables-energy-efficiency-and-governance-legislation-comes-force-24-december-2018-2018-12-21_en" TargetMode="External"/><Relationship Id="rId12" Type="http://schemas.openxmlformats.org/officeDocument/2006/relationships/hyperlink" Target="https://energy.ec.europa.eu/topics/renewable-energy/renewable-energy-directive-targets-and-rules/renewable-energy-targets_en" TargetMode="External"/><Relationship Id="rId13" Type="http://schemas.openxmlformats.org/officeDocument/2006/relationships/hyperlink" Target="https://ec.europa.eu/eurostat/en/web/products-eurostat-news/w/ddn-20251218-2" TargetMode="External"/><Relationship Id="rId14" Type="http://schemas.openxmlformats.org/officeDocument/2006/relationships/hyperlink" Target="https://climate.ec.europa.eu/areas-action/climate-strategies-targets/progress-climate-action/eu-climate-action-progress-report-2025/chapter-1-climate-action-advances-and-challenges_en" TargetMode="External"/><Relationship Id="rId15" Type="http://schemas.openxmlformats.org/officeDocument/2006/relationships/hyperlink" Target="https://www.eea.europa.eu/en/newsroom/news/trends-and-projections-greenhouse-gas-emissions-largely-on-track-to-2030-targets" TargetMode="External"/><Relationship Id="rId16" Type="http://schemas.openxmlformats.org/officeDocument/2006/relationships/hyperlink" Target="https://doi.org/10.1183/09031936.00074712" TargetMode="External"/><Relationship Id="rId17" Type="http://schemas.openxmlformats.org/officeDocument/2006/relationships/hyperlink" Target="https://doi.org/10.53478/tuba.978-625-6110-71-7.ch15" TargetMode="External"/><Relationship Id="rId18" Type="http://schemas.openxmlformats.org/officeDocument/2006/relationships/hyperlink" Target="https://doi.org/10.5194/acp-13-7451-2013" TargetMode="External"/><Relationship Id="rId19" Type="http://schemas.openxmlformats.org/officeDocument/2006/relationships/hyperlink" Target="https://doi.org/10.2760/2341032" TargetMode="External"/><Relationship Id="rId20" Type="http://schemas.openxmlformats.org/officeDocument/2006/relationships/hyperlink" Target="https://doi.org/10.1007/s00704-015-1650-4" TargetMode="External"/><Relationship Id="rId21" Type="http://schemas.openxmlformats.org/officeDocument/2006/relationships/hyperlink" Target="https://doi.org/10.5194/egusphere-egu26-7221" TargetMode="External"/><Relationship Id="rId22" Type="http://schemas.openxmlformats.org/officeDocument/2006/relationships/hyperlink" Target="https://doi.org/10.3310/phr06070" TargetMode="External"/><Relationship Id="rId23" Type="http://schemas.openxmlformats.org/officeDocument/2006/relationships/hyperlink" Target="https://doi.org/10.1016/j.microb.2026.100658" TargetMode="External"/><Relationship Id="rId24" Type="http://schemas.openxmlformats.org/officeDocument/2006/relationships/hyperlink" Target="https://doi.org/10.1016/j.giq.2011.08.006" TargetMode="External"/><Relationship Id="rId25" Type="http://schemas.openxmlformats.org/officeDocument/2006/relationships/hyperlink" Target="https://doi.org/10.5281/zenodo.22356037" TargetMode="External"/><Relationship Id="rId26" Type="http://schemas.openxmlformats.org/officeDocument/2006/relationships/hyperlink" Target="https://doi.org/10.34021/ve.2021.04.02(1)" TargetMode="External"/><Relationship Id="rId27" Type="http://schemas.openxmlformats.org/officeDocument/2006/relationships/hyperlink" Target="https://doi.org/10.14207/ejsd.2026.v15n1p285" TargetMode="External"/><Relationship Id="rId28" Type="http://schemas.openxmlformats.org/officeDocument/2006/relationships/hyperlink" Target="https://doi.org/10.1177/17816858211061793" TargetMode="External"/><Relationship Id="rId29" Type="http://schemas.openxmlformats.org/officeDocument/2006/relationships/hyperlink" Target="https://doi.org/10.5281/zenodo.22856103" TargetMode="External"/><Relationship Id="rId30" Type="http://schemas.openxmlformats.org/officeDocument/2006/relationships/hyperlink" Target="https://doi.org/10.61007/qdc.2023.1.106" TargetMode="External"/><Relationship Id="rId31" Type="http://schemas.openxmlformats.org/officeDocument/2006/relationships/hyperlink" Target="https://doi.org/10.5937/vojtehg75-65441" TargetMode="External"/><Relationship Id="rId32" Type="http://schemas.openxmlformats.org/officeDocument/2006/relationships/hyperlink" Target="https://doi.org/10.1016/j.futures.2012.04.006" TargetMode="External"/><Relationship Id="rId33" Type="http://schemas.openxmlformats.org/officeDocument/2006/relationships/hyperlink" Target="https://doi.org/10.82444/warw.33493072" TargetMode="External"/><Relationship Id="rId34" Type="http://schemas.openxmlformats.org/officeDocument/2006/relationships/hyperlink" Target="https://doi.org/10.14254/2071-789x.2015/8-3/16" TargetMode="External"/><Relationship Id="rId35" Type="http://schemas.openxmlformats.org/officeDocument/2006/relationships/hyperlink" Target="https://doi.org/10.35854/1998-1627-2026-8-1088-1100" TargetMode="External"/><Relationship Id="rId36" Type="http://schemas.openxmlformats.org/officeDocument/2006/relationships/hyperlink" Target="https://doi.org/10.1093/icesjms/fsz118" TargetMode="External"/><Relationship Id="rId37" Type="http://schemas.openxmlformats.org/officeDocument/2006/relationships/hyperlink" Target="https://doi.org/10.1186/s12864-026-13059-1" TargetMode="External"/><Relationship Id="rId38" Type="http://schemas.openxmlformats.org/officeDocument/2006/relationships/hyperlink" Target="https://doi.org/10.1177/20319525231221097" TargetMode="External"/><Relationship Id="rId39" Type="http://schemas.openxmlformats.org/officeDocument/2006/relationships/hyperlink" Target="https://doi.org/10.60602/1887-4246504" TargetMode="External"/><Relationship Id="rId40" Type="http://schemas.openxmlformats.org/officeDocument/2006/relationships/hyperlink" Target="https://doi.org/10.1016/j.foodpol.2012.12.005" TargetMode="External"/><Relationship Id="rId41" Type="http://schemas.openxmlformats.org/officeDocument/2006/relationships/hyperlink" Target="https://openalex.org/W7152947188" TargetMode="External"/><Relationship Id="rId42" Type="http://schemas.openxmlformats.org/officeDocument/2006/relationships/hyperlink" Target="https://doi.org/10.3390/su8030282" TargetMode="External"/><Relationship Id="rId43" Type="http://schemas.openxmlformats.org/officeDocument/2006/relationships/hyperlink" Target="https://doi.org/10.2478/picbe-2026-0188" TargetMode="External"/><Relationship Id="rId44" Type="http://schemas.openxmlformats.org/officeDocument/2006/relationships/hyperlink" Target="https://doi.org/10.4000/rga.2654" TargetMode="External"/><Relationship Id="rId45" Type="http://schemas.openxmlformats.org/officeDocument/2006/relationships/hyperlink" Target="https://doi.org/10.3280/ecag2025oa18773" TargetMode="External"/><Relationship Id="rId46" Type="http://schemas.openxmlformats.org/officeDocument/2006/relationships/hyperlink" Target="https://doi.org/10.3390/su8040299" TargetMode="External"/><Relationship Id="rId47" Type="http://schemas.openxmlformats.org/officeDocument/2006/relationships/hyperlink" Target="https://doi.org/10.4995/siiu2025.2025.19757" TargetMode="External"/><Relationship Id="rId48" Type="http://schemas.openxmlformats.org/officeDocument/2006/relationships/hyperlink" Target="https://doi.org/10.1186/1476-069x-10-53" TargetMode="External"/><Relationship Id="rId49" Type="http://schemas.openxmlformats.org/officeDocument/2006/relationships/hyperlink" Target="https://doi.org/10.1016/j.envres.2026.125056" TargetMode="External"/><Relationship Id="rId50" Type="http://schemas.openxmlformats.org/officeDocument/2006/relationships/hyperlink" Target="https://doi.org/10.1289/ehp4615" TargetMode="External"/><Relationship Id="rId51" Type="http://schemas.openxmlformats.org/officeDocument/2006/relationships/hyperlink" Target="https://doi.org/10.5525/gla.thesis.81708" TargetMode="External"/><Relationship Id="rId52" Type="http://schemas.openxmlformats.org/officeDocument/2006/relationships/hyperlink" Target="https://doi.org/10.3390/ijerph16152657" TargetMode="External"/><Relationship Id="rId53" Type="http://schemas.openxmlformats.org/officeDocument/2006/relationships/hyperlink" Target="https://doi.org/10.32339/0135-5910-2026-8-49-61" TargetMode="External"/><Relationship Id="rId54" Type="http://schemas.openxmlformats.org/officeDocument/2006/relationships/hyperlink" Target="https://doi.org/10.1016/j.lanepe.2024.100842" TargetMode="External"/><Relationship Id="rId55" Type="http://schemas.openxmlformats.org/officeDocument/2006/relationships/hyperlink" Target="https://doi.org/10.1159/000552469" TargetMode="External"/><Relationship Id="rId56" Type="http://schemas.openxmlformats.org/officeDocument/2006/relationships/hyperlink" Target="https://doi.org/10.20542/0131-2227-2019-63-7-16-22" TargetMode="External"/><Relationship Id="rId57" Type="http://schemas.openxmlformats.org/officeDocument/2006/relationships/hyperlink" Target="https://doi.org/10.30838/ep.216.402-409" TargetMode="External"/><Relationship Id="rId58" Type="http://schemas.openxmlformats.org/officeDocument/2006/relationships/hyperlink" Target="https://doi.org/10.13044/j.sdewes.d9.0411" TargetMode="External"/><Relationship Id="rId59" Type="http://schemas.openxmlformats.org/officeDocument/2006/relationships/hyperlink" Target="https://doi.org/10.5281/zenodo.21752752" TargetMode="External"/><Relationship Id="rId60" Type="http://schemas.openxmlformats.org/officeDocument/2006/relationships/hyperlink" Target="https://doi.org/10.3846/jbem.2023.19059" TargetMode="External"/><Relationship Id="rId61" Type="http://schemas.openxmlformats.org/officeDocument/2006/relationships/hyperlink" Target="https://doi.org/10.1080/13504851.2026.2681694" TargetMode="External"/><Relationship Id="rId62" Type="http://schemas.openxmlformats.org/officeDocument/2006/relationships/hyperlink" Target="https://doi.org/10.4316/ejafb.2025.13101" TargetMode="External"/><Relationship Id="rId63" Type="http://schemas.openxmlformats.org/officeDocument/2006/relationships/hyperlink" Target="https://openalex.org/W7215598628" TargetMode="External"/><Relationship Id="rId64" Type="http://schemas.openxmlformats.org/officeDocument/2006/relationships/hyperlink" Target="https://doi.org/10.21564/2414-990x.149.199902" TargetMode="External"/><Relationship Id="rId65" Type="http://schemas.openxmlformats.org/officeDocument/2006/relationships/hyperlink" Target="https://doi.org/10.70917/ijcisim-2026-2719" TargetMode="External"/><Relationship Id="rId66" Type="http://schemas.openxmlformats.org/officeDocument/2006/relationships/hyperlink" Target="https://doi.org/10.33067/se.3.2024.3" TargetMode="External"/><Relationship Id="rId67" Type="http://schemas.openxmlformats.org/officeDocument/2006/relationships/hyperlink" Target="https://doi.org/10.33067/se.2.2026.4" TargetMode="External"/><Relationship Id="rId68" Type="http://schemas.openxmlformats.org/officeDocument/2006/relationships/hyperlink" Target="https://doi.org/10.11610/isij.2908" TargetMode="External"/><Relationship Id="rId69" Type="http://schemas.openxmlformats.org/officeDocument/2006/relationships/hyperlink" Target="https://doi.org/10.54648/aila2025058" TargetMode="External"/><Relationship Id="rId70" Type="http://schemas.openxmlformats.org/officeDocument/2006/relationships/hyperlink" Target="https://doi.org/10.31585/jbba-1-1-(4)2018" TargetMode="External"/><Relationship Id="rId71" Type="http://schemas.openxmlformats.org/officeDocument/2006/relationships/hyperlink" Target="https://doi.org/10.3390/fi13100247" TargetMode="External"/><Relationship Id="rId72" Type="http://schemas.openxmlformats.org/officeDocument/2006/relationships/hyperlink" Target="https://doi.org/10.1051/swsc/2012022" TargetMode="External"/><Relationship Id="rId73" Type="http://schemas.openxmlformats.org/officeDocument/2006/relationships/hyperlink" Target="https://doi.org/10.1007/s10291-026-02143-4" TargetMode="External"/><Relationship Id="rId74" Type="http://schemas.openxmlformats.org/officeDocument/2006/relationships/hyperlink" Target="https://doi.org/10.1007/s10680-012-9268-z" TargetMode="External"/><Relationship Id="rId75" Type="http://schemas.openxmlformats.org/officeDocument/2006/relationships/hyperlink" Target="https://doi.org/10.33987/vsed.1-2(96-97).2026.69-83" TargetMode="External"/><Relationship Id="rId76" Type="http://schemas.openxmlformats.org/officeDocument/2006/relationships/hyperlink" Target="https://doi.org/10.3991/ijet.v7i4.2168" TargetMode="External"/><Relationship Id="rId77" Type="http://schemas.openxmlformats.org/officeDocument/2006/relationships/hyperlink" Target="https://doi.org/10.1080/1034912x.2025.2605020" TargetMode="External"/><Relationship Id="rId78" Type="http://schemas.openxmlformats.org/officeDocument/2006/relationships/hyperlink" Target="https://doi.org/10.1016/s2212-5671(14)00690-x" TargetMode="External"/><Relationship Id="rId79" Type="http://schemas.openxmlformats.org/officeDocument/2006/relationships/hyperlink" Target="https://doi.org/10.7251/emc2602380p" TargetMode="External"/><Relationship Id="rId80" Type="http://schemas.openxmlformats.org/officeDocument/2006/relationships/hyperlink" Target="https://doi.org/10.1080/02626667.2011.631188" TargetMode="External"/><Relationship Id="rId81" Type="http://schemas.openxmlformats.org/officeDocument/2006/relationships/hyperlink" Target="https://doi.org/10.3389/fenvs.2019.00063" TargetMode="External"/><Relationship Id="rId82" Type="http://schemas.openxmlformats.org/officeDocument/2006/relationships/hyperlink" Target="https://doi.org/10.3390/w14091345" TargetMode="External"/><Relationship Id="rId83" Type="http://schemas.openxmlformats.org/officeDocument/2006/relationships/hyperlink" Target="https://doi.org/10.3107/jesss.11.mr03" TargetMode="External"/><Relationship Id="rId84" Type="http://schemas.openxmlformats.org/officeDocument/2006/relationships/hyperlink" Target="https://doi.org/10.1590/1983-21252021v34n316rc" TargetMode="External"/><Relationship Id="rId85" Type="http://schemas.openxmlformats.org/officeDocument/2006/relationships/hyperlink" Target="https://doi.org/10.1080/1343943x.2018.1561195" TargetMode="External"/><Relationship Id="rId86" Type="http://schemas.openxmlformats.org/officeDocument/2006/relationships/hyperlink" Target="https://doi.org/10.3390/su9030347" TargetMode="External"/><Relationship Id="rId87" Type="http://schemas.openxmlformats.org/officeDocument/2006/relationships/hyperlink" Target="https://doi.org/10.4324/9781003414896-16" TargetMode="External"/><Relationship Id="rId88" Type="http://schemas.openxmlformats.org/officeDocument/2006/relationships/hyperlink" Target="https://doi.org/10.1016/j.ecoser.2021.101271" TargetMode="External"/><Relationship Id="rId89" Type="http://schemas.openxmlformats.org/officeDocument/2006/relationships/hyperlink" Target="https://doi.org/10.1007/s10980-012-9715-6" TargetMode="External"/><Relationship Id="rId90" Type="http://schemas.openxmlformats.org/officeDocument/2006/relationships/hyperlink" Target="https://doi.org/10.30574/ijsra.2025.14.2.0222" TargetMode="External"/><Relationship Id="rId91" Type="http://schemas.openxmlformats.org/officeDocument/2006/relationships/hyperlink" Target="https://doi.org/10.1002/2016wr019445" TargetMode="External"/><Relationship Id="rId92" Type="http://schemas.openxmlformats.org/officeDocument/2006/relationships/hyperlink" Target="https://doi.org/10.1016/j.ecolind.2017.06.060" TargetMode="External"/><Relationship Id="rId93" Type="http://schemas.openxmlformats.org/officeDocument/2006/relationships/hyperlink" Target="https://doi.org/10.1007/s10980-014-0148-2" TargetMode="External"/><Relationship Id="rId94" Type="http://schemas.openxmlformats.org/officeDocument/2006/relationships/hyperlink" Target="https://doi.org/10.1016/j.egypro.2011.02.587" TargetMode="External"/><Relationship Id="rId95" Type="http://schemas.openxmlformats.org/officeDocument/2006/relationships/hyperlink" Target="https://doi.org/10.1016/j.egypro.2013.06.157" TargetMode="External"/><Relationship Id="rId96" Type="http://schemas.openxmlformats.org/officeDocument/2006/relationships/hyperlink" Target="https://doi.org/10.1021/ef500925h" TargetMode="External"/><Relationship Id="rId97" Type="http://schemas.openxmlformats.org/officeDocument/2006/relationships/hyperlink" Target="https://doi.org/10.1088/1748-9326/11/2/024011" TargetMode="External"/><Relationship Id="rId98" Type="http://schemas.openxmlformats.org/officeDocument/2006/relationships/hyperlink" Target="https://doi.org/10.1016/j.jclepro.2018.09.249" TargetMode="External"/><Relationship Id="rId99" Type="http://schemas.openxmlformats.org/officeDocument/2006/relationships/hyperlink" Target="https://doi.org/10.1016/j.enconman.2022.116160" TargetMode="External"/><Relationship Id="rId100" Type="http://schemas.openxmlformats.org/officeDocument/2006/relationships/hyperlink" Target="https://doi.org/10.1016/j.egyr.2022.11.175" TargetMode="External"/><Relationship Id="rId101" Type="http://schemas.openxmlformats.org/officeDocument/2006/relationships/hyperlink" Target="https://doi.org/10.3390/en15010302" TargetMode="External"/><Relationship Id="rId102" Type="http://schemas.openxmlformats.org/officeDocument/2006/relationships/hyperlink" Target="https://doi.org/10.1016/j.renene.2016.08.036" TargetMode="External"/><Relationship Id="rId103" Type="http://schemas.openxmlformats.org/officeDocument/2006/relationships/hyperlink" Target="https://doi.org/10.28991/hij-2025-06-02-04" TargetMode="External"/><Relationship Id="rId104" Type="http://schemas.openxmlformats.org/officeDocument/2006/relationships/hyperlink" Target="https://doi.org/10.1016/j.resourpol.2024.104996" TargetMode="External"/><Relationship Id="rId105" Type="http://schemas.openxmlformats.org/officeDocument/2006/relationships/hyperlink" Target="https://doi.org/10.1051/e3sconf/202340703001" TargetMode="External"/><Relationship Id="rId106" Type="http://schemas.openxmlformats.org/officeDocument/2006/relationships/hyperlink" Target="https://doi.org/10.1016/j.applthermaleng.2021.117048" TargetMode="External"/><Relationship Id="rId107" Type="http://schemas.openxmlformats.org/officeDocument/2006/relationships/hyperlink" Target="https://doi.org/10.1016/j.eneco.2021.105631" TargetMode="External"/><Relationship Id="rId108" Type="http://schemas.openxmlformats.org/officeDocument/2006/relationships/hyperlink" Target="https://doi.org/10.1111/j.1541-1338.2011.00496.x" TargetMode="External"/><Relationship Id="rId109" Type="http://schemas.openxmlformats.org/officeDocument/2006/relationships/hyperlink" Target="https://doi.org/10.1111/ropr.12421" TargetMode="External"/><Relationship Id="rId110" Type="http://schemas.openxmlformats.org/officeDocument/2006/relationships/hyperlink" Target="https://doi.org/10.4337/9781788119948.00014" TargetMode="External"/><Relationship Id="rId111" Type="http://schemas.openxmlformats.org/officeDocument/2006/relationships/hyperlink" Target="https://doi.org/10.4324/9781315613499-12" TargetMode="External"/><Relationship Id="rId112" Type="http://schemas.openxmlformats.org/officeDocument/2006/relationships/hyperlink" Target="https://doi.org/10.4324/9781315603971" TargetMode="External"/><Relationship Id="rId113" Type="http://schemas.openxmlformats.org/officeDocument/2006/relationships/hyperlink" Target="https://doi.org/10.1016/j.anaerobe.2011.05.016" TargetMode="External"/><Relationship Id="rId114" Type="http://schemas.openxmlformats.org/officeDocument/2006/relationships/hyperlink" Target="https://doi.org/10.4103/jfmpc.jfmpc_321_24" TargetMode="External"/><Relationship Id="rId115" Type="http://schemas.openxmlformats.org/officeDocument/2006/relationships/hyperlink" Target="https://doi.org/10.1371/journal.pgph.0003193" TargetMode="External"/><Relationship Id="rId116" Type="http://schemas.openxmlformats.org/officeDocument/2006/relationships/hyperlink" Target="https://doi.org/10.1093/eurpub/ckae144.543" TargetMode="External"/><Relationship Id="rId117" Type="http://schemas.openxmlformats.org/officeDocument/2006/relationships/hyperlink" Target="https://doi.org/10.1080/21645515.2023.2190716" TargetMode="External"/><Relationship Id="rId118" Type="http://schemas.openxmlformats.org/officeDocument/2006/relationships/hyperlink" Target="https://doi.org/10.1093/eurpub/ckac129.198" TargetMode="External"/><Relationship Id="rId119" Type="http://schemas.openxmlformats.org/officeDocument/2006/relationships/hyperlink" Target="https://doi.org/10.4236/health.2017.94048" TargetMode="External"/><Relationship Id="rId120" Type="http://schemas.openxmlformats.org/officeDocument/2006/relationships/hyperlink" Target="https://doi.org/10.1111/liv.70104" TargetMode="External"/><Relationship Id="rId121" Type="http://schemas.openxmlformats.org/officeDocument/2006/relationships/hyperlink" Target="https://doi.org/10.1111/j.1466-8238.2011.00669.x" TargetMode="External"/><Relationship Id="rId122" Type="http://schemas.openxmlformats.org/officeDocument/2006/relationships/hyperlink" Target="https://doi.org/10.1063/5.0336353" TargetMode="External"/><Relationship Id="rId123" Type="http://schemas.openxmlformats.org/officeDocument/2006/relationships/hyperlink" Target="https://doi.org/10.1111/ddi.13630" TargetMode="External"/><Relationship Id="rId124" Type="http://schemas.openxmlformats.org/officeDocument/2006/relationships/hyperlink" Target="https://doi.org/10.1016/j.cub.2018.11.063" TargetMode="External"/><Relationship Id="rId125" Type="http://schemas.openxmlformats.org/officeDocument/2006/relationships/hyperlink" Target="https://doi.org/10.3389/fpls.2020.00208" TargetMode="External"/><Relationship Id="rId126" Type="http://schemas.openxmlformats.org/officeDocument/2006/relationships/hyperlink" Target="https://doi.org/10.1007/s13595-018-0766-y" TargetMode="External"/><Relationship Id="rId127" Type="http://schemas.openxmlformats.org/officeDocument/2006/relationships/hyperlink" Target="https://doi.org/10.1016/j.foreco.2015.02.014" TargetMode="External"/><Relationship Id="rId128" Type="http://schemas.openxmlformats.org/officeDocument/2006/relationships/hyperlink" Target="https://openalex.org/W7199568127" TargetMode="External"/><Relationship Id="rId129" Type="http://schemas.openxmlformats.org/officeDocument/2006/relationships/hyperlink" Target="https://doi.org/10.3905/jai.2011.14.3.042" TargetMode="External"/><Relationship Id="rId130" Type="http://schemas.openxmlformats.org/officeDocument/2006/relationships/hyperlink" Target="https://doi.org/10.3390/su11164395" TargetMode="External"/><Relationship Id="rId131" Type="http://schemas.openxmlformats.org/officeDocument/2006/relationships/hyperlink" Target="https://doi.org/10.2139/ssrn.7270139" TargetMode="External"/><Relationship Id="rId132" Type="http://schemas.openxmlformats.org/officeDocument/2006/relationships/hyperlink" Target="https://doi.org/10.1016/j.ribaf.2025.103182" TargetMode="External"/><Relationship Id="rId133" Type="http://schemas.openxmlformats.org/officeDocument/2006/relationships/hyperlink" Target="https://doi.org/10.3390/risks11040065" TargetMode="External"/><Relationship Id="rId134" Type="http://schemas.openxmlformats.org/officeDocument/2006/relationships/hyperlink" Target="https://doi.org/10.54691/bcpbm.v40i.4386" TargetMode="External"/><Relationship Id="rId135" Type="http://schemas.openxmlformats.org/officeDocument/2006/relationships/hyperlink" Target="https://doi.org/10.1108/igdr-10-2021-0131" TargetMode="External"/><Relationship Id="rId136" Type="http://schemas.openxmlformats.org/officeDocument/2006/relationships/hyperlink" Target="https://doi.org/10.2991/assehr.k.211209.511" TargetMode="External"/><Relationship Id="rId137" Type="http://schemas.openxmlformats.org/officeDocument/2006/relationships/hyperlink" Target="https://doi.org/10.1177/0972150914543418" TargetMode="External"/><Relationship Id="rId138" Type="http://schemas.openxmlformats.org/officeDocument/2006/relationships/hyperlink" Target="https://openalex.org/W7153416294" TargetMode="External"/><Relationship Id="rId139" Type="http://schemas.openxmlformats.org/officeDocument/2006/relationships/hyperlink" Target="https://doi.org/10.13140/2.1.3492.7688" TargetMode="External"/><Relationship Id="rId140" Type="http://schemas.openxmlformats.org/officeDocument/2006/relationships/hyperlink" Target="https://doi.org/10.15388/ljs.2011.13913" TargetMode="External"/><Relationship Id="rId141" Type="http://schemas.openxmlformats.org/officeDocument/2006/relationships/hyperlink" Target="https://openalex.org/W2943269966" TargetMode="External"/><Relationship Id="rId142" Type="http://schemas.openxmlformats.org/officeDocument/2006/relationships/hyperlink" Target="https://doi.org/10.3389/fenrg.2023.1236488" TargetMode="External"/><Relationship Id="rId143" Type="http://schemas.openxmlformats.org/officeDocument/2006/relationships/hyperlink" Target="https://doi.org/10.3389/fenrg.2021.735665" TargetMode="External"/><Relationship Id="rId144" Type="http://schemas.openxmlformats.org/officeDocument/2006/relationships/hyperlink" Target="https://doi.org/10.1016/j.jbankfin.2021.106171" TargetMode="External"/><Relationship Id="rId145" Type="http://schemas.openxmlformats.org/officeDocument/2006/relationships/hyperlink" Target="https://doi.org/10.1016/j.econmod.2014.01.020" TargetMode="External"/><Relationship Id="rId146" Type="http://schemas.openxmlformats.org/officeDocument/2006/relationships/hyperlink" Target="https://doi.org/10.29214/damis.2014.33.3.006" TargetMode="External"/><Relationship Id="rId147" Type="http://schemas.openxmlformats.org/officeDocument/2006/relationships/hyperlink" Target="https://doi.org/10.5750/jpm.v19i2.2242" TargetMode="External"/><Relationship Id="rId148" Type="http://schemas.openxmlformats.org/officeDocument/2006/relationships/hyperlink" Target="https://doi.org/10.1111/j.1466-8238.2010.00547.x" TargetMode="External"/><Relationship Id="rId149" Type="http://schemas.openxmlformats.org/officeDocument/2006/relationships/hyperlink" Target="https://doi.org/10.1371/journal.pone.0275463" TargetMode="External"/><Relationship Id="rId150" Type="http://schemas.openxmlformats.org/officeDocument/2006/relationships/hyperlink" Target="https://doi.org/10.1210/er.2013-1084" TargetMode="External"/><Relationship Id="rId151" Type="http://schemas.openxmlformats.org/officeDocument/2006/relationships/hyperlink" Target="https://doi.org/10.1038/s44454-025-00002-4" TargetMode="External"/><Relationship Id="rId152" Type="http://schemas.openxmlformats.org/officeDocument/2006/relationships/hyperlink" Target="https://doi.org/10.1007/978-3-031-34087-1" TargetMode="External"/><Relationship Id="rId153" Type="http://schemas.openxmlformats.org/officeDocument/2006/relationships/hyperlink" Target="https://doi.org/10.3389/fenvs.2022.872514" TargetMode="External"/><Relationship Id="rId154" Type="http://schemas.openxmlformats.org/officeDocument/2006/relationships/hyperlink" Target="https://doi.org/10.1016/j.arabjc.2020.04.028" TargetMode="External"/><Relationship Id="rId155" Type="http://schemas.openxmlformats.org/officeDocument/2006/relationships/hyperlink" Target="https://doi.org/10.1016/j.scitotenv.2023.169617" TargetMode="External"/><Relationship Id="rId156" Type="http://schemas.openxmlformats.org/officeDocument/2006/relationships/hyperlink" Target="https://doi.org/10.2134/jeq2019.02.0051" TargetMode="External"/><Relationship Id="rId157" Type="http://schemas.openxmlformats.org/officeDocument/2006/relationships/hyperlink" Target="https://doi.org/10.1029/2018jd028874" TargetMode="External"/><Relationship Id="rId158" Type="http://schemas.openxmlformats.org/officeDocument/2006/relationships/hyperlink" Target="https://doi.org/10.1016/j.catena.2026.110160" TargetMode="External"/><Relationship Id="rId159" Type="http://schemas.openxmlformats.org/officeDocument/2006/relationships/hyperlink" Target="https://doi.org/10.1038/s44284-024-00091-z" TargetMode="External"/><Relationship Id="rId160" Type="http://schemas.openxmlformats.org/officeDocument/2006/relationships/hyperlink" Target="https://doi.org/10.1007/s10584-011-0342-z" TargetMode="External"/><Relationship Id="rId161" Type="http://schemas.openxmlformats.org/officeDocument/2006/relationships/hyperlink" Target="https://doi.org/10.5604/01.3001.0055.9212" TargetMode="External"/><Relationship Id="rId162" Type="http://schemas.openxmlformats.org/officeDocument/2006/relationships/hyperlink" Target="https://doi.org/10.2478/acee-2025-0014" TargetMode="External"/><Relationship Id="rId163" Type="http://schemas.openxmlformats.org/officeDocument/2006/relationships/hyperlink" Target="https://doi.org/10.5604/01.3001.0053.8571" TargetMode="External"/><Relationship Id="rId164" Type="http://schemas.openxmlformats.org/officeDocument/2006/relationships/hyperlink" Target="https://doi.org/10.3390/app132312896" TargetMode="External"/><Relationship Id="rId165" Type="http://schemas.openxmlformats.org/officeDocument/2006/relationships/hyperlink" Target="https://doi.org/10.5194/acp-19-11887-2019" TargetMode="External"/><Relationship Id="rId166" Type="http://schemas.openxmlformats.org/officeDocument/2006/relationships/hyperlink" Target="https://doi.org/10.3389/fmars.2016.00048" TargetMode="External"/><Relationship Id="rId167" Type="http://schemas.openxmlformats.org/officeDocument/2006/relationships/hyperlink" Target="https://doi.org/10.5572/kosae.2012.28.1.022" TargetMode="External"/><Relationship Id="rId168" Type="http://schemas.openxmlformats.org/officeDocument/2006/relationships/hyperlink" Target="https://doi.org/10.1016/j.sftr.2026.102044" TargetMode="External"/><Relationship Id="rId169" Type="http://schemas.openxmlformats.org/officeDocument/2006/relationships/hyperlink" Target="https://doi.org/10.1016/j.futures.2011.07.007" TargetMode="External"/><Relationship Id="rId170" Type="http://schemas.openxmlformats.org/officeDocument/2006/relationships/hyperlink" Target="https://doi.org/10.1016/j.sftr.2023.100113" TargetMode="External"/><Relationship Id="rId171" Type="http://schemas.openxmlformats.org/officeDocument/2006/relationships/hyperlink" Target="https://doi.org/10.3390/sym12060908" TargetMode="External"/><Relationship Id="rId172" Type="http://schemas.openxmlformats.org/officeDocument/2006/relationships/hyperlink" Target="https://doi.org/10.5751/es-06312-190263" TargetMode="External"/><Relationship Id="rId173" Type="http://schemas.openxmlformats.org/officeDocument/2006/relationships/hyperlink" Target="https://openalex.org/W1486012481" TargetMode="External"/><Relationship Id="rId174" Type="http://schemas.openxmlformats.org/officeDocument/2006/relationships/hyperlink" Target="https://doi.org/10.1177/1354066119871350" TargetMode="External"/><Relationship Id="rId175" Type="http://schemas.openxmlformats.org/officeDocument/2006/relationships/hyperlink" Target="https://doi.org/10.1002/gas.22606" TargetMode="External"/><Relationship Id="rId176" Type="http://schemas.openxmlformats.org/officeDocument/2006/relationships/hyperlink" Target="https://doi.org/10.1016/j.ecoser.2021.101309" TargetMode="External"/><Relationship Id="rId177" Type="http://schemas.openxmlformats.org/officeDocument/2006/relationships/hyperlink" Target="https://doi.org/10.1007/978-3-030-45106-6_190" TargetMode="External"/><Relationship Id="rId178" Type="http://schemas.openxmlformats.org/officeDocument/2006/relationships/hyperlink" Target="https://doi.org/10.1016/j.wre.2025.100257" TargetMode="External"/><Relationship Id="rId179" Type="http://schemas.openxmlformats.org/officeDocument/2006/relationships/hyperlink" Target="https://doi.org/10.1016/j.jhydrol.2024.131305" TargetMode="External"/><Relationship Id="rId180" Type="http://schemas.openxmlformats.org/officeDocument/2006/relationships/hyperlink" Target="https://doi.org/10.1016/j.crm.2024.100657" TargetMode="External"/><Relationship Id="rId181" Type="http://schemas.openxmlformats.org/officeDocument/2006/relationships/hyperlink" Target="https://doi.org/10.5194/nhess-20-1025-2020" TargetMode="External"/><Relationship Id="rId182" Type="http://schemas.openxmlformats.org/officeDocument/2006/relationships/hyperlink" Target="https://doi.org/10.1002/wat2.1404" TargetMode="External"/><Relationship Id="rId183" Type="http://schemas.openxmlformats.org/officeDocument/2006/relationships/hyperlink" Target="https://doi.org/10.1016/j.wre.2019.100147" TargetMode="External"/><Relationship Id="rId184" Type="http://schemas.openxmlformats.org/officeDocument/2006/relationships/hyperlink" Target="https://doi.org/10.1111/gcb.17242" TargetMode="External"/><Relationship Id="rId185" Type="http://schemas.openxmlformats.org/officeDocument/2006/relationships/hyperlink" Target="https://doi.org/10.1016/j.scitotenv.2018.12.346" TargetMode="External"/><Relationship Id="rId186" Type="http://schemas.openxmlformats.org/officeDocument/2006/relationships/hyperlink" Target="https://doi.org/10.3178/hrl.25-00013" TargetMode="External"/><Relationship Id="rId187" Type="http://schemas.openxmlformats.org/officeDocument/2006/relationships/hyperlink" Target="https://doi.org/10.1038/s41558-022-01540-0" TargetMode="External"/><Relationship Id="rId188" Type="http://schemas.openxmlformats.org/officeDocument/2006/relationships/hyperlink" Target="https://doi.org/10.1111/jfr3.12482" TargetMode="External"/><Relationship Id="rId189" Type="http://schemas.openxmlformats.org/officeDocument/2006/relationships/hyperlink" Target="https://doi.org/10.1093/eurpub/ckae144.477" TargetMode="External"/><Relationship Id="rId190" Type="http://schemas.openxmlformats.org/officeDocument/2006/relationships/hyperlink" Target="https://doi.org/10.1007/978-3-031-60271-9_13" TargetMode="External"/><Relationship Id="rId191" Type="http://schemas.openxmlformats.org/officeDocument/2006/relationships/hyperlink" Target="https://doi.org/10.1007/s10113-012-0361-y" TargetMode="External"/><Relationship Id="rId192" Type="http://schemas.openxmlformats.org/officeDocument/2006/relationships/hyperlink" Target="https://doi.org/10.1192/bjo.2022.339" TargetMode="External"/><Relationship Id="rId193" Type="http://schemas.openxmlformats.org/officeDocument/2006/relationships/hyperlink" Target="https://doi.org/10.1177/160940691501400206" TargetMode="External"/><Relationship Id="rId194" Type="http://schemas.openxmlformats.org/officeDocument/2006/relationships/hyperlink" Target="https://openalex.org/W2621214711" TargetMode="External"/><Relationship Id="rId195" Type="http://schemas.openxmlformats.org/officeDocument/2006/relationships/hyperlink" Target="https://doi.org/10.1007/s10584-015-1324-3" TargetMode="External"/><Relationship Id="rId196" Type="http://schemas.openxmlformats.org/officeDocument/2006/relationships/hyperlink" Target="https://openalex.org/W2547904253" TargetMode="External"/><Relationship Id="rId197" Type="http://schemas.openxmlformats.org/officeDocument/2006/relationships/hyperlink" Target="https://doi.org/10.3390/ijerph21050532" TargetMode="External"/><Relationship Id="rId198" Type="http://schemas.openxmlformats.org/officeDocument/2006/relationships/hyperlink" Target="https://openalex.org/W7128981966" TargetMode="External"/><Relationship Id="rId199" Type="http://schemas.openxmlformats.org/officeDocument/2006/relationships/hyperlink" Target="https://openalex.org/W2898494565" TargetMode="External"/><Relationship Id="rId200" Type="http://schemas.openxmlformats.org/officeDocument/2006/relationships/hyperlink" Target="https://doi.org/10.1016/j.ecolmodel.2012.03.034" TargetMode="External"/><Relationship Id="rId201" Type="http://schemas.openxmlformats.org/officeDocument/2006/relationships/hyperlink" Target="https://openalex.org/W2219816101" TargetMode="External"/><Relationship Id="rId202" Type="http://schemas.openxmlformats.org/officeDocument/2006/relationships/hyperlink" Target="https://doi.org/10.13140/rg.2.2.13929.86882" TargetMode="External"/><Relationship Id="rId203" Type="http://schemas.openxmlformats.org/officeDocument/2006/relationships/hyperlink" Target="https://doi.org/10.1093/jee/toae171" TargetMode="External"/><Relationship Id="rId204" Type="http://schemas.openxmlformats.org/officeDocument/2006/relationships/hyperlink" Target="https://openalex.org/W4401659994" TargetMode="External"/><Relationship Id="rId205" Type="http://schemas.openxmlformats.org/officeDocument/2006/relationships/hyperlink" Target="https://doi.org/10.1242/jeb.245244" TargetMode="External"/><Relationship Id="rId206" Type="http://schemas.openxmlformats.org/officeDocument/2006/relationships/hyperlink" Target="https://doi.org/10.6084/m9.figshare.22776017" TargetMode="External"/><Relationship Id="rId207" Type="http://schemas.openxmlformats.org/officeDocument/2006/relationships/hyperlink" Target="https://doi.org/10.1111/gcb.15000" TargetMode="External"/><Relationship Id="rId208" Type="http://schemas.openxmlformats.org/officeDocument/2006/relationships/hyperlink" Target="https://doi.org/10.1183/09031936.00210411" TargetMode="External"/><Relationship Id="rId209" Type="http://schemas.openxmlformats.org/officeDocument/2006/relationships/hyperlink" Target="https://doi.org/10.1289/isee.2013.p-3-03-25" TargetMode="External"/><Relationship Id="rId210" Type="http://schemas.openxmlformats.org/officeDocument/2006/relationships/hyperlink" Target="https://doi.org/10.3390/ijerph110101034" TargetMode="External"/><Relationship Id="rId211" Type="http://schemas.openxmlformats.org/officeDocument/2006/relationships/hyperlink" Target="https://doi.org/10.1088/1748-9326/ab1cd9" TargetMode="External"/><Relationship Id="rId212" Type="http://schemas.openxmlformats.org/officeDocument/2006/relationships/hyperlink" Target="https://doi.org/10.1080/10962247.2015.1033068" TargetMode="External"/><Relationship Id="rId213" Type="http://schemas.openxmlformats.org/officeDocument/2006/relationships/hyperlink" Target="https://doi.org/10.1002/jae.2280" TargetMode="External"/><Relationship Id="rId214" Type="http://schemas.openxmlformats.org/officeDocument/2006/relationships/hyperlink" Target="https://doi.org/10.48550/arxiv.2605.13320" TargetMode="External"/><Relationship Id="rId215" Type="http://schemas.openxmlformats.org/officeDocument/2006/relationships/hyperlink" Target="https://doi.org/10.1016/j.eneco.2018.05.017" TargetMode="External"/><Relationship Id="rId216" Type="http://schemas.openxmlformats.org/officeDocument/2006/relationships/hyperlink" Target="https://openalex.org/W2887109161" TargetMode="External"/><Relationship Id="rId217" Type="http://schemas.openxmlformats.org/officeDocument/2006/relationships/hyperlink" Target="https://doi.org/10.1007/s12667-014-0137-1" TargetMode="External"/><Relationship Id="rId218" Type="http://schemas.openxmlformats.org/officeDocument/2006/relationships/hyperlink" Target="https://doi.org/10.48550/arxiv.2407.00813" TargetMode="External"/><Relationship Id="rId219" Type="http://schemas.openxmlformats.org/officeDocument/2006/relationships/hyperlink" Target="https://doi.org/10.48550/arxiv.2606.03828" TargetMode="External"/><Relationship Id="rId220" Type="http://schemas.openxmlformats.org/officeDocument/2006/relationships/hyperlink" Target="https://doi.org/10.48550/arxiv.2402.00597" TargetMode="External"/><Relationship Id="rId221" Type="http://schemas.openxmlformats.org/officeDocument/2006/relationships/hyperlink" Target="https://doi.org/10.5204/thesis.eprints.240354" TargetMode="External"/><Relationship Id="rId222" Type="http://schemas.openxmlformats.org/officeDocument/2006/relationships/hyperlink" Target="https://doi.org/10.1016/j.econmod.2011.11.003" TargetMode="External"/><Relationship Id="rId223" Type="http://schemas.openxmlformats.org/officeDocument/2006/relationships/hyperlink" Target="https://doi.org/10.3390/su12062517" TargetMode="External"/><Relationship Id="rId224" Type="http://schemas.openxmlformats.org/officeDocument/2006/relationships/hyperlink" Target="https://doi.org/10.5547/01956574.36.4.hfel" TargetMode="External"/><Relationship Id="rId225" Type="http://schemas.openxmlformats.org/officeDocument/2006/relationships/hyperlink" Target="https://doi.org/10.3390/min12030326" TargetMode="External"/><Relationship Id="rId226" Type="http://schemas.openxmlformats.org/officeDocument/2006/relationships/hyperlink" Target="https://doi.org/10.1201/9781003258339-15" TargetMode="External"/><Relationship Id="rId227" Type="http://schemas.openxmlformats.org/officeDocument/2006/relationships/hyperlink" Target="https://doi.org/10.1016/j.matchar.2023.113111" TargetMode="External"/><Relationship Id="rId228" Type="http://schemas.openxmlformats.org/officeDocument/2006/relationships/hyperlink" Target="https://doi.org/10.1016/j.jmrt.2024.02.210" TargetMode="External"/><Relationship Id="rId229" Type="http://schemas.openxmlformats.org/officeDocument/2006/relationships/hyperlink" Target="https://doi.org/10.5194/cp-22-891-2026" TargetMode="External"/><Relationship Id="rId230" Type="http://schemas.openxmlformats.org/officeDocument/2006/relationships/hyperlink" Target="https://openalex.org/W7116595272" TargetMode="External"/><Relationship Id="rId231" Type="http://schemas.openxmlformats.org/officeDocument/2006/relationships/hyperlink" Target="https://doi.org/10.1016/j.jseint.2024.03.008" TargetMode="External"/><Relationship Id="rId232" Type="http://schemas.openxmlformats.org/officeDocument/2006/relationships/hyperlink" Target="https://doi.org/10.1016/j.energy.2014.07.024" TargetMode="External"/><Relationship Id="rId233" Type="http://schemas.openxmlformats.org/officeDocument/2006/relationships/hyperlink" Target="https://doi.org/10.1098/rsif.2012.0138" TargetMode="External"/><Relationship Id="rId234" Type="http://schemas.openxmlformats.org/officeDocument/2006/relationships/hyperlink" Target="https://doi.org/10.1186/s40168-025-02067-0" TargetMode="External"/><Relationship Id="rId235" Type="http://schemas.openxmlformats.org/officeDocument/2006/relationships/hyperlink" Target="https://doi.org/10.1038/s41598-022-14096-y" TargetMode="External"/><Relationship Id="rId236" Type="http://schemas.openxmlformats.org/officeDocument/2006/relationships/hyperlink" Target="https://doi.org/10.1002/ece3.3514" TargetMode="External"/><Relationship Id="rId237" Type="http://schemas.openxmlformats.org/officeDocument/2006/relationships/hyperlink" Target="https://doi.org/10.5451/unibas-006618109" TargetMode="External"/><Relationship Id="rId238" Type="http://schemas.openxmlformats.org/officeDocument/2006/relationships/hyperlink" Target="https://doi.org/10.1186/preaccept-1602596875143833" TargetMode="External"/><Relationship Id="rId239" Type="http://schemas.openxmlformats.org/officeDocument/2006/relationships/hyperlink" Target="https://doi.org/10.1186/s12864-017-4144-1" TargetMode="External"/><Relationship Id="rId240" Type="http://schemas.openxmlformats.org/officeDocument/2006/relationships/hyperlink" Target="https://doi.org/10.1016/s1473-3099(17)30024-5" TargetMode="External"/><Relationship Id="rId241" Type="http://schemas.openxmlformats.org/officeDocument/2006/relationships/hyperlink" Target="https://doi.org/10.1186/s13071-024-06651-5" TargetMode="External"/><Relationship Id="rId242" Type="http://schemas.openxmlformats.org/officeDocument/2006/relationships/hyperlink" Target="https://doi.org/10.1186/s13071-024-06452-w" TargetMode="External"/><Relationship Id="rId243" Type="http://schemas.openxmlformats.org/officeDocument/2006/relationships/hyperlink" Target="https://doi.org/10.1007/s10584-017-1946-8" TargetMode="External"/><Relationship Id="rId244" Type="http://schemas.openxmlformats.org/officeDocument/2006/relationships/hyperlink" Target="https://doi.org/10.1175/bams-d-11-00136.1" TargetMode="External"/><Relationship Id="rId245" Type="http://schemas.openxmlformats.org/officeDocument/2006/relationships/hyperlink" Target="https://doi.org/10.1175/jpo-d-21-0082.1" TargetMode="External"/><Relationship Id="rId246" Type="http://schemas.openxmlformats.org/officeDocument/2006/relationships/hyperlink" Target="https://doi.org/10.1016/j.proenv.2013.06.014" TargetMode="External"/><Relationship Id="rId247" Type="http://schemas.openxmlformats.org/officeDocument/2006/relationships/hyperlink" Target="https://openalex.org/W2625239398" TargetMode="External"/><Relationship Id="rId248" Type="http://schemas.openxmlformats.org/officeDocument/2006/relationships/hyperlink" Target="https://openalex.org/W2290977855" TargetMode="External"/><Relationship Id="rId249" Type="http://schemas.openxmlformats.org/officeDocument/2006/relationships/hyperlink" Target="https://doi.org/10.22541/essoar.15010414/v1" TargetMode="External"/><Relationship Id="rId250" Type="http://schemas.openxmlformats.org/officeDocument/2006/relationships/hyperlink" Target="https://doi.org/10.15728/bbr.2012.9.1.4" TargetMode="External"/><Relationship Id="rId251" Type="http://schemas.openxmlformats.org/officeDocument/2006/relationships/hyperlink" Target="https://doi.org/10.1017/9781316675861.003" TargetMode="External"/><Relationship Id="rId252" Type="http://schemas.openxmlformats.org/officeDocument/2006/relationships/hyperlink" Target="https://doi.org/10.3389/fmars.2024.1388975" TargetMode="External"/><Relationship Id="rId253" Type="http://schemas.openxmlformats.org/officeDocument/2006/relationships/hyperlink" Target="https://openalex.org/W2278165518" TargetMode="External"/><Relationship Id="rId254" Type="http://schemas.openxmlformats.org/officeDocument/2006/relationships/hyperlink" Target="https://doi.org/10.1177/0170840612464609" TargetMode="External"/><Relationship Id="rId255" Type="http://schemas.openxmlformats.org/officeDocument/2006/relationships/hyperlink" Target="https://doi.org/10.1086/734299" TargetMode="External"/><Relationship Id="rId256" Type="http://schemas.openxmlformats.org/officeDocument/2006/relationships/hyperlink" Target="https://doi.org/10.26794/2408-9303-2023-10-6-21-30" TargetMode="External"/><Relationship Id="rId257" Type="http://schemas.openxmlformats.org/officeDocument/2006/relationships/hyperlink" Target="https://doi.org/10.19088/k4dd.2024.084" TargetMode="External"/><Relationship Id="rId258" Type="http://schemas.openxmlformats.org/officeDocument/2006/relationships/hyperlink" Target="https://doi.org/10.4337/9781800375321.00007" TargetMode="External"/><Relationship Id="rId259" Type="http://schemas.openxmlformats.org/officeDocument/2006/relationships/hyperlink" Target="https://doi.org/10.1017/9781009449212.006" TargetMode="External"/><Relationship Id="rId260" Type="http://schemas.openxmlformats.org/officeDocument/2006/relationships/hyperlink" Target="https://doi.org/10.22541/essoar.167810526.62141909/v1" TargetMode="External"/><Relationship Id="rId261" Type="http://schemas.openxmlformats.org/officeDocument/2006/relationships/hyperlink" Target="https://doi.org/10.2139/ssrn.2137346" TargetMode="External"/><Relationship Id="rId262" Type="http://schemas.openxmlformats.org/officeDocument/2006/relationships/hyperlink" Target="https://doi.org/10.3390/en11113148" TargetMode="External"/><Relationship Id="rId263" Type="http://schemas.openxmlformats.org/officeDocument/2006/relationships/hyperlink" Target="https://doi.org/10.7551/mitpress/10358.003.0014" TargetMode="External"/><Relationship Id="rId264" Type="http://schemas.openxmlformats.org/officeDocument/2006/relationships/hyperlink" Target="https://doi.org/10.1080/14693062.2017.1360173" TargetMode="External"/><Relationship Id="rId265" Type="http://schemas.openxmlformats.org/officeDocument/2006/relationships/hyperlink" Target="https://doi.org/10.7551/mitpress/9780262029285.003.0008" TargetMode="External"/><Relationship Id="rId266" Type="http://schemas.openxmlformats.org/officeDocument/2006/relationships/hyperlink" Target="https://doi.org/10.1016/j.apr.2023.101897" TargetMode="External"/><Relationship Id="rId267" Type="http://schemas.openxmlformats.org/officeDocument/2006/relationships/hyperlink" Target="https://doi.org/10.3847/1538-4357/ab79a0" TargetMode="External"/><Relationship Id="rId268" Type="http://schemas.openxmlformats.org/officeDocument/2006/relationships/hyperlink" Target="https://openalex.org/W7198577062" TargetMode="External"/><Relationship Id="rId269" Type="http://schemas.openxmlformats.org/officeDocument/2006/relationships/hyperlink" Target="https://doi.org/10.1177/09726527241248003" TargetMode="External"/><Relationship Id="rId270" Type="http://schemas.openxmlformats.org/officeDocument/2006/relationships/hyperlink" Target="https://doi.org/10.1016/j.frl.2026.109493" TargetMode="External"/><Relationship Id="rId271" Type="http://schemas.openxmlformats.org/officeDocument/2006/relationships/hyperlink" Target="https://doi.org/10.13189/ujaf.2016.040203" TargetMode="External"/><Relationship Id="rId272" Type="http://schemas.openxmlformats.org/officeDocument/2006/relationships/hyperlink" Target="https://doi.org/10.2166/wcc.2012.066" TargetMode="External"/><Relationship Id="rId273" Type="http://schemas.openxmlformats.org/officeDocument/2006/relationships/hyperlink" Target="https://doi.org/10.60713/pist-183521" TargetMode="External"/><Relationship Id="rId274" Type="http://schemas.openxmlformats.org/officeDocument/2006/relationships/hyperlink" Target="https://doi.org/10.3390/en17143554" TargetMode="External"/><Relationship Id="rId275" Type="http://schemas.openxmlformats.org/officeDocument/2006/relationships/hyperlink" Target="https://doi.org/10.46544/ams.v29i3.20" TargetMode="External"/><Relationship Id="rId276" Type="http://schemas.openxmlformats.org/officeDocument/2006/relationships/hyperlink" Target="https://doi.org/10.1007/978-981-10-3455-8_37" TargetMode="External"/><Relationship Id="rId277" Type="http://schemas.openxmlformats.org/officeDocument/2006/relationships/hyperlink" Target="https://doi.org/10.1007/978-981-10-3450-3_37-1" TargetMode="External"/><Relationship Id="rId278" Type="http://schemas.openxmlformats.org/officeDocument/2006/relationships/hyperlink" Target="https://doi.org/10.1016/j.renene.2018.01.106" TargetMode="External"/><Relationship Id="rId279" Type="http://schemas.openxmlformats.org/officeDocument/2006/relationships/hyperlink" Target="https://doi.org/10.47243/jos.3167" TargetMode="External"/><Relationship Id="rId280" Type="http://schemas.openxmlformats.org/officeDocument/2006/relationships/hyperlink" Target="https://doi.org/10.3390/en16062822" TargetMode="External"/><Relationship Id="rId281" Type="http://schemas.openxmlformats.org/officeDocument/2006/relationships/hyperlink" Target="https://doi.org/10.1017/s175173111300075x" TargetMode="External"/><Relationship Id="rId282" Type="http://schemas.openxmlformats.org/officeDocument/2006/relationships/hyperlink" Target="https://doi.org/10.1016/j.animal.2023.101058" TargetMode="External"/><Relationship Id="rId283" Type="http://schemas.openxmlformats.org/officeDocument/2006/relationships/hyperlink" Target="https://doi.org/10.3390/ijerph17113789" TargetMode="External"/><Relationship Id="rId284" Type="http://schemas.openxmlformats.org/officeDocument/2006/relationships/hyperlink" Target="https://doi.org/10.17180/ciag-2026-vol105-art01-gb" TargetMode="External"/><Relationship Id="rId285" Type="http://schemas.openxmlformats.org/officeDocument/2006/relationships/hyperlink" Target="https://openalex.org/W7131979218" TargetMode="External"/><Relationship Id="rId286" Type="http://schemas.openxmlformats.org/officeDocument/2006/relationships/hyperlink" Target="https://doi.org/10.17236/sat00198" TargetMode="External"/><Relationship Id="rId287" Type="http://schemas.openxmlformats.org/officeDocument/2006/relationships/hyperlink" Target="https://doi.org/10.3389/fnut.2019.00093" TargetMode="External"/><Relationship Id="rId288" Type="http://schemas.openxmlformats.org/officeDocument/2006/relationships/hyperlink" Target="https://doi.org/10.1016/j.meatsci.2017.11.022" TargetMode="External"/><Relationship Id="rId289" Type="http://schemas.openxmlformats.org/officeDocument/2006/relationships/hyperlink" Target="https://doi.org/10.5455/jasa.20160916043449" TargetMode="External"/><Relationship Id="rId290" Type="http://schemas.openxmlformats.org/officeDocument/2006/relationships/hyperlink" Target="https://doi.org/10.65041/biologicalforum.2026.18.3.13" TargetMode="External"/><Relationship Id="rId291" Type="http://schemas.openxmlformats.org/officeDocument/2006/relationships/hyperlink" Target="https://doi.org/10.5455/ejsrr.20240417024244" TargetMode="External"/><Relationship Id="rId292" Type="http://schemas.openxmlformats.org/officeDocument/2006/relationships/hyperlink" Target="https://doi.org/10.47604/jah.2101" TargetMode="External"/><Relationship Id="rId293" Type="http://schemas.openxmlformats.org/officeDocument/2006/relationships/hyperlink" Target="https://doi.org/10.23880/oajvsr-16000249" TargetMode="External"/><Relationship Id="rId294" Type="http://schemas.openxmlformats.org/officeDocument/2006/relationships/hyperlink" Target="https://doi.org/10.47604/ijcs.1769" TargetMode="External"/><Relationship Id="rId295" Type="http://schemas.openxmlformats.org/officeDocument/2006/relationships/hyperlink" Target="https://doi.org/10.3390/ijerph191610292" TargetMode="External"/><Relationship Id="rId296" Type="http://schemas.openxmlformats.org/officeDocument/2006/relationships/hyperlink" Target="https://doi.org/10.1201/9781003149774-10" TargetMode="External"/><Relationship Id="rId297" Type="http://schemas.openxmlformats.org/officeDocument/2006/relationships/hyperlink" Target="https://doi.org/10.1038/s41598-022-05139-5" TargetMode="External"/><Relationship Id="rId298" Type="http://schemas.openxmlformats.org/officeDocument/2006/relationships/hyperlink" Target="https://doi.org/10.1093/icb/icag006" TargetMode="External"/><Relationship Id="rId299" Type="http://schemas.openxmlformats.org/officeDocument/2006/relationships/hyperlink" Target="https://doi.org/10.1017/s1751731118001945" TargetMode="External"/><Relationship Id="rId300" Type="http://schemas.openxmlformats.org/officeDocument/2006/relationships/hyperlink" Target="https://doi.org/10.2139/ssrn.2319821" TargetMode="External"/><Relationship Id="rId301" Type="http://schemas.openxmlformats.org/officeDocument/2006/relationships/hyperlink" Target="https://doi.org/10.24084/repqj11.323" TargetMode="External"/><Relationship Id="rId302" Type="http://schemas.openxmlformats.org/officeDocument/2006/relationships/hyperlink" Target="https://doi.org/10.1016/j.jclepro.2016.03.158" TargetMode="External"/><Relationship Id="rId303" Type="http://schemas.openxmlformats.org/officeDocument/2006/relationships/hyperlink" Target="https://doi.org/10.31083/rcm47388" TargetMode="External"/><Relationship Id="rId304" Type="http://schemas.openxmlformats.org/officeDocument/2006/relationships/hyperlink" Target="https://doi.org/10.1007/s11783-025-2020-9" TargetMode="External"/><Relationship Id="rId305" Type="http://schemas.openxmlformats.org/officeDocument/2006/relationships/hyperlink" Target="https://doi.org/10.1016/j.jes.2024.06.032" TargetMode="External"/><Relationship Id="rId306" Type="http://schemas.openxmlformats.org/officeDocument/2006/relationships/hyperlink" Target="https://doi.org/10.3390/ijerph18084097" TargetMode="External"/><Relationship Id="rId307" Type="http://schemas.openxmlformats.org/officeDocument/2006/relationships/hyperlink" Target="https://doi.org/10.1016/j.envint.2020.105921" TargetMode="External"/><Relationship Id="rId308" Type="http://schemas.openxmlformats.org/officeDocument/2006/relationships/hyperlink" Target="https://doi.org/10.3390/su12156010" TargetMode="External"/><Relationship Id="rId309" Type="http://schemas.openxmlformats.org/officeDocument/2006/relationships/hyperlink" Target="https://doi.org/10.1002/wea.3610" TargetMode="External"/><Relationship Id="rId310" Type="http://schemas.openxmlformats.org/officeDocument/2006/relationships/hyperlink" Target="https://doi.org/10.1111/ddi.12878" TargetMode="External"/><Relationship Id="rId311" Type="http://schemas.openxmlformats.org/officeDocument/2006/relationships/hyperlink" Target="https://doi.org/10.1186/s12940-017-0324-3" TargetMode="External"/><Relationship Id="rId312" Type="http://schemas.openxmlformats.org/officeDocument/2006/relationships/hyperlink" Target="https://doi.org/10.47278/book.hh/2025.78" TargetMode="External"/><Relationship Id="rId313" Type="http://schemas.openxmlformats.org/officeDocument/2006/relationships/hyperlink" Target="https://doi.org/10.1289/isee.2024.0942" TargetMode="External"/><Relationship Id="rId314" Type="http://schemas.openxmlformats.org/officeDocument/2006/relationships/hyperlink" Target="https://doi.org/10.1183/16000617.0226-2023" TargetMode="External"/><Relationship Id="rId315" Type="http://schemas.openxmlformats.org/officeDocument/2006/relationships/hyperlink" Target="https://doi.org/10.1371/journal.pone.0066044" TargetMode="External"/><Relationship Id="rId316" Type="http://schemas.openxmlformats.org/officeDocument/2006/relationships/hyperlink" Target="https://doi.org/10.1111/jpy.13365" TargetMode="External"/><Relationship Id="rId317" Type="http://schemas.openxmlformats.org/officeDocument/2006/relationships/hyperlink" Target="https://doi.org/10.22541/au.169778011.19753293/v1" TargetMode="External"/><Relationship Id="rId318" Type="http://schemas.openxmlformats.org/officeDocument/2006/relationships/hyperlink" Target="https://doi.org/10.1371/journal.pone.0213191" TargetMode="External"/><Relationship Id="rId319" Type="http://schemas.openxmlformats.org/officeDocument/2006/relationships/hyperlink" Target="https://doi.org/10.1142/s2010007813400113" TargetMode="External"/><Relationship Id="rId320" Type="http://schemas.openxmlformats.org/officeDocument/2006/relationships/hyperlink" Target="https://openalex.org/W2534107124" TargetMode="External"/><Relationship Id="rId321" Type="http://schemas.openxmlformats.org/officeDocument/2006/relationships/hyperlink" Target="https://doi.org/10.22159/ijss.2022.v10i4.40183" TargetMode="External"/><Relationship Id="rId322" Type="http://schemas.openxmlformats.org/officeDocument/2006/relationships/hyperlink" Target="https://doi.org/10.3389/fnut.2022.1077443" TargetMode="External"/><Relationship Id="rId323" Type="http://schemas.openxmlformats.org/officeDocument/2006/relationships/hyperlink" Target="https://doi.org/10.3390/su7055371" TargetMode="External"/><Relationship Id="rId324" Type="http://schemas.openxmlformats.org/officeDocument/2006/relationships/hyperlink" Target="https://doi.org/10.1080/11926422.2017.1331174" TargetMode="External"/><Relationship Id="rId325" Type="http://schemas.openxmlformats.org/officeDocument/2006/relationships/hyperlink" Target="https://openalex.org/W1150978265" TargetMode="External"/><Relationship Id="rId326" Type="http://schemas.openxmlformats.org/officeDocument/2006/relationships/hyperlink" Target="https://doi.org/10.1017/cbo9781316106631.010" TargetMode="External"/><Relationship Id="rId327" Type="http://schemas.openxmlformats.org/officeDocument/2006/relationships/hyperlink" Target="https://doi.org/10.3390/su10051685" TargetMode="External"/><Relationship Id="rId328" Type="http://schemas.openxmlformats.org/officeDocument/2006/relationships/hyperlink" Target="https://doi.org/10.3390/en12224261" TargetMode="External"/><Relationship Id="rId329" Type="http://schemas.openxmlformats.org/officeDocument/2006/relationships/hyperlink" Target="https://doi.org/10.1016/j.scitotenv.2019.133817" TargetMode="External"/><Relationship Id="rId330" Type="http://schemas.openxmlformats.org/officeDocument/2006/relationships/hyperlink" Target="https://doi.org/10.3390/en12112194" TargetMode="External"/><Relationship Id="rId331" Type="http://schemas.openxmlformats.org/officeDocument/2006/relationships/hyperlink" Target="https://doi.org/10.56506/oczn5748" TargetMode="External"/><Relationship Id="rId332" Type="http://schemas.openxmlformats.org/officeDocument/2006/relationships/hyperlink" Target="https://doi.org/10.4324/9780429489532-7" TargetMode="External"/><Relationship Id="rId333" Type="http://schemas.openxmlformats.org/officeDocument/2006/relationships/hyperlink" Target="https://doi.org/10.1016/j.enpol.2015.10.015" TargetMode="External"/><Relationship Id="rId334" Type="http://schemas.openxmlformats.org/officeDocument/2006/relationships/hyperlink" Target="https://openalex.org/W2188678850" TargetMode="External"/><Relationship Id="rId335" Type="http://schemas.openxmlformats.org/officeDocument/2006/relationships/hyperlink" Target="https://doi.org/10.3390/s23010479" TargetMode="External"/><Relationship Id="rId336" Type="http://schemas.openxmlformats.org/officeDocument/2006/relationships/hyperlink" Target="https://doi.org/10.1039/d2em00176d" TargetMode="External"/><Relationship Id="rId337" Type="http://schemas.openxmlformats.org/officeDocument/2006/relationships/hyperlink" Target="https://doi.org/10.1201/9781315152400-6" TargetMode="External"/><Relationship Id="rId338" Type="http://schemas.openxmlformats.org/officeDocument/2006/relationships/hyperlink" Target="https://doi.org/10.1088/1748-9326/11/2/024010" TargetMode="External"/><Relationship Id="rId339" Type="http://schemas.openxmlformats.org/officeDocument/2006/relationships/hyperlink" Target="https://doi.org/10.1186/s12940-017-0325-2" TargetMode="External"/><Relationship Id="rId340" Type="http://schemas.openxmlformats.org/officeDocument/2006/relationships/hyperlink" Target="https://doi.org/10.1039/c4pp90037e" TargetMode="External"/><Relationship Id="rId341" Type="http://schemas.openxmlformats.org/officeDocument/2006/relationships/hyperlink" Target="https://doi.org/10.5194/acp-15-8889-2015" TargetMode="External"/><Relationship Id="rId342" Type="http://schemas.openxmlformats.org/officeDocument/2006/relationships/hyperlink" Target="https://doi.org/10.1371/journal.pone.0172107" TargetMode="External"/><Relationship Id="rId343" Type="http://schemas.openxmlformats.org/officeDocument/2006/relationships/hyperlink" Target="https://doi.org/10.1016/j.atmosenv.2016.08.026" TargetMode="External"/><Relationship Id="rId344" Type="http://schemas.openxmlformats.org/officeDocument/2006/relationships/hyperlink" Target="https://doi.org/10.1080/02626667.2013.857411" TargetMode="External"/><Relationship Id="rId345" Type="http://schemas.openxmlformats.org/officeDocument/2006/relationships/hyperlink" Target="https://doi.org/10.1088/1748-9326/aaac65" TargetMode="External"/><Relationship Id="rId346" Type="http://schemas.openxmlformats.org/officeDocument/2006/relationships/hyperlink" Target="https://doi.org/10.1029/2020ef001778" TargetMode="External"/><Relationship Id="rId347" Type="http://schemas.openxmlformats.org/officeDocument/2006/relationships/hyperlink" Target="https://doi.org/10.1007/s10113-016-1009-0" TargetMode="External"/><Relationship Id="rId348" Type="http://schemas.openxmlformats.org/officeDocument/2006/relationships/hyperlink" Target="https://doi.org/10.1038/s41598-022-16475-x" TargetMode="External"/><Relationship Id="rId349" Type="http://schemas.openxmlformats.org/officeDocument/2006/relationships/hyperlink" Target="https://doi.org/10.3390/hydrology9030050" TargetMode="External"/><Relationship Id="rId350" Type="http://schemas.openxmlformats.org/officeDocument/2006/relationships/hyperlink" Target="https://doi.org/10.5194/nhess-19-1319-2019" TargetMode="External"/><Relationship Id="rId351" Type="http://schemas.openxmlformats.org/officeDocument/2006/relationships/hyperlink" Target="https://doi.org/10.3390/cli6010006" TargetMode="External"/><Relationship Id="rId352" Type="http://schemas.openxmlformats.org/officeDocument/2006/relationships/hyperlink" Target="https://doi.org/10.1002/2016ef000485" TargetMode="External"/><Relationship Id="rId353" Type="http://schemas.openxmlformats.org/officeDocument/2006/relationships/hyperlink" Target="https://doi.org/10.1007/978-3-032-13469-1_157" TargetMode="External"/><Relationship Id="rId354" Type="http://schemas.openxmlformats.org/officeDocument/2006/relationships/hyperlink" Target="https://doi.org/10.1007/s10661-025-14541-1" TargetMode="External"/><Relationship Id="rId355" Type="http://schemas.openxmlformats.org/officeDocument/2006/relationships/hyperlink" Target="https://doi.org/10.1016/j.gloenvcha.2019.101966" TargetMode="External"/><Relationship Id="rId356" Type="http://schemas.openxmlformats.org/officeDocument/2006/relationships/hyperlink" Target="https://doi.org/10.1016/j.gloenvcha.2019.102009" TargetMode="External"/><Relationship Id="rId357" Type="http://schemas.openxmlformats.org/officeDocument/2006/relationships/hyperlink" Target="https://doi.org/10.3390/su142113945" TargetMode="External"/><Relationship Id="rId358" Type="http://schemas.openxmlformats.org/officeDocument/2006/relationships/hyperlink" Target="https://openalex.org/W3204767406" TargetMode="External"/><Relationship Id="rId359" Type="http://schemas.openxmlformats.org/officeDocument/2006/relationships/hyperlink" Target="https://doi.org/10.1016/j.gloenvcha.2015.09.004" TargetMode="External"/><Relationship Id="rId360" Type="http://schemas.openxmlformats.org/officeDocument/2006/relationships/hyperlink" Target="https://doi.org/10.1016/j.scitotenv.2015.08.068" TargetMode="External"/><Relationship Id="rId361" Type="http://schemas.openxmlformats.org/officeDocument/2006/relationships/hyperlink" Target="https://doi.org/10.1142/s2010007813400071" TargetMode="External"/><Relationship Id="rId362" Type="http://schemas.openxmlformats.org/officeDocument/2006/relationships/hyperlink" Target="https://doi.org/10.1016/j.solener.2020.10.069" TargetMode="External"/><Relationship Id="rId363" Type="http://schemas.openxmlformats.org/officeDocument/2006/relationships/hyperlink" Target="https://doi.org/10.47191/ijcsrr/v7-i8-67" TargetMode="External"/><Relationship Id="rId364" Type="http://schemas.openxmlformats.org/officeDocument/2006/relationships/hyperlink" Target="https://doi.org/10.3390/app14052088" TargetMode="External"/><Relationship Id="rId365" Type="http://schemas.openxmlformats.org/officeDocument/2006/relationships/hyperlink" Target="https://doi.org/10.1016/j.jup.2023.101522" TargetMode="External"/><Relationship Id="rId366" Type="http://schemas.openxmlformats.org/officeDocument/2006/relationships/hyperlink" Target="https://doi.org/10.5547/01956574.37.si3.poei.ojea" TargetMode="External"/><Relationship Id="rId367" Type="http://schemas.openxmlformats.org/officeDocument/2006/relationships/hyperlink" Target="https://doi.org/10.5547/01956574.37.si3.poei" TargetMode="External"/><Relationship Id="rId368" Type="http://schemas.openxmlformats.org/officeDocument/2006/relationships/hyperlink" Target="https://doi.org/10.1016/j.ejor.2015.05.056" TargetMode="External"/><Relationship Id="rId369" Type="http://schemas.openxmlformats.org/officeDocument/2006/relationships/hyperlink" Target="https://doi.org/10.1145/3765611.3815371" TargetMode="External"/><Relationship Id="rId370" Type="http://schemas.openxmlformats.org/officeDocument/2006/relationships/hyperlink" Target="https://doi.org/10.1016/j.rser.2021.110836" TargetMode="External"/><Relationship Id="rId371" Type="http://schemas.openxmlformats.org/officeDocument/2006/relationships/hyperlink" Target="https://doi.org/10.1186/1750-0680-8-2" TargetMode="External"/><Relationship Id="rId372" Type="http://schemas.openxmlformats.org/officeDocument/2006/relationships/hyperlink" Target="https://doi.org/10.1007/s13593-022-00827-y" TargetMode="External"/><Relationship Id="rId373" Type="http://schemas.openxmlformats.org/officeDocument/2006/relationships/hyperlink" Target="https://doi.org/10.1038/s41467-019-08348-1" TargetMode="External"/><Relationship Id="rId374" Type="http://schemas.openxmlformats.org/officeDocument/2006/relationships/hyperlink" Target="https://doi.org/10.3390/f9060293" TargetMode="External"/><Relationship Id="rId375" Type="http://schemas.openxmlformats.org/officeDocument/2006/relationships/hyperlink" Target="https://openalex.org/W601125510" TargetMode="External"/><Relationship Id="rId376" Type="http://schemas.openxmlformats.org/officeDocument/2006/relationships/hyperlink" Target="https://doi.org/10.1007/s10342-022-01453-9" TargetMode="External"/><Relationship Id="rId377" Type="http://schemas.openxmlformats.org/officeDocument/2006/relationships/hyperlink" Target="https://doi.org/10.16886/ias.2019.03" TargetMode="External"/><Relationship Id="rId378" Type="http://schemas.openxmlformats.org/officeDocument/2006/relationships/hyperlink" Target="https://doi.org/10.1016/j.sajb.2019.09.003" TargetMode="External"/><Relationship Id="rId379" Type="http://schemas.openxmlformats.org/officeDocument/2006/relationships/hyperlink" Target="https://doi.org/10.33545/2618060x.2026.v9.i10m.6930" TargetMode="External"/><Relationship Id="rId380" Type="http://schemas.openxmlformats.org/officeDocument/2006/relationships/hyperlink" Target="https://doi.org/10.1080/17538947.2025.2576910" TargetMode="External"/><Relationship Id="rId381" Type="http://schemas.openxmlformats.org/officeDocument/2006/relationships/hyperlink" Target="https://doi.org/10.3390/f15040712" TargetMode="External"/><Relationship Id="rId382" Type="http://schemas.openxmlformats.org/officeDocument/2006/relationships/hyperlink" Target="https://doi.org/10.3390/plants13101394" TargetMode="External"/><Relationship Id="rId383" Type="http://schemas.openxmlformats.org/officeDocument/2006/relationships/hyperlink" Target="https://doi.org/10.1186/s40663-019-0180-4" TargetMode="External"/><Relationship Id="rId384" Type="http://schemas.openxmlformats.org/officeDocument/2006/relationships/hyperlink" Target="https://doi.org/10.1016/j.agee.2023.108619" TargetMode="External"/><Relationship Id="rId385" Type="http://schemas.openxmlformats.org/officeDocument/2006/relationships/hyperlink" Target="https://doi.org/10.1016/j.eneco.2012.08.028" TargetMode="External"/><Relationship Id="rId386" Type="http://schemas.openxmlformats.org/officeDocument/2006/relationships/hyperlink" Target="https://doi.org/10.3828/jtep.2020.54.2.102" TargetMode="External"/><Relationship Id="rId387" Type="http://schemas.openxmlformats.org/officeDocument/2006/relationships/hyperlink" Target="https://doi.org/10.1016/j.eneco.2015.01.013" TargetMode="External"/><Relationship Id="rId388" Type="http://schemas.openxmlformats.org/officeDocument/2006/relationships/hyperlink" Target="https://doi.org/10.1142/9781807290344_0008" TargetMode="External"/><Relationship Id="rId389" Type="http://schemas.openxmlformats.org/officeDocument/2006/relationships/hyperlink" Target="https://doi.org/10.1002/cta.4048" TargetMode="External"/><Relationship Id="rId390" Type="http://schemas.openxmlformats.org/officeDocument/2006/relationships/hyperlink" Target="https://doi.org/10.1109/twc.2022.3208659" TargetMode="External"/><Relationship Id="rId391" Type="http://schemas.openxmlformats.org/officeDocument/2006/relationships/hyperlink" Target="https://doi.org/10.1109/epscicon.2018.8379596" TargetMode="External"/><Relationship Id="rId392" Type="http://schemas.openxmlformats.org/officeDocument/2006/relationships/hyperlink" Target="https://doi.org/10.1016/j.ribaf.2019.101168" TargetMode="External"/><Relationship Id="rId393" Type="http://schemas.openxmlformats.org/officeDocument/2006/relationships/hyperlink" Target="https://doi.org/10.1016/j.eneco.2017.12.021" TargetMode="External"/><Relationship Id="rId394" Type="http://schemas.openxmlformats.org/officeDocument/2006/relationships/hyperlink" Target="https://doi.org/10.23987/sts.55288" TargetMode="External"/><Relationship Id="rId395" Type="http://schemas.openxmlformats.org/officeDocument/2006/relationships/hyperlink" Target="https://doi.org/10.1007/978-981-96-1965-8_70" TargetMode="External"/><Relationship Id="rId396" Type="http://schemas.openxmlformats.org/officeDocument/2006/relationships/hyperlink" Target="https://doi.org/10.1016/j.crm.2023.100559" TargetMode="External"/><Relationship Id="rId397" Type="http://schemas.openxmlformats.org/officeDocument/2006/relationships/hyperlink" Target="https://doi.org/10.1016/j.esr.2022.100844" TargetMode="External"/><Relationship Id="rId398" Type="http://schemas.openxmlformats.org/officeDocument/2006/relationships/hyperlink" Target="https://doi.org/10.1201/9780429295300-40" TargetMode="External"/><Relationship Id="rId399" Type="http://schemas.openxmlformats.org/officeDocument/2006/relationships/hyperlink" Target="https://doi.org/10.5822/978-1-61091-821-3" TargetMode="External"/><Relationship Id="rId400" Type="http://schemas.openxmlformats.org/officeDocument/2006/relationships/hyperlink" Target="https://doi.org/10.1175/mwr-d-13-00219.1" TargetMode="External"/><Relationship Id="rId401" Type="http://schemas.openxmlformats.org/officeDocument/2006/relationships/hyperlink" Target="https://doi.org/10.5194/egusphere-egu26-2900" TargetMode="External"/><Relationship Id="rId402" Type="http://schemas.openxmlformats.org/officeDocument/2006/relationships/hyperlink" Target="https://doi.org/10.1175/jcli-d-20-0543.1" TargetMode="External"/><Relationship Id="rId403" Type="http://schemas.openxmlformats.org/officeDocument/2006/relationships/hyperlink" Target="https://openalex.org/W2909395997" TargetMode="External"/><Relationship Id="rId404" Type="http://schemas.openxmlformats.org/officeDocument/2006/relationships/hyperlink" Target="https://doi.org/10.5194/egusphere-2026-2327" TargetMode="External"/><Relationship Id="rId405" Type="http://schemas.openxmlformats.org/officeDocument/2006/relationships/hyperlink" Target="https://doi.org/10.1016/j.ocemod.2024.102392" TargetMode="External"/><Relationship Id="rId406" Type="http://schemas.openxmlformats.org/officeDocument/2006/relationships/hyperlink" Target="https://doi.org/10.1029/2022jc019618" TargetMode="External"/><Relationship Id="rId407" Type="http://schemas.openxmlformats.org/officeDocument/2006/relationships/hyperlink" Target="https://doi.org/10.1029/2020jc016313" TargetMode="External"/><Relationship Id="rId408" Type="http://schemas.openxmlformats.org/officeDocument/2006/relationships/hyperlink" Target="https://doi.org/10.1175/jpo-d-17-0244.1" TargetMode="External"/><Relationship Id="rId409" Type="http://schemas.openxmlformats.org/officeDocument/2006/relationships/hyperlink" Target="https://doi.org/10.5194/os-22-549-2026" TargetMode="External"/><Relationship Id="rId410" Type="http://schemas.openxmlformats.org/officeDocument/2006/relationships/hyperlink" Target="https://doi.org/10.5194/egusphere-2026-5018" TargetMode="External"/><Relationship Id="rId411" Type="http://schemas.openxmlformats.org/officeDocument/2006/relationships/hyperlink" Target="https://doi.org/10.1175/jas-d-26-0015.1" TargetMode="External"/><Relationship Id="rId412" Type="http://schemas.openxmlformats.org/officeDocument/2006/relationships/hyperlink" Target="https://doi.org/10.1175/mwr-d-25-0006.1" TargetMode="External"/><Relationship Id="rId413" Type="http://schemas.openxmlformats.org/officeDocument/2006/relationships/hyperlink" Target="https://doi.org/10.5194/egusphere-egu25-14376" TargetMode="External"/><Relationship Id="rId414" Type="http://schemas.openxmlformats.org/officeDocument/2006/relationships/hyperlink" Target="https://openalex.org/W2572146571" TargetMode="External"/><Relationship Id="rId415" Type="http://schemas.openxmlformats.org/officeDocument/2006/relationships/hyperlink" Target="https://doi.org/10.1002/fut.22484" TargetMode="External"/><Relationship Id="rId416" Type="http://schemas.openxmlformats.org/officeDocument/2006/relationships/hyperlink" Target="https://doi.org/10.1016/j.bir.2026.100818" TargetMode="External"/><Relationship Id="rId417" Type="http://schemas.openxmlformats.org/officeDocument/2006/relationships/hyperlink" Target="https://doi.org/10.1111/irfi.70099" TargetMode="External"/><Relationship Id="rId418" Type="http://schemas.openxmlformats.org/officeDocument/2006/relationships/hyperlink" Target="https://doi.org/10.1016/j.irfa.2023.102814" TargetMode="External"/><Relationship Id="rId419" Type="http://schemas.openxmlformats.org/officeDocument/2006/relationships/hyperlink" Target="https://doi.org/10.1002/fut.21760" TargetMode="External"/><Relationship Id="rId420" Type="http://schemas.openxmlformats.org/officeDocument/2006/relationships/hyperlink" Target="https://doi.org/10.1016/j.heliyon.2024.e25838" TargetMode="External"/><Relationship Id="rId421" Type="http://schemas.openxmlformats.org/officeDocument/2006/relationships/hyperlink" Target="https://doi.org/10.2139/ssrn.2506531" TargetMode="External"/><Relationship Id="rId422" Type="http://schemas.openxmlformats.org/officeDocument/2006/relationships/hyperlink" Target="https://doi.org/10.1016/j.iref.2023.12.007" TargetMode="External"/><Relationship Id="rId423" Type="http://schemas.openxmlformats.org/officeDocument/2006/relationships/hyperlink" Target="https://doi.org/10.1093/epolic/eiab011" TargetMode="External"/><Relationship Id="rId424" Type="http://schemas.openxmlformats.org/officeDocument/2006/relationships/hyperlink" Target="https://doi.org/10.3390/su18021043" TargetMode="External"/><Relationship Id="rId425" Type="http://schemas.openxmlformats.org/officeDocument/2006/relationships/hyperlink" Target="https://doi.org/10.1016/j.eneco.2024.107931" TargetMode="External"/><Relationship Id="rId426" Type="http://schemas.openxmlformats.org/officeDocument/2006/relationships/hyperlink" Target="https://doi.org/10.1016/j.eneco.2022.106240" TargetMode="External"/><Relationship Id="rId427" Type="http://schemas.openxmlformats.org/officeDocument/2006/relationships/hyperlink" Target="https://doi.org/10.2139/ssrn.4170198" TargetMode="External"/><Relationship Id="rId428" Type="http://schemas.openxmlformats.org/officeDocument/2006/relationships/hyperlink" Target="https://doi.org/10.1111/ecoj.12188" TargetMode="External"/><Relationship Id="rId429" Type="http://schemas.openxmlformats.org/officeDocument/2006/relationships/hyperlink" Target="https://doi.org/10.1111/gcb.12604" TargetMode="External"/><Relationship Id="rId430" Type="http://schemas.openxmlformats.org/officeDocument/2006/relationships/hyperlink" Target="https://doi.org/10.1002/eap.1448" TargetMode="External"/><Relationship Id="rId431" Type="http://schemas.openxmlformats.org/officeDocument/2006/relationships/hyperlink" Target="https://doi.org/10.5281/zenodo.19465668" TargetMode="External"/><Relationship Id="rId432" Type="http://schemas.openxmlformats.org/officeDocument/2006/relationships/hyperlink" Target="https://doi.org/10.1007/s40572-020-00291-4" TargetMode="External"/><Relationship Id="rId433" Type="http://schemas.openxmlformats.org/officeDocument/2006/relationships/hyperlink" Target="https://doi.org/10.1007/978-3-031-82206-3_14" TargetMode="External"/><Relationship Id="rId434" Type="http://schemas.openxmlformats.org/officeDocument/2006/relationships/hyperlink" Target="https://doi.org/10.1007/s44392-025-00026-z" TargetMode="External"/><Relationship Id="rId435" Type="http://schemas.openxmlformats.org/officeDocument/2006/relationships/hyperlink" Target="https://doi.org/10.1038/s41558-024-02080-5" TargetMode="External"/><Relationship Id="rId436" Type="http://schemas.openxmlformats.org/officeDocument/2006/relationships/hyperlink" Target="https://doi.org/10.1016/j.crm.2021.100380" TargetMode="External"/><Relationship Id="rId437" Type="http://schemas.openxmlformats.org/officeDocument/2006/relationships/hyperlink" Target="https://doi.org/10.1094/phyto-12-18-0479-r" TargetMode="External"/><Relationship Id="rId438" Type="http://schemas.openxmlformats.org/officeDocument/2006/relationships/hyperlink" Target="https://doi.org/10.1111/eva.13335" TargetMode="External"/><Relationship Id="rId439" Type="http://schemas.openxmlformats.org/officeDocument/2006/relationships/hyperlink" Target="https://doi.org/10.5547/01956574.36.3.1" TargetMode="External"/><Relationship Id="rId440" Type="http://schemas.openxmlformats.org/officeDocument/2006/relationships/hyperlink" Target="https://doi.org/10.1287/mnsc.2020.3710" TargetMode="External"/><Relationship Id="rId441" Type="http://schemas.openxmlformats.org/officeDocument/2006/relationships/hyperlink" Target="https://doi.org/10.1080/14693062.2019.1682491" TargetMode="External"/><Relationship Id="rId442" Type="http://schemas.openxmlformats.org/officeDocument/2006/relationships/hyperlink" Target="https://doi.org/10.1016/j.enpol.2022.113018" TargetMode="External"/><Relationship Id="rId443" Type="http://schemas.openxmlformats.org/officeDocument/2006/relationships/hyperlink" Target="https://doi.org/10.48550/arxiv.2304.01709" TargetMode="External"/><Relationship Id="rId444" Type="http://schemas.openxmlformats.org/officeDocument/2006/relationships/hyperlink" Target="https://doi.org/10.3390/en16020873" TargetMode="External"/><Relationship Id="rId445" Type="http://schemas.openxmlformats.org/officeDocument/2006/relationships/hyperlink" Target="https://doi.org/10.1016/j.egyr.2023.09.069" TargetMode="External"/><Relationship Id="rId446" Type="http://schemas.openxmlformats.org/officeDocument/2006/relationships/hyperlink" Target="https://doi.org/10.1016/j.apenergy.2020.115541" TargetMode="External"/><Relationship Id="rId447" Type="http://schemas.openxmlformats.org/officeDocument/2006/relationships/hyperlink" Target="https://doi.org/10.2139/ssrn.3046473" TargetMode="External"/><Relationship Id="rId448" Type="http://schemas.openxmlformats.org/officeDocument/2006/relationships/hyperlink" Target="https://doi.org/10.1016/j.enpol.2017.04.034" TargetMode="External"/><Relationship Id="rId449" Type="http://schemas.openxmlformats.org/officeDocument/2006/relationships/hyperlink" Target="https://doi.org/10.1111/gcb.12771" TargetMode="External"/><Relationship Id="rId450" Type="http://schemas.openxmlformats.org/officeDocument/2006/relationships/hyperlink" Target="https://doi.org/10.1111/ddi.12370" TargetMode="External"/><Relationship Id="rId451" Type="http://schemas.openxmlformats.org/officeDocument/2006/relationships/hyperlink" Target="https://doi.org/10.1111/jbi.13568" TargetMode="External"/><Relationship Id="rId452" Type="http://schemas.openxmlformats.org/officeDocument/2006/relationships/hyperlink" Target="https://doi.org/10.3390/plants11233310" TargetMode="External"/><Relationship Id="rId453" Type="http://schemas.openxmlformats.org/officeDocument/2006/relationships/hyperlink" Target="https://doi.org/10.3389/fpls.2018.01918" TargetMode="External"/><Relationship Id="rId454" Type="http://schemas.openxmlformats.org/officeDocument/2006/relationships/hyperlink" Target="https://doi.org/10.1111/jbi.70010" TargetMode="External"/><Relationship Id="rId455" Type="http://schemas.openxmlformats.org/officeDocument/2006/relationships/hyperlink" Target="https://doi.org/10.1515/forj-2016-0001" TargetMode="External"/><Relationship Id="rId456" Type="http://schemas.openxmlformats.org/officeDocument/2006/relationships/hyperlink" Target="https://openalex.org/W7159909208" TargetMode="External"/><Relationship Id="rId457" Type="http://schemas.openxmlformats.org/officeDocument/2006/relationships/hyperlink" Target="https://doi.org/10.1007/s10584-014-1164-6" TargetMode="External"/><Relationship Id="rId458" Type="http://schemas.openxmlformats.org/officeDocument/2006/relationships/hyperlink" Target="https://doi.org/10.70177/jsa.v2i2.2036" TargetMode="External"/><Relationship Id="rId459" Type="http://schemas.openxmlformats.org/officeDocument/2006/relationships/hyperlink" Target="https://doi.org/10.5751/es-17634-310311" TargetMode="External"/><Relationship Id="rId460" Type="http://schemas.openxmlformats.org/officeDocument/2006/relationships/hyperlink" Target="https://doi.org/10.1186/s40068-020-00215-z" TargetMode="External"/><Relationship Id="rId461" Type="http://schemas.openxmlformats.org/officeDocument/2006/relationships/hyperlink" Target="https://openalex.org/W4412272242" TargetMode="External"/><Relationship Id="rId462" Type="http://schemas.openxmlformats.org/officeDocument/2006/relationships/hyperlink" Target="https://doi.org/10.1016/j.agwat.2019.105751" TargetMode="External"/><Relationship Id="rId463" Type="http://schemas.openxmlformats.org/officeDocument/2006/relationships/hyperlink" Target="https://doi.org/10.1007/s10113-016-1013-4" TargetMode="External"/><Relationship Id="rId464" Type="http://schemas.openxmlformats.org/officeDocument/2006/relationships/hyperlink" Target="https://doi.org/10.1016/j.apenergy.2014.05.065" TargetMode="External"/><Relationship Id="rId465" Type="http://schemas.openxmlformats.org/officeDocument/2006/relationships/hyperlink" Target="https://doi.org/10.1109/epe.2016.7695631" TargetMode="External"/><Relationship Id="rId466" Type="http://schemas.openxmlformats.org/officeDocument/2006/relationships/hyperlink" Target="https://doi.org/10.1016/j.biombioe.2026.109394" TargetMode="External"/><Relationship Id="rId467" Type="http://schemas.openxmlformats.org/officeDocument/2006/relationships/hyperlink" Target="https://doi.org/10.1016/b978-0-323-95076-3.00011-9" TargetMode="External"/><Relationship Id="rId468" Type="http://schemas.openxmlformats.org/officeDocument/2006/relationships/hyperlink" Target="https://doi.org/10.3390/su15054471" TargetMode="External"/><Relationship Id="rId469" Type="http://schemas.openxmlformats.org/officeDocument/2006/relationships/hyperlink" Target="https://doi.org/10.5547/2160-5890.10.1.jkre" TargetMode="External"/><Relationship Id="rId470" Type="http://schemas.openxmlformats.org/officeDocument/2006/relationships/hyperlink" Target="https://doi.org/10.1515/aep-2017-0019" TargetMode="External"/><Relationship Id="rId471" Type="http://schemas.openxmlformats.org/officeDocument/2006/relationships/hyperlink" Target="https://doi.org/10.1016/j.heliyon.2018.e00748" TargetMode="External"/><Relationship Id="rId472" Type="http://schemas.openxmlformats.org/officeDocument/2006/relationships/hyperlink" Target="https://doi.org/10.5547/01956574.37.si3.mpah" TargetMode="External"/><Relationship Id="rId473" Type="http://schemas.openxmlformats.org/officeDocument/2006/relationships/hyperlink" Target="https://doi.org/10.12912/27197050/135447" TargetMode="External"/><Relationship Id="rId474" Type="http://schemas.openxmlformats.org/officeDocument/2006/relationships/hyperlink" Target="https://doi.org/10.22004/ag.econ.411499" TargetMode="External"/><Relationship Id="rId475" Type="http://schemas.openxmlformats.org/officeDocument/2006/relationships/hyperlink" Target="https://doi.org/10.4324/9781003383536-2" TargetMode="External"/><Relationship Id="rId476" Type="http://schemas.openxmlformats.org/officeDocument/2006/relationships/hyperlink" Target="https://doi.org/10.1007/s10640-024-00909-3" TargetMode="External"/><Relationship Id="rId477" Type="http://schemas.openxmlformats.org/officeDocument/2006/relationships/hyperlink" Target="https://doi.org/10.1016/j.techfore.2013.09.021" TargetMode="External"/><Relationship Id="rId478" Type="http://schemas.openxmlformats.org/officeDocument/2006/relationships/hyperlink" Target="https://doi.org/10.1093/oso/9780197840757.003.0006" TargetMode="External"/><Relationship Id="rId479" Type="http://schemas.openxmlformats.org/officeDocument/2006/relationships/hyperlink" Target="https://doi.org/10.34133/ehs.0239" TargetMode="External"/><Relationship Id="rId480" Type="http://schemas.openxmlformats.org/officeDocument/2006/relationships/hyperlink" Target="https://doi.org/10.18723/diw_dwr:2019-40-1" TargetMode="External"/><Relationship Id="rId481" Type="http://schemas.openxmlformats.org/officeDocument/2006/relationships/hyperlink" Target="https://doi.org/10.14746/aq.2024.35.1" TargetMode="External"/><Relationship Id="rId482" Type="http://schemas.openxmlformats.org/officeDocument/2006/relationships/hyperlink" Target="https://doi.org/10.17918/00001246" TargetMode="External"/><Relationship Id="rId483" Type="http://schemas.openxmlformats.org/officeDocument/2006/relationships/hyperlink" Target="https://doi.org/10.1093/icon/moaa053" TargetMode="External"/><Relationship Id="rId484" Type="http://schemas.openxmlformats.org/officeDocument/2006/relationships/hyperlink" Target="https://doi.org/10.51363/unifr.diff.2018.26" TargetMode="External"/><Relationship Id="rId485" Type="http://schemas.openxmlformats.org/officeDocument/2006/relationships/hyperlink" Target="https://doi.org/10.1007/s12155-014-9529-2" TargetMode="External"/><Relationship Id="rId486" Type="http://schemas.openxmlformats.org/officeDocument/2006/relationships/hyperlink" Target="https://doi.org/10.1080/00380768.2024.2443164" TargetMode="External"/><Relationship Id="rId487" Type="http://schemas.openxmlformats.org/officeDocument/2006/relationships/hyperlink" Target="https://doi.org/10.3390/ma15165755" TargetMode="External"/><Relationship Id="rId488" Type="http://schemas.openxmlformats.org/officeDocument/2006/relationships/hyperlink" Target="https://doi.org/10.7717/peerj.11985" TargetMode="External"/><Relationship Id="rId489" Type="http://schemas.openxmlformats.org/officeDocument/2006/relationships/hyperlink" Target="https://doi.org/10.7745/kjssf.2020.53.4.626" TargetMode="External"/><Relationship Id="rId490" Type="http://schemas.openxmlformats.org/officeDocument/2006/relationships/hyperlink" Target="https://doi.org/10.1371/journal.pone.0222604" TargetMode="External"/><Relationship Id="rId491" Type="http://schemas.openxmlformats.org/officeDocument/2006/relationships/hyperlink" Target="https://doi.org/10.1111/gcb.14548" TargetMode="External"/><Relationship Id="rId492" Type="http://schemas.openxmlformats.org/officeDocument/2006/relationships/hyperlink" Target="https://doi.org/10.1016/j.landusepol.2015.09.033" TargetMode="External"/><Relationship Id="rId493" Type="http://schemas.openxmlformats.org/officeDocument/2006/relationships/hyperlink" Target="https://doi.org/10.1007/s11368-026-04507-2" TargetMode="External"/><Relationship Id="rId494" Type="http://schemas.openxmlformats.org/officeDocument/2006/relationships/hyperlink" Target="https://doi.org/10.5281/zenodo.23085235" TargetMode="External"/><Relationship Id="rId495" Type="http://schemas.openxmlformats.org/officeDocument/2006/relationships/hyperlink" Target="https://doi.org/10.1016/j.indcrop.2025.122534" TargetMode="External"/><Relationship Id="rId496" Type="http://schemas.openxmlformats.org/officeDocument/2006/relationships/hyperlink" Target="https://doi.org/10.5281/zenodo.22999675" TargetMode="External"/><Relationship Id="rId497" Type="http://schemas.openxmlformats.org/officeDocument/2006/relationships/hyperlink" Target="https://doi.org/10.3389/fenrg.2013.00013" TargetMode="External"/><Relationship Id="rId498" Type="http://schemas.openxmlformats.org/officeDocument/2006/relationships/hyperlink" Target="https://doi.org/10.7251/comen1502130k" TargetMode="External"/><Relationship Id="rId499" Type="http://schemas.openxmlformats.org/officeDocument/2006/relationships/hyperlink" Target="https://doi.org/10.2139/ssrn.3914892" TargetMode="External"/><Relationship Id="rId500" Type="http://schemas.openxmlformats.org/officeDocument/2006/relationships/hyperlink" Target="https://doi.org/10.1088/1748-9326/9/12/125007" TargetMode="External"/><Relationship Id="rId501" Type="http://schemas.openxmlformats.org/officeDocument/2006/relationships/hyperlink" Target="https://doi.org/10.1021/acs.est.3c04230" TargetMode="External"/><Relationship Id="rId502" Type="http://schemas.openxmlformats.org/officeDocument/2006/relationships/hyperlink" Target="https://doi.org/10.1016/j.ijhydene.2025.03.397" TargetMode="External"/><Relationship Id="rId503" Type="http://schemas.openxmlformats.org/officeDocument/2006/relationships/hyperlink" Target="https://doi.org/10.5194/egusphere-egu24-18321" TargetMode="External"/><Relationship Id="rId504" Type="http://schemas.openxmlformats.org/officeDocument/2006/relationships/hyperlink" Target="https://doi.org/10.1016/j.aquabot.2022.103527" TargetMode="External"/><Relationship Id="rId505" Type="http://schemas.openxmlformats.org/officeDocument/2006/relationships/hyperlink" Target="https://doi.org/10.1016/j.gloenvcha.2021.102281" TargetMode="External"/><Relationship Id="rId506" Type="http://schemas.openxmlformats.org/officeDocument/2006/relationships/hyperlink" Target="https://doi.org/10.1016/j.envsoft.2018.07.012" TargetMode="External"/><Relationship Id="rId507" Type="http://schemas.openxmlformats.org/officeDocument/2006/relationships/hyperlink" Target="https://doi.org/10.15199/62.2016.3.35" TargetMode="External"/><Relationship Id="rId508" Type="http://schemas.openxmlformats.org/officeDocument/2006/relationships/hyperlink" Target="https://doi.org/10.1038/s41467-024-44715-3" TargetMode="External"/><Relationship Id="rId509" Type="http://schemas.openxmlformats.org/officeDocument/2006/relationships/hyperlink" Target="https://doi.org/10.32942/x2bt00" TargetMode="External"/><Relationship Id="rId510" Type="http://schemas.openxmlformats.org/officeDocument/2006/relationships/hyperlink" Target="https://doi.org/10.1016/j.jenvman.2024.121268" TargetMode="External"/><Relationship Id="rId511" Type="http://schemas.openxmlformats.org/officeDocument/2006/relationships/hyperlink" Target="https://doi.org/10.12720/sgce.3.3.299-306" TargetMode="External"/><Relationship Id="rId512" Type="http://schemas.openxmlformats.org/officeDocument/2006/relationships/hyperlink" Target="https://openalex.org/W1487081319" TargetMode="External"/><Relationship Id="rId513" Type="http://schemas.openxmlformats.org/officeDocument/2006/relationships/hyperlink" Target="https://doi.org/10.1016/j.uncres.2026.100363" TargetMode="External"/><Relationship Id="rId514" Type="http://schemas.openxmlformats.org/officeDocument/2006/relationships/hyperlink" Target="https://doi.org/10.3390/su18021111" TargetMode="External"/><Relationship Id="rId515" Type="http://schemas.openxmlformats.org/officeDocument/2006/relationships/hyperlink" Target="https://doi.org/10.1016/j.energy.2024.133300" TargetMode="External"/><Relationship Id="rId516" Type="http://schemas.openxmlformats.org/officeDocument/2006/relationships/hyperlink" Target="https://doi.org/10.1016/j.apenergy.2023.121119" TargetMode="External"/><Relationship Id="rId517" Type="http://schemas.openxmlformats.org/officeDocument/2006/relationships/hyperlink" Target="https://doi.org/10.7232/jkiie.2014.40.4.358" TargetMode="External"/><Relationship Id="rId518" Type="http://schemas.openxmlformats.org/officeDocument/2006/relationships/hyperlink" Target="https://doi.org/10.1109/appeec.2014.7066007" TargetMode="External"/><Relationship Id="rId519" Type="http://schemas.openxmlformats.org/officeDocument/2006/relationships/hyperlink" Target="https://doi.org/10.1016/j.renene.2019.02.077" TargetMode="External"/><Relationship Id="rId520" Type="http://schemas.openxmlformats.org/officeDocument/2006/relationships/hyperlink" Target="https://doi.org/10.1016/j.renene.2015.10.008" TargetMode="External"/><Relationship Id="rId521" Type="http://schemas.openxmlformats.org/officeDocument/2006/relationships/hyperlink" Target="https://doi.org/10.1016/j.energy.2015.08.107" TargetMode="External"/><Relationship Id="rId522" Type="http://schemas.openxmlformats.org/officeDocument/2006/relationships/hyperlink" Target="https://doi.org/10.1111/1758-5899.12153" TargetMode="External"/><Relationship Id="rId523" Type="http://schemas.openxmlformats.org/officeDocument/2006/relationships/hyperlink" Target="https://doi.org/10.71052/hkfb2025/kbiy2015" TargetMode="External"/><Relationship Id="rId524" Type="http://schemas.openxmlformats.org/officeDocument/2006/relationships/hyperlink" Target="https://openalex.org/W2776191725" TargetMode="External"/><Relationship Id="rId525" Type="http://schemas.openxmlformats.org/officeDocument/2006/relationships/hyperlink" Target="https://doi.org/10.1093/jeea/jvae025" TargetMode="External"/><Relationship Id="rId526" Type="http://schemas.openxmlformats.org/officeDocument/2006/relationships/hyperlink" Target="https://doi.org/10.21953/researchonline.lse.ac.uk.00138269" TargetMode="External"/><Relationship Id="rId527" Type="http://schemas.openxmlformats.org/officeDocument/2006/relationships/hyperlink" Target="https://doi.org/10.34659/eis.2023.84.1.573" TargetMode="External"/><Relationship Id="rId528" Type="http://schemas.openxmlformats.org/officeDocument/2006/relationships/hyperlink" Target="https://doi.org/10.3390/su10114009" TargetMode="External"/><Relationship Id="rId529" Type="http://schemas.openxmlformats.org/officeDocument/2006/relationships/hyperlink" Target="https://doi.org/10.3390/en11061443" TargetMode="External"/><Relationship Id="rId530" Type="http://schemas.openxmlformats.org/officeDocument/2006/relationships/hyperlink" Target="https://doi.org/10.5539/ijef.v14n7p28" TargetMode="External"/><Relationship Id="rId531" Type="http://schemas.openxmlformats.org/officeDocument/2006/relationships/hyperlink" Target="https://doi.org/10.1080/15567249.2016.1227885" TargetMode="External"/><Relationship Id="rId532" Type="http://schemas.openxmlformats.org/officeDocument/2006/relationships/hyperlink" Target="https://doi.org/10.1016/j.enpol.2026.115454" TargetMode="External"/><Relationship Id="rId533" Type="http://schemas.openxmlformats.org/officeDocument/2006/relationships/hyperlink" Target="https://doi.org/10.3390/en19194534" TargetMode="External"/><Relationship Id="rId534" Type="http://schemas.openxmlformats.org/officeDocument/2006/relationships/hyperlink" Target="https://doi.org/10.1016/j.jup.2025.101952" TargetMode="External"/><Relationship Id="rId535" Type="http://schemas.openxmlformats.org/officeDocument/2006/relationships/hyperlink" Target="https://doi.org/10.3390/en17153651" TargetMode="External"/><Relationship Id="rId536" Type="http://schemas.openxmlformats.org/officeDocument/2006/relationships/hyperlink" Target="https://doi.org/10.1016/j.ecolecon.2023.107985" TargetMode="External"/><Relationship Id="rId537" Type="http://schemas.openxmlformats.org/officeDocument/2006/relationships/hyperlink" Target="https://doi.org/10.1016/j.enpol.2018.01.008" TargetMode="External"/><Relationship Id="rId538" Type="http://schemas.openxmlformats.org/officeDocument/2006/relationships/hyperlink" Target="https://doi.org/10.5285/5a99fe8bd1364e2f85f9fde21e494ae1" TargetMode="External"/><Relationship Id="rId539" Type="http://schemas.openxmlformats.org/officeDocument/2006/relationships/hyperlink" Target="https://doi.org/10.5281/zenodo.18274079" TargetMode="External"/><Relationship Id="rId540" Type="http://schemas.openxmlformats.org/officeDocument/2006/relationships/hyperlink" Target="https://doi.org/10.2112/jcr-si113-091.1" TargetMode="External"/><Relationship Id="rId541" Type="http://schemas.openxmlformats.org/officeDocument/2006/relationships/hyperlink" Target="https://doi.org/10.1038/s41597-020-0548-x" TargetMode="External"/><Relationship Id="rId542" Type="http://schemas.openxmlformats.org/officeDocument/2006/relationships/hyperlink" Target="https://doi.org/10.1109/igarss53475.2024.10640545" TargetMode="External"/><Relationship Id="rId543" Type="http://schemas.openxmlformats.org/officeDocument/2006/relationships/hyperlink" Target="https://doi.org/10.1016/j.jag.2020.102059" TargetMode="External"/><Relationship Id="rId544" Type="http://schemas.openxmlformats.org/officeDocument/2006/relationships/hyperlink" Target="https://doi.org/10.30955/gnc2025.00387" TargetMode="External"/><Relationship Id="rId545" Type="http://schemas.openxmlformats.org/officeDocument/2006/relationships/hyperlink" Target="https://doi.org/10.5281/zenodo.6906321" TargetMode="External"/><Relationship Id="rId546" Type="http://schemas.openxmlformats.org/officeDocument/2006/relationships/hyperlink" Target="https://doi.org/10.18174/odjar.v10i0.16398" TargetMode="External"/><Relationship Id="rId547" Type="http://schemas.openxmlformats.org/officeDocument/2006/relationships/hyperlink" Target="https://doi.org/10.2139/ssrn.7592682" TargetMode="External"/><Relationship Id="rId548" Type="http://schemas.openxmlformats.org/officeDocument/2006/relationships/hyperlink" Target="https://doi.org/10.5281/zenodo.18122156" TargetMode="External"/><Relationship Id="rId549" Type="http://schemas.openxmlformats.org/officeDocument/2006/relationships/hyperlink" Target="https://doi.org/10.1016/j.renene.2015.11.076" TargetMode="External"/><Relationship Id="rId550" Type="http://schemas.openxmlformats.org/officeDocument/2006/relationships/hyperlink" Target="https://doi.org/10.21079/11681/49218" TargetMode="External"/><Relationship Id="rId551" Type="http://schemas.openxmlformats.org/officeDocument/2006/relationships/hyperlink" Target="https://doi.org/10.1109/gcat55367.2022.9972162" TargetMode="External"/><Relationship Id="rId552" Type="http://schemas.openxmlformats.org/officeDocument/2006/relationships/hyperlink" Target="https://doi.org/10.3390/en14164896" TargetMode="External"/><Relationship Id="rId553" Type="http://schemas.openxmlformats.org/officeDocument/2006/relationships/hyperlink" Target="https://doi.org/10.3390/jmse8080553" TargetMode="External"/><Relationship Id="rId554" Type="http://schemas.openxmlformats.org/officeDocument/2006/relationships/hyperlink" Target="https://openalex.org/W7213703248" TargetMode="External"/><Relationship Id="rId555" Type="http://schemas.openxmlformats.org/officeDocument/2006/relationships/hyperlink" Target="https://doi.org/10.1039/d3ta06766a" TargetMode="External"/><Relationship Id="rId556" Type="http://schemas.openxmlformats.org/officeDocument/2006/relationships/hyperlink" Target="https://doi.org/10.1016/j.eneco.2023.106805" TargetMode="External"/><Relationship Id="rId557" Type="http://schemas.openxmlformats.org/officeDocument/2006/relationships/hyperlink" Target="https://doi.org/10.1016/j.apenergy.2021.117901" TargetMode="External"/><Relationship Id="rId558" Type="http://schemas.openxmlformats.org/officeDocument/2006/relationships/hyperlink" Target="https://doi.org/10.3390/su12229397" TargetMode="External"/><Relationship Id="rId559" Type="http://schemas.openxmlformats.org/officeDocument/2006/relationships/hyperlink" Target="https://doi.org/10.3390/w7020716" TargetMode="External"/><Relationship Id="rId560" Type="http://schemas.openxmlformats.org/officeDocument/2006/relationships/hyperlink" Target="https://doi.org/10.1007/s00267-019-01188-1" TargetMode="External"/><Relationship Id="rId561" Type="http://schemas.openxmlformats.org/officeDocument/2006/relationships/hyperlink" Target="https://doi.org/10.7126/cumudj.449340" TargetMode="External"/><Relationship Id="rId562" Type="http://schemas.openxmlformats.org/officeDocument/2006/relationships/hyperlink" Target="https://doi.org/10.19044/esj.2024.v20n33p187" TargetMode="External"/><Relationship Id="rId563" Type="http://schemas.openxmlformats.org/officeDocument/2006/relationships/hyperlink" Target="https://doi.org/10.3390/su17020766" TargetMode="External"/><Relationship Id="rId564" Type="http://schemas.openxmlformats.org/officeDocument/2006/relationships/hyperlink" Target="https://doi.org/10.15587/1729-4061.2020.201527" TargetMode="External"/><Relationship Id="rId565" Type="http://schemas.openxmlformats.org/officeDocument/2006/relationships/hyperlink" Target="https://doi.org/10.3390/en15155576" TargetMode="External"/><Relationship Id="rId566" Type="http://schemas.openxmlformats.org/officeDocument/2006/relationships/hyperlink" Target="https://doi.org/10.3390/en15218278" TargetMode="External"/><Relationship Id="rId567" Type="http://schemas.openxmlformats.org/officeDocument/2006/relationships/hyperlink" Target="https://doi.org/10.37100/2616-7689.2022.12(31).3" TargetMode="External"/><Relationship Id="rId568" Type="http://schemas.openxmlformats.org/officeDocument/2006/relationships/hyperlink" Target="https://doi.org/10.15587/1729-4061.2021.243112" TargetMode="External"/><Relationship Id="rId569" Type="http://schemas.openxmlformats.org/officeDocument/2006/relationships/hyperlink" Target="https://doi.org/10.5937/zasmat1701086k" TargetMode="External"/><Relationship Id="rId570" Type="http://schemas.openxmlformats.org/officeDocument/2006/relationships/hyperlink" Target="https://doi.org/10.3390/en15041351" TargetMode="External"/><Relationship Id="rId571" Type="http://schemas.openxmlformats.org/officeDocument/2006/relationships/hyperlink" Target="https://doi.org/10.1016/j.egypro.2018.10.068" TargetMode="External"/><Relationship Id="rId572" Type="http://schemas.openxmlformats.org/officeDocument/2006/relationships/hyperlink" Target="https://doi.org/10.1051/e3sconf/20161000102" TargetMode="External"/><Relationship Id="rId573" Type="http://schemas.openxmlformats.org/officeDocument/2006/relationships/hyperlink" Target="https://doi.org/10.24144/2307-3322.2026.94.2.28" TargetMode="External"/><Relationship Id="rId574" Type="http://schemas.openxmlformats.org/officeDocument/2006/relationships/hyperlink" Target="https://doi.org/10.3390/en18164377" TargetMode="External"/><Relationship Id="rId575" Type="http://schemas.openxmlformats.org/officeDocument/2006/relationships/hyperlink" Target="https://doi.org/10.20535/1813-5420.4.2022.273360" TargetMode="External"/><Relationship Id="rId576" Type="http://schemas.openxmlformats.org/officeDocument/2006/relationships/hyperlink" Target="https://doi.org/10.32702/2306-6814.2023.8.83" TargetMode="External"/><Relationship Id="rId577" Type="http://schemas.openxmlformats.org/officeDocument/2006/relationships/hyperlink" Target="https://doi.org/10.48077/scihor.25(7).2022.123-132" TargetMode="External"/><Relationship Id="rId578" Type="http://schemas.openxmlformats.org/officeDocument/2006/relationships/hyperlink" Target="https://doi.org/10.22616/erdev.2022.21.tf016" TargetMode="External"/><Relationship Id="rId579" Type="http://schemas.openxmlformats.org/officeDocument/2006/relationships/hyperlink" Target="https://doi.org/10.3390/en16124787" TargetMode="External"/><Relationship Id="rId580" Type="http://schemas.openxmlformats.org/officeDocument/2006/relationships/hyperlink" Target="https://doi.org/10.1016/j.heliyon.2024.e28269" TargetMode="External"/><Relationship Id="rId581" Type="http://schemas.openxmlformats.org/officeDocument/2006/relationships/hyperlink" Target="https://openalex.org/W7198827259" TargetMode="External"/><Relationship Id="rId582" Type="http://schemas.openxmlformats.org/officeDocument/2006/relationships/hyperlink" Target="https://doi.org/10.22214/ijraset.2022.41522" TargetMode="External"/><Relationship Id="rId583" Type="http://schemas.openxmlformats.org/officeDocument/2006/relationships/hyperlink" Target="https://doi.org/10.1002/cae.22459" TargetMode="External"/><Relationship Id="rId584" Type="http://schemas.openxmlformats.org/officeDocument/2006/relationships/hyperlink" Target="https://doi.org/10.1088/1748-9326/aa954d" TargetMode="External"/><Relationship Id="rId585" Type="http://schemas.openxmlformats.org/officeDocument/2006/relationships/hyperlink" Target="https://doi.org/10.3390/f6093212" TargetMode="External"/><Relationship Id="rId586" Type="http://schemas.openxmlformats.org/officeDocument/2006/relationships/hyperlink" Target="https://doi.org/10.1088/1748-9326/11/11/113002" TargetMode="External"/><Relationship Id="rId587" Type="http://schemas.openxmlformats.org/officeDocument/2006/relationships/hyperlink" Target="https://doi.org/10.1016/j.watres.2025.123802" TargetMode="External"/><Relationship Id="rId588" Type="http://schemas.openxmlformats.org/officeDocument/2006/relationships/hyperlink" Target="https://doi.org/10.1016/j.agee.2019.106625" TargetMode="External"/><Relationship Id="rId589" Type="http://schemas.openxmlformats.org/officeDocument/2006/relationships/hyperlink" Target="https://doi.org/10.1016/j.scitotenv.2017.01.131" TargetMode="External"/><Relationship Id="rId590" Type="http://schemas.openxmlformats.org/officeDocument/2006/relationships/hyperlink" Target="https://doi.org/10.1007/s10113-016-0985-4" TargetMode="External"/><Relationship Id="rId591" Type="http://schemas.openxmlformats.org/officeDocument/2006/relationships/hyperlink" Target="https://doi.org/10.69554/hqem5016" TargetMode="External"/><Relationship Id="rId592" Type="http://schemas.openxmlformats.org/officeDocument/2006/relationships/hyperlink" Target="https://doi.org/10.5281/zenodo.18325819" TargetMode="External"/><Relationship Id="rId593" Type="http://schemas.openxmlformats.org/officeDocument/2006/relationships/hyperlink" Target="https://openalex.org/W7127233888" TargetMode="External"/><Relationship Id="rId594" Type="http://schemas.openxmlformats.org/officeDocument/2006/relationships/hyperlink" Target="https://doi.org/10.1016/j.jenvman.2024.123466" TargetMode="External"/><Relationship Id="rId595" Type="http://schemas.openxmlformats.org/officeDocument/2006/relationships/hyperlink" Target="https://doi.org/10.1007/s10531-017-1453-2" TargetMode="External"/><Relationship Id="rId596" Type="http://schemas.openxmlformats.org/officeDocument/2006/relationships/hyperlink" Target="https://doi.org/10.5194/egusphere-egu25-20737" TargetMode="External"/><Relationship Id="rId597" Type="http://schemas.openxmlformats.org/officeDocument/2006/relationships/hyperlink" Target="https://doi.org/10.23917/iseth.7490" TargetMode="External"/><Relationship Id="rId598" Type="http://schemas.openxmlformats.org/officeDocument/2006/relationships/hyperlink" Target="https://doi.org/10.1038/s43247-023-01165-x" TargetMode="External"/><Relationship Id="rId599" Type="http://schemas.openxmlformats.org/officeDocument/2006/relationships/hyperlink" Target="https://doi.org/10.1002/9781119217886.ch11" TargetMode="External"/><Relationship Id="rId600" Type="http://schemas.openxmlformats.org/officeDocument/2006/relationships/hyperlink" Target="https://doi.org/10.1038/s41467-017-00275-3" TargetMode="External"/><Relationship Id="rId601" Type="http://schemas.openxmlformats.org/officeDocument/2006/relationships/hyperlink" Target="https://doi.org/10.23917/iseth.7496" TargetMode="External"/><Relationship Id="rId602" Type="http://schemas.openxmlformats.org/officeDocument/2006/relationships/hyperlink" Target="https://doi.org/10.5194/ems2025-528" TargetMode="External"/><Relationship Id="rId603" Type="http://schemas.openxmlformats.org/officeDocument/2006/relationships/hyperlink" Target="https://doi.org/10.5281/zenodo.19466494" TargetMode="External"/><Relationship Id="rId604" Type="http://schemas.openxmlformats.org/officeDocument/2006/relationships/hyperlink" Target="https://doi.org/10.3390/su18084008" TargetMode="External"/><Relationship Id="rId605" Type="http://schemas.openxmlformats.org/officeDocument/2006/relationships/hyperlink" Target="https://doi.org/10.1016/j.ijhydene.2015.09.004" TargetMode="External"/><Relationship Id="rId606" Type="http://schemas.openxmlformats.org/officeDocument/2006/relationships/hyperlink" Target="https://doi.org/10.1016/j.energy.2025.136384" TargetMode="External"/><Relationship Id="rId607" Type="http://schemas.openxmlformats.org/officeDocument/2006/relationships/hyperlink" Target="https://doi.org/10.2139/ssrn.5070248" TargetMode="External"/><Relationship Id="rId608" Type="http://schemas.openxmlformats.org/officeDocument/2006/relationships/hyperlink" Target="https://doi.org/10.1039/d1ee00627d" TargetMode="External"/><Relationship Id="rId609" Type="http://schemas.openxmlformats.org/officeDocument/2006/relationships/hyperlink" Target="https://doi.org/10.1016/j.apenergy.2018.09.216" TargetMode="External"/><Relationship Id="rId610" Type="http://schemas.openxmlformats.org/officeDocument/2006/relationships/hyperlink" Target="https://doi.org/10.1039/c8ee01157e" TargetMode="External"/><Relationship Id="rId611" Type="http://schemas.openxmlformats.org/officeDocument/2006/relationships/hyperlink" Target="https://openalex.org/W2986538651" TargetMode="External"/><Relationship Id="rId612" Type="http://schemas.openxmlformats.org/officeDocument/2006/relationships/hyperlink" Target="https://doi.org/10.26889/9781784670924" TargetMode="External"/><Relationship Id="rId613" Type="http://schemas.openxmlformats.org/officeDocument/2006/relationships/hyperlink" Target="https://doi.org/10.1038/s44168-025-00265-y" TargetMode="External"/><Relationship Id="rId614" Type="http://schemas.openxmlformats.org/officeDocument/2006/relationships/hyperlink" Target="https://doi.org/10.5018/economics-ejournal.ja.2015-10" TargetMode="External"/><Relationship Id="rId615" Type="http://schemas.openxmlformats.org/officeDocument/2006/relationships/hyperlink" Target="https://doi.org/10.1002/9781119180661.ch1" TargetMode="External"/><Relationship Id="rId616" Type="http://schemas.openxmlformats.org/officeDocument/2006/relationships/hyperlink" Target="https://openalex.org/W2183937050" TargetMode="External"/><Relationship Id="rId617" Type="http://schemas.openxmlformats.org/officeDocument/2006/relationships/hyperlink" Target="https://doi.org/10.20868/upm.thesis.56849" TargetMode="External"/><Relationship Id="rId618" Type="http://schemas.openxmlformats.org/officeDocument/2006/relationships/hyperlink" Target="https://doi.org/10.1016/j.futures.2019.102488" TargetMode="External"/><Relationship Id="rId619" Type="http://schemas.openxmlformats.org/officeDocument/2006/relationships/hyperlink" Target="https://doi.org/10.1016/j.agsy.2017.05.013" TargetMode="External"/><Relationship Id="rId620" Type="http://schemas.openxmlformats.org/officeDocument/2006/relationships/hyperlink" Target="https://doi.org/10.20868/upm.thesis.47723" TargetMode="External"/><Relationship Id="rId621" Type="http://schemas.openxmlformats.org/officeDocument/2006/relationships/hyperlink" Target="https://doi.org/10.1017/s1867299x00005389" TargetMode="External"/><Relationship Id="rId622" Type="http://schemas.openxmlformats.org/officeDocument/2006/relationships/hyperlink" Target="https://doi.org/10.66529/book.9786277945022.2026.ch01" TargetMode="External"/><Relationship Id="rId623" Type="http://schemas.openxmlformats.org/officeDocument/2006/relationships/hyperlink" Target="https://doi.org/10.52957/2782-1927-2024-5-3-66-72" TargetMode="External"/><Relationship Id="rId624" Type="http://schemas.openxmlformats.org/officeDocument/2006/relationships/hyperlink" Target="https://doi.org/10.9734/ijecc/2024/v14i44123" TargetMode="External"/><Relationship Id="rId625" Type="http://schemas.openxmlformats.org/officeDocument/2006/relationships/hyperlink" Target="https://doi.org/10.1016/j.wace.2019.100193" TargetMode="External"/><Relationship Id="rId626" Type="http://schemas.openxmlformats.org/officeDocument/2006/relationships/hyperlink" Target="https://doi.org/10.22394/2500-1809-2018-3-2-102-126" TargetMode="External"/><Relationship Id="rId627" Type="http://schemas.openxmlformats.org/officeDocument/2006/relationships/hyperlink" Target="https://doi.org/10.1111/1365-2745.14225" TargetMode="External"/><Relationship Id="rId628" Type="http://schemas.openxmlformats.org/officeDocument/2006/relationships/hyperlink" Target="https://doi.org/10.6084/m9.figshare.12594446" TargetMode="External"/><Relationship Id="rId629" Type="http://schemas.openxmlformats.org/officeDocument/2006/relationships/hyperlink" Target="https://doi.org/10.1038/s41598-017-00255-z" TargetMode="External"/><Relationship Id="rId630" Type="http://schemas.openxmlformats.org/officeDocument/2006/relationships/hyperlink" Target="https://doi.org/10.5281/zenodo.23158762" TargetMode="External"/><Relationship Id="rId631" Type="http://schemas.openxmlformats.org/officeDocument/2006/relationships/hyperlink" Target="https://doi.org/10.1007/978-3-031-82206-3_9" TargetMode="External"/><Relationship Id="rId632" Type="http://schemas.openxmlformats.org/officeDocument/2006/relationships/hyperlink" Target="https://doi.org/10.3389/ffgc.2023.1236842" TargetMode="External"/><Relationship Id="rId633" Type="http://schemas.openxmlformats.org/officeDocument/2006/relationships/hyperlink" Target="https://doi.org/10.1111/icad.12853" TargetMode="External"/><Relationship Id="rId634" Type="http://schemas.openxmlformats.org/officeDocument/2006/relationships/hyperlink" Target="https://doi.org/10.1111/brv.13073" TargetMode="External"/><Relationship Id="rId635" Type="http://schemas.openxmlformats.org/officeDocument/2006/relationships/hyperlink" Target="https://doi.org/10.6084/m9.figshare.31404314" TargetMode="External"/><Relationship Id="rId636" Type="http://schemas.openxmlformats.org/officeDocument/2006/relationships/hyperlink" Target="https://doi.org/10.1111/geb.13677" TargetMode="External"/><Relationship Id="rId637" Type="http://schemas.openxmlformats.org/officeDocument/2006/relationships/hyperlink" Target="https://doi.org/10.1016/j.ijome.2015.05.001" TargetMode="External"/><Relationship Id="rId638" Type="http://schemas.openxmlformats.org/officeDocument/2006/relationships/hyperlink" Target="https://doi.org/10.3390/en18040942" TargetMode="External"/><Relationship Id="rId639" Type="http://schemas.openxmlformats.org/officeDocument/2006/relationships/hyperlink" Target="https://doi.org/10.1016/j.earscirev.2023.104386" TargetMode="External"/><Relationship Id="rId640" Type="http://schemas.openxmlformats.org/officeDocument/2006/relationships/hyperlink" Target="https://doi.org/10.11728/cjss2022.04.yg4" TargetMode="External"/><Relationship Id="rId641" Type="http://schemas.openxmlformats.org/officeDocument/2006/relationships/hyperlink" Target="https://doi.org/10.3389/fmars.2019.00485" TargetMode="External"/><Relationship Id="rId642" Type="http://schemas.openxmlformats.org/officeDocument/2006/relationships/hyperlink" Target="https://doi.org/10.17125/gov2018.ch12" TargetMode="External"/><Relationship Id="rId643" Type="http://schemas.openxmlformats.org/officeDocument/2006/relationships/hyperlink" Target="https://openalex.org/W7161457274" TargetMode="External"/><Relationship Id="rId644" Type="http://schemas.openxmlformats.org/officeDocument/2006/relationships/hyperlink" Target="https://doi.org/10.3389/fmars.2022.883524" TargetMode="External"/><Relationship Id="rId645" Type="http://schemas.openxmlformats.org/officeDocument/2006/relationships/hyperlink" Target="https://openalex.org/W2808051590" TargetMode="External"/><Relationship Id="rId646" Type="http://schemas.openxmlformats.org/officeDocument/2006/relationships/hyperlink" Target="https://doi.org/10.1016/j.agrformet.2015.07.057" TargetMode="External"/><Relationship Id="rId647" Type="http://schemas.openxmlformats.org/officeDocument/2006/relationships/hyperlink" Target="https://doi.org/10.5256/f1000research.121006.r147799" TargetMode="External"/><Relationship Id="rId648" Type="http://schemas.openxmlformats.org/officeDocument/2006/relationships/hyperlink" Target="https://doi.org/10.7287/peerj.4376v0.1/reviews/2" TargetMode="External"/><Relationship Id="rId649" Type="http://schemas.openxmlformats.org/officeDocument/2006/relationships/hyperlink" Target="https://doi.org/10.1016/j.heliyon.2024.e40352" TargetMode="External"/><Relationship Id="rId650" Type="http://schemas.openxmlformats.org/officeDocument/2006/relationships/hyperlink" Target="https://doi.org/10.9734/bjast/2017/33531" TargetMode="External"/><Relationship Id="rId651" Type="http://schemas.openxmlformats.org/officeDocument/2006/relationships/hyperlink" Target="https://doi.org/10.1002/joc.4653" TargetMode="External"/><Relationship Id="rId652" Type="http://schemas.openxmlformats.org/officeDocument/2006/relationships/hyperlink" Target="https://doi.org/10.1002/qj.5043" TargetMode="External"/><Relationship Id="rId653" Type="http://schemas.openxmlformats.org/officeDocument/2006/relationships/hyperlink" Target="https://doi.org/10.1609/aaai.v38i9.28882" TargetMode="External"/><Relationship Id="rId654" Type="http://schemas.openxmlformats.org/officeDocument/2006/relationships/hyperlink" Target="https://doi.org/10.1029/2017jd027923" TargetMode="External"/><Relationship Id="rId655" Type="http://schemas.openxmlformats.org/officeDocument/2006/relationships/hyperlink" Target="https://doi.org/10.3390/d7040342" TargetMode="External"/><Relationship Id="rId656" Type="http://schemas.openxmlformats.org/officeDocument/2006/relationships/hyperlink" Target="https://doi.org/10.1002/wlb3.01493" TargetMode="External"/><Relationship Id="rId657" Type="http://schemas.openxmlformats.org/officeDocument/2006/relationships/hyperlink" Target="https://doi.org/10.1111/jbi.13804" TargetMode="External"/><Relationship Id="rId658" Type="http://schemas.openxmlformats.org/officeDocument/2006/relationships/hyperlink" Target="https://doi.org/10.1002/eap.1591" TargetMode="External"/><Relationship Id="rId659" Type="http://schemas.openxmlformats.org/officeDocument/2006/relationships/hyperlink" Target="https://doi.org/10.5281/zenodo.21506795" TargetMode="External"/><Relationship Id="rId660" Type="http://schemas.openxmlformats.org/officeDocument/2006/relationships/hyperlink" Target="https://doi.org/10.1002/ppp3.10427" TargetMode="External"/><Relationship Id="rId661" Type="http://schemas.openxmlformats.org/officeDocument/2006/relationships/hyperlink" Target="https://doi.org/10.1371/journal.pone.0316946" TargetMode="External"/><Relationship Id="rId662" Type="http://schemas.openxmlformats.org/officeDocument/2006/relationships/hyperlink" Target="https://doi.org/10.1007/s00227-025-04717-1" TargetMode="External"/><Relationship Id="rId663" Type="http://schemas.openxmlformats.org/officeDocument/2006/relationships/hyperlink" Target="https://doi.org/10.1242/jeb.238352" TargetMode="External"/><Relationship Id="rId664" Type="http://schemas.openxmlformats.org/officeDocument/2006/relationships/hyperlink" Target="https://doi.org/10.1002/ece3.73425" TargetMode="External"/><Relationship Id="rId665" Type="http://schemas.openxmlformats.org/officeDocument/2006/relationships/hyperlink" Target="https://doi.org/10.1080/13658816.2016.1158823" TargetMode="External"/><Relationship Id="rId666" Type="http://schemas.openxmlformats.org/officeDocument/2006/relationships/hyperlink" Target="https://doi.org/10.3390/en8065198" TargetMode="External"/><Relationship Id="rId667" Type="http://schemas.openxmlformats.org/officeDocument/2006/relationships/hyperlink" Target="https://openalex.org/W7219207695" TargetMode="External"/><Relationship Id="rId668" Type="http://schemas.openxmlformats.org/officeDocument/2006/relationships/hyperlink" Target="https://doi.org/10.36067/jbis.v6i1.228" TargetMode="External"/><Relationship Id="rId669" Type="http://schemas.openxmlformats.org/officeDocument/2006/relationships/hyperlink" Target="https://doi.org/10.5267/j.dsl.2024.7.001" TargetMode="External"/><Relationship Id="rId670" Type="http://schemas.openxmlformats.org/officeDocument/2006/relationships/hyperlink" Target="https://doi.org/10.1016/j.esr.2020.100518" TargetMode="External"/><Relationship Id="rId671" Type="http://schemas.openxmlformats.org/officeDocument/2006/relationships/hyperlink" Target="https://doi.org/10.32842/2078-3736/2022.6.47" TargetMode="External"/><Relationship Id="rId672" Type="http://schemas.openxmlformats.org/officeDocument/2006/relationships/hyperlink" Target="https://doi.org/10.1016/j.ijepes.2021.107700" TargetMode="External"/><Relationship Id="rId673" Type="http://schemas.openxmlformats.org/officeDocument/2006/relationships/hyperlink" Target="https://doi.org/10.1016/j.eneco.2021.105179" TargetMode="External"/><Relationship Id="rId674" Type="http://schemas.openxmlformats.org/officeDocument/2006/relationships/hyperlink" Target="https://openalex.org/W7218196914" TargetMode="External"/><Relationship Id="rId675" Type="http://schemas.openxmlformats.org/officeDocument/2006/relationships/hyperlink" Target="https://doi.org/10.30737/ekonika.v11i1.6558" TargetMode="External"/><Relationship Id="rId676" Type="http://schemas.openxmlformats.org/officeDocument/2006/relationships/hyperlink" Target="https://doi.org/10.1016/j.ocemod.2015.06.001" TargetMode="External"/><Relationship Id="rId677" Type="http://schemas.openxmlformats.org/officeDocument/2006/relationships/hyperlink" Target="https://doi.org/10.1038/s41467-023-43532-4" TargetMode="External"/><Relationship Id="rId678" Type="http://schemas.openxmlformats.org/officeDocument/2006/relationships/hyperlink" Target="https://doi.org/10.1029/2021jc017220" TargetMode="External"/><Relationship Id="rId679" Type="http://schemas.openxmlformats.org/officeDocument/2006/relationships/hyperlink" Target="https://doi.org/10.1109/igarss47720.2021.9553868" TargetMode="External"/><Relationship Id="rId680" Type="http://schemas.openxmlformats.org/officeDocument/2006/relationships/hyperlink" Target="https://doi.org/10.5194/egusphere-egu21-2544" TargetMode="External"/><Relationship Id="rId681" Type="http://schemas.openxmlformats.org/officeDocument/2006/relationships/hyperlink" Target="https://doi.org/10.5194/egusphere-2026-1683" TargetMode="External"/><Relationship Id="rId682" Type="http://schemas.openxmlformats.org/officeDocument/2006/relationships/hyperlink" Target="https://doi.org/10.22541/essoar.15003624/v1" TargetMode="External"/><Relationship Id="rId683" Type="http://schemas.openxmlformats.org/officeDocument/2006/relationships/hyperlink" Target="https://doi.org/10.1038/s41597-024-02932-x" TargetMode="External"/><Relationship Id="rId684" Type="http://schemas.openxmlformats.org/officeDocument/2006/relationships/hyperlink" Target="https://doi.org/10.48550/arxiv.2609.00133" TargetMode="External"/><Relationship Id="rId685" Type="http://schemas.openxmlformats.org/officeDocument/2006/relationships/hyperlink" Target="https://doi.org/10.3917/rpve.541.0021" TargetMode="External"/><Relationship Id="rId686" Type="http://schemas.openxmlformats.org/officeDocument/2006/relationships/hyperlink" Target="https://doi.org/10.1016/j.erss.2022.102840" TargetMode="External"/><Relationship Id="rId687" Type="http://schemas.openxmlformats.org/officeDocument/2006/relationships/hyperlink" Target="https://doi.org/10.25052/kscm.2026.05.26.1.59" TargetMode="External"/><Relationship Id="rId688" Type="http://schemas.openxmlformats.org/officeDocument/2006/relationships/hyperlink" Target="https://doi.org/10.51470/plantarchives.2025.v25.no.2.022" TargetMode="External"/><Relationship Id="rId689" Type="http://schemas.openxmlformats.org/officeDocument/2006/relationships/hyperlink" Target="https://doi.org/10.51470/plantarchives.2026.v26.supplement-1.082" TargetMode="External"/><Relationship Id="rId690" Type="http://schemas.openxmlformats.org/officeDocument/2006/relationships/hyperlink" Target="https://doi.org/10.1177/00194662221104762" TargetMode="External"/><Relationship Id="rId691" Type="http://schemas.openxmlformats.org/officeDocument/2006/relationships/hyperlink" Target="https://doi.org/10.12913/22998624/142213" TargetMode="External"/><Relationship Id="rId692" Type="http://schemas.openxmlformats.org/officeDocument/2006/relationships/hyperlink" Target="https://doi.org/10.1016/j.cegh.2020.08.005" TargetMode="External"/><Relationship Id="rId693" Type="http://schemas.openxmlformats.org/officeDocument/2006/relationships/hyperlink" Target="https://doi.org/10.1088/1748-9326/ab0dd8" TargetMode="External"/><Relationship Id="rId694" Type="http://schemas.openxmlformats.org/officeDocument/2006/relationships/hyperlink" Target="https://doi.org/10.1080/09535314.2017.1295923" TargetMode="External"/><Relationship Id="rId695" Type="http://schemas.openxmlformats.org/officeDocument/2006/relationships/hyperlink" Target="https://doi.org/10.1016/j.jsse.2026.01.002" TargetMode="External"/><Relationship Id="rId696" Type="http://schemas.openxmlformats.org/officeDocument/2006/relationships/hyperlink" Target="https://doi.org/10.2139/ssrn.6629307" TargetMode="External"/><Relationship Id="rId697" Type="http://schemas.openxmlformats.org/officeDocument/2006/relationships/hyperlink" Target="https://doi.org/10.1016/j.telpol.2025.103019" TargetMode="External"/><Relationship Id="rId698" Type="http://schemas.openxmlformats.org/officeDocument/2006/relationships/hyperlink" Target="https://doi.org/10.2139/ssrn.5126340" TargetMode="External"/><Relationship Id="rId699" Type="http://schemas.openxmlformats.org/officeDocument/2006/relationships/hyperlink" Target="https://doi.org/10.1016/j.ijpharm.2024.124498" TargetMode="External"/><Relationship Id="rId700" Type="http://schemas.openxmlformats.org/officeDocument/2006/relationships/hyperlink" Target="https://doi.org/10.57760/sciencedb.39767" TargetMode="External"/><Relationship Id="rId701" Type="http://schemas.openxmlformats.org/officeDocument/2006/relationships/hyperlink" Target="https://doi.org/10.1093/eurpub/ckaf161.315" TargetMode="External"/><Relationship Id="rId702" Type="http://schemas.openxmlformats.org/officeDocument/2006/relationships/hyperlink" Target="https://doi.org/10.37105/iboa.86" TargetMode="External"/><Relationship Id="rId703" Type="http://schemas.openxmlformats.org/officeDocument/2006/relationships/hyperlink" Target="https://doi.org/10.33223/epj/170757" TargetMode="External"/><Relationship Id="rId704" Type="http://schemas.openxmlformats.org/officeDocument/2006/relationships/hyperlink" Target="https://doi.org/10.1002/fut.21780" TargetMode="External"/><Relationship Id="rId705" Type="http://schemas.openxmlformats.org/officeDocument/2006/relationships/hyperlink" Target="https://doi.org/10.17016/2380-7172.4161" TargetMode="External"/><Relationship Id="rId706" Type="http://schemas.openxmlformats.org/officeDocument/2006/relationships/hyperlink" Target="https://doi.org/10.57405/iges-5482" TargetMode="External"/><Relationship Id="rId707" Type="http://schemas.openxmlformats.org/officeDocument/2006/relationships/hyperlink" Target="https://openalex.org/W2952497623" TargetMode="External"/><Relationship Id="rId708" Type="http://schemas.openxmlformats.org/officeDocument/2006/relationships/hyperlink" Target="https://openalex.org/W2974869649" TargetMode="External"/><Relationship Id="rId709" Type="http://schemas.openxmlformats.org/officeDocument/2006/relationships/hyperlink" Target="https://doi.org/10.34989/swp-2012-37" TargetMode="External"/><Relationship Id="rId710" Type="http://schemas.openxmlformats.org/officeDocument/2006/relationships/hyperlink" Target="https://openalex.org/W2553911874" TargetMode="External"/><Relationship Id="rId711" Type="http://schemas.openxmlformats.org/officeDocument/2006/relationships/hyperlink" Target="https://doi.org/10.2139/ssrn.6095628" TargetMode="External"/><Relationship Id="rId712" Type="http://schemas.openxmlformats.org/officeDocument/2006/relationships/hyperlink" Target="https://doi.org/10.1111/jofi.70045" TargetMode="External"/><Relationship Id="rId713" Type="http://schemas.openxmlformats.org/officeDocument/2006/relationships/hyperlink" Target="https://openalex.org/W7221845512" TargetMode="External"/><Relationship Id="rId714" Type="http://schemas.openxmlformats.org/officeDocument/2006/relationships/hyperlink" Target="https://doi.org/10.1007/s10584-016-1729-7" TargetMode="External"/><Relationship Id="rId715" Type="http://schemas.openxmlformats.org/officeDocument/2006/relationships/hyperlink" Target="https://doi.org/10.62872/4regj588" TargetMode="External"/><Relationship Id="rId716" Type="http://schemas.openxmlformats.org/officeDocument/2006/relationships/hyperlink" Target="https://doi.org/10.3389/ffgc.2025.1487503" TargetMode="External"/><Relationship Id="rId717" Type="http://schemas.openxmlformats.org/officeDocument/2006/relationships/hyperlink" Target="https://doi.org/10.1088/1755-1315/1608/1/012042" TargetMode="External"/><Relationship Id="rId718" Type="http://schemas.openxmlformats.org/officeDocument/2006/relationships/hyperlink" Target="https://doi.org/10.18174/676755" TargetMode="External"/><Relationship Id="rId719" Type="http://schemas.openxmlformats.org/officeDocument/2006/relationships/hyperlink" Target="https://doi.org/10.3390/pr11020608" TargetMode="External"/><Relationship Id="rId720" Type="http://schemas.openxmlformats.org/officeDocument/2006/relationships/hyperlink" Target="https://doi.org/10.3390/land12101860" TargetMode="External"/><Relationship Id="rId721" Type="http://schemas.openxmlformats.org/officeDocument/2006/relationships/hyperlink" Target="https://doi.org/10.1016/j.enpol.2016.10.023" TargetMode="External"/><Relationship Id="rId722" Type="http://schemas.openxmlformats.org/officeDocument/2006/relationships/hyperlink" Target="https://doi.org/10.1051/978-2-7598-2250-8-009" TargetMode="External"/><Relationship Id="rId723" Type="http://schemas.openxmlformats.org/officeDocument/2006/relationships/hyperlink" Target="https://doi.org/10.1051/978-2-7598-2250-8.c009" TargetMode="External"/><Relationship Id="rId724" Type="http://schemas.openxmlformats.org/officeDocument/2006/relationships/hyperlink" Target="https://doi.org/10.1051/978-2-7598-2249-2.c009" TargetMode="External"/><Relationship Id="rId725" Type="http://schemas.openxmlformats.org/officeDocument/2006/relationships/hyperlink" Target="https://openalex.org/W7221238009" TargetMode="External"/><Relationship Id="rId726" Type="http://schemas.openxmlformats.org/officeDocument/2006/relationships/hyperlink" Target="https://doi.org/10.1038/s41560-024-01518-6" TargetMode="External"/><Relationship Id="rId727" Type="http://schemas.openxmlformats.org/officeDocument/2006/relationships/hyperlink" Target="https://doi.org/10.1016/j.enpol.2020.111863" TargetMode="External"/><Relationship Id="rId728" Type="http://schemas.openxmlformats.org/officeDocument/2006/relationships/hyperlink" Target="https://doi.org/10.3390/en10010052" TargetMode="External"/><Relationship Id="rId729" Type="http://schemas.openxmlformats.org/officeDocument/2006/relationships/hyperlink" Target="https://openalex.org/W7197425928" TargetMode="External"/><Relationship Id="rId730" Type="http://schemas.openxmlformats.org/officeDocument/2006/relationships/hyperlink" Target="https://openalex.org/W7133077566" TargetMode="External"/><Relationship Id="rId731" Type="http://schemas.openxmlformats.org/officeDocument/2006/relationships/hyperlink" Target="https://doi.org/10.1007/978-3-030-87745-3_300350" TargetMode="External"/><Relationship Id="rId732" Type="http://schemas.openxmlformats.org/officeDocument/2006/relationships/hyperlink" Target="https://doi.org/10.1016/j.energy.2018.07.030" TargetMode="External"/><Relationship Id="rId733" Type="http://schemas.openxmlformats.org/officeDocument/2006/relationships/hyperlink" Target="https://doi.org/10.3390/en9120990" TargetMode="External"/><Relationship Id="rId734" Type="http://schemas.openxmlformats.org/officeDocument/2006/relationships/hyperlink" Target="https://doi.org/10.1016/j.egyr.2021.06.041" TargetMode="External"/><Relationship Id="rId735" Type="http://schemas.openxmlformats.org/officeDocument/2006/relationships/hyperlink" Target="https://doi.org/10.2139/ssrn.6075815" TargetMode="External"/><Relationship Id="rId736" Type="http://schemas.openxmlformats.org/officeDocument/2006/relationships/hyperlink" Target="https://doi.org/10.3389/fenrg.2026.1727789" TargetMode="External"/><Relationship Id="rId737" Type="http://schemas.openxmlformats.org/officeDocument/2006/relationships/hyperlink" Target="https://doi.org/10.3390/en18215563" TargetMode="External"/><Relationship Id="rId738" Type="http://schemas.openxmlformats.org/officeDocument/2006/relationships/hyperlink" Target="https://doi.org/10.59429/ace.v7i2.2084" TargetMode="External"/><Relationship Id="rId739" Type="http://schemas.openxmlformats.org/officeDocument/2006/relationships/hyperlink" Target="https://doi.org/10.26437/ajar.v10i1.665" TargetMode="External"/><Relationship Id="rId740" Type="http://schemas.openxmlformats.org/officeDocument/2006/relationships/hyperlink" Target="https://doi.org/10.1504/ijisd.2022.121813" TargetMode="External"/><Relationship Id="rId741" Type="http://schemas.openxmlformats.org/officeDocument/2006/relationships/hyperlink" Target="https://doi.org/10.2478/ntpe-2020-0034" TargetMode="External"/><Relationship Id="rId742" Type="http://schemas.openxmlformats.org/officeDocument/2006/relationships/hyperlink" Target="https://doi.org/10.1016/j.esr.2024.101388" TargetMode="External"/><Relationship Id="rId743" Type="http://schemas.openxmlformats.org/officeDocument/2006/relationships/hyperlink" Target="https://doi.org/10.56556/jescae.v2i1.422" TargetMode="External"/><Relationship Id="rId744" Type="http://schemas.openxmlformats.org/officeDocument/2006/relationships/hyperlink" Target="https://doi.org/10.1016/j.renene.2022.10.067" TargetMode="External"/><Relationship Id="rId745" Type="http://schemas.openxmlformats.org/officeDocument/2006/relationships/hyperlink" Target="https://doi.org/10.1002/er.3487" TargetMode="External"/><Relationship Id="rId746" Type="http://schemas.openxmlformats.org/officeDocument/2006/relationships/hyperlink" Target="https://doi.org/10.1007/s11027-023-10081-6" TargetMode="External"/><Relationship Id="rId747" Type="http://schemas.openxmlformats.org/officeDocument/2006/relationships/hyperlink" Target="https://doi.org/10.1504/ijmne.2018.095079" TargetMode="External"/><Relationship Id="rId748" Type="http://schemas.openxmlformats.org/officeDocument/2006/relationships/hyperlink" Target="https://doi.org/10.1504/ijmne.2018.10016474" TargetMode="External"/><Relationship Id="rId749" Type="http://schemas.openxmlformats.org/officeDocument/2006/relationships/hyperlink" Target="https://doi.org/10.3390/f8120484" TargetMode="External"/><Relationship Id="rId750" Type="http://schemas.openxmlformats.org/officeDocument/2006/relationships/hyperlink" Target="https://doi.org/10.47772/ijriss.2025.90500026" TargetMode="External"/><Relationship Id="rId751" Type="http://schemas.openxmlformats.org/officeDocument/2006/relationships/hyperlink" Target="https://doi.org/10.1080/23750472.2026.2737871" TargetMode="External"/><Relationship Id="rId752" Type="http://schemas.openxmlformats.org/officeDocument/2006/relationships/hyperlink" Target="https://doi.org/10.1038/s42005-022-00997-x" TargetMode="External"/><Relationship Id="rId753" Type="http://schemas.openxmlformats.org/officeDocument/2006/relationships/hyperlink" Target="https://doi.org/10.3386/w28533" TargetMode="External"/><Relationship Id="rId754" Type="http://schemas.openxmlformats.org/officeDocument/2006/relationships/hyperlink" Target="https://doi.org/10.3389/fspor.2026.1635647" TargetMode="External"/><Relationship Id="rId755" Type="http://schemas.openxmlformats.org/officeDocument/2006/relationships/hyperlink" Target="https://openalex.org/W3015372021" TargetMode="External"/><Relationship Id="rId756" Type="http://schemas.openxmlformats.org/officeDocument/2006/relationships/hyperlink" Target="https://doi.org/10.20897/ejosdr/83707" TargetMode="External"/><Relationship Id="rId757" Type="http://schemas.openxmlformats.org/officeDocument/2006/relationships/hyperlink" Target="https://doi.org/10.1007/s44274-026-00716-1" TargetMode="External"/><Relationship Id="rId758" Type="http://schemas.openxmlformats.org/officeDocument/2006/relationships/hyperlink" Target="https://doi.org/10.36079/lamintang.ijeste-0801.754" TargetMode="External"/><Relationship Id="rId759" Type="http://schemas.openxmlformats.org/officeDocument/2006/relationships/hyperlink" Target="https://doi.org/10.1007/s42452-024-06148-x" TargetMode="External"/><Relationship Id="rId760" Type="http://schemas.openxmlformats.org/officeDocument/2006/relationships/hyperlink" Target="https://doi.org/10.1016/j.joule.2024.11.008" TargetMode="External"/><Relationship Id="rId761" Type="http://schemas.openxmlformats.org/officeDocument/2006/relationships/hyperlink" Target="https://doi.org/10.1016/j.resconrec.2020.105200" TargetMode="External"/><Relationship Id="rId762" Type="http://schemas.openxmlformats.org/officeDocument/2006/relationships/hyperlink" Target="https://doi.org/10.58258/bisnis.v5i1.10342" TargetMode="External"/><Relationship Id="rId763" Type="http://schemas.openxmlformats.org/officeDocument/2006/relationships/hyperlink" Target="https://doi.org/10.1038/s41467-023-40356-0" TargetMode="External"/><Relationship Id="rId764" Type="http://schemas.openxmlformats.org/officeDocument/2006/relationships/hyperlink" Target="https://doi.org/10.1134/s0006350922030058" TargetMode="External"/><Relationship Id="rId765" Type="http://schemas.openxmlformats.org/officeDocument/2006/relationships/hyperlink" Target="https://doi.org/10.1088/1748-9326/ac7246" TargetMode="External"/><Relationship Id="rId766" Type="http://schemas.openxmlformats.org/officeDocument/2006/relationships/hyperlink" Target="https://doi.org/10.1016/j.scitotenv.2022.153577" TargetMode="External"/><Relationship Id="rId767" Type="http://schemas.openxmlformats.org/officeDocument/2006/relationships/hyperlink" Target="https://doi.org/10.32402/dovkil2020.03.019" TargetMode="External"/><Relationship Id="rId768" Type="http://schemas.openxmlformats.org/officeDocument/2006/relationships/hyperlink" Target="https://doi.org/10.3390/f8050148" TargetMode="External"/><Relationship Id="rId769" Type="http://schemas.openxmlformats.org/officeDocument/2006/relationships/hyperlink" Target="https://doi.org/10.1016/j.gloenvcha.2017.09.001" TargetMode="External"/><Relationship Id="rId770" Type="http://schemas.openxmlformats.org/officeDocument/2006/relationships/hyperlink" Target="https://doi.org/10.3390/land14112162" TargetMode="External"/><Relationship Id="rId771" Type="http://schemas.openxmlformats.org/officeDocument/2006/relationships/hyperlink" Target="https://doi.org/10.1016/j.renene.2016.04.024" TargetMode="External"/><Relationship Id="rId772" Type="http://schemas.openxmlformats.org/officeDocument/2006/relationships/hyperlink" Target="https://doi.org/10.1093/acrefore/9780199389414.013.693" TargetMode="External"/><Relationship Id="rId773" Type="http://schemas.openxmlformats.org/officeDocument/2006/relationships/hyperlink" Target="https://doi.org/10.2139/ssrn.4639073" TargetMode="External"/><Relationship Id="rId774" Type="http://schemas.openxmlformats.org/officeDocument/2006/relationships/hyperlink" Target="https://doi.org/10.1016/j.rser.2021.111186" TargetMode="External"/><Relationship Id="rId775" Type="http://schemas.openxmlformats.org/officeDocument/2006/relationships/hyperlink" Target="https://doi.org/10.1111/reel.12330" TargetMode="External"/><Relationship Id="rId776" Type="http://schemas.openxmlformats.org/officeDocument/2006/relationships/hyperlink" Target="https://doi.org/10.1016/j.esr.2024.101323" TargetMode="External"/><Relationship Id="rId777" Type="http://schemas.openxmlformats.org/officeDocument/2006/relationships/hyperlink" Target="https://openalex.org/W7133455917" TargetMode="External"/><Relationship Id="rId778" Type="http://schemas.openxmlformats.org/officeDocument/2006/relationships/hyperlink" Target="https://doi.org/10.1016/j.eneco.2016.12.006" TargetMode="External"/><Relationship Id="rId779" Type="http://schemas.openxmlformats.org/officeDocument/2006/relationships/hyperlink" Target="https://doi.org/10.46855/energy-proceedings-6489" TargetMode="External"/><Relationship Id="rId780" Type="http://schemas.openxmlformats.org/officeDocument/2006/relationships/hyperlink" Target="https://doi.org/10.3390/en12122366" TargetMode="External"/><Relationship Id="rId781" Type="http://schemas.openxmlformats.org/officeDocument/2006/relationships/hyperlink" Target="https://doi.org/10.18280/ijsdp.200938" TargetMode="External"/><Relationship Id="rId782" Type="http://schemas.openxmlformats.org/officeDocument/2006/relationships/hyperlink" Target="https://doi.org/10.3390/en14102815" TargetMode="External"/><Relationship Id="rId783" Type="http://schemas.openxmlformats.org/officeDocument/2006/relationships/hyperlink" Target="https://doi.org/10.2172/1411514" TargetMode="External"/><Relationship Id="rId784" Type="http://schemas.openxmlformats.org/officeDocument/2006/relationships/hyperlink" Target="https://doi.org/10.2172/1411668" TargetMode="External"/><Relationship Id="rId785" Type="http://schemas.openxmlformats.org/officeDocument/2006/relationships/hyperlink" Target="https://doi.org/10.1145/3586006" TargetMode="External"/><Relationship Id="rId786" Type="http://schemas.openxmlformats.org/officeDocument/2006/relationships/hyperlink" Target="https://doi.org/10.1146/annurev-resource-101620-081246" TargetMode="External"/><Relationship Id="rId787" Type="http://schemas.openxmlformats.org/officeDocument/2006/relationships/hyperlink" Target="https://openalex.org/W3027079903" TargetMode="External"/><Relationship Id="rId788" Type="http://schemas.openxmlformats.org/officeDocument/2006/relationships/hyperlink" Target="https://doi.org/10.1016/j.jclepro.2019.118962" TargetMode="External"/><Relationship Id="rId789" Type="http://schemas.openxmlformats.org/officeDocument/2006/relationships/hyperlink" Target="https://doi.org/10.3390/su12124828" TargetMode="External"/><Relationship Id="rId790" Type="http://schemas.openxmlformats.org/officeDocument/2006/relationships/hyperlink" Target="https://doi.org/10.1016/j.energy.2019.04.216" TargetMode="External"/><Relationship Id="rId791" Type="http://schemas.openxmlformats.org/officeDocument/2006/relationships/hyperlink" Target="https://doi.org/10.1016/j.energy.2025.134809" TargetMode="External"/><Relationship Id="rId792" Type="http://schemas.openxmlformats.org/officeDocument/2006/relationships/hyperlink" Target="https://doi.org/10.1201/9781003260196-13" TargetMode="External"/><Relationship Id="rId793" Type="http://schemas.openxmlformats.org/officeDocument/2006/relationships/hyperlink" Target="https://doi.org/10.1016/j.energy.2017.01.115" TargetMode="External"/><Relationship Id="rId794" Type="http://schemas.openxmlformats.org/officeDocument/2006/relationships/hyperlink" Target="https://doi.org/10.7862/rz.2016.hss.18" TargetMode="External"/><Relationship Id="rId795" Type="http://schemas.openxmlformats.org/officeDocument/2006/relationships/hyperlink" Target="https://doi.org/10.3390/en13061521" TargetMode="External"/><Relationship Id="rId796" Type="http://schemas.openxmlformats.org/officeDocument/2006/relationships/hyperlink" Target="https://doi.org/10.18276/sa.2022.16-03" TargetMode="External"/><Relationship Id="rId797" Type="http://schemas.openxmlformats.org/officeDocument/2006/relationships/hyperlink" Target="https://openalex.org/W3201736687" TargetMode="External"/><Relationship Id="rId798" Type="http://schemas.openxmlformats.org/officeDocument/2006/relationships/hyperlink" Target="https://doi.org/10.5604/01.3001.0012.6699" TargetMode="External"/><Relationship Id="rId799" Type="http://schemas.openxmlformats.org/officeDocument/2006/relationships/hyperlink" Target="https://doi.org/10.5277/ord180404" TargetMode="External"/><Relationship Id="rId800" Type="http://schemas.openxmlformats.org/officeDocument/2006/relationships/hyperlink" Target="https://doi.org/10.1016/j.enbuild.2020.110404" TargetMode="External"/><Relationship Id="rId801" Type="http://schemas.openxmlformats.org/officeDocument/2006/relationships/hyperlink" Target="https://doi.org/10.3390/en13040945" TargetMode="External"/><Relationship Id="rId802" Type="http://schemas.openxmlformats.org/officeDocument/2006/relationships/hyperlink" Target="https://doi.org/10.3390/su17073228" TargetMode="External"/><Relationship Id="rId803" Type="http://schemas.openxmlformats.org/officeDocument/2006/relationships/hyperlink" Target="https://doi.org/10.3390/app142110024" TargetMode="External"/><Relationship Id="rId804" Type="http://schemas.openxmlformats.org/officeDocument/2006/relationships/hyperlink" Target="https://doi.org/10.3390/en14154661" TargetMode="External"/><Relationship Id="rId805" Type="http://schemas.openxmlformats.org/officeDocument/2006/relationships/hyperlink" Target="https://doi.org/10.35293/srsa.v48i1.7469" TargetMode="External"/><Relationship Id="rId806" Type="http://schemas.openxmlformats.org/officeDocument/2006/relationships/hyperlink" Target="https://openalex.org/W7113203718" TargetMode="External"/><Relationship Id="rId807" Type="http://schemas.openxmlformats.org/officeDocument/2006/relationships/hyperlink" Target="https://doi.org/10.1145/3716554.3716565" TargetMode="External"/><Relationship Id="rId808" Type="http://schemas.openxmlformats.org/officeDocument/2006/relationships/hyperlink" Target="https://doi.org/10.3390/en17205051" TargetMode="External"/><Relationship Id="rId809" Type="http://schemas.openxmlformats.org/officeDocument/2006/relationships/hyperlink" Target="https://doi.org/10.3390/en16165918" TargetMode="External"/><Relationship Id="rId810" Type="http://schemas.openxmlformats.org/officeDocument/2006/relationships/hyperlink" Target="https://doi.org/10.1016/j.apenergy.2016.02.122" TargetMode="External"/><Relationship Id="rId811" Type="http://schemas.openxmlformats.org/officeDocument/2006/relationships/hyperlink" Target="https://doi.org/10.3390/su17219400" TargetMode="External"/><Relationship Id="rId812" Type="http://schemas.openxmlformats.org/officeDocument/2006/relationships/hyperlink" Target="https://doi.org/10.1016/j.jik.2025.100823" TargetMode="External"/><Relationship Id="rId813" Type="http://schemas.openxmlformats.org/officeDocument/2006/relationships/hyperlink" Target="https://doi.org/10.1016/j.erss.2022.102534" TargetMode="External"/><Relationship Id="rId814" Type="http://schemas.openxmlformats.org/officeDocument/2006/relationships/hyperlink" Target="https://doi.org/10.5463/thesis.1077" TargetMode="External"/><Relationship Id="rId815" Type="http://schemas.openxmlformats.org/officeDocument/2006/relationships/hyperlink" Target="https://doi.org/10.1017/9781108780933.003" TargetMode="External"/><Relationship Id="rId816" Type="http://schemas.openxmlformats.org/officeDocument/2006/relationships/hyperlink" Target="https://doi.org/10.1016/j.ecmx.2022.100271" TargetMode="External"/><Relationship Id="rId817" Type="http://schemas.openxmlformats.org/officeDocument/2006/relationships/hyperlink" Target="https://doi.org/10.3390/jrfm19060395" TargetMode="External"/><Relationship Id="rId818" Type="http://schemas.openxmlformats.org/officeDocument/2006/relationships/hyperlink" Target="https://doi.org/10.1016/j.egypro.2017.09.705" TargetMode="External"/><Relationship Id="rId819" Type="http://schemas.openxmlformats.org/officeDocument/2006/relationships/hyperlink" Target="https://doi.org/10.3389/fsufs.2021.746512" TargetMode="External"/><Relationship Id="rId820" Type="http://schemas.openxmlformats.org/officeDocument/2006/relationships/hyperlink" Target="https://doi.org/10.3390/en14133972" TargetMode="External"/><Relationship Id="rId821" Type="http://schemas.openxmlformats.org/officeDocument/2006/relationships/hyperlink" Target="https://doi.org/10.1016/j.promfg.2018.12.021" TargetMode="External"/><Relationship Id="rId822" Type="http://schemas.openxmlformats.org/officeDocument/2006/relationships/hyperlink" Target="https://doi.org/10.1101/2023.09.01.555889" TargetMode="External"/><Relationship Id="rId823" Type="http://schemas.openxmlformats.org/officeDocument/2006/relationships/hyperlink" Target="https://doi.org/10.1088/1757-899x/603/4/042067" TargetMode="External"/><Relationship Id="rId824" Type="http://schemas.openxmlformats.org/officeDocument/2006/relationships/hyperlink" Target="https://doi.org/10.1007/s13258-017-0621-9" TargetMode="External"/><Relationship Id="rId825" Type="http://schemas.openxmlformats.org/officeDocument/2006/relationships/hyperlink" Target="https://doi.org/10.1007/978-981-95-0603-3_2" TargetMode="External"/><Relationship Id="rId826" Type="http://schemas.openxmlformats.org/officeDocument/2006/relationships/hyperlink" Target="https://doi.org/10.1134/s1054661825701172" TargetMode="External"/><Relationship Id="rId827" Type="http://schemas.openxmlformats.org/officeDocument/2006/relationships/hyperlink" Target="https://doi.org/10.1007/s11676-024-01802-x" TargetMode="External"/><Relationship Id="rId828" Type="http://schemas.openxmlformats.org/officeDocument/2006/relationships/hyperlink" Target="https://doi.org/10.1111/gcbb.12943" TargetMode="External"/><Relationship Id="rId829" Type="http://schemas.openxmlformats.org/officeDocument/2006/relationships/hyperlink" Target="https://doi.org/10.3390/land14091909" TargetMode="External"/><Relationship Id="rId830" Type="http://schemas.openxmlformats.org/officeDocument/2006/relationships/hyperlink" Target="https://doi.org/10.1029/2022ef002796" TargetMode="External"/><Relationship Id="rId831" Type="http://schemas.openxmlformats.org/officeDocument/2006/relationships/hyperlink" Target="https://doi.org/10.1126/science.ads4361" TargetMode="External"/><Relationship Id="rId832" Type="http://schemas.openxmlformats.org/officeDocument/2006/relationships/hyperlink" Target="https://doi.org/10.34659/eis.2026.98.3.1243" TargetMode="External"/><Relationship Id="rId833" Type="http://schemas.openxmlformats.org/officeDocument/2006/relationships/hyperlink" Target="https://doi.org/10.3390/su16146089" TargetMode="External"/><Relationship Id="rId834" Type="http://schemas.openxmlformats.org/officeDocument/2006/relationships/hyperlink" Target="https://doi.org/10.1007/978-3-030-80767-2_15" TargetMode="External"/><Relationship Id="rId835" Type="http://schemas.openxmlformats.org/officeDocument/2006/relationships/hyperlink" Target="https://doi.org/10.18861/cied.2025.16.especial.4031" TargetMode="External"/><Relationship Id="rId836" Type="http://schemas.openxmlformats.org/officeDocument/2006/relationships/hyperlink" Target="https://doi.org/10.58496/bjn/2025/019" TargetMode="External"/><Relationship Id="rId837" Type="http://schemas.openxmlformats.org/officeDocument/2006/relationships/hyperlink" Target="https://doi.org/10.7745/kjssf.2022.55.4.443" TargetMode="External"/><Relationship Id="rId838" Type="http://schemas.openxmlformats.org/officeDocument/2006/relationships/hyperlink" Target="https://doi.org/10.1101/2021.07.29.454315" TargetMode="External"/><Relationship Id="rId839" Type="http://schemas.openxmlformats.org/officeDocument/2006/relationships/hyperlink" Target="https://doi.org/10.1016/j.spc.2024.02.023" TargetMode="External"/><Relationship Id="rId840" Type="http://schemas.openxmlformats.org/officeDocument/2006/relationships/hyperlink" Target="https://doi.org/10.1016/j.scitotenv.2022.154452" TargetMode="External"/><Relationship Id="rId841" Type="http://schemas.openxmlformats.org/officeDocument/2006/relationships/hyperlink" Target="https://doi.org/10.1016/j.esr.2020.100545" TargetMode="External"/><Relationship Id="rId842" Type="http://schemas.openxmlformats.org/officeDocument/2006/relationships/hyperlink" Target="https://doi.org/10.52223/jess.20223301" TargetMode="External"/><Relationship Id="rId843" Type="http://schemas.openxmlformats.org/officeDocument/2006/relationships/hyperlink" Target="https://doi.org/10.1111/gcb.13925" TargetMode="External"/><Relationship Id="rId844" Type="http://schemas.openxmlformats.org/officeDocument/2006/relationships/hyperlink" Target="https://doi.org/10.3390/d12010030" TargetMode="External"/><Relationship Id="rId845" Type="http://schemas.openxmlformats.org/officeDocument/2006/relationships/hyperlink" Target="https://doi.org/10.1111/jbi.13467" TargetMode="External"/><Relationship Id="rId846" Type="http://schemas.openxmlformats.org/officeDocument/2006/relationships/hyperlink" Target="https://doi.org/10.1186/s40663-017-0120-0" TargetMode="External"/><Relationship Id="rId847" Type="http://schemas.openxmlformats.org/officeDocument/2006/relationships/hyperlink" Target="https://doi.org/10.1534/genetics.120.303622" TargetMode="External"/><Relationship Id="rId848" Type="http://schemas.openxmlformats.org/officeDocument/2006/relationships/hyperlink" Target="https://openalex.org/W2945144465" TargetMode="External"/><Relationship Id="rId849" Type="http://schemas.openxmlformats.org/officeDocument/2006/relationships/hyperlink" Target="https://doi.org/10.1088/1748-9326/aafa3e" TargetMode="External"/><Relationship Id="rId850" Type="http://schemas.openxmlformats.org/officeDocument/2006/relationships/hyperlink" Target="https://doi.org/10.1080/23818107.2023.2181216" TargetMode="External"/><Relationship Id="rId851" Type="http://schemas.openxmlformats.org/officeDocument/2006/relationships/hyperlink" Target="https://doi.org/10.6084/m9.figshare.22341036" TargetMode="External"/><Relationship Id="rId852" Type="http://schemas.openxmlformats.org/officeDocument/2006/relationships/hyperlink" Target="https://doi.org/10.7717/peerj.13728" TargetMode="External"/><Relationship Id="rId853" Type="http://schemas.openxmlformats.org/officeDocument/2006/relationships/hyperlink" Target="https://doi.org/10.1175/jcli-d-16-0695.1" TargetMode="External"/><Relationship Id="rId854" Type="http://schemas.openxmlformats.org/officeDocument/2006/relationships/hyperlink" Target="https://doi.org/10.1175/jcli-d-21-0581.1" TargetMode="External"/><Relationship Id="rId855" Type="http://schemas.openxmlformats.org/officeDocument/2006/relationships/hyperlink" Target="https://doi.org/10.5194/esd-13-1505-2022" TargetMode="External"/><Relationship Id="rId856" Type="http://schemas.openxmlformats.org/officeDocument/2006/relationships/hyperlink" Target="https://doi.org/10.5194/egusphere-egu22-6064" TargetMode="External"/><Relationship Id="rId857" Type="http://schemas.openxmlformats.org/officeDocument/2006/relationships/hyperlink" Target="https://doi.org/10.3354/cr01513" TargetMode="External"/><Relationship Id="rId858" Type="http://schemas.openxmlformats.org/officeDocument/2006/relationships/hyperlink" Target="https://doi.org/10.1029/2019ms001892" TargetMode="External"/><Relationship Id="rId859" Type="http://schemas.openxmlformats.org/officeDocument/2006/relationships/hyperlink" Target="https://doi.org/10.59984/mz.2024.02.01" TargetMode="External"/><Relationship Id="rId860" Type="http://schemas.openxmlformats.org/officeDocument/2006/relationships/hyperlink" Target="https://doi.org/10.1029/2025gl119877" TargetMode="External"/><Relationship Id="rId861" Type="http://schemas.openxmlformats.org/officeDocument/2006/relationships/hyperlink" Target="https://doi.org/10.5194/amt-18-1961-2025" TargetMode="External"/><Relationship Id="rId862" Type="http://schemas.openxmlformats.org/officeDocument/2006/relationships/hyperlink" Target="https://openalex.org/W7135509877" TargetMode="External"/><Relationship Id="rId863" Type="http://schemas.openxmlformats.org/officeDocument/2006/relationships/hyperlink" Target="https://doi.org/10.1016/j.jemets.2025.100018" TargetMode="External"/><Relationship Id="rId864" Type="http://schemas.openxmlformats.org/officeDocument/2006/relationships/hyperlink" Target="https://doi.org/10.1029/2023gl107536" TargetMode="External"/><Relationship Id="rId865" Type="http://schemas.openxmlformats.org/officeDocument/2006/relationships/hyperlink" Target="https://doi.org/10.1016/j.rser.2022.112596" TargetMode="External"/><Relationship Id="rId866" Type="http://schemas.openxmlformats.org/officeDocument/2006/relationships/hyperlink" Target="https://doi.org/10.1175/jcli-d-19-0023.1" TargetMode="External"/><Relationship Id="rId867" Type="http://schemas.openxmlformats.org/officeDocument/2006/relationships/hyperlink" Target="https://doi.org/10.1038/s41598-022-16264-6" TargetMode="External"/><Relationship Id="rId868" Type="http://schemas.openxmlformats.org/officeDocument/2006/relationships/hyperlink" Target="https://doi.org/10.12688/openreseurope.15906.2" TargetMode="External"/><Relationship Id="rId869" Type="http://schemas.openxmlformats.org/officeDocument/2006/relationships/hyperlink" Target="https://doi.org/10.12688/openreseurope.15906.1" TargetMode="External"/><Relationship Id="rId870" Type="http://schemas.openxmlformats.org/officeDocument/2006/relationships/hyperlink" Target="https://doi.org/10.1016/j.wace.2021.100363" TargetMode="External"/><Relationship Id="rId871" Type="http://schemas.openxmlformats.org/officeDocument/2006/relationships/hyperlink" Target="https://doi.org/10.1002/2017jd027176" TargetMode="External"/><Relationship Id="rId872" Type="http://schemas.openxmlformats.org/officeDocument/2006/relationships/hyperlink" Target="https://doi.org/10.1038/s43247-020-00077-4" TargetMode="External"/><Relationship Id="rId873" Type="http://schemas.openxmlformats.org/officeDocument/2006/relationships/hyperlink" Target="https://doi.org/10.1007/s10584-023-03530-3" TargetMode="External"/><Relationship Id="rId874" Type="http://schemas.openxmlformats.org/officeDocument/2006/relationships/hyperlink" Target="https://doi.org/10.1002/joc.7641" TargetMode="External"/><Relationship Id="rId875" Type="http://schemas.openxmlformats.org/officeDocument/2006/relationships/hyperlink" Target="https://doi.org/10.1098/rsta.2019.0545" TargetMode="External"/><Relationship Id="rId876" Type="http://schemas.openxmlformats.org/officeDocument/2006/relationships/hyperlink" Target="https://doi.org/10.1029/2019ef001474" TargetMode="External"/><Relationship Id="rId877" Type="http://schemas.openxmlformats.org/officeDocument/2006/relationships/hyperlink" Target="https://doi.org/10.5194/esd-9-1107-2018" TargetMode="External"/><Relationship Id="rId878" Type="http://schemas.openxmlformats.org/officeDocument/2006/relationships/hyperlink" Target="https://doi.org/10.1175/jcli-d-22-0240.1" TargetMode="External"/><Relationship Id="rId879" Type="http://schemas.openxmlformats.org/officeDocument/2006/relationships/hyperlink" Target="https://doi.org/10.1088/1748-9326/abf462" TargetMode="External"/><Relationship Id="rId880" Type="http://schemas.openxmlformats.org/officeDocument/2006/relationships/hyperlink" Target="https://doi.org/10.1175/jcli-d-19-1017.1" TargetMode="External"/><Relationship Id="rId881" Type="http://schemas.openxmlformats.org/officeDocument/2006/relationships/hyperlink" Target="https://doi.org/10.1088/2752-5295/ad7d2a" TargetMode="External"/><Relationship Id="rId882" Type="http://schemas.openxmlformats.org/officeDocument/2006/relationships/hyperlink" Target="https://doi.org/10.1177/0957650917695448" TargetMode="External"/><Relationship Id="rId883" Type="http://schemas.openxmlformats.org/officeDocument/2006/relationships/hyperlink" Target="https://doi.org/10.1016/j.erss.2020.101889" TargetMode="External"/><Relationship Id="rId884" Type="http://schemas.openxmlformats.org/officeDocument/2006/relationships/hyperlink" Target="https://doi.org/10.1016/j.gloenvcha.2025.103051" TargetMode="External"/><Relationship Id="rId885" Type="http://schemas.openxmlformats.org/officeDocument/2006/relationships/hyperlink" Target="https://doi.org/10.1016/j.erss.2023.102960" TargetMode="External"/><Relationship Id="rId886" Type="http://schemas.openxmlformats.org/officeDocument/2006/relationships/hyperlink" Target="https://doi.org/10.1075/pl.24001.god" TargetMode="External"/><Relationship Id="rId887" Type="http://schemas.openxmlformats.org/officeDocument/2006/relationships/hyperlink" Target="https://doi.org/10.17034/32826089" TargetMode="External"/><Relationship Id="rId888" Type="http://schemas.openxmlformats.org/officeDocument/2006/relationships/hyperlink" Target="https://doi.org/10.4000/12key" TargetMode="External"/><Relationship Id="rId889" Type="http://schemas.openxmlformats.org/officeDocument/2006/relationships/hyperlink" Target="https://doi.org/10.1002/eet.2048" TargetMode="External"/><Relationship Id="rId890" Type="http://schemas.openxmlformats.org/officeDocument/2006/relationships/hyperlink" Target="https://doi.org/10.1177/25148486221116737" TargetMode="External"/><Relationship Id="rId891" Type="http://schemas.openxmlformats.org/officeDocument/2006/relationships/hyperlink" Target="https://doi.org/10.7249/rra4654-1" TargetMode="External"/><Relationship Id="rId892" Type="http://schemas.openxmlformats.org/officeDocument/2006/relationships/hyperlink" Target="https://doi.org/10.1177/01902725251396778" TargetMode="External"/><Relationship Id="rId893" Type="http://schemas.openxmlformats.org/officeDocument/2006/relationships/hyperlink" Target="https://openalex.org/W7217036068" TargetMode="External"/><Relationship Id="rId894" Type="http://schemas.openxmlformats.org/officeDocument/2006/relationships/hyperlink" Target="https://doi.org/10.1016/j.glt.2019.01.001" TargetMode="External"/><Relationship Id="rId895" Type="http://schemas.openxmlformats.org/officeDocument/2006/relationships/hyperlink" Target="https://doi.org/10.2478/iclr-2018-0042" TargetMode="External"/><Relationship Id="rId896" Type="http://schemas.openxmlformats.org/officeDocument/2006/relationships/hyperlink" Target="https://doi.org/10.1016/j.ecolind.2021.107634" TargetMode="External"/><Relationship Id="rId897" Type="http://schemas.openxmlformats.org/officeDocument/2006/relationships/hyperlink" Target="https://doi.org/10.1016/j.resenv.2026.100395" TargetMode="External"/><Relationship Id="rId898" Type="http://schemas.openxmlformats.org/officeDocument/2006/relationships/hyperlink" Target="https://doi.org/10.3390/rs16193648" TargetMode="External"/><Relationship Id="rId899" Type="http://schemas.openxmlformats.org/officeDocument/2006/relationships/hyperlink" Target="https://openalex.org/W7220205407" TargetMode="External"/><Relationship Id="rId900" Type="http://schemas.openxmlformats.org/officeDocument/2006/relationships/hyperlink" Target="https://doi.org/10.13227/j.hjkx.202507029" TargetMode="External"/><Relationship Id="rId901" Type="http://schemas.openxmlformats.org/officeDocument/2006/relationships/hyperlink" Target="https://doi.org/10.5194/bg-14-2387-2017" TargetMode="External"/><Relationship Id="rId902" Type="http://schemas.openxmlformats.org/officeDocument/2006/relationships/hyperlink" Target="https://doi.org/10.5194/egusphere-egu25-17711" TargetMode="External"/><Relationship Id="rId903" Type="http://schemas.openxmlformats.org/officeDocument/2006/relationships/hyperlink" Target="https://doi.org/10.3389/fpls.2022.1000558" TargetMode="External"/><Relationship Id="rId904" Type="http://schemas.openxmlformats.org/officeDocument/2006/relationships/hyperlink" Target="https://doi.org/10.9734/ijpss/2020/v32i1930394" TargetMode="External"/><Relationship Id="rId905" Type="http://schemas.openxmlformats.org/officeDocument/2006/relationships/hyperlink" Target="https://openalex.org/W2765685531" TargetMode="External"/><Relationship Id="rId906" Type="http://schemas.openxmlformats.org/officeDocument/2006/relationships/hyperlink" Target="https://doi.org/10.1080/17583004.2025.2557195" TargetMode="External"/><Relationship Id="rId907" Type="http://schemas.openxmlformats.org/officeDocument/2006/relationships/hyperlink" Target="https://doi.org/10.1016/j.foreco.2017.09.009" TargetMode="External"/><Relationship Id="rId908" Type="http://schemas.openxmlformats.org/officeDocument/2006/relationships/hyperlink" Target="https://openalex.org/W7161217530" TargetMode="External"/><Relationship Id="rId909" Type="http://schemas.openxmlformats.org/officeDocument/2006/relationships/hyperlink" Target="https://doi.org/10.24940/theijbm/2020/v8/i6/bm2006-046" TargetMode="External"/><Relationship Id="rId910" Type="http://schemas.openxmlformats.org/officeDocument/2006/relationships/hyperlink" Target="https://doi.org/10.1163/18760104-18010008" TargetMode="External"/><Relationship Id="rId911" Type="http://schemas.openxmlformats.org/officeDocument/2006/relationships/hyperlink" Target="https://doi.org/10.24940/theijbm/2020/v8/i6/bm2006-045" TargetMode="External"/><Relationship Id="rId912" Type="http://schemas.openxmlformats.org/officeDocument/2006/relationships/hyperlink" Target="https://openalex.org/W7132106783" TargetMode="External"/><Relationship Id="rId913" Type="http://schemas.openxmlformats.org/officeDocument/2006/relationships/hyperlink" Target="https://doi.org/10.1093/femsle/fnx244" TargetMode="External"/><Relationship Id="rId914" Type="http://schemas.openxmlformats.org/officeDocument/2006/relationships/hyperlink" Target="https://doi.org/10.1038/s41579-024-01026-0" TargetMode="External"/><Relationship Id="rId915" Type="http://schemas.openxmlformats.org/officeDocument/2006/relationships/hyperlink" Target="https://doi.org/10.21608/ejchem.2024.332981.10718" TargetMode="External"/><Relationship Id="rId916" Type="http://schemas.openxmlformats.org/officeDocument/2006/relationships/hyperlink" Target="https://doi.org/10.3329/bjms.v23i4.76500" TargetMode="External"/><Relationship Id="rId917" Type="http://schemas.openxmlformats.org/officeDocument/2006/relationships/hyperlink" Target="https://doi.org/10.1093/jtm/taad062" TargetMode="External"/><Relationship Id="rId918" Type="http://schemas.openxmlformats.org/officeDocument/2006/relationships/hyperlink" Target="https://doi.org/10.56294/hl2022122" TargetMode="External"/><Relationship Id="rId919" Type="http://schemas.openxmlformats.org/officeDocument/2006/relationships/hyperlink" Target="https://doi.org/10.1201/9781003464785-9" TargetMode="External"/><Relationship Id="rId920" Type="http://schemas.openxmlformats.org/officeDocument/2006/relationships/hyperlink" Target="https://doi.org/10.22271/j.ento.2023.v11.i4a.9235" TargetMode="External"/><Relationship Id="rId921" Type="http://schemas.openxmlformats.org/officeDocument/2006/relationships/hyperlink" Target="https://doi.org/10.1016/j.ijppaw.2021.04.007" TargetMode="External"/><Relationship Id="rId922" Type="http://schemas.openxmlformats.org/officeDocument/2006/relationships/hyperlink" Target="https://doi.org/10.3390/su9101789" TargetMode="External"/><Relationship Id="rId923" Type="http://schemas.openxmlformats.org/officeDocument/2006/relationships/hyperlink" Target="https://doi.org/10.1201/9781003684657-32" TargetMode="External"/><Relationship Id="rId924" Type="http://schemas.openxmlformats.org/officeDocument/2006/relationships/hyperlink" Target="https://doi.org/10.1016/j.ribaf.2021.101385" TargetMode="External"/><Relationship Id="rId925" Type="http://schemas.openxmlformats.org/officeDocument/2006/relationships/hyperlink" Target="https://doi.org/10.1007/s11356-020-11653-8" TargetMode="External"/><Relationship Id="rId926" Type="http://schemas.openxmlformats.org/officeDocument/2006/relationships/hyperlink" Target="https://doi.org/10.1142/s201049522250004x" TargetMode="External"/><Relationship Id="rId927" Type="http://schemas.openxmlformats.org/officeDocument/2006/relationships/hyperlink" Target="https://doi.org/10.1504/ijef.2026.156623" TargetMode="External"/><Relationship Id="rId928" Type="http://schemas.openxmlformats.org/officeDocument/2006/relationships/hyperlink" Target="https://doi.org/10.1080/1351847x.2023.2271054" TargetMode="External"/><Relationship Id="rId929" Type="http://schemas.openxmlformats.org/officeDocument/2006/relationships/hyperlink" Target="https://doi.org/10.1016/j.geoforum.2018.08.021" TargetMode="External"/><Relationship Id="rId930" Type="http://schemas.openxmlformats.org/officeDocument/2006/relationships/hyperlink" Target="https://openalex.org/W7222990415" TargetMode="External"/><Relationship Id="rId931" Type="http://schemas.openxmlformats.org/officeDocument/2006/relationships/hyperlink" Target="https://doi.org/10.66766/risr.2025.1.08" TargetMode="External"/><Relationship Id="rId932" Type="http://schemas.openxmlformats.org/officeDocument/2006/relationships/hyperlink" Target="https://doi.org/10.3390/geographies5040077" TargetMode="External"/><Relationship Id="rId933" Type="http://schemas.openxmlformats.org/officeDocument/2006/relationships/hyperlink" Target="https://doi.org/10.1093/migration/mnae022" TargetMode="External"/><Relationship Id="rId934" Type="http://schemas.openxmlformats.org/officeDocument/2006/relationships/hyperlink" Target="https://doi.org/10.51870/wujq2612" TargetMode="External"/><Relationship Id="rId935" Type="http://schemas.openxmlformats.org/officeDocument/2006/relationships/hyperlink" Target="https://doi.org/10.1017/s0260210519000433" TargetMode="External"/><Relationship Id="rId936" Type="http://schemas.openxmlformats.org/officeDocument/2006/relationships/hyperlink" Target="https://doi.org/10.1016/s2542-5196(25)00061-0" TargetMode="External"/><Relationship Id="rId937" Type="http://schemas.openxmlformats.org/officeDocument/2006/relationships/hyperlink" Target="https://doi.org/10.5194/egusphere-egu24-19472" TargetMode="External"/><Relationship Id="rId938" Type="http://schemas.openxmlformats.org/officeDocument/2006/relationships/hyperlink" Target="https://doi.org/10.1088/1748-9326/ad1629" TargetMode="External"/><Relationship Id="rId939" Type="http://schemas.openxmlformats.org/officeDocument/2006/relationships/hyperlink" Target="https://doi.org/10.31219/osf.io/uk3n2_v1" TargetMode="External"/><Relationship Id="rId940" Type="http://schemas.openxmlformats.org/officeDocument/2006/relationships/hyperlink" Target="https://doi.org/10.1016/j.ijggc.2021.103568" TargetMode="External"/><Relationship Id="rId941" Type="http://schemas.openxmlformats.org/officeDocument/2006/relationships/hyperlink" Target="https://doi.org/10.1016/j.gloenvcha.2021.102224" TargetMode="External"/><Relationship Id="rId942" Type="http://schemas.openxmlformats.org/officeDocument/2006/relationships/hyperlink" Target="https://doi.org/10.1002/csr.1971" TargetMode="External"/><Relationship Id="rId943" Type="http://schemas.openxmlformats.org/officeDocument/2006/relationships/hyperlink" Target="https://doi.org/10.1016/j.energy.2018.08.070" TargetMode="External"/><Relationship Id="rId944" Type="http://schemas.openxmlformats.org/officeDocument/2006/relationships/hyperlink" Target="https://doi.org/10.1287/msom.2021.0555" TargetMode="External"/><Relationship Id="rId945" Type="http://schemas.openxmlformats.org/officeDocument/2006/relationships/hyperlink" Target="https://doi.org/10.48550/arxiv.2208.09169" TargetMode="External"/><Relationship Id="rId946" Type="http://schemas.openxmlformats.org/officeDocument/2006/relationships/hyperlink" Target="https://doi.org/10.1109/tia.2021.3057300" TargetMode="External"/><Relationship Id="rId947" Type="http://schemas.openxmlformats.org/officeDocument/2006/relationships/hyperlink" Target="https://doi.org/10.1142/s0218271823500797" TargetMode="External"/><Relationship Id="rId948" Type="http://schemas.openxmlformats.org/officeDocument/2006/relationships/hyperlink" Target="https://doi.org/10.3847/1538-4357/ab44b2" TargetMode="External"/><Relationship Id="rId949" Type="http://schemas.openxmlformats.org/officeDocument/2006/relationships/hyperlink" Target="https://doi.org/10.1103/9fjv-tl3l" TargetMode="External"/><Relationship Id="rId950" Type="http://schemas.openxmlformats.org/officeDocument/2006/relationships/hyperlink" Target="https://doi.org/10.1190/geo2024-0172.1" TargetMode="External"/><Relationship Id="rId951" Type="http://schemas.openxmlformats.org/officeDocument/2006/relationships/hyperlink" Target="https://doi.org/10.1214/23-aap1983" TargetMode="External"/><Relationship Id="rId952" Type="http://schemas.openxmlformats.org/officeDocument/2006/relationships/hyperlink" Target="https://doi.org/10.2139/ssrn.3592447" TargetMode="External"/><Relationship Id="rId953" Type="http://schemas.openxmlformats.org/officeDocument/2006/relationships/hyperlink" Target="https://doi.org/10.1016/j.dam.2020.06.008" TargetMode="External"/><Relationship Id="rId954" Type="http://schemas.openxmlformats.org/officeDocument/2006/relationships/hyperlink" Target="https://doi.org/10.3390/su10051515" TargetMode="External"/><Relationship Id="rId955" Type="http://schemas.openxmlformats.org/officeDocument/2006/relationships/hyperlink" Target="https://doi.org/10.24818/basiq/2023/09/008" TargetMode="External"/><Relationship Id="rId956" Type="http://schemas.openxmlformats.org/officeDocument/2006/relationships/hyperlink" Target="https://doi.org/10.1016/j.egyr.2021.03.030" TargetMode="External"/><Relationship Id="rId957" Type="http://schemas.openxmlformats.org/officeDocument/2006/relationships/hyperlink" Target="https://doi.org/10.3390/en13092280" TargetMode="External"/><Relationship Id="rId958" Type="http://schemas.openxmlformats.org/officeDocument/2006/relationships/hyperlink" Target="https://doi.org/10.3846/tede.2018.1426" TargetMode="External"/><Relationship Id="rId959" Type="http://schemas.openxmlformats.org/officeDocument/2006/relationships/hyperlink" Target="https://doi.org/10.3390/en15103805" TargetMode="External"/><Relationship Id="rId960" Type="http://schemas.openxmlformats.org/officeDocument/2006/relationships/hyperlink" Target="https://doi.org/10.1109/icpes56491.2022.10072704" TargetMode="External"/><Relationship Id="rId961" Type="http://schemas.openxmlformats.org/officeDocument/2006/relationships/hyperlink" Target="https://doi.org/10.2909/5fe4bbc9-ff3e-41dc-a2bc-4e0ed9d18c52" TargetMode="External"/><Relationship Id="rId962" Type="http://schemas.openxmlformats.org/officeDocument/2006/relationships/hyperlink" Target="https://doi.org/10.33070/etars.1.2024.05" TargetMode="External"/><Relationship Id="rId963" Type="http://schemas.openxmlformats.org/officeDocument/2006/relationships/hyperlink" Target="https://doi.org/10.1088/1755-1315/906/1/012134" TargetMode="External"/><Relationship Id="rId964" Type="http://schemas.openxmlformats.org/officeDocument/2006/relationships/hyperlink" Target="https://openalex.org/W3188442530" TargetMode="External"/><Relationship Id="rId965" Type="http://schemas.openxmlformats.org/officeDocument/2006/relationships/hyperlink" Target="https://doi.org/10.1111/ene.13728" TargetMode="External"/><Relationship Id="rId966" Type="http://schemas.openxmlformats.org/officeDocument/2006/relationships/hyperlink" Target="https://doi.org/10.1038/s41582-025-01173-9" TargetMode="External"/><Relationship Id="rId967" Type="http://schemas.openxmlformats.org/officeDocument/2006/relationships/hyperlink" Target="https://doi.org/10.2967/jnumed.124.269215" TargetMode="External"/><Relationship Id="rId968" Type="http://schemas.openxmlformats.org/officeDocument/2006/relationships/hyperlink" Target="https://doi.org/10.1016/s2666-7568(24)00043-6" TargetMode="External"/><Relationship Id="rId969" Type="http://schemas.openxmlformats.org/officeDocument/2006/relationships/hyperlink" Target="https://doi.org/10.1016/j.eururo.2023.09.003" TargetMode="External"/><Relationship Id="rId970" Type="http://schemas.openxmlformats.org/officeDocument/2006/relationships/hyperlink" Target="https://doi.org/10.2967/jnumed.124.268756" TargetMode="External"/><Relationship Id="rId971" Type="http://schemas.openxmlformats.org/officeDocument/2006/relationships/hyperlink" Target="https://doi.org/10.1016/j.echo.2021.12.012" TargetMode="External"/><Relationship Id="rId972" Type="http://schemas.openxmlformats.org/officeDocument/2006/relationships/hyperlink" Target="https://doi.org/10.1002/alz70860_099602" TargetMode="External"/><Relationship Id="rId973" Type="http://schemas.openxmlformats.org/officeDocument/2006/relationships/hyperlink" Target="https://doi.org/10.3390/resources7010010" TargetMode="External"/><Relationship Id="rId974" Type="http://schemas.openxmlformats.org/officeDocument/2006/relationships/hyperlink" Target="https://doi.org/10.1016/j.esr.2021.100639" TargetMode="External"/><Relationship Id="rId975" Type="http://schemas.openxmlformats.org/officeDocument/2006/relationships/hyperlink" Target="https://doi.org/10.15837/aijes.v19i2.7308" TargetMode="External"/><Relationship Id="rId976" Type="http://schemas.openxmlformats.org/officeDocument/2006/relationships/hyperlink" Target="https://doi.org/10.3390/en16165863" TargetMode="External"/><Relationship Id="rId977" Type="http://schemas.openxmlformats.org/officeDocument/2006/relationships/hyperlink" Target="https://doi.org/10.3390/en14102864" TargetMode="External"/><Relationship Id="rId978" Type="http://schemas.openxmlformats.org/officeDocument/2006/relationships/hyperlink" Target="https://doi.org/10.1016/j.jup.2024.101729" TargetMode="External"/><Relationship Id="rId979" Type="http://schemas.openxmlformats.org/officeDocument/2006/relationships/hyperlink" Target="https://doi.org/10.3390/en15041545" TargetMode="External"/><Relationship Id="rId980" Type="http://schemas.openxmlformats.org/officeDocument/2006/relationships/hyperlink" Target="https://doi.org/10.3390/pr9010130" TargetMode="External"/><Relationship Id="rId981" Type="http://schemas.openxmlformats.org/officeDocument/2006/relationships/hyperlink" Target="https://doi.org/10.3390/en18174786" TargetMode="External"/><Relationship Id="rId982" Type="http://schemas.openxmlformats.org/officeDocument/2006/relationships/hyperlink" Target="https://doi.org/10.1109/access.2022.3205731" TargetMode="External"/><Relationship Id="rId983" Type="http://schemas.openxmlformats.org/officeDocument/2006/relationships/hyperlink" Target="https://doi.org/10.3390/math8081367" TargetMode="External"/><Relationship Id="rId984" Type="http://schemas.openxmlformats.org/officeDocument/2006/relationships/hyperlink" Target="https://doi.org/10.1016/j.renene.2021.08.019" TargetMode="External"/><Relationship Id="rId985" Type="http://schemas.openxmlformats.org/officeDocument/2006/relationships/hyperlink" Target="https://doi.org/10.1029/2018jc013866" TargetMode="External"/><Relationship Id="rId986" Type="http://schemas.openxmlformats.org/officeDocument/2006/relationships/hyperlink" Target="https://doi.org/10.36956/sms.v5i1.804" TargetMode="External"/><Relationship Id="rId987" Type="http://schemas.openxmlformats.org/officeDocument/2006/relationships/hyperlink" Target="https://doi.org/10.32604/ee.2023.029702" TargetMode="External"/><Relationship Id="rId988" Type="http://schemas.openxmlformats.org/officeDocument/2006/relationships/hyperlink" Target="https://doi.org/10.1242/jeb.243294" TargetMode="External"/><Relationship Id="rId989" Type="http://schemas.openxmlformats.org/officeDocument/2006/relationships/hyperlink" Target="https://doi.org/10.3389/fenvs.2020.516527" TargetMode="External"/><Relationship Id="rId990" Type="http://schemas.openxmlformats.org/officeDocument/2006/relationships/hyperlink" Target="https://doi.org/10.21203/rs.3.rs-10535663/v1" TargetMode="External"/><Relationship Id="rId991" Type="http://schemas.openxmlformats.org/officeDocument/2006/relationships/hyperlink" Target="https://doi.org/10.1016/j.oceaneng.2025.122433" TargetMode="External"/><Relationship Id="rId992" Type="http://schemas.openxmlformats.org/officeDocument/2006/relationships/hyperlink" Target="https://doi.org/10.1016/j.apor.2025.104790" TargetMode="External"/><Relationship Id="rId993" Type="http://schemas.openxmlformats.org/officeDocument/2006/relationships/hyperlink" Target="https://doi.org/10.1175/jcli-d-21-0573.1" TargetMode="External"/><Relationship Id="rId994" Type="http://schemas.openxmlformats.org/officeDocument/2006/relationships/hyperlink" Target="https://doi.org/10.1038/s41597-026-07158-7" TargetMode="External"/><Relationship Id="rId995" Type="http://schemas.openxmlformats.org/officeDocument/2006/relationships/hyperlink" Target="https://doi.org/10.1016/j.oceaneng.2026.128062" TargetMode="External"/><Relationship Id="rId996" Type="http://schemas.openxmlformats.org/officeDocument/2006/relationships/hyperlink" Target="https://doi.org/10.1115/omae2026-181751" TargetMode="External"/><Relationship Id="rId997" Type="http://schemas.openxmlformats.org/officeDocument/2006/relationships/hyperlink" Target="https://doi.org/10.1002/ecy.70216" TargetMode="External"/><Relationship Id="rId998" Type="http://schemas.openxmlformats.org/officeDocument/2006/relationships/hyperlink" Target="https://doi.org/10.1038/s41467-023-40251-8" TargetMode="External"/><Relationship Id="rId999" Type="http://schemas.openxmlformats.org/officeDocument/2006/relationships/hyperlink" Target="https://doi.org/10.3390/su10030848" TargetMode="External"/><Relationship Id="rId1000" Type="http://schemas.openxmlformats.org/officeDocument/2006/relationships/hyperlink" Target="https://doi.org/10.5194/egusphere-egu25-20406" TargetMode="External"/><Relationship Id="rId1001" Type="http://schemas.openxmlformats.org/officeDocument/2006/relationships/hyperlink" Target="https://doi.org/10.1021/acssuschemeng.4c04961" TargetMode="External"/><Relationship Id="rId1002" Type="http://schemas.openxmlformats.org/officeDocument/2006/relationships/hyperlink" Target="https://doi.org/10.1007/s10113-018-1400-0" TargetMode="External"/><Relationship Id="rId1003" Type="http://schemas.openxmlformats.org/officeDocument/2006/relationships/hyperlink" Target="https://doi.org/10.1016/j.jenvman.2023.118078" TargetMode="External"/><Relationship Id="rId1004" Type="http://schemas.openxmlformats.org/officeDocument/2006/relationships/hyperlink" Target="https://doi.org/10.1016/j.gloenvcha.2020.102159" TargetMode="External"/><Relationship Id="rId1005" Type="http://schemas.openxmlformats.org/officeDocument/2006/relationships/hyperlink" Target="https://doi.org/10.1016/j.jenvman.2019.109701" TargetMode="External"/><Relationship Id="rId1006" Type="http://schemas.openxmlformats.org/officeDocument/2006/relationships/hyperlink" Target="https://doi.org/10.1007/s10113-020-01734-2" TargetMode="External"/><Relationship Id="rId1007" Type="http://schemas.openxmlformats.org/officeDocument/2006/relationships/hyperlink" Target="https://doi.org/10.5194/gmd-13-3571-2020" TargetMode="External"/><Relationship Id="rId1008" Type="http://schemas.openxmlformats.org/officeDocument/2006/relationships/hyperlink" Target="https://doi.org/10.3233/kes-230076" TargetMode="External"/><Relationship Id="rId1009" Type="http://schemas.openxmlformats.org/officeDocument/2006/relationships/hyperlink" Target="https://doi.org/10.2139/ssrn.4410167" TargetMode="External"/><Relationship Id="rId1010" Type="http://schemas.openxmlformats.org/officeDocument/2006/relationships/hyperlink" Target="https://doi.org/10.1111/rssa.12616" TargetMode="External"/><Relationship Id="rId1011" Type="http://schemas.openxmlformats.org/officeDocument/2006/relationships/hyperlink" Target="https://doi.org/10.1016/j.jclepro.2020.124699" TargetMode="External"/><Relationship Id="rId1012" Type="http://schemas.openxmlformats.org/officeDocument/2006/relationships/hyperlink" Target="https://doi.org/10.1016/j.eneco.2023.106821" TargetMode="External"/><Relationship Id="rId1013" Type="http://schemas.openxmlformats.org/officeDocument/2006/relationships/hyperlink" Target="https://doi.org/10.1016/j.energy.2023.127869" TargetMode="External"/><Relationship Id="rId1014" Type="http://schemas.openxmlformats.org/officeDocument/2006/relationships/hyperlink" Target="https://doi.org/10.1016/j.resourpol.2022.102701" TargetMode="External"/><Relationship Id="rId1015" Type="http://schemas.openxmlformats.org/officeDocument/2006/relationships/hyperlink" Target="https://doi.org/10.1007/s11356-021-17382-w" TargetMode="External"/><Relationship Id="rId1016" Type="http://schemas.openxmlformats.org/officeDocument/2006/relationships/hyperlink" Target="https://doi.org/10.1016/j.enpol.2019.07.007" TargetMode="External"/><Relationship Id="rId1017" Type="http://schemas.openxmlformats.org/officeDocument/2006/relationships/hyperlink" Target="https://openalex.org/W7198463570" TargetMode="External"/><Relationship Id="rId1018" Type="http://schemas.openxmlformats.org/officeDocument/2006/relationships/hyperlink" Target="https://doi.org/10.1016/j.renene.2022.02.119" TargetMode="External"/><Relationship Id="rId1019" Type="http://schemas.openxmlformats.org/officeDocument/2006/relationships/hyperlink" Target="https://doi.org/10.3390/en14041178" TargetMode="External"/><Relationship Id="rId1020" Type="http://schemas.openxmlformats.org/officeDocument/2006/relationships/hyperlink" Target="https://doi.org/10.1016/j.apenergy.2019.113528" TargetMode="External"/><Relationship Id="rId1021" Type="http://schemas.openxmlformats.org/officeDocument/2006/relationships/hyperlink" Target="https://doi.org/10.1007/s10584-022-03428-6" TargetMode="External"/><Relationship Id="rId1022" Type="http://schemas.openxmlformats.org/officeDocument/2006/relationships/hyperlink" Target="https://doi.org/10.3390/en14227695" TargetMode="External"/><Relationship Id="rId1023" Type="http://schemas.openxmlformats.org/officeDocument/2006/relationships/hyperlink" Target="https://doi.org/10.1016/j.marpol.2018.11.024" TargetMode="External"/><Relationship Id="rId1024" Type="http://schemas.openxmlformats.org/officeDocument/2006/relationships/hyperlink" Target="https://doi.org/10.1007/s10668-018-0119-x" TargetMode="External"/><Relationship Id="rId1025" Type="http://schemas.openxmlformats.org/officeDocument/2006/relationships/hyperlink" Target="https://openalex.org/W3137490470" TargetMode="External"/><Relationship Id="rId1026" Type="http://schemas.openxmlformats.org/officeDocument/2006/relationships/hyperlink" Target="https://doi.org/10.4316/ejafb.2022.10113" TargetMode="External"/><Relationship Id="rId1027" Type="http://schemas.openxmlformats.org/officeDocument/2006/relationships/hyperlink" Target="https://openalex.org/W3094520205" TargetMode="External"/><Relationship Id="rId1028" Type="http://schemas.openxmlformats.org/officeDocument/2006/relationships/hyperlink" Target="https://doi.org/10.1016/j.enpol.2018.06.018" TargetMode="External"/><Relationship Id="rId1029" Type="http://schemas.openxmlformats.org/officeDocument/2006/relationships/hyperlink" Target="https://doi.org/10.1080/15435075.2026.2723166" TargetMode="External"/><Relationship Id="rId1030" Type="http://schemas.openxmlformats.org/officeDocument/2006/relationships/hyperlink" Target="https://doi.org/10.3389/fenrg.2024.1447858" TargetMode="External"/><Relationship Id="rId1031" Type="http://schemas.openxmlformats.org/officeDocument/2006/relationships/hyperlink" Target="https://doi.org/10.1109/epee59859.2023.10351869" TargetMode="External"/><Relationship Id="rId1032" Type="http://schemas.openxmlformats.org/officeDocument/2006/relationships/hyperlink" Target="https://doi.org/10.7716/aem.v15i3.3670" TargetMode="External"/><Relationship Id="rId1033" Type="http://schemas.openxmlformats.org/officeDocument/2006/relationships/hyperlink" Target="https://doi.org/10.1016/j.ijhydene.2024.02.324" TargetMode="External"/><Relationship Id="rId1034" Type="http://schemas.openxmlformats.org/officeDocument/2006/relationships/hyperlink" Target="https://doi.org/10.3389/fenrg.2020.585461" TargetMode="External"/><Relationship Id="rId1035" Type="http://schemas.openxmlformats.org/officeDocument/2006/relationships/hyperlink" Target="https://doi.org/10.1039/d5ee05591a" TargetMode="External"/><Relationship Id="rId1036" Type="http://schemas.openxmlformats.org/officeDocument/2006/relationships/hyperlink" Target="https://doi.org/10.1016/j.rser.2019.109349" TargetMode="External"/><Relationship Id="rId1037" Type="http://schemas.openxmlformats.org/officeDocument/2006/relationships/hyperlink" Target="https://openalex.org/W7215462743" TargetMode="External"/><Relationship Id="rId1038" Type="http://schemas.openxmlformats.org/officeDocument/2006/relationships/hyperlink" Target="https://doi.org/10.9734/ajoger/2026/v9i1228" TargetMode="External"/><Relationship Id="rId1039" Type="http://schemas.openxmlformats.org/officeDocument/2006/relationships/hyperlink" Target="https://doi.org/10.1201/9781042027538-11" TargetMode="External"/><Relationship Id="rId1040" Type="http://schemas.openxmlformats.org/officeDocument/2006/relationships/hyperlink" Target="https://doi.org/10.1080/10962247.2021.1930287" TargetMode="External"/><Relationship Id="rId1041" Type="http://schemas.openxmlformats.org/officeDocument/2006/relationships/hyperlink" Target="https://doi.org/10.1038/s41598-026-55037-3" TargetMode="External"/><Relationship Id="rId1042" Type="http://schemas.openxmlformats.org/officeDocument/2006/relationships/hyperlink" Target="https://doi.org/10.30574/ijsra.2026.20.3.1703" TargetMode="External"/><Relationship Id="rId1043" Type="http://schemas.openxmlformats.org/officeDocument/2006/relationships/hyperlink" Target="https://doi.org/10.2471/b09460" TargetMode="External"/><Relationship Id="rId1044" Type="http://schemas.openxmlformats.org/officeDocument/2006/relationships/hyperlink" Target="https://doi.org/10.2308/horizons-2019-506" TargetMode="External"/><Relationship Id="rId1045" Type="http://schemas.openxmlformats.org/officeDocument/2006/relationships/hyperlink" Target="https://doi.org/10.21985/n2-pkm0-y222" TargetMode="External"/><Relationship Id="rId1046" Type="http://schemas.openxmlformats.org/officeDocument/2006/relationships/hyperlink" Target="https://doi.org/10.3390/en14175260" TargetMode="External"/><Relationship Id="rId1047" Type="http://schemas.openxmlformats.org/officeDocument/2006/relationships/hyperlink" Target="https://doi.org/10.3390/en11123523" TargetMode="External"/><Relationship Id="rId1048" Type="http://schemas.openxmlformats.org/officeDocument/2006/relationships/hyperlink" Target="https://doi.org/10.3390/en19184417" TargetMode="External"/><Relationship Id="rId1049" Type="http://schemas.openxmlformats.org/officeDocument/2006/relationships/hyperlink" Target="https://doi.org/10.22620/agrisci.2025.44.017" TargetMode="External"/><Relationship Id="rId1050" Type="http://schemas.openxmlformats.org/officeDocument/2006/relationships/hyperlink" Target="https://doi.org/10.1080/01430750.2022.2159872" TargetMode="External"/><Relationship Id="rId1051" Type="http://schemas.openxmlformats.org/officeDocument/2006/relationships/hyperlink" Target="https://doi.org/10.5281/zenodo.21934801" TargetMode="External"/><Relationship Id="rId1052" Type="http://schemas.openxmlformats.org/officeDocument/2006/relationships/hyperlink" Target="https://doi.org/10.18485/ecologica.2024.31.115.10" TargetMode="External"/><Relationship Id="rId1053" Type="http://schemas.openxmlformats.org/officeDocument/2006/relationships/hyperlink" Target="https://openalex.org/W7219436619" TargetMode="External"/><Relationship Id="rId1054" Type="http://schemas.openxmlformats.org/officeDocument/2006/relationships/hyperlink" Target="https://doi.org/10.1016/j.enconman.2022.116374" TargetMode="External"/><Relationship Id="rId1055" Type="http://schemas.openxmlformats.org/officeDocument/2006/relationships/hyperlink" Target="https://doi.org/10.1186/s42269-025-01316-4" TargetMode="External"/><Relationship Id="rId1056" Type="http://schemas.openxmlformats.org/officeDocument/2006/relationships/hyperlink" Target="https://doi.org/10.1016/j.rser.2019.109667" TargetMode="External"/><Relationship Id="rId1057" Type="http://schemas.openxmlformats.org/officeDocument/2006/relationships/hyperlink" Target="https://doi.org/10.1111/gcbb.12525" TargetMode="External"/><Relationship Id="rId1058" Type="http://schemas.openxmlformats.org/officeDocument/2006/relationships/hyperlink" Target="https://doi.org/10.1016/j.segy.2021.100051" TargetMode="External"/><Relationship Id="rId1059" Type="http://schemas.openxmlformats.org/officeDocument/2006/relationships/hyperlink" Target="https://doi.org/10.1016/j.nbt.2020.10.004" TargetMode="External"/><Relationship Id="rId1060" Type="http://schemas.openxmlformats.org/officeDocument/2006/relationships/hyperlink" Target="https://doi.org/10.59717/j.xinn-energy.2024.100007" TargetMode="External"/><Relationship Id="rId1061" Type="http://schemas.openxmlformats.org/officeDocument/2006/relationships/hyperlink" Target="https://doi.org/10.1088/1755-1315/723/5/052042" TargetMode="External"/><Relationship Id="rId1062" Type="http://schemas.openxmlformats.org/officeDocument/2006/relationships/hyperlink" Target="https://doi.org/10.1016/j.rser.2020.109922" TargetMode="External"/><Relationship Id="rId1063" Type="http://schemas.openxmlformats.org/officeDocument/2006/relationships/hyperlink" Target="https://doi.org/10.5194/egusphere-egu2020-5461" TargetMode="External"/><Relationship Id="rId1064" Type="http://schemas.openxmlformats.org/officeDocument/2006/relationships/hyperlink" Target="https://doi.org/10.1088/1748-9326/aaf8f9" TargetMode="External"/><Relationship Id="rId1065" Type="http://schemas.openxmlformats.org/officeDocument/2006/relationships/hyperlink" Target="https://doi.org/10.1016/j.energy.2020.119153" TargetMode="External"/><Relationship Id="rId1066" Type="http://schemas.openxmlformats.org/officeDocument/2006/relationships/hyperlink" Target="https://doi.org/10.1007/s10113-019-01565-w" TargetMode="External"/><Relationship Id="rId1067" Type="http://schemas.openxmlformats.org/officeDocument/2006/relationships/hyperlink" Target="https://doi.org/10.1080/14693062.2018.1532390" TargetMode="External"/><Relationship Id="rId1068" Type="http://schemas.openxmlformats.org/officeDocument/2006/relationships/hyperlink" Target="https://doi.org/10.2139/ssrn.7073278" TargetMode="External"/><Relationship Id="rId1069" Type="http://schemas.openxmlformats.org/officeDocument/2006/relationships/hyperlink" Target="https://doi.org/10.2172/2480296" TargetMode="External"/><Relationship Id="rId1070" Type="http://schemas.openxmlformats.org/officeDocument/2006/relationships/hyperlink" Target="https://doi.org/10.7249/cfa3045-1" TargetMode="External"/><Relationship Id="rId1071" Type="http://schemas.openxmlformats.org/officeDocument/2006/relationships/hyperlink" Target="https://doi.org/10.1016/j.egyr.2021.05.082" TargetMode="External"/><Relationship Id="rId1072" Type="http://schemas.openxmlformats.org/officeDocument/2006/relationships/hyperlink" Target="https://doi.org/10.1016/j.egyr.2020.07.032" TargetMode="External"/><Relationship Id="rId1073" Type="http://schemas.openxmlformats.org/officeDocument/2006/relationships/hyperlink" Target="https://doi.org/10.5281/zenodo.3368434" TargetMode="External"/><Relationship Id="rId1074" Type="http://schemas.openxmlformats.org/officeDocument/2006/relationships/hyperlink" Target="https://doi.org/10.1016/j.aaf.2023.12.006" TargetMode="External"/><Relationship Id="rId1075" Type="http://schemas.openxmlformats.org/officeDocument/2006/relationships/hyperlink" Target="https://doi.org/10.2139/ssrn.4042193" TargetMode="External"/><Relationship Id="rId1076" Type="http://schemas.openxmlformats.org/officeDocument/2006/relationships/hyperlink" Target="https://doi.org/10.3389/fclim.2021.690023" TargetMode="External"/><Relationship Id="rId1077" Type="http://schemas.openxmlformats.org/officeDocument/2006/relationships/hyperlink" Target="https://doi.org/10.1002/ese3.1907" TargetMode="External"/><Relationship Id="rId1078" Type="http://schemas.openxmlformats.org/officeDocument/2006/relationships/hyperlink" Target="https://doi.org/10.1038/s41598-024-70260-6" TargetMode="External"/><Relationship Id="rId1079" Type="http://schemas.openxmlformats.org/officeDocument/2006/relationships/hyperlink" Target="https://doi.org/10.1371/journal.pone.0285863" TargetMode="External"/><Relationship Id="rId1080" Type="http://schemas.openxmlformats.org/officeDocument/2006/relationships/hyperlink" Target="https://doi.org/10.3389/ffgc.2022.956196" TargetMode="External"/><Relationship Id="rId1081" Type="http://schemas.openxmlformats.org/officeDocument/2006/relationships/hyperlink" Target="https://doi.org/10.1186/s42162-018-0026-2" TargetMode="External"/><Relationship Id="rId1082" Type="http://schemas.openxmlformats.org/officeDocument/2006/relationships/hyperlink" Target="https://doi.org/10.1080/1331677x.2020.1861960" TargetMode="External"/><Relationship Id="rId1083" Type="http://schemas.openxmlformats.org/officeDocument/2006/relationships/hyperlink" Target="https://doi.org/10.1007/s41742-024-00709-z" TargetMode="External"/><Relationship Id="rId1084" Type="http://schemas.openxmlformats.org/officeDocument/2006/relationships/hyperlink" Target="https://doi.org/10.17323/2500-2597.2018.3.20.28" TargetMode="External"/><Relationship Id="rId1085" Type="http://schemas.openxmlformats.org/officeDocument/2006/relationships/hyperlink" Target="https://doi.org/10.3390/en16186669" TargetMode="External"/><Relationship Id="rId1086" Type="http://schemas.openxmlformats.org/officeDocument/2006/relationships/hyperlink" Target="https://doi.org/10.3390/hydrogen6040101" TargetMode="External"/><Relationship Id="rId1087" Type="http://schemas.openxmlformats.org/officeDocument/2006/relationships/hyperlink" Target="https://doi.org/10.1115/1.862sma_ch5" TargetMode="External"/><Relationship Id="rId1088" Type="http://schemas.openxmlformats.org/officeDocument/2006/relationships/hyperlink" Target="https://doi.org/10.1002/9781394372508.ch5" TargetMode="External"/><Relationship Id="rId1089" Type="http://schemas.openxmlformats.org/officeDocument/2006/relationships/hyperlink" Target="https://doi.org/10.1186/s40807-023-00080-1" TargetMode="External"/><Relationship Id="rId1090" Type="http://schemas.openxmlformats.org/officeDocument/2006/relationships/hyperlink" Target="https://doi.org/10.62951/ijecm.v2i3.752" TargetMode="External"/><Relationship Id="rId1091" Type="http://schemas.openxmlformats.org/officeDocument/2006/relationships/hyperlink" Target="https://doi.org/10.1016/j.jclepro.2020.123667" TargetMode="External"/><Relationship Id="rId1092" Type="http://schemas.openxmlformats.org/officeDocument/2006/relationships/hyperlink" Target="https://doi.org/10.1016/j.biombioe.2019.105313" TargetMode="External"/><Relationship Id="rId1093" Type="http://schemas.openxmlformats.org/officeDocument/2006/relationships/hyperlink" Target="https://doi.org/10.32446/0368-1025it.2026-1-6-11" TargetMode="External"/><Relationship Id="rId1094" Type="http://schemas.openxmlformats.org/officeDocument/2006/relationships/hyperlink" Target="https://doi.org/10.1007/s00191-026-00972-7" TargetMode="External"/><Relationship Id="rId1095" Type="http://schemas.openxmlformats.org/officeDocument/2006/relationships/hyperlink" Target="https://doi.org/10.1016/j.jclepro.2024.141382" TargetMode="External"/><Relationship Id="rId1096" Type="http://schemas.openxmlformats.org/officeDocument/2006/relationships/hyperlink" Target="https://doi.org/10.1186/s40309-018-0146-8" TargetMode="External"/><Relationship Id="rId1097" Type="http://schemas.openxmlformats.org/officeDocument/2006/relationships/hyperlink" Target="https://doi.org/10.63665/jsa.v1i1.04" TargetMode="External"/><Relationship Id="rId1098" Type="http://schemas.openxmlformats.org/officeDocument/2006/relationships/hyperlink" Target="https://doi.org/10.3390/en19010176" TargetMode="External"/><Relationship Id="rId1099" Type="http://schemas.openxmlformats.org/officeDocument/2006/relationships/hyperlink" Target="https://doi.org/10.5902/2179460x80263" TargetMode="External"/><Relationship Id="rId1100" Type="http://schemas.openxmlformats.org/officeDocument/2006/relationships/hyperlink" Target="https://doi.org/10.3390/su11072045" TargetMode="External"/><Relationship Id="rId1101" Type="http://schemas.openxmlformats.org/officeDocument/2006/relationships/hyperlink" Target="https://openalex.org/W7217508867" TargetMode="External"/><Relationship Id="rId1102" Type="http://schemas.openxmlformats.org/officeDocument/2006/relationships/hyperlink" Target="https://doi.org/10.2298/spat2145046v" TargetMode="External"/><Relationship Id="rId1103" Type="http://schemas.openxmlformats.org/officeDocument/2006/relationships/hyperlink" Target="https://doi.org/10.1109/icpre52634.2021.9635214" TargetMode="External"/><Relationship Id="rId1104" Type="http://schemas.openxmlformats.org/officeDocument/2006/relationships/hyperlink" Target="https://doi.org/10.1051/e3sconf/202122801004" TargetMode="External"/><Relationship Id="rId1105" Type="http://schemas.openxmlformats.org/officeDocument/2006/relationships/hyperlink" Target="https://doi.org/10.35219/eai15840409603" TargetMode="External"/><Relationship Id="rId1106" Type="http://schemas.openxmlformats.org/officeDocument/2006/relationships/hyperlink" Target="https://doi.org/10.1016/j.techfore.2022.121915" TargetMode="External"/><Relationship Id="rId1107" Type="http://schemas.openxmlformats.org/officeDocument/2006/relationships/hyperlink" Target="https://doi.org/10.1287/mnsc.2022.4365" TargetMode="External"/><Relationship Id="rId1108" Type="http://schemas.openxmlformats.org/officeDocument/2006/relationships/hyperlink" Target="https://doi.org/10.2991/aebmr.k.220307.435" TargetMode="External"/><Relationship Id="rId1109" Type="http://schemas.openxmlformats.org/officeDocument/2006/relationships/hyperlink" Target="https://doi.org/10.3390/su14031476" TargetMode="External"/><Relationship Id="rId1110" Type="http://schemas.openxmlformats.org/officeDocument/2006/relationships/hyperlink" Target="https://doi.org/10.1017/9781009291804.025" TargetMode="External"/><Relationship Id="rId1111" Type="http://schemas.openxmlformats.org/officeDocument/2006/relationships/hyperlink" Target="https://doi.org/10.1088/1748-9326/ac4c1b" TargetMode="External"/><Relationship Id="rId1112" Type="http://schemas.openxmlformats.org/officeDocument/2006/relationships/hyperlink" Target="https://doi.org/10.1016/j.apenergy.2019.113828" TargetMode="External"/><Relationship Id="rId1113" Type="http://schemas.openxmlformats.org/officeDocument/2006/relationships/hyperlink" Target="https://doi.org/10.3389/fmars.2026.1753519" TargetMode="External"/><Relationship Id="rId1114" Type="http://schemas.openxmlformats.org/officeDocument/2006/relationships/hyperlink" Target="https://doi.org/10.22541/essoar.174690711.18439942/v1" TargetMode="External"/><Relationship Id="rId1115" Type="http://schemas.openxmlformats.org/officeDocument/2006/relationships/hyperlink" Target="https://doi.org/10.1016/j.cacint.2025.100215" TargetMode="External"/><Relationship Id="rId1116" Type="http://schemas.openxmlformats.org/officeDocument/2006/relationships/hyperlink" Target="https://doi.org/10.1093/biosci/biaa148" TargetMode="External"/><Relationship Id="rId1117" Type="http://schemas.openxmlformats.org/officeDocument/2006/relationships/hyperlink" Target="https://doi.org/10.1016/j.apenergy.2022.120401" TargetMode="External"/><Relationship Id="rId1118" Type="http://schemas.openxmlformats.org/officeDocument/2006/relationships/hyperlink" Target="https://doi.org/10.25501/soas.00435790" TargetMode="External"/><Relationship Id="rId1119" Type="http://schemas.openxmlformats.org/officeDocument/2006/relationships/hyperlink" Target="https://doi.org/10.21203/rs.3.rs-4124770/v1" TargetMode="External"/><Relationship Id="rId1120" Type="http://schemas.openxmlformats.org/officeDocument/2006/relationships/hyperlink" Target="https://doi.org/10.53289/wbdm2932" TargetMode="External"/><Relationship Id="rId1121" Type="http://schemas.openxmlformats.org/officeDocument/2006/relationships/hyperlink" Target="https://doi.org/10.1016/j.cosust.2021.08.004" TargetMode="External"/><Relationship Id="rId1122" Type="http://schemas.openxmlformats.org/officeDocument/2006/relationships/hyperlink" Target="https://doi.org/10.1073/pnas.2307219121" TargetMode="External"/><Relationship Id="rId1123" Type="http://schemas.openxmlformats.org/officeDocument/2006/relationships/hyperlink" Target="https://doi.org/10.1051/e3sconf/201911600053" TargetMode="External"/><Relationship Id="rId1124" Type="http://schemas.openxmlformats.org/officeDocument/2006/relationships/hyperlink" Target="https://doi.org/10.56578/jgelcd020102" TargetMode="External"/><Relationship Id="rId1125" Type="http://schemas.openxmlformats.org/officeDocument/2006/relationships/hyperlink" Target="https://doi.org/10.1002/9781394166831.ch4" TargetMode="External"/><Relationship Id="rId1126" Type="http://schemas.openxmlformats.org/officeDocument/2006/relationships/hyperlink" Target="https://doi.org/10.3390/en17051169" TargetMode="External"/><Relationship Id="rId1127" Type="http://schemas.openxmlformats.org/officeDocument/2006/relationships/hyperlink" Target="https://doi.org/10.1016/j.enpol.2023.113653" TargetMode="External"/><Relationship Id="rId1128" Type="http://schemas.openxmlformats.org/officeDocument/2006/relationships/hyperlink" Target="https://doi.org/10.1787/0df40572-en" TargetMode="External"/><Relationship Id="rId1129" Type="http://schemas.openxmlformats.org/officeDocument/2006/relationships/hyperlink" Target="https://doi.org/10.1016/j.jclepro.2022.131928" TargetMode="External"/><Relationship Id="rId1130" Type="http://schemas.openxmlformats.org/officeDocument/2006/relationships/hyperlink" Target="https://doi.org/10.1038/s41467-019-10399-3" TargetMode="External"/><Relationship Id="rId1131" Type="http://schemas.openxmlformats.org/officeDocument/2006/relationships/hyperlink" Target="https://doi.org/10.1016/j.esr.2025.101821" TargetMode="External"/><Relationship Id="rId1132" Type="http://schemas.openxmlformats.org/officeDocument/2006/relationships/hyperlink" Target="https://doi.org/10.1016/j.enpol.2021.112216" TargetMode="External"/><Relationship Id="rId1133" Type="http://schemas.openxmlformats.org/officeDocument/2006/relationships/hyperlink" Target="https://doi.org/10.1016/j.enpol.2019.111063" TargetMode="External"/><Relationship Id="rId1134" Type="http://schemas.openxmlformats.org/officeDocument/2006/relationships/hyperlink" Target="https://openalex.org/W7165834728" TargetMode="External"/><Relationship Id="rId1135" Type="http://schemas.openxmlformats.org/officeDocument/2006/relationships/hyperlink" Target="https://doi.org/10.1080/1523908x.2022.2038104" TargetMode="External"/><Relationship Id="rId1136" Type="http://schemas.openxmlformats.org/officeDocument/2006/relationships/hyperlink" Target="https://doi.org/10.1016/j.energy.2019.06.118" TargetMode="External"/><Relationship Id="rId1137" Type="http://schemas.openxmlformats.org/officeDocument/2006/relationships/hyperlink" Target="https://doi.org/10.1109/access.2023.3267164" TargetMode="External"/><Relationship Id="rId1138" Type="http://schemas.openxmlformats.org/officeDocument/2006/relationships/hyperlink" Target="https://doi.org/10.1016/j.rser.2023.113398" TargetMode="External"/><Relationship Id="rId1139" Type="http://schemas.openxmlformats.org/officeDocument/2006/relationships/hyperlink" Target="https://doi.org/10.35833/mpce.2020.000460" TargetMode="External"/><Relationship Id="rId1140" Type="http://schemas.openxmlformats.org/officeDocument/2006/relationships/hyperlink" Target="https://doi.org/10.48175/ijarsct-1099" TargetMode="External"/><Relationship Id="rId1141" Type="http://schemas.openxmlformats.org/officeDocument/2006/relationships/hyperlink" Target="https://doi.org/10.1109/access.2020.3041074" TargetMode="External"/><Relationship Id="rId1142" Type="http://schemas.openxmlformats.org/officeDocument/2006/relationships/hyperlink" Target="https://doi.org/10.3390/en17225554" TargetMode="External"/><Relationship Id="rId1143" Type="http://schemas.openxmlformats.org/officeDocument/2006/relationships/hyperlink" Target="https://doi.org/10.1016/j.apenergy.2024.123792" TargetMode="External"/><Relationship Id="rId1144" Type="http://schemas.openxmlformats.org/officeDocument/2006/relationships/hyperlink" Target="https://doi.org/10.1016/j.segan.2024.101394" TargetMode="External"/><Relationship Id="rId1145" Type="http://schemas.openxmlformats.org/officeDocument/2006/relationships/hyperlink" Target="https://doi.org/10.48550/arxiv.2207.11054" TargetMode="External"/><Relationship Id="rId1146" Type="http://schemas.openxmlformats.org/officeDocument/2006/relationships/hyperlink" Target="https://doi.org/10.1038/s41467-022-32835-7" TargetMode="External"/><Relationship Id="rId1147" Type="http://schemas.openxmlformats.org/officeDocument/2006/relationships/hyperlink" Target="https://doi.org/10.1145/3557915.3560967" TargetMode="External"/><Relationship Id="rId1148" Type="http://schemas.openxmlformats.org/officeDocument/2006/relationships/hyperlink" Target="https://doi.org/10.24251/hicss.2021.107" TargetMode="External"/><Relationship Id="rId1149" Type="http://schemas.openxmlformats.org/officeDocument/2006/relationships/hyperlink" Target="https://doi.org/10.1109/powertech46648.2021.9495057" TargetMode="External"/><Relationship Id="rId1150" Type="http://schemas.openxmlformats.org/officeDocument/2006/relationships/hyperlink" Target="https://doi.org/10.1109/tsg.2021.3074437" TargetMode="External"/><Relationship Id="rId1151" Type="http://schemas.openxmlformats.org/officeDocument/2006/relationships/hyperlink" Target="https://doi.org/10.64330/jaste.1851208" TargetMode="External"/><Relationship Id="rId1152" Type="http://schemas.openxmlformats.org/officeDocument/2006/relationships/hyperlink" Target="https://doi.org/10.3390/en19071620" TargetMode="External"/><Relationship Id="rId1153" Type="http://schemas.openxmlformats.org/officeDocument/2006/relationships/hyperlink" Target="https://doi.org/10.1007/s10584-019-02440-7" TargetMode="External"/><Relationship Id="rId1154" Type="http://schemas.openxmlformats.org/officeDocument/2006/relationships/hyperlink" Target="https://doi.org/10.17721/apmv.2024.160.1.110-120" TargetMode="External"/><Relationship Id="rId1155" Type="http://schemas.openxmlformats.org/officeDocument/2006/relationships/hyperlink" Target="https://doi.org/10.3390/en14165197" TargetMode="External"/><Relationship Id="rId1156" Type="http://schemas.openxmlformats.org/officeDocument/2006/relationships/hyperlink" Target="https://doi.org/10.3917/reco.771.0009" TargetMode="External"/><Relationship Id="rId1157" Type="http://schemas.openxmlformats.org/officeDocument/2006/relationships/hyperlink" Target="https://doi.org/10.11606/t.106.2025.tde-05022026-113056" TargetMode="External"/><Relationship Id="rId1158" Type="http://schemas.openxmlformats.org/officeDocument/2006/relationships/hyperlink" Target="https://doi.org/10.3390/en18195096" TargetMode="External"/><Relationship Id="rId1159" Type="http://schemas.openxmlformats.org/officeDocument/2006/relationships/hyperlink" Target="https://doi.org/10.1016/j.energy.2025.136441" TargetMode="External"/><Relationship Id="rId1160" Type="http://schemas.openxmlformats.org/officeDocument/2006/relationships/hyperlink" Target="https://doi.org/10.3390/smartcities5010018" TargetMode="External"/><Relationship Id="rId1161" Type="http://schemas.openxmlformats.org/officeDocument/2006/relationships/hyperlink" Target="https://doi.org/10.1021/acs.est.5c13600" TargetMode="External"/><Relationship Id="rId1162" Type="http://schemas.openxmlformats.org/officeDocument/2006/relationships/hyperlink" Target="https://doi.org/10.1016/j.spc.2025.08.018" TargetMode="External"/><Relationship Id="rId1163" Type="http://schemas.openxmlformats.org/officeDocument/2006/relationships/hyperlink" Target="https://doi.org/10.3390/en16041690" TargetMode="External"/><Relationship Id="rId1164" Type="http://schemas.openxmlformats.org/officeDocument/2006/relationships/hyperlink" Target="https://doi.org/10.3389/frsus.2023.1177574" TargetMode="External"/><Relationship Id="rId1165" Type="http://schemas.openxmlformats.org/officeDocument/2006/relationships/hyperlink" Target="https://doi.org/10.1088/1755-1315/909/1/012002" TargetMode="External"/><Relationship Id="rId1166" Type="http://schemas.openxmlformats.org/officeDocument/2006/relationships/hyperlink" Target="https://doi.org/10.34917/1726205" TargetMode="External"/><Relationship Id="rId1167" Type="http://schemas.openxmlformats.org/officeDocument/2006/relationships/hyperlink" Target="https://openalex.org/W7218044289" TargetMode="External"/><Relationship Id="rId1168" Type="http://schemas.openxmlformats.org/officeDocument/2006/relationships/hyperlink" Target="https://doi.org/10.7759/cureus.56252" TargetMode="External"/><Relationship Id="rId1169" Type="http://schemas.openxmlformats.org/officeDocument/2006/relationships/hyperlink" Target="https://doi.org/10.1016/j.renene.2019.02.099" TargetMode="External"/><Relationship Id="rId1170" Type="http://schemas.openxmlformats.org/officeDocument/2006/relationships/hyperlink" Target="https://doi.org/10.2172/2430334" TargetMode="External"/><Relationship Id="rId1171" Type="http://schemas.openxmlformats.org/officeDocument/2006/relationships/hyperlink" Target="https://doi.org/10.3390/en14113184" TargetMode="External"/><Relationship Id="rId1172" Type="http://schemas.openxmlformats.org/officeDocument/2006/relationships/hyperlink" Target="https://doi.org/10.1016/j.isci.2023.106677" TargetMode="External"/><Relationship Id="rId1173" Type="http://schemas.openxmlformats.org/officeDocument/2006/relationships/hyperlink" Target="https://doi.org/10.46855/energy-proceedings-10254" TargetMode="External"/><Relationship Id="rId1174" Type="http://schemas.openxmlformats.org/officeDocument/2006/relationships/hyperlink" Target="https://doi.org/10.1109/fes65767.2025.11341762" TargetMode="External"/><Relationship Id="rId1175" Type="http://schemas.openxmlformats.org/officeDocument/2006/relationships/hyperlink" Target="https://doi.org/10.4337/9781788979955.00021" TargetMode="External"/><Relationship Id="rId1176" Type="http://schemas.openxmlformats.org/officeDocument/2006/relationships/hyperlink" Target="https://doi.org/10.1088/1748-9326/ad5856" TargetMode="External"/><Relationship Id="rId1177" Type="http://schemas.openxmlformats.org/officeDocument/2006/relationships/hyperlink" Target="https://doi.org/10.1016/j.esr.2026.102270" TargetMode="External"/><Relationship Id="rId1178" Type="http://schemas.openxmlformats.org/officeDocument/2006/relationships/hyperlink" Target="https://doi.org/10.1016/j.egycc.2024.100170" TargetMode="External"/><Relationship Id="rId1179" Type="http://schemas.openxmlformats.org/officeDocument/2006/relationships/hyperlink" Target="https://doi.org/10.3390/w11081720" TargetMode="External"/><Relationship Id="rId1180" Type="http://schemas.openxmlformats.org/officeDocument/2006/relationships/hyperlink" Target="https://doi.org/10.1175/jhm-d-22-0224.1" TargetMode="External"/><Relationship Id="rId1181" Type="http://schemas.openxmlformats.org/officeDocument/2006/relationships/hyperlink" Target="https://doi.org/10.1016/j.pecon.2023.10.006" TargetMode="External"/><Relationship Id="rId1182" Type="http://schemas.openxmlformats.org/officeDocument/2006/relationships/hyperlink" Target="https://doi.org/10.5194/egusphere-egu22-11505" TargetMode="External"/><Relationship Id="rId1183" Type="http://schemas.openxmlformats.org/officeDocument/2006/relationships/hyperlink" Target="https://doi.org/10.5194/cp-18-1775-2022" TargetMode="External"/><Relationship Id="rId1184" Type="http://schemas.openxmlformats.org/officeDocument/2006/relationships/hyperlink" Target="https://doi.org/10.3390/w13081122" TargetMode="External"/><Relationship Id="rId1185" Type="http://schemas.openxmlformats.org/officeDocument/2006/relationships/hyperlink" Target="https://doi.org/10.3390/atmos14061000" TargetMode="External"/><Relationship Id="rId1186" Type="http://schemas.openxmlformats.org/officeDocument/2006/relationships/hyperlink" Target="https://doi.org/10.5194/egusphere-egu25-11975" TargetMode="External"/><Relationship Id="rId1187" Type="http://schemas.openxmlformats.org/officeDocument/2006/relationships/hyperlink" Target="https://doi.org/10.1029/2023gl105297" TargetMode="External"/><Relationship Id="rId1188" Type="http://schemas.openxmlformats.org/officeDocument/2006/relationships/hyperlink" Target="https://openalex.org/W7220000271" TargetMode="External"/><Relationship Id="rId1189" Type="http://schemas.openxmlformats.org/officeDocument/2006/relationships/hyperlink" Target="https://doi.org/10.51415/10321/5485" TargetMode="External"/><Relationship Id="rId1190" Type="http://schemas.openxmlformats.org/officeDocument/2006/relationships/hyperlink" Target="https://doi.org/10.1016/j.net.2024.11.006" TargetMode="External"/><Relationship Id="rId1191" Type="http://schemas.openxmlformats.org/officeDocument/2006/relationships/hyperlink" Target="https://doi.org/10.3390/en14133858" TargetMode="External"/><Relationship Id="rId1192" Type="http://schemas.openxmlformats.org/officeDocument/2006/relationships/hyperlink" Target="https://doi.org/10.1016/j.esr.2021.100735" TargetMode="External"/><Relationship Id="rId1193" Type="http://schemas.openxmlformats.org/officeDocument/2006/relationships/hyperlink" Target="https://doi.org/10.1155/er/5580399" TargetMode="External"/><Relationship Id="rId1194" Type="http://schemas.openxmlformats.org/officeDocument/2006/relationships/hyperlink" Target="https://doi.org/10.18419/opus-17807" TargetMode="External"/><Relationship Id="rId1195" Type="http://schemas.openxmlformats.org/officeDocument/2006/relationships/hyperlink" Target="https://doi.org/10.1109/access.2023.3337133" TargetMode="External"/><Relationship Id="rId1196" Type="http://schemas.openxmlformats.org/officeDocument/2006/relationships/hyperlink" Target="https://doi.org/10.1016/j.ecmx.2023.100401" TargetMode="External"/><Relationship Id="rId1197" Type="http://schemas.openxmlformats.org/officeDocument/2006/relationships/hyperlink" Target="https://doi.org/10.1088/2516-1083/ae3ffe" TargetMode="External"/><Relationship Id="rId1198" Type="http://schemas.openxmlformats.org/officeDocument/2006/relationships/hyperlink" Target="https://doi.org/10.1016/j.apenergy.2022.119470" TargetMode="External"/><Relationship Id="rId1199" Type="http://schemas.openxmlformats.org/officeDocument/2006/relationships/hyperlink" Target="https://doi.org/10.5071/28theubce2020-5co.2.1" TargetMode="External"/><Relationship Id="rId1200" Type="http://schemas.openxmlformats.org/officeDocument/2006/relationships/hyperlink" Target="https://doi.org/10.4324/9781003433088-19" TargetMode="External"/><Relationship Id="rId1201" Type="http://schemas.openxmlformats.org/officeDocument/2006/relationships/hyperlink" Target="https://doi.org/10.3389/fenrg.2021.743114" TargetMode="External"/><Relationship Id="rId1202" Type="http://schemas.openxmlformats.org/officeDocument/2006/relationships/hyperlink" Target="https://doi.org/10.1016/j.est.2022.105748" TargetMode="External"/><Relationship Id="rId1203" Type="http://schemas.openxmlformats.org/officeDocument/2006/relationships/hyperlink" Target="https://doi.org/10.1088/978-0-7503-5143-0ch6" TargetMode="External"/><Relationship Id="rId1204" Type="http://schemas.openxmlformats.org/officeDocument/2006/relationships/hyperlink" Target="https://doi.org/10.2172/2447851" TargetMode="External"/><Relationship Id="rId1205" Type="http://schemas.openxmlformats.org/officeDocument/2006/relationships/hyperlink" Target="https://doi.org/10.2172/2352471" TargetMode="External"/><Relationship Id="rId1206" Type="http://schemas.openxmlformats.org/officeDocument/2006/relationships/hyperlink" Target="https://openalex.org/W7218225283" TargetMode="External"/><Relationship Id="rId1207" Type="http://schemas.openxmlformats.org/officeDocument/2006/relationships/hyperlink" Target="https://doi.org/10.31603/biseeng.71" TargetMode="External"/><Relationship Id="rId1208" Type="http://schemas.openxmlformats.org/officeDocument/2006/relationships/hyperlink" Target="https://doi.org/10.20295/1815-588x-2023-4-1027-1033" TargetMode="External"/><Relationship Id="rId1209" Type="http://schemas.openxmlformats.org/officeDocument/2006/relationships/hyperlink" Target="https://doi.org/10.5281/zenodo.17882916" TargetMode="External"/><Relationship Id="rId1210" Type="http://schemas.openxmlformats.org/officeDocument/2006/relationships/hyperlink" Target="https://doi.org/10.33727/jriss.2024.2.36:339-351" TargetMode="External"/><Relationship Id="rId1211" Type="http://schemas.openxmlformats.org/officeDocument/2006/relationships/hyperlink" Target="https://doi.org/10.1158/1078-0432.c.6524975" TargetMode="External"/><Relationship Id="rId1212" Type="http://schemas.openxmlformats.org/officeDocument/2006/relationships/hyperlink" Target="https://doi.org/10.1016/j.energy.2023.126687" TargetMode="External"/><Relationship Id="rId1213" Type="http://schemas.openxmlformats.org/officeDocument/2006/relationships/hyperlink" Target="https://doi.org/10.1016/j.erss.2019.02.001" TargetMode="External"/><Relationship Id="rId1214" Type="http://schemas.openxmlformats.org/officeDocument/2006/relationships/hyperlink" Target="https://doi.org/10.5281/zenodo.21900349" TargetMode="External"/><Relationship Id="rId1215" Type="http://schemas.openxmlformats.org/officeDocument/2006/relationships/hyperlink" Target="https://doi.org/10.61173/tkgrve74" TargetMode="External"/><Relationship Id="rId1216" Type="http://schemas.openxmlformats.org/officeDocument/2006/relationships/hyperlink" Target="https://doi.org/10.22459/her.26.01.2020.10" TargetMode="External"/><Relationship Id="rId1217" Type="http://schemas.openxmlformats.org/officeDocument/2006/relationships/hyperlink" Target="https://openalex.org/W3134530327" TargetMode="External"/><Relationship Id="rId1218" Type="http://schemas.openxmlformats.org/officeDocument/2006/relationships/hyperlink" Target="https://doi.org/10.1186/s13705-022-00334-8" TargetMode="External"/><Relationship Id="rId1219" Type="http://schemas.openxmlformats.org/officeDocument/2006/relationships/hyperlink" Target="https://doi.org/10.2105/ajph.2021.306611" TargetMode="External"/><Relationship Id="rId1220" Type="http://schemas.openxmlformats.org/officeDocument/2006/relationships/hyperlink" Target="https://doi.org/10.1088/1748-9326/ab8589" TargetMode="External"/><Relationship Id="rId1221" Type="http://schemas.openxmlformats.org/officeDocument/2006/relationships/hyperlink" Target="https://doi.org/10.3389/fsufs.2025.1569594" TargetMode="External"/><Relationship Id="rId1222" Type="http://schemas.openxmlformats.org/officeDocument/2006/relationships/hyperlink" Target="https://doi.org/10.4108/eai.15-3-2024.2346192" TargetMode="External"/><Relationship Id="rId1223" Type="http://schemas.openxmlformats.org/officeDocument/2006/relationships/hyperlink" Target="https://doi.org/10.22004/ag.econ.304631" TargetMode="External"/><Relationship Id="rId1224" Type="http://schemas.openxmlformats.org/officeDocument/2006/relationships/hyperlink" Target="https://doi.org/10.3390/en13133389" TargetMode="External"/><Relationship Id="rId1225" Type="http://schemas.openxmlformats.org/officeDocument/2006/relationships/hyperlink" Target="https://doi.org/10.1016/j.apenergy.2019.114160" TargetMode="External"/><Relationship Id="rId1226" Type="http://schemas.openxmlformats.org/officeDocument/2006/relationships/hyperlink" Target="https://doi.org/10.1201/9781003504825-7" TargetMode="External"/><Relationship Id="rId1227" Type="http://schemas.openxmlformats.org/officeDocument/2006/relationships/hyperlink" Target="https://doi.org/10.3390/su152015049" TargetMode="External"/><Relationship Id="rId1228" Type="http://schemas.openxmlformats.org/officeDocument/2006/relationships/hyperlink" Target="https://doi.org/10.1016/j.autcon.2023.104832" TargetMode="External"/><Relationship Id="rId1229" Type="http://schemas.openxmlformats.org/officeDocument/2006/relationships/hyperlink" Target="https://doi.org/10.1016/j.jclepro.2025.145713" TargetMode="External"/><Relationship Id="rId1230" Type="http://schemas.openxmlformats.org/officeDocument/2006/relationships/hyperlink" Target="https://doi.org/10.1016/j.rser.2024.114422" TargetMode="External"/><Relationship Id="rId1231" Type="http://schemas.openxmlformats.org/officeDocument/2006/relationships/hyperlink" Target="https://doi.org/10.1111/jiec.13561" TargetMode="External"/><Relationship Id="rId1232" Type="http://schemas.openxmlformats.org/officeDocument/2006/relationships/hyperlink" Target="https://doi.org/10.52202/069564-0252" TargetMode="External"/><Relationship Id="rId1233" Type="http://schemas.openxmlformats.org/officeDocument/2006/relationships/hyperlink" Target="https://doi.org/10.1016/j.resconrec.2023.106998" TargetMode="External"/><Relationship Id="rId1234" Type="http://schemas.openxmlformats.org/officeDocument/2006/relationships/hyperlink" Target="https://doi.org/10.1016/j.isci.2024.111369" TargetMode="External"/><Relationship Id="rId1235" Type="http://schemas.openxmlformats.org/officeDocument/2006/relationships/hyperlink" Target="https://doi.org/10.1016/j.jclepro.2025.147435" TargetMode="External"/><Relationship Id="rId1236" Type="http://schemas.openxmlformats.org/officeDocument/2006/relationships/hyperlink" Target="https://doi.org/10.16925/2357-6014.2023.03.01" TargetMode="External"/><Relationship Id="rId1237" Type="http://schemas.openxmlformats.org/officeDocument/2006/relationships/hyperlink" Target="https://doi.org/10.3390/su15065531" TargetMode="External"/><Relationship Id="rId1238" Type="http://schemas.openxmlformats.org/officeDocument/2006/relationships/hyperlink" Target="https://doi.org/10.1016/j.spc.2025.06.005" TargetMode="External"/><Relationship Id="rId1239" Type="http://schemas.openxmlformats.org/officeDocument/2006/relationships/hyperlink" Target="https://doi.org/10.1016/j.dib.2020.105499" TargetMode="External"/><Relationship Id="rId1240" Type="http://schemas.openxmlformats.org/officeDocument/2006/relationships/hyperlink" Target="https://doi.org/10.1016/j.enpol.2019.03.047" TargetMode="External"/><Relationship Id="rId1241" Type="http://schemas.openxmlformats.org/officeDocument/2006/relationships/hyperlink" Target="https://doi.org/10.1007/978-3-031-30705-8_4" TargetMode="External"/><Relationship Id="rId1242" Type="http://schemas.openxmlformats.org/officeDocument/2006/relationships/hyperlink" Target="https://doi.org/10.33067/se.3.2024.9" TargetMode="External"/><Relationship Id="rId1243" Type="http://schemas.openxmlformats.org/officeDocument/2006/relationships/hyperlink" Target="https://doi.org/10.1016/j.enpol.2020.111646" TargetMode="External"/><Relationship Id="rId1244" Type="http://schemas.openxmlformats.org/officeDocument/2006/relationships/hyperlink" Target="https://doi.org/10.2139/ssrn.5280161" TargetMode="External"/><Relationship Id="rId1245" Type="http://schemas.openxmlformats.org/officeDocument/2006/relationships/hyperlink" Target="https://doi.org/10.32450/aacd.1439529" TargetMode="External"/><Relationship Id="rId1246" Type="http://schemas.openxmlformats.org/officeDocument/2006/relationships/hyperlink" Target="https://doi.org/10.3390/en16062869" TargetMode="External"/><Relationship Id="rId1247" Type="http://schemas.openxmlformats.org/officeDocument/2006/relationships/hyperlink" Target="https://doi.org/10.1016/j.enconman.2022.115389" TargetMode="External"/><Relationship Id="rId1248" Type="http://schemas.openxmlformats.org/officeDocument/2006/relationships/hyperlink" Target="https://doi.org/10.47459/jssi.2021.11.26" TargetMode="External"/><Relationship Id="rId1249" Type="http://schemas.openxmlformats.org/officeDocument/2006/relationships/hyperlink" Target="https://doi.org/10.5772/intechopen.91848" TargetMode="External"/><Relationship Id="rId1250" Type="http://schemas.openxmlformats.org/officeDocument/2006/relationships/hyperlink" Target="https://openalex.org/W3130650784" TargetMode="External"/><Relationship Id="rId1251" Type="http://schemas.openxmlformats.org/officeDocument/2006/relationships/hyperlink" Target="https://doi.org/10.3390/businesses5040058" TargetMode="External"/><Relationship Id="rId1252" Type="http://schemas.openxmlformats.org/officeDocument/2006/relationships/hyperlink" Target="https://doi.org/10.1086/734537" TargetMode="External"/><Relationship Id="rId1253" Type="http://schemas.openxmlformats.org/officeDocument/2006/relationships/hyperlink" Target="https://openalex.org/W7217827041" TargetMode="External"/><Relationship Id="rId1254" Type="http://schemas.openxmlformats.org/officeDocument/2006/relationships/hyperlink" Target="https://doi.org/10.4236/me.2021.125046" TargetMode="External"/><Relationship Id="rId1255" Type="http://schemas.openxmlformats.org/officeDocument/2006/relationships/hyperlink" Target="https://doi.org/10.1016/j.physa.2019.122310" TargetMode="External"/><Relationship Id="rId1256" Type="http://schemas.openxmlformats.org/officeDocument/2006/relationships/hyperlink" Target="https://doi.org/10.47743/saeb-2026-0010" TargetMode="External"/><Relationship Id="rId1257" Type="http://schemas.openxmlformats.org/officeDocument/2006/relationships/hyperlink" Target="https://doi.org/10.3390/fractalfract9050292" TargetMode="External"/><Relationship Id="rId1258" Type="http://schemas.openxmlformats.org/officeDocument/2006/relationships/hyperlink" Target="https://doi.org/10.3390/fractalfract9010014" TargetMode="External"/><Relationship Id="rId1259" Type="http://schemas.openxmlformats.org/officeDocument/2006/relationships/hyperlink" Target="https://doi.org/10.3390/fractalfract7010054" TargetMode="External"/><Relationship Id="rId1260" Type="http://schemas.openxmlformats.org/officeDocument/2006/relationships/hyperlink" Target="https://doi.org/10.3390/fractalfract7100738" TargetMode="External"/><Relationship Id="rId1261" Type="http://schemas.openxmlformats.org/officeDocument/2006/relationships/hyperlink" Target="https://doi.org/10.3390/fractalfract9050326" TargetMode="External"/><Relationship Id="rId1262" Type="http://schemas.openxmlformats.org/officeDocument/2006/relationships/hyperlink" Target="https://doi.org/10.55214/25768484.v9i1.4133" TargetMode="External"/><Relationship Id="rId1263" Type="http://schemas.openxmlformats.org/officeDocument/2006/relationships/hyperlink" Target="https://doi.org/10.1007/s11135-022-01605-4" TargetMode="External"/><Relationship Id="rId1264" Type="http://schemas.openxmlformats.org/officeDocument/2006/relationships/hyperlink" Target="https://doi.org/10.15396/eres2023_334" TargetMode="External"/><Relationship Id="rId1265" Type="http://schemas.openxmlformats.org/officeDocument/2006/relationships/hyperlink" Target="https://doi.org/10.48550/arxiv.2406.19406" TargetMode="External"/><Relationship Id="rId1266" Type="http://schemas.openxmlformats.org/officeDocument/2006/relationships/hyperlink" Target="https://doi.org/10.3390/en12173337" TargetMode="External"/><Relationship Id="rId1267" Type="http://schemas.openxmlformats.org/officeDocument/2006/relationships/hyperlink" Target="https://doi.org/10.13044/j.sdewes.d9.0407" TargetMode="External"/><Relationship Id="rId1268" Type="http://schemas.openxmlformats.org/officeDocument/2006/relationships/hyperlink" Target="https://doi.org/10.1016/j.seps.2022.101347" TargetMode="External"/><Relationship Id="rId1269" Type="http://schemas.openxmlformats.org/officeDocument/2006/relationships/hyperlink" Target="https://doi.org/10.6027/nord2021-044" TargetMode="External"/><Relationship Id="rId1270" Type="http://schemas.openxmlformats.org/officeDocument/2006/relationships/hyperlink" Target="https://doi.org/10.1016/j.erss.2022.102836" TargetMode="External"/><Relationship Id="rId1271" Type="http://schemas.openxmlformats.org/officeDocument/2006/relationships/hyperlink" Target="https://doi.org/10.4324/9781032003092-2" TargetMode="External"/><Relationship Id="rId1272" Type="http://schemas.openxmlformats.org/officeDocument/2006/relationships/hyperlink" Target="https://doi.org/10.1016/j.erss.2020.101559" TargetMode="External"/><Relationship Id="rId1273" Type="http://schemas.openxmlformats.org/officeDocument/2006/relationships/hyperlink" Target="https://doi.org/10.3390/su11154002" TargetMode="External"/><Relationship Id="rId1274" Type="http://schemas.openxmlformats.org/officeDocument/2006/relationships/hyperlink" Target="https://doi.org/10.3390/cli10050062" TargetMode="External"/><Relationship Id="rId1275" Type="http://schemas.openxmlformats.org/officeDocument/2006/relationships/hyperlink" Target="https://doi.org/10.1016/j.enpol.2019.111212" TargetMode="External"/><Relationship Id="rId1276" Type="http://schemas.openxmlformats.org/officeDocument/2006/relationships/hyperlink" Target="https://doi.org/10.1016/j.enpol.2021.112262" TargetMode="External"/><Relationship Id="rId1277" Type="http://schemas.openxmlformats.org/officeDocument/2006/relationships/hyperlink" Target="https://doi.org/10.31235/osf.io/2ymuh" TargetMode="External"/><Relationship Id="rId1278" Type="http://schemas.openxmlformats.org/officeDocument/2006/relationships/hyperlink" Target="https://doi.org/10.3390/en13020421" TargetMode="External"/><Relationship Id="rId1279" Type="http://schemas.openxmlformats.org/officeDocument/2006/relationships/hyperlink" Target="https://doi.org/10.5281/zenodo.3598675" TargetMode="External"/><Relationship Id="rId1280" Type="http://schemas.openxmlformats.org/officeDocument/2006/relationships/hyperlink" Target="https://doi.org/10.1016/j.enpol.2024.114399" TargetMode="External"/><Relationship Id="rId1281" Type="http://schemas.openxmlformats.org/officeDocument/2006/relationships/hyperlink" Target="https://doi.org/10.3390/en16020882" TargetMode="External"/><Relationship Id="rId1282" Type="http://schemas.openxmlformats.org/officeDocument/2006/relationships/hyperlink" Target="https://doi.org/10.1016/j.esr.2025.101700" TargetMode="External"/><Relationship Id="rId1283" Type="http://schemas.openxmlformats.org/officeDocument/2006/relationships/hyperlink" Target="https://doi.org/10.61093/sec.8(3).181-210.2024" TargetMode="External"/><Relationship Id="rId1284" Type="http://schemas.openxmlformats.org/officeDocument/2006/relationships/hyperlink" Target="https://doi.org/10.5281/zenodo.3598677" TargetMode="External"/><Relationship Id="rId1285" Type="http://schemas.openxmlformats.org/officeDocument/2006/relationships/hyperlink" Target="https://doi.org/10.3389/fenvs.2018.00163" TargetMode="External"/><Relationship Id="rId1286" Type="http://schemas.openxmlformats.org/officeDocument/2006/relationships/hyperlink" Target="https://doi.org/10.1007/s00382-019-04831-z" TargetMode="External"/><Relationship Id="rId1287" Type="http://schemas.openxmlformats.org/officeDocument/2006/relationships/hyperlink" Target="https://doi.org/10.1515/itit-2019-0003" TargetMode="External"/><Relationship Id="rId1288" Type="http://schemas.openxmlformats.org/officeDocument/2006/relationships/hyperlink" Target="https://doi.org/10.63959/chalmers.dt/5911" TargetMode="External"/><Relationship Id="rId1289" Type="http://schemas.openxmlformats.org/officeDocument/2006/relationships/hyperlink" Target="https://doi.org/10.1088/2753-3751/ae5aa2" TargetMode="External"/><Relationship Id="rId1290" Type="http://schemas.openxmlformats.org/officeDocument/2006/relationships/hyperlink" Target="https://doi.org/10.5281/zenodo.20510906" TargetMode="External"/><Relationship Id="rId1291" Type="http://schemas.openxmlformats.org/officeDocument/2006/relationships/hyperlink" Target="https://doi.org/10.1109/ica-acca62622.2024.10766789" TargetMode="External"/><Relationship Id="rId1292" Type="http://schemas.openxmlformats.org/officeDocument/2006/relationships/hyperlink" Target="https://doi.org/10.1149/ma2024-02463282mtgabs" TargetMode="External"/><Relationship Id="rId1293" Type="http://schemas.openxmlformats.org/officeDocument/2006/relationships/hyperlink" Target="https://doi.org/10.1016/j.ijhydene.2022.03.253" TargetMode="External"/><Relationship Id="rId1294" Type="http://schemas.openxmlformats.org/officeDocument/2006/relationships/hyperlink" Target="https://doi.org/10.1016/j.eneco.2023.106750" TargetMode="External"/><Relationship Id="rId1295" Type="http://schemas.openxmlformats.org/officeDocument/2006/relationships/hyperlink" Target="https://doi.org/10.1080/15435075.2024.2446993" TargetMode="External"/><Relationship Id="rId1296" Type="http://schemas.openxmlformats.org/officeDocument/2006/relationships/hyperlink" Target="https://doi.org/10.3390/jmse13061135" TargetMode="External"/><Relationship Id="rId1297" Type="http://schemas.openxmlformats.org/officeDocument/2006/relationships/hyperlink" Target="https://doi.org/10.1016/j.enconman.2019.111977" TargetMode="External"/><Relationship Id="rId1298" Type="http://schemas.openxmlformats.org/officeDocument/2006/relationships/hyperlink" Target="https://doi.org/10.1016/j.apenergy.2020.116097" TargetMode="External"/><Relationship Id="rId1299" Type="http://schemas.openxmlformats.org/officeDocument/2006/relationships/hyperlink" Target="https://doi.org/10.1016/j.esr.2024.101322" TargetMode="External"/><Relationship Id="rId1300" Type="http://schemas.openxmlformats.org/officeDocument/2006/relationships/hyperlink" Target="https://doi.org/10.1038/s41467-020-20015-4" TargetMode="External"/><Relationship Id="rId1301" Type="http://schemas.openxmlformats.org/officeDocument/2006/relationships/hyperlink" Target="https://doi.org/10.5445/ir/1000127168" TargetMode="External"/><Relationship Id="rId1302" Type="http://schemas.openxmlformats.org/officeDocument/2006/relationships/hyperlink" Target="https://doi.org/10.1016/j.ijrefrig.2019.11.009" TargetMode="External"/><Relationship Id="rId1303" Type="http://schemas.openxmlformats.org/officeDocument/2006/relationships/hyperlink" Target="https://doi.org/10.22271/27083969.2025.v6.i2a.75" TargetMode="External"/><Relationship Id="rId1304" Type="http://schemas.openxmlformats.org/officeDocument/2006/relationships/hyperlink" Target="https://doi.org/10.1016/j.heliyon.2024.e30466" TargetMode="External"/><Relationship Id="rId1305" Type="http://schemas.openxmlformats.org/officeDocument/2006/relationships/hyperlink" Target="https://doi.org/10.1016/j.heliyon.2024.e40691" TargetMode="External"/><Relationship Id="rId1306" Type="http://schemas.openxmlformats.org/officeDocument/2006/relationships/hyperlink" Target="https://doi.org/10.3390/wevj15090381" TargetMode="External"/><Relationship Id="rId1307" Type="http://schemas.openxmlformats.org/officeDocument/2006/relationships/hyperlink" Target="https://doi.org/10.5334/bc.292" TargetMode="External"/><Relationship Id="rId1308" Type="http://schemas.openxmlformats.org/officeDocument/2006/relationships/hyperlink" Target="https://openalex.org/W3165816125" TargetMode="External"/><Relationship Id="rId1309" Type="http://schemas.openxmlformats.org/officeDocument/2006/relationships/hyperlink" Target="https://doi.org/10.3390/w11020206" TargetMode="External"/><Relationship Id="rId1310" Type="http://schemas.openxmlformats.org/officeDocument/2006/relationships/hyperlink" Target="https://doi.org/10.1016/j.jclepro.2023.137807" TargetMode="External"/><Relationship Id="rId1311" Type="http://schemas.openxmlformats.org/officeDocument/2006/relationships/hyperlink" Target="https://doi.org/10.1038/s41597-020-00795-6" TargetMode="External"/><Relationship Id="rId1312" Type="http://schemas.openxmlformats.org/officeDocument/2006/relationships/hyperlink" Target="https://doi.org/10.1007/s11367-020-01799-5" TargetMode="External"/><Relationship Id="rId1313" Type="http://schemas.openxmlformats.org/officeDocument/2006/relationships/hyperlink" Target="https://doi.org/10.1088/1748-9326/ab374a" TargetMode="External"/><Relationship Id="rId1314" Type="http://schemas.openxmlformats.org/officeDocument/2006/relationships/hyperlink" Target="https://doi.org/10.1093/advances/nmz091" TargetMode="External"/><Relationship Id="rId1315" Type="http://schemas.openxmlformats.org/officeDocument/2006/relationships/hyperlink" Target="https://doi.org/10.3390/su17135913" TargetMode="External"/><Relationship Id="rId1316" Type="http://schemas.openxmlformats.org/officeDocument/2006/relationships/hyperlink" Target="https://doi.org/10.1038/s41597-021-00909-8" TargetMode="External"/><Relationship Id="rId1317" Type="http://schemas.openxmlformats.org/officeDocument/2006/relationships/hyperlink" Target="https://doi.org/10.1016/j.esr.2019.100391" TargetMode="External"/><Relationship Id="rId1318" Type="http://schemas.openxmlformats.org/officeDocument/2006/relationships/hyperlink" Target="https://doi.org/10.32657/10356/204964" TargetMode="External"/><Relationship Id="rId1319" Type="http://schemas.openxmlformats.org/officeDocument/2006/relationships/hyperlink" Target="https://doi.org/10.1080/09535314.2022.2158065" TargetMode="External"/><Relationship Id="rId1320" Type="http://schemas.openxmlformats.org/officeDocument/2006/relationships/hyperlink" Target="https://doi.org/10.1007/978-3-031-43684-0_4" TargetMode="External"/><Relationship Id="rId1321" Type="http://schemas.openxmlformats.org/officeDocument/2006/relationships/hyperlink" Target="https://doi.org/10.17051/jme/01.01.01" TargetMode="External"/><Relationship Id="rId1322" Type="http://schemas.openxmlformats.org/officeDocument/2006/relationships/hyperlink" Target="https://doi.org/10.1163/23524588-20230148" TargetMode="External"/><Relationship Id="rId1323" Type="http://schemas.openxmlformats.org/officeDocument/2006/relationships/hyperlink" Target="https://doi.org/10.35429/10.35429/jtd.2023.19.7.1.9" TargetMode="External"/><Relationship Id="rId1324" Type="http://schemas.openxmlformats.org/officeDocument/2006/relationships/hyperlink" Target="https://doi.org/10.37868/hsd.v5i2.243" TargetMode="External"/><Relationship Id="rId1325" Type="http://schemas.openxmlformats.org/officeDocument/2006/relationships/hyperlink" Target="https://doi.org/10.22161/jhed.8.5.4" TargetMode="External"/><Relationship Id="rId1326" Type="http://schemas.openxmlformats.org/officeDocument/2006/relationships/hyperlink" Target="https://doi.org/10.1016/j.oneear.2026.101659" TargetMode="External"/><Relationship Id="rId1327" Type="http://schemas.openxmlformats.org/officeDocument/2006/relationships/hyperlink" Target="https://doi.org/10.1016/j.jclepro.2021.126782" TargetMode="External"/><Relationship Id="rId1328" Type="http://schemas.openxmlformats.org/officeDocument/2006/relationships/hyperlink" Target="https://doi.org/10.1007/s10113-019-01475-x" TargetMode="External"/><Relationship Id="rId1329" Type="http://schemas.openxmlformats.org/officeDocument/2006/relationships/hyperlink" Target="https://doi.org/10.5194/egusphere-egu26-9866" TargetMode="External"/><Relationship Id="rId1330" Type="http://schemas.openxmlformats.org/officeDocument/2006/relationships/hyperlink" Target="https://doi.org/10.18174/559148" TargetMode="External"/><Relationship Id="rId1331" Type="http://schemas.openxmlformats.org/officeDocument/2006/relationships/hyperlink" Target="https://doi.org/10.3390/su132112106" TargetMode="External"/><Relationship Id="rId1332" Type="http://schemas.openxmlformats.org/officeDocument/2006/relationships/hyperlink" Target="https://doi.org/10.3390/en15103760" TargetMode="External"/><Relationship Id="rId1333" Type="http://schemas.openxmlformats.org/officeDocument/2006/relationships/hyperlink" Target="https://openalex.org/W7154668656" TargetMode="External"/><Relationship Id="rId1334" Type="http://schemas.openxmlformats.org/officeDocument/2006/relationships/hyperlink" Target="https://doi.org/10.6084/m9.figshare.32820224" TargetMode="External"/><Relationship Id="rId1335" Type="http://schemas.openxmlformats.org/officeDocument/2006/relationships/hyperlink" Target="https://doi.org/10.3390/cancers11070927" TargetMode="External"/><Relationship Id="rId1336" Type="http://schemas.openxmlformats.org/officeDocument/2006/relationships/hyperlink" Target="https://doi.org/10.1111/bjhp.12801" TargetMode="External"/><Relationship Id="rId1337" Type="http://schemas.openxmlformats.org/officeDocument/2006/relationships/hyperlink" Target="https://doi.org/10.1016/j.agsy.2026.104850" TargetMode="External"/><Relationship Id="rId1338" Type="http://schemas.openxmlformats.org/officeDocument/2006/relationships/hyperlink" Target="https://doi.org/10.1038/s44296-025-00090-8" TargetMode="External"/><Relationship Id="rId1339" Type="http://schemas.openxmlformats.org/officeDocument/2006/relationships/hyperlink" Target="https://doi.org/10.1038/s41467-026-69809-y" TargetMode="External"/><Relationship Id="rId1340" Type="http://schemas.openxmlformats.org/officeDocument/2006/relationships/hyperlink" Target="https://doi.org/10.1016/j.esr.2020.100461" TargetMode="External"/><Relationship Id="rId1341" Type="http://schemas.openxmlformats.org/officeDocument/2006/relationships/hyperlink" Target="https://doi.org/10.3390/molecules31020380" TargetMode="External"/><Relationship Id="rId1342" Type="http://schemas.openxmlformats.org/officeDocument/2006/relationships/hyperlink" Target="https://doi.org/10.34115/basrv8n2-039" TargetMode="External"/><Relationship Id="rId1343" Type="http://schemas.openxmlformats.org/officeDocument/2006/relationships/hyperlink" Target="https://doi.org/10.3390/su13095217" TargetMode="External"/><Relationship Id="rId1344" Type="http://schemas.openxmlformats.org/officeDocument/2006/relationships/hyperlink" Target="https://openalex.org/W3135874477" TargetMode="External"/><Relationship Id="rId1345" Type="http://schemas.openxmlformats.org/officeDocument/2006/relationships/hyperlink" Target="https://doi.org/10.3390/su18189616" TargetMode="External"/><Relationship Id="rId1346" Type="http://schemas.openxmlformats.org/officeDocument/2006/relationships/hyperlink" Target="https://doi.org/10.1038/s41598-026-67095-8" TargetMode="External"/><Relationship Id="rId1347" Type="http://schemas.openxmlformats.org/officeDocument/2006/relationships/hyperlink" Target="https://doi.org/10.3390/su15032592" TargetMode="External"/><Relationship Id="rId1348" Type="http://schemas.openxmlformats.org/officeDocument/2006/relationships/hyperlink" Target="https://doi.org/10.3390/su15021735" TargetMode="External"/><Relationship Id="rId1349" Type="http://schemas.openxmlformats.org/officeDocument/2006/relationships/hyperlink" Target="https://doi.org/10.47363/jeesr/2026(8)308" TargetMode="External"/><Relationship Id="rId1350" Type="http://schemas.openxmlformats.org/officeDocument/2006/relationships/hyperlink" Target="https://doi.org/10.5281/zenodo.21398511" TargetMode="External"/><Relationship Id="rId1351" Type="http://schemas.openxmlformats.org/officeDocument/2006/relationships/hyperlink" Target="https://doi.org/10.21894/jopr.2026.0005" TargetMode="External"/><Relationship Id="rId1352" Type="http://schemas.openxmlformats.org/officeDocument/2006/relationships/hyperlink" Target="https://doi.org/10.1016/j.techfore.2017.10.024" TargetMode="External"/><Relationship Id="rId1353" Type="http://schemas.openxmlformats.org/officeDocument/2006/relationships/hyperlink" Target="https://doi.org/10.3390/su18126135" TargetMode="External"/><Relationship Id="rId1354" Type="http://schemas.openxmlformats.org/officeDocument/2006/relationships/hyperlink" Target="https://doi.org/10.1016/j.egycc.2023.100115" TargetMode="External"/><Relationship Id="rId1355" Type="http://schemas.openxmlformats.org/officeDocument/2006/relationships/hyperlink" Target="https://doi.org/10.1038/s41467-022-33976-5" TargetMode="External"/><Relationship Id="rId1356" Type="http://schemas.openxmlformats.org/officeDocument/2006/relationships/hyperlink" Target="https://doi.org/10.1111/gcbb.12908" TargetMode="External"/><Relationship Id="rId1357" Type="http://schemas.openxmlformats.org/officeDocument/2006/relationships/hyperlink" Target="https://doi.org/10.1186/s13705-026-00607-6" TargetMode="External"/><Relationship Id="rId1358" Type="http://schemas.openxmlformats.org/officeDocument/2006/relationships/hyperlink" Target="https://doi.org/10.1080/08911916.2024.2318995" TargetMode="External"/><Relationship Id="rId1359" Type="http://schemas.openxmlformats.org/officeDocument/2006/relationships/hyperlink" Target="https://doi.org/10.56043/reveco-2025-0018" TargetMode="External"/><Relationship Id="rId1360" Type="http://schemas.openxmlformats.org/officeDocument/2006/relationships/hyperlink" Target="https://doi.org/10.1016/j.rser.2025.116074" TargetMode="External"/><Relationship Id="rId1361" Type="http://schemas.openxmlformats.org/officeDocument/2006/relationships/hyperlink" Target="https://doi.org/10.21522/tajmhr.2016.06.01.art008" TargetMode="External"/><Relationship Id="rId1362" Type="http://schemas.openxmlformats.org/officeDocument/2006/relationships/hyperlink" Target="https://doi.org/10.1007/978-981-95-9272-2_45" TargetMode="External"/><Relationship Id="rId1363" Type="http://schemas.openxmlformats.org/officeDocument/2006/relationships/hyperlink" Target="https://doi.org/10.1016/j.biombioe.2026.110005" TargetMode="External"/><Relationship Id="rId1364" Type="http://schemas.openxmlformats.org/officeDocument/2006/relationships/hyperlink" Target="https://doi.org/10.2478/ceej-2025-0012" TargetMode="External"/><Relationship Id="rId1365" Type="http://schemas.openxmlformats.org/officeDocument/2006/relationships/hyperlink" Target="https://doi.org/10.1111/reel.12358" TargetMode="External"/><Relationship Id="rId1366" Type="http://schemas.openxmlformats.org/officeDocument/2006/relationships/hyperlink" Target="https://doi.org/10.1002/bse.71657" TargetMode="External"/><Relationship Id="rId1367" Type="http://schemas.openxmlformats.org/officeDocument/2006/relationships/hyperlink" Target="https://doi.org/10.66308/air.e2026061" TargetMode="External"/><Relationship Id="rId1368" Type="http://schemas.openxmlformats.org/officeDocument/2006/relationships/hyperlink" Target="https://doi.org/10.2139/ssrn.7405778" TargetMode="External"/><Relationship Id="rId1369" Type="http://schemas.openxmlformats.org/officeDocument/2006/relationships/hyperlink" Target="https://doi.org/10.1007/978-981-97-9992-3_17" TargetMode="External"/><Relationship Id="rId1370" Type="http://schemas.openxmlformats.org/officeDocument/2006/relationships/hyperlink" Target="https://doi.org/10.1007/s10668-025-06986-8" TargetMode="External"/><Relationship Id="rId1371" Type="http://schemas.openxmlformats.org/officeDocument/2006/relationships/hyperlink" Target="https://doi.org/10.1108/ijebr-12-2021-0984" TargetMode="External"/><Relationship Id="rId1372" Type="http://schemas.openxmlformats.org/officeDocument/2006/relationships/hyperlink" Target="https://doi.org/10.1002/cep4.70031" TargetMode="External"/><Relationship Id="rId1373" Type="http://schemas.openxmlformats.org/officeDocument/2006/relationships/hyperlink" Target="https://doi.org/10.1007/s11625-024-01507-4" TargetMode="External"/><Relationship Id="rId1374" Type="http://schemas.openxmlformats.org/officeDocument/2006/relationships/hyperlink" Target="https://doi.org/10.1891/9780826150851.0024" TargetMode="External"/><Relationship Id="rId1375" Type="http://schemas.openxmlformats.org/officeDocument/2006/relationships/hyperlink" Target="https://doi.org/10.4324/9781003430629" TargetMode="External"/><Relationship Id="rId1376" Type="http://schemas.openxmlformats.org/officeDocument/2006/relationships/hyperlink" Target="https://doi.org/10.1186/s13031-021-00341-0" TargetMode="External"/><Relationship Id="rId1377" Type="http://schemas.openxmlformats.org/officeDocument/2006/relationships/hyperlink" Target="https://doi.org/10.1038/s41597-020-00763-0" TargetMode="External"/><Relationship Id="rId1378" Type="http://schemas.openxmlformats.org/officeDocument/2006/relationships/hyperlink" Target="https://doi.org/10.1186/s40494-023-00888-6" TargetMode="External"/><Relationship Id="rId1379" Type="http://schemas.openxmlformats.org/officeDocument/2006/relationships/hyperlink" Target="https://openalex.org/W7204398790" TargetMode="External"/><Relationship Id="rId1380" Type="http://schemas.openxmlformats.org/officeDocument/2006/relationships/hyperlink" Target="https://doi.org/10.1080/14486563.2022.2135625" TargetMode="External"/><Relationship Id="rId1381" Type="http://schemas.openxmlformats.org/officeDocument/2006/relationships/hyperlink" Target="https://doi.org/10.3390/rs13030484" TargetMode="External"/><Relationship Id="rId1382" Type="http://schemas.openxmlformats.org/officeDocument/2006/relationships/hyperlink" Target="https://doi.org/10.1016/j.pocean.2026.103816" TargetMode="External"/><Relationship Id="rId1383" Type="http://schemas.openxmlformats.org/officeDocument/2006/relationships/hyperlink" Target="https://doi.org/10.25504/fairsharing.afd7ff" TargetMode="External"/><Relationship Id="rId1384" Type="http://schemas.openxmlformats.org/officeDocument/2006/relationships/hyperlink" Target="https://doi.org/10.5281/zenodo.19379489" TargetMode="External"/><Relationship Id="rId1385" Type="http://schemas.openxmlformats.org/officeDocument/2006/relationships/hyperlink" Target="https://doi.org/10.37394/232033.2024.2.13" TargetMode="External"/><Relationship Id="rId1386" Type="http://schemas.openxmlformats.org/officeDocument/2006/relationships/hyperlink" Target="https://doi.org/10.47535/1991auoes35(1)015" TargetMode="External"/><Relationship Id="rId1387" Type="http://schemas.openxmlformats.org/officeDocument/2006/relationships/hyperlink" Target="https://doi.org/10.32479/ijeep.21874" TargetMode="External"/><Relationship Id="rId1388" Type="http://schemas.openxmlformats.org/officeDocument/2006/relationships/hyperlink" Target="https://openalex.org/W7215400748" TargetMode="External"/><Relationship Id="rId1389" Type="http://schemas.openxmlformats.org/officeDocument/2006/relationships/hyperlink" Target="https://doi.org/10.3390/su15032104" TargetMode="External"/><Relationship Id="rId1390" Type="http://schemas.openxmlformats.org/officeDocument/2006/relationships/hyperlink" Target="https://doi.org/10.1080/12269328.2026.2704870" TargetMode="External"/><Relationship Id="rId1391" Type="http://schemas.openxmlformats.org/officeDocument/2006/relationships/hyperlink" Target="https://doi.org/10.17605/osf.io/4jbt2" TargetMode="External"/><Relationship Id="rId1392" Type="http://schemas.openxmlformats.org/officeDocument/2006/relationships/hyperlink" Target="https://doi.org/10.1177/21501319261491056" TargetMode="External"/><Relationship Id="rId1393" Type="http://schemas.openxmlformats.org/officeDocument/2006/relationships/hyperlink" Target="https://doi.org/10.62311/nesx/rp5-30042026" TargetMode="External"/><Relationship Id="rId1394" Type="http://schemas.openxmlformats.org/officeDocument/2006/relationships/hyperlink" Target="https://doi.org/10.18470/1992-1098-2025-4-23" TargetMode="External"/><Relationship Id="rId1395" Type="http://schemas.openxmlformats.org/officeDocument/2006/relationships/hyperlink" Target="https://doi.org/10.37284/eajle.9.2.5310" TargetMode="External"/><Relationship Id="rId1396" Type="http://schemas.openxmlformats.org/officeDocument/2006/relationships/hyperlink" Target="https://doi.org/10.1093/eurpub/ckaa165.298" TargetMode="External"/><Relationship Id="rId1397" Type="http://schemas.openxmlformats.org/officeDocument/2006/relationships/hyperlink" Target="https://doi.org/10.18522/2073-6606-2023-21-4-135-148" TargetMode="External"/><Relationship Id="rId1398" Type="http://schemas.openxmlformats.org/officeDocument/2006/relationships/hyperlink" Target="https://doi.org/10.1007/978-3-031-51904-8_103" TargetMode="External"/><Relationship Id="rId1399" Type="http://schemas.openxmlformats.org/officeDocument/2006/relationships/hyperlink" Target="https://doi.org/10.1029/2021rg000762" TargetMode="External"/><Relationship Id="rId1400" Type="http://schemas.openxmlformats.org/officeDocument/2006/relationships/hyperlink" Target="https://doi.org/10.21622/ibl.2021.01.2.014" TargetMode="External"/><Relationship Id="rId1401" Type="http://schemas.openxmlformats.org/officeDocument/2006/relationships/hyperlink" Target="https://doi.org/10.1093/fpa/orab006" TargetMode="External"/><Relationship Id="rId1402" Type="http://schemas.openxmlformats.org/officeDocument/2006/relationships/hyperlink" Target="https://doi.org/10.70132/z7939837925" TargetMode="External"/><Relationship Id="rId1403" Type="http://schemas.openxmlformats.org/officeDocument/2006/relationships/hyperlink" Target="https://openalex.org/W7217899285" TargetMode="External"/><Relationship Id="rId1404" Type="http://schemas.openxmlformats.org/officeDocument/2006/relationships/hyperlink" Target="https://doi.org/10.3390/en13092194" TargetMode="External"/><Relationship Id="rId1405" Type="http://schemas.openxmlformats.org/officeDocument/2006/relationships/hyperlink" Target="https://doi.org/10.1051/matecconf/202439900012" TargetMode="External"/><Relationship Id="rId1406" Type="http://schemas.openxmlformats.org/officeDocument/2006/relationships/hyperlink" Target="https://doi.org/10.1007/s12053-024-10194-0" TargetMode="External"/><Relationship Id="rId1407" Type="http://schemas.openxmlformats.org/officeDocument/2006/relationships/hyperlink" Target="https://doi.org/10.1002/sd.3423" TargetMode="External"/><Relationship Id="rId1408" Type="http://schemas.openxmlformats.org/officeDocument/2006/relationships/hyperlink" Target="https://doi.org/10.1080/07036337.2025.2455688" TargetMode="External"/><Relationship Id="rId1409" Type="http://schemas.openxmlformats.org/officeDocument/2006/relationships/hyperlink" Target="https://doi.org/10.1016/j.envsci.2024.103823" TargetMode="External"/><Relationship Id="rId1410" Type="http://schemas.openxmlformats.org/officeDocument/2006/relationships/hyperlink" Target="https://doi.org/10.69554/jmaf7411" TargetMode="External"/><Relationship Id="rId1411" Type="http://schemas.openxmlformats.org/officeDocument/2006/relationships/hyperlink" Target="https://doi.org/10.24818/ea/2022/59/110" TargetMode="External"/><Relationship Id="rId1412" Type="http://schemas.openxmlformats.org/officeDocument/2006/relationships/hyperlink" Target="https://doi.org/10.21511/ppm.19(1).2021.05" TargetMode="External"/><Relationship Id="rId1413" Type="http://schemas.openxmlformats.org/officeDocument/2006/relationships/hyperlink" Target="https://doi.org/10.3390/su132112233" TargetMode="External"/><Relationship Id="rId1414" Type="http://schemas.openxmlformats.org/officeDocument/2006/relationships/hyperlink" Target="https://doi.org/10.1016/j.energy.2021.120532" TargetMode="External"/><Relationship Id="rId1415" Type="http://schemas.openxmlformats.org/officeDocument/2006/relationships/hyperlink" Target="https://doi.org/10.83144/pcns.v11i1.3286" TargetMode="External"/><Relationship Id="rId1416" Type="http://schemas.openxmlformats.org/officeDocument/2006/relationships/hyperlink" Target="https://doi.org/10.1049/icp.2025.2365" TargetMode="External"/><Relationship Id="rId1417" Type="http://schemas.openxmlformats.org/officeDocument/2006/relationships/hyperlink" Target="https://openalex.org/W7217568972" TargetMode="External"/><Relationship Id="rId1418" Type="http://schemas.openxmlformats.org/officeDocument/2006/relationships/hyperlink" Target="https://doi.org/10.1016/j.esr.2023.101137" TargetMode="External"/><Relationship Id="rId1419" Type="http://schemas.openxmlformats.org/officeDocument/2006/relationships/hyperlink" Target="https://doi.org/10.1007/s44163-022-00040-6" TargetMode="External"/><Relationship Id="rId1420" Type="http://schemas.openxmlformats.org/officeDocument/2006/relationships/hyperlink" Target="https://doi.org/10.1038/s43016-025-01210-2" TargetMode="External"/><Relationship Id="rId1421" Type="http://schemas.openxmlformats.org/officeDocument/2006/relationships/hyperlink" Target="https://doi.org/10.1080/07036337.2025.2459859" TargetMode="External"/><Relationship Id="rId1422" Type="http://schemas.openxmlformats.org/officeDocument/2006/relationships/hyperlink" Target="https://doi.org/10.53464/jmte.01.2025.09" TargetMode="External"/><Relationship Id="rId1423" Type="http://schemas.openxmlformats.org/officeDocument/2006/relationships/hyperlink" Target="https://doi.org/10.25142/vssp.2023.004" TargetMode="External"/><Relationship Id="rId1424" Type="http://schemas.openxmlformats.org/officeDocument/2006/relationships/hyperlink" Target="https://doi.org/10.31472/ttpe.4.2020.7" TargetMode="External"/><Relationship Id="rId1425" Type="http://schemas.openxmlformats.org/officeDocument/2006/relationships/hyperlink" Target="https://doi.org/10.1587/nolta.17.440" TargetMode="External"/><Relationship Id="rId1426" Type="http://schemas.openxmlformats.org/officeDocument/2006/relationships/hyperlink" Target="https://doi.org/10.1002/ldr.5198" TargetMode="External"/><Relationship Id="rId1427" Type="http://schemas.openxmlformats.org/officeDocument/2006/relationships/hyperlink" Target="https://doi.org/10.22271/27067483.2023.v5.i1c.267" TargetMode="External"/><Relationship Id="rId1428" Type="http://schemas.openxmlformats.org/officeDocument/2006/relationships/hyperlink" Target="https://doi.org/10.2139/ssrn.6749740" TargetMode="External"/><Relationship Id="rId1429" Type="http://schemas.openxmlformats.org/officeDocument/2006/relationships/hyperlink" Target="https://doi.org/10.17528/cifor/008500-06" TargetMode="External"/><Relationship Id="rId1430" Type="http://schemas.openxmlformats.org/officeDocument/2006/relationships/hyperlink" Target="https://doi.org/10.1002/essoar.10509775.1" TargetMode="External"/><Relationship Id="rId1431" Type="http://schemas.openxmlformats.org/officeDocument/2006/relationships/hyperlink" Target="https://doi.org/10.1016/j.enpol.2019.111224" TargetMode="External"/><Relationship Id="rId1432" Type="http://schemas.openxmlformats.org/officeDocument/2006/relationships/hyperlink" Target="https://doi.org/10.3390/ma19122503" TargetMode="External"/><Relationship Id="rId1433" Type="http://schemas.openxmlformats.org/officeDocument/2006/relationships/hyperlink" Target="https://doi.org/10.20858/tp.2025.20.3.13" TargetMode="External"/><Relationship Id="rId1434" Type="http://schemas.openxmlformats.org/officeDocument/2006/relationships/hyperlink" Target="https://doi.org/10.1007/s11356-025-36573-3" TargetMode="External"/><Relationship Id="rId1435" Type="http://schemas.openxmlformats.org/officeDocument/2006/relationships/hyperlink" Target="https://doi.org/10.3390/en16155723" TargetMode="External"/><Relationship Id="rId1436" Type="http://schemas.openxmlformats.org/officeDocument/2006/relationships/hyperlink" Target="https://doi.org/10.62836/iaet.v2i1.264" TargetMode="External"/><Relationship Id="rId1437" Type="http://schemas.openxmlformats.org/officeDocument/2006/relationships/hyperlink" Target="https://doi.org/10.3390/logistics7010005" TargetMode="External"/><Relationship Id="rId1438" Type="http://schemas.openxmlformats.org/officeDocument/2006/relationships/hyperlink" Target="https://doi.org/10.26552/com.c.2023.006" TargetMode="External"/><Relationship Id="rId1439" Type="http://schemas.openxmlformats.org/officeDocument/2006/relationships/hyperlink" Target="https://doi.org/10.3390/en14196195" TargetMode="External"/><Relationship Id="rId1440" Type="http://schemas.openxmlformats.org/officeDocument/2006/relationships/hyperlink" Target="https://doi.org/10.1007/s12008-026-02624-3" TargetMode="External"/><Relationship Id="rId1441" Type="http://schemas.openxmlformats.org/officeDocument/2006/relationships/hyperlink" Target="https://doi.org/10.1111/jiec.13386" TargetMode="External"/><Relationship Id="rId1442" Type="http://schemas.openxmlformats.org/officeDocument/2006/relationships/hyperlink" Target="https://doi.org/10.3390/en14238099" TargetMode="External"/><Relationship Id="rId1443" Type="http://schemas.openxmlformats.org/officeDocument/2006/relationships/hyperlink" Target="https://doi.org/10.3390/en16083591" TargetMode="External"/><Relationship Id="rId1444" Type="http://schemas.openxmlformats.org/officeDocument/2006/relationships/hyperlink" Target="https://doi.org/10.3390/s21082881" TargetMode="External"/><Relationship Id="rId1445" Type="http://schemas.openxmlformats.org/officeDocument/2006/relationships/hyperlink" Target="https://doi.org/10.56201/ijemt.vol.11.no4.2025.pg56.69" TargetMode="External"/><Relationship Id="rId1446" Type="http://schemas.openxmlformats.org/officeDocument/2006/relationships/hyperlink" Target="https://doi.org/10.14232/eucrge.2022.6" TargetMode="External"/><Relationship Id="rId1447" Type="http://schemas.openxmlformats.org/officeDocument/2006/relationships/hyperlink" Target="https://doi.org/10.36887/2415-8453-2026-2-48" TargetMode="External"/><Relationship Id="rId1448" Type="http://schemas.openxmlformats.org/officeDocument/2006/relationships/hyperlink" Target="https://doi.org/10.33919/ytelecomm.24.11.12" TargetMode="External"/><Relationship Id="rId1449" Type="http://schemas.openxmlformats.org/officeDocument/2006/relationships/hyperlink" Target="https://doi.org/10.1016/j.seta.2024.103645" TargetMode="External"/><Relationship Id="rId1450" Type="http://schemas.openxmlformats.org/officeDocument/2006/relationships/hyperlink" Target="https://doi.org/10.30573/ks--2021-dp23" TargetMode="External"/><Relationship Id="rId1451" Type="http://schemas.openxmlformats.org/officeDocument/2006/relationships/hyperlink" Target="https://doi.org/10.1186/s12992-023-00912-1" TargetMode="External"/><Relationship Id="rId1452" Type="http://schemas.openxmlformats.org/officeDocument/2006/relationships/hyperlink" Target="https://doi.org/10.17760/d20487624" TargetMode="External"/><Relationship Id="rId1453" Type="http://schemas.openxmlformats.org/officeDocument/2006/relationships/hyperlink" Target="https://doi.org/10.1016/j.jbankfin.2023.107065" TargetMode="External"/><Relationship Id="rId1454" Type="http://schemas.openxmlformats.org/officeDocument/2006/relationships/hyperlink" Target="https://doi.org/10.1080/00048402.2021.1965176" TargetMode="External"/><Relationship Id="rId1455" Type="http://schemas.openxmlformats.org/officeDocument/2006/relationships/hyperlink" Target="https://doi.org/10.1016/j.peh.2020.100179" TargetMode="External"/><Relationship Id="rId1456" Type="http://schemas.openxmlformats.org/officeDocument/2006/relationships/hyperlink" Target="https://doi.org/10.2760/667966" TargetMode="External"/><Relationship Id="rId1457" Type="http://schemas.openxmlformats.org/officeDocument/2006/relationships/hyperlink" Target="https://doi.org/10.2172/1989194" TargetMode="External"/><Relationship Id="rId1458" Type="http://schemas.openxmlformats.org/officeDocument/2006/relationships/hyperlink" Target="https://doi.org/10.19121/2026.report.52646" TargetMode="External"/><Relationship Id="rId1459" Type="http://schemas.openxmlformats.org/officeDocument/2006/relationships/hyperlink" Target="https://openalex.org/W7134020563" TargetMode="External"/><Relationship Id="rId1460" Type="http://schemas.openxmlformats.org/officeDocument/2006/relationships/hyperlink" Target="https://openalex.org/W7128119444" TargetMode="External"/><Relationship Id="rId1461" Type="http://schemas.openxmlformats.org/officeDocument/2006/relationships/hyperlink" Target="https://doi.org/10.7250/9789934371868" TargetMode="External"/><Relationship Id="rId1462" Type="http://schemas.openxmlformats.org/officeDocument/2006/relationships/hyperlink" Target="https://doi.org/10.3390/su16198303" TargetMode="External"/><Relationship Id="rId1463" Type="http://schemas.openxmlformats.org/officeDocument/2006/relationships/hyperlink" Target="https://doi.org/10.1007/s11356-023-29632-0" TargetMode="External"/><Relationship Id="rId1464" Type="http://schemas.openxmlformats.org/officeDocument/2006/relationships/hyperlink" Target="https://doi.org/10.3390/su151310026" TargetMode="External"/><Relationship Id="rId1465" Type="http://schemas.openxmlformats.org/officeDocument/2006/relationships/hyperlink" Target="https://doi.org/10.3390/su13158232" TargetMode="External"/><Relationship Id="rId1466" Type="http://schemas.openxmlformats.org/officeDocument/2006/relationships/hyperlink" Target="https://doi.org/10.13044/j.sdewes.d12.0495" TargetMode="External"/><Relationship Id="rId1467" Type="http://schemas.openxmlformats.org/officeDocument/2006/relationships/hyperlink" Target="https://doi.org/10.1007/s11367-022-02053-w" TargetMode="External"/><Relationship Id="rId1468" Type="http://schemas.openxmlformats.org/officeDocument/2006/relationships/hyperlink" Target="https://doi.org/10.1016/j.rser.2020.109836" TargetMode="External"/><Relationship Id="rId1469" Type="http://schemas.openxmlformats.org/officeDocument/2006/relationships/hyperlink" Target="https://doi.org/10.1111/reel.12448" TargetMode="External"/><Relationship Id="rId1470" Type="http://schemas.openxmlformats.org/officeDocument/2006/relationships/hyperlink" Target="https://doi.org/10.1016/j.tra.2024.104327" TargetMode="External"/><Relationship Id="rId1471" Type="http://schemas.openxmlformats.org/officeDocument/2006/relationships/hyperlink" Target="https://doi.org/10.32479/ijeep.18352" TargetMode="External"/><Relationship Id="rId1472" Type="http://schemas.openxmlformats.org/officeDocument/2006/relationships/hyperlink" Target="https://doi.org/10.1186/s40854-025-00832-6" TargetMode="External"/><Relationship Id="rId1473" Type="http://schemas.openxmlformats.org/officeDocument/2006/relationships/hyperlink" Target="https://doi.org/10.57233/gujoba.v4i2.05" TargetMode="External"/><Relationship Id="rId1474" Type="http://schemas.openxmlformats.org/officeDocument/2006/relationships/hyperlink" Target="https://doi.org/10.1038/s41560-024-01606-7" TargetMode="External"/><Relationship Id="rId1475" Type="http://schemas.openxmlformats.org/officeDocument/2006/relationships/hyperlink" Target="https://doi.org/10.2139/ssrn.7229620" TargetMode="External"/><Relationship Id="rId1476" Type="http://schemas.openxmlformats.org/officeDocument/2006/relationships/hyperlink" Target="https://doi.org/10.1002/wene.70020" TargetMode="External"/><Relationship Id="rId1477" Type="http://schemas.openxmlformats.org/officeDocument/2006/relationships/hyperlink" Target="https://doi.org/10.2139/ssrn.5219738" TargetMode="External"/><Relationship Id="rId1478" Type="http://schemas.openxmlformats.org/officeDocument/2006/relationships/hyperlink" Target="https://doi.org/10.1016/j.eneco.2023.106623" TargetMode="External"/><Relationship Id="rId1479" Type="http://schemas.openxmlformats.org/officeDocument/2006/relationships/hyperlink" Target="https://openalex.org/W7204400330" TargetMode="External"/><Relationship Id="rId1480" Type="http://schemas.openxmlformats.org/officeDocument/2006/relationships/hyperlink" Target="https://doi.org/10.4018/979-8-3373-0619-3.ch021" TargetMode="External"/><Relationship Id="rId1481" Type="http://schemas.openxmlformats.org/officeDocument/2006/relationships/hyperlink" Target="https://openalex.org/W7220268973" TargetMode="External"/><Relationship Id="rId1482" Type="http://schemas.openxmlformats.org/officeDocument/2006/relationships/hyperlink" Target="https://doi.org/10.32479/ijeep.18677" TargetMode="External"/><Relationship Id="rId1483" Type="http://schemas.openxmlformats.org/officeDocument/2006/relationships/hyperlink" Target="https://doi.org/10.36909/jer.v9i2.9853" TargetMode="External"/><Relationship Id="rId1484" Type="http://schemas.openxmlformats.org/officeDocument/2006/relationships/hyperlink" Target="https://doi.org/10.1016/j.egyr.2022.02.252" TargetMode="External"/><Relationship Id="rId1485" Type="http://schemas.openxmlformats.org/officeDocument/2006/relationships/hyperlink" Target="https://doi.org/10.1016/j.procir.2024.12.135" TargetMode="External"/><Relationship Id="rId1486" Type="http://schemas.openxmlformats.org/officeDocument/2006/relationships/hyperlink" Target="https://doi.org/10.2139/ssrn.6772064" TargetMode="External"/><Relationship Id="rId1487" Type="http://schemas.openxmlformats.org/officeDocument/2006/relationships/hyperlink" Target="https://doi.org/10.2139/ssrn.6949698" TargetMode="External"/><Relationship Id="rId1488" Type="http://schemas.openxmlformats.org/officeDocument/2006/relationships/hyperlink" Target="https://doi.org/10.69766/wjte1771" TargetMode="External"/><Relationship Id="rId1489" Type="http://schemas.openxmlformats.org/officeDocument/2006/relationships/hyperlink" Target="https://doi.org/10.2139/ssrn.6435539" TargetMode="External"/><Relationship Id="rId1490" Type="http://schemas.openxmlformats.org/officeDocument/2006/relationships/hyperlink" Target="https://doi.org/10.21256/zhaw-2586" TargetMode="External"/><Relationship Id="rId1491" Type="http://schemas.openxmlformats.org/officeDocument/2006/relationships/hyperlink" Target="https://doi.org/10.1016/j.dib.2025.112247" TargetMode="External"/><Relationship Id="rId1492" Type="http://schemas.openxmlformats.org/officeDocument/2006/relationships/hyperlink" Target="https://doi.org/10.5281/zenodo.22710170" TargetMode="External"/><Relationship Id="rId1493" Type="http://schemas.openxmlformats.org/officeDocument/2006/relationships/hyperlink" Target="https://doi.org/10.5281/zenodo.20030338" TargetMode="External"/><Relationship Id="rId1494" Type="http://schemas.openxmlformats.org/officeDocument/2006/relationships/hyperlink" Target="https://doi.org/10.3390/data11090213" TargetMode="External"/><Relationship Id="rId1495" Type="http://schemas.openxmlformats.org/officeDocument/2006/relationships/hyperlink" Target="https://doi.org/10.1016/j.renene.2020.09.125" TargetMode="External"/><Relationship Id="rId1496" Type="http://schemas.openxmlformats.org/officeDocument/2006/relationships/hyperlink" Target="https://doi.org/10.1016/j.biopsych.2026.03.943" TargetMode="External"/><Relationship Id="rId1497" Type="http://schemas.openxmlformats.org/officeDocument/2006/relationships/hyperlink" Target="https://doi.org/10.1109/tii.2025.3600992" TargetMode="External"/><Relationship Id="rId1498" Type="http://schemas.openxmlformats.org/officeDocument/2006/relationships/hyperlink" Target="https://doi.org/10.5194/egusphere-egu23-630" TargetMode="External"/><Relationship Id="rId1499" Type="http://schemas.openxmlformats.org/officeDocument/2006/relationships/hyperlink" Target="https://doi.org/10.1103/prxquantum.1.020308" TargetMode="External"/><Relationship Id="rId1500" Type="http://schemas.openxmlformats.org/officeDocument/2006/relationships/hyperlink" Target="https://doi.org/10.1177/0309524x231211315" TargetMode="External"/><Relationship Id="rId1501" Type="http://schemas.openxmlformats.org/officeDocument/2006/relationships/hyperlink" Target="https://doi.org/10.1109/icops45740.2023.10481116" TargetMode="External"/><Relationship Id="rId1502" Type="http://schemas.openxmlformats.org/officeDocument/2006/relationships/hyperlink" Target="https://doi.org/10.2172/2431258" TargetMode="External"/><Relationship Id="rId1503" Type="http://schemas.openxmlformats.org/officeDocument/2006/relationships/hyperlink" Target="https://doi.org/10.1175/bams-d-20-0103.1" TargetMode="External"/><Relationship Id="rId1504" Type="http://schemas.openxmlformats.org/officeDocument/2006/relationships/hyperlink" Target="https://doi.org/10.1071/sh22060" TargetMode="External"/><Relationship Id="rId1505" Type="http://schemas.openxmlformats.org/officeDocument/2006/relationships/hyperlink" Target="https://doi.org/10.36333/k2a05" TargetMode="External"/><Relationship Id="rId1506" Type="http://schemas.openxmlformats.org/officeDocument/2006/relationships/hyperlink" Target="https://doi.org/10.55041/ijsrem35164" TargetMode="External"/><Relationship Id="rId1507" Type="http://schemas.openxmlformats.org/officeDocument/2006/relationships/hyperlink" Target="https://doi.org/10.1007/978-3-031-47990-8_15" TargetMode="External"/><Relationship Id="rId1508" Type="http://schemas.openxmlformats.org/officeDocument/2006/relationships/hyperlink" Target="https://doi.org/10.1016/j.rser.2019.109489" TargetMode="External"/><Relationship Id="rId1509" Type="http://schemas.openxmlformats.org/officeDocument/2006/relationships/hyperlink" Target="https://doi.org/10.12688/openreseurope.16693.2" TargetMode="External"/><Relationship Id="rId1510" Type="http://schemas.openxmlformats.org/officeDocument/2006/relationships/hyperlink" Target="https://doi.org/10.1109/mpe.2023.3269541" TargetMode="External"/><Relationship Id="rId1511" Type="http://schemas.openxmlformats.org/officeDocument/2006/relationships/hyperlink" Target="https://doi.org/10.3390/en15155468" TargetMode="External"/><Relationship Id="rId1512" Type="http://schemas.openxmlformats.org/officeDocument/2006/relationships/hyperlink" Target="https://doi.org/10.1016/j.energy.2021.121559" TargetMode="External"/><Relationship Id="rId1513" Type="http://schemas.openxmlformats.org/officeDocument/2006/relationships/hyperlink" Target="https://doi.org/10.3390/electronics13163312" TargetMode="External"/><Relationship Id="rId1514" Type="http://schemas.openxmlformats.org/officeDocument/2006/relationships/hyperlink" Target="https://doi.org/10.1016/j.energy.2023.127727" TargetMode="External"/><Relationship Id="rId1515" Type="http://schemas.openxmlformats.org/officeDocument/2006/relationships/hyperlink" Target="https://doi.org/10.3390/en13071615" TargetMode="External"/><Relationship Id="rId1516" Type="http://schemas.openxmlformats.org/officeDocument/2006/relationships/hyperlink" Target="https://doi.org/10.1016/j.forpol.2026.103858" TargetMode="External"/><Relationship Id="rId1517" Type="http://schemas.openxmlformats.org/officeDocument/2006/relationships/hyperlink" Target="https://doi.org/10.7716/aem.v15i3.3752" TargetMode="External"/><Relationship Id="rId1518" Type="http://schemas.openxmlformats.org/officeDocument/2006/relationships/hyperlink" Target="https://doi.org/10.1201/9781003348023-67" TargetMode="External"/><Relationship Id="rId1519" Type="http://schemas.openxmlformats.org/officeDocument/2006/relationships/hyperlink" Target="https://openalex.org/W7116224862" TargetMode="External"/><Relationship Id="rId1520" Type="http://schemas.openxmlformats.org/officeDocument/2006/relationships/hyperlink" Target="https://doi.org/10.4337/eecj.2020.02-03.06" TargetMode="External"/><Relationship Id="rId1521" Type="http://schemas.openxmlformats.org/officeDocument/2006/relationships/hyperlink" Target="https://doi.org/10.1111/reel.12346" TargetMode="External"/><Relationship Id="rId1522" Type="http://schemas.openxmlformats.org/officeDocument/2006/relationships/hyperlink" Target="https://doi.org/10.57001/huih5804.2024.354" TargetMode="External"/><Relationship Id="rId1523" Type="http://schemas.openxmlformats.org/officeDocument/2006/relationships/hyperlink" Target="https://doi.org/10.3390/en15041329" TargetMode="External"/><Relationship Id="rId1524" Type="http://schemas.openxmlformats.org/officeDocument/2006/relationships/hyperlink" Target="https://doi.org/10.3390/en14164762" TargetMode="External"/><Relationship Id="rId1525" Type="http://schemas.openxmlformats.org/officeDocument/2006/relationships/hyperlink" Target="https://doi.org/10.9734/ijecc/2026/v16i95668" TargetMode="External"/><Relationship Id="rId1526" Type="http://schemas.openxmlformats.org/officeDocument/2006/relationships/hyperlink" Target="https://doi.org/10.1016/j.heliyon.2023.e13049" TargetMode="External"/><Relationship Id="rId1527" Type="http://schemas.openxmlformats.org/officeDocument/2006/relationships/hyperlink" Target="https://doi.org/10.1371/journal.pone.0293033" TargetMode="External"/><Relationship Id="rId1528" Type="http://schemas.openxmlformats.org/officeDocument/2006/relationships/hyperlink" Target="https://doi.org/10.5281/zenodo.20327634" TargetMode="External"/><Relationship Id="rId1529" Type="http://schemas.openxmlformats.org/officeDocument/2006/relationships/hyperlink" Target="https://openalex.org/W7110614319" TargetMode="External"/><Relationship Id="rId1530" Type="http://schemas.openxmlformats.org/officeDocument/2006/relationships/hyperlink" Target="https://openalex.org/W3138038330" TargetMode="External"/><Relationship Id="rId1531" Type="http://schemas.openxmlformats.org/officeDocument/2006/relationships/hyperlink" Target="https://doi.org/10.17535/crorr.2023.0007" TargetMode="External"/><Relationship Id="rId1532" Type="http://schemas.openxmlformats.org/officeDocument/2006/relationships/hyperlink" Target="https://doi.org/10.2298/pan200311001k" TargetMode="External"/><Relationship Id="rId1533" Type="http://schemas.openxmlformats.org/officeDocument/2006/relationships/hyperlink" Target="https://doi.org/10.2478/eoik-2021-0007" TargetMode="External"/><Relationship Id="rId1534" Type="http://schemas.openxmlformats.org/officeDocument/2006/relationships/hyperlink" Target="https://doi.org/10.46282/blr.2025.9.1.962" TargetMode="External"/><Relationship Id="rId1535" Type="http://schemas.openxmlformats.org/officeDocument/2006/relationships/hyperlink" Target="https://doi.org/10.35631/jthem.833003" TargetMode="External"/><Relationship Id="rId1536" Type="http://schemas.openxmlformats.org/officeDocument/2006/relationships/hyperlink" Target="https://doi.org/10.1177/0306312720905084" TargetMode="External"/><Relationship Id="rId1537" Type="http://schemas.openxmlformats.org/officeDocument/2006/relationships/hyperlink" Target="https://doi.org/10.3390/encyclopedia6040090" TargetMode="External"/><Relationship Id="rId1538" Type="http://schemas.openxmlformats.org/officeDocument/2006/relationships/hyperlink" Target="https://doi.org/10.1080/17508487.2024.2392609" TargetMode="External"/><Relationship Id="rId1539" Type="http://schemas.openxmlformats.org/officeDocument/2006/relationships/hyperlink" Target="https://doi.org/10.3390/soc13100220" TargetMode="External"/><Relationship Id="rId1540" Type="http://schemas.openxmlformats.org/officeDocument/2006/relationships/hyperlink" Target="https://doi.org/10.7146/mk.v39i74.133900" TargetMode="External"/><Relationship Id="rId1541" Type="http://schemas.openxmlformats.org/officeDocument/2006/relationships/hyperlink" Target="https://openalex.org/W7204503496" TargetMode="External"/><Relationship Id="rId1542" Type="http://schemas.openxmlformats.org/officeDocument/2006/relationships/hyperlink" Target="https://doi.org/10.14763/2026.3.2111" TargetMode="External"/><Relationship Id="rId1543" Type="http://schemas.openxmlformats.org/officeDocument/2006/relationships/hyperlink" Target="https://doi.org/10.1016/j.futures.2025.103607" TargetMode="External"/><Relationship Id="rId1544" Type="http://schemas.openxmlformats.org/officeDocument/2006/relationships/hyperlink" Target="https://doi.org/10.1080/09505431.2025.2555177" TargetMode="External"/><Relationship Id="rId1545" Type="http://schemas.openxmlformats.org/officeDocument/2006/relationships/hyperlink" Target="https://doi.org/10.1016/j.econlet.2025.112401" TargetMode="External"/><Relationship Id="rId1546" Type="http://schemas.openxmlformats.org/officeDocument/2006/relationships/hyperlink" Target="https://doi.org/10.2139/ssrn.3880946" TargetMode="External"/><Relationship Id="rId1547" Type="http://schemas.openxmlformats.org/officeDocument/2006/relationships/hyperlink" Target="https://doi.org/10.3390/su15086394" TargetMode="External"/><Relationship Id="rId1548" Type="http://schemas.openxmlformats.org/officeDocument/2006/relationships/hyperlink" Target="https://doi.org/10.1016/j.esr.2020.100464" TargetMode="External"/><Relationship Id="rId1549" Type="http://schemas.openxmlformats.org/officeDocument/2006/relationships/hyperlink" Target="https://doi.org/10.1080/19320248.2026.2686276" TargetMode="External"/><Relationship Id="rId1550" Type="http://schemas.openxmlformats.org/officeDocument/2006/relationships/hyperlink" Target="https://doi.org/10.19080/asm.2024.11.555803" TargetMode="External"/><Relationship Id="rId1551" Type="http://schemas.openxmlformats.org/officeDocument/2006/relationships/hyperlink" Target="https://doi.org/10.4108/eai.15-3-2024.2346385" TargetMode="External"/><Relationship Id="rId1552" Type="http://schemas.openxmlformats.org/officeDocument/2006/relationships/hyperlink" Target="https://doi.org/10.31392/npu-nc.series18.2024.41.05" TargetMode="External"/><Relationship Id="rId1553" Type="http://schemas.openxmlformats.org/officeDocument/2006/relationships/hyperlink" Target="https://doi.org/10.32609/j.ruje.6.55105" TargetMode="External"/><Relationship Id="rId1554" Type="http://schemas.openxmlformats.org/officeDocument/2006/relationships/hyperlink" Target="https://doi.org/10.3390/su17052219" TargetMode="External"/><Relationship Id="rId1555" Type="http://schemas.openxmlformats.org/officeDocument/2006/relationships/hyperlink" Target="https://doi.org/10.1016/j.apenergy.2025.126325" TargetMode="External"/><Relationship Id="rId1556" Type="http://schemas.openxmlformats.org/officeDocument/2006/relationships/hyperlink" Target="https://doi.org/10.3390/en15217920" TargetMode="External"/><Relationship Id="rId1557" Type="http://schemas.openxmlformats.org/officeDocument/2006/relationships/hyperlink" Target="https://doi.org/10.29048/makufebed.709911" TargetMode="External"/><Relationship Id="rId1558" Type="http://schemas.openxmlformats.org/officeDocument/2006/relationships/hyperlink" Target="https://doi.org/10.3390/s24082421" TargetMode="External"/><Relationship Id="rId1559" Type="http://schemas.openxmlformats.org/officeDocument/2006/relationships/hyperlink" Target="https://doi.org/10.1016/j.ecmx.2026.101990" TargetMode="External"/><Relationship Id="rId1560" Type="http://schemas.openxmlformats.org/officeDocument/2006/relationships/hyperlink" Target="https://doi.org/10.1088/1755-1315/1254/1/012139" TargetMode="External"/><Relationship Id="rId1561" Type="http://schemas.openxmlformats.org/officeDocument/2006/relationships/hyperlink" Target="https://doi.org/10.5194/egusphere-2026-6126" TargetMode="External"/><Relationship Id="rId1562" Type="http://schemas.openxmlformats.org/officeDocument/2006/relationships/hyperlink" Target="https://doi.org/10.1080/15568318.2026.2623525" TargetMode="External"/><Relationship Id="rId1563" Type="http://schemas.openxmlformats.org/officeDocument/2006/relationships/hyperlink" Target="https://doi.org/10.38124/ijisrt/25sep325" TargetMode="External"/><Relationship Id="rId1564" Type="http://schemas.openxmlformats.org/officeDocument/2006/relationships/hyperlink" Target="https://doi.org/10.46460/ijiea.1352958" TargetMode="External"/><Relationship Id="rId1565" Type="http://schemas.openxmlformats.org/officeDocument/2006/relationships/hyperlink" Target="https://doi.org/10.2172/1971619" TargetMode="External"/><Relationship Id="rId1566" Type="http://schemas.openxmlformats.org/officeDocument/2006/relationships/hyperlink" Target="https://doi.org/10.3151/jact.23.531" TargetMode="External"/><Relationship Id="rId1567" Type="http://schemas.openxmlformats.org/officeDocument/2006/relationships/hyperlink" Target="https://doi.org/10.1016/j.rsurfi.2024.100381" TargetMode="External"/><Relationship Id="rId1568" Type="http://schemas.openxmlformats.org/officeDocument/2006/relationships/hyperlink" Target="https://doi.org/10.1016/j.jclepro.2023.140473" TargetMode="External"/><Relationship Id="rId1569" Type="http://schemas.openxmlformats.org/officeDocument/2006/relationships/hyperlink" Target="https://doi.org/10.3390/en18133539" TargetMode="External"/><Relationship Id="rId1570" Type="http://schemas.openxmlformats.org/officeDocument/2006/relationships/hyperlink" Target="https://doi.org/10.1016/j.adapen.2024.100166" TargetMode="External"/><Relationship Id="rId1571" Type="http://schemas.openxmlformats.org/officeDocument/2006/relationships/hyperlink" Target="https://doi.org/10.1016/j.ijggc.2023.104028" TargetMode="External"/><Relationship Id="rId1572" Type="http://schemas.openxmlformats.org/officeDocument/2006/relationships/hyperlink" Target="https://doi.org/10.1016/j.jclepro.2023.138133" TargetMode="External"/><Relationship Id="rId1573" Type="http://schemas.openxmlformats.org/officeDocument/2006/relationships/hyperlink" Target="https://doi.org/10.3390/atmos13121958" TargetMode="External"/><Relationship Id="rId1574" Type="http://schemas.openxmlformats.org/officeDocument/2006/relationships/hyperlink" Target="https://doi.org/10.1016/j.erss.2025.104118" TargetMode="External"/><Relationship Id="rId1575" Type="http://schemas.openxmlformats.org/officeDocument/2006/relationships/hyperlink" Target="https://doi.org/10.55905/rdelosv17.n60-050" TargetMode="External"/><Relationship Id="rId1576" Type="http://schemas.openxmlformats.org/officeDocument/2006/relationships/hyperlink" Target="https://doi.org/10.1109/iecres57315.2023.10209528" TargetMode="External"/><Relationship Id="rId1577" Type="http://schemas.openxmlformats.org/officeDocument/2006/relationships/hyperlink" Target="https://doi.org/10.24406/publica-7614" TargetMode="External"/><Relationship Id="rId1578" Type="http://schemas.openxmlformats.org/officeDocument/2006/relationships/hyperlink" Target="https://doi.org/10.1016/j.psep.2024.11.067" TargetMode="External"/><Relationship Id="rId1579" Type="http://schemas.openxmlformats.org/officeDocument/2006/relationships/hyperlink" Target="https://doi.org/10.1051/e3sconf/202451601009" TargetMode="External"/><Relationship Id="rId1580" Type="http://schemas.openxmlformats.org/officeDocument/2006/relationships/hyperlink" Target="https://doi.org/10.1016/j.geoen.2023.211796" TargetMode="External"/><Relationship Id="rId1581" Type="http://schemas.openxmlformats.org/officeDocument/2006/relationships/hyperlink" Target="https://doi.org/10.25740/bv671th3945" TargetMode="External"/><Relationship Id="rId1582" Type="http://schemas.openxmlformats.org/officeDocument/2006/relationships/hyperlink" Target="https://doi.org/10.1177/14614529261432963" TargetMode="External"/><Relationship Id="rId1583" Type="http://schemas.openxmlformats.org/officeDocument/2006/relationships/hyperlink" Target="https://doi.org/10.3390/en19071716" TargetMode="External"/><Relationship Id="rId1584" Type="http://schemas.openxmlformats.org/officeDocument/2006/relationships/hyperlink" Target="https://doi.org/10.1016/j.enpol.2021.112464" TargetMode="External"/><Relationship Id="rId1585" Type="http://schemas.openxmlformats.org/officeDocument/2006/relationships/hyperlink" Target="https://doi.org/10.1016/j.rser.2025.115619" TargetMode="External"/><Relationship Id="rId1586" Type="http://schemas.openxmlformats.org/officeDocument/2006/relationships/hyperlink" Target="https://doi.org/10.1007/s12053-023-10100-0" TargetMode="External"/><Relationship Id="rId1587" Type="http://schemas.openxmlformats.org/officeDocument/2006/relationships/hyperlink" Target="https://doi.org/10.1016/j.sftr.2026.101791" TargetMode="External"/><Relationship Id="rId1588" Type="http://schemas.openxmlformats.org/officeDocument/2006/relationships/hyperlink" Target="https://doi.org/10.1016/j.esr.2026.102228" TargetMode="External"/><Relationship Id="rId1589" Type="http://schemas.openxmlformats.org/officeDocument/2006/relationships/hyperlink" Target="https://doi.org/10.1038/s41558-026-02691-0" TargetMode="External"/><Relationship Id="rId1590" Type="http://schemas.openxmlformats.org/officeDocument/2006/relationships/hyperlink" Target="https://doi.org/10.21622/maci.2025.02.1.1252" TargetMode="External"/><Relationship Id="rId1591" Type="http://schemas.openxmlformats.org/officeDocument/2006/relationships/hyperlink" Target="https://doi.org/10.1016/j.energy.2025.135209" TargetMode="External"/><Relationship Id="rId1592" Type="http://schemas.openxmlformats.org/officeDocument/2006/relationships/hyperlink" Target="https://doi.org/10.1038/s41467-025-66682-z" TargetMode="External"/><Relationship Id="rId1593" Type="http://schemas.openxmlformats.org/officeDocument/2006/relationships/hyperlink" Target="https://doi.org/10.1002/bse.3691" TargetMode="External"/><Relationship Id="rId1594" Type="http://schemas.openxmlformats.org/officeDocument/2006/relationships/hyperlink" Target="https://doi.org/10.3390/su151310082" TargetMode="External"/><Relationship Id="rId1595" Type="http://schemas.openxmlformats.org/officeDocument/2006/relationships/hyperlink" Target="https://doi.org/10.3390/cli9090136" TargetMode="External"/><Relationship Id="rId1596" Type="http://schemas.openxmlformats.org/officeDocument/2006/relationships/hyperlink" Target="https://doi.org/10.3390/en19040955" TargetMode="External"/><Relationship Id="rId1597" Type="http://schemas.openxmlformats.org/officeDocument/2006/relationships/hyperlink" Target="https://doi.org/10.1016/j.apenergy.2022.118557" TargetMode="External"/><Relationship Id="rId1598" Type="http://schemas.openxmlformats.org/officeDocument/2006/relationships/hyperlink" Target="https://doi.org/10.1016/j.isci.2024.111062" TargetMode="External"/><Relationship Id="rId1599" Type="http://schemas.openxmlformats.org/officeDocument/2006/relationships/hyperlink" Target="https://doi.org/10.1007/s40430-024-04789-y" TargetMode="External"/><Relationship Id="rId1600" Type="http://schemas.openxmlformats.org/officeDocument/2006/relationships/hyperlink" Target="https://doi.org/10.1038/s41467-021-23584-0" TargetMode="External"/><Relationship Id="rId1601" Type="http://schemas.openxmlformats.org/officeDocument/2006/relationships/hyperlink" Target="https://doi.org/10.1038/s44304-025-00152-w" TargetMode="External"/><Relationship Id="rId1602" Type="http://schemas.openxmlformats.org/officeDocument/2006/relationships/hyperlink" Target="https://doi.org/10.5194/ems2022-416" TargetMode="External"/><Relationship Id="rId1603" Type="http://schemas.openxmlformats.org/officeDocument/2006/relationships/hyperlink" Target="https://doi.org/10.47535/1991auoes30(2)003" TargetMode="External"/><Relationship Id="rId1604" Type="http://schemas.openxmlformats.org/officeDocument/2006/relationships/hyperlink" Target="https://doi.org/10.1590/1807-1929/agriambi.v28n6e275968" TargetMode="External"/><Relationship Id="rId1605" Type="http://schemas.openxmlformats.org/officeDocument/2006/relationships/hyperlink" Target="https://doi.org/10.1002/mc.23513" TargetMode="External"/><Relationship Id="rId1606" Type="http://schemas.openxmlformats.org/officeDocument/2006/relationships/hyperlink" Target="https://doi.org/10.1201/9781003762645-131" TargetMode="External"/><Relationship Id="rId1607" Type="http://schemas.openxmlformats.org/officeDocument/2006/relationships/hyperlink" Target="https://doi.org/10.34047/mmr.v13.i1.p17" TargetMode="External"/><Relationship Id="rId1608" Type="http://schemas.openxmlformats.org/officeDocument/2006/relationships/hyperlink" Target="https://doi.org/10.1016/j.indcrop.2026.123523" TargetMode="External"/><Relationship Id="rId1609" Type="http://schemas.openxmlformats.org/officeDocument/2006/relationships/hyperlink" Target="https://doi.org/10.3389/fmars.2025.1654421" TargetMode="External"/><Relationship Id="rId1610" Type="http://schemas.openxmlformats.org/officeDocument/2006/relationships/hyperlink" Target="https://doi.org/10.3390/en17081808" TargetMode="External"/><Relationship Id="rId1611" Type="http://schemas.openxmlformats.org/officeDocument/2006/relationships/hyperlink" Target="https://doi.org/10.3390/en16104094" TargetMode="External"/><Relationship Id="rId1612" Type="http://schemas.openxmlformats.org/officeDocument/2006/relationships/hyperlink" Target="https://doi.org/10.1002/aesr.202500313" TargetMode="External"/><Relationship Id="rId1613" Type="http://schemas.openxmlformats.org/officeDocument/2006/relationships/hyperlink" Target="https://doi.org/10.1002/spe.3248" TargetMode="External"/><Relationship Id="rId1614" Type="http://schemas.openxmlformats.org/officeDocument/2006/relationships/hyperlink" Target="https://doi.org/10.1038/s41467-023-39728-3" TargetMode="External"/><Relationship Id="rId1615" Type="http://schemas.openxmlformats.org/officeDocument/2006/relationships/hyperlink" Target="https://doi.org/10.1136/bmjopen-2025-098980" TargetMode="External"/><Relationship Id="rId1616" Type="http://schemas.openxmlformats.org/officeDocument/2006/relationships/hyperlink" Target="https://doi.org/10.3390/en14175392" TargetMode="External"/><Relationship Id="rId1617" Type="http://schemas.openxmlformats.org/officeDocument/2006/relationships/hyperlink" Target="https://doi.org/10.1007/s12053-021-10010-z" TargetMode="External"/><Relationship Id="rId1618" Type="http://schemas.openxmlformats.org/officeDocument/2006/relationships/hyperlink" Target="https://doi.org/10.1016/j.rser.2021.111735" TargetMode="External"/><Relationship Id="rId1619" Type="http://schemas.openxmlformats.org/officeDocument/2006/relationships/hyperlink" Target="https://doi.org/10.31577/geogrcas.2021.73.2.08" TargetMode="External"/><Relationship Id="rId1620" Type="http://schemas.openxmlformats.org/officeDocument/2006/relationships/hyperlink" Target="https://doi.org/10.1016/j.erss.2025.104018" TargetMode="External"/><Relationship Id="rId1621" Type="http://schemas.openxmlformats.org/officeDocument/2006/relationships/hyperlink" Target="https://doi.org/10.3390/en14248426" TargetMode="External"/><Relationship Id="rId1622" Type="http://schemas.openxmlformats.org/officeDocument/2006/relationships/hyperlink" Target="https://doi.org/10.3390/agriculture15242590" TargetMode="External"/><Relationship Id="rId1623" Type="http://schemas.openxmlformats.org/officeDocument/2006/relationships/hyperlink" Target="https://doi.org/10.5604/01.3001.0055.7865" TargetMode="External"/><Relationship Id="rId1624" Type="http://schemas.openxmlformats.org/officeDocument/2006/relationships/hyperlink" Target="https://doi.org/10.5604/01.3001.0055.7839" TargetMode="External"/><Relationship Id="rId1625" Type="http://schemas.openxmlformats.org/officeDocument/2006/relationships/hyperlink" Target="https://doi.org/10.35808/ersj/4123" TargetMode="External"/><Relationship Id="rId1626" Type="http://schemas.openxmlformats.org/officeDocument/2006/relationships/hyperlink" Target="https://doi.org/10.1016/j.energy.2021.122067" TargetMode="External"/><Relationship Id="rId1627" Type="http://schemas.openxmlformats.org/officeDocument/2006/relationships/hyperlink" Target="https://doi.org/10.1016/j.gloenvcha.2024.102946" TargetMode="External"/><Relationship Id="rId1628" Type="http://schemas.openxmlformats.org/officeDocument/2006/relationships/hyperlink" Target="https://doi.org/10.1093/9780198945222.003.0118" TargetMode="External"/><Relationship Id="rId1629" Type="http://schemas.openxmlformats.org/officeDocument/2006/relationships/hyperlink" Target="https://openalex.org/W7137779200" TargetMode="External"/><Relationship Id="rId1630" Type="http://schemas.openxmlformats.org/officeDocument/2006/relationships/hyperlink" Target="https://doi.org/10.24818/icess/2024/089" TargetMode="External"/><Relationship Id="rId1631" Type="http://schemas.openxmlformats.org/officeDocument/2006/relationships/hyperlink" Target="https://doi.org/10.4337/9781035301157.00016" TargetMode="External"/><Relationship Id="rId1632" Type="http://schemas.openxmlformats.org/officeDocument/2006/relationships/hyperlink" Target="https://doi.org/10.1007/s11135-025-02054-5" TargetMode="External"/><Relationship Id="rId1633" Type="http://schemas.openxmlformats.org/officeDocument/2006/relationships/hyperlink" Target="https://doi.org/10.1057/s41599-025-06049-3" TargetMode="External"/><Relationship Id="rId1634" Type="http://schemas.openxmlformats.org/officeDocument/2006/relationships/hyperlink" Target="https://doi.org/10.4324/9781003317616-5" TargetMode="External"/><Relationship Id="rId1635" Type="http://schemas.openxmlformats.org/officeDocument/2006/relationships/hyperlink" Target="https://openalex.org/W7131764938" TargetMode="External"/><Relationship Id="rId1636" Type="http://schemas.openxmlformats.org/officeDocument/2006/relationships/hyperlink" Target="https://doi.org/10.17645/pag.v9i3.4320" TargetMode="External"/><Relationship Id="rId1637" Type="http://schemas.openxmlformats.org/officeDocument/2006/relationships/hyperlink" Target="https://openalex.org/W7110557262" TargetMode="External"/><Relationship Id="rId1638" Type="http://schemas.openxmlformats.org/officeDocument/2006/relationships/hyperlink" Target="https://doi.org/10.3390/su151310291" TargetMode="External"/><Relationship Id="rId1639" Type="http://schemas.openxmlformats.org/officeDocument/2006/relationships/hyperlink" Target="https://doi.org/10.1038/s41558-024-02104-0" TargetMode="External"/><Relationship Id="rId1640" Type="http://schemas.openxmlformats.org/officeDocument/2006/relationships/hyperlink" Target="https://doi.org/10.1109/jphotov.2022.3231713" TargetMode="External"/><Relationship Id="rId1641" Type="http://schemas.openxmlformats.org/officeDocument/2006/relationships/hyperlink" Target="https://doi.org/10.3303/cet25120032" TargetMode="External"/><Relationship Id="rId1642" Type="http://schemas.openxmlformats.org/officeDocument/2006/relationships/hyperlink" Target="https://doi.org/10.51244/ijrsi.2026.1304000008" TargetMode="External"/><Relationship Id="rId1643" Type="http://schemas.openxmlformats.org/officeDocument/2006/relationships/hyperlink" Target="https://doi.org/10.1038/s41558-024-01977-5" TargetMode="External"/><Relationship Id="rId1644" Type="http://schemas.openxmlformats.org/officeDocument/2006/relationships/hyperlink" Target="https://doi.org/10.24868/11083" TargetMode="External"/><Relationship Id="rId1645" Type="http://schemas.openxmlformats.org/officeDocument/2006/relationships/hyperlink" Target="https://doi.org/10.1021/acs.est.3c00790" TargetMode="External"/><Relationship Id="rId1646" Type="http://schemas.openxmlformats.org/officeDocument/2006/relationships/hyperlink" Target="https://doi.org/10.1039/d2va00236a" TargetMode="External"/><Relationship Id="rId1647" Type="http://schemas.openxmlformats.org/officeDocument/2006/relationships/hyperlink" Target="https://doi.org/10.1016/j.prostr.2023.01.234" TargetMode="External"/><Relationship Id="rId1648" Type="http://schemas.openxmlformats.org/officeDocument/2006/relationships/hyperlink" Target="https://doi.org/10.31223/x5mw80" TargetMode="External"/><Relationship Id="rId1649" Type="http://schemas.openxmlformats.org/officeDocument/2006/relationships/hyperlink" Target="https://doi.org/10.1038/s41598-021-83457-w" TargetMode="External"/><Relationship Id="rId1650" Type="http://schemas.openxmlformats.org/officeDocument/2006/relationships/hyperlink" Target="https://doi.org/10.1139/as-2024-0070" TargetMode="External"/><Relationship Id="rId1651" Type="http://schemas.openxmlformats.org/officeDocument/2006/relationships/hyperlink" Target="https://doi.org/10.1016/j.uclim.2026.103103" TargetMode="External"/><Relationship Id="rId1652" Type="http://schemas.openxmlformats.org/officeDocument/2006/relationships/hyperlink" Target="https://doi.org/10.1088/1748-9326/aca77f" TargetMode="External"/><Relationship Id="rId1653" Type="http://schemas.openxmlformats.org/officeDocument/2006/relationships/hyperlink" Target="https://doi.org/10.5194/egusphere-egu26-20689" TargetMode="External"/><Relationship Id="rId1654" Type="http://schemas.openxmlformats.org/officeDocument/2006/relationships/hyperlink" Target="https://doi.org/10.5194/ems2026-476" TargetMode="External"/><Relationship Id="rId1655" Type="http://schemas.openxmlformats.org/officeDocument/2006/relationships/hyperlink" Target="https://doi.org/10.5194/egusphere-egu23-11670" TargetMode="External"/><Relationship Id="rId1656" Type="http://schemas.openxmlformats.org/officeDocument/2006/relationships/hyperlink" Target="https://doi.org/10.24425/gsm.2021.138660" TargetMode="External"/><Relationship Id="rId1657" Type="http://schemas.openxmlformats.org/officeDocument/2006/relationships/hyperlink" Target="https://doi.org/10.32523/2791-0954-2022-3-3-76-89" TargetMode="External"/><Relationship Id="rId1658" Type="http://schemas.openxmlformats.org/officeDocument/2006/relationships/hyperlink" Target="https://doi.org/10.5171/2025.4518725" TargetMode="External"/><Relationship Id="rId1659" Type="http://schemas.openxmlformats.org/officeDocument/2006/relationships/hyperlink" Target="https://doi.org/10.1002/ese3.70639" TargetMode="External"/><Relationship Id="rId1660" Type="http://schemas.openxmlformats.org/officeDocument/2006/relationships/hyperlink" Target="https://doi.org/10.1007/978-3-031-59515-8_12" TargetMode="External"/><Relationship Id="rId1661" Type="http://schemas.openxmlformats.org/officeDocument/2006/relationships/hyperlink" Target="https://doi.org/10.56177/11icmie2023.28" TargetMode="External"/><Relationship Id="rId1662" Type="http://schemas.openxmlformats.org/officeDocument/2006/relationships/hyperlink" Target="https://doi.org/10.1016/j.foreco.2021.119199" TargetMode="External"/><Relationship Id="rId1663" Type="http://schemas.openxmlformats.org/officeDocument/2006/relationships/hyperlink" Target="https://doi.org/10.21203/rs.3.rs-3797020/v1" TargetMode="External"/><Relationship Id="rId1664" Type="http://schemas.openxmlformats.org/officeDocument/2006/relationships/hyperlink" Target="https://doi.org/10.24425/122937" TargetMode="External"/><Relationship Id="rId1665" Type="http://schemas.openxmlformats.org/officeDocument/2006/relationships/hyperlink" Target="https://doi.org/10.1186/s12870-025-06074-z" TargetMode="External"/><Relationship Id="rId1666" Type="http://schemas.openxmlformats.org/officeDocument/2006/relationships/hyperlink" Target="https://doi.org/10.3390/genes16091087" TargetMode="External"/><Relationship Id="rId1667" Type="http://schemas.openxmlformats.org/officeDocument/2006/relationships/hyperlink" Target="https://doi.org/10.1007/s11676-025-01929-5" TargetMode="External"/><Relationship Id="rId1668" Type="http://schemas.openxmlformats.org/officeDocument/2006/relationships/hyperlink" Target="https://doi.org/10.37427/botcro-2025-001" TargetMode="External"/><Relationship Id="rId1669" Type="http://schemas.openxmlformats.org/officeDocument/2006/relationships/hyperlink" Target="https://doi.org/10.31548/forest/4.2024.08" TargetMode="External"/><Relationship Id="rId1670" Type="http://schemas.openxmlformats.org/officeDocument/2006/relationships/hyperlink" Target="https://doi.org/10.1088/1755-1315/906/1/012017" TargetMode="External"/><Relationship Id="rId1671" Type="http://schemas.openxmlformats.org/officeDocument/2006/relationships/hyperlink" Target="https://doi.org/10.1002/sd.70014" TargetMode="External"/><Relationship Id="rId1672" Type="http://schemas.openxmlformats.org/officeDocument/2006/relationships/hyperlink" Target="https://doi.org/10.1111/rode.13242" TargetMode="External"/><Relationship Id="rId1673" Type="http://schemas.openxmlformats.org/officeDocument/2006/relationships/hyperlink" Target="https://doi.org/10.1007/978-3-031-65088-8_12" TargetMode="External"/><Relationship Id="rId1674" Type="http://schemas.openxmlformats.org/officeDocument/2006/relationships/hyperlink" Target="https://doi.org/10.21834/e-bpj.v9isi22.5897" TargetMode="External"/><Relationship Id="rId1675" Type="http://schemas.openxmlformats.org/officeDocument/2006/relationships/hyperlink" Target="https://doi.org/10.3390/en15249571" TargetMode="External"/><Relationship Id="rId1676" Type="http://schemas.openxmlformats.org/officeDocument/2006/relationships/hyperlink" Target="https://doi.org/10.30595/jrst.v9i2.25952" TargetMode="External"/><Relationship Id="rId1677" Type="http://schemas.openxmlformats.org/officeDocument/2006/relationships/hyperlink" Target="https://doi.org/10.1002/sd.2718" TargetMode="External"/><Relationship Id="rId1678" Type="http://schemas.openxmlformats.org/officeDocument/2006/relationships/hyperlink" Target="https://doi.org/10.1088/1755-1315/1123/1/012047" TargetMode="External"/><Relationship Id="rId1679" Type="http://schemas.openxmlformats.org/officeDocument/2006/relationships/hyperlink" Target="https://doi.org/10.1186/s41072-021-00101-6" TargetMode="External"/><Relationship Id="rId1680" Type="http://schemas.openxmlformats.org/officeDocument/2006/relationships/hyperlink" Target="https://doi.org/10.1186/s42055-023-00069-0" TargetMode="External"/><Relationship Id="rId1681" Type="http://schemas.openxmlformats.org/officeDocument/2006/relationships/hyperlink" Target="https://doi.org/10.31289/jmemme.v9i2.14158" TargetMode="External"/><Relationship Id="rId1682" Type="http://schemas.openxmlformats.org/officeDocument/2006/relationships/hyperlink" Target="https://doi.org/10.1016/j.rser.2022.112094" TargetMode="External"/><Relationship Id="rId1683" Type="http://schemas.openxmlformats.org/officeDocument/2006/relationships/hyperlink" Target="https://doi.org/10.20961/jaedc.v11i1.110515" TargetMode="External"/><Relationship Id="rId1684" Type="http://schemas.openxmlformats.org/officeDocument/2006/relationships/hyperlink" Target="https://doi.org/10.33540/1670" TargetMode="External"/><Relationship Id="rId1685" Type="http://schemas.openxmlformats.org/officeDocument/2006/relationships/hyperlink" Target="https://doi.org/10.32479/ijeep.14633" TargetMode="External"/><Relationship Id="rId1686" Type="http://schemas.openxmlformats.org/officeDocument/2006/relationships/hyperlink" Target="https://doi.org/10.1016/j.enpol.2022.112949" TargetMode="External"/><Relationship Id="rId1687" Type="http://schemas.openxmlformats.org/officeDocument/2006/relationships/hyperlink" Target="https://doi.org/10.5281/zenodo.4548184" TargetMode="External"/><Relationship Id="rId1688" Type="http://schemas.openxmlformats.org/officeDocument/2006/relationships/hyperlink" Target="https://doi.org/10.1029/2024ef004510" TargetMode="External"/><Relationship Id="rId1689" Type="http://schemas.openxmlformats.org/officeDocument/2006/relationships/hyperlink" Target="https://doi.org/10.5194/egusphere-egu24-4999" TargetMode="External"/><Relationship Id="rId1690" Type="http://schemas.openxmlformats.org/officeDocument/2006/relationships/hyperlink" Target="https://doi.org/10.22541/essoar.170808463.36288013/v1" TargetMode="External"/><Relationship Id="rId1691" Type="http://schemas.openxmlformats.org/officeDocument/2006/relationships/hyperlink" Target="https://doi.org/10.3390/w14152305" TargetMode="External"/><Relationship Id="rId1692" Type="http://schemas.openxmlformats.org/officeDocument/2006/relationships/hyperlink" Target="https://doi.org/10.5334/ijic.icic23592" TargetMode="External"/><Relationship Id="rId1693" Type="http://schemas.openxmlformats.org/officeDocument/2006/relationships/hyperlink" Target="https://doi.org/10.22541/authorea.15009542/v1" TargetMode="External"/><Relationship Id="rId1694" Type="http://schemas.openxmlformats.org/officeDocument/2006/relationships/hyperlink" Target="https://doi.org/10.1016/j.fishres.2023.106925" TargetMode="External"/><Relationship Id="rId1695" Type="http://schemas.openxmlformats.org/officeDocument/2006/relationships/hyperlink" Target="https://doi.org/10.3390/en14238028" TargetMode="External"/><Relationship Id="rId1696" Type="http://schemas.openxmlformats.org/officeDocument/2006/relationships/hyperlink" Target="https://doi.org/10.3389/fenrg.2026.1732907" TargetMode="External"/><Relationship Id="rId1697" Type="http://schemas.openxmlformats.org/officeDocument/2006/relationships/hyperlink" Target="https://doi.org/10.3390/engproc2025117052" TargetMode="External"/><Relationship Id="rId1698" Type="http://schemas.openxmlformats.org/officeDocument/2006/relationships/hyperlink" Target="https://doi.org/10.1016/j.isci.2024.110058" TargetMode="External"/><Relationship Id="rId1699" Type="http://schemas.openxmlformats.org/officeDocument/2006/relationships/hyperlink" Target="https://doi.org/10.3390/su14137545" TargetMode="External"/><Relationship Id="rId1700" Type="http://schemas.openxmlformats.org/officeDocument/2006/relationships/hyperlink" Target="https://doi.org/10.12688/openreseurope.16304.3" TargetMode="External"/><Relationship Id="rId1701" Type="http://schemas.openxmlformats.org/officeDocument/2006/relationships/hyperlink" Target="https://doi.org/10.1016/j.enpol.2025.114624" TargetMode="External"/><Relationship Id="rId1702" Type="http://schemas.openxmlformats.org/officeDocument/2006/relationships/hyperlink" Target="https://doi.org/10.1109/access.2024.3490434" TargetMode="External"/><Relationship Id="rId1703" Type="http://schemas.openxmlformats.org/officeDocument/2006/relationships/hyperlink" Target="https://doi.org/10.1061/9780784485286.011" TargetMode="External"/><Relationship Id="rId1704" Type="http://schemas.openxmlformats.org/officeDocument/2006/relationships/hyperlink" Target="https://doi.org/10.3389/fpubh.2025.1560063" TargetMode="External"/><Relationship Id="rId1705" Type="http://schemas.openxmlformats.org/officeDocument/2006/relationships/hyperlink" Target="https://openalex.org/W7163963597" TargetMode="External"/><Relationship Id="rId1706" Type="http://schemas.openxmlformats.org/officeDocument/2006/relationships/hyperlink" Target="https://doi.org/10.3390/en16217410" TargetMode="External"/><Relationship Id="rId1707" Type="http://schemas.openxmlformats.org/officeDocument/2006/relationships/hyperlink" Target="https://doi.org/10.1016/j.enbuild.2022.112191" TargetMode="External"/><Relationship Id="rId1708" Type="http://schemas.openxmlformats.org/officeDocument/2006/relationships/hyperlink" Target="https://doi.org/10.1590/01047760202127012517" TargetMode="External"/><Relationship Id="rId1709" Type="http://schemas.openxmlformats.org/officeDocument/2006/relationships/hyperlink" Target="https://doi.org/10.15407/tu2013" TargetMode="External"/><Relationship Id="rId1710" Type="http://schemas.openxmlformats.org/officeDocument/2006/relationships/hyperlink" Target="https://doi.org/10.1007/s10980-026-02374-3" TargetMode="External"/><Relationship Id="rId1711" Type="http://schemas.openxmlformats.org/officeDocument/2006/relationships/hyperlink" Target="https://doi.org/10.15407/tu2411" TargetMode="External"/><Relationship Id="rId1712" Type="http://schemas.openxmlformats.org/officeDocument/2006/relationships/hyperlink" Target="https://doi.org/10.52578/3134-8556-2026-2-450-459" TargetMode="External"/><Relationship Id="rId1713" Type="http://schemas.openxmlformats.org/officeDocument/2006/relationships/hyperlink" Target="https://doi.org/10.21005/aapz2025.73.1.4" TargetMode="External"/><Relationship Id="rId1714" Type="http://schemas.openxmlformats.org/officeDocument/2006/relationships/hyperlink" Target="https://doi.org/10.3390/ani12050666" TargetMode="External"/><Relationship Id="rId1715" Type="http://schemas.openxmlformats.org/officeDocument/2006/relationships/hyperlink" Target="https://doi.org/10.1007/s42991-026-00596-1" TargetMode="External"/><Relationship Id="rId1716" Type="http://schemas.openxmlformats.org/officeDocument/2006/relationships/hyperlink" Target="https://doi.org/10.53452/tu2811" TargetMode="External"/><Relationship Id="rId1717" Type="http://schemas.openxmlformats.org/officeDocument/2006/relationships/hyperlink" Target="https://doi.org/10.53452/nt1623" TargetMode="External"/><Relationship Id="rId1718" Type="http://schemas.openxmlformats.org/officeDocument/2006/relationships/hyperlink" Target="https://doi.org/10.53452/tu3004" TargetMode="External"/><Relationship Id="rId1719" Type="http://schemas.openxmlformats.org/officeDocument/2006/relationships/hyperlink" Target="https://doi.org/10.1002/ece3.10536" TargetMode="External"/><Relationship Id="rId1720" Type="http://schemas.openxmlformats.org/officeDocument/2006/relationships/hyperlink" Target="https://doi.org/10.1016/j.foreco.2021.119705" TargetMode="External"/><Relationship Id="rId1721" Type="http://schemas.openxmlformats.org/officeDocument/2006/relationships/hyperlink" Target="https://doi.org/10.54254/2754-1169/2024.ga18551" TargetMode="External"/><Relationship Id="rId1722" Type="http://schemas.openxmlformats.org/officeDocument/2006/relationships/hyperlink" Target="https://doi.org/10.21776/ub.jiae.2025.013.01.2" TargetMode="External"/><Relationship Id="rId1723" Type="http://schemas.openxmlformats.org/officeDocument/2006/relationships/hyperlink" Target="https://doi.org/10.1016/j.trpro.2026.03.035" TargetMode="External"/><Relationship Id="rId1724" Type="http://schemas.openxmlformats.org/officeDocument/2006/relationships/hyperlink" Target="https://doi.org/10.1002/pchj.755" TargetMode="External"/><Relationship Id="rId1725" Type="http://schemas.openxmlformats.org/officeDocument/2006/relationships/hyperlink" Target="https://doi.org/10.68132/jiebs.v1i1.38" TargetMode="External"/><Relationship Id="rId1726" Type="http://schemas.openxmlformats.org/officeDocument/2006/relationships/hyperlink" Target="https://doi.org/10.1016/j.enpol.2026.115538" TargetMode="External"/><Relationship Id="rId1727" Type="http://schemas.openxmlformats.org/officeDocument/2006/relationships/hyperlink" Target="https://doi.org/10.4018/979-8-3693-2814-9.ch012" TargetMode="External"/><Relationship Id="rId1728" Type="http://schemas.openxmlformats.org/officeDocument/2006/relationships/hyperlink" Target="https://doi.org/10.1016/j.techfore.2022.121813" TargetMode="External"/><Relationship Id="rId1729" Type="http://schemas.openxmlformats.org/officeDocument/2006/relationships/hyperlink" Target="https://doi.org/10.3390/su132011435" TargetMode="External"/><Relationship Id="rId1730" Type="http://schemas.openxmlformats.org/officeDocument/2006/relationships/hyperlink" Target="https://doi.org/10.25092/baunfbed.1868690" TargetMode="External"/><Relationship Id="rId1731" Type="http://schemas.openxmlformats.org/officeDocument/2006/relationships/hyperlink" Target="https://doi.org/10.1163/22116427_017010006" TargetMode="External"/><Relationship Id="rId1732" Type="http://schemas.openxmlformats.org/officeDocument/2006/relationships/hyperlink" Target="https://doi.org/10.1007/978-981-96-4940-2" TargetMode="External"/><Relationship Id="rId1733" Type="http://schemas.openxmlformats.org/officeDocument/2006/relationships/hyperlink" Target="https://doi.org/10.2166/ws.2025.082" TargetMode="External"/><Relationship Id="rId1734" Type="http://schemas.openxmlformats.org/officeDocument/2006/relationships/hyperlink" Target="https://doi.org/10.1007/978-981-97-4036-9_144" TargetMode="External"/><Relationship Id="rId1735" Type="http://schemas.openxmlformats.org/officeDocument/2006/relationships/hyperlink" Target="https://doi.org/10.1007/s10584-021-03163-4" TargetMode="External"/><Relationship Id="rId1736" Type="http://schemas.openxmlformats.org/officeDocument/2006/relationships/hyperlink" Target="https://openalex.org/W7112481037" TargetMode="External"/><Relationship Id="rId1737" Type="http://schemas.openxmlformats.org/officeDocument/2006/relationships/hyperlink" Target="https://doi.org/10.1108/ijesm-11-2023-0004" TargetMode="External"/><Relationship Id="rId1738" Type="http://schemas.openxmlformats.org/officeDocument/2006/relationships/hyperlink" Target="https://doi.org/10.1016/j.renene.2022.03.142" TargetMode="External"/><Relationship Id="rId1739" Type="http://schemas.openxmlformats.org/officeDocument/2006/relationships/hyperlink" Target="https://doi.org/10.1038/s41467-026-75666-6" TargetMode="External"/><Relationship Id="rId1740" Type="http://schemas.openxmlformats.org/officeDocument/2006/relationships/hyperlink" Target="https://doi.org/10.1038/s41597-025-06177-0" TargetMode="External"/><Relationship Id="rId1741" Type="http://schemas.openxmlformats.org/officeDocument/2006/relationships/hyperlink" Target="https://doi.org/10.3390/en14237842" TargetMode="External"/><Relationship Id="rId1742" Type="http://schemas.openxmlformats.org/officeDocument/2006/relationships/hyperlink" Target="https://doi.org/10.1016/j.spc.2024.04.003" TargetMode="External"/><Relationship Id="rId1743" Type="http://schemas.openxmlformats.org/officeDocument/2006/relationships/hyperlink" Target="https://openalex.org/W4389516117" TargetMode="External"/><Relationship Id="rId1744" Type="http://schemas.openxmlformats.org/officeDocument/2006/relationships/hyperlink" Target="https://doi.org/10.1016/j.energy.2021.122159" TargetMode="External"/><Relationship Id="rId1745" Type="http://schemas.openxmlformats.org/officeDocument/2006/relationships/hyperlink" Target="https://doi.org/10.1016/j.tej.2024.107375" TargetMode="External"/><Relationship Id="rId1746" Type="http://schemas.openxmlformats.org/officeDocument/2006/relationships/hyperlink" Target="https://doi.org/10.1016/j.sspwt.2026.08.002" TargetMode="External"/><Relationship Id="rId1747" Type="http://schemas.openxmlformats.org/officeDocument/2006/relationships/hyperlink" Target="https://doi.org/10.1007/s12667-026-00812-4" TargetMode="External"/><Relationship Id="rId1748" Type="http://schemas.openxmlformats.org/officeDocument/2006/relationships/hyperlink" Target="https://doi.org/10.3390/electricity7020035" TargetMode="External"/><Relationship Id="rId1749" Type="http://schemas.openxmlformats.org/officeDocument/2006/relationships/hyperlink" Target="https://doi.org/10.1016/j.apenergy.2025.125418" TargetMode="External"/><Relationship Id="rId1750" Type="http://schemas.openxmlformats.org/officeDocument/2006/relationships/hyperlink" Target="https://doi.org/10.1016/j.est.2025.116254" TargetMode="External"/><Relationship Id="rId1751" Type="http://schemas.openxmlformats.org/officeDocument/2006/relationships/hyperlink" Target="https://doi.org/10.1016/j.scitotenv.2021.148549" TargetMode="External"/><Relationship Id="rId1752" Type="http://schemas.openxmlformats.org/officeDocument/2006/relationships/hyperlink" Target="https://doi.org/10.1111/imr.13179" TargetMode="External"/><Relationship Id="rId1753" Type="http://schemas.openxmlformats.org/officeDocument/2006/relationships/hyperlink" Target="https://doi.org/10.3390/ijms27020987" TargetMode="External"/><Relationship Id="rId1754" Type="http://schemas.openxmlformats.org/officeDocument/2006/relationships/hyperlink" Target="https://doi.org/10.48550/arxiv.2406.01640" TargetMode="External"/><Relationship Id="rId1755" Type="http://schemas.openxmlformats.org/officeDocument/2006/relationships/hyperlink" Target="https://doi.org/10.1186/s40309-022-00195-6" TargetMode="External"/><Relationship Id="rId1756" Type="http://schemas.openxmlformats.org/officeDocument/2006/relationships/hyperlink" Target="https://openalex.org/W7113410372" TargetMode="External"/><Relationship Id="rId1757" Type="http://schemas.openxmlformats.org/officeDocument/2006/relationships/hyperlink" Target="https://doi.org/10.70675/54e4c059z5555z49b5z9fefzf3da3bb0dbcd" TargetMode="External"/><Relationship Id="rId1758" Type="http://schemas.openxmlformats.org/officeDocument/2006/relationships/hyperlink" Target="https://openalex.org/W7205216546" TargetMode="External"/><Relationship Id="rId1759" Type="http://schemas.openxmlformats.org/officeDocument/2006/relationships/hyperlink" Target="https://openalex.org/W7214249904" TargetMode="External"/><Relationship Id="rId1760" Type="http://schemas.openxmlformats.org/officeDocument/2006/relationships/hyperlink" Target="https://doi.org/10.3389/fpos.2026.1726794" TargetMode="External"/><Relationship Id="rId1761" Type="http://schemas.openxmlformats.org/officeDocument/2006/relationships/hyperlink" Target="https://doi.org/10.70675/1c6f3b5fz90a7z4383zb682z2493217b23a9" TargetMode="External"/><Relationship Id="rId1762" Type="http://schemas.openxmlformats.org/officeDocument/2006/relationships/hyperlink" Target="https://doi.org/10.1016/j.pce.2026.104417" TargetMode="External"/><Relationship Id="rId1763" Type="http://schemas.openxmlformats.org/officeDocument/2006/relationships/hyperlink" Target="https://doi.org/10.2139/ssrn.4913836" TargetMode="External"/><Relationship Id="rId1764" Type="http://schemas.openxmlformats.org/officeDocument/2006/relationships/hyperlink" Target="https://doi.org/10.1007/s43621-025-01217-6" TargetMode="External"/><Relationship Id="rId1765" Type="http://schemas.openxmlformats.org/officeDocument/2006/relationships/hyperlink" Target="https://doi.org/10.1111/gcb.70015" TargetMode="External"/><Relationship Id="rId1766" Type="http://schemas.openxmlformats.org/officeDocument/2006/relationships/hyperlink" Target="https://doi.org/10.3390/agriculture14010056" TargetMode="External"/><Relationship Id="rId1767" Type="http://schemas.openxmlformats.org/officeDocument/2006/relationships/hyperlink" Target="https://doi.org/10.3390/atmos17010097" TargetMode="External"/><Relationship Id="rId1768" Type="http://schemas.openxmlformats.org/officeDocument/2006/relationships/hyperlink" Target="https://doi.org/10.5281/zenodo.18631748" TargetMode="External"/><Relationship Id="rId1769" Type="http://schemas.openxmlformats.org/officeDocument/2006/relationships/hyperlink" Target="https://openalex.org/W7214129550" TargetMode="External"/><Relationship Id="rId1770" Type="http://schemas.openxmlformats.org/officeDocument/2006/relationships/hyperlink" Target="https://doi.org/10.5281/zenodo.20644541" TargetMode="External"/><Relationship Id="rId1771" Type="http://schemas.openxmlformats.org/officeDocument/2006/relationships/hyperlink" Target="https://doi.org/10.1920/re.ifs.2024.0325" TargetMode="External"/><Relationship Id="rId1772" Type="http://schemas.openxmlformats.org/officeDocument/2006/relationships/hyperlink" Target="https://doi.org/10.5897/jaerd2022.1344" TargetMode="External"/><Relationship Id="rId1773" Type="http://schemas.openxmlformats.org/officeDocument/2006/relationships/hyperlink" Target="https://doi.org/10.1051/kmae/2025018" TargetMode="External"/><Relationship Id="rId1774" Type="http://schemas.openxmlformats.org/officeDocument/2006/relationships/hyperlink" Target="https://doi.org/10.1007/s10584-026-04220-6" TargetMode="External"/><Relationship Id="rId1775" Type="http://schemas.openxmlformats.org/officeDocument/2006/relationships/hyperlink" Target="https://doi.org/10.3390/en18071871" TargetMode="External"/><Relationship Id="rId1776" Type="http://schemas.openxmlformats.org/officeDocument/2006/relationships/hyperlink" Target="https://doi.org/10.59298/rojbas/2025/513034" TargetMode="External"/><Relationship Id="rId1777" Type="http://schemas.openxmlformats.org/officeDocument/2006/relationships/hyperlink" Target="https://doi.org/10.1007/s10661-025-14967-7" TargetMode="External"/><Relationship Id="rId1778" Type="http://schemas.openxmlformats.org/officeDocument/2006/relationships/hyperlink" Target="https://doi.org/10.3390/land13081317" TargetMode="External"/><Relationship Id="rId1779" Type="http://schemas.openxmlformats.org/officeDocument/2006/relationships/hyperlink" Target="https://doi.org/10.3390/land13122234" TargetMode="External"/><Relationship Id="rId1780" Type="http://schemas.openxmlformats.org/officeDocument/2006/relationships/hyperlink" Target="https://doi.org/10.3390/en15031118" TargetMode="External"/><Relationship Id="rId1781" Type="http://schemas.openxmlformats.org/officeDocument/2006/relationships/hyperlink" Target="https://doi.org/10.54254/2753-7048/2026.35774" TargetMode="External"/><Relationship Id="rId1782" Type="http://schemas.openxmlformats.org/officeDocument/2006/relationships/hyperlink" Target="https://doi.org/10.17979/ejge.2024.13.2.10003" TargetMode="External"/><Relationship Id="rId1783" Type="http://schemas.openxmlformats.org/officeDocument/2006/relationships/hyperlink" Target="https://doi.org/10.1016/j.egyr.2025.11.115" TargetMode="External"/><Relationship Id="rId1784" Type="http://schemas.openxmlformats.org/officeDocument/2006/relationships/hyperlink" Target="https://doi.org/10.25139/ekt.v8i1.7676" TargetMode="External"/><Relationship Id="rId1785" Type="http://schemas.openxmlformats.org/officeDocument/2006/relationships/hyperlink" Target="https://openalex.org/W7127768325" TargetMode="External"/><Relationship Id="rId1786" Type="http://schemas.openxmlformats.org/officeDocument/2006/relationships/hyperlink" Target="https://doi.org/10.1016/j.energy.2022.124329" TargetMode="External"/><Relationship Id="rId1787" Type="http://schemas.openxmlformats.org/officeDocument/2006/relationships/hyperlink" Target="https://doi.org/10.64229/m8q5cq61" TargetMode="External"/><Relationship Id="rId1788" Type="http://schemas.openxmlformats.org/officeDocument/2006/relationships/hyperlink" Target="https://doi.org/10.1016/j.energy.2025.138477" TargetMode="External"/><Relationship Id="rId1789" Type="http://schemas.openxmlformats.org/officeDocument/2006/relationships/hyperlink" Target="https://doi.org/10.2139/ssrn.5369982" TargetMode="External"/><Relationship Id="rId1790" Type="http://schemas.openxmlformats.org/officeDocument/2006/relationships/hyperlink" Target="https://doi.org/10.12688/openreseurope.15590.1" TargetMode="External"/><Relationship Id="rId1791" Type="http://schemas.openxmlformats.org/officeDocument/2006/relationships/hyperlink" Target="https://doi.org/10.1016/j.esr.2026.102138" TargetMode="External"/><Relationship Id="rId1792" Type="http://schemas.openxmlformats.org/officeDocument/2006/relationships/hyperlink" Target="https://doi.org/10.3390/en17174266" TargetMode="External"/><Relationship Id="rId1793" Type="http://schemas.openxmlformats.org/officeDocument/2006/relationships/hyperlink" Target="https://doi.org/10.5281/zenodo.21507234" TargetMode="External"/><Relationship Id="rId1794" Type="http://schemas.openxmlformats.org/officeDocument/2006/relationships/hyperlink" Target="https://doi.org/10.5281/zenodo.21507434" TargetMode="External"/><Relationship Id="rId1795" Type="http://schemas.openxmlformats.org/officeDocument/2006/relationships/hyperlink" Target="https://openalex.org/W7222859919" TargetMode="External"/><Relationship Id="rId1796" Type="http://schemas.openxmlformats.org/officeDocument/2006/relationships/hyperlink" Target="https://doi.org/10.48550/arxiv.2607.24070" TargetMode="External"/><Relationship Id="rId1797" Type="http://schemas.openxmlformats.org/officeDocument/2006/relationships/hyperlink" Target="https://doi.org/10.1109/icarc64760.2025.10963278" TargetMode="External"/><Relationship Id="rId1798" Type="http://schemas.openxmlformats.org/officeDocument/2006/relationships/hyperlink" Target="https://doi.org/10.48550/arxiv.2306.16427" TargetMode="External"/><Relationship Id="rId1799" Type="http://schemas.openxmlformats.org/officeDocument/2006/relationships/hyperlink" Target="https://doi.org/10.1109/icpics62053.2024.10796436" TargetMode="External"/><Relationship Id="rId1800" Type="http://schemas.openxmlformats.org/officeDocument/2006/relationships/hyperlink" Target="https://doi.org/10.1109/gpecom55404.2022.9815777" TargetMode="External"/><Relationship Id="rId1801" Type="http://schemas.openxmlformats.org/officeDocument/2006/relationships/hyperlink" Target="https://doi.org/10.1049/enc2.12106" TargetMode="External"/><Relationship Id="rId1802" Type="http://schemas.openxmlformats.org/officeDocument/2006/relationships/hyperlink" Target="https://doi.org/10.3390/en16196874" TargetMode="External"/><Relationship Id="rId1803" Type="http://schemas.openxmlformats.org/officeDocument/2006/relationships/hyperlink" Target="https://doi.org/10.1038/s41598-026-74988-1" TargetMode="External"/><Relationship Id="rId1804" Type="http://schemas.openxmlformats.org/officeDocument/2006/relationships/hyperlink" Target="https://doi.org/10.47772/ijriss.2026.10200565" TargetMode="External"/><Relationship Id="rId1805" Type="http://schemas.openxmlformats.org/officeDocument/2006/relationships/hyperlink" Target="https://doi.org/10.51244/ijrsi.2025.12110186" TargetMode="External"/><Relationship Id="rId1806" Type="http://schemas.openxmlformats.org/officeDocument/2006/relationships/hyperlink" Target="https://doi.org/10.21608/auej.2024.264258.1593" TargetMode="External"/><Relationship Id="rId1807" Type="http://schemas.openxmlformats.org/officeDocument/2006/relationships/hyperlink" Target="https://doi.org/10.1201/9781003323020-140" TargetMode="External"/><Relationship Id="rId1808" Type="http://schemas.openxmlformats.org/officeDocument/2006/relationships/hyperlink" Target="https://doi.org/10.1016/j.renene.2024.122292" TargetMode="External"/><Relationship Id="rId1809" Type="http://schemas.openxmlformats.org/officeDocument/2006/relationships/hyperlink" Target="https://doi.org/10.1115/gt2024-126988" TargetMode="External"/><Relationship Id="rId1810" Type="http://schemas.openxmlformats.org/officeDocument/2006/relationships/hyperlink" Target="https://doi.org/10.1016/j.apenergy.2023.120787" TargetMode="External"/><Relationship Id="rId1811" Type="http://schemas.openxmlformats.org/officeDocument/2006/relationships/hyperlink" Target="https://doi.org/10.1016/j.erss.2022.102849" TargetMode="External"/><Relationship Id="rId1812" Type="http://schemas.openxmlformats.org/officeDocument/2006/relationships/hyperlink" Target="https://doi.org/10.1177/25148486241250008" TargetMode="External"/><Relationship Id="rId1813" Type="http://schemas.openxmlformats.org/officeDocument/2006/relationships/hyperlink" Target="https://doi.org/10.3366/gels.2025.0134" TargetMode="External"/><Relationship Id="rId1814" Type="http://schemas.openxmlformats.org/officeDocument/2006/relationships/hyperlink" Target="https://doi.org/10.1016/j.techfore.2024.123638" TargetMode="External"/><Relationship Id="rId1815" Type="http://schemas.openxmlformats.org/officeDocument/2006/relationships/hyperlink" Target="https://doi.org/10.1002/wat2.1751" TargetMode="External"/><Relationship Id="rId1816" Type="http://schemas.openxmlformats.org/officeDocument/2006/relationships/hyperlink" Target="https://doi.org/10.38009/ekimad.1502909" TargetMode="External"/><Relationship Id="rId1817" Type="http://schemas.openxmlformats.org/officeDocument/2006/relationships/hyperlink" Target="https://doi.org/10.1016/j.ijhydene.2022.08.170" TargetMode="External"/><Relationship Id="rId1818" Type="http://schemas.openxmlformats.org/officeDocument/2006/relationships/hyperlink" Target="https://doi.org/10.1016/j.energy.2025.136777" TargetMode="External"/><Relationship Id="rId1819" Type="http://schemas.openxmlformats.org/officeDocument/2006/relationships/hyperlink" Target="https://doi.org/10.1016/j.renene.2024.121740" TargetMode="External"/><Relationship Id="rId1820" Type="http://schemas.openxmlformats.org/officeDocument/2006/relationships/hyperlink" Target="https://doi.org/10.1017/9781009459259.012" TargetMode="External"/><Relationship Id="rId1821" Type="http://schemas.openxmlformats.org/officeDocument/2006/relationships/hyperlink" Target="https://doi.org/10.1016/j.ijhydene.2025.150660" TargetMode="External"/><Relationship Id="rId1822" Type="http://schemas.openxmlformats.org/officeDocument/2006/relationships/hyperlink" Target="https://doi.org/10.63125/06z40b13" TargetMode="External"/><Relationship Id="rId1823" Type="http://schemas.openxmlformats.org/officeDocument/2006/relationships/hyperlink" Target="https://doi.org/10.1787/15122489-en" TargetMode="External"/><Relationship Id="rId1824" Type="http://schemas.openxmlformats.org/officeDocument/2006/relationships/hyperlink" Target="https://doi.org/10.1080/1523908x.2025.2608983" TargetMode="External"/><Relationship Id="rId1825" Type="http://schemas.openxmlformats.org/officeDocument/2006/relationships/hyperlink" Target="https://doi.org/10.6084/m9.figshare.30978923" TargetMode="External"/><Relationship Id="rId1826" Type="http://schemas.openxmlformats.org/officeDocument/2006/relationships/hyperlink" Target="https://doi.org/10.13052/jcsm2245-1439.1161" TargetMode="External"/><Relationship Id="rId1827" Type="http://schemas.openxmlformats.org/officeDocument/2006/relationships/hyperlink" Target="https://doi.org/10.1007/978-3-032-18712-3_64" TargetMode="External"/><Relationship Id="rId1828" Type="http://schemas.openxmlformats.org/officeDocument/2006/relationships/hyperlink" Target="https://doi.org/10.21275/sr24204152345" TargetMode="External"/><Relationship Id="rId1829" Type="http://schemas.openxmlformats.org/officeDocument/2006/relationships/hyperlink" Target="https://openalex.org/W7221249517" TargetMode="External"/><Relationship Id="rId1830" Type="http://schemas.openxmlformats.org/officeDocument/2006/relationships/hyperlink" Target="https://doi.org/10.3390/app15105709" TargetMode="External"/><Relationship Id="rId1831" Type="http://schemas.openxmlformats.org/officeDocument/2006/relationships/hyperlink" Target="https://doi.org/10.1016/j.carbpol.2025.124707" TargetMode="External"/><Relationship Id="rId1832" Type="http://schemas.openxmlformats.org/officeDocument/2006/relationships/hyperlink" Target="https://doi.org/10.33545/26174693.2025.v9.i12se.6536" TargetMode="External"/><Relationship Id="rId1833" Type="http://schemas.openxmlformats.org/officeDocument/2006/relationships/hyperlink" Target="https://doi.org/10.70593/978-93-49910-80-5_12" TargetMode="External"/><Relationship Id="rId1834" Type="http://schemas.openxmlformats.org/officeDocument/2006/relationships/hyperlink" Target="https://doi.org/10.18421/tem152-31" TargetMode="External"/><Relationship Id="rId1835" Type="http://schemas.openxmlformats.org/officeDocument/2006/relationships/hyperlink" Target="https://doi.org/10.1007/s43621-025-01210-z" TargetMode="External"/><Relationship Id="rId1836" Type="http://schemas.openxmlformats.org/officeDocument/2006/relationships/hyperlink" Target="https://doi.org/10.5281/zenodo.18822707" TargetMode="External"/><Relationship Id="rId1837" Type="http://schemas.openxmlformats.org/officeDocument/2006/relationships/hyperlink" Target="https://doi.org/10.34659/eis.2025.94.3.1272" TargetMode="External"/><Relationship Id="rId1838" Type="http://schemas.openxmlformats.org/officeDocument/2006/relationships/hyperlink" Target="https://doi.org/10.3390/cli14020046" TargetMode="External"/><Relationship Id="rId1839" Type="http://schemas.openxmlformats.org/officeDocument/2006/relationships/hyperlink" Target="https://doi.org/10.1016/j.erss.2026.104963" TargetMode="External"/><Relationship Id="rId1840" Type="http://schemas.openxmlformats.org/officeDocument/2006/relationships/hyperlink" Target="https://doi.org/10.1002/csr.70117" TargetMode="External"/><Relationship Id="rId1841" Type="http://schemas.openxmlformats.org/officeDocument/2006/relationships/hyperlink" Target="https://doi.org/10.51460/baebd.1598678" TargetMode="External"/><Relationship Id="rId1842" Type="http://schemas.openxmlformats.org/officeDocument/2006/relationships/hyperlink" Target="https://doi.org/10.1332/27528499y2024d000000041" TargetMode="External"/><Relationship Id="rId1843" Type="http://schemas.openxmlformats.org/officeDocument/2006/relationships/hyperlink" Target="https://doi.org/10.1038/s41597-024-03613-5" TargetMode="External"/><Relationship Id="rId1844" Type="http://schemas.openxmlformats.org/officeDocument/2006/relationships/hyperlink" Target="https://doi.org/10.3390/cli11050105" TargetMode="External"/><Relationship Id="rId1845" Type="http://schemas.openxmlformats.org/officeDocument/2006/relationships/hyperlink" Target="https://doi.org/10.1016/j.cities.2025.105945" TargetMode="External"/><Relationship Id="rId1846" Type="http://schemas.openxmlformats.org/officeDocument/2006/relationships/hyperlink" Target="https://doi.org/10.1080/09644016.2025.2565868" TargetMode="External"/><Relationship Id="rId1847" Type="http://schemas.openxmlformats.org/officeDocument/2006/relationships/hyperlink" Target="https://doi.org/10.37332/2309-1533.2026.3.9" TargetMode="External"/><Relationship Id="rId1848" Type="http://schemas.openxmlformats.org/officeDocument/2006/relationships/hyperlink" Target="https://doi.org/10.4324/9781003737308" TargetMode="External"/><Relationship Id="rId1849" Type="http://schemas.openxmlformats.org/officeDocument/2006/relationships/hyperlink" Target="https://doi.org/10.62569/hjcs.v3i2.285" TargetMode="External"/><Relationship Id="rId1850" Type="http://schemas.openxmlformats.org/officeDocument/2006/relationships/hyperlink" Target="https://doi.org/10.3390/agriculture14060845" TargetMode="External"/><Relationship Id="rId1851" Type="http://schemas.openxmlformats.org/officeDocument/2006/relationships/hyperlink" Target="https://doi.org/10.3390/ijerph192214645" TargetMode="External"/><Relationship Id="rId1852" Type="http://schemas.openxmlformats.org/officeDocument/2006/relationships/hyperlink" Target="https://doi.org/10.1108/ejm-03-2022-0146" TargetMode="External"/><Relationship Id="rId1853" Type="http://schemas.openxmlformats.org/officeDocument/2006/relationships/hyperlink" Target="https://doi.org/10.1016/j.geoforum.2026.104543" TargetMode="External"/><Relationship Id="rId1854" Type="http://schemas.openxmlformats.org/officeDocument/2006/relationships/hyperlink" Target="https://doi.org/10.1080/23251042.2023.2251873" TargetMode="External"/><Relationship Id="rId1855" Type="http://schemas.openxmlformats.org/officeDocument/2006/relationships/hyperlink" Target="https://openalex.org/W7132958792" TargetMode="External"/><Relationship Id="rId1856" Type="http://schemas.openxmlformats.org/officeDocument/2006/relationships/hyperlink" Target="https://doi.org/10.1007/978-3-031-89632-3" TargetMode="External"/><Relationship Id="rId1857" Type="http://schemas.openxmlformats.org/officeDocument/2006/relationships/hyperlink" Target="https://doi.org/10.17645/pag.v10i3.5328" TargetMode="External"/><Relationship Id="rId1858" Type="http://schemas.openxmlformats.org/officeDocument/2006/relationships/hyperlink" Target="https://doi.org/10.1088/1748-9326/ad993a" TargetMode="External"/><Relationship Id="rId1859" Type="http://schemas.openxmlformats.org/officeDocument/2006/relationships/hyperlink" Target="https://doi.org/10.5194/egusphere-egu25-19348" TargetMode="External"/><Relationship Id="rId1860" Type="http://schemas.openxmlformats.org/officeDocument/2006/relationships/hyperlink" Target="https://doi.org/10.1016/j.esr.2026.102340" TargetMode="External"/><Relationship Id="rId1861" Type="http://schemas.openxmlformats.org/officeDocument/2006/relationships/hyperlink" Target="https://doi.org/10.5194/gmd-19-1229-2026" TargetMode="External"/><Relationship Id="rId1862" Type="http://schemas.openxmlformats.org/officeDocument/2006/relationships/hyperlink" Target="https://doi.org/10.1088/1748-9326/ae7394" TargetMode="External"/><Relationship Id="rId1863" Type="http://schemas.openxmlformats.org/officeDocument/2006/relationships/hyperlink" Target="https://doi.org/10.2139/ssrn.5435961" TargetMode="External"/><Relationship Id="rId1864" Type="http://schemas.openxmlformats.org/officeDocument/2006/relationships/hyperlink" Target="https://doi.org/10.5194/egusphere-egu24-11797" TargetMode="External"/><Relationship Id="rId1865" Type="http://schemas.openxmlformats.org/officeDocument/2006/relationships/hyperlink" Target="https://doi.org/10.48550/arxiv.2601.16556" TargetMode="External"/><Relationship Id="rId1866" Type="http://schemas.openxmlformats.org/officeDocument/2006/relationships/hyperlink" Target="https://doi.org/10.48550/arxiv.2504.04454" TargetMode="External"/><Relationship Id="rId1867" Type="http://schemas.openxmlformats.org/officeDocument/2006/relationships/hyperlink" Target="https://doi.org/10.11606/t.55.2023.tde-25032024-112903" TargetMode="External"/><Relationship Id="rId1868" Type="http://schemas.openxmlformats.org/officeDocument/2006/relationships/hyperlink" Target="https://doi.org/10.18699/vjgb-22-33" TargetMode="External"/><Relationship Id="rId1869" Type="http://schemas.openxmlformats.org/officeDocument/2006/relationships/hyperlink" Target="https://doi.org/10.30679/2219-5335-2025-3-93-56-69" TargetMode="External"/><Relationship Id="rId1870" Type="http://schemas.openxmlformats.org/officeDocument/2006/relationships/hyperlink" Target="https://doi.org/10.1051/bioconf/20237801005" TargetMode="External"/><Relationship Id="rId1871" Type="http://schemas.openxmlformats.org/officeDocument/2006/relationships/hyperlink" Target="https://doi.org/10.3390/su14074306" TargetMode="External"/><Relationship Id="rId1872" Type="http://schemas.openxmlformats.org/officeDocument/2006/relationships/hyperlink" Target="https://doi.org/10.3389/fenvs.2022.973438" TargetMode="External"/><Relationship Id="rId1873" Type="http://schemas.openxmlformats.org/officeDocument/2006/relationships/hyperlink" Target="https://doi.org/10.1016/j.iref.2026.105221" TargetMode="External"/><Relationship Id="rId1874" Type="http://schemas.openxmlformats.org/officeDocument/2006/relationships/hyperlink" Target="https://doi.org/10.3934/qfe.2026009" TargetMode="External"/><Relationship Id="rId1875" Type="http://schemas.openxmlformats.org/officeDocument/2006/relationships/hyperlink" Target="https://doi.org/10.1108/ijoem-05-2023-0841" TargetMode="External"/><Relationship Id="rId1876" Type="http://schemas.openxmlformats.org/officeDocument/2006/relationships/hyperlink" Target="https://doi.org/10.3390/su18157606" TargetMode="External"/><Relationship Id="rId1877" Type="http://schemas.openxmlformats.org/officeDocument/2006/relationships/hyperlink" Target="https://doi.org/10.1080/1523908x.2025.2591794" TargetMode="External"/><Relationship Id="rId1878" Type="http://schemas.openxmlformats.org/officeDocument/2006/relationships/hyperlink" Target="https://doi.org/10.17221/399/2024-agricecon" TargetMode="External"/><Relationship Id="rId1879" Type="http://schemas.openxmlformats.org/officeDocument/2006/relationships/hyperlink" Target="https://doi.org/10.3390/su16219544" TargetMode="External"/><Relationship Id="rId1880" Type="http://schemas.openxmlformats.org/officeDocument/2006/relationships/hyperlink" Target="https://doi.org/10.1016/j.sftr.2024.100253" TargetMode="External"/><Relationship Id="rId1881" Type="http://schemas.openxmlformats.org/officeDocument/2006/relationships/hyperlink" Target="https://doi.org/10.1080/14693062.2025.2603032" TargetMode="External"/><Relationship Id="rId1882" Type="http://schemas.openxmlformats.org/officeDocument/2006/relationships/hyperlink" Target="https://doi.org/10.1038/s43247-024-01309-7" TargetMode="External"/><Relationship Id="rId1883" Type="http://schemas.openxmlformats.org/officeDocument/2006/relationships/hyperlink" Target="https://doi.org/10.33271/ebdut/82.049" TargetMode="External"/><Relationship Id="rId1884" Type="http://schemas.openxmlformats.org/officeDocument/2006/relationships/hyperlink" Target="https://doi.org/10.1038/s41467-023-39449-7" TargetMode="External"/><Relationship Id="rId1885" Type="http://schemas.openxmlformats.org/officeDocument/2006/relationships/hyperlink" Target="https://doi.org/10.1002/fut.70063" TargetMode="External"/><Relationship Id="rId1886" Type="http://schemas.openxmlformats.org/officeDocument/2006/relationships/hyperlink" Target="https://doi.org/10.1057/s41599-024-02923-8" TargetMode="External"/><Relationship Id="rId1887" Type="http://schemas.openxmlformats.org/officeDocument/2006/relationships/hyperlink" Target="https://doi.org/10.1257/pandp.20241070" TargetMode="External"/><Relationship Id="rId1888" Type="http://schemas.openxmlformats.org/officeDocument/2006/relationships/hyperlink" Target="https://doi.org/10.1108/ijoem-03-2026-0558" TargetMode="External"/><Relationship Id="rId1889" Type="http://schemas.openxmlformats.org/officeDocument/2006/relationships/hyperlink" Target="https://doi.org/10.3386/w33647" TargetMode="External"/><Relationship Id="rId1890" Type="http://schemas.openxmlformats.org/officeDocument/2006/relationships/hyperlink" Target="https://doi.org/10.2139/ssrn.5097939" TargetMode="External"/><Relationship Id="rId1891" Type="http://schemas.openxmlformats.org/officeDocument/2006/relationships/hyperlink" Target="https://doi.org/10.5281/zenodo.18939725" TargetMode="External"/><Relationship Id="rId1892" Type="http://schemas.openxmlformats.org/officeDocument/2006/relationships/hyperlink" Target="https://doi.org/10.1016/j.envsci.2023.06.022" TargetMode="External"/><Relationship Id="rId1893" Type="http://schemas.openxmlformats.org/officeDocument/2006/relationships/hyperlink" Target="https://doi.org/10.2427/9975" TargetMode="External"/><Relationship Id="rId1894" Type="http://schemas.openxmlformats.org/officeDocument/2006/relationships/hyperlink" Target="https://doi.org/10.1007/s00267-024-02107-9" TargetMode="External"/><Relationship Id="rId1895" Type="http://schemas.openxmlformats.org/officeDocument/2006/relationships/hyperlink" Target="https://doi.org/10.1007/978-3-031-97660-5_14" TargetMode="External"/><Relationship Id="rId1896" Type="http://schemas.openxmlformats.org/officeDocument/2006/relationships/hyperlink" Target="https://doi.org/10.3390/land13060719" TargetMode="External"/><Relationship Id="rId1897" Type="http://schemas.openxmlformats.org/officeDocument/2006/relationships/hyperlink" Target="https://doi.org/10.1007/s00704-024-04878-x" TargetMode="External"/><Relationship Id="rId1898" Type="http://schemas.openxmlformats.org/officeDocument/2006/relationships/hyperlink" Target="https://doi.org/10.2139/ssrn.4479052" TargetMode="External"/><Relationship Id="rId1899" Type="http://schemas.openxmlformats.org/officeDocument/2006/relationships/hyperlink" Target="https://doi.org/10.1016/j.tree.2024.12.002" TargetMode="External"/><Relationship Id="rId1900" Type="http://schemas.openxmlformats.org/officeDocument/2006/relationships/hyperlink" Target="https://doi.org/10.1787/73e7b099-en" TargetMode="External"/><Relationship Id="rId1901" Type="http://schemas.openxmlformats.org/officeDocument/2006/relationships/hyperlink" Target="https://doi.org/10.1186/s13021-022-00208-8" TargetMode="External"/><Relationship Id="rId1902" Type="http://schemas.openxmlformats.org/officeDocument/2006/relationships/hyperlink" Target="https://doi.org/10.3390/su14084728" TargetMode="External"/><Relationship Id="rId1903" Type="http://schemas.openxmlformats.org/officeDocument/2006/relationships/hyperlink" Target="https://doi.org/10.3390/su17073233" TargetMode="External"/><Relationship Id="rId1904" Type="http://schemas.openxmlformats.org/officeDocument/2006/relationships/hyperlink" Target="https://doi.org/10.15531/ksccr.2025.16.5.845" TargetMode="External"/><Relationship Id="rId1905" Type="http://schemas.openxmlformats.org/officeDocument/2006/relationships/hyperlink" Target="https://doi.org/10.1007/s44274-025-00287-7" TargetMode="External"/><Relationship Id="rId1906" Type="http://schemas.openxmlformats.org/officeDocument/2006/relationships/hyperlink" Target="https://doi.org/10.21203/rs.3.rs-5327754/v1" TargetMode="External"/><Relationship Id="rId1907" Type="http://schemas.openxmlformats.org/officeDocument/2006/relationships/hyperlink" Target="https://doi.org/10.3390/buildings15010068" TargetMode="External"/><Relationship Id="rId1908" Type="http://schemas.openxmlformats.org/officeDocument/2006/relationships/hyperlink" Target="https://doi.org/10.3390/gases5020011" TargetMode="External"/><Relationship Id="rId1909" Type="http://schemas.openxmlformats.org/officeDocument/2006/relationships/hyperlink" Target="https://doi.org/10.4043/37094-ms" TargetMode="External"/><Relationship Id="rId1910" Type="http://schemas.openxmlformats.org/officeDocument/2006/relationships/hyperlink" Target="https://doi.org/10.1007/s43979-025-00129-8" TargetMode="External"/><Relationship Id="rId1911" Type="http://schemas.openxmlformats.org/officeDocument/2006/relationships/hyperlink" Target="https://doi.org/10.1080/15567249.2022.2101712" TargetMode="External"/><Relationship Id="rId1912" Type="http://schemas.openxmlformats.org/officeDocument/2006/relationships/hyperlink" Target="https://doi.org/10.1080/14693062.2024.2412709" TargetMode="External"/><Relationship Id="rId1913" Type="http://schemas.openxmlformats.org/officeDocument/2006/relationships/hyperlink" Target="https://openalex.org/W7019968145" TargetMode="External"/><Relationship Id="rId1914" Type="http://schemas.openxmlformats.org/officeDocument/2006/relationships/hyperlink" Target="https://doi.org/10.1080/14693062.2023.2194859" TargetMode="External"/><Relationship Id="rId1915" Type="http://schemas.openxmlformats.org/officeDocument/2006/relationships/hyperlink" Target="https://doi.org/10.31472/ttpe.2.2026.8" TargetMode="External"/><Relationship Id="rId1916" Type="http://schemas.openxmlformats.org/officeDocument/2006/relationships/hyperlink" Target="https://doi.org/10.1016/j.seta.2026.105474" TargetMode="External"/><Relationship Id="rId1917" Type="http://schemas.openxmlformats.org/officeDocument/2006/relationships/hyperlink" Target="https://doi.org/10.2139/ssrn.6383369" TargetMode="External"/><Relationship Id="rId1918" Type="http://schemas.openxmlformats.org/officeDocument/2006/relationships/hyperlink" Target="https://doi.org/10.2139/ssrn.5258311" TargetMode="External"/><Relationship Id="rId1919" Type="http://schemas.openxmlformats.org/officeDocument/2006/relationships/hyperlink" Target="https://openalex.org/W7214406582" TargetMode="External"/><Relationship Id="rId1920" Type="http://schemas.openxmlformats.org/officeDocument/2006/relationships/hyperlink" Target="https://doi.org/10.1088/1757-899x/1351/1/012007" TargetMode="External"/><Relationship Id="rId1921" Type="http://schemas.openxmlformats.org/officeDocument/2006/relationships/hyperlink" Target="https://doi.org/10.1016/j.esr.2026.102211" TargetMode="External"/><Relationship Id="rId1922" Type="http://schemas.openxmlformats.org/officeDocument/2006/relationships/hyperlink" Target="https://doi.org/10.46557/001c.146303" TargetMode="External"/><Relationship Id="rId1923" Type="http://schemas.openxmlformats.org/officeDocument/2006/relationships/hyperlink" Target="https://doi.org/10.1016/j.egyr.2024.07.027" TargetMode="External"/><Relationship Id="rId1924" Type="http://schemas.openxmlformats.org/officeDocument/2006/relationships/hyperlink" Target="https://doi.org/10.1029/2025wr042181" TargetMode="External"/><Relationship Id="rId1925" Type="http://schemas.openxmlformats.org/officeDocument/2006/relationships/hyperlink" Target="https://doi.org/10.1177/0309524x261490239" TargetMode="External"/><Relationship Id="rId1926" Type="http://schemas.openxmlformats.org/officeDocument/2006/relationships/hyperlink" Target="https://doi.org/10.3390/en19020434" TargetMode="External"/><Relationship Id="rId1927" Type="http://schemas.openxmlformats.org/officeDocument/2006/relationships/hyperlink" Target="https://doi.org/10.26262/heal.auth.ir.373404" TargetMode="External"/><Relationship Id="rId1928" Type="http://schemas.openxmlformats.org/officeDocument/2006/relationships/hyperlink" Target="https://doi.org/10.1016/j.ejor.2025.05.054" TargetMode="External"/><Relationship Id="rId1929" Type="http://schemas.openxmlformats.org/officeDocument/2006/relationships/hyperlink" Target="https://doi.org/10.5281/zenodo.18169600" TargetMode="External"/><Relationship Id="rId1930" Type="http://schemas.openxmlformats.org/officeDocument/2006/relationships/hyperlink" Target="https://doi.org/10.5194/egusphere-egu26-6975" TargetMode="External"/><Relationship Id="rId1931" Type="http://schemas.openxmlformats.org/officeDocument/2006/relationships/hyperlink" Target="https://doi.org/10.3390/su14063169" TargetMode="External"/><Relationship Id="rId1932" Type="http://schemas.openxmlformats.org/officeDocument/2006/relationships/hyperlink" Target="https://doi.org/10.32479/ijeep.14230" TargetMode="External"/><Relationship Id="rId1933" Type="http://schemas.openxmlformats.org/officeDocument/2006/relationships/hyperlink" Target="https://doi.org/10.1186/s13705-023-00388-2" TargetMode="External"/><Relationship Id="rId1934" Type="http://schemas.openxmlformats.org/officeDocument/2006/relationships/hyperlink" Target="https://doi.org/10.5771/9783748966647-93" TargetMode="External"/><Relationship Id="rId1935" Type="http://schemas.openxmlformats.org/officeDocument/2006/relationships/hyperlink" Target="https://doi.org/10.34659/eis.2025.95.4.1369" TargetMode="External"/><Relationship Id="rId1936" Type="http://schemas.openxmlformats.org/officeDocument/2006/relationships/hyperlink" Target="https://doi.org/10.37075/ea.2025.1.07" TargetMode="External"/><Relationship Id="rId1937" Type="http://schemas.openxmlformats.org/officeDocument/2006/relationships/hyperlink" Target="https://doi.org/10.1186/s13705-023-00395-3" TargetMode="External"/><Relationship Id="rId1938" Type="http://schemas.openxmlformats.org/officeDocument/2006/relationships/hyperlink" Target="https://doi.org/10.1021/acsestair.5c00456" TargetMode="External"/><Relationship Id="rId1939" Type="http://schemas.openxmlformats.org/officeDocument/2006/relationships/hyperlink" Target="https://doi.org/10.3390/org7030031" TargetMode="External"/><Relationship Id="rId1940" Type="http://schemas.openxmlformats.org/officeDocument/2006/relationships/hyperlink" Target="https://doi.org/10.5281/zenodo.23133563" TargetMode="External"/><Relationship Id="rId1941" Type="http://schemas.openxmlformats.org/officeDocument/2006/relationships/hyperlink" Target="https://doi.org/10.1038/s41467-025-56921-8" TargetMode="External"/><Relationship Id="rId1942" Type="http://schemas.openxmlformats.org/officeDocument/2006/relationships/hyperlink" Target="https://doi.org/10.3390/en15062233" TargetMode="External"/><Relationship Id="rId1943" Type="http://schemas.openxmlformats.org/officeDocument/2006/relationships/hyperlink" Target="https://doi.org/10.1016/j.enbuild.2025.116232" TargetMode="External"/><Relationship Id="rId1944" Type="http://schemas.openxmlformats.org/officeDocument/2006/relationships/hyperlink" Target="https://doi.org/10.3390/su15118986" TargetMode="External"/><Relationship Id="rId1945" Type="http://schemas.openxmlformats.org/officeDocument/2006/relationships/hyperlink" Target="https://doi.org/10.1016/j.buildenv.2022.109364" TargetMode="External"/><Relationship Id="rId1946" Type="http://schemas.openxmlformats.org/officeDocument/2006/relationships/hyperlink" Target="https://doi.org/10.1007/s12053-024-10198-w" TargetMode="External"/><Relationship Id="rId1947" Type="http://schemas.openxmlformats.org/officeDocument/2006/relationships/hyperlink" Target="https://doi.org/10.4236/oalib.1110733" TargetMode="External"/><Relationship Id="rId1948" Type="http://schemas.openxmlformats.org/officeDocument/2006/relationships/hyperlink" Target="https://doi.org/10.1051/e3sconf/202565403002" TargetMode="External"/><Relationship Id="rId1949" Type="http://schemas.openxmlformats.org/officeDocument/2006/relationships/hyperlink" Target="https://doi.org/10.3390/en16062673" TargetMode="External"/><Relationship Id="rId1950" Type="http://schemas.openxmlformats.org/officeDocument/2006/relationships/hyperlink" Target="https://doi.org/10.3390/buildings13102658" TargetMode="External"/><Relationship Id="rId1951" Type="http://schemas.openxmlformats.org/officeDocument/2006/relationships/hyperlink" Target="https://doi.org/10.1007/s12053-022-10039-8" TargetMode="External"/><Relationship Id="rId1952" Type="http://schemas.openxmlformats.org/officeDocument/2006/relationships/hyperlink" Target="https://doi.org/10.3390/su18105041" TargetMode="External"/><Relationship Id="rId1953" Type="http://schemas.openxmlformats.org/officeDocument/2006/relationships/hyperlink" Target="https://doi.org/10.1049/icp.2025.2141" TargetMode="External"/><Relationship Id="rId1954" Type="http://schemas.openxmlformats.org/officeDocument/2006/relationships/hyperlink" Target="https://doi.org/10.3390/app15179716" TargetMode="External"/><Relationship Id="rId1955" Type="http://schemas.openxmlformats.org/officeDocument/2006/relationships/hyperlink" Target="https://doi.org/10.3390/pr13082374" TargetMode="External"/><Relationship Id="rId1956" Type="http://schemas.openxmlformats.org/officeDocument/2006/relationships/hyperlink" Target="https://doi.org/10.1016/j.eneco.2023.106534" TargetMode="External"/><Relationship Id="rId1957" Type="http://schemas.openxmlformats.org/officeDocument/2006/relationships/hyperlink" Target="https://doi.org/10.3390/en15207711" TargetMode="External"/><Relationship Id="rId1958" Type="http://schemas.openxmlformats.org/officeDocument/2006/relationships/hyperlink" Target="https://doi.org/10.54216/jisiot.160208" TargetMode="External"/><Relationship Id="rId1959" Type="http://schemas.openxmlformats.org/officeDocument/2006/relationships/hyperlink" Target="https://doi.org/10.15240/tul/009/lef-2023-02" TargetMode="External"/><Relationship Id="rId1960" Type="http://schemas.openxmlformats.org/officeDocument/2006/relationships/hyperlink" Target="https://doi.org/10.3390/en18102651" TargetMode="External"/><Relationship Id="rId1961" Type="http://schemas.openxmlformats.org/officeDocument/2006/relationships/hyperlink" Target="https://doi.org/10.3390/en16073185" TargetMode="External"/><Relationship Id="rId1962" Type="http://schemas.openxmlformats.org/officeDocument/2006/relationships/hyperlink" Target="https://doi.org/10.38066/halic.1jq9hft4.chapter" TargetMode="External"/><Relationship Id="rId1963" Type="http://schemas.openxmlformats.org/officeDocument/2006/relationships/hyperlink" Target="https://doi.org/10.1002/sd.71055" TargetMode="External"/><Relationship Id="rId1964" Type="http://schemas.openxmlformats.org/officeDocument/2006/relationships/hyperlink" Target="https://doi.org/10.3390/en17071775" TargetMode="External"/><Relationship Id="rId1965" Type="http://schemas.openxmlformats.org/officeDocument/2006/relationships/hyperlink" Target="https://doi.org/10.21511/ppm.22(3).2024.01" TargetMode="External"/><Relationship Id="rId1966" Type="http://schemas.openxmlformats.org/officeDocument/2006/relationships/hyperlink" Target="https://doi.org/10.1016/j.jclepro.2023.137946" TargetMode="External"/><Relationship Id="rId1967" Type="http://schemas.openxmlformats.org/officeDocument/2006/relationships/hyperlink" Target="https://doi.org/10.1007/s11270-022-05516-w" TargetMode="External"/><Relationship Id="rId1968" Type="http://schemas.openxmlformats.org/officeDocument/2006/relationships/hyperlink" Target="https://doi.org/10.3389/fpls.2026.1828539" TargetMode="External"/><Relationship Id="rId1969" Type="http://schemas.openxmlformats.org/officeDocument/2006/relationships/hyperlink" Target="https://doi.org/10.1556/034.64.2022.1-2.11" TargetMode="External"/><Relationship Id="rId1970" Type="http://schemas.openxmlformats.org/officeDocument/2006/relationships/hyperlink" Target="https://doi.org/10.3390/polym18151915" TargetMode="External"/><Relationship Id="rId1971" Type="http://schemas.openxmlformats.org/officeDocument/2006/relationships/hyperlink" Target="https://doi.org/10.18182/tjf.2025969" TargetMode="External"/><Relationship Id="rId1972" Type="http://schemas.openxmlformats.org/officeDocument/2006/relationships/hyperlink" Target="https://doi.org/10.7486/dri.mp496g580" TargetMode="External"/><Relationship Id="rId1973" Type="http://schemas.openxmlformats.org/officeDocument/2006/relationships/hyperlink" Target="https://doi.org/10.7486/dri.kk91vp343" TargetMode="External"/><Relationship Id="rId1974" Type="http://schemas.openxmlformats.org/officeDocument/2006/relationships/hyperlink" Target="https://doi.org/10.7486/dri.k069pb30p" TargetMode="External"/><Relationship Id="rId1975" Type="http://schemas.openxmlformats.org/officeDocument/2006/relationships/hyperlink" Target="https://doi.org/10.7486/dri.n0109510k" TargetMode="External"/><Relationship Id="rId1976" Type="http://schemas.openxmlformats.org/officeDocument/2006/relationships/hyperlink" Target="https://doi.org/10.5194/egusphere-egu23-7501" TargetMode="External"/><Relationship Id="rId1977" Type="http://schemas.openxmlformats.org/officeDocument/2006/relationships/hyperlink" Target="https://doi.org/10.1029/2025ms005326" TargetMode="External"/><Relationship Id="rId1978" Type="http://schemas.openxmlformats.org/officeDocument/2006/relationships/hyperlink" Target="https://doi.org/10.1016/j.annepidem.2023.08.008" TargetMode="External"/><Relationship Id="rId1979" Type="http://schemas.openxmlformats.org/officeDocument/2006/relationships/hyperlink" Target="https://doi.org/10.1002/asl.1191" TargetMode="External"/><Relationship Id="rId1980" Type="http://schemas.openxmlformats.org/officeDocument/2006/relationships/hyperlink" Target="https://doi.org/10.5281/zenodo.6348821" TargetMode="External"/><Relationship Id="rId1981" Type="http://schemas.openxmlformats.org/officeDocument/2006/relationships/hyperlink" Target="https://doi.org/10.1007/s00382-025-07634-7" TargetMode="External"/><Relationship Id="rId1982" Type="http://schemas.openxmlformats.org/officeDocument/2006/relationships/hyperlink" Target="https://doi.org/10.1175/jhm-d-22-0234.1" TargetMode="External"/><Relationship Id="rId1983" Type="http://schemas.openxmlformats.org/officeDocument/2006/relationships/hyperlink" Target="https://doi.org/10.22541/essoar.173160166.64258929/v3" TargetMode="External"/><Relationship Id="rId1984" Type="http://schemas.openxmlformats.org/officeDocument/2006/relationships/hyperlink" Target="https://doi.org/10.22541/essoar.173160166.64258929/v2" TargetMode="External"/><Relationship Id="rId1985" Type="http://schemas.openxmlformats.org/officeDocument/2006/relationships/hyperlink" Target="https://doi.org/10.1175/jcli-d-25-0684.1" TargetMode="External"/><Relationship Id="rId1986" Type="http://schemas.openxmlformats.org/officeDocument/2006/relationships/hyperlink" Target="https://doi.org/10.5194/egusphere-egu24-17895" TargetMode="External"/><Relationship Id="rId1987" Type="http://schemas.openxmlformats.org/officeDocument/2006/relationships/hyperlink" Target="https://doi.org/10.1371/journal.pclm.0000468" TargetMode="External"/><Relationship Id="rId1988" Type="http://schemas.openxmlformats.org/officeDocument/2006/relationships/hyperlink" Target="https://doi.org/10.5194/nhess-25-1865-2025" TargetMode="External"/><Relationship Id="rId1989" Type="http://schemas.openxmlformats.org/officeDocument/2006/relationships/hyperlink" Target="https://doi.org/10.1016/j.esr.2022.101009" TargetMode="External"/><Relationship Id="rId1990" Type="http://schemas.openxmlformats.org/officeDocument/2006/relationships/hyperlink" Target="https://doi.org/10.1007/978-3-032-10546-2_27" TargetMode="External"/><Relationship Id="rId1991" Type="http://schemas.openxmlformats.org/officeDocument/2006/relationships/hyperlink" Target="https://doi.org/10.31548/energiya4(86).2026.100" TargetMode="External"/><Relationship Id="rId1992" Type="http://schemas.openxmlformats.org/officeDocument/2006/relationships/hyperlink" Target="https://doi.org/10.1016/j.jobe.2025.112188" TargetMode="External"/><Relationship Id="rId1993" Type="http://schemas.openxmlformats.org/officeDocument/2006/relationships/hyperlink" Target="https://doi.org/10.59188/eduvest.v5i7.51797" TargetMode="External"/><Relationship Id="rId1994" Type="http://schemas.openxmlformats.org/officeDocument/2006/relationships/hyperlink" Target="https://doi.org/10.1051/e3sconf/202452304009" TargetMode="External"/><Relationship Id="rId1995" Type="http://schemas.openxmlformats.org/officeDocument/2006/relationships/hyperlink" Target="https://doi.org/10.1016/j.eiar.2026.108432" TargetMode="External"/><Relationship Id="rId1996" Type="http://schemas.openxmlformats.org/officeDocument/2006/relationships/hyperlink" Target="https://doi.org/10.1088/1755-1315/1363/1/012029" TargetMode="External"/><Relationship Id="rId1997" Type="http://schemas.openxmlformats.org/officeDocument/2006/relationships/hyperlink" Target="https://doi.org/10.2139/ssrn.5054984" TargetMode="External"/><Relationship Id="rId1998" Type="http://schemas.openxmlformats.org/officeDocument/2006/relationships/hyperlink" Target="https://doi.org/10.1016/j.inteco.2023.100457" TargetMode="External"/><Relationship Id="rId1999" Type="http://schemas.openxmlformats.org/officeDocument/2006/relationships/hyperlink" Target="https://doi.org/10.1186/s12302-022-00649-5" TargetMode="External"/><Relationship Id="rId2000" Type="http://schemas.openxmlformats.org/officeDocument/2006/relationships/hyperlink" Target="https://doi.org/10.1002/hyp.70320" TargetMode="External"/><Relationship Id="rId2001" Type="http://schemas.openxmlformats.org/officeDocument/2006/relationships/hyperlink" Target="https://doi.org/10.1002/geo2.161" TargetMode="External"/><Relationship Id="rId2002" Type="http://schemas.openxmlformats.org/officeDocument/2006/relationships/hyperlink" Target="https://doi.org/10.17721/1728-2721.2023.86.1" TargetMode="External"/><Relationship Id="rId2003" Type="http://schemas.openxmlformats.org/officeDocument/2006/relationships/hyperlink" Target="https://doi.org/10.1002/wat2.70012" TargetMode="External"/><Relationship Id="rId2004" Type="http://schemas.openxmlformats.org/officeDocument/2006/relationships/hyperlink" Target="https://doi.org/10.5194/hess-28-117-2024" TargetMode="External"/><Relationship Id="rId2005" Type="http://schemas.openxmlformats.org/officeDocument/2006/relationships/hyperlink" Target="https://doi.org/10.3390/forecast7020024" TargetMode="External"/><Relationship Id="rId2006" Type="http://schemas.openxmlformats.org/officeDocument/2006/relationships/hyperlink" Target="https://doi.org/10.1007/978-981-97-0759-1_5" TargetMode="External"/><Relationship Id="rId2007" Type="http://schemas.openxmlformats.org/officeDocument/2006/relationships/hyperlink" Target="https://doi.org/10.3390/land15081393" TargetMode="External"/><Relationship Id="rId2008" Type="http://schemas.openxmlformats.org/officeDocument/2006/relationships/hyperlink" Target="https://doi.org/10.12688/f1000research.109399.1" TargetMode="External"/><Relationship Id="rId2009" Type="http://schemas.openxmlformats.org/officeDocument/2006/relationships/hyperlink" Target="https://doi.org/10.1016/j.nxener.2026.100765" TargetMode="External"/><Relationship Id="rId2010" Type="http://schemas.openxmlformats.org/officeDocument/2006/relationships/hyperlink" Target="https://doi.org/10.25405/ncl.34546788" TargetMode="External"/><Relationship Id="rId2011" Type="http://schemas.openxmlformats.org/officeDocument/2006/relationships/hyperlink" Target="https://doi.org/10.1016/j.apenergy.2023.121002" TargetMode="External"/><Relationship Id="rId2012" Type="http://schemas.openxmlformats.org/officeDocument/2006/relationships/hyperlink" Target="https://doi.org/10.14445/23488360/ijme-v12i8p101" TargetMode="External"/><Relationship Id="rId2013" Type="http://schemas.openxmlformats.org/officeDocument/2006/relationships/hyperlink" Target="https://doi.org/10.1111/anti.70147" TargetMode="External"/><Relationship Id="rId2014" Type="http://schemas.openxmlformats.org/officeDocument/2006/relationships/hyperlink" Target="https://doi.org/10.1016/j.enpol.2026.115473" TargetMode="External"/><Relationship Id="rId2015" Type="http://schemas.openxmlformats.org/officeDocument/2006/relationships/hyperlink" Target="https://doi.org/10.31328/jsed.v6i1.4146" TargetMode="External"/><Relationship Id="rId2016" Type="http://schemas.openxmlformats.org/officeDocument/2006/relationships/hyperlink" Target="https://doi.org/10.1109/therminic57263.2022.9950666" TargetMode="External"/><Relationship Id="rId2017" Type="http://schemas.openxmlformats.org/officeDocument/2006/relationships/hyperlink" Target="https://doi.org/10.1002/etc.5620" TargetMode="External"/><Relationship Id="rId2018" Type="http://schemas.openxmlformats.org/officeDocument/2006/relationships/hyperlink" Target="https://doi.org/10.1016/s2542-5196(23)00076-1" TargetMode="External"/><Relationship Id="rId2019" Type="http://schemas.openxmlformats.org/officeDocument/2006/relationships/hyperlink" Target="https://doi.org/10.25909/33102092" TargetMode="External"/><Relationship Id="rId2020" Type="http://schemas.openxmlformats.org/officeDocument/2006/relationships/hyperlink" Target="https://doi.org/10.1177/03091333231217881" TargetMode="External"/><Relationship Id="rId2021" Type="http://schemas.openxmlformats.org/officeDocument/2006/relationships/hyperlink" Target="https://doi.org/10.1007/s11135-026-02984-8" TargetMode="External"/><Relationship Id="rId2022" Type="http://schemas.openxmlformats.org/officeDocument/2006/relationships/hyperlink" Target="https://doi.org/10.1007/978-3-032-19038-3_4" TargetMode="External"/><Relationship Id="rId2023" Type="http://schemas.openxmlformats.org/officeDocument/2006/relationships/hyperlink" Target="https://doi.org/10.1111/issj.70055" TargetMode="External"/><Relationship Id="rId2024" Type="http://schemas.openxmlformats.org/officeDocument/2006/relationships/hyperlink" Target="https://openalex.org/W7161667789" TargetMode="External"/><Relationship Id="rId2025" Type="http://schemas.openxmlformats.org/officeDocument/2006/relationships/hyperlink" Target="https://doi.org/10.1017/s0266462326103468" TargetMode="External"/><Relationship Id="rId2026" Type="http://schemas.openxmlformats.org/officeDocument/2006/relationships/hyperlink" Target="https://doi.org/10.1021/acs.est.6c06644" TargetMode="External"/><Relationship Id="rId2027" Type="http://schemas.openxmlformats.org/officeDocument/2006/relationships/hyperlink" Target="https://doi.org/10.5281/zenodo.21862810" TargetMode="External"/><Relationship Id="rId2028" Type="http://schemas.openxmlformats.org/officeDocument/2006/relationships/hyperlink" Target="https://doi.org/10.1007/978-3-032-20412-7_56" TargetMode="External"/><Relationship Id="rId2029" Type="http://schemas.openxmlformats.org/officeDocument/2006/relationships/hyperlink" Target="https://doi.org/10.51731/cjht.2026.1526" TargetMode="External"/><Relationship Id="rId2030" Type="http://schemas.openxmlformats.org/officeDocument/2006/relationships/hyperlink" Target="https://doi.org/10.1016/j.tree.2025.10.016" TargetMode="External"/><Relationship Id="rId2031" Type="http://schemas.openxmlformats.org/officeDocument/2006/relationships/hyperlink" Target="https://doi.org/10.1038/s42949-025-00260-6" TargetMode="External"/><Relationship Id="rId2032" Type="http://schemas.openxmlformats.org/officeDocument/2006/relationships/hyperlink" Target="https://doi.org/10.1016/j.futures.2025.103617" TargetMode="External"/><Relationship Id="rId2033" Type="http://schemas.openxmlformats.org/officeDocument/2006/relationships/hyperlink" Target="https://doi.org/10.35844/001c.129834" TargetMode="External"/><Relationship Id="rId2034" Type="http://schemas.openxmlformats.org/officeDocument/2006/relationships/hyperlink" Target="https://doi.org/10.1080/09669582.2026.2618475" TargetMode="External"/><Relationship Id="rId2035" Type="http://schemas.openxmlformats.org/officeDocument/2006/relationships/hyperlink" Target="https://doi.org/10.54337/ijsepm.9826" TargetMode="External"/><Relationship Id="rId2036" Type="http://schemas.openxmlformats.org/officeDocument/2006/relationships/hyperlink" Target="https://doi.org/10.1016/j.heliyon.2023.e21132" TargetMode="External"/><Relationship Id="rId2037" Type="http://schemas.openxmlformats.org/officeDocument/2006/relationships/hyperlink" Target="https://doi.org/10.1016/j.heliyon.2024.e36636" TargetMode="External"/><Relationship Id="rId2038" Type="http://schemas.openxmlformats.org/officeDocument/2006/relationships/hyperlink" Target="https://doi.org/10.22054/jiee.2025.80912.2106" TargetMode="External"/><Relationship Id="rId2039" Type="http://schemas.openxmlformats.org/officeDocument/2006/relationships/hyperlink" Target="https://doi.org/10.1016/j.jinteco.2024.104012" TargetMode="External"/><Relationship Id="rId2040" Type="http://schemas.openxmlformats.org/officeDocument/2006/relationships/hyperlink" Target="https://doi.org/10.1108/aea-06-2023-0207" TargetMode="External"/><Relationship Id="rId2041" Type="http://schemas.openxmlformats.org/officeDocument/2006/relationships/hyperlink" Target="https://doi.org/10.18623/rvd.v22.n6.4007" TargetMode="External"/><Relationship Id="rId2042" Type="http://schemas.openxmlformats.org/officeDocument/2006/relationships/hyperlink" Target="https://doi.org/10.55493/5009.v13i3.5574" TargetMode="External"/><Relationship Id="rId2043" Type="http://schemas.openxmlformats.org/officeDocument/2006/relationships/hyperlink" Target="https://doi.org/10.1016/j.econmod.2023.106279" TargetMode="External"/><Relationship Id="rId2044" Type="http://schemas.openxmlformats.org/officeDocument/2006/relationships/hyperlink" Target="https://doi.org/10.2478/ceej-2026-0015" TargetMode="External"/><Relationship Id="rId2045" Type="http://schemas.openxmlformats.org/officeDocument/2006/relationships/hyperlink" Target="https://doi.org/10.1007/s12053-025-10381-7" TargetMode="External"/><Relationship Id="rId2046" Type="http://schemas.openxmlformats.org/officeDocument/2006/relationships/hyperlink" Target="https://doi.org/10.20944/preprints202505.0843.v1" TargetMode="External"/><Relationship Id="rId2047" Type="http://schemas.openxmlformats.org/officeDocument/2006/relationships/hyperlink" Target="https://doi.org/10.1016/j.iref.2024.103647" TargetMode="External"/><Relationship Id="rId2048" Type="http://schemas.openxmlformats.org/officeDocument/2006/relationships/hyperlink" Target="https://doi.org/10.68551/3ft2tg31" TargetMode="External"/><Relationship Id="rId2049" Type="http://schemas.openxmlformats.org/officeDocument/2006/relationships/hyperlink" Target="https://doi.org/10.29244/jam.13.2.221-238" TargetMode="External"/><Relationship Id="rId2050" Type="http://schemas.openxmlformats.org/officeDocument/2006/relationships/hyperlink" Target="https://doi.org/10.1111/1467-8268.70038" TargetMode="External"/><Relationship Id="rId2051" Type="http://schemas.openxmlformats.org/officeDocument/2006/relationships/hyperlink" Target="https://doi.org/10.1515/zfw-2024-0042" TargetMode="External"/><Relationship Id="rId2052" Type="http://schemas.openxmlformats.org/officeDocument/2006/relationships/hyperlink" Target="https://openalex.org/W7221241428" TargetMode="External"/><Relationship Id="rId2053" Type="http://schemas.openxmlformats.org/officeDocument/2006/relationships/hyperlink" Target="https://doi.org/10.5465/amproc.2026.14383symposium" TargetMode="External"/><Relationship Id="rId2054" Type="http://schemas.openxmlformats.org/officeDocument/2006/relationships/hyperlink" Target="https://doi.org/10.1016/j.geosus.2024.05.006" TargetMode="External"/><Relationship Id="rId2055" Type="http://schemas.openxmlformats.org/officeDocument/2006/relationships/hyperlink" Target="https://doi.org/10.65521/jer.v50.i3.2026.2220" TargetMode="External"/><Relationship Id="rId2056" Type="http://schemas.openxmlformats.org/officeDocument/2006/relationships/hyperlink" Target="https://doi.org/10.1038/s41586-024-07264-9" TargetMode="External"/><Relationship Id="rId2057" Type="http://schemas.openxmlformats.org/officeDocument/2006/relationships/hyperlink" Target="https://doi.org/10.54097/hbem.v10i.8029" TargetMode="External"/><Relationship Id="rId2058" Type="http://schemas.openxmlformats.org/officeDocument/2006/relationships/hyperlink" Target="https://doi.org/10.3390/su18136814" TargetMode="External"/><Relationship Id="rId2059" Type="http://schemas.openxmlformats.org/officeDocument/2006/relationships/hyperlink" Target="https://doi.org/10.65102/is2026288" TargetMode="External"/><Relationship Id="rId2060" Type="http://schemas.openxmlformats.org/officeDocument/2006/relationships/hyperlink" Target="https://doi.org/10.47260/jrc/1211" TargetMode="External"/><Relationship Id="rId2061" Type="http://schemas.openxmlformats.org/officeDocument/2006/relationships/hyperlink" Target="https://doi.org/10.70322/ecolciviliz.2025.10015" TargetMode="External"/><Relationship Id="rId2062" Type="http://schemas.openxmlformats.org/officeDocument/2006/relationships/hyperlink" Target="https://doi.org/10.3390/en16041870" TargetMode="External"/><Relationship Id="rId2063" Type="http://schemas.openxmlformats.org/officeDocument/2006/relationships/hyperlink" Target="https://doi.org/10.21511/pmf.14(2).2025.07" TargetMode="External"/><Relationship Id="rId2064" Type="http://schemas.openxmlformats.org/officeDocument/2006/relationships/hyperlink" Target="https://doi.org/10.3390/en17215481" TargetMode="External"/><Relationship Id="rId2065" Type="http://schemas.openxmlformats.org/officeDocument/2006/relationships/hyperlink" Target="https://doi.org/10.1177/01445987251413722" TargetMode="External"/><Relationship Id="rId2066" Type="http://schemas.openxmlformats.org/officeDocument/2006/relationships/hyperlink" Target="https://doi.org/10.34659/eis.2025.94.3.1046" TargetMode="External"/><Relationship Id="rId2067" Type="http://schemas.openxmlformats.org/officeDocument/2006/relationships/hyperlink" Target="https://doi.org/10.1016/j.enpol.2023.113573" TargetMode="External"/><Relationship Id="rId2068" Type="http://schemas.openxmlformats.org/officeDocument/2006/relationships/hyperlink" Target="https://doi.org/10.3390/laws15050103" TargetMode="External"/><Relationship Id="rId2069" Type="http://schemas.openxmlformats.org/officeDocument/2006/relationships/hyperlink" Target="https://doi.org/10.3386/w33723" TargetMode="External"/><Relationship Id="rId2070" Type="http://schemas.openxmlformats.org/officeDocument/2006/relationships/hyperlink" Target="https://doi.org/10.1080/14693062.2023.2277405" TargetMode="External"/><Relationship Id="rId2071" Type="http://schemas.openxmlformats.org/officeDocument/2006/relationships/hyperlink" Target="https://doi.org/10.11611/yead.1339262" TargetMode="External"/><Relationship Id="rId2072" Type="http://schemas.openxmlformats.org/officeDocument/2006/relationships/hyperlink" Target="https://doi.org/10.59324/ejtas.2025.3(1).38" TargetMode="External"/><Relationship Id="rId2073" Type="http://schemas.openxmlformats.org/officeDocument/2006/relationships/hyperlink" Target="https://doi.org/10.21203/rs.3.rs-8868148/v1" TargetMode="External"/><Relationship Id="rId2074" Type="http://schemas.openxmlformats.org/officeDocument/2006/relationships/hyperlink" Target="https://doi.org/10.1515/econ-2025-0215" TargetMode="External"/><Relationship Id="rId2075" Type="http://schemas.openxmlformats.org/officeDocument/2006/relationships/hyperlink" Target="https://openalex.org/W7162477424" TargetMode="External"/><Relationship Id="rId2076" Type="http://schemas.openxmlformats.org/officeDocument/2006/relationships/hyperlink" Target="https://doi.org/10.2139/ssrn.7082378" TargetMode="External"/><Relationship Id="rId2077" Type="http://schemas.openxmlformats.org/officeDocument/2006/relationships/hyperlink" Target="https://doi.org/10.13140/rg.2.2.15442.52166" TargetMode="External"/><Relationship Id="rId2078" Type="http://schemas.openxmlformats.org/officeDocument/2006/relationships/hyperlink" Target="https://doi.org/10.1016/j.sftr.2025.101504" TargetMode="External"/><Relationship Id="rId2079" Type="http://schemas.openxmlformats.org/officeDocument/2006/relationships/hyperlink" Target="https://doi.org/10.2139/ssrn.7086979" TargetMode="External"/><Relationship Id="rId2080" Type="http://schemas.openxmlformats.org/officeDocument/2006/relationships/hyperlink" Target="https://doi.org/10.2139/ssrn.7086838" TargetMode="External"/><Relationship Id="rId2081" Type="http://schemas.openxmlformats.org/officeDocument/2006/relationships/hyperlink" Target="https://doi.org/10.1016/j.cles.2026.100254" TargetMode="External"/><Relationship Id="rId2082" Type="http://schemas.openxmlformats.org/officeDocument/2006/relationships/hyperlink" Target="https://doi.org/10.3390/en17112476" TargetMode="External"/><Relationship Id="rId2083" Type="http://schemas.openxmlformats.org/officeDocument/2006/relationships/hyperlink" Target="https://doi.org/10.1002/gj.70346" TargetMode="External"/><Relationship Id="rId2084" Type="http://schemas.openxmlformats.org/officeDocument/2006/relationships/hyperlink" Target="https://doi.org/10.1007/s44274-025-00499-x" TargetMode="External"/><Relationship Id="rId2085" Type="http://schemas.openxmlformats.org/officeDocument/2006/relationships/hyperlink" Target="https://doi.org/10.36948/ijfmr.2026.v08i05.87731" TargetMode="External"/><Relationship Id="rId2086" Type="http://schemas.openxmlformats.org/officeDocument/2006/relationships/hyperlink" Target="https://doi.org/10.18502/jewes.v1i1.18838" TargetMode="External"/><Relationship Id="rId2087" Type="http://schemas.openxmlformats.org/officeDocument/2006/relationships/hyperlink" Target="https://doi.org/10.1093/ce/zkaf037" TargetMode="External"/><Relationship Id="rId2088" Type="http://schemas.openxmlformats.org/officeDocument/2006/relationships/hyperlink" Target="https://doi.org/10.3390/en19081890" TargetMode="External"/><Relationship Id="rId2089" Type="http://schemas.openxmlformats.org/officeDocument/2006/relationships/hyperlink" Target="https://doi.org/10.65569/njfe4295" TargetMode="External"/><Relationship Id="rId2090" Type="http://schemas.openxmlformats.org/officeDocument/2006/relationships/hyperlink" Target="https://doi.org/10.3390/su151713165" TargetMode="External"/><Relationship Id="rId2091" Type="http://schemas.openxmlformats.org/officeDocument/2006/relationships/hyperlink" Target="https://doi.org/10.1016/j.rser.2025.116308" TargetMode="External"/><Relationship Id="rId2092" Type="http://schemas.openxmlformats.org/officeDocument/2006/relationships/hyperlink" Target="https://doi.org/10.1186/s13068-024-02571-9" TargetMode="External"/><Relationship Id="rId2093" Type="http://schemas.openxmlformats.org/officeDocument/2006/relationships/hyperlink" Target="https://doi.org/10.1016/j.energy.2023.127925" TargetMode="External"/><Relationship Id="rId2094" Type="http://schemas.openxmlformats.org/officeDocument/2006/relationships/hyperlink" Target="https://doi.org/10.1049/rpg2.70220" TargetMode="External"/><Relationship Id="rId2095" Type="http://schemas.openxmlformats.org/officeDocument/2006/relationships/hyperlink" Target="https://doi.org/10.26190/unsworks/31888" TargetMode="External"/><Relationship Id="rId2096" Type="http://schemas.openxmlformats.org/officeDocument/2006/relationships/hyperlink" Target="https://openalex.org/W7111511438" TargetMode="External"/><Relationship Id="rId2097" Type="http://schemas.openxmlformats.org/officeDocument/2006/relationships/hyperlink" Target="https://doi.org/10.1016/j.enconman.2023.117010" TargetMode="External"/><Relationship Id="rId2098" Type="http://schemas.openxmlformats.org/officeDocument/2006/relationships/hyperlink" Target="https://doi.org/10.1079/hai.2025.0035" TargetMode="External"/><Relationship Id="rId2099" Type="http://schemas.openxmlformats.org/officeDocument/2006/relationships/hyperlink" Target="https://doi.org/10.1029/2024gl113021" TargetMode="External"/><Relationship Id="rId2100" Type="http://schemas.openxmlformats.org/officeDocument/2006/relationships/hyperlink" Target="https://doi.org/10.5194/egusphere-egu26-1886" TargetMode="External"/><Relationship Id="rId2101" Type="http://schemas.openxmlformats.org/officeDocument/2006/relationships/hyperlink" Target="https://doi.org/10.1007/s00484-025-02971-y" TargetMode="External"/><Relationship Id="rId2102" Type="http://schemas.openxmlformats.org/officeDocument/2006/relationships/hyperlink" Target="https://doi.org/10.1016/j.cliser.2025.100626" TargetMode="External"/><Relationship Id="rId2103" Type="http://schemas.openxmlformats.org/officeDocument/2006/relationships/hyperlink" Target="https://doi.org/10.1596/1813-9450-10858" TargetMode="External"/><Relationship Id="rId2104" Type="http://schemas.openxmlformats.org/officeDocument/2006/relationships/hyperlink" Target="https://doi.org/10.32657/10356/183380" TargetMode="External"/><Relationship Id="rId2105" Type="http://schemas.openxmlformats.org/officeDocument/2006/relationships/hyperlink" Target="https://doi.org/10.15377/2409-5710.2025.12.2" TargetMode="External"/><Relationship Id="rId2106" Type="http://schemas.openxmlformats.org/officeDocument/2006/relationships/hyperlink" Target="https://doi.org/10.1007/s12571-026-01670-9" TargetMode="External"/><Relationship Id="rId2107" Type="http://schemas.openxmlformats.org/officeDocument/2006/relationships/hyperlink" Target="https://doi.org/10.1002/joc.8907" TargetMode="External"/><Relationship Id="rId2108" Type="http://schemas.openxmlformats.org/officeDocument/2006/relationships/hyperlink" Target="https://doi.org/10.1002/joc.8773" TargetMode="External"/><Relationship Id="rId2109" Type="http://schemas.openxmlformats.org/officeDocument/2006/relationships/hyperlink" Target="https://doi.org/10.1093/ooenergy/oiac010" TargetMode="External"/><Relationship Id="rId2110" Type="http://schemas.openxmlformats.org/officeDocument/2006/relationships/hyperlink" Target="https://doi.org/10.1080/13642529.2025.2490396" TargetMode="External"/><Relationship Id="rId2111" Type="http://schemas.openxmlformats.org/officeDocument/2006/relationships/hyperlink" Target="https://doi.org/10.1108/978-1-80262-199-020231025" TargetMode="External"/><Relationship Id="rId2112" Type="http://schemas.openxmlformats.org/officeDocument/2006/relationships/hyperlink" Target="https://doi.org/10.1177/10497323231203631" TargetMode="External"/><Relationship Id="rId2113" Type="http://schemas.openxmlformats.org/officeDocument/2006/relationships/hyperlink" Target="https://doi.org/10.17605/osf.io/37cs4" TargetMode="External"/><Relationship Id="rId2114" Type="http://schemas.openxmlformats.org/officeDocument/2006/relationships/hyperlink" Target="https://doi.org/10.17605/osf.io/34mnp" TargetMode="External"/><Relationship Id="rId2115" Type="http://schemas.openxmlformats.org/officeDocument/2006/relationships/hyperlink" Target="https://doi.org/10.1029/2022ef003317" TargetMode="External"/><Relationship Id="rId2116" Type="http://schemas.openxmlformats.org/officeDocument/2006/relationships/hyperlink" Target="https://doi.org/10.47836/mjmhs.19.6.32" TargetMode="External"/><Relationship Id="rId2117" Type="http://schemas.openxmlformats.org/officeDocument/2006/relationships/hyperlink" Target="https://doi.org/10.1007/s12273-025-1277-z" TargetMode="External"/><Relationship Id="rId2118" Type="http://schemas.openxmlformats.org/officeDocument/2006/relationships/hyperlink" Target="https://openalex.org/W7215512198" TargetMode="External"/><Relationship Id="rId2119" Type="http://schemas.openxmlformats.org/officeDocument/2006/relationships/hyperlink" Target="https://doi.org/10.1016/j.esr.2026.102268" TargetMode="External"/><Relationship Id="rId2120" Type="http://schemas.openxmlformats.org/officeDocument/2006/relationships/hyperlink" Target="https://doi.org/10.15439/2025f9634" TargetMode="External"/><Relationship Id="rId2121" Type="http://schemas.openxmlformats.org/officeDocument/2006/relationships/hyperlink" Target="https://doi.org/10.1038/s41538-024-00346-y" TargetMode="External"/><Relationship Id="rId2122" Type="http://schemas.openxmlformats.org/officeDocument/2006/relationships/hyperlink" Target="https://doi.org/10.1016/j.ijhydene.2026.155240" TargetMode="External"/><Relationship Id="rId2123" Type="http://schemas.openxmlformats.org/officeDocument/2006/relationships/hyperlink" Target="https://doi.org/10.36652/1684-1298-2025-7-15-21" TargetMode="External"/><Relationship Id="rId2124" Type="http://schemas.openxmlformats.org/officeDocument/2006/relationships/hyperlink" Target="https://doi.org/10.1115/1.4063884" TargetMode="External"/><Relationship Id="rId2125" Type="http://schemas.openxmlformats.org/officeDocument/2006/relationships/hyperlink" Target="https://doi.org/10.1080/15568318.2026.2718244" TargetMode="External"/><Relationship Id="rId2126" Type="http://schemas.openxmlformats.org/officeDocument/2006/relationships/hyperlink" Target="https://doi.org/10.46855/energy-proceedings-12097" TargetMode="External"/><Relationship Id="rId2127" Type="http://schemas.openxmlformats.org/officeDocument/2006/relationships/hyperlink" Target="https://doi.org/10.1016/j.vacuum.2023.112751" TargetMode="External"/><Relationship Id="rId2128" Type="http://schemas.openxmlformats.org/officeDocument/2006/relationships/hyperlink" Target="https://doi.org/10.1016/j.energy.2023.129886" TargetMode="External"/><Relationship Id="rId2129" Type="http://schemas.openxmlformats.org/officeDocument/2006/relationships/hyperlink" Target="https://doi.org/10.1016/j.energy.2026.142391" TargetMode="External"/><Relationship Id="rId2130" Type="http://schemas.openxmlformats.org/officeDocument/2006/relationships/hyperlink" Target="https://doi.org/10.1016/j.rser.2026.117432" TargetMode="External"/><Relationship Id="rId2131" Type="http://schemas.openxmlformats.org/officeDocument/2006/relationships/hyperlink" Target="https://doi.org/10.1016/j.enbuild.2026.117682" TargetMode="External"/><Relationship Id="rId2132" Type="http://schemas.openxmlformats.org/officeDocument/2006/relationships/hyperlink" Target="https://doi.org/10.1016/j.rser.2024.114712" TargetMode="External"/><Relationship Id="rId2133" Type="http://schemas.openxmlformats.org/officeDocument/2006/relationships/hyperlink" Target="https://doi.org/10.2139/ssrn.4735911" TargetMode="External"/><Relationship Id="rId2134" Type="http://schemas.openxmlformats.org/officeDocument/2006/relationships/hyperlink" Target="https://doi.org/10.1016/j.jclepro.2024.141255" TargetMode="External"/><Relationship Id="rId2135" Type="http://schemas.openxmlformats.org/officeDocument/2006/relationships/hyperlink" Target="https://doi.org/10.3390/en17205160" TargetMode="External"/><Relationship Id="rId2136" Type="http://schemas.openxmlformats.org/officeDocument/2006/relationships/hyperlink" Target="https://doi.org/10.3390/buildings15010044" TargetMode="External"/><Relationship Id="rId2137" Type="http://schemas.openxmlformats.org/officeDocument/2006/relationships/hyperlink" Target="https://doi.org/10.3390/su16010288" TargetMode="External"/><Relationship Id="rId2138" Type="http://schemas.openxmlformats.org/officeDocument/2006/relationships/hyperlink" Target="https://doi.org/10.3390/su18073609" TargetMode="External"/><Relationship Id="rId2139" Type="http://schemas.openxmlformats.org/officeDocument/2006/relationships/hyperlink" Target="https://doi.org/10.1016/j.buildenv.2025.113180" TargetMode="External"/><Relationship Id="rId2140" Type="http://schemas.openxmlformats.org/officeDocument/2006/relationships/hyperlink" Target="https://doi.org/10.1016/j.jobe.2025.111841" TargetMode="External"/><Relationship Id="rId2141" Type="http://schemas.openxmlformats.org/officeDocument/2006/relationships/hyperlink" Target="https://doi.org/10.1016/j.est.2024.112904" TargetMode="External"/><Relationship Id="rId2142" Type="http://schemas.openxmlformats.org/officeDocument/2006/relationships/hyperlink" Target="https://doi.org/10.1093/pnasnexus/pgaf389" TargetMode="External"/><Relationship Id="rId2143" Type="http://schemas.openxmlformats.org/officeDocument/2006/relationships/hyperlink" Target="https://doi.org/10.33540/2249" TargetMode="External"/><Relationship Id="rId2144" Type="http://schemas.openxmlformats.org/officeDocument/2006/relationships/hyperlink" Target="https://doi.org/10.46763/scgw26113g219c" TargetMode="External"/><Relationship Id="rId2145" Type="http://schemas.openxmlformats.org/officeDocument/2006/relationships/hyperlink" Target="https://doi.org/10.33540/3521" TargetMode="External"/><Relationship Id="rId2146" Type="http://schemas.openxmlformats.org/officeDocument/2006/relationships/hyperlink" Target="https://doi.org/10.1007/s12053-026-10449-y" TargetMode="External"/><Relationship Id="rId2147" Type="http://schemas.openxmlformats.org/officeDocument/2006/relationships/hyperlink" Target="https://doi.org/10.1016/j.segy.2023.100096" TargetMode="External"/><Relationship Id="rId2148" Type="http://schemas.openxmlformats.org/officeDocument/2006/relationships/hyperlink" Target="https://openalex.org/W7128559640" TargetMode="External"/><Relationship Id="rId2149" Type="http://schemas.openxmlformats.org/officeDocument/2006/relationships/hyperlink" Target="https://doi.org/10.1016/j.rser.2024.114827" TargetMode="External"/><Relationship Id="rId2150" Type="http://schemas.openxmlformats.org/officeDocument/2006/relationships/hyperlink" Target="https://doi.org/10.1111/jiec.70125" TargetMode="External"/><Relationship Id="rId2151" Type="http://schemas.openxmlformats.org/officeDocument/2006/relationships/hyperlink" Target="https://doi.org/10.23986/afsci.164037" TargetMode="External"/><Relationship Id="rId2152" Type="http://schemas.openxmlformats.org/officeDocument/2006/relationships/hyperlink" Target="https://doi.org/10.24406/publica-6311" TargetMode="External"/><Relationship Id="rId2153" Type="http://schemas.openxmlformats.org/officeDocument/2006/relationships/hyperlink" Target="https://doi.org/10.1002/batt.202400127" TargetMode="External"/><Relationship Id="rId2154" Type="http://schemas.openxmlformats.org/officeDocument/2006/relationships/hyperlink" Target="https://doi.org/10.3390/en17143472" TargetMode="External"/><Relationship Id="rId2155" Type="http://schemas.openxmlformats.org/officeDocument/2006/relationships/hyperlink" Target="https://doi.org/10.58351/260519.2026.46.21.002" TargetMode="External"/><Relationship Id="rId2156" Type="http://schemas.openxmlformats.org/officeDocument/2006/relationships/hyperlink" Target="https://doi.org/10.15316/selcukjafsci.1913181" TargetMode="External"/><Relationship Id="rId2157" Type="http://schemas.openxmlformats.org/officeDocument/2006/relationships/hyperlink" Target="https://doi.org/10.33070/etars.1.2026.03" TargetMode="External"/><Relationship Id="rId2158" Type="http://schemas.openxmlformats.org/officeDocument/2006/relationships/hyperlink" Target="https://doi.org/10.64252/m39kan41" TargetMode="External"/><Relationship Id="rId2159" Type="http://schemas.openxmlformats.org/officeDocument/2006/relationships/hyperlink" Target="https://doi.org/10.3390/batteries11020076" TargetMode="External"/><Relationship Id="rId2160" Type="http://schemas.openxmlformats.org/officeDocument/2006/relationships/hyperlink" Target="https://doi.org/10.21511/ppm.21(2).2023.37" TargetMode="External"/><Relationship Id="rId2161" Type="http://schemas.openxmlformats.org/officeDocument/2006/relationships/hyperlink" Target="https://doi.org/10.5465/amproc.2024.13138abstract" TargetMode="External"/><Relationship Id="rId2162" Type="http://schemas.openxmlformats.org/officeDocument/2006/relationships/hyperlink" Target="https://doi.org/10.3390/en18092272" TargetMode="External"/><Relationship Id="rId2163" Type="http://schemas.openxmlformats.org/officeDocument/2006/relationships/hyperlink" Target="https://doi.org/10.1007/s11356-024-34759-9" TargetMode="External"/><Relationship Id="rId2164" Type="http://schemas.openxmlformats.org/officeDocument/2006/relationships/hyperlink" Target="https://doi.org/10.54254/2754-1169/112/20242273" TargetMode="External"/><Relationship Id="rId2165" Type="http://schemas.openxmlformats.org/officeDocument/2006/relationships/hyperlink" Target="https://doi.org/10.3390/en16166074" TargetMode="External"/><Relationship Id="rId2166" Type="http://schemas.openxmlformats.org/officeDocument/2006/relationships/hyperlink" Target="https://doi.org/10.15388/polit.2025.119.3" TargetMode="External"/><Relationship Id="rId2167" Type="http://schemas.openxmlformats.org/officeDocument/2006/relationships/hyperlink" Target="https://doi.org/10.1080/03036758.2023.2212174" TargetMode="External"/><Relationship Id="rId2168" Type="http://schemas.openxmlformats.org/officeDocument/2006/relationships/hyperlink" Target="https://doi.org/10.60084/ijds.v4i1.401" TargetMode="External"/><Relationship Id="rId2169" Type="http://schemas.openxmlformats.org/officeDocument/2006/relationships/hyperlink" Target="https://doi.org/10.54097/zy49qb44" TargetMode="External"/><Relationship Id="rId2170" Type="http://schemas.openxmlformats.org/officeDocument/2006/relationships/hyperlink" Target="https://doi.org/10.1007/s00267-026-02599-7" TargetMode="External"/><Relationship Id="rId2171" Type="http://schemas.openxmlformats.org/officeDocument/2006/relationships/hyperlink" Target="https://doi.org/10.1038/s44183-026-00202-4" TargetMode="External"/><Relationship Id="rId2172" Type="http://schemas.openxmlformats.org/officeDocument/2006/relationships/hyperlink" Target="https://doi.org/10.1139/cjes-2024-0053" TargetMode="External"/><Relationship Id="rId2173" Type="http://schemas.openxmlformats.org/officeDocument/2006/relationships/hyperlink" Target="https://doi.org/10.1080/00049182.2023.2276144" TargetMode="External"/><Relationship Id="rId2174" Type="http://schemas.openxmlformats.org/officeDocument/2006/relationships/hyperlink" Target="https://doi.org/10.3389/fenrg.2026.1765111" TargetMode="External"/><Relationship Id="rId2175" Type="http://schemas.openxmlformats.org/officeDocument/2006/relationships/hyperlink" Target="https://doi.org/10.3390/en16176261" TargetMode="External"/><Relationship Id="rId2176" Type="http://schemas.openxmlformats.org/officeDocument/2006/relationships/hyperlink" Target="https://doi.org/10.1016/j.ijhydene.2026.153935" TargetMode="External"/><Relationship Id="rId2177" Type="http://schemas.openxmlformats.org/officeDocument/2006/relationships/hyperlink" Target="https://doi.org/10.1007/s43621-026-02722-y" TargetMode="External"/><Relationship Id="rId2178" Type="http://schemas.openxmlformats.org/officeDocument/2006/relationships/hyperlink" Target="https://doi.org/10.48550/arxiv.2408.10184" TargetMode="External"/><Relationship Id="rId2179" Type="http://schemas.openxmlformats.org/officeDocument/2006/relationships/hyperlink" Target="https://doi.org/10.3390/fuels6040092" TargetMode="External"/><Relationship Id="rId2180" Type="http://schemas.openxmlformats.org/officeDocument/2006/relationships/hyperlink" Target="https://doi.org/10.3390/su17219475" TargetMode="External"/><Relationship Id="rId2181" Type="http://schemas.openxmlformats.org/officeDocument/2006/relationships/hyperlink" Target="https://doi.org/10.1186/s13705-025-00512-4" TargetMode="External"/><Relationship Id="rId2182" Type="http://schemas.openxmlformats.org/officeDocument/2006/relationships/hyperlink" Target="https://doi.org/10.2478/mspe-2024-0056" TargetMode="External"/><Relationship Id="rId2183" Type="http://schemas.openxmlformats.org/officeDocument/2006/relationships/hyperlink" Target="https://doi.org/10.48550/arxiv.2407.07573" TargetMode="External"/><Relationship Id="rId2184" Type="http://schemas.openxmlformats.org/officeDocument/2006/relationships/hyperlink" Target="https://doi.org/10.1080/03036758.2024.2365306" TargetMode="External"/><Relationship Id="rId2185" Type="http://schemas.openxmlformats.org/officeDocument/2006/relationships/hyperlink" Target="https://doi.org/10.1002/ffo2.70022" TargetMode="External"/><Relationship Id="rId2186" Type="http://schemas.openxmlformats.org/officeDocument/2006/relationships/hyperlink" Target="https://doi.org/10.1007/s42452-026-08902-9" TargetMode="External"/><Relationship Id="rId2187" Type="http://schemas.openxmlformats.org/officeDocument/2006/relationships/hyperlink" Target="https://doi.org/10.1016/j.enpol.2023.113887" TargetMode="External"/><Relationship Id="rId2188" Type="http://schemas.openxmlformats.org/officeDocument/2006/relationships/hyperlink" Target="https://doi.org/10.1016/j.apenergy.2024.125003" TargetMode="External"/><Relationship Id="rId2189" Type="http://schemas.openxmlformats.org/officeDocument/2006/relationships/hyperlink" Target="https://doi.org/10.1093/icesjms/fsag152" TargetMode="External"/><Relationship Id="rId2190" Type="http://schemas.openxmlformats.org/officeDocument/2006/relationships/hyperlink" Target="https://doi.org/10.1057/s41311-025-00712-x" TargetMode="External"/><Relationship Id="rId2191" Type="http://schemas.openxmlformats.org/officeDocument/2006/relationships/hyperlink" Target="https://doi.org/10.1051/epjconf/202637207005" TargetMode="External"/><Relationship Id="rId2192" Type="http://schemas.openxmlformats.org/officeDocument/2006/relationships/hyperlink" Target="https://doi.org/10.1051/epjconf/202637207005/pdf" TargetMode="External"/><Relationship Id="rId2193" Type="http://schemas.openxmlformats.org/officeDocument/2006/relationships/hyperlink" Target="https://doi.org/10.3390/en17040857" TargetMode="External"/><Relationship Id="rId2194" Type="http://schemas.openxmlformats.org/officeDocument/2006/relationships/hyperlink" Target="https://doi.org/10.24818/cafee/2022/11/09" TargetMode="External"/><Relationship Id="rId2195" Type="http://schemas.openxmlformats.org/officeDocument/2006/relationships/hyperlink" Target="https://doi.org/10.3390/en18184883" TargetMode="External"/><Relationship Id="rId2196" Type="http://schemas.openxmlformats.org/officeDocument/2006/relationships/hyperlink" Target="https://doi.org/10.14207/ejsd.2025.v14n3p199" TargetMode="External"/><Relationship Id="rId2197" Type="http://schemas.openxmlformats.org/officeDocument/2006/relationships/hyperlink" Target="https://doi.org/10.61782/fa.2025.0614" TargetMode="External"/><Relationship Id="rId2198" Type="http://schemas.openxmlformats.org/officeDocument/2006/relationships/hyperlink" Target="https://doi.org/10.2478/picbe-2023-0066" TargetMode="External"/><Relationship Id="rId2199" Type="http://schemas.openxmlformats.org/officeDocument/2006/relationships/hyperlink" Target="https://doi.org/10.46793/eee25-4.61v" TargetMode="External"/><Relationship Id="rId2200" Type="http://schemas.openxmlformats.org/officeDocument/2006/relationships/hyperlink" Target="https://doi.org/10.3390/cleantechnol7030077" TargetMode="External"/><Relationship Id="rId2201" Type="http://schemas.openxmlformats.org/officeDocument/2006/relationships/hyperlink" Target="https://doi.org/10.3390/en19010102" TargetMode="External"/><Relationship Id="rId2202" Type="http://schemas.openxmlformats.org/officeDocument/2006/relationships/hyperlink" Target="https://doi.org/10.1029/2023ef003557" TargetMode="External"/><Relationship Id="rId2203" Type="http://schemas.openxmlformats.org/officeDocument/2006/relationships/hyperlink" Target="https://doi.org/10.1038/s44304-026-00280-x" TargetMode="External"/><Relationship Id="rId2204" Type="http://schemas.openxmlformats.org/officeDocument/2006/relationships/hyperlink" Target="https://doi.org/10.2139/ssrn.6915859" TargetMode="External"/><Relationship Id="rId2205" Type="http://schemas.openxmlformats.org/officeDocument/2006/relationships/hyperlink" Target="https://doi.org/10.3390/jtaer20020064" TargetMode="External"/><Relationship Id="rId2206" Type="http://schemas.openxmlformats.org/officeDocument/2006/relationships/hyperlink" Target="https://doi.org/10.51582/interconf.19-20.04.2026.006" TargetMode="External"/><Relationship Id="rId2207" Type="http://schemas.openxmlformats.org/officeDocument/2006/relationships/hyperlink" Target="https://doi.org/10.3386/w35845" TargetMode="External"/><Relationship Id="rId2208" Type="http://schemas.openxmlformats.org/officeDocument/2006/relationships/hyperlink" Target="https://doi.org/10.48550/arxiv.2602.22069" TargetMode="External"/><Relationship Id="rId2209" Type="http://schemas.openxmlformats.org/officeDocument/2006/relationships/hyperlink" Target="https://doi.org/10.1186/s13021-025-00345-w" TargetMode="External"/><Relationship Id="rId2210" Type="http://schemas.openxmlformats.org/officeDocument/2006/relationships/hyperlink" Target="https://doi.org/10.1002/fut.22593" TargetMode="External"/><Relationship Id="rId2211" Type="http://schemas.openxmlformats.org/officeDocument/2006/relationships/hyperlink" Target="https://doi.org/10.33223/epj/202307" TargetMode="External"/><Relationship Id="rId2212" Type="http://schemas.openxmlformats.org/officeDocument/2006/relationships/hyperlink" Target="https://doi.org/10.3390/en16248070" TargetMode="External"/><Relationship Id="rId2213" Type="http://schemas.openxmlformats.org/officeDocument/2006/relationships/hyperlink" Target="https://doi.org/10.3390/en19041062" TargetMode="External"/><Relationship Id="rId2214" Type="http://schemas.openxmlformats.org/officeDocument/2006/relationships/hyperlink" Target="https://doi.org/10.3390/en19010118" TargetMode="External"/><Relationship Id="rId2215" Type="http://schemas.openxmlformats.org/officeDocument/2006/relationships/hyperlink" Target="https://doi.org/10.1016/j.strueco.2025.01.003" TargetMode="External"/><Relationship Id="rId2216" Type="http://schemas.openxmlformats.org/officeDocument/2006/relationships/hyperlink" Target="https://doi.org/10.1007/978-3-658-48630-3_2" TargetMode="External"/><Relationship Id="rId2217" Type="http://schemas.openxmlformats.org/officeDocument/2006/relationships/hyperlink" Target="https://doi.org/10.56544/jblr.2025.05.77.191" TargetMode="External"/><Relationship Id="rId2218" Type="http://schemas.openxmlformats.org/officeDocument/2006/relationships/hyperlink" Target="https://doi.org/10.3390/en17112763" TargetMode="External"/><Relationship Id="rId2219" Type="http://schemas.openxmlformats.org/officeDocument/2006/relationships/hyperlink" Target="https://doi.org/10.1007/s10098-025-03127-7" TargetMode="External"/><Relationship Id="rId2220" Type="http://schemas.openxmlformats.org/officeDocument/2006/relationships/hyperlink" Target="https://doi.org/10.3390/en17051044" TargetMode="External"/><Relationship Id="rId2221" Type="http://schemas.openxmlformats.org/officeDocument/2006/relationships/hyperlink" Target="https://doi.org/10.51582/interconf.19-20.04.2026.019" TargetMode="External"/><Relationship Id="rId2222" Type="http://schemas.openxmlformats.org/officeDocument/2006/relationships/hyperlink" Target="https://doi.org/10.1038/s44333-026-00105-4" TargetMode="External"/><Relationship Id="rId2223" Type="http://schemas.openxmlformats.org/officeDocument/2006/relationships/hyperlink" Target="https://doi.org/10.15240/tul/001/2026-3-002" TargetMode="External"/><Relationship Id="rId2224" Type="http://schemas.openxmlformats.org/officeDocument/2006/relationships/hyperlink" Target="https://doi.org/10.56367/oag-041-11201" TargetMode="External"/><Relationship Id="rId2225" Type="http://schemas.openxmlformats.org/officeDocument/2006/relationships/hyperlink" Target="https://doi.org/10.1080/14786451.2023.2222298" TargetMode="External"/><Relationship Id="rId2226" Type="http://schemas.openxmlformats.org/officeDocument/2006/relationships/hyperlink" Target="https://doi.org/10.3390/en17010104" TargetMode="External"/><Relationship Id="rId2227" Type="http://schemas.openxmlformats.org/officeDocument/2006/relationships/hyperlink" Target="https://doi.org/10.1111/sjoe.70006" TargetMode="External"/><Relationship Id="rId2228" Type="http://schemas.openxmlformats.org/officeDocument/2006/relationships/hyperlink" Target="https://doi.org/10.12911/22998993/224225" TargetMode="External"/><Relationship Id="rId2229" Type="http://schemas.openxmlformats.org/officeDocument/2006/relationships/hyperlink" Target="https://doi.org/10.12958/1817-3772-2025-4(82)-74-81" TargetMode="External"/><Relationship Id="rId2230" Type="http://schemas.openxmlformats.org/officeDocument/2006/relationships/hyperlink" Target="https://openalex.org/W7137650556" TargetMode="External"/><Relationship Id="rId2231" Type="http://schemas.openxmlformats.org/officeDocument/2006/relationships/hyperlink" Target="https://doi.org/10.15678/ier.2025.1104.08" TargetMode="External"/><Relationship Id="rId2232" Type="http://schemas.openxmlformats.org/officeDocument/2006/relationships/hyperlink" Target="https://doi.org/10.69587/ueb/1.2024.17" TargetMode="External"/><Relationship Id="rId2233" Type="http://schemas.openxmlformats.org/officeDocument/2006/relationships/hyperlink" Target="https://doi.org/10.1016/j.jclepro.2024.143688" TargetMode="External"/><Relationship Id="rId2234" Type="http://schemas.openxmlformats.org/officeDocument/2006/relationships/hyperlink" Target="https://doi.org/10.1109/icecet65726.2026.11633133" TargetMode="External"/><Relationship Id="rId2235" Type="http://schemas.openxmlformats.org/officeDocument/2006/relationships/hyperlink" Target="https://doi.org/10.24084/reepqj26-393" TargetMode="External"/><Relationship Id="rId2236" Type="http://schemas.openxmlformats.org/officeDocument/2006/relationships/hyperlink" Target="https://doi.org/10.3390/su15086531" TargetMode="External"/><Relationship Id="rId2237" Type="http://schemas.openxmlformats.org/officeDocument/2006/relationships/hyperlink" Target="https://openalex.org/W7111577054" TargetMode="External"/><Relationship Id="rId2238" Type="http://schemas.openxmlformats.org/officeDocument/2006/relationships/hyperlink" Target="https://doi.org/10.1016/j.energy.2025.139038" TargetMode="External"/><Relationship Id="rId2239" Type="http://schemas.openxmlformats.org/officeDocument/2006/relationships/hyperlink" Target="https://doi.org/10.48550/arxiv.2502.19243" TargetMode="External"/><Relationship Id="rId2240" Type="http://schemas.openxmlformats.org/officeDocument/2006/relationships/hyperlink" Target="https://doi.org/10.5370/kiee.2025.74.1.190" TargetMode="External"/><Relationship Id="rId2241" Type="http://schemas.openxmlformats.org/officeDocument/2006/relationships/hyperlink" Target="https://doi.org/10.3390/en17081812" TargetMode="External"/><Relationship Id="rId2242" Type="http://schemas.openxmlformats.org/officeDocument/2006/relationships/hyperlink" Target="https://doi.org/10.1016/j.jclepro.2023.137947" TargetMode="External"/><Relationship Id="rId2243" Type="http://schemas.openxmlformats.org/officeDocument/2006/relationships/hyperlink" Target="https://doi.org/10.59556/japi.72.0394" TargetMode="External"/><Relationship Id="rId2244" Type="http://schemas.openxmlformats.org/officeDocument/2006/relationships/hyperlink" Target="https://doi.org/10.1093/rap/rkag003" TargetMode="External"/><Relationship Id="rId2245" Type="http://schemas.openxmlformats.org/officeDocument/2006/relationships/hyperlink" Target="https://doi.org/10.1093/jbmr/zjag004" TargetMode="External"/><Relationship Id="rId2246" Type="http://schemas.openxmlformats.org/officeDocument/2006/relationships/hyperlink" Target="https://doi.org/10.1016/j.rmal.2026.100321" TargetMode="External"/><Relationship Id="rId2247" Type="http://schemas.openxmlformats.org/officeDocument/2006/relationships/hyperlink" Target="https://doi.org/10.2139/ssrn.4682755" TargetMode="External"/><Relationship Id="rId2248" Type="http://schemas.openxmlformats.org/officeDocument/2006/relationships/hyperlink" Target="https://doi.org/10.2174/0126671212308027240430114324" TargetMode="External"/><Relationship Id="rId2249" Type="http://schemas.openxmlformats.org/officeDocument/2006/relationships/hyperlink" Target="https://doi.org/10.1186/s12991-023-00478-7" TargetMode="External"/><Relationship Id="rId2250" Type="http://schemas.openxmlformats.org/officeDocument/2006/relationships/hyperlink" Target="https://doi.org/10.3390/en17246322" TargetMode="External"/><Relationship Id="rId2251" Type="http://schemas.openxmlformats.org/officeDocument/2006/relationships/hyperlink" Target="https://openalex.org/W7113703656" TargetMode="External"/><Relationship Id="rId2252" Type="http://schemas.openxmlformats.org/officeDocument/2006/relationships/hyperlink" Target="https://doi.org/10.1016/j.jpra.2026.07.007" TargetMode="External"/><Relationship Id="rId2253" Type="http://schemas.openxmlformats.org/officeDocument/2006/relationships/hyperlink" Target="https://doi.org/10.1016/j.euros.2025.01.005" TargetMode="External"/><Relationship Id="rId2254" Type="http://schemas.openxmlformats.org/officeDocument/2006/relationships/hyperlink" Target="https://doi.org/10.1093/jiel/jgad043" TargetMode="External"/><Relationship Id="rId2255" Type="http://schemas.openxmlformats.org/officeDocument/2006/relationships/hyperlink" Target="https://openalex.org/W7171016478" TargetMode="External"/><Relationship Id="rId2256" Type="http://schemas.openxmlformats.org/officeDocument/2006/relationships/hyperlink" Target="https://doi.org/10.62754/joe.v4i4.7062" TargetMode="External"/><Relationship Id="rId2257" Type="http://schemas.openxmlformats.org/officeDocument/2006/relationships/hyperlink" Target="https://doi.org/10.1007/978-94-6265-666-6_11" TargetMode="External"/><Relationship Id="rId2258" Type="http://schemas.openxmlformats.org/officeDocument/2006/relationships/hyperlink" Target="https://doi.org/10.58679/ii36708" TargetMode="External"/><Relationship Id="rId2259" Type="http://schemas.openxmlformats.org/officeDocument/2006/relationships/hyperlink" Target="https://doi.org/10.55960/jgf.v9i1.295" TargetMode="External"/><Relationship Id="rId2260" Type="http://schemas.openxmlformats.org/officeDocument/2006/relationships/hyperlink" Target="https://doi.org/10.25019/perspol/25.18.3" TargetMode="External"/><Relationship Id="rId2261" Type="http://schemas.openxmlformats.org/officeDocument/2006/relationships/hyperlink" Target="https://doi.org/10.33422/fshconf.v2i1.1250" TargetMode="External"/><Relationship Id="rId2262" Type="http://schemas.openxmlformats.org/officeDocument/2006/relationships/hyperlink" Target="https://doi.org/10.36719/2706-6185/37/66-69" TargetMode="External"/><Relationship Id="rId2263" Type="http://schemas.openxmlformats.org/officeDocument/2006/relationships/hyperlink" Target="https://doi.org/10.1007/s10734-023-01026-8" TargetMode="External"/><Relationship Id="rId2264" Type="http://schemas.openxmlformats.org/officeDocument/2006/relationships/hyperlink" Target="https://doi.org/10.1002/fer3.70052" TargetMode="External"/><Relationship Id="rId2265" Type="http://schemas.openxmlformats.org/officeDocument/2006/relationships/hyperlink" Target="https://doi.org/10.4324/9781003500629-10" TargetMode="External"/><Relationship Id="rId2266" Type="http://schemas.openxmlformats.org/officeDocument/2006/relationships/hyperlink" Target="https://doi.org/10.4324/9781003366942-13" TargetMode="External"/><Relationship Id="rId2267" Type="http://schemas.openxmlformats.org/officeDocument/2006/relationships/hyperlink" Target="https://doi.org/10.22271/27084515.2026.v7.i2c.1013" TargetMode="External"/><Relationship Id="rId2268" Type="http://schemas.openxmlformats.org/officeDocument/2006/relationships/hyperlink" Target="https://doi.org/10.5194/essd-2026-469" TargetMode="External"/><Relationship Id="rId2269" Type="http://schemas.openxmlformats.org/officeDocument/2006/relationships/hyperlink" Target="https://doi.org/10.5194/essd-2026-469-supplement" TargetMode="External"/><Relationship Id="rId2270" Type="http://schemas.openxmlformats.org/officeDocument/2006/relationships/hyperlink" Target="https://doi.org/10.3390/plants13040535" TargetMode="External"/><Relationship Id="rId2271" Type="http://schemas.openxmlformats.org/officeDocument/2006/relationships/hyperlink" Target="https://doi.org/10.47328/ufvbbt.2026.293" TargetMode="External"/><Relationship Id="rId2272" Type="http://schemas.openxmlformats.org/officeDocument/2006/relationships/hyperlink" Target="https://doi.org/10.1017/s0007485324000105" TargetMode="External"/><Relationship Id="rId2273" Type="http://schemas.openxmlformats.org/officeDocument/2006/relationships/hyperlink" Target="https://doi.org/10.1038/s41598-024-75189-4" TargetMode="External"/><Relationship Id="rId2274" Type="http://schemas.openxmlformats.org/officeDocument/2006/relationships/hyperlink" Target="https://doi.org/10.3390/biology14101360" TargetMode="External"/><Relationship Id="rId2275" Type="http://schemas.openxmlformats.org/officeDocument/2006/relationships/hyperlink" Target="https://doi.org/10.3390/agriculture15111144" TargetMode="External"/><Relationship Id="rId2276" Type="http://schemas.openxmlformats.org/officeDocument/2006/relationships/hyperlink" Target="https://doi.org/10.1016/j.aspen.2025.102445" TargetMode="External"/><Relationship Id="rId2277" Type="http://schemas.openxmlformats.org/officeDocument/2006/relationships/hyperlink" Target="https://doi.org/10.33307/entomon.v50i3.1523" TargetMode="External"/><Relationship Id="rId2278" Type="http://schemas.openxmlformats.org/officeDocument/2006/relationships/hyperlink" Target="https://doi.org/10.47485/2766-2624.1066" TargetMode="External"/><Relationship Id="rId2279" Type="http://schemas.openxmlformats.org/officeDocument/2006/relationships/hyperlink" Target="https://doi.org/10.3390/agriculture15040414" TargetMode="External"/><Relationship Id="rId2280" Type="http://schemas.openxmlformats.org/officeDocument/2006/relationships/hyperlink" Target="https://openalex.org/W7221732559" TargetMode="External"/><Relationship Id="rId2281" Type="http://schemas.openxmlformats.org/officeDocument/2006/relationships/hyperlink" Target="https://doi.org/10.1016/j.enpol.2026.115505" TargetMode="External"/><Relationship Id="rId2282" Type="http://schemas.openxmlformats.org/officeDocument/2006/relationships/hyperlink" Target="https://openalex.org/W7159564310" TargetMode="External"/><Relationship Id="rId2283" Type="http://schemas.openxmlformats.org/officeDocument/2006/relationships/hyperlink" Target="https://doi.org/10.52214/cice.v27i1.13342" TargetMode="External"/><Relationship Id="rId2284" Type="http://schemas.openxmlformats.org/officeDocument/2006/relationships/hyperlink" Target="https://doi.org/10.1016/j.eist.2025.101093" TargetMode="External"/><Relationship Id="rId2285" Type="http://schemas.openxmlformats.org/officeDocument/2006/relationships/hyperlink" Target="https://doi.org/10.14746/sr.2025.9.4.01" TargetMode="External"/><Relationship Id="rId2286" Type="http://schemas.openxmlformats.org/officeDocument/2006/relationships/hyperlink" Target="https://doi.org/10.1016/j.isci.2026.116762" TargetMode="External"/><Relationship Id="rId2287" Type="http://schemas.openxmlformats.org/officeDocument/2006/relationships/hyperlink" Target="https://doi.org/10.61755/qrfn3243" TargetMode="External"/><Relationship Id="rId2288" Type="http://schemas.openxmlformats.org/officeDocument/2006/relationships/hyperlink" Target="https://doi.org/10.17159/caj/2026/36/1.23670" TargetMode="External"/><Relationship Id="rId2289" Type="http://schemas.openxmlformats.org/officeDocument/2006/relationships/hyperlink" Target="https://doi.org/10.1016/j.egyr.2024.11.013" TargetMode="External"/><Relationship Id="rId2290" Type="http://schemas.openxmlformats.org/officeDocument/2006/relationships/hyperlink" Target="https://doi.org/10.48550/arxiv.2604.23908" TargetMode="External"/><Relationship Id="rId2291" Type="http://schemas.openxmlformats.org/officeDocument/2006/relationships/hyperlink" Target="https://doi.org/10.1109/eem68581.2026.11589851" TargetMode="External"/><Relationship Id="rId2292" Type="http://schemas.openxmlformats.org/officeDocument/2006/relationships/hyperlink" Target="https://doi.org/10.1038/s41598-025-91878-0" TargetMode="External"/><Relationship Id="rId2293" Type="http://schemas.openxmlformats.org/officeDocument/2006/relationships/hyperlink" Target="https://doi.org/10.5281/zenodo.17791668" TargetMode="External"/><Relationship Id="rId2294" Type="http://schemas.openxmlformats.org/officeDocument/2006/relationships/hyperlink" Target="https://doi.org/10.1016/j.egyai.2025.100571" TargetMode="External"/><Relationship Id="rId2295" Type="http://schemas.openxmlformats.org/officeDocument/2006/relationships/hyperlink" Target="https://doi.org/10.1109/pesgm58988.2026.11693804" TargetMode="External"/><Relationship Id="rId2296" Type="http://schemas.openxmlformats.org/officeDocument/2006/relationships/hyperlink" Target="https://openalex.org/W7167442370" TargetMode="External"/><Relationship Id="rId2297" Type="http://schemas.openxmlformats.org/officeDocument/2006/relationships/hyperlink" Target="https://doi.org/10.35097/f3urvb31dq6r5wd1" TargetMode="External"/><Relationship Id="rId2298" Type="http://schemas.openxmlformats.org/officeDocument/2006/relationships/hyperlink" Target="https://doi.org/10.1038/s41598-026-54787-4" TargetMode="External"/><Relationship Id="rId2299" Type="http://schemas.openxmlformats.org/officeDocument/2006/relationships/hyperlink" Target="https://openalex.org/W7221580729" TargetMode="External"/><Relationship Id="rId2300" Type="http://schemas.openxmlformats.org/officeDocument/2006/relationships/hyperlink" Target="https://doi.org/10.1016/j.jenvman.2026.129142" TargetMode="External"/><Relationship Id="rId2301" Type="http://schemas.openxmlformats.org/officeDocument/2006/relationships/hyperlink" Target="https://doi.org/10.1016/j.agrformet.2026.111142" TargetMode="External"/><Relationship Id="rId2302" Type="http://schemas.openxmlformats.org/officeDocument/2006/relationships/hyperlink" Target="https://doi.org/10.1111/nph.71530" TargetMode="External"/><Relationship Id="rId2303" Type="http://schemas.openxmlformats.org/officeDocument/2006/relationships/hyperlink" Target="https://doi.org/10.1111/gcb.70014" TargetMode="External"/><Relationship Id="rId2304" Type="http://schemas.openxmlformats.org/officeDocument/2006/relationships/hyperlink" Target="https://doi.org/10.2139/ssrn.5674392" TargetMode="External"/><Relationship Id="rId2305" Type="http://schemas.openxmlformats.org/officeDocument/2006/relationships/hyperlink" Target="https://doi.org/10.3389/ffgc.2025.1543763" TargetMode="External"/><Relationship Id="rId2306" Type="http://schemas.openxmlformats.org/officeDocument/2006/relationships/hyperlink" Target="https://doi.org/10.1016/j.futures.2024.103384" TargetMode="External"/><Relationship Id="rId2307" Type="http://schemas.openxmlformats.org/officeDocument/2006/relationships/hyperlink" Target="https://doi.org/10.1017/9781009604093.010" TargetMode="External"/><Relationship Id="rId2308" Type="http://schemas.openxmlformats.org/officeDocument/2006/relationships/hyperlink" Target="https://doi.org/10.17356/ieejsp.v11i4.1447" TargetMode="External"/><Relationship Id="rId2309" Type="http://schemas.openxmlformats.org/officeDocument/2006/relationships/hyperlink" Target="https://doi.org/10.64898/2026.02.16.706158" TargetMode="External"/><Relationship Id="rId2310" Type="http://schemas.openxmlformats.org/officeDocument/2006/relationships/hyperlink" Target="https://doi.org/10.1002/curj.335" TargetMode="External"/><Relationship Id="rId2311" Type="http://schemas.openxmlformats.org/officeDocument/2006/relationships/hyperlink" Target="https://doi.org/10.1177/03058298251315426" TargetMode="External"/><Relationship Id="rId2312" Type="http://schemas.openxmlformats.org/officeDocument/2006/relationships/hyperlink" Target="https://doi.org/10.63028/10067/2179050151162165141" TargetMode="External"/><Relationship Id="rId2313" Type="http://schemas.openxmlformats.org/officeDocument/2006/relationships/hyperlink" Target="https://doi.org/10.56687/9781529235319-019" TargetMode="External"/><Relationship Id="rId2314" Type="http://schemas.openxmlformats.org/officeDocument/2006/relationships/hyperlink" Target="https://doi.org/10.1007/s43151-024-00139-w" TargetMode="External"/><Relationship Id="rId2315" Type="http://schemas.openxmlformats.org/officeDocument/2006/relationships/hyperlink" Target="https://doi.org/10.54097/5x5w64f5" TargetMode="External"/><Relationship Id="rId2316" Type="http://schemas.openxmlformats.org/officeDocument/2006/relationships/hyperlink" Target="https://doi.org/10.31893/humanitj.2024018" TargetMode="External"/><Relationship Id="rId2317" Type="http://schemas.openxmlformats.org/officeDocument/2006/relationships/hyperlink" Target="https://doi.org/10.1504/ijstl.2026.151946" TargetMode="External"/><Relationship Id="rId2318" Type="http://schemas.openxmlformats.org/officeDocument/2006/relationships/hyperlink" Target="https://doi.org/10.3390/jrfm19020117" TargetMode="External"/><Relationship Id="rId2319" Type="http://schemas.openxmlformats.org/officeDocument/2006/relationships/hyperlink" Target="https://doi.org/10.3389/fmars.2025.1647599" TargetMode="External"/><Relationship Id="rId2320" Type="http://schemas.openxmlformats.org/officeDocument/2006/relationships/hyperlink" Target="https://openalex.org/W7120607018" TargetMode="External"/><Relationship Id="rId2321" Type="http://schemas.openxmlformats.org/officeDocument/2006/relationships/hyperlink" Target="https://doi.org/10.1186/s40854-025-00851-3" TargetMode="External"/><Relationship Id="rId2322" Type="http://schemas.openxmlformats.org/officeDocument/2006/relationships/hyperlink" Target="https://doi.org/10.3390/math13223723" TargetMode="External"/><Relationship Id="rId2323" Type="http://schemas.openxmlformats.org/officeDocument/2006/relationships/hyperlink" Target="https://doi.org/10.2139/ssrn.7537718" TargetMode="External"/><Relationship Id="rId2324" Type="http://schemas.openxmlformats.org/officeDocument/2006/relationships/hyperlink" Target="https://doi.org/10.3390/ijfs14050128" TargetMode="External"/><Relationship Id="rId2325" Type="http://schemas.openxmlformats.org/officeDocument/2006/relationships/hyperlink" Target="https://doi.org/10.3934/math.20251063" TargetMode="External"/><Relationship Id="rId2326" Type="http://schemas.openxmlformats.org/officeDocument/2006/relationships/hyperlink" Target="https://doi.org/10.1016/j.resourpol.2024.105408" TargetMode="External"/><Relationship Id="rId2327" Type="http://schemas.openxmlformats.org/officeDocument/2006/relationships/hyperlink" Target="https://doi.org/10.1002/sd.71599" TargetMode="External"/><Relationship Id="rId2328" Type="http://schemas.openxmlformats.org/officeDocument/2006/relationships/hyperlink" Target="https://doi.org/10.18026/cbayarsos.1877602" TargetMode="External"/><Relationship Id="rId2329" Type="http://schemas.openxmlformats.org/officeDocument/2006/relationships/hyperlink" Target="https://doi.org/10.35933/paliva.2026.03.03" TargetMode="External"/><Relationship Id="rId2330" Type="http://schemas.openxmlformats.org/officeDocument/2006/relationships/hyperlink" Target="https://doi.org/10.1109/iceed66794.2025.11400340" TargetMode="External"/><Relationship Id="rId2331" Type="http://schemas.openxmlformats.org/officeDocument/2006/relationships/hyperlink" Target="https://doi.org/10.66691/xqct6876" TargetMode="External"/><Relationship Id="rId2332" Type="http://schemas.openxmlformats.org/officeDocument/2006/relationships/hyperlink" Target="https://doi.org/10.33619/2414-2948/127/23" TargetMode="External"/><Relationship Id="rId2333" Type="http://schemas.openxmlformats.org/officeDocument/2006/relationships/hyperlink" Target="https://openalex.org/W7216693047" TargetMode="External"/><Relationship Id="rId2334" Type="http://schemas.openxmlformats.org/officeDocument/2006/relationships/hyperlink" Target="https://doi.org/10.3390/en18010196" TargetMode="External"/><Relationship Id="rId2335" Type="http://schemas.openxmlformats.org/officeDocument/2006/relationships/hyperlink" Target="https://doi.org/10.82529/ciat.10.1.007" TargetMode="External"/><Relationship Id="rId2336" Type="http://schemas.openxmlformats.org/officeDocument/2006/relationships/hyperlink" Target="https://openalex.org/W7219328135" TargetMode="External"/><Relationship Id="rId2337" Type="http://schemas.openxmlformats.org/officeDocument/2006/relationships/hyperlink" Target="https://doi.org/10.61413/qxpc4201" TargetMode="External"/><Relationship Id="rId2338" Type="http://schemas.openxmlformats.org/officeDocument/2006/relationships/hyperlink" Target="https://doi.org/10.1038/s44168-024-00123-3" TargetMode="External"/><Relationship Id="rId2339" Type="http://schemas.openxmlformats.org/officeDocument/2006/relationships/hyperlink" Target="https://doi.org/10.55917/2151-6014.1856" TargetMode="External"/><Relationship Id="rId2340" Type="http://schemas.openxmlformats.org/officeDocument/2006/relationships/hyperlink" Target="https://doi.org/10.22459/gpr.2025.01" TargetMode="External"/><Relationship Id="rId2341" Type="http://schemas.openxmlformats.org/officeDocument/2006/relationships/hyperlink" Target="https://doi.org/10.1007/s13412-025-01049-w" TargetMode="External"/><Relationship Id="rId2342" Type="http://schemas.openxmlformats.org/officeDocument/2006/relationships/hyperlink" Target="https://doi.org/10.24990/injec.v11i2.817" TargetMode="External"/><Relationship Id="rId2343" Type="http://schemas.openxmlformats.org/officeDocument/2006/relationships/hyperlink" Target="https://doi.org/10.5937/greenb26057n" TargetMode="External"/><Relationship Id="rId2344" Type="http://schemas.openxmlformats.org/officeDocument/2006/relationships/hyperlink" Target="https://doi.org/10.5334/ijic.icic25524" TargetMode="External"/><Relationship Id="rId2345" Type="http://schemas.openxmlformats.org/officeDocument/2006/relationships/hyperlink" Target="https://doi.org/10.1007/978-981-92-1290-3_87" TargetMode="External"/><Relationship Id="rId2346" Type="http://schemas.openxmlformats.org/officeDocument/2006/relationships/hyperlink" Target="https://doi.org/10.47895/amp.vi0.12037" TargetMode="External"/><Relationship Id="rId2347" Type="http://schemas.openxmlformats.org/officeDocument/2006/relationships/hyperlink" Target="https://doi.org/10.1007/978-3-032-12968-0_91" TargetMode="External"/><Relationship Id="rId2348" Type="http://schemas.openxmlformats.org/officeDocument/2006/relationships/hyperlink" Target="https://doi.org/10.1134/s1019331625602828" TargetMode="External"/><Relationship Id="rId2349" Type="http://schemas.openxmlformats.org/officeDocument/2006/relationships/hyperlink" Target="https://doi.org/10.1134/s1019331625602798" TargetMode="External"/><Relationship Id="rId2350" Type="http://schemas.openxmlformats.org/officeDocument/2006/relationships/hyperlink" Target="https://doi.org/10.24167/psidim.v25i1.15127" TargetMode="External"/><Relationship Id="rId2351" Type="http://schemas.openxmlformats.org/officeDocument/2006/relationships/hyperlink" Target="https://doi.org/10.5194/icuc12-656" TargetMode="External"/><Relationship Id="rId2352" Type="http://schemas.openxmlformats.org/officeDocument/2006/relationships/hyperlink" Target="https://doi.org/10.22605/rrh8796" TargetMode="External"/><Relationship Id="rId2353" Type="http://schemas.openxmlformats.org/officeDocument/2006/relationships/hyperlink" Target="https://doi.org/10.17605/osf.io/3z8hu" TargetMode="External"/><Relationship Id="rId2354" Type="http://schemas.openxmlformats.org/officeDocument/2006/relationships/hyperlink" Target="https://doi.org/10.54254/2754-1169/91/20241086" TargetMode="External"/><Relationship Id="rId2355" Type="http://schemas.openxmlformats.org/officeDocument/2006/relationships/hyperlink" Target="https://doi.org/10.1145/3708036.3708144" TargetMode="External"/><Relationship Id="rId2356" Type="http://schemas.openxmlformats.org/officeDocument/2006/relationships/hyperlink" Target="https://doi.org/10.1108/imefm-02-2023-0069" TargetMode="External"/><Relationship Id="rId2357" Type="http://schemas.openxmlformats.org/officeDocument/2006/relationships/hyperlink" Target="https://doi.org/10.1007/978-981-95-8360-7_7" TargetMode="External"/><Relationship Id="rId2358" Type="http://schemas.openxmlformats.org/officeDocument/2006/relationships/hyperlink" Target="https://doi.org/10.3390/su17209044" TargetMode="External"/><Relationship Id="rId2359" Type="http://schemas.openxmlformats.org/officeDocument/2006/relationships/hyperlink" Target="https://doi.org/10.51699/cajitmf.v7i2.1200" TargetMode="External"/><Relationship Id="rId2360" Type="http://schemas.openxmlformats.org/officeDocument/2006/relationships/hyperlink" Target="https://doi.org/10.21686/2413-2829-2025-3-34-40" TargetMode="External"/><Relationship Id="rId2361" Type="http://schemas.openxmlformats.org/officeDocument/2006/relationships/hyperlink" Target="https://doi.org/10.1063/5.0305283" TargetMode="External"/><Relationship Id="rId2362" Type="http://schemas.openxmlformats.org/officeDocument/2006/relationships/hyperlink" Target="https://doi.org/10.60893/figshare.apl.c.8180513" TargetMode="External"/><Relationship Id="rId2363" Type="http://schemas.openxmlformats.org/officeDocument/2006/relationships/hyperlink" Target="https://doi.org/10.17492/jpi.manthan.v12i2.1222510" TargetMode="External"/><Relationship Id="rId2364" Type="http://schemas.openxmlformats.org/officeDocument/2006/relationships/hyperlink" Target="https://doi.org/10.24023/futurejournal/2175-5825/2025.v17i1.929" TargetMode="External"/><Relationship Id="rId2365" Type="http://schemas.openxmlformats.org/officeDocument/2006/relationships/hyperlink" Target="https://doi.org/10.48550/arxiv.2606.16992" TargetMode="External"/><Relationship Id="rId2366" Type="http://schemas.openxmlformats.org/officeDocument/2006/relationships/hyperlink" Target="https://doi.org/10.3389/fdata.2025.1676054" TargetMode="External"/><Relationship Id="rId2367" Type="http://schemas.openxmlformats.org/officeDocument/2006/relationships/hyperlink" Target="https://doi.org/10.4236/jss.2026.143037" TargetMode="External"/><Relationship Id="rId2368" Type="http://schemas.openxmlformats.org/officeDocument/2006/relationships/hyperlink" Target="https://doi.org/10.48550/arxiv.2511.02436" TargetMode="External"/><Relationship Id="rId2369" Type="http://schemas.openxmlformats.org/officeDocument/2006/relationships/hyperlink" Target="https://doi.org/10.48550/arxiv.2507.17397" TargetMode="External"/><Relationship Id="rId2370" Type="http://schemas.openxmlformats.org/officeDocument/2006/relationships/hyperlink" Target="https://doi.org/10.1016/j.heliyon.2024.e33468" TargetMode="External"/><Relationship Id="rId2371" Type="http://schemas.openxmlformats.org/officeDocument/2006/relationships/hyperlink" Target="https://doi.org/10.5281/zenodo.17635183" TargetMode="External"/><Relationship Id="rId2372" Type="http://schemas.openxmlformats.org/officeDocument/2006/relationships/hyperlink" Target="https://doi.org/10.7836/kses.2025.45.6.183" TargetMode="External"/><Relationship Id="rId2373" Type="http://schemas.openxmlformats.org/officeDocument/2006/relationships/hyperlink" Target="https://doi.org/10.55640/ijrgse-v03i09-02" TargetMode="External"/><Relationship Id="rId2374" Type="http://schemas.openxmlformats.org/officeDocument/2006/relationships/hyperlink" Target="https://openalex.org/W7218000730" TargetMode="External"/><Relationship Id="rId2375" Type="http://schemas.openxmlformats.org/officeDocument/2006/relationships/hyperlink" Target="https://doi.org/10.17051/njresi/01.04.02" TargetMode="External"/><Relationship Id="rId2376" Type="http://schemas.openxmlformats.org/officeDocument/2006/relationships/hyperlink" Target="https://doi.org/10.1007/s10973-025-14913-2" TargetMode="External"/><Relationship Id="rId2377" Type="http://schemas.openxmlformats.org/officeDocument/2006/relationships/hyperlink" Target="https://doi.org/10.1016/j.esr.2025.101941" TargetMode="External"/><Relationship Id="rId2378" Type="http://schemas.openxmlformats.org/officeDocument/2006/relationships/hyperlink" Target="https://doi.org/10.3389/frsc.2026.1780409" TargetMode="External"/><Relationship Id="rId2379" Type="http://schemas.openxmlformats.org/officeDocument/2006/relationships/hyperlink" Target="https://doi.org/10.32479/ijeep.22786" TargetMode="External"/><Relationship Id="rId2380" Type="http://schemas.openxmlformats.org/officeDocument/2006/relationships/hyperlink" Target="https://doi.org/10.1109/sasg68584.2025.11365404" TargetMode="External"/><Relationship Id="rId2381" Type="http://schemas.openxmlformats.org/officeDocument/2006/relationships/hyperlink" Target="https://doi.org/10.1016/j.enconman.2023.118058" TargetMode="External"/><Relationship Id="rId2382" Type="http://schemas.openxmlformats.org/officeDocument/2006/relationships/hyperlink" Target="https://doi.org/10.1029/2024gb008329" TargetMode="External"/><Relationship Id="rId2383" Type="http://schemas.openxmlformats.org/officeDocument/2006/relationships/hyperlink" Target="https://doi.org/10.55559/sjahss.v4i7.538" TargetMode="External"/><Relationship Id="rId2384" Type="http://schemas.openxmlformats.org/officeDocument/2006/relationships/hyperlink" Target="https://doi.org/10.1007/s10961-024-10178-3" TargetMode="External"/><Relationship Id="rId2385" Type="http://schemas.openxmlformats.org/officeDocument/2006/relationships/hyperlink" Target="https://doi.org/10.1115/omae2025-157263" TargetMode="External"/><Relationship Id="rId2386" Type="http://schemas.openxmlformats.org/officeDocument/2006/relationships/hyperlink" Target="https://doi.org/10.1016/j.energy.2025.139673" TargetMode="External"/><Relationship Id="rId2387" Type="http://schemas.openxmlformats.org/officeDocument/2006/relationships/hyperlink" Target="https://doi.org/10.22091/wrcc.2025.14715.1026" TargetMode="External"/><Relationship Id="rId2388" Type="http://schemas.openxmlformats.org/officeDocument/2006/relationships/hyperlink" Target="https://doi.org/10.5194/gmd-17-3081-2024" TargetMode="External"/><Relationship Id="rId2389" Type="http://schemas.openxmlformats.org/officeDocument/2006/relationships/hyperlink" Target="https://doi.org/10.1016/j.seta.2024.103776" TargetMode="External"/><Relationship Id="rId2390" Type="http://schemas.openxmlformats.org/officeDocument/2006/relationships/hyperlink" Target="https://doi.org/10.1016/j.eneco.2024.108113" TargetMode="External"/><Relationship Id="rId2391" Type="http://schemas.openxmlformats.org/officeDocument/2006/relationships/hyperlink" Target="https://doi.org/10.1016/j.eneco.2025.108342" TargetMode="External"/><Relationship Id="rId2392" Type="http://schemas.openxmlformats.org/officeDocument/2006/relationships/hyperlink" Target="https://doi.org/10.1016/j.eap.2025.05.014" TargetMode="External"/><Relationship Id="rId2393" Type="http://schemas.openxmlformats.org/officeDocument/2006/relationships/hyperlink" Target="https://doi.org/10.1016/j.irfa.2025.103965" TargetMode="External"/><Relationship Id="rId2394" Type="http://schemas.openxmlformats.org/officeDocument/2006/relationships/hyperlink" Target="https://doi.org/10.1016/j.resourpol.2025.105666" TargetMode="External"/><Relationship Id="rId2395" Type="http://schemas.openxmlformats.org/officeDocument/2006/relationships/hyperlink" Target="https://doi.org/10.1016/j.eneco.2025.108495" TargetMode="External"/><Relationship Id="rId2396" Type="http://schemas.openxmlformats.org/officeDocument/2006/relationships/hyperlink" Target="https://doi.org/10.1016/j.jcomm.2025.100518" TargetMode="External"/><Relationship Id="rId2397" Type="http://schemas.openxmlformats.org/officeDocument/2006/relationships/hyperlink" Target="https://doi.org/10.1016/j.eneco.2025.108498" TargetMode="External"/><Relationship Id="rId2398" Type="http://schemas.openxmlformats.org/officeDocument/2006/relationships/hyperlink" Target="https://openalex.org/W7222386119" TargetMode="External"/><Relationship Id="rId2399" Type="http://schemas.openxmlformats.org/officeDocument/2006/relationships/hyperlink" Target="https://doi.org/10.1016/j.esr.2026.102060" TargetMode="External"/><Relationship Id="rId2400" Type="http://schemas.openxmlformats.org/officeDocument/2006/relationships/hyperlink" Target="https://openalex.org/W7221494797" TargetMode="External"/><Relationship Id="rId2401" Type="http://schemas.openxmlformats.org/officeDocument/2006/relationships/hyperlink" Target="https://doi.org/10.65998/ijees.v2i1.78" TargetMode="External"/><Relationship Id="rId2402" Type="http://schemas.openxmlformats.org/officeDocument/2006/relationships/hyperlink" Target="https://doi.org/10.1002/cssc.202402027" TargetMode="External"/><Relationship Id="rId2403" Type="http://schemas.openxmlformats.org/officeDocument/2006/relationships/hyperlink" Target="https://doi.org/10.33790/jcssr1100113" TargetMode="External"/><Relationship Id="rId2404" Type="http://schemas.openxmlformats.org/officeDocument/2006/relationships/hyperlink" Target="https://doi.org/10.46830/wrien.26.00026" TargetMode="External"/><Relationship Id="rId2405" Type="http://schemas.openxmlformats.org/officeDocument/2006/relationships/hyperlink" Target="https://doi.org/10.5281/zenodo.18677625" TargetMode="External"/><Relationship Id="rId2406" Type="http://schemas.openxmlformats.org/officeDocument/2006/relationships/hyperlink" Target="https://doi.org/10.18777/ieashc-task69-2026-0005" TargetMode="External"/><Relationship Id="rId2407" Type="http://schemas.openxmlformats.org/officeDocument/2006/relationships/hyperlink" Target="https://doi.org/10.3390/en17051224" TargetMode="External"/><Relationship Id="rId2408" Type="http://schemas.openxmlformats.org/officeDocument/2006/relationships/hyperlink" Target="https://doi.org/10.1007/s43621-025-01429-w" TargetMode="External"/><Relationship Id="rId2409" Type="http://schemas.openxmlformats.org/officeDocument/2006/relationships/hyperlink" Target="https://doi.org/10.1002/sd.3556" TargetMode="External"/><Relationship Id="rId2410" Type="http://schemas.openxmlformats.org/officeDocument/2006/relationships/hyperlink" Target="https://doi.org/10.1007/s10198-024-01679-x" TargetMode="External"/><Relationship Id="rId2411" Type="http://schemas.openxmlformats.org/officeDocument/2006/relationships/hyperlink" Target="https://doi.org/10.55324/ijoms.v5i5.1200" TargetMode="External"/><Relationship Id="rId2412" Type="http://schemas.openxmlformats.org/officeDocument/2006/relationships/hyperlink" Target="https://doi.org/10.1007/s43545-026-01657-5" TargetMode="External"/><Relationship Id="rId2413" Type="http://schemas.openxmlformats.org/officeDocument/2006/relationships/hyperlink" Target="https://doi.org/10.1016/j.enconman.2024.118324" TargetMode="External"/><Relationship Id="rId2414" Type="http://schemas.openxmlformats.org/officeDocument/2006/relationships/hyperlink" Target="https://doi.org/10.60084/eje.v2i2.221" TargetMode="External"/><Relationship Id="rId2415" Type="http://schemas.openxmlformats.org/officeDocument/2006/relationships/hyperlink" Target="https://doi.org/10.18235/0013779" TargetMode="External"/><Relationship Id="rId2416" Type="http://schemas.openxmlformats.org/officeDocument/2006/relationships/hyperlink" Target="https://doi.org/10.1002/aepp.13481" TargetMode="External"/><Relationship Id="rId2417" Type="http://schemas.openxmlformats.org/officeDocument/2006/relationships/hyperlink" Target="https://doi.org/10.54443/ijebas.v4i2.1625" TargetMode="External"/><Relationship Id="rId2418" Type="http://schemas.openxmlformats.org/officeDocument/2006/relationships/hyperlink" Target="https://doi.org/10.1016/j.iref.2026.105481" TargetMode="External"/><Relationship Id="rId2419" Type="http://schemas.openxmlformats.org/officeDocument/2006/relationships/hyperlink" Target="https://doi.org/10.1007/s40797-026-00404-2" TargetMode="External"/><Relationship Id="rId2420" Type="http://schemas.openxmlformats.org/officeDocument/2006/relationships/hyperlink" Target="https://doi.org/10.1088/1742-6596/2757/1/012002" TargetMode="External"/><Relationship Id="rId2421" Type="http://schemas.openxmlformats.org/officeDocument/2006/relationships/hyperlink" Target="https://doi.org/10.1016/j.energy.2025.134888" TargetMode="External"/><Relationship Id="rId2422" Type="http://schemas.openxmlformats.org/officeDocument/2006/relationships/hyperlink" Target="https://doi.org/10.2139/ssrn.7123464" TargetMode="External"/><Relationship Id="rId2423" Type="http://schemas.openxmlformats.org/officeDocument/2006/relationships/hyperlink" Target="https://doi.org/10.1016/j.rser.2026.117562" TargetMode="External"/><Relationship Id="rId2424" Type="http://schemas.openxmlformats.org/officeDocument/2006/relationships/hyperlink" Target="https://doi.org/10.3390/su18010437" TargetMode="External"/><Relationship Id="rId2425" Type="http://schemas.openxmlformats.org/officeDocument/2006/relationships/hyperlink" Target="https://doi.org/10.1553/easac_report_decarbonisation-of-transport_2019" TargetMode="External"/><Relationship Id="rId2426" Type="http://schemas.openxmlformats.org/officeDocument/2006/relationships/hyperlink" Target="https://doi.org/10.3390/wevj16010043" TargetMode="External"/><Relationship Id="rId2427" Type="http://schemas.openxmlformats.org/officeDocument/2006/relationships/hyperlink" Target="https://doi.org/10.5281/zenodo.21451057" TargetMode="External"/><Relationship Id="rId2428" Type="http://schemas.openxmlformats.org/officeDocument/2006/relationships/hyperlink" Target="https://doi.org/10.3390/en19122769" TargetMode="External"/><Relationship Id="rId2429" Type="http://schemas.openxmlformats.org/officeDocument/2006/relationships/hyperlink" Target="https://doi.org/10.1088/1742-6596/3324/1/012016" TargetMode="External"/><Relationship Id="rId2430" Type="http://schemas.openxmlformats.org/officeDocument/2006/relationships/hyperlink" Target="https://doi.org/10.46481/asr.2026.5.2.444" TargetMode="External"/><Relationship Id="rId2431" Type="http://schemas.openxmlformats.org/officeDocument/2006/relationships/hyperlink" Target="https://doi.org/10.5614/j.eng.technol.sci.2025.57.3.1" TargetMode="External"/><Relationship Id="rId2432" Type="http://schemas.openxmlformats.org/officeDocument/2006/relationships/hyperlink" Target="https://openalex.org/W7203508643" TargetMode="External"/><Relationship Id="rId2433" Type="http://schemas.openxmlformats.org/officeDocument/2006/relationships/hyperlink" Target="https://doi.org/10.1016/j.enex.2026.100029" TargetMode="External"/><Relationship Id="rId2434" Type="http://schemas.openxmlformats.org/officeDocument/2006/relationships/hyperlink" Target="https://doi.org/10.21203/rs.3.rs-9831059/v1" TargetMode="External"/><Relationship Id="rId2435" Type="http://schemas.openxmlformats.org/officeDocument/2006/relationships/hyperlink" Target="https://doi.org/10.1016/j.iref.2026.105917" TargetMode="External"/><Relationship Id="rId2436" Type="http://schemas.openxmlformats.org/officeDocument/2006/relationships/hyperlink" Target="https://doi.org/10.1371/journal.pone.0316353" TargetMode="External"/><Relationship Id="rId2437" Type="http://schemas.openxmlformats.org/officeDocument/2006/relationships/hyperlink" Target="https://doi.org/10.12677/sd.2025.155117" TargetMode="External"/><Relationship Id="rId2438" Type="http://schemas.openxmlformats.org/officeDocument/2006/relationships/hyperlink" Target="https://doi.org/10.1007/s10668-025-06620-7" TargetMode="External"/><Relationship Id="rId2439" Type="http://schemas.openxmlformats.org/officeDocument/2006/relationships/hyperlink" Target="https://doi.org/10.1002/fut.22583" TargetMode="External"/><Relationship Id="rId2440" Type="http://schemas.openxmlformats.org/officeDocument/2006/relationships/hyperlink" Target="https://doi.org/10.21203/rs.3.rs-9195505/v1" TargetMode="External"/><Relationship Id="rId2441" Type="http://schemas.openxmlformats.org/officeDocument/2006/relationships/hyperlink" Target="https://doi.org/10.1590/1807-7692bar2025240148" TargetMode="External"/><Relationship Id="rId2442" Type="http://schemas.openxmlformats.org/officeDocument/2006/relationships/hyperlink" Target="https://doi.org/10.3390/atmos16070819" TargetMode="External"/><Relationship Id="rId2443" Type="http://schemas.openxmlformats.org/officeDocument/2006/relationships/hyperlink" Target="https://doi.org/10.24294/jipd10434" TargetMode="External"/><Relationship Id="rId2444" Type="http://schemas.openxmlformats.org/officeDocument/2006/relationships/hyperlink" Target="https://doi.org/10.1186/s40854-023-00579-y" TargetMode="External"/><Relationship Id="rId2445" Type="http://schemas.openxmlformats.org/officeDocument/2006/relationships/hyperlink" Target="https://doi.org/10.1080/21624887.2024.2383802" TargetMode="External"/><Relationship Id="rId2446" Type="http://schemas.openxmlformats.org/officeDocument/2006/relationships/hyperlink" Target="https://doi.org/10.1080/21624887.2025.2454149" TargetMode="External"/><Relationship Id="rId2447" Type="http://schemas.openxmlformats.org/officeDocument/2006/relationships/hyperlink" Target="https://openalex.org/W7132928960" TargetMode="External"/><Relationship Id="rId2448" Type="http://schemas.openxmlformats.org/officeDocument/2006/relationships/hyperlink" Target="https://doi.org/10.35808/ersj/4305" TargetMode="External"/><Relationship Id="rId2449" Type="http://schemas.openxmlformats.org/officeDocument/2006/relationships/hyperlink" Target="https://doi.org/10.1016/j.aei.2025.103628" TargetMode="External"/><Relationship Id="rId2450" Type="http://schemas.openxmlformats.org/officeDocument/2006/relationships/hyperlink" Target="https://doi.org/10.1017/s1049023x26106906" TargetMode="External"/><Relationship Id="rId2451" Type="http://schemas.openxmlformats.org/officeDocument/2006/relationships/hyperlink" Target="https://openalex.org/W7141784207" TargetMode="External"/><Relationship Id="rId2452" Type="http://schemas.openxmlformats.org/officeDocument/2006/relationships/hyperlink" Target="https://doi.org/10.70082/6apd7a80" TargetMode="External"/><Relationship Id="rId2453" Type="http://schemas.openxmlformats.org/officeDocument/2006/relationships/hyperlink" Target="https://doi.org/10.1093/eurpub/ckaf071" TargetMode="External"/><Relationship Id="rId2454" Type="http://schemas.openxmlformats.org/officeDocument/2006/relationships/hyperlink" Target="https://doi.org/10.13052/jcsm2245-1439.1448" TargetMode="External"/><Relationship Id="rId2455" Type="http://schemas.openxmlformats.org/officeDocument/2006/relationships/hyperlink" Target="https://doi.org/10.54941/ahfe1008203" TargetMode="External"/><Relationship Id="rId2456" Type="http://schemas.openxmlformats.org/officeDocument/2006/relationships/hyperlink" Target="https://doi.org/10.22201/ia.14052059p.2026.61.06" TargetMode="External"/><Relationship Id="rId2457" Type="http://schemas.openxmlformats.org/officeDocument/2006/relationships/hyperlink" Target="https://doi.org/10.24144/2307-3322.2026.94.2.29" TargetMode="External"/><Relationship Id="rId2458" Type="http://schemas.openxmlformats.org/officeDocument/2006/relationships/hyperlink" Target="https://doi.org/10.1007/978-3-032-17197-9" TargetMode="External"/><Relationship Id="rId2459" Type="http://schemas.openxmlformats.org/officeDocument/2006/relationships/hyperlink" Target="https://doi.org/10.1016/j.tranpol.2025.01.014" TargetMode="External"/><Relationship Id="rId2460" Type="http://schemas.openxmlformats.org/officeDocument/2006/relationships/hyperlink" Target="https://doi.org/10.3390/su17083692" TargetMode="External"/><Relationship Id="rId2461" Type="http://schemas.openxmlformats.org/officeDocument/2006/relationships/hyperlink" Target="https://doi.org/10.46941/2025.se1.13" TargetMode="External"/><Relationship Id="rId2462" Type="http://schemas.openxmlformats.org/officeDocument/2006/relationships/hyperlink" Target="https://doi.org/10.1002/sd.70409" TargetMode="External"/><Relationship Id="rId2463" Type="http://schemas.openxmlformats.org/officeDocument/2006/relationships/hyperlink" Target="https://doi.org/10.36007/5383.2026.289" TargetMode="External"/><Relationship Id="rId2464" Type="http://schemas.openxmlformats.org/officeDocument/2006/relationships/hyperlink" Target="https://doi.org/10.47833/2024.3.eco.001" TargetMode="External"/><Relationship Id="rId2465" Type="http://schemas.openxmlformats.org/officeDocument/2006/relationships/hyperlink" Target="https://doi.org/10.1088/1748-9326/ad71e1" TargetMode="External"/><Relationship Id="rId2466" Type="http://schemas.openxmlformats.org/officeDocument/2006/relationships/hyperlink" Target="https://doi.org/10.6094/unifr/283607" TargetMode="External"/><Relationship Id="rId2467" Type="http://schemas.openxmlformats.org/officeDocument/2006/relationships/hyperlink" Target="https://doi.org/10.3390/en18071804" TargetMode="External"/><Relationship Id="rId2468" Type="http://schemas.openxmlformats.org/officeDocument/2006/relationships/hyperlink" Target="https://doi.org/10.53894/ijirss.v8i1.4827" TargetMode="External"/><Relationship Id="rId2469" Type="http://schemas.openxmlformats.org/officeDocument/2006/relationships/hyperlink" Target="https://doi.org/10.1016/j.clet.2024.100869" TargetMode="External"/><Relationship Id="rId2470" Type="http://schemas.openxmlformats.org/officeDocument/2006/relationships/hyperlink" Target="https://doi.org/10.2166/wcc.2026.788" TargetMode="External"/><Relationship Id="rId2471" Type="http://schemas.openxmlformats.org/officeDocument/2006/relationships/hyperlink" Target="https://doi.org/10.1016/j.ecmx.2024.100841" TargetMode="External"/><Relationship Id="rId2472" Type="http://schemas.openxmlformats.org/officeDocument/2006/relationships/hyperlink" Target="https://doi.org/10.1016/j.jup.2024.101728" TargetMode="External"/><Relationship Id="rId2473" Type="http://schemas.openxmlformats.org/officeDocument/2006/relationships/hyperlink" Target="https://doi.org/10.1016/j.jclepro.2026.149286" TargetMode="External"/><Relationship Id="rId2474" Type="http://schemas.openxmlformats.org/officeDocument/2006/relationships/hyperlink" Target="https://doi.org/10.1002/bse.71647" TargetMode="External"/><Relationship Id="rId2475" Type="http://schemas.openxmlformats.org/officeDocument/2006/relationships/hyperlink" Target="https://doi.org/10.1016/j.erss.2024.103864" TargetMode="External"/><Relationship Id="rId2476" Type="http://schemas.openxmlformats.org/officeDocument/2006/relationships/hyperlink" Target="https://doi.org/10.1007/s40497-026-00518-y" TargetMode="External"/><Relationship Id="rId2477" Type="http://schemas.openxmlformats.org/officeDocument/2006/relationships/hyperlink" Target="https://doi.org/10.3389/fimmu.2026.1783960" TargetMode="External"/><Relationship Id="rId2478" Type="http://schemas.openxmlformats.org/officeDocument/2006/relationships/hyperlink" Target="https://doi.org/10.1016/j.frl.2024.105891" TargetMode="External"/><Relationship Id="rId2479" Type="http://schemas.openxmlformats.org/officeDocument/2006/relationships/hyperlink" Target="https://doi.org/10.1108/jcms-03-2025-0031" TargetMode="External"/><Relationship Id="rId2480" Type="http://schemas.openxmlformats.org/officeDocument/2006/relationships/hyperlink" Target="https://doi.org/10.62051/qf0jcx79" TargetMode="External"/><Relationship Id="rId2481" Type="http://schemas.openxmlformats.org/officeDocument/2006/relationships/hyperlink" Target="https://doi.org/10.1080/23322039.2026.2665543" TargetMode="External"/><Relationship Id="rId2482" Type="http://schemas.openxmlformats.org/officeDocument/2006/relationships/hyperlink" Target="https://doi.org/10.6084/m9.figshare.32150976" TargetMode="External"/><Relationship Id="rId2483" Type="http://schemas.openxmlformats.org/officeDocument/2006/relationships/hyperlink" Target="https://doi.org/10.1016/j.jenvman.2025.127141" TargetMode="External"/><Relationship Id="rId2484" Type="http://schemas.openxmlformats.org/officeDocument/2006/relationships/hyperlink" Target="https://doi.org/10.2139/ssrn.5080279" TargetMode="External"/><Relationship Id="rId2485" Type="http://schemas.openxmlformats.org/officeDocument/2006/relationships/hyperlink" Target="https://doi.org/10.1080/00036846.2026.2740786" TargetMode="External"/><Relationship Id="rId2486" Type="http://schemas.openxmlformats.org/officeDocument/2006/relationships/hyperlink" Target="https://doi.org/10.1016/j.jmse.2025.05.001" TargetMode="External"/><Relationship Id="rId2487" Type="http://schemas.openxmlformats.org/officeDocument/2006/relationships/hyperlink" Target="https://doi.org/10.2139/ssrn.5354512" TargetMode="External"/><Relationship Id="rId2488" Type="http://schemas.openxmlformats.org/officeDocument/2006/relationships/hyperlink" Target="https://doi.org/10.1177/0958305x251319370" TargetMode="External"/><Relationship Id="rId2489" Type="http://schemas.openxmlformats.org/officeDocument/2006/relationships/hyperlink" Target="https://doi.org/10.64898/2026.02.19.706730" TargetMode="External"/><Relationship Id="rId2490" Type="http://schemas.openxmlformats.org/officeDocument/2006/relationships/hyperlink" Target="https://doi.org/10.5194/bg-23-3091-2026" TargetMode="External"/><Relationship Id="rId2491" Type="http://schemas.openxmlformats.org/officeDocument/2006/relationships/hyperlink" Target="https://doi.org/10.1016/j.landusepol.2026.108349" TargetMode="External"/><Relationship Id="rId2492" Type="http://schemas.openxmlformats.org/officeDocument/2006/relationships/hyperlink" Target="https://doi.org/10.1007/s10342-026-01879-5" TargetMode="External"/><Relationship Id="rId2493" Type="http://schemas.openxmlformats.org/officeDocument/2006/relationships/hyperlink" Target="https://doi.org/10.1016/j.gecco.2026.e04320" TargetMode="External"/><Relationship Id="rId2494" Type="http://schemas.openxmlformats.org/officeDocument/2006/relationships/hyperlink" Target="https://doi.org/10.3390/su17083419" TargetMode="External"/><Relationship Id="rId2495" Type="http://schemas.openxmlformats.org/officeDocument/2006/relationships/hyperlink" Target="https://doi.org/10.18174/681552" TargetMode="External"/><Relationship Id="rId2496" Type="http://schemas.openxmlformats.org/officeDocument/2006/relationships/hyperlink" Target="https://doi.org/10.3390/su16156463" TargetMode="External"/><Relationship Id="rId2497" Type="http://schemas.openxmlformats.org/officeDocument/2006/relationships/hyperlink" Target="https://doi.org/10.1016/j.esr.2026.102173" TargetMode="External"/><Relationship Id="rId2498" Type="http://schemas.openxmlformats.org/officeDocument/2006/relationships/hyperlink" Target="https://doi.org/10.21518/ms2025-471" TargetMode="External"/><Relationship Id="rId2499" Type="http://schemas.openxmlformats.org/officeDocument/2006/relationships/hyperlink" Target="https://doi.org/10.17869/enu.170410" TargetMode="External"/><Relationship Id="rId2500" Type="http://schemas.openxmlformats.org/officeDocument/2006/relationships/hyperlink" Target="https://doi.org/10.3389/fnins.2026.1819436" TargetMode="External"/><Relationship Id="rId2501" Type="http://schemas.openxmlformats.org/officeDocument/2006/relationships/hyperlink" Target="https://doi.org/10.3892/br.2026.2195" TargetMode="External"/><Relationship Id="rId2502" Type="http://schemas.openxmlformats.org/officeDocument/2006/relationships/hyperlink" Target="https://doi.org/10.3389/fneur.2026.1837549" TargetMode="External"/><Relationship Id="rId2503" Type="http://schemas.openxmlformats.org/officeDocument/2006/relationships/hyperlink" Target="https://doi.org/10.3390/antiox14070776" TargetMode="External"/><Relationship Id="rId2504" Type="http://schemas.openxmlformats.org/officeDocument/2006/relationships/hyperlink" Target="https://doi.org/10.20944/preprints202505.1560.v1" TargetMode="External"/><Relationship Id="rId2505" Type="http://schemas.openxmlformats.org/officeDocument/2006/relationships/hyperlink" Target="https://doi.org/10.3390/urbansci9080320" TargetMode="External"/><Relationship Id="rId2506" Type="http://schemas.openxmlformats.org/officeDocument/2006/relationships/hyperlink" Target="https://doi.org/10.1177/14761270251340821" TargetMode="External"/><Relationship Id="rId2507" Type="http://schemas.openxmlformats.org/officeDocument/2006/relationships/hyperlink" Target="https://doi.org/10.2147/cmar.s635480" TargetMode="External"/><Relationship Id="rId2508" Type="http://schemas.openxmlformats.org/officeDocument/2006/relationships/hyperlink" Target="https://doi.org/10.21203/rs.3.rs-7420057/v1" TargetMode="External"/><Relationship Id="rId2509" Type="http://schemas.openxmlformats.org/officeDocument/2006/relationships/hyperlink" Target="https://doi.org/10.21203/rs.3.rs-7759539/v1" TargetMode="External"/><Relationship Id="rId2510" Type="http://schemas.openxmlformats.org/officeDocument/2006/relationships/hyperlink" Target="https://doi.org/10.1007/978-3-032-34930-9_164" TargetMode="External"/><Relationship Id="rId2511" Type="http://schemas.openxmlformats.org/officeDocument/2006/relationships/hyperlink" Target="https://openalex.org/W7164622209" TargetMode="External"/><Relationship Id="rId2512" Type="http://schemas.openxmlformats.org/officeDocument/2006/relationships/hyperlink" Target="https://doi.org/10.1007/978-3-032-06810-1_119" TargetMode="External"/><Relationship Id="rId2513" Type="http://schemas.openxmlformats.org/officeDocument/2006/relationships/hyperlink" Target="https://doi.org/10.1007/s11831-026-10528-4" TargetMode="External"/><Relationship Id="rId2514" Type="http://schemas.openxmlformats.org/officeDocument/2006/relationships/hyperlink" Target="https://doi.org/10.1016/j.egyr.2026.109739" TargetMode="External"/><Relationship Id="rId2515" Type="http://schemas.openxmlformats.org/officeDocument/2006/relationships/hyperlink" Target="https://doi.org/10.1088/2515-7620/ae5571" TargetMode="External"/><Relationship Id="rId2516" Type="http://schemas.openxmlformats.org/officeDocument/2006/relationships/hyperlink" Target="https://doi.org/10.1007/s43615-026-01043-6" TargetMode="External"/><Relationship Id="rId2517" Type="http://schemas.openxmlformats.org/officeDocument/2006/relationships/hyperlink" Target="https://doi.org/10.3390/su18157995" TargetMode="External"/><Relationship Id="rId2518" Type="http://schemas.openxmlformats.org/officeDocument/2006/relationships/hyperlink" Target="https://doi.org/10.1016/j.tre.2026.105166" TargetMode="External"/><Relationship Id="rId2519" Type="http://schemas.openxmlformats.org/officeDocument/2006/relationships/hyperlink" Target="https://doi.org/10.1029/2025ef006427" TargetMode="External"/><Relationship Id="rId2520" Type="http://schemas.openxmlformats.org/officeDocument/2006/relationships/hyperlink" Target="https://doi.org/10.2139/ssrn.7526718" TargetMode="External"/><Relationship Id="rId2521" Type="http://schemas.openxmlformats.org/officeDocument/2006/relationships/hyperlink" Target="https://doi.org/10.21203/rs.3.rs-11009726/v1" TargetMode="External"/><Relationship Id="rId2522" Type="http://schemas.openxmlformats.org/officeDocument/2006/relationships/hyperlink" Target="https://doi.org/10.1016/j.rser.2026.116987" TargetMode="External"/><Relationship Id="rId2523" Type="http://schemas.openxmlformats.org/officeDocument/2006/relationships/hyperlink" Target="https://doi.org/10.5281/zenodo.17839665" TargetMode="External"/><Relationship Id="rId2524" Type="http://schemas.openxmlformats.org/officeDocument/2006/relationships/hyperlink" Target="https://doi.org/10.55535/rmt.2025.3.27" TargetMode="External"/><Relationship Id="rId2525" Type="http://schemas.openxmlformats.org/officeDocument/2006/relationships/hyperlink" Target="https://doi.org/10.71085/sss.05.04.618" TargetMode="External"/><Relationship Id="rId2526" Type="http://schemas.openxmlformats.org/officeDocument/2006/relationships/hyperlink" Target="https://doi.org/10.22584/nr59.2026.006" TargetMode="External"/><Relationship Id="rId2527" Type="http://schemas.openxmlformats.org/officeDocument/2006/relationships/hyperlink" Target="https://doi.org/10.1038/s44458-026-00083-1" TargetMode="External"/><Relationship Id="rId2528" Type="http://schemas.openxmlformats.org/officeDocument/2006/relationships/hyperlink" Target="https://openalex.org/W7220757970" TargetMode="External"/><Relationship Id="rId2529" Type="http://schemas.openxmlformats.org/officeDocument/2006/relationships/hyperlink" Target="https://doi.org/10.61801/ouaess.2025.2.13" TargetMode="External"/><Relationship Id="rId2530" Type="http://schemas.openxmlformats.org/officeDocument/2006/relationships/hyperlink" Target="https://doi.org/10.1093/hepl/9780198882336.003.0015" TargetMode="External"/><Relationship Id="rId2531" Type="http://schemas.openxmlformats.org/officeDocument/2006/relationships/hyperlink" Target="https://doi.org/10.1093/9780198944126.003.0005" TargetMode="External"/><Relationship Id="rId2532" Type="http://schemas.openxmlformats.org/officeDocument/2006/relationships/hyperlink" Target="https://doi.org/10.1093/9780197823965.003.0003" TargetMode="External"/><Relationship Id="rId2533" Type="http://schemas.openxmlformats.org/officeDocument/2006/relationships/hyperlink" Target="https://doi.org/10.47305/jlia.2026.2198" TargetMode="External"/><Relationship Id="rId2534" Type="http://schemas.openxmlformats.org/officeDocument/2006/relationships/hyperlink" Target="https://doi.org/10.1080/10357718.2026.2746350" TargetMode="External"/><Relationship Id="rId2535" Type="http://schemas.openxmlformats.org/officeDocument/2006/relationships/hyperlink" Target="https://doi.org/10.5281/zenodo.17847310" TargetMode="External"/><Relationship Id="rId2536" Type="http://schemas.openxmlformats.org/officeDocument/2006/relationships/hyperlink" Target="https://doi.org/10.3390/en18143868" TargetMode="External"/><Relationship Id="rId2537" Type="http://schemas.openxmlformats.org/officeDocument/2006/relationships/hyperlink" Target="https://doi.org/10.3390/eng7020077" TargetMode="External"/><Relationship Id="rId2538" Type="http://schemas.openxmlformats.org/officeDocument/2006/relationships/hyperlink" Target="https://doi.org/10.1007/s44291-026-00195-x" TargetMode="External"/><Relationship Id="rId2539" Type="http://schemas.openxmlformats.org/officeDocument/2006/relationships/hyperlink" Target="https://doi.org/10.17051/ijece/01.01.05" TargetMode="External"/><Relationship Id="rId2540" Type="http://schemas.openxmlformats.org/officeDocument/2006/relationships/hyperlink" Target="https://doi.org/10.47960/3029-3200.2026.2.1.54" TargetMode="External"/><Relationship Id="rId2541" Type="http://schemas.openxmlformats.org/officeDocument/2006/relationships/hyperlink" Target="https://doi.org/10.1002/adom.202502756" TargetMode="External"/><Relationship Id="rId2542" Type="http://schemas.openxmlformats.org/officeDocument/2006/relationships/hyperlink" Target="https://doi.org/10.3390/rs17173093" TargetMode="External"/><Relationship Id="rId2543" Type="http://schemas.openxmlformats.org/officeDocument/2006/relationships/hyperlink" Target="https://doi.org/10.2139/ssrn.7372423" TargetMode="External"/><Relationship Id="rId2544" Type="http://schemas.openxmlformats.org/officeDocument/2006/relationships/hyperlink" Target="https://doi.org/10.1088/1742-6596/3140/2/022009" TargetMode="External"/><Relationship Id="rId2545" Type="http://schemas.openxmlformats.org/officeDocument/2006/relationships/hyperlink" Target="https://openalex.org/W7221249258" TargetMode="External"/><Relationship Id="rId2546" Type="http://schemas.openxmlformats.org/officeDocument/2006/relationships/hyperlink" Target="https://doi.org/10.1029/2025ef006154" TargetMode="External"/><Relationship Id="rId2547" Type="http://schemas.openxmlformats.org/officeDocument/2006/relationships/hyperlink" Target="https://doi.org/10.64898/2026.07.02.26357126" TargetMode="External"/><Relationship Id="rId2548" Type="http://schemas.openxmlformats.org/officeDocument/2006/relationships/hyperlink" Target="https://doi.org/10.3201/eid3202.251217" TargetMode="External"/><Relationship Id="rId2549" Type="http://schemas.openxmlformats.org/officeDocument/2006/relationships/hyperlink" Target="https://doi.org/10.1162/2e3983f5.03ec0686" TargetMode="External"/><Relationship Id="rId2550" Type="http://schemas.openxmlformats.org/officeDocument/2006/relationships/hyperlink" Target="https://doi.org/10.1016/j.lana.2026.101509" TargetMode="External"/><Relationship Id="rId2551" Type="http://schemas.openxmlformats.org/officeDocument/2006/relationships/hyperlink" Target="https://doi.org/10.1101/2025.11.14.688544" TargetMode="External"/><Relationship Id="rId2552" Type="http://schemas.openxmlformats.org/officeDocument/2006/relationships/hyperlink" Target="https://doi.org/10.1038/s41467-025-61109-1" TargetMode="External"/><Relationship Id="rId2553" Type="http://schemas.openxmlformats.org/officeDocument/2006/relationships/hyperlink" Target="https://doi.org/10.64898/2026.07.15.738651" TargetMode="External"/><Relationship Id="rId2554" Type="http://schemas.openxmlformats.org/officeDocument/2006/relationships/hyperlink" Target="https://doi.org/10.1162/2e3983f5.c91bd429" TargetMode="External"/><Relationship Id="rId2555" Type="http://schemas.openxmlformats.org/officeDocument/2006/relationships/hyperlink" Target="https://openalex.org/W7135161396" TargetMode="External"/><Relationship Id="rId2556" Type="http://schemas.openxmlformats.org/officeDocument/2006/relationships/hyperlink" Target="https://doi.org/10.2760/9442332" TargetMode="External"/><Relationship Id="rId2557" Type="http://schemas.openxmlformats.org/officeDocument/2006/relationships/hyperlink" Target="https://doi.org/10.1002/sd.70713" TargetMode="External"/><Relationship Id="rId2558" Type="http://schemas.openxmlformats.org/officeDocument/2006/relationships/hyperlink" Target="https://doi.org/10.1093/ndt/gfaf263" TargetMode="External"/><Relationship Id="rId2559" Type="http://schemas.openxmlformats.org/officeDocument/2006/relationships/hyperlink" Target="https://doi.org/10.17605/osf.io/4s73c" TargetMode="External"/><Relationship Id="rId2560" Type="http://schemas.openxmlformats.org/officeDocument/2006/relationships/hyperlink" Target="https://doi.org/10.21015/vtse.v14i1.2332" TargetMode="External"/><Relationship Id="rId2561" Type="http://schemas.openxmlformats.org/officeDocument/2006/relationships/hyperlink" Target="https://doi.org/10.1007/s43832-026-00403-5" TargetMode="External"/><Relationship Id="rId2562" Type="http://schemas.openxmlformats.org/officeDocument/2006/relationships/hyperlink" Target="https://doi.org/10.3390/en19112634" TargetMode="External"/><Relationship Id="rId2563" Type="http://schemas.openxmlformats.org/officeDocument/2006/relationships/hyperlink" Target="https://doi.org/10.14749/32847902" TargetMode="External"/><Relationship Id="rId2564" Type="http://schemas.openxmlformats.org/officeDocument/2006/relationships/hyperlink" Target="https://doi.org/10.18185/erzifbed.1669855" TargetMode="External"/><Relationship Id="rId2565" Type="http://schemas.openxmlformats.org/officeDocument/2006/relationships/hyperlink" Target="https://doi.org/10.1021/acs.est.6c02675" TargetMode="External"/><Relationship Id="rId2566" Type="http://schemas.openxmlformats.org/officeDocument/2006/relationships/hyperlink" Target="https://doi.org/10.64539/sjer.v2i2.2026.386" TargetMode="External"/><Relationship Id="rId2567" Type="http://schemas.openxmlformats.org/officeDocument/2006/relationships/hyperlink" Target="https://doi.org/10.47772/ijriss.2026.100500283" TargetMode="External"/><Relationship Id="rId2568" Type="http://schemas.openxmlformats.org/officeDocument/2006/relationships/hyperlink" Target="https://doi.org/10.20944/preprints202602.1245.v1" TargetMode="External"/><Relationship Id="rId2569" Type="http://schemas.openxmlformats.org/officeDocument/2006/relationships/hyperlink" Target="https://doi.org/10.1177/27539687251339488" TargetMode="External"/><Relationship Id="rId2570" Type="http://schemas.openxmlformats.org/officeDocument/2006/relationships/hyperlink" Target="https://doi.org/10.1080/14732971.2025.2580727" TargetMode="External"/><Relationship Id="rId2571" Type="http://schemas.openxmlformats.org/officeDocument/2006/relationships/hyperlink" Target="https://doi.org/10.3390/atmos16050508" TargetMode="External"/><Relationship Id="rId2572" Type="http://schemas.openxmlformats.org/officeDocument/2006/relationships/hyperlink" Target="https://doi.org/10.1016/j.samod.2026.100086" TargetMode="External"/><Relationship Id="rId2573" Type="http://schemas.openxmlformats.org/officeDocument/2006/relationships/hyperlink" Target="https://doi.org/10.15688/jvolsu4.2025.3.19" TargetMode="External"/><Relationship Id="rId2574" Type="http://schemas.openxmlformats.org/officeDocument/2006/relationships/hyperlink" Target="https://doi.org/10.20525/ijrbs.v15i3.4967" TargetMode="External"/><Relationship Id="rId2575" Type="http://schemas.openxmlformats.org/officeDocument/2006/relationships/hyperlink" Target="https://doi.org/10.15826/recon.2026.12.1.004" TargetMode="External"/><Relationship Id="rId2576" Type="http://schemas.openxmlformats.org/officeDocument/2006/relationships/hyperlink" Target="https://doi.org/10.3390/en19051340" TargetMode="External"/><Relationship Id="rId2577" Type="http://schemas.openxmlformats.org/officeDocument/2006/relationships/hyperlink" Target="https://doi.org/10.26794/2220-6469-2026-20-3-15-22" TargetMode="External"/><Relationship Id="rId2578" Type="http://schemas.openxmlformats.org/officeDocument/2006/relationships/hyperlink" Target="https://doi.org/10.1016/j.landusepol.2026.108158" TargetMode="External"/><Relationship Id="rId2579" Type="http://schemas.openxmlformats.org/officeDocument/2006/relationships/hyperlink" Target="https://doi.org/10.1007/s44415-026-00114-8" TargetMode="External"/><Relationship Id="rId2580" Type="http://schemas.openxmlformats.org/officeDocument/2006/relationships/hyperlink" Target="https://doi.org/10.22146/jik.v19i2.20118" TargetMode="External"/><Relationship Id="rId2581" Type="http://schemas.openxmlformats.org/officeDocument/2006/relationships/hyperlink" Target="https://doi.org/10.53623/tari.v1i1.1224" TargetMode="External"/><Relationship Id="rId2582" Type="http://schemas.openxmlformats.org/officeDocument/2006/relationships/hyperlink" Target="https://doi.org/10.63490/3034-6797-2026-02-04-265-276" TargetMode="External"/><Relationship Id="rId2583" Type="http://schemas.openxmlformats.org/officeDocument/2006/relationships/hyperlink" Target="https://doi.org/10.1007/s11104-025-08048-4" TargetMode="External"/><Relationship Id="rId2584" Type="http://schemas.openxmlformats.org/officeDocument/2006/relationships/hyperlink" Target="https://doi.org/10.1080/13683500.2026.2621707" TargetMode="External"/><Relationship Id="rId2585" Type="http://schemas.openxmlformats.org/officeDocument/2006/relationships/hyperlink" Target="https://doi.org/10.1007/s11135-026-02572-w" TargetMode="External"/><Relationship Id="rId2586" Type="http://schemas.openxmlformats.org/officeDocument/2006/relationships/hyperlink" Target="https://doi.org/10.3390/su18020652" TargetMode="External"/><Relationship Id="rId2587" Type="http://schemas.openxmlformats.org/officeDocument/2006/relationships/hyperlink" Target="https://doi.org/10.3390/su18083745" TargetMode="External"/><Relationship Id="rId2588" Type="http://schemas.openxmlformats.org/officeDocument/2006/relationships/hyperlink" Target="https://doi.org/10.7759/s44404-026-00198-7" TargetMode="External"/><Relationship Id="rId2589" Type="http://schemas.openxmlformats.org/officeDocument/2006/relationships/hyperlink" Target="https://doi.org/10.17306/j.jard.2026.2.00009r1" TargetMode="External"/><Relationship Id="rId2590" Type="http://schemas.openxmlformats.org/officeDocument/2006/relationships/hyperlink" Target="https://doi.org/10.52998/trjmms.1958131" TargetMode="External"/><Relationship Id="rId2591" Type="http://schemas.openxmlformats.org/officeDocument/2006/relationships/hyperlink" Target="https://doi.org/10.57017/jaes.v21.4(94).15" TargetMode="External"/><Relationship Id="rId2592" Type="http://schemas.openxmlformats.org/officeDocument/2006/relationships/hyperlink" Target="https://doi.org/10.3390/su18083798" TargetMode="External"/><Relationship Id="rId2593" Type="http://schemas.openxmlformats.org/officeDocument/2006/relationships/hyperlink" Target="https://doi.org/10.14267/1588970x.2026.005" TargetMode="External"/><Relationship Id="rId2594" Type="http://schemas.openxmlformats.org/officeDocument/2006/relationships/hyperlink" Target="https://doi.org/10.21203/rs.3.rs-9003383/v1" TargetMode="External"/><Relationship Id="rId2595" Type="http://schemas.openxmlformats.org/officeDocument/2006/relationships/hyperlink" Target="https://doi.org/10.2478/kbo-2026-0034" TargetMode="External"/><Relationship Id="rId2596" Type="http://schemas.openxmlformats.org/officeDocument/2006/relationships/hyperlink" Target="https://doi.org/10.36004/nier.cecg.i.2025.19.26" TargetMode="External"/><Relationship Id="rId2597" Type="http://schemas.openxmlformats.org/officeDocument/2006/relationships/hyperlink" Target="https://doi.org/10.65672/jfme.2025.1.15" TargetMode="External"/><Relationship Id="rId2598" Type="http://schemas.openxmlformats.org/officeDocument/2006/relationships/hyperlink" Target="https://doi.org/10.1038/s41591-024-03452-2" TargetMode="External"/><Relationship Id="rId2599" Type="http://schemas.openxmlformats.org/officeDocument/2006/relationships/hyperlink" Target="https://doi.org/10.1007/s11355-026-00701-z" TargetMode="External"/><Relationship Id="rId2600" Type="http://schemas.openxmlformats.org/officeDocument/2006/relationships/hyperlink" Target="https://doi.org/10.5194/egusphere-egu26-19402" TargetMode="External"/><Relationship Id="rId2601" Type="http://schemas.openxmlformats.org/officeDocument/2006/relationships/hyperlink" Target="https://doi.org/10.1016/j.uclim.2026.103139" TargetMode="External"/><Relationship Id="rId2602" Type="http://schemas.openxmlformats.org/officeDocument/2006/relationships/hyperlink" Target="https://doi.org/10.1016/j.envres.2026.124644" TargetMode="External"/><Relationship Id="rId2603" Type="http://schemas.openxmlformats.org/officeDocument/2006/relationships/hyperlink" Target="https://doi.org/10.1038/s44360-026-00209-8" TargetMode="External"/><Relationship Id="rId2604" Type="http://schemas.openxmlformats.org/officeDocument/2006/relationships/hyperlink" Target="https://doi.org/10.1007/s00484-025-03105-0" TargetMode="External"/><Relationship Id="rId2605" Type="http://schemas.openxmlformats.org/officeDocument/2006/relationships/hyperlink" Target="https://doi.org/10.1016/j.cities.2026.107589" TargetMode="External"/><Relationship Id="rId2606" Type="http://schemas.openxmlformats.org/officeDocument/2006/relationships/hyperlink" Target="https://doi.org/10.1088/2752-5309/ae714d" TargetMode="External"/><Relationship Id="rId2607" Type="http://schemas.openxmlformats.org/officeDocument/2006/relationships/hyperlink" Target="https://doi.org/10.1175/wcas-d-25-0107.1" TargetMode="External"/><Relationship Id="rId2608" Type="http://schemas.openxmlformats.org/officeDocument/2006/relationships/hyperlink" Target="https://doi.org/10.13140/rg.2.2.18503.87202" TargetMode="External"/><Relationship Id="rId2609" Type="http://schemas.openxmlformats.org/officeDocument/2006/relationships/hyperlink" Target="https://doi.org/10.17615/6v2e-mx40" TargetMode="External"/><Relationship Id="rId2610" Type="http://schemas.openxmlformats.org/officeDocument/2006/relationships/hyperlink" Target="https://doi.org/10.1186/s40068-026-00461-7" TargetMode="External"/><Relationship Id="rId2611" Type="http://schemas.openxmlformats.org/officeDocument/2006/relationships/hyperlink" Target="https://doi.org/10.1016/j.rcradv.2026.200389" TargetMode="External"/><Relationship Id="rId2612" Type="http://schemas.openxmlformats.org/officeDocument/2006/relationships/hyperlink" Target="https://doi.org/10.1177/20426445261474198" TargetMode="External"/><Relationship Id="rId2613" Type="http://schemas.openxmlformats.org/officeDocument/2006/relationships/hyperlink" Target="https://doi.org/10.5194/egusphere-egu26-11944" TargetMode="External"/><Relationship Id="rId2614" Type="http://schemas.openxmlformats.org/officeDocument/2006/relationships/hyperlink" Target="https://doi.org/10.1088/2753-3751/ae4a2b" TargetMode="External"/><Relationship Id="rId2615" Type="http://schemas.openxmlformats.org/officeDocument/2006/relationships/hyperlink" Target="https://doi.org/10.1016/j.catena.2026.110528" TargetMode="External"/><Relationship Id="rId2616" Type="http://schemas.openxmlformats.org/officeDocument/2006/relationships/hyperlink" Target="https://doi.org/10.3126/jesv12i1.96889" TargetMode="External"/><Relationship Id="rId2617" Type="http://schemas.openxmlformats.org/officeDocument/2006/relationships/hyperlink" Target="https://doi.org/10.2139/ssrn.7434724" TargetMode="External"/><Relationship Id="rId2618" Type="http://schemas.openxmlformats.org/officeDocument/2006/relationships/hyperlink" Target="https://doi.org/10.3886/e248696" TargetMode="External"/><Relationship Id="rId2619" Type="http://schemas.openxmlformats.org/officeDocument/2006/relationships/hyperlink" Target="https://doi.org/10.1088/1748-9326/ae0ce0" TargetMode="External"/><Relationship Id="rId2620" Type="http://schemas.openxmlformats.org/officeDocument/2006/relationships/hyperlink" Target="https://doi.org/10.1007/s10209-026-01345-4" TargetMode="External"/><Relationship Id="rId2621" Type="http://schemas.openxmlformats.org/officeDocument/2006/relationships/hyperlink" Target="https://doi.org/10.5281/zenodo.22163557" TargetMode="External"/><Relationship Id="rId2622" Type="http://schemas.openxmlformats.org/officeDocument/2006/relationships/hyperlink" Target="https://doi.org/10.1145/3829807.3829906" TargetMode="External"/><Relationship Id="rId2623" Type="http://schemas.openxmlformats.org/officeDocument/2006/relationships/hyperlink" Target="https://doi.org/10.5281/zenodo.19154188" TargetMode="External"/><Relationship Id="rId2624" Type="http://schemas.openxmlformats.org/officeDocument/2006/relationships/hyperlink" Target="https://doi.org/10.14258/epb202548" TargetMode="External"/><Relationship Id="rId2625" Type="http://schemas.openxmlformats.org/officeDocument/2006/relationships/hyperlink" Target="https://openalex.org/W7213568029" TargetMode="External"/><Relationship Id="rId2626" Type="http://schemas.openxmlformats.org/officeDocument/2006/relationships/hyperlink" Target="https://doi.org/10.5281/zenodo.21533565" TargetMode="External"/><Relationship Id="rId2627" Type="http://schemas.openxmlformats.org/officeDocument/2006/relationships/hyperlink" Target="https://doi.org/10.1007/s10668-025-06248-7" TargetMode="External"/><Relationship Id="rId2628" Type="http://schemas.openxmlformats.org/officeDocument/2006/relationships/hyperlink" Target="https://doi.org/10.1007/978-3-032-27698-8_90" TargetMode="External"/><Relationship Id="rId2629" Type="http://schemas.openxmlformats.org/officeDocument/2006/relationships/hyperlink" Target="https://doi.org/10.3390/buildings15244538" TargetMode="External"/><Relationship Id="rId2630" Type="http://schemas.openxmlformats.org/officeDocument/2006/relationships/hyperlink" Target="https://openalex.org/W7116592842" TargetMode="External"/><Relationship Id="rId2631" Type="http://schemas.openxmlformats.org/officeDocument/2006/relationships/hyperlink" Target="https://doi.org/10.26868/25222708.2025.1285" TargetMode="External"/><Relationship Id="rId2632" Type="http://schemas.openxmlformats.org/officeDocument/2006/relationships/hyperlink" Target="https://doi.org/10.29227/im-2025-02-02-106" TargetMode="External"/><Relationship Id="rId2633" Type="http://schemas.openxmlformats.org/officeDocument/2006/relationships/hyperlink" Target="https://doi.org/10.1007/978-3-032-22481-1_29" TargetMode="External"/><Relationship Id="rId2634" Type="http://schemas.openxmlformats.org/officeDocument/2006/relationships/hyperlink" Target="https://openalex.org/W7212091622" TargetMode="External"/><Relationship Id="rId2635" Type="http://schemas.openxmlformats.org/officeDocument/2006/relationships/hyperlink" Target="https://doi.org/10.67733/rlipe.1.2.9" TargetMode="External"/><Relationship Id="rId2636" Type="http://schemas.openxmlformats.org/officeDocument/2006/relationships/hyperlink" Target="https://doi.org/10.5281/zenodo.17931162" TargetMode="External"/><Relationship Id="rId2637" Type="http://schemas.openxmlformats.org/officeDocument/2006/relationships/hyperlink" Target="https://doi.org/10.1038/s41467-026-71159-8" TargetMode="External"/><Relationship Id="rId2638" Type="http://schemas.openxmlformats.org/officeDocument/2006/relationships/hyperlink" Target="https://doi.org/10.1080/1523908x.2026.2697753" TargetMode="External"/><Relationship Id="rId2639" Type="http://schemas.openxmlformats.org/officeDocument/2006/relationships/hyperlink" Target="https://doi.org/10.1007/978-3-032-19096-3_7" TargetMode="External"/><Relationship Id="rId2640" Type="http://schemas.openxmlformats.org/officeDocument/2006/relationships/hyperlink" Target="https://doi.org/10.3390/pr14081318" TargetMode="External"/><Relationship Id="rId2641" Type="http://schemas.openxmlformats.org/officeDocument/2006/relationships/hyperlink" Target="https://doi.org/10.3390/su18020822" TargetMode="External"/><Relationship Id="rId2642" Type="http://schemas.openxmlformats.org/officeDocument/2006/relationships/hyperlink" Target="https://doi.org/10.35208/ert.1590145" TargetMode="External"/><Relationship Id="rId2643" Type="http://schemas.openxmlformats.org/officeDocument/2006/relationships/hyperlink" Target="https://doi.org/10.1080/1523908x.2026.2707129" TargetMode="External"/><Relationship Id="rId2644" Type="http://schemas.openxmlformats.org/officeDocument/2006/relationships/hyperlink" Target="https://doi.org/10.21474/ijar01/23414" TargetMode="External"/><Relationship Id="rId2645" Type="http://schemas.openxmlformats.org/officeDocument/2006/relationships/hyperlink" Target="https://doi.org/10.1016/j.cement.2026.100193" TargetMode="External"/><Relationship Id="rId2646" Type="http://schemas.openxmlformats.org/officeDocument/2006/relationships/hyperlink" Target="https://doi.org/10.1016/j.agwat.2026.110780" TargetMode="External"/><Relationship Id="rId2647" Type="http://schemas.openxmlformats.org/officeDocument/2006/relationships/hyperlink" Target="https://doi.org/10.3390/electronics15020294" TargetMode="External"/><Relationship Id="rId2648" Type="http://schemas.openxmlformats.org/officeDocument/2006/relationships/hyperlink" Target="https://doi.org/10.5281/zenodo.21708437" TargetMode="External"/><Relationship Id="rId2649" Type="http://schemas.openxmlformats.org/officeDocument/2006/relationships/hyperlink" Target="https://doi.org/10.1016/j.ijhydene.2025.03.027" TargetMode="External"/><Relationship Id="rId2650" Type="http://schemas.openxmlformats.org/officeDocument/2006/relationships/hyperlink" Target="https://doi.org/10.1177/09544062251352664" TargetMode="External"/><Relationship Id="rId2651" Type="http://schemas.openxmlformats.org/officeDocument/2006/relationships/hyperlink" Target="https://doi.org/10.1016/j.ecmx.2026.101704" TargetMode="External"/><Relationship Id="rId2652" Type="http://schemas.openxmlformats.org/officeDocument/2006/relationships/hyperlink" Target="https://doi.org/10.1016/j.ecoser.2025.101728" TargetMode="External"/><Relationship Id="rId2653" Type="http://schemas.openxmlformats.org/officeDocument/2006/relationships/hyperlink" Target="https://doi.org/10.3390/app152111815" TargetMode="External"/><Relationship Id="rId2654" Type="http://schemas.openxmlformats.org/officeDocument/2006/relationships/hyperlink" Target="https://doi.org/10.1093/ce/zkag054" TargetMode="External"/><Relationship Id="rId2655" Type="http://schemas.openxmlformats.org/officeDocument/2006/relationships/hyperlink" Target="https://doi.org/10.2139/ssrn.6625733" TargetMode="External"/><Relationship Id="rId2656" Type="http://schemas.openxmlformats.org/officeDocument/2006/relationships/hyperlink" Target="https://doi.org/10.1109/access.2025.3648135" TargetMode="External"/><Relationship Id="rId2657" Type="http://schemas.openxmlformats.org/officeDocument/2006/relationships/hyperlink" Target="https://doi.org/10.46254/af07.20260087" TargetMode="External"/><Relationship Id="rId2658" Type="http://schemas.openxmlformats.org/officeDocument/2006/relationships/hyperlink" Target="https://openalex.org/W7203562258" TargetMode="External"/><Relationship Id="rId2659" Type="http://schemas.openxmlformats.org/officeDocument/2006/relationships/hyperlink" Target="https://doi.org/10.1007/s00202-026-03696-w" TargetMode="External"/><Relationship Id="rId2660" Type="http://schemas.openxmlformats.org/officeDocument/2006/relationships/hyperlink" Target="https://doi.org/10.3390/en19010114" TargetMode="External"/><Relationship Id="rId2661" Type="http://schemas.openxmlformats.org/officeDocument/2006/relationships/hyperlink" Target="https://doi.org/10.1007/s00168-026-01493-8" TargetMode="External"/><Relationship Id="rId2662" Type="http://schemas.openxmlformats.org/officeDocument/2006/relationships/hyperlink" Target="https://doi.org/10.1016/j.jestch.2026.102388" TargetMode="External"/><Relationship Id="rId2663" Type="http://schemas.openxmlformats.org/officeDocument/2006/relationships/hyperlink" Target="https://doi.org/10.1088/1741-4326/aea431" TargetMode="External"/><Relationship Id="rId2664" Type="http://schemas.openxmlformats.org/officeDocument/2006/relationships/hyperlink" Target="https://doi.org/10.35500/jghs.2026.8.e4" TargetMode="External"/><Relationship Id="rId2665" Type="http://schemas.openxmlformats.org/officeDocument/2006/relationships/hyperlink" Target="https://doi.org/10.1177/10242589251410036" TargetMode="External"/><Relationship Id="rId2666" Type="http://schemas.openxmlformats.org/officeDocument/2006/relationships/hyperlink" Target="https://doi.org/10.3389/fsufs.2026.1766923" TargetMode="External"/><Relationship Id="rId2667" Type="http://schemas.openxmlformats.org/officeDocument/2006/relationships/hyperlink" Target="https://openalex.org/W7163621385" TargetMode="External"/><Relationship Id="rId2668" Type="http://schemas.openxmlformats.org/officeDocument/2006/relationships/hyperlink" Target="https://doi.org/10.1007/s00170-025-17322-9" TargetMode="External"/><Relationship Id="rId2669" Type="http://schemas.openxmlformats.org/officeDocument/2006/relationships/hyperlink" Target="https://doi.org/10.1016/j.igd.2026.100382" TargetMode="External"/><Relationship Id="rId2670" Type="http://schemas.openxmlformats.org/officeDocument/2006/relationships/hyperlink" Target="https://doi.org/10.3390/risks13090176" TargetMode="External"/><Relationship Id="rId2671" Type="http://schemas.openxmlformats.org/officeDocument/2006/relationships/hyperlink" Target="https://doi.org/10.14210/nej.v31n2.p126-148" TargetMode="External"/><Relationship Id="rId2672" Type="http://schemas.openxmlformats.org/officeDocument/2006/relationships/hyperlink" Target="https://doi.org/10.1016/j.jallcom.2026.191688" TargetMode="External"/><Relationship Id="rId2673" Type="http://schemas.openxmlformats.org/officeDocument/2006/relationships/hyperlink" Target="https://doi.org/10.3390/cleantechnol8040118" TargetMode="External"/><Relationship Id="rId2674" Type="http://schemas.openxmlformats.org/officeDocument/2006/relationships/hyperlink" Target="https://doi.org/10.17492/jpi/nicmar/2507034" TargetMode="External"/><Relationship Id="rId2675" Type="http://schemas.openxmlformats.org/officeDocument/2006/relationships/hyperlink" Target="https://openalex.org/W7126676932" TargetMode="External"/><Relationship Id="rId2676" Type="http://schemas.openxmlformats.org/officeDocument/2006/relationships/hyperlink" Target="https://doi.org/10.53866/jimi.v6i1.1043" TargetMode="External"/><Relationship Id="rId2677" Type="http://schemas.openxmlformats.org/officeDocument/2006/relationships/hyperlink" Target="https://doi.org/10.1017/9781009689410.008" TargetMode="External"/><Relationship Id="rId2678" Type="http://schemas.openxmlformats.org/officeDocument/2006/relationships/hyperlink" Target="https://doi.org/10.1088/2753-3751/ae3e92" TargetMode="External"/><Relationship Id="rId2679" Type="http://schemas.openxmlformats.org/officeDocument/2006/relationships/hyperlink" Target="https://doi.org/10.1038/s44168-026-00387-x" TargetMode="External"/><Relationship Id="rId2680" Type="http://schemas.openxmlformats.org/officeDocument/2006/relationships/hyperlink" Target="https://doi.org/10.59717/j.xinn-geo.2026.100218" TargetMode="External"/><Relationship Id="rId2681" Type="http://schemas.openxmlformats.org/officeDocument/2006/relationships/hyperlink" Target="https://doi.org/10.1080/09644016.2025.2604372" TargetMode="External"/><Relationship Id="rId2682" Type="http://schemas.openxmlformats.org/officeDocument/2006/relationships/hyperlink" Target="https://doi.org/10.3390/en18195076" TargetMode="External"/><Relationship Id="rId2683" Type="http://schemas.openxmlformats.org/officeDocument/2006/relationships/hyperlink" Target="https://doi.org/10.3390/en18184932" TargetMode="External"/><Relationship Id="rId2684" Type="http://schemas.openxmlformats.org/officeDocument/2006/relationships/hyperlink" Target="https://doi.org/10.1016/j.tbs.2026.101300" TargetMode="External"/><Relationship Id="rId2685" Type="http://schemas.openxmlformats.org/officeDocument/2006/relationships/hyperlink" Target="https://doi.org/10.1109/access.2026.3653858" TargetMode="External"/><Relationship Id="rId2686" Type="http://schemas.openxmlformats.org/officeDocument/2006/relationships/hyperlink" Target="https://doi.org/10.25500/epapers.bham.00004447" TargetMode="External"/><Relationship Id="rId2687" Type="http://schemas.openxmlformats.org/officeDocument/2006/relationships/hyperlink" Target="https://doi.org/10.3390/modelling7020069" TargetMode="External"/><Relationship Id="rId2688" Type="http://schemas.openxmlformats.org/officeDocument/2006/relationships/hyperlink" Target="https://doi.org/10.1016/j.ijhydene.2026.153615" TargetMode="External"/><Relationship Id="rId2689" Type="http://schemas.openxmlformats.org/officeDocument/2006/relationships/hyperlink" Target="https://doi.org/10.33093/ijoras.2026.8.2.10" TargetMode="External"/><Relationship Id="rId2690" Type="http://schemas.openxmlformats.org/officeDocument/2006/relationships/hyperlink" Target="https://doi.org/10.3389/fenvs.2026.1792209" TargetMode="External"/><Relationship Id="rId2691" Type="http://schemas.openxmlformats.org/officeDocument/2006/relationships/hyperlink" Target="https://doi.org/10.36253/cdg-17787" TargetMode="External"/><Relationship Id="rId2692" Type="http://schemas.openxmlformats.org/officeDocument/2006/relationships/hyperlink" Target="https://doi.org/10.3389/fenvs.2025.1521914" TargetMode="External"/><Relationship Id="rId2693" Type="http://schemas.openxmlformats.org/officeDocument/2006/relationships/hyperlink" Target="https://doi.org/10.1016/j.ast.2026.112977" TargetMode="External"/><Relationship Id="rId2694" Type="http://schemas.openxmlformats.org/officeDocument/2006/relationships/hyperlink" Target="https://doi.org/10.3389/fpubh.2026.1803462" TargetMode="External"/><Relationship Id="rId2695" Type="http://schemas.openxmlformats.org/officeDocument/2006/relationships/hyperlink" Target="https://doi.org/10.1038/s41598-024-83407-2" TargetMode="External"/><Relationship Id="rId2696" Type="http://schemas.openxmlformats.org/officeDocument/2006/relationships/hyperlink" Target="https://doi.org/10.4224/40004097" TargetMode="External"/><Relationship Id="rId2697" Type="http://schemas.openxmlformats.org/officeDocument/2006/relationships/hyperlink" Target="https://openalex.org/W7220167999" TargetMode="External"/><Relationship Id="rId2698" Type="http://schemas.openxmlformats.org/officeDocument/2006/relationships/hyperlink" Target="https://doi.org/10.36948/ijfmr.2026.v08i01.67819" TargetMode="External"/><Relationship Id="rId2699" Type="http://schemas.openxmlformats.org/officeDocument/2006/relationships/hyperlink" Target="https://doi.org/10.1016/j.energy.2025.136573" TargetMode="External"/><Relationship Id="rId2700" Type="http://schemas.openxmlformats.org/officeDocument/2006/relationships/hyperlink" Target="https://doi.org/10.3390/jmse14030276" TargetMode="External"/><Relationship Id="rId2701" Type="http://schemas.openxmlformats.org/officeDocument/2006/relationships/hyperlink" Target="https://doi.org/10.1016/j.energy.2026.140554" TargetMode="External"/><Relationship Id="rId2702" Type="http://schemas.openxmlformats.org/officeDocument/2006/relationships/hyperlink" Target="https://doi.org/10.17605/osf.io/9vnu5" TargetMode="External"/><Relationship Id="rId2703" Type="http://schemas.openxmlformats.org/officeDocument/2006/relationships/hyperlink" Target="https://doi.org/10.1186/s13705-025-00544-w" TargetMode="External"/><Relationship Id="rId2704" Type="http://schemas.openxmlformats.org/officeDocument/2006/relationships/hyperlink" Target="https://openalex.org/W7164785779" TargetMode="External"/><Relationship Id="rId2705" Type="http://schemas.openxmlformats.org/officeDocument/2006/relationships/hyperlink" Target="https://doi.org/10.1109/qpain69676.2026.11545713" TargetMode="External"/><Relationship Id="rId2706" Type="http://schemas.openxmlformats.org/officeDocument/2006/relationships/hyperlink" Target="https://doi.org/10.1016/j.rset.2026.100171" TargetMode="External"/><Relationship Id="rId2707" Type="http://schemas.openxmlformats.org/officeDocument/2006/relationships/hyperlink" Target="https://doi.org/10.5281/zenodo.18862995" TargetMode="External"/><Relationship Id="rId2708" Type="http://schemas.openxmlformats.org/officeDocument/2006/relationships/hyperlink" Target="https://doi.org/10.5281/zenodo.20486783" TargetMode="External"/><Relationship Id="rId2709" Type="http://schemas.openxmlformats.org/officeDocument/2006/relationships/hyperlink" Target="https://doi.org/10.55146/ajie.v55i1.2069" TargetMode="External"/><Relationship Id="rId2710" Type="http://schemas.openxmlformats.org/officeDocument/2006/relationships/hyperlink" Target="https://doi.org/10.18956/0002000452" TargetMode="External"/><Relationship Id="rId2711" Type="http://schemas.openxmlformats.org/officeDocument/2006/relationships/hyperlink" Target="https://doi.org/10.36253/rea-15795" TargetMode="External"/><Relationship Id="rId2712" Type="http://schemas.openxmlformats.org/officeDocument/2006/relationships/hyperlink" Target="https://doi.org/10.5281/zenodo.18412010" TargetMode="External"/><Relationship Id="rId2713" Type="http://schemas.openxmlformats.org/officeDocument/2006/relationships/hyperlink" Target="https://doi.org/10.3390/su18158000" TargetMode="External"/><Relationship Id="rId2714" Type="http://schemas.openxmlformats.org/officeDocument/2006/relationships/hyperlink" Target="https://doi.org/10.1016/j.envsci.2026.104337" TargetMode="External"/><Relationship Id="rId2715" Type="http://schemas.openxmlformats.org/officeDocument/2006/relationships/hyperlink" Target="https://doi.org/10.25236/ajbm.2025.070603" TargetMode="External"/><Relationship Id="rId2716" Type="http://schemas.openxmlformats.org/officeDocument/2006/relationships/hyperlink" Target="https://doi.org/10.26855/jhass.2026.06.005" TargetMode="External"/><Relationship Id="rId2717" Type="http://schemas.openxmlformats.org/officeDocument/2006/relationships/hyperlink" Target="https://doi.org/10.56201/ijebm.vol.12.no8.2026.pg308.320" TargetMode="External"/><Relationship Id="rId2718" Type="http://schemas.openxmlformats.org/officeDocument/2006/relationships/hyperlink" Target="https://doi.org/10.54254/2754-1169/2025.bl27894" TargetMode="External"/><Relationship Id="rId2719" Type="http://schemas.openxmlformats.org/officeDocument/2006/relationships/hyperlink" Target="https://doi.org/10.33545/26180723.2026.v9.i5a.3560" TargetMode="External"/><Relationship Id="rId2720" Type="http://schemas.openxmlformats.org/officeDocument/2006/relationships/hyperlink" Target="https://doi.org/10.57199/jgcr.2026.5.2.509" TargetMode="External"/><Relationship Id="rId2721" Type="http://schemas.openxmlformats.org/officeDocument/2006/relationships/hyperlink" Target="https://doi.org/10.54254/2754-1169/2025.bl28043" TargetMode="External"/><Relationship Id="rId2722" Type="http://schemas.openxmlformats.org/officeDocument/2006/relationships/hyperlink" Target="https://doi.org/10.61360/bonighss252018960610" TargetMode="External"/><Relationship Id="rId2723" Type="http://schemas.openxmlformats.org/officeDocument/2006/relationships/hyperlink" Target="https://doi.org/10.5281/zenodo.21001322" TargetMode="External"/><Relationship Id="rId2724" Type="http://schemas.openxmlformats.org/officeDocument/2006/relationships/hyperlink" Target="https://doi.org/10.61173/z26a0q47" TargetMode="External"/><Relationship Id="rId2725" Type="http://schemas.openxmlformats.org/officeDocument/2006/relationships/hyperlink" Target="https://doi.org/10.5281/zenodo.21834498" TargetMode="External"/><Relationship Id="rId2726" Type="http://schemas.openxmlformats.org/officeDocument/2006/relationships/hyperlink" Target="https://doi.org/10.5281/zenodo.21834500" TargetMode="External"/><Relationship Id="rId2727" Type="http://schemas.openxmlformats.org/officeDocument/2006/relationships/hyperlink" Target="https://doi.org/10.32877/bt.v9i1.3786" TargetMode="External"/><Relationship Id="rId2728" Type="http://schemas.openxmlformats.org/officeDocument/2006/relationships/hyperlink" Target="https://doi.org/10.65336/wjebm.2026.3102" TargetMode="External"/><Relationship Id="rId2729" Type="http://schemas.openxmlformats.org/officeDocument/2006/relationships/hyperlink" Target="https://doi.org/10.3390/systems13100870" TargetMode="External"/><Relationship Id="rId2730" Type="http://schemas.openxmlformats.org/officeDocument/2006/relationships/hyperlink" Target="https://openalex.org/W7220238590" TargetMode="External"/><Relationship Id="rId2731" Type="http://schemas.openxmlformats.org/officeDocument/2006/relationships/hyperlink" Target="https://doi.org/10.56238/sevened2026.030-013" TargetMode="External"/><Relationship Id="rId2732" Type="http://schemas.openxmlformats.org/officeDocument/2006/relationships/hyperlink" Target="https://openalex.org/W7222368067" TargetMode="External"/><Relationship Id="rId2733" Type="http://schemas.openxmlformats.org/officeDocument/2006/relationships/hyperlink" Target="https://doi.org/10.1051/bioconf/202625702005" TargetMode="External"/><Relationship Id="rId2734" Type="http://schemas.openxmlformats.org/officeDocument/2006/relationships/hyperlink" Target="https://doi.org/10.15637/jlecon.3170" TargetMode="External"/><Relationship Id="rId2735" Type="http://schemas.openxmlformats.org/officeDocument/2006/relationships/hyperlink" Target="https://doi.org/10.3389/fenvs.2026.1936215" TargetMode="External"/><Relationship Id="rId2736" Type="http://schemas.openxmlformats.org/officeDocument/2006/relationships/hyperlink" Target="https://doi.org/10.3389/fenvs.2026.1745134" TargetMode="External"/><Relationship Id="rId2737" Type="http://schemas.openxmlformats.org/officeDocument/2006/relationships/hyperlink" Target="https://doi.org/10.1002/csr.70378" TargetMode="External"/><Relationship Id="rId2738" Type="http://schemas.openxmlformats.org/officeDocument/2006/relationships/hyperlink" Target="https://doi.org/10.59295/dnwe2025.18" TargetMode="External"/><Relationship Id="rId2739" Type="http://schemas.openxmlformats.org/officeDocument/2006/relationships/hyperlink" Target="https://doi.org/10.3390/su18031329" TargetMode="External"/><Relationship Id="rId2740" Type="http://schemas.openxmlformats.org/officeDocument/2006/relationships/hyperlink" Target="https://doi.org/10.33116/ije.v9i1.281" TargetMode="External"/><Relationship Id="rId2741" Type="http://schemas.openxmlformats.org/officeDocument/2006/relationships/hyperlink" Target="https://doi.org/10.32479/ijeep.21276" TargetMode="External"/><Relationship Id="rId2742" Type="http://schemas.openxmlformats.org/officeDocument/2006/relationships/hyperlink" Target="https://doi.org/10.15388/tibe.2026.25.2.24" TargetMode="External"/><Relationship Id="rId2743" Type="http://schemas.openxmlformats.org/officeDocument/2006/relationships/hyperlink" Target="https://doi.org/10.31305/rhimrj.2026.v13n01.026" TargetMode="External"/><Relationship Id="rId2744" Type="http://schemas.openxmlformats.org/officeDocument/2006/relationships/hyperlink" Target="https://openalex.org/W7222853369" TargetMode="External"/><Relationship Id="rId2745" Type="http://schemas.openxmlformats.org/officeDocument/2006/relationships/hyperlink" Target="https://doi.org/10.1080/15567249.2026.2668378" TargetMode="External"/><Relationship Id="rId2746" Type="http://schemas.openxmlformats.org/officeDocument/2006/relationships/hyperlink" Target="https://doi.org/10.1080/1523908x.2026.2691167" TargetMode="External"/><Relationship Id="rId2747" Type="http://schemas.openxmlformats.org/officeDocument/2006/relationships/hyperlink" Target="https://doi.org/10.70917/ijcisim-2026-5695" TargetMode="External"/><Relationship Id="rId2748" Type="http://schemas.openxmlformats.org/officeDocument/2006/relationships/hyperlink" Target="https://doi.org/10.54394/00035422" TargetMode="External"/><Relationship Id="rId2749" Type="http://schemas.openxmlformats.org/officeDocument/2006/relationships/hyperlink" Target="https://doi.org/10.1007/s42452-026-09436-w" TargetMode="External"/><Relationship Id="rId2750" Type="http://schemas.openxmlformats.org/officeDocument/2006/relationships/hyperlink" Target="https://doi.org/10.1007/s43546-026-01441-w" TargetMode="External"/><Relationship Id="rId2751" Type="http://schemas.openxmlformats.org/officeDocument/2006/relationships/hyperlink" Target="https://doi.org/10.3390/su18052161" TargetMode="External"/><Relationship Id="rId2752" Type="http://schemas.openxmlformats.org/officeDocument/2006/relationships/hyperlink" Target="https://doi.org/10.3390/su18157683" TargetMode="External"/><Relationship Id="rId2753" Type="http://schemas.openxmlformats.org/officeDocument/2006/relationships/hyperlink" Target="https://doi.org/10.3390/economies14030073" TargetMode="External"/><Relationship Id="rId2754" Type="http://schemas.openxmlformats.org/officeDocument/2006/relationships/hyperlink" Target="https://doi.org/10.1016/j.geosus.2026.100421" TargetMode="External"/><Relationship Id="rId2755" Type="http://schemas.openxmlformats.org/officeDocument/2006/relationships/hyperlink" Target="https://doi.org/10.3724/j.issn.2097-4981.jecc-2026-0393" TargetMode="External"/><Relationship Id="rId2756" Type="http://schemas.openxmlformats.org/officeDocument/2006/relationships/hyperlink" Target="https://doi.org/10.5040/9781350332584" TargetMode="External"/><Relationship Id="rId2757" Type="http://schemas.openxmlformats.org/officeDocument/2006/relationships/hyperlink" Target="https://doi.org/10.4337/9781035349043.00015" TargetMode="External"/><Relationship Id="rId2758" Type="http://schemas.openxmlformats.org/officeDocument/2006/relationships/hyperlink" Target="https://doi.org/10.25365/thesis.82182" TargetMode="External"/><Relationship Id="rId2759" Type="http://schemas.openxmlformats.org/officeDocument/2006/relationships/hyperlink" Target="https://openalex.org/W7204067041" TargetMode="External"/><Relationship Id="rId2760" Type="http://schemas.openxmlformats.org/officeDocument/2006/relationships/hyperlink" Target="https://doi.org/10.13140/rg.2.2.12687.34726" TargetMode="External"/><Relationship Id="rId2761" Type="http://schemas.openxmlformats.org/officeDocument/2006/relationships/hyperlink" Target="https://doi.org/10.33116/ije.v9i1.285" TargetMode="External"/><Relationship Id="rId2762" Type="http://schemas.openxmlformats.org/officeDocument/2006/relationships/hyperlink" Target="https://doi.org/10.14217/ghfh2121" TargetMode="External"/><Relationship Id="rId2763" Type="http://schemas.openxmlformats.org/officeDocument/2006/relationships/hyperlink" Target="https://doi.org/10.2139/ssrn.7297679" TargetMode="External"/><Relationship Id="rId2764" Type="http://schemas.openxmlformats.org/officeDocument/2006/relationships/hyperlink" Target="https://doi.org/10.2139/ssrn.6312930" TargetMode="External"/><Relationship Id="rId2765" Type="http://schemas.openxmlformats.org/officeDocument/2006/relationships/hyperlink" Target="https://doi.org/10.5281/zenodo.19582536" TargetMode="External"/><Relationship Id="rId2766" Type="http://schemas.openxmlformats.org/officeDocument/2006/relationships/hyperlink" Target="https://doi.org/10.1016/j.isci.2025.112943" TargetMode="External"/><Relationship Id="rId2767" Type="http://schemas.openxmlformats.org/officeDocument/2006/relationships/hyperlink" Target="https://doi.org/10.3390/en19143279" TargetMode="External"/><Relationship Id="rId2768" Type="http://schemas.openxmlformats.org/officeDocument/2006/relationships/hyperlink" Target="https://doi.org/10.3390/biomass6020027" TargetMode="External"/><Relationship Id="rId2769" Type="http://schemas.openxmlformats.org/officeDocument/2006/relationships/hyperlink" Target="https://doi.org/10.1016/j.biombioe.2026.109213" TargetMode="External"/><Relationship Id="rId2770" Type="http://schemas.openxmlformats.org/officeDocument/2006/relationships/hyperlink" Target="https://doi.org/10.1021/acsengineeringau.6c00017" TargetMode="External"/><Relationship Id="rId2771" Type="http://schemas.openxmlformats.org/officeDocument/2006/relationships/hyperlink" Target="https://doi.org/10.4236/as.2026.176032" TargetMode="External"/><Relationship Id="rId2772" Type="http://schemas.openxmlformats.org/officeDocument/2006/relationships/hyperlink" Target="https://doi.org/10.4467/2543859xpkg.24.010.22475" TargetMode="External"/><Relationship Id="rId2773" Type="http://schemas.openxmlformats.org/officeDocument/2006/relationships/hyperlink" Target="https://doi.org/10.1007/s11573-025-01245-8" TargetMode="External"/><Relationship Id="rId2774" Type="http://schemas.openxmlformats.org/officeDocument/2006/relationships/hyperlink" Target="https://doi.org/10.54963/neea.v5i2.2350" TargetMode="External"/><Relationship Id="rId2775" Type="http://schemas.openxmlformats.org/officeDocument/2006/relationships/hyperlink" Target="https://openalex.org/W7112453267" TargetMode="External"/><Relationship Id="rId2776" Type="http://schemas.openxmlformats.org/officeDocument/2006/relationships/hyperlink" Target="https://doi.org/10.1016/j.enpol.2025.114626" TargetMode="External"/><Relationship Id="rId2777" Type="http://schemas.openxmlformats.org/officeDocument/2006/relationships/hyperlink" Target="https://doi.org/10.12973/jmste.2.1.33" TargetMode="External"/><Relationship Id="rId2778" Type="http://schemas.openxmlformats.org/officeDocument/2006/relationships/hyperlink" Target="https://doi.org/10.1109/eem64765.2025.11050187" TargetMode="External"/><Relationship Id="rId2779" Type="http://schemas.openxmlformats.org/officeDocument/2006/relationships/hyperlink" Target="https://doi.org/10.34726/12401" TargetMode="External"/><Relationship Id="rId2780" Type="http://schemas.openxmlformats.org/officeDocument/2006/relationships/hyperlink" Target="https://doi.org/10.1016/j.jrurstud.2026.104252" TargetMode="External"/><Relationship Id="rId2781" Type="http://schemas.openxmlformats.org/officeDocument/2006/relationships/hyperlink" Target="https://openalex.org/W7203657480" TargetMode="External"/><Relationship Id="rId2782" Type="http://schemas.openxmlformats.org/officeDocument/2006/relationships/hyperlink" Target="https://doi.org/10.1093/jalm/jfag053" TargetMode="External"/><Relationship Id="rId2783" Type="http://schemas.openxmlformats.org/officeDocument/2006/relationships/hyperlink" Target="https://doi.org/10.1016/j.esr.2025.101849" TargetMode="External"/><Relationship Id="rId2784" Type="http://schemas.openxmlformats.org/officeDocument/2006/relationships/hyperlink" Target="https://doi.org/10.1016/j.solmat.2026.114403" TargetMode="External"/><Relationship Id="rId2785" Type="http://schemas.openxmlformats.org/officeDocument/2006/relationships/hyperlink" Target="https://openalex.org/W7171905914" TargetMode="External"/><Relationship Id="rId2786" Type="http://schemas.openxmlformats.org/officeDocument/2006/relationships/hyperlink" Target="https://openalex.org/W7171906118" TargetMode="External"/><Relationship Id="rId2787" Type="http://schemas.openxmlformats.org/officeDocument/2006/relationships/hyperlink" Target="https://doi.org/10.31026/j.eng.2026.03.12" TargetMode="External"/><Relationship Id="rId2788" Type="http://schemas.openxmlformats.org/officeDocument/2006/relationships/hyperlink" Target="https://doi.org/10.1177/0734242x251340306" TargetMode="External"/><Relationship Id="rId2789" Type="http://schemas.openxmlformats.org/officeDocument/2006/relationships/hyperlink" Target="https://doi.org/10.1016/j.cliser.2025.100575" TargetMode="External"/><Relationship Id="rId2790" Type="http://schemas.openxmlformats.org/officeDocument/2006/relationships/hyperlink" Target="https://doi.org/10.1186/s43058-025-00717-w" TargetMode="External"/><Relationship Id="rId2791" Type="http://schemas.openxmlformats.org/officeDocument/2006/relationships/hyperlink" Target="https://doi.org/10.1186/s12544-025-00757-2" TargetMode="External"/><Relationship Id="rId2792" Type="http://schemas.openxmlformats.org/officeDocument/2006/relationships/hyperlink" Target="https://doi.org/10.1016/j.josat.2026.210068" TargetMode="External"/><Relationship Id="rId2793" Type="http://schemas.openxmlformats.org/officeDocument/2006/relationships/hyperlink" Target="https://doi.org/10.62025/dwijmh.v5i2.361" TargetMode="External"/><Relationship Id="rId2794" Type="http://schemas.openxmlformats.org/officeDocument/2006/relationships/hyperlink" Target="https://doi.org/10.1186/s12961-025-01315-x" TargetMode="External"/><Relationship Id="rId2795" Type="http://schemas.openxmlformats.org/officeDocument/2006/relationships/hyperlink" Target="https://doi.org/10.1007/s10879-025-09703-8" TargetMode="External"/><Relationship Id="rId2796" Type="http://schemas.openxmlformats.org/officeDocument/2006/relationships/hyperlink" Target="https://doi.org/10.3390/economies14070289" TargetMode="External"/><Relationship Id="rId2797" Type="http://schemas.openxmlformats.org/officeDocument/2006/relationships/hyperlink" Target="https://doi.org/10.14746/sho.2026.44.1.002" TargetMode="External"/><Relationship Id="rId2798" Type="http://schemas.openxmlformats.org/officeDocument/2006/relationships/hyperlink" Target="https://doi.org/10.3390/su18147209" TargetMode="External"/><Relationship Id="rId2799" Type="http://schemas.openxmlformats.org/officeDocument/2006/relationships/hyperlink" Target="https://doi.org/10.5935/jetia.v12i59.3480" TargetMode="External"/><Relationship Id="rId2800" Type="http://schemas.openxmlformats.org/officeDocument/2006/relationships/hyperlink" Target="https://doi.org/10.14746/sho.2026.44.1.007" TargetMode="External"/><Relationship Id="rId2801" Type="http://schemas.openxmlformats.org/officeDocument/2006/relationships/hyperlink" Target="https://doi.org/10.1332/17579597y2026d000000090" TargetMode="External"/><Relationship Id="rId2802" Type="http://schemas.openxmlformats.org/officeDocument/2006/relationships/hyperlink" Target="https://doi.org/10.1093/ismeco/ycag190" TargetMode="External"/><Relationship Id="rId2803" Type="http://schemas.openxmlformats.org/officeDocument/2006/relationships/hyperlink" Target="https://doi.org/10.52846/aamc.v55i1.1722" TargetMode="External"/><Relationship Id="rId2804" Type="http://schemas.openxmlformats.org/officeDocument/2006/relationships/hyperlink" Target="https://doi.org/10.54097/71at0427" TargetMode="External"/><Relationship Id="rId2805" Type="http://schemas.openxmlformats.org/officeDocument/2006/relationships/hyperlink" Target="https://doi.org/10.3390/en18133570" TargetMode="External"/><Relationship Id="rId2806" Type="http://schemas.openxmlformats.org/officeDocument/2006/relationships/hyperlink" Target="https://doi.org/10.1016/j.crsus.2026.100639" TargetMode="External"/><Relationship Id="rId2807" Type="http://schemas.openxmlformats.org/officeDocument/2006/relationships/hyperlink" Target="https://openalex.org/W7216658265" TargetMode="External"/><Relationship Id="rId2808" Type="http://schemas.openxmlformats.org/officeDocument/2006/relationships/hyperlink" Target="https://doi.org/10.1007/978-981-95-8142-9_7" TargetMode="External"/><Relationship Id="rId2809" Type="http://schemas.openxmlformats.org/officeDocument/2006/relationships/hyperlink" Target="https://doi.org/10.1109/ccece68150.2026.11610577" TargetMode="External"/><Relationship Id="rId2810" Type="http://schemas.openxmlformats.org/officeDocument/2006/relationships/hyperlink" Target="https://doi.org/10.1016/j.enbuild.2026.117079" TargetMode="External"/><Relationship Id="rId2811" Type="http://schemas.openxmlformats.org/officeDocument/2006/relationships/hyperlink" Target="https://doi.org/10.20318/cian.2025.10027" TargetMode="External"/><Relationship Id="rId2812" Type="http://schemas.openxmlformats.org/officeDocument/2006/relationships/hyperlink" Target="https://doi.org/10.1016/j.jhydrol.2026.135945" TargetMode="External"/><Relationship Id="rId2813" Type="http://schemas.openxmlformats.org/officeDocument/2006/relationships/hyperlink" Target="https://doi.org/10.2139/ssrn.7446236" TargetMode="External"/><Relationship Id="rId2814" Type="http://schemas.openxmlformats.org/officeDocument/2006/relationships/hyperlink" Target="https://openalex.org/W7197232824" TargetMode="External"/><Relationship Id="rId2815" Type="http://schemas.openxmlformats.org/officeDocument/2006/relationships/hyperlink" Target="https://doi.org/10.1016/j.renene.2026.126450" TargetMode="External"/><Relationship Id="rId2816" Type="http://schemas.openxmlformats.org/officeDocument/2006/relationships/hyperlink" Target="https://doi.org/10.1007/s00035-026-00353-7" TargetMode="External"/><Relationship Id="rId2817" Type="http://schemas.openxmlformats.org/officeDocument/2006/relationships/hyperlink" Target="https://doi.org/10.32819/202521" TargetMode="External"/><Relationship Id="rId2818" Type="http://schemas.openxmlformats.org/officeDocument/2006/relationships/hyperlink" Target="https://doi.org/10.1038/s41598-026-56134-z" TargetMode="External"/><Relationship Id="rId2819" Type="http://schemas.openxmlformats.org/officeDocument/2006/relationships/hyperlink" Target="https://doi.org/10.3390/plants15091302" TargetMode="External"/><Relationship Id="rId2820" Type="http://schemas.openxmlformats.org/officeDocument/2006/relationships/hyperlink" Target="https://doi.org/10.1007/s44372-026-00584-2" TargetMode="External"/><Relationship Id="rId2821" Type="http://schemas.openxmlformats.org/officeDocument/2006/relationships/hyperlink" Target="https://doi.org/10.3390/agronomy16040481" TargetMode="External"/><Relationship Id="rId2822" Type="http://schemas.openxmlformats.org/officeDocument/2006/relationships/hyperlink" Target="https://doi.org/10.32859/era.33.66.1-23" TargetMode="External"/><Relationship Id="rId2823" Type="http://schemas.openxmlformats.org/officeDocument/2006/relationships/hyperlink" Target="https://doi.org/10.36899/japs.2026.5.0124" TargetMode="External"/><Relationship Id="rId2824" Type="http://schemas.openxmlformats.org/officeDocument/2006/relationships/hyperlink" Target="https://doi.org/10.1007/s40003-026-01006-1" TargetMode="External"/><Relationship Id="rId2825" Type="http://schemas.openxmlformats.org/officeDocument/2006/relationships/hyperlink" Target="https://doi.org/10.1111/ppl.71077" TargetMode="External"/><Relationship Id="rId2826" Type="http://schemas.openxmlformats.org/officeDocument/2006/relationships/hyperlink" Target="https://doi.org/10.12204/j.issn.1000-7229.2026.07.001" TargetMode="External"/><Relationship Id="rId2827" Type="http://schemas.openxmlformats.org/officeDocument/2006/relationships/hyperlink" Target="https://doi.org/10.1029/2025ef007633" TargetMode="External"/><Relationship Id="rId2828" Type="http://schemas.openxmlformats.org/officeDocument/2006/relationships/hyperlink" Target="https://doi.org/10.1016/j.jia.2026.06.027" TargetMode="External"/><Relationship Id="rId2829" Type="http://schemas.openxmlformats.org/officeDocument/2006/relationships/hyperlink" Target="https://openalex.org/W7221499288" TargetMode="External"/><Relationship Id="rId2830" Type="http://schemas.openxmlformats.org/officeDocument/2006/relationships/hyperlink" Target="https://doi.org/10.1016/j.apenergy.2026.129044" TargetMode="External"/><Relationship Id="rId2831" Type="http://schemas.openxmlformats.org/officeDocument/2006/relationships/hyperlink" Target="https://doi.org/10.1016/j.asieco.2026.102172" TargetMode="External"/><Relationship Id="rId2832" Type="http://schemas.openxmlformats.org/officeDocument/2006/relationships/hyperlink" Target="https://doi.org/10.4324/9781003713784" TargetMode="External"/><Relationship Id="rId2833" Type="http://schemas.openxmlformats.org/officeDocument/2006/relationships/hyperlink" Target="https://doi.org/10.1073/pnas.2537678123" TargetMode="External"/><Relationship Id="rId2834" Type="http://schemas.openxmlformats.org/officeDocument/2006/relationships/hyperlink" Target="https://doi.org/10.1016/j.dwt.2026.101847" TargetMode="External"/><Relationship Id="rId2835" Type="http://schemas.openxmlformats.org/officeDocument/2006/relationships/hyperlink" Target="https://doi.org/10.1109/iccpct70290.2026.11654978" TargetMode="External"/><Relationship Id="rId2836" Type="http://schemas.openxmlformats.org/officeDocument/2006/relationships/hyperlink" Target="https://doi.org/10.59091/2460-9196.2809" TargetMode="External"/><Relationship Id="rId2837" Type="http://schemas.openxmlformats.org/officeDocument/2006/relationships/hyperlink" Target="https://doi.org/10.46254/na11.20260406" TargetMode="External"/><Relationship Id="rId2838" Type="http://schemas.openxmlformats.org/officeDocument/2006/relationships/hyperlink" Target="https://doi.org/10.48550/arxiv.2606.29287" TargetMode="External"/><Relationship Id="rId2839" Type="http://schemas.openxmlformats.org/officeDocument/2006/relationships/hyperlink" Target="https://doi.org/10.1126/science.adx6329" TargetMode="External"/><Relationship Id="rId2840" Type="http://schemas.openxmlformats.org/officeDocument/2006/relationships/hyperlink" Target="https://doi.org/10.1038/s41561-026-02032-y" TargetMode="External"/><Relationship Id="rId2841" Type="http://schemas.openxmlformats.org/officeDocument/2006/relationships/hyperlink" Target="https://doi.org/10.5194/bg-23-5983-2026" TargetMode="External"/><Relationship Id="rId2842" Type="http://schemas.openxmlformats.org/officeDocument/2006/relationships/hyperlink" Target="https://doi.org/10.1016/j.rse.2026.115631" TargetMode="External"/><Relationship Id="rId2843" Type="http://schemas.openxmlformats.org/officeDocument/2006/relationships/hyperlink" Target="https://doi.org/10.1016/j.jenvman.2026.129713" TargetMode="External"/><Relationship Id="rId2844" Type="http://schemas.openxmlformats.org/officeDocument/2006/relationships/hyperlink" Target="https://doi.org/10.5194/egusphere-egu26-17236" TargetMode="External"/><Relationship Id="rId2845" Type="http://schemas.openxmlformats.org/officeDocument/2006/relationships/hyperlink" Target="https://doi.org/10.1002/ece3.73999" TargetMode="External"/><Relationship Id="rId2846" Type="http://schemas.openxmlformats.org/officeDocument/2006/relationships/hyperlink" Target="https://doi.org/10.1038/s41561-026-02037-7" TargetMode="External"/><Relationship Id="rId2847" Type="http://schemas.openxmlformats.org/officeDocument/2006/relationships/hyperlink" Target="https://doi.org/10.1016/j.foreco.2026.123930" TargetMode="External"/><Relationship Id="rId2848" Type="http://schemas.openxmlformats.org/officeDocument/2006/relationships/hyperlink" Target="https://doi.org/10.1080/10095020.2026.2646020" TargetMode="External"/><Relationship Id="rId2849" Type="http://schemas.openxmlformats.org/officeDocument/2006/relationships/hyperlink" Target="https://doi.org/10.54254/2753-7048/2026.zju31835" TargetMode="External"/><Relationship Id="rId2850" Type="http://schemas.openxmlformats.org/officeDocument/2006/relationships/hyperlink" Target="https://doi.org/10.21203/rs.3.rs-9829030/v1" TargetMode="External"/><Relationship Id="rId2851" Type="http://schemas.openxmlformats.org/officeDocument/2006/relationships/hyperlink" Target="https://doi.org/10.46793/adeletters.2026.5.1.5" TargetMode="External"/><Relationship Id="rId2852" Type="http://schemas.openxmlformats.org/officeDocument/2006/relationships/hyperlink" Target="https://doi.org/10.30924/mjcmi.31.si.1" TargetMode="External"/><Relationship Id="rId2853" Type="http://schemas.openxmlformats.org/officeDocument/2006/relationships/hyperlink" Target="https://doi.org/10.3390/su18073212" TargetMode="External"/><Relationship Id="rId2854" Type="http://schemas.openxmlformats.org/officeDocument/2006/relationships/hyperlink" Target="https://doi.org/10.31979/mti.2026.2546" TargetMode="External"/><Relationship Id="rId2855" Type="http://schemas.openxmlformats.org/officeDocument/2006/relationships/hyperlink" Target="https://doi.org/10.3390/wevj17100536" TargetMode="External"/><Relationship Id="rId2856" Type="http://schemas.openxmlformats.org/officeDocument/2006/relationships/hyperlink" Target="https://doi.org/10.37641/jimkes.v14i2.5026" TargetMode="External"/><Relationship Id="rId2857" Type="http://schemas.openxmlformats.org/officeDocument/2006/relationships/hyperlink" Target="https://doi.org/10.2298/tsci250929008g" TargetMode="External"/><Relationship Id="rId2858" Type="http://schemas.openxmlformats.org/officeDocument/2006/relationships/hyperlink" Target="https://doi.org/10.48550/arxiv.2601.02856" TargetMode="External"/><Relationship Id="rId2859" Type="http://schemas.openxmlformats.org/officeDocument/2006/relationships/hyperlink" Target="https://doi.org/10.1016/j.eneco.2026.109469" TargetMode="External"/><Relationship Id="rId2860" Type="http://schemas.openxmlformats.org/officeDocument/2006/relationships/hyperlink" Target="https://openalex.org/W7217892944" TargetMode="External"/><Relationship Id="rId2861" Type="http://schemas.openxmlformats.org/officeDocument/2006/relationships/hyperlink" Target="https://doi.org/10.65890/dmp.lnmr.impact26.61" TargetMode="External"/><Relationship Id="rId2862" Type="http://schemas.openxmlformats.org/officeDocument/2006/relationships/hyperlink" Target="https://doi.org/10.1016/j.cles.2026.100265" TargetMode="External"/><Relationship Id="rId2863" Type="http://schemas.openxmlformats.org/officeDocument/2006/relationships/hyperlink" Target="https://openalex.org/W7216975511" TargetMode="External"/><Relationship Id="rId2864" Type="http://schemas.openxmlformats.org/officeDocument/2006/relationships/hyperlink" Target="https://doi.org/10.1016/j.trd.2026.105523" TargetMode="External"/><Relationship Id="rId2865" Type="http://schemas.openxmlformats.org/officeDocument/2006/relationships/hyperlink" Target="https://doi.org/10.5194/egusphere-2026-1802" TargetMode="External"/><Relationship Id="rId2866" Type="http://schemas.openxmlformats.org/officeDocument/2006/relationships/hyperlink" Target="https://doi.org/10.1016/j.buildenv.2026.115089" TargetMode="External"/><Relationship Id="rId2867" Type="http://schemas.openxmlformats.org/officeDocument/2006/relationships/hyperlink" Target="https://doi.org/10.1201/9781042043149-68" TargetMode="External"/><Relationship Id="rId2868" Type="http://schemas.openxmlformats.org/officeDocument/2006/relationships/hyperlink" Target="https://doi.org/10.3390/en19102356" TargetMode="External"/><Relationship Id="rId2869" Type="http://schemas.openxmlformats.org/officeDocument/2006/relationships/hyperlink" Target="https://doi.org/10.3390/wind6030046" TargetMode="External"/><Relationship Id="rId2870" Type="http://schemas.openxmlformats.org/officeDocument/2006/relationships/hyperlink" Target="https://doi.org/10.5281/zenodo.21980064" TargetMode="External"/><Relationship Id="rId2871" Type="http://schemas.openxmlformats.org/officeDocument/2006/relationships/hyperlink" Target="https://doi.org/10.1016/j.asr.2026.10.023" TargetMode="External"/><Relationship Id="rId2872" Type="http://schemas.openxmlformats.org/officeDocument/2006/relationships/hyperlink" Target="https://doi.org/10.1016/j.ecmx.2026.101971" TargetMode="External"/><Relationship Id="rId2873" Type="http://schemas.openxmlformats.org/officeDocument/2006/relationships/hyperlink" Target="https://doi.org/10.7717/peerj.21547" TargetMode="External"/><Relationship Id="rId2874" Type="http://schemas.openxmlformats.org/officeDocument/2006/relationships/hyperlink" Target="https://doi.org/10.1029/2025jf008775" TargetMode="External"/><Relationship Id="rId2875" Type="http://schemas.openxmlformats.org/officeDocument/2006/relationships/hyperlink" Target="https://doi.org/10.15468/a7uct2" TargetMode="External"/><Relationship Id="rId2876" Type="http://schemas.openxmlformats.org/officeDocument/2006/relationships/hyperlink" Target="https://doi.org/10.46690/serc.2026.02.03" TargetMode="External"/><Relationship Id="rId2877" Type="http://schemas.openxmlformats.org/officeDocument/2006/relationships/hyperlink" Target="https://doi.org/10.5194/hess-30-4019-2026" TargetMode="External"/><Relationship Id="rId2878" Type="http://schemas.openxmlformats.org/officeDocument/2006/relationships/hyperlink" Target="https://doi.org/10.5194/egusphere-2026-2218" TargetMode="External"/><Relationship Id="rId2879" Type="http://schemas.openxmlformats.org/officeDocument/2006/relationships/hyperlink" Target="https://doi.org/10.2166/wpt.2026.383" TargetMode="External"/><Relationship Id="rId2880" Type="http://schemas.openxmlformats.org/officeDocument/2006/relationships/hyperlink" Target="https://doi.org/10.54365/adyumbd.1963232" TargetMode="External"/><Relationship Id="rId2881" Type="http://schemas.openxmlformats.org/officeDocument/2006/relationships/hyperlink" Target="https://doi.org/10.1007/s11069-025-07751-w" TargetMode="External"/><Relationship Id="rId2882" Type="http://schemas.openxmlformats.org/officeDocument/2006/relationships/hyperlink" Target="https://doi.org/10.5281/zenodo.22309389" TargetMode="External"/><Relationship Id="rId2883" Type="http://schemas.openxmlformats.org/officeDocument/2006/relationships/hyperlink" Target="https://doi.org/10.1016/j.wace.2026.100904" TargetMode="External"/><Relationship Id="rId2884" Type="http://schemas.openxmlformats.org/officeDocument/2006/relationships/hyperlink" Target="https://doi.org/10.29303/jppipa.v12i9.15634" TargetMode="External"/><Relationship Id="rId2885" Type="http://schemas.openxmlformats.org/officeDocument/2006/relationships/hyperlink" Target="https://doi.org/10.5194/piahs-388-33-2026" TargetMode="External"/><Relationship Id="rId2886" Type="http://schemas.openxmlformats.org/officeDocument/2006/relationships/hyperlink" Target="https://doi.org/10.1177/25148486261421784" TargetMode="External"/><Relationship Id="rId2887" Type="http://schemas.openxmlformats.org/officeDocument/2006/relationships/hyperlink" Target="https://doi.org/10.14288/1.0456464" TargetMode="External"/><Relationship Id="rId2888" Type="http://schemas.openxmlformats.org/officeDocument/2006/relationships/hyperlink" Target="https://doi.org/10.1177/25148486261473082" TargetMode="External"/><Relationship Id="rId2889" Type="http://schemas.openxmlformats.org/officeDocument/2006/relationships/hyperlink" Target="https://doi.org/10.1177/19467567261443126" TargetMode="External"/><Relationship Id="rId2890" Type="http://schemas.openxmlformats.org/officeDocument/2006/relationships/hyperlink" Target="https://doi.org/10.5281/zenodo.20116477" TargetMode="External"/><Relationship Id="rId2891" Type="http://schemas.openxmlformats.org/officeDocument/2006/relationships/hyperlink" Target="https://doi.org/10.20944/preprints202607.0859.v1" TargetMode="External"/><Relationship Id="rId2892" Type="http://schemas.openxmlformats.org/officeDocument/2006/relationships/hyperlink" Target="https://doi.org/10.3905/jfi.2026.022" TargetMode="External"/><Relationship Id="rId2893" Type="http://schemas.openxmlformats.org/officeDocument/2006/relationships/hyperlink" Target="https://doi.org/10.1093/erae/jbag020" TargetMode="External"/><Relationship Id="rId2894" Type="http://schemas.openxmlformats.org/officeDocument/2006/relationships/hyperlink" Target="https://doi.org/10.47260/bae/1321" TargetMode="External"/><Relationship Id="rId2895" Type="http://schemas.openxmlformats.org/officeDocument/2006/relationships/hyperlink" Target="https://doi.org/10.22004/ag.econ.404813" TargetMode="External"/><Relationship Id="rId2896" Type="http://schemas.openxmlformats.org/officeDocument/2006/relationships/hyperlink" Target="https://doi.org/10.1038/s44168-026-00425-8" TargetMode="External"/><Relationship Id="rId2897" Type="http://schemas.openxmlformats.org/officeDocument/2006/relationships/hyperlink" Target="https://openalex.org/W7160673493" TargetMode="External"/><Relationship Id="rId2898" Type="http://schemas.openxmlformats.org/officeDocument/2006/relationships/hyperlink" Target="https://doi.org/10.1021/acs.energyfuels.5c05190" TargetMode="External"/><Relationship Id="rId2899" Type="http://schemas.openxmlformats.org/officeDocument/2006/relationships/hyperlink" Target="https://doi.org/10.63369/ijat.2026.22.5.2247-2256" TargetMode="External"/><Relationship Id="rId2900" Type="http://schemas.openxmlformats.org/officeDocument/2006/relationships/hyperlink" Target="https://doi.org/10.32782/tnu-2663-6468/2026.2/16" TargetMode="External"/><Relationship Id="rId2901" Type="http://schemas.openxmlformats.org/officeDocument/2006/relationships/hyperlink" Target="https://doi.org/10.15330/apred.1.22.200-213" TargetMode="External"/><Relationship Id="rId2902" Type="http://schemas.openxmlformats.org/officeDocument/2006/relationships/hyperlink" Target="https://doi.org/10.65773/cr.2.4.161" TargetMode="External"/><Relationship Id="rId2903" Type="http://schemas.openxmlformats.org/officeDocument/2006/relationships/hyperlink" Target="https://doi.org/10.37405/3041-1629.2026.1(50).29-34" TargetMode="External"/><Relationship Id="rId2904" Type="http://schemas.openxmlformats.org/officeDocument/2006/relationships/hyperlink" Target="https://doi.org/10.31435/rsglobal/066-8" TargetMode="External"/><Relationship Id="rId2905" Type="http://schemas.openxmlformats.org/officeDocument/2006/relationships/hyperlink" Target="https://doi.org/10.31650/2786-6696-2026-16-102-115" TargetMode="External"/><Relationship Id="rId2906" Type="http://schemas.openxmlformats.org/officeDocument/2006/relationships/hyperlink" Target="https://doi.org/10.37332/2309-1533.2026.2.4" TargetMode="External"/><Relationship Id="rId2907" Type="http://schemas.openxmlformats.org/officeDocument/2006/relationships/hyperlink" Target="https://doi.org/10.1002/agr.70089" TargetMode="External"/><Relationship Id="rId2908" Type="http://schemas.openxmlformats.org/officeDocument/2006/relationships/hyperlink" Target="https://doi.org/10.7290/utiapub/w442" TargetMode="External"/><Relationship Id="rId2909" Type="http://schemas.openxmlformats.org/officeDocument/2006/relationships/hyperlink" Target="https://doi.org/10.3390/agriculture16101019" TargetMode="External"/><Relationship Id="rId2910" Type="http://schemas.openxmlformats.org/officeDocument/2006/relationships/hyperlink" Target="https://doi.org/10.1002/agg2.70444" TargetMode="External"/><Relationship Id="rId2911" Type="http://schemas.openxmlformats.org/officeDocument/2006/relationships/hyperlink" Target="https://doi.org/10.1016/j.wds.2026.100309" TargetMode="External"/><Relationship Id="rId2912" Type="http://schemas.openxmlformats.org/officeDocument/2006/relationships/hyperlink" Target="https://doi.org/10.1002/agj2.70473" TargetMode="External"/><Relationship Id="rId2913" Type="http://schemas.openxmlformats.org/officeDocument/2006/relationships/hyperlink" Target="https://doi.org/10.22004/ag.econ.413035" TargetMode="External"/><Relationship Id="rId2914" Type="http://schemas.openxmlformats.org/officeDocument/2006/relationships/hyperlink" Target="https://doi.org/10.25394/pgs.33107672" TargetMode="External"/><Relationship Id="rId2915" Type="http://schemas.openxmlformats.org/officeDocument/2006/relationships/hyperlink" Target="https://doi.org/10.3390/forecast8050092" TargetMode="External"/><Relationship Id="rId2916" Type="http://schemas.openxmlformats.org/officeDocument/2006/relationships/hyperlink" Target="https://doi.org/10.1016/j.apenergy.2025.127034" TargetMode="External"/><Relationship Id="rId2917" Type="http://schemas.openxmlformats.org/officeDocument/2006/relationships/hyperlink" Target="https://doi.org/10.1177/03611981261457108" TargetMode="External"/><Relationship Id="rId2918" Type="http://schemas.openxmlformats.org/officeDocument/2006/relationships/hyperlink" Target="https://doi.org/10.1016/j.jclepro.2026.147994" TargetMode="External"/><Relationship Id="rId2919" Type="http://schemas.openxmlformats.org/officeDocument/2006/relationships/hyperlink" Target="https://doi.org/10.1007/s11192-026-05556-7" TargetMode="External"/><Relationship Id="rId2920" Type="http://schemas.openxmlformats.org/officeDocument/2006/relationships/hyperlink" Target="https://doi.org/10.20944/preprints202602.0711.v1" TargetMode="External"/><Relationship Id="rId2921" Type="http://schemas.openxmlformats.org/officeDocument/2006/relationships/hyperlink" Target="https://doi.org/10.1016/j.jnlssr.2026.100298" TargetMode="External"/><Relationship Id="rId2922" Type="http://schemas.openxmlformats.org/officeDocument/2006/relationships/hyperlink" Target="https://doi.org/10.1108/ecam-11-2025-1922" TargetMode="External"/><Relationship Id="rId2923" Type="http://schemas.openxmlformats.org/officeDocument/2006/relationships/hyperlink" Target="https://doi.org/10.31449/inf.v50i10.11565" TargetMode="External"/><Relationship Id="rId2924" Type="http://schemas.openxmlformats.org/officeDocument/2006/relationships/hyperlink" Target="https://openalex.org/W7128648047" TargetMode="External"/><Relationship Id="rId2925" Type="http://schemas.openxmlformats.org/officeDocument/2006/relationships/hyperlink" Target="https://doi.org/10.12688/openreseurope.23157.1" TargetMode="External"/><Relationship Id="rId2926" Type="http://schemas.openxmlformats.org/officeDocument/2006/relationships/hyperlink" Target="https://doi.org/10.3389/fpos.2026.1777136" TargetMode="External"/><Relationship Id="rId2927" Type="http://schemas.openxmlformats.org/officeDocument/2006/relationships/hyperlink" Target="https://openalex.org/W7204506220" TargetMode="External"/><Relationship Id="rId2928" Type="http://schemas.openxmlformats.org/officeDocument/2006/relationships/hyperlink" Target="https://doi.org/10.32520/stmsi.v15i6.6485" TargetMode="External"/><Relationship Id="rId2929" Type="http://schemas.openxmlformats.org/officeDocument/2006/relationships/hyperlink" Target="https://doi.org/10.24052/cber/icrsf-may-2026/art-04" TargetMode="External"/><Relationship Id="rId2930" Type="http://schemas.openxmlformats.org/officeDocument/2006/relationships/hyperlink" Target="https://doi.org/10.20944/preprints202602.1758.v1" TargetMode="External"/><Relationship Id="rId2931" Type="http://schemas.openxmlformats.org/officeDocument/2006/relationships/hyperlink" Target="https://doi.org/10.68290/jodieg.v1i1.8" TargetMode="External"/><Relationship Id="rId2932" Type="http://schemas.openxmlformats.org/officeDocument/2006/relationships/hyperlink" Target="https://doi.org/10.55826/jtmit.v4i3.1042" TargetMode="External"/><Relationship Id="rId2933" Type="http://schemas.openxmlformats.org/officeDocument/2006/relationships/hyperlink" Target="https://doi.org/10.1145/3664612" TargetMode="External"/><Relationship Id="rId2934" Type="http://schemas.openxmlformats.org/officeDocument/2006/relationships/hyperlink" Target="https://openalex.org/W3183167635" TargetMode="External"/><Relationship Id="rId2935" Type="http://schemas.openxmlformats.org/officeDocument/2006/relationships/hyperlink" Target="https://openalex.org/W7111467336" TargetMode="External"/><Relationship Id="rId2936" Type="http://schemas.openxmlformats.org/officeDocument/2006/relationships/hyperlink" Target="https://doi.org/10.1111/1475-6765.12165" TargetMode="External"/><Relationship Id="rId2937" Type="http://schemas.openxmlformats.org/officeDocument/2006/relationships/hyperlink" Target="https://doi.org/10.1007/s10676-026-09910-4" TargetMode="External"/><Relationship Id="rId2938" Type="http://schemas.openxmlformats.org/officeDocument/2006/relationships/hyperlink" Target="https://doi.org/10.17323/1995-459x.2012.3.28.39" TargetMode="External"/><Relationship Id="rId2939" Type="http://schemas.openxmlformats.org/officeDocument/2006/relationships/hyperlink" Target="https://doi.org/10.1051/matecconf/202133901013" TargetMode="External"/><Relationship Id="rId2940" Type="http://schemas.openxmlformats.org/officeDocument/2006/relationships/hyperlink" Target="https://doi.org/10.17721/1728-2667.2018/196-1/11" TargetMode="External"/><Relationship Id="rId2941" Type="http://schemas.openxmlformats.org/officeDocument/2006/relationships/hyperlink" Target="https://doi.org/10.18356/c68b94f4-en" TargetMode="External"/><Relationship Id="rId2942" Type="http://schemas.openxmlformats.org/officeDocument/2006/relationships/hyperlink" Target="https://doi.org/10.5172/impp.2012.14.3.446" TargetMode="External"/><Relationship Id="rId2943" Type="http://schemas.openxmlformats.org/officeDocument/2006/relationships/hyperlink" Target="https://doi.org/10.24891/re.22.1.4" TargetMode="External"/><Relationship Id="rId2944" Type="http://schemas.openxmlformats.org/officeDocument/2006/relationships/hyperlink" Target="https://doi.org/10.23939/law2023.40.155" TargetMode="External"/><Relationship Id="rId2945" Type="http://schemas.openxmlformats.org/officeDocument/2006/relationships/hyperlink" Target="https://doi.org/10.5770/cgj.25.604" TargetMode="External"/><Relationship Id="rId2946" Type="http://schemas.openxmlformats.org/officeDocument/2006/relationships/hyperlink" Target="https://doi.org/10.5172/impp.2012.2461" TargetMode="External"/><Relationship Id="rId2947" Type="http://schemas.openxmlformats.org/officeDocument/2006/relationships/hyperlink" Target="https://doi.org/10.1002/epa2.1136" TargetMode="External"/><Relationship Id="rId2948" Type="http://schemas.openxmlformats.org/officeDocument/2006/relationships/hyperlink" Target="https://doi.org/10.1186/s40309-021-00174-3" TargetMode="External"/><Relationship Id="rId2949" Type="http://schemas.openxmlformats.org/officeDocument/2006/relationships/hyperlink" Target="https://doi.org/10.1186/s40309-021-00171-6" TargetMode="External"/><Relationship Id="rId2950" Type="http://schemas.openxmlformats.org/officeDocument/2006/relationships/hyperlink" Target="https://doi.org/10.3390/su10051641" TargetMode="External"/><Relationship Id="rId2951" Type="http://schemas.openxmlformats.org/officeDocument/2006/relationships/hyperlink" Target="https://doi.org/10.1108/14636681311310123" TargetMode="External"/><Relationship Id="rId2952" Type="http://schemas.openxmlformats.org/officeDocument/2006/relationships/hyperlink" Target="https://doi.org/10.1111/jpim.12692" TargetMode="External"/><Relationship Id="rId2953" Type="http://schemas.openxmlformats.org/officeDocument/2006/relationships/hyperlink" Target="https://doi.org/10.1007/s40309-014-0055-4" TargetMode="External"/><Relationship Id="rId2954" Type="http://schemas.openxmlformats.org/officeDocument/2006/relationships/hyperlink" Target="https://doi.org/10.1002/jsfa.6355" TargetMode="External"/><Relationship Id="rId2955" Type="http://schemas.openxmlformats.org/officeDocument/2006/relationships/hyperlink" Target="https://doi.org/10.3390/foods14122122" TargetMode="External"/><Relationship Id="rId2956" Type="http://schemas.openxmlformats.org/officeDocument/2006/relationships/hyperlink" Target="https://doi.org/10.3390/app15126498" TargetMode="External"/><Relationship Id="rId2957" Type="http://schemas.openxmlformats.org/officeDocument/2006/relationships/hyperlink" Target="https://doi.org/10.5281/zenodo.21286050" TargetMode="External"/><Relationship Id="rId2958" Type="http://schemas.openxmlformats.org/officeDocument/2006/relationships/hyperlink" Target="https://doi.org/10.1093/eurpub/ckaf161.355" TargetMode="External"/><Relationship Id="rId2959" Type="http://schemas.openxmlformats.org/officeDocument/2006/relationships/hyperlink" Target="https://doi.org/10.1128/jmbe.00152-24" TargetMode="External"/><Relationship Id="rId2960" Type="http://schemas.openxmlformats.org/officeDocument/2006/relationships/hyperlink" Target="https://openalex.org/W7217616028" TargetMode="External"/><Relationship Id="rId2961" Type="http://schemas.openxmlformats.org/officeDocument/2006/relationships/hyperlink" Target="https://doi.org/10.1016/j.jaip.2025.05.040" TargetMode="External"/><Relationship Id="rId2962" Type="http://schemas.openxmlformats.org/officeDocument/2006/relationships/hyperlink" Target="https://openalex.org/W2761262750" TargetMode="External"/><Relationship Id="rId2963" Type="http://schemas.openxmlformats.org/officeDocument/2006/relationships/hyperlink" Target="https://doi.org/10.1504/ijfip.2013.058615" TargetMode="External"/><Relationship Id="rId2964" Type="http://schemas.openxmlformats.org/officeDocument/2006/relationships/hyperlink" Target="https://doi.org/10.1108/fs-07-2014-0050" TargetMode="External"/><Relationship Id="rId2965" Type="http://schemas.openxmlformats.org/officeDocument/2006/relationships/hyperlink" Target="https://doi.org/10.11610/isij.2904" TargetMode="External"/><Relationship Id="rId2966" Type="http://schemas.openxmlformats.org/officeDocument/2006/relationships/hyperlink" Target="https://doi.org/10.3390/app13127138" TargetMode="External"/><Relationship Id="rId2967" Type="http://schemas.openxmlformats.org/officeDocument/2006/relationships/hyperlink" Target="https://doi.org/10.1080/09537287.2021.2005173" TargetMode="External"/><Relationship Id="rId2968" Type="http://schemas.openxmlformats.org/officeDocument/2006/relationships/hyperlink" Target="https://doi.org/10.1108/jgoss-05-2019-0042" TargetMode="External"/><Relationship Id="rId2969" Type="http://schemas.openxmlformats.org/officeDocument/2006/relationships/hyperlink" Target="https://doi.org/10.1108/ijpdlm-01-2025-0028" TargetMode="External"/><Relationship Id="rId2970" Type="http://schemas.openxmlformats.org/officeDocument/2006/relationships/hyperlink" Target="https://doi.org/10.1108/ijpdlm-12-2023-0445" TargetMode="External"/><Relationship Id="rId2971" Type="http://schemas.openxmlformats.org/officeDocument/2006/relationships/hyperlink" Target="https://doi.org/10.1080/01441647.2022.2056656" TargetMode="External"/><Relationship Id="rId2972" Type="http://schemas.openxmlformats.org/officeDocument/2006/relationships/hyperlink" Target="https://doi.org/10.1109/icsiot47925.2019.00014" TargetMode="External"/><Relationship Id="rId2973" Type="http://schemas.openxmlformats.org/officeDocument/2006/relationships/hyperlink" Target="https://doi.org/10.1080/01605682.2024.2368611" TargetMode="External"/><Relationship Id="rId2974" Type="http://schemas.openxmlformats.org/officeDocument/2006/relationships/hyperlink" Target="https://doi.org/10.22214/ijraset.2020.30449" TargetMode="External"/><Relationship Id="rId2975" Type="http://schemas.openxmlformats.org/officeDocument/2006/relationships/hyperlink" Target="https://doi.org/10.17635/lancaster/thesis/3457" TargetMode="External"/><Relationship Id="rId2976" Type="http://schemas.openxmlformats.org/officeDocument/2006/relationships/hyperlink" Target="https://doi.org/10.5281/zenodo.17521649" TargetMode="External"/><Relationship Id="rId2977" Type="http://schemas.openxmlformats.org/officeDocument/2006/relationships/hyperlink" Target="https://doi.org/10.31838/ines/02.02.03" TargetMode="External"/><Relationship Id="rId2978" Type="http://schemas.openxmlformats.org/officeDocument/2006/relationships/hyperlink" Target="https://doi.org/10.54060/a2zjournals.jase.42" TargetMode="External"/><Relationship Id="rId2979" Type="http://schemas.openxmlformats.org/officeDocument/2006/relationships/hyperlink" Target="https://doi.org/10.62885/improsci.v2i1.440" TargetMode="External"/><Relationship Id="rId2980" Type="http://schemas.openxmlformats.org/officeDocument/2006/relationships/hyperlink" Target="https://doi.org/10.4018/979-8-3693-1634-4.ch028" TargetMode="External"/><Relationship Id="rId2981" Type="http://schemas.openxmlformats.org/officeDocument/2006/relationships/hyperlink" Target="https://doi.org/10.12948/issn14531305/23.2.2019.04" TargetMode="External"/><Relationship Id="rId2982" Type="http://schemas.openxmlformats.org/officeDocument/2006/relationships/hyperlink" Target="https://doi.org/10.29119/1641-3466.2026.246.30" TargetMode="External"/><Relationship Id="rId2983" Type="http://schemas.openxmlformats.org/officeDocument/2006/relationships/hyperlink" Target="https://doi.org/10.2478/emj-2024-0022" TargetMode="External"/><Relationship Id="rId2984" Type="http://schemas.openxmlformats.org/officeDocument/2006/relationships/hyperlink" Target="https://doi.org/10.1145/3606693" TargetMode="External"/><Relationship Id="rId2985" Type="http://schemas.openxmlformats.org/officeDocument/2006/relationships/hyperlink" Target="https://doi.org/10.4018/jgim.20211101.oa45" TargetMode="External"/><Relationship Id="rId2986" Type="http://schemas.openxmlformats.org/officeDocument/2006/relationships/hyperlink" Target="https://openalex.org/W7113236423" TargetMode="External"/><Relationship Id="rId2987" Type="http://schemas.openxmlformats.org/officeDocument/2006/relationships/hyperlink" Target="https://doi.org/10.1039/d5na00586h" TargetMode="External"/><Relationship Id="rId2988" Type="http://schemas.openxmlformats.org/officeDocument/2006/relationships/hyperlink" Target="https://doi.org/10.1111/jpim.12678" TargetMode="External"/><Relationship Id="rId2989" Type="http://schemas.openxmlformats.org/officeDocument/2006/relationships/hyperlink" Target="https://doi.org/10.1111/joms.12785" TargetMode="External"/><Relationship Id="rId2990" Type="http://schemas.openxmlformats.org/officeDocument/2006/relationships/hyperlink" Target="https://doi.org/10.1109/tem.2022.3233460" TargetMode="External"/><Relationship Id="rId2991" Type="http://schemas.openxmlformats.org/officeDocument/2006/relationships/hyperlink" Target="https://doi.org/10.1080/09654313.2021.1951177" TargetMode="External"/><Relationship Id="rId2992" Type="http://schemas.openxmlformats.org/officeDocument/2006/relationships/hyperlink" Target="https://openalex.org/W2899306951" TargetMode="External"/><Relationship Id="rId2993" Type="http://schemas.openxmlformats.org/officeDocument/2006/relationships/hyperlink" Target="https://doi.org/10.1016/j.ijpe.2014.09.005" TargetMode="External"/><Relationship Id="rId2994" Type="http://schemas.openxmlformats.org/officeDocument/2006/relationships/hyperlink" Target="https://doi.org/10.33979/2073-7432-2024-2-2(85)-20-25" TargetMode="External"/><Relationship Id="rId2995" Type="http://schemas.openxmlformats.org/officeDocument/2006/relationships/hyperlink" Target="https://doi.org/10.37220/mit.2022.57.3.038" TargetMode="External"/><Relationship Id="rId2996" Type="http://schemas.openxmlformats.org/officeDocument/2006/relationships/hyperlink" Target="https://openalex.org/W7220150704" TargetMode="External"/><Relationship Id="rId2997" Type="http://schemas.openxmlformats.org/officeDocument/2006/relationships/hyperlink" Target="https://doi.org/10.26467/2079-0619-2019-22-6-55-65" TargetMode="External"/><Relationship Id="rId2998" Type="http://schemas.openxmlformats.org/officeDocument/2006/relationships/hyperlink" Target="https://doi.org/10.1016/j.tra.2019.04.018" TargetMode="External"/><Relationship Id="rId2999" Type="http://schemas.openxmlformats.org/officeDocument/2006/relationships/hyperlink" Target="https://openalex.org/W2412121422" TargetMode="External"/><Relationship Id="rId3000" Type="http://schemas.openxmlformats.org/officeDocument/2006/relationships/hyperlink" Target="https://doi.org/10.25198/2077-7175-2026-3-11" TargetMode="External"/><Relationship Id="rId3001" Type="http://schemas.openxmlformats.org/officeDocument/2006/relationships/hyperlink" Target="https://doi.org/10.15802/rtem2026/360843" TargetMode="External"/><Relationship Id="rId3002" Type="http://schemas.openxmlformats.org/officeDocument/2006/relationships/hyperlink" Target="https://doi.org/10.3846/transport.2023.20865" TargetMode="External"/><Relationship Id="rId3003" Type="http://schemas.openxmlformats.org/officeDocument/2006/relationships/hyperlink" Target="https://doi.org/10.21307/tp.2018.13.1.8" TargetMode="External"/><Relationship Id="rId3004" Type="http://schemas.openxmlformats.org/officeDocument/2006/relationships/hyperlink" Target="https://doi.org/10.18664/1994-7852.213.2025.342019" TargetMode="External"/><Relationship Id="rId3005" Type="http://schemas.openxmlformats.org/officeDocument/2006/relationships/hyperlink" Target="https://doi.org/10.34190/eckm.26.2.3572" TargetMode="External"/><Relationship Id="rId3006" Type="http://schemas.openxmlformats.org/officeDocument/2006/relationships/hyperlink" Target="https://doi.org/10.4236/jss.2024.128022" TargetMode="External"/><Relationship Id="rId3007" Type="http://schemas.openxmlformats.org/officeDocument/2006/relationships/hyperlink" Target="https://doi.org/10.3390/logistics8040123" TargetMode="External"/><Relationship Id="rId3008" Type="http://schemas.openxmlformats.org/officeDocument/2006/relationships/hyperlink" Target="https://doi.org/10.3934/era.2024221" TargetMode="External"/><Relationship Id="rId3009" Type="http://schemas.openxmlformats.org/officeDocument/2006/relationships/hyperlink" Target="https://doi.org/10.1108/aeat-10-2022-0286" TargetMode="External"/><Relationship Id="rId3010" Type="http://schemas.openxmlformats.org/officeDocument/2006/relationships/hyperlink" Target="https://doi.org/10.1108/fs-05-2012-0041" TargetMode="External"/><Relationship Id="rId3011" Type="http://schemas.openxmlformats.org/officeDocument/2006/relationships/hyperlink" Target="https://doi.org/10.1117/12.3020420" TargetMode="External"/><Relationship Id="rId3012" Type="http://schemas.openxmlformats.org/officeDocument/2006/relationships/hyperlink" Target="https://doi.org/10.1016/j.cosust.2026.101632" TargetMode="External"/><Relationship Id="rId3013" Type="http://schemas.openxmlformats.org/officeDocument/2006/relationships/hyperlink" Target="https://doi.org/10.4337/9781788112574.00019" TargetMode="External"/><Relationship Id="rId3014" Type="http://schemas.openxmlformats.org/officeDocument/2006/relationships/hyperlink" Target="https://doi.org/10.1111/jcms.13361" TargetMode="External"/><Relationship Id="rId3015" Type="http://schemas.openxmlformats.org/officeDocument/2006/relationships/hyperlink" Target="https://doi.org/10.1093/jlb/lsw053" TargetMode="External"/><Relationship Id="rId3016" Type="http://schemas.openxmlformats.org/officeDocument/2006/relationships/hyperlink" Target="https://doi.org/10.3390/su12072860" TargetMode="External"/><Relationship Id="rId3017" Type="http://schemas.openxmlformats.org/officeDocument/2006/relationships/hyperlink" Target="https://doi.org/10.1093/scipol/scaa018" TargetMode="External"/><Relationship Id="rId3018" Type="http://schemas.openxmlformats.org/officeDocument/2006/relationships/hyperlink" Target="https://doi.org/10.1080/23299460.2020.1806451" TargetMode="External"/><Relationship Id="rId3019" Type="http://schemas.openxmlformats.org/officeDocument/2006/relationships/hyperlink" Target="https://doi.org/10.2139/ssrn.7462239" TargetMode="External"/><Relationship Id="rId3020" Type="http://schemas.openxmlformats.org/officeDocument/2006/relationships/hyperlink" Target="https://doi.org/10.3390/ani12091078" TargetMode="External"/><Relationship Id="rId3021" Type="http://schemas.openxmlformats.org/officeDocument/2006/relationships/hyperlink" Target="https://doi.org/10.1007/s10670-022-00515-z" TargetMode="External"/><Relationship Id="rId3022" Type="http://schemas.openxmlformats.org/officeDocument/2006/relationships/hyperlink" Target="https://doi.org/10.12816/0051558" TargetMode="External"/><Relationship Id="rId3023" Type="http://schemas.openxmlformats.org/officeDocument/2006/relationships/hyperlink" Target="https://doi.org/10.2139/ssrn.5098985" TargetMode="External"/><Relationship Id="rId3024" Type="http://schemas.openxmlformats.org/officeDocument/2006/relationships/hyperlink" Target="https://doi.org/10.1332/rvdo1043" TargetMode="External"/><Relationship Id="rId3025" Type="http://schemas.openxmlformats.org/officeDocument/2006/relationships/hyperlink" Target="https://doi.org/10.13135/1825-263x/7017" TargetMode="External"/><Relationship Id="rId3026" Type="http://schemas.openxmlformats.org/officeDocument/2006/relationships/hyperlink" Target="https://doi.org/10.1063/5.0069614" TargetMode="External"/><Relationship Id="rId3027" Type="http://schemas.openxmlformats.org/officeDocument/2006/relationships/hyperlink" Target="https://openalex.org/W7222377215" TargetMode="External"/><Relationship Id="rId3028" Type="http://schemas.openxmlformats.org/officeDocument/2006/relationships/hyperlink" Target="https://openalex.org/W7155576953" TargetMode="External"/><Relationship Id="rId3029" Type="http://schemas.openxmlformats.org/officeDocument/2006/relationships/hyperlink" Target="https://doi.org/10.58680/tetyc202351289" TargetMode="External"/><Relationship Id="rId3030" Type="http://schemas.openxmlformats.org/officeDocument/2006/relationships/hyperlink" Target="https://doi.org/10.1080/02701960.2018.1435500" TargetMode="External"/><Relationship Id="rId3031" Type="http://schemas.openxmlformats.org/officeDocument/2006/relationships/hyperlink" Target="https://doi.org/10.1108/fs-07-2014-0048" TargetMode="External"/><Relationship Id="rId3032" Type="http://schemas.openxmlformats.org/officeDocument/2006/relationships/hyperlink" Target="https://doi.org/10.53477/2284-9378-25-45" TargetMode="External"/><Relationship Id="rId3033" Type="http://schemas.openxmlformats.org/officeDocument/2006/relationships/hyperlink" Target="https://doi.org/10.1016/j.techfore.2016.09.007" TargetMode="External"/><Relationship Id="rId3034" Type="http://schemas.openxmlformats.org/officeDocument/2006/relationships/hyperlink" Target="https://doi.org/10.5922/2079-8555-2020-1-9" TargetMode="External"/><Relationship Id="rId3035" Type="http://schemas.openxmlformats.org/officeDocument/2006/relationships/hyperlink" Target="https://doi.org/10.5281/zenodo.901875" TargetMode="External"/><Relationship Id="rId3036" Type="http://schemas.openxmlformats.org/officeDocument/2006/relationships/hyperlink" Target="https://doi.org/10.1504/ijtm.2017.083074" TargetMode="External"/><Relationship Id="rId3037" Type="http://schemas.openxmlformats.org/officeDocument/2006/relationships/hyperlink" Target="https://doi.org/10.1061/(asce)cp.1943-5487.0000988" TargetMode="External"/><Relationship Id="rId3038" Type="http://schemas.openxmlformats.org/officeDocument/2006/relationships/hyperlink" Target="https://doi.org/10.1093/jpo/joab015" TargetMode="External"/><Relationship Id="rId3039" Type="http://schemas.openxmlformats.org/officeDocument/2006/relationships/hyperlink" Target="https://doi.org/10.1108/ijssp-07-2020-0323" TargetMode="External"/><Relationship Id="rId3040" Type="http://schemas.openxmlformats.org/officeDocument/2006/relationships/hyperlink" Target="https://doi.org/10.1108/joepp-09-2026-981" TargetMode="External"/><Relationship Id="rId3041" Type="http://schemas.openxmlformats.org/officeDocument/2006/relationships/hyperlink" Target="https://doi.org/10.1109/access.2025.3586121" TargetMode="External"/><Relationship Id="rId3042" Type="http://schemas.openxmlformats.org/officeDocument/2006/relationships/hyperlink" Target="https://doi.org/10.1108/jadee-02-2025-0083" TargetMode="External"/><Relationship Id="rId3043" Type="http://schemas.openxmlformats.org/officeDocument/2006/relationships/hyperlink" Target="https://doi.org/10.61954/2616-7107/2024.8.4-3" TargetMode="External"/><Relationship Id="rId3044" Type="http://schemas.openxmlformats.org/officeDocument/2006/relationships/hyperlink" Target="https://doi.org/10.5281/zenodo.18714336" TargetMode="External"/><Relationship Id="rId3045" Type="http://schemas.openxmlformats.org/officeDocument/2006/relationships/hyperlink" Target="https://doi.org/10.13140/rg.2.2.23387.12325" TargetMode="External"/><Relationship Id="rId3046" Type="http://schemas.openxmlformats.org/officeDocument/2006/relationships/hyperlink" Target="https://doi.org/10.5281/zenodo.22795337" TargetMode="External"/><Relationship Id="rId3047" Type="http://schemas.openxmlformats.org/officeDocument/2006/relationships/hyperlink" Target="https://doi.org/10.1109/comsds65569.2025.10971289" TargetMode="External"/><Relationship Id="rId3048" Type="http://schemas.openxmlformats.org/officeDocument/2006/relationships/hyperlink" Target="https://doi.org/10.1111/jbl.12314" TargetMode="External"/><Relationship Id="rId3049" Type="http://schemas.openxmlformats.org/officeDocument/2006/relationships/hyperlink" Target="https://doi.org/10.1504/ijtm.2017.10004003" TargetMode="External"/><Relationship Id="rId3050" Type="http://schemas.openxmlformats.org/officeDocument/2006/relationships/hyperlink" Target="https://doi.org/10.7302/6023" TargetMode="External"/><Relationship Id="rId3051" Type="http://schemas.openxmlformats.org/officeDocument/2006/relationships/hyperlink" Target="https://doi.org/10.1109/iciea54703.2022.10006119" TargetMode="External"/><Relationship Id="rId3052" Type="http://schemas.openxmlformats.org/officeDocument/2006/relationships/hyperlink" Target="https://doi.org/10.3233/wor-213604" TargetMode="External"/><Relationship Id="rId3053" Type="http://schemas.openxmlformats.org/officeDocument/2006/relationships/hyperlink" Target="https://doi.org/10.1016/j.jsis.2020.101618" TargetMode="External"/><Relationship Id="rId3054" Type="http://schemas.openxmlformats.org/officeDocument/2006/relationships/hyperlink" Target="https://doi.org/10.1016/j.futures.2018.11.005" TargetMode="External"/><Relationship Id="rId3055" Type="http://schemas.openxmlformats.org/officeDocument/2006/relationships/hyperlink" Target="https://doi.org/10.3390/smartcities6040093" TargetMode="External"/><Relationship Id="rId3056" Type="http://schemas.openxmlformats.org/officeDocument/2006/relationships/hyperlink" Target="https://doi.org/10.3990/1.9789036558778" TargetMode="External"/><Relationship Id="rId3057" Type="http://schemas.openxmlformats.org/officeDocument/2006/relationships/hyperlink" Target="https://openalex.org/W4386397343" TargetMode="External"/><Relationship Id="rId3058" Type="http://schemas.openxmlformats.org/officeDocument/2006/relationships/hyperlink" Target="https://doi.org/10.1787/864dd003-en" TargetMode="External"/><Relationship Id="rId3059" Type="http://schemas.openxmlformats.org/officeDocument/2006/relationships/hyperlink" Target="https://doi.org/10.1093/scipol/scae078" TargetMode="External"/><Relationship Id="rId3060" Type="http://schemas.openxmlformats.org/officeDocument/2006/relationships/hyperlink" Target="https://doi.org/10.1080/14636778.2019.1709431" TargetMode="External"/><Relationship Id="rId3061" Type="http://schemas.openxmlformats.org/officeDocument/2006/relationships/hyperlink" Target="https://doi.org/10.1007/s10961-026-10352-9" TargetMode="External"/><Relationship Id="rId3062" Type="http://schemas.openxmlformats.org/officeDocument/2006/relationships/hyperlink" Target="https://doi.org/10.1080/23299460.2024.2445330" TargetMode="External"/><Relationship Id="rId3063" Type="http://schemas.openxmlformats.org/officeDocument/2006/relationships/hyperlink" Target="https://doi.org/10.1080/23299460.2022.2160552" TargetMode="External"/><Relationship Id="rId3064" Type="http://schemas.openxmlformats.org/officeDocument/2006/relationships/hyperlink" Target="https://doi.org/10.1111/jols.12375" TargetMode="External"/><Relationship Id="rId3065" Type="http://schemas.openxmlformats.org/officeDocument/2006/relationships/hyperlink" Target="https://doi.org/10.1016/j.jrt.2022.100025" TargetMode="External"/><Relationship Id="rId3066" Type="http://schemas.openxmlformats.org/officeDocument/2006/relationships/hyperlink" Target="https://doi.org/10.5120/ijca98fc8904a1a0" TargetMode="External"/><Relationship Id="rId3067" Type="http://schemas.openxmlformats.org/officeDocument/2006/relationships/hyperlink" Target="https://doi.org/10.1007/978-94-024-2086-9_1" TargetMode="External"/><Relationship Id="rId3068" Type="http://schemas.openxmlformats.org/officeDocument/2006/relationships/hyperlink" Target="https://doi.org/10.31235/osf.io/6wz4d_v1" TargetMode="External"/><Relationship Id="rId3069" Type="http://schemas.openxmlformats.org/officeDocument/2006/relationships/hyperlink" Target="https://doi.org/10.4067/s0718-27242021000100031" TargetMode="External"/><Relationship Id="rId3070" Type="http://schemas.openxmlformats.org/officeDocument/2006/relationships/hyperlink" Target="https://doi.org/10.3389/fbioe.2026.1705143" TargetMode="External"/><Relationship Id="rId3071" Type="http://schemas.openxmlformats.org/officeDocument/2006/relationships/hyperlink" Target="https://doi.org/10.71085/rjhsa.04.02.105" TargetMode="External"/><Relationship Id="rId3072" Type="http://schemas.openxmlformats.org/officeDocument/2006/relationships/hyperlink" Target="https://doi.org/10.1007/s43681-025-00872-9" TargetMode="External"/><Relationship Id="rId3073" Type="http://schemas.openxmlformats.org/officeDocument/2006/relationships/hyperlink" Target="https://doi.org/10.3389/fbioe.2023.1292029" TargetMode="External"/><Relationship Id="rId3074" Type="http://schemas.openxmlformats.org/officeDocument/2006/relationships/hyperlink" Target="https://doi.org/10.22323/2.17030302" TargetMode="External"/><Relationship Id="rId3075" Type="http://schemas.openxmlformats.org/officeDocument/2006/relationships/hyperlink" Target="https://doi.org/10.1017/s0266462325101153" TargetMode="External"/><Relationship Id="rId3076" Type="http://schemas.openxmlformats.org/officeDocument/2006/relationships/hyperlink" Target="https://doi.org/10.2760/203362" TargetMode="External"/><Relationship Id="rId3077" Type="http://schemas.openxmlformats.org/officeDocument/2006/relationships/hyperlink" Target="https://doi.org/10.3389/fsoc.2024.1345943" TargetMode="External"/><Relationship Id="rId3078" Type="http://schemas.openxmlformats.org/officeDocument/2006/relationships/hyperlink" Target="https://doi.org/10.3390/joitmc7010071" TargetMode="External"/><Relationship Id="rId3079" Type="http://schemas.openxmlformats.org/officeDocument/2006/relationships/hyperlink" Target="https://doi.org/10.5070/bp330137641" TargetMode="External"/><Relationship Id="rId3080" Type="http://schemas.openxmlformats.org/officeDocument/2006/relationships/hyperlink" Target="https://doi.org/10.4337/9781789907407.00006" TargetMode="External"/><Relationship Id="rId3081" Type="http://schemas.openxmlformats.org/officeDocument/2006/relationships/hyperlink" Target="https://openalex.org/W7139528806" TargetMode="External"/><Relationship Id="rId3082" Type="http://schemas.openxmlformats.org/officeDocument/2006/relationships/hyperlink" Target="https://doi.org/10.2760/278827" TargetMode="External"/><Relationship Id="rId3083" Type="http://schemas.openxmlformats.org/officeDocument/2006/relationships/hyperlink" Target="https://doi.org/10.2903/sp.efsa.2019.en-1618" TargetMode="External"/><Relationship Id="rId3084" Type="http://schemas.openxmlformats.org/officeDocument/2006/relationships/hyperlink" Target="https://doi.org/10.1016/j.impact.2021.100337" TargetMode="External"/><Relationship Id="rId3085" Type="http://schemas.openxmlformats.org/officeDocument/2006/relationships/hyperlink" Target="https://doi.org/10.17895/ices.pub.7618" TargetMode="External"/><Relationship Id="rId3086" Type="http://schemas.openxmlformats.org/officeDocument/2006/relationships/hyperlink" Target="https://doi.org/10.1016/j.impact.2019.100166" TargetMode="External"/><Relationship Id="rId3087" Type="http://schemas.openxmlformats.org/officeDocument/2006/relationships/hyperlink" Target="https://openalex.org/W3025009146" TargetMode="External"/><Relationship Id="rId3088" Type="http://schemas.openxmlformats.org/officeDocument/2006/relationships/hyperlink" Target="https://doi.org/10.1016/j.impact.2024.100538" TargetMode="External"/><Relationship Id="rId3089" Type="http://schemas.openxmlformats.org/officeDocument/2006/relationships/hyperlink" Target="https://doi.org/10.1186/s40309-019-0156-1" TargetMode="External"/><Relationship Id="rId3090" Type="http://schemas.openxmlformats.org/officeDocument/2006/relationships/hyperlink" Target="https://doi.org/10.1057/s41268-025-00344-x" TargetMode="External"/><Relationship Id="rId3091" Type="http://schemas.openxmlformats.org/officeDocument/2006/relationships/hyperlink" Target="https://doi.org/10.24195/ukrainianstate2026-10-455-458" TargetMode="External"/><Relationship Id="rId3092" Type="http://schemas.openxmlformats.org/officeDocument/2006/relationships/hyperlink" Target="https://doi.org/10.30546/19063.2026.03.005.2017" TargetMode="External"/><Relationship Id="rId3093" Type="http://schemas.openxmlformats.org/officeDocument/2006/relationships/hyperlink" Target="https://openalex.org/W7219299855" TargetMode="External"/><Relationship Id="rId3094" Type="http://schemas.openxmlformats.org/officeDocument/2006/relationships/hyperlink" Target="https://doi.org/10.33543/j.140140.179186" TargetMode="External"/><Relationship Id="rId3095" Type="http://schemas.openxmlformats.org/officeDocument/2006/relationships/hyperlink" Target="https://doi.org/10.17506/18179568_2023_20_2_142" TargetMode="External"/><Relationship Id="rId3096" Type="http://schemas.openxmlformats.org/officeDocument/2006/relationships/hyperlink" Target="https://doi.org/10.1093/isr/viad035" TargetMode="External"/><Relationship Id="rId3097" Type="http://schemas.openxmlformats.org/officeDocument/2006/relationships/hyperlink" Target="https://doi.org/10.32890/jis2023.19.1.8" TargetMode="External"/><Relationship Id="rId3098" Type="http://schemas.openxmlformats.org/officeDocument/2006/relationships/hyperlink" Target="https://doi.org/10.1016/j.trip.2021.100424" TargetMode="External"/><Relationship Id="rId3099" Type="http://schemas.openxmlformats.org/officeDocument/2006/relationships/hyperlink" Target="https://doi.org/10.3390/su122310194" TargetMode="External"/><Relationship Id="rId3100" Type="http://schemas.openxmlformats.org/officeDocument/2006/relationships/hyperlink" Target="https://doi.org/10.3390/su12083171" TargetMode="External"/><Relationship Id="rId3101" Type="http://schemas.openxmlformats.org/officeDocument/2006/relationships/hyperlink" Target="https://doi.org/10.2760/47162" TargetMode="External"/><Relationship Id="rId3102" Type="http://schemas.openxmlformats.org/officeDocument/2006/relationships/hyperlink" Target="https://doi.org/10.2760/882283" TargetMode="External"/><Relationship Id="rId3103" Type="http://schemas.openxmlformats.org/officeDocument/2006/relationships/hyperlink" Target="https://doi.org/10.1007/978-3-031-85578-8_55" TargetMode="External"/><Relationship Id="rId3104" Type="http://schemas.openxmlformats.org/officeDocument/2006/relationships/hyperlink" Target="https://doi.org/10.2760/592161" TargetMode="External"/><Relationship Id="rId3105" Type="http://schemas.openxmlformats.org/officeDocument/2006/relationships/hyperlink" Target="https://openalex.org/W7220823800" TargetMode="External"/><Relationship Id="rId3106" Type="http://schemas.openxmlformats.org/officeDocument/2006/relationships/hyperlink" Target="https://doi.org/10.1007/978-3-031-85578-8_103" TargetMode="External"/><Relationship Id="rId3107" Type="http://schemas.openxmlformats.org/officeDocument/2006/relationships/hyperlink" Target="https://doi.org/10.2903/sp.efsa.2025.en-9475" TargetMode="External"/><Relationship Id="rId3108" Type="http://schemas.openxmlformats.org/officeDocument/2006/relationships/hyperlink" Target="https://doi.org/10.1016/j.futures.2024.103326" TargetMode="External"/><Relationship Id="rId3109" Type="http://schemas.openxmlformats.org/officeDocument/2006/relationships/hyperlink" Target="https://doi.org/10.2760/4658038" TargetMode="External"/><Relationship Id="rId3110" Type="http://schemas.openxmlformats.org/officeDocument/2006/relationships/hyperlink" Target="https://doi.org/10.3390/su131810447" TargetMode="External"/><Relationship Id="rId3111" Type="http://schemas.openxmlformats.org/officeDocument/2006/relationships/hyperlink" Target="https://doi.org/10.1016/j.retrec.2021.101113" TargetMode="External"/><Relationship Id="rId3112" Type="http://schemas.openxmlformats.org/officeDocument/2006/relationships/hyperlink" Target="https://doi.org/10.1007/s11948-021-00305-w" TargetMode="External"/><Relationship Id="rId3113" Type="http://schemas.openxmlformats.org/officeDocument/2006/relationships/hyperlink" Target="https://doi.org/10.1001/jamanetworkopen.2023.56070" TargetMode="External"/><Relationship Id="rId3114" Type="http://schemas.openxmlformats.org/officeDocument/2006/relationships/hyperlink" Target="https://doi.org/10.2196/53576" TargetMode="External"/><Relationship Id="rId3115" Type="http://schemas.openxmlformats.org/officeDocument/2006/relationships/hyperlink" Target="https://doi.org/10.2196/37624" TargetMode="External"/><Relationship Id="rId3116" Type="http://schemas.openxmlformats.org/officeDocument/2006/relationships/hyperlink" Target="https://doi.org/10.62063/rev-39" TargetMode="External"/><Relationship Id="rId3117" Type="http://schemas.openxmlformats.org/officeDocument/2006/relationships/hyperlink" Target="https://doi.org/10.58532/nbennur3326c11" TargetMode="External"/><Relationship Id="rId3118" Type="http://schemas.openxmlformats.org/officeDocument/2006/relationships/hyperlink" Target="https://doi.org/10.69916/jkbti.v5i1.466" TargetMode="External"/><Relationship Id="rId3119" Type="http://schemas.openxmlformats.org/officeDocument/2006/relationships/hyperlink" Target="https://doi.org/10.4324/9781032634487-7" TargetMode="External"/><Relationship Id="rId3120" Type="http://schemas.openxmlformats.org/officeDocument/2006/relationships/hyperlink" Target="https://doi.org/10.3389/fgene.2024.1397156" TargetMode="External"/><Relationship Id="rId3121" Type="http://schemas.openxmlformats.org/officeDocument/2006/relationships/hyperlink" Target="https://doi.org/10.64483/202522522" TargetMode="External"/><Relationship Id="rId3122" Type="http://schemas.openxmlformats.org/officeDocument/2006/relationships/hyperlink" Target="https://doi.org/10.1007/s44206-024-00101-6" TargetMode="External"/><Relationship Id="rId3123" Type="http://schemas.openxmlformats.org/officeDocument/2006/relationships/hyperlink" Target="https://doi.org/10.56201/jpslr.vol.12.no3.2026.pg64.72" TargetMode="External"/><Relationship Id="rId3124" Type="http://schemas.openxmlformats.org/officeDocument/2006/relationships/hyperlink" Target="https://doi.org/10.1002/9781394362660.ch04" TargetMode="External"/><Relationship Id="rId3125" Type="http://schemas.openxmlformats.org/officeDocument/2006/relationships/hyperlink" Target="https://doi.org/10.63985/ttbr.v1i4.89" TargetMode="External"/><Relationship Id="rId3126" Type="http://schemas.openxmlformats.org/officeDocument/2006/relationships/hyperlink" Target="https://openalex.org/W7217166004" TargetMode="External"/><Relationship Id="rId3127" Type="http://schemas.openxmlformats.org/officeDocument/2006/relationships/hyperlink" Target="https://doi.org/10.1177/20539517221138767" TargetMode="External"/><Relationship Id="rId3128" Type="http://schemas.openxmlformats.org/officeDocument/2006/relationships/hyperlink" Target="https://doi.org/10.70102/ijares/v6s1/6-s1-544" TargetMode="External"/><Relationship Id="rId3129" Type="http://schemas.openxmlformats.org/officeDocument/2006/relationships/hyperlink" Target="https://doi.org/10.2478/gssfj-2025-0014" TargetMode="External"/><Relationship Id="rId3130" Type="http://schemas.openxmlformats.org/officeDocument/2006/relationships/hyperlink" Target="https://doi.org/10.1080/13501763.2025.2499113" TargetMode="External"/><Relationship Id="rId3131" Type="http://schemas.openxmlformats.org/officeDocument/2006/relationships/hyperlink" Target="https://doi.org/10.12688/openreseurope.23447.1" TargetMode="External"/><Relationship Id="rId3132" Type="http://schemas.openxmlformats.org/officeDocument/2006/relationships/hyperlink" Target="https://doi.org/10.1080/13600834.2026.2727755" TargetMode="External"/><Relationship Id="rId3133" Type="http://schemas.openxmlformats.org/officeDocument/2006/relationships/hyperlink" Target="https://doi.org/10.1007/s43681-021-00093-w" TargetMode="External"/><Relationship Id="rId3134" Type="http://schemas.openxmlformats.org/officeDocument/2006/relationships/hyperlink" Target="https://doi.org/10.33367/at-tamwil.v8i1.9111" TargetMode="External"/><Relationship Id="rId3135" Type="http://schemas.openxmlformats.org/officeDocument/2006/relationships/hyperlink" Target="https://doi.org/10.56269/202311lb" TargetMode="External"/><Relationship Id="rId3136" Type="http://schemas.openxmlformats.org/officeDocument/2006/relationships/hyperlink" Target="https://doi.org/10.1007/978-3-031-36096-1_9" TargetMode="External"/><Relationship Id="rId3137" Type="http://schemas.openxmlformats.org/officeDocument/2006/relationships/hyperlink" Target="https://doi.org/10.1016/j.jik.2026.101061" TargetMode="External"/><Relationship Id="rId3138" Type="http://schemas.openxmlformats.org/officeDocument/2006/relationships/hyperlink" Target="https://doi.org/10.3917/e.jie.pr2.0195" TargetMode="External"/><Relationship Id="rId3139" Type="http://schemas.openxmlformats.org/officeDocument/2006/relationships/hyperlink" Target="https://doi.org/10.1016/j.annale.2024.100149" TargetMode="External"/><Relationship Id="rId3140" Type="http://schemas.openxmlformats.org/officeDocument/2006/relationships/hyperlink" Target="https://doi.org/10.1098/rsta.2023.0272" TargetMode="External"/><Relationship Id="rId3141" Type="http://schemas.openxmlformats.org/officeDocument/2006/relationships/hyperlink" Target="https://doi.org/10.3390/su151713101" TargetMode="External"/><Relationship Id="rId3142" Type="http://schemas.openxmlformats.org/officeDocument/2006/relationships/hyperlink" Target="https://doi.org/10.1186/s40309-021-00177-0" TargetMode="External"/><Relationship Id="rId3143" Type="http://schemas.openxmlformats.org/officeDocument/2006/relationships/hyperlink" Target="https://doi.org/10.1007/s11625-021-01001-1" TargetMode="External"/><Relationship Id="rId3144" Type="http://schemas.openxmlformats.org/officeDocument/2006/relationships/hyperlink" Target="https://doi.org/10.15290/sp.2025.33.02.10" TargetMode="External"/><Relationship Id="rId3145" Type="http://schemas.openxmlformats.org/officeDocument/2006/relationships/hyperlink" Target="https://doi.org/10.32626/2309-9763.2026-40-201-212" TargetMode="External"/><Relationship Id="rId3146" Type="http://schemas.openxmlformats.org/officeDocument/2006/relationships/hyperlink" Target="https://doi.org/10.5709/ah-03.01.2025-03" TargetMode="External"/><Relationship Id="rId3147" Type="http://schemas.openxmlformats.org/officeDocument/2006/relationships/hyperlink" Target="https://doi.org/10.1080/00187259.2024.2389522" TargetMode="External"/><Relationship Id="rId3148" Type="http://schemas.openxmlformats.org/officeDocument/2006/relationships/hyperlink" Target="https://doi.org/10.1080/25739638.2024.2426328" TargetMode="External"/><Relationship Id="rId3149" Type="http://schemas.openxmlformats.org/officeDocument/2006/relationships/hyperlink" Target="https://doi.org/10.7577/njcie.4152" TargetMode="External"/><Relationship Id="rId3150" Type="http://schemas.openxmlformats.org/officeDocument/2006/relationships/hyperlink" Target="https://doi.org/10.14459/2026md1857468" TargetMode="External"/><Relationship Id="rId3151" Type="http://schemas.openxmlformats.org/officeDocument/2006/relationships/hyperlink" Target="https://doi.org/10.14459/2026md1857507" TargetMode="External"/><Relationship Id="rId3152" Type="http://schemas.openxmlformats.org/officeDocument/2006/relationships/hyperlink" Target="https://doi.org/10.2478/auscom-2022-0001" TargetMode="External"/><Relationship Id="rId3153" Type="http://schemas.openxmlformats.org/officeDocument/2006/relationships/hyperlink" Target="https://doi.org/10.1007/978-3-031-90154-6_15" TargetMode="External"/><Relationship Id="rId3154" Type="http://schemas.openxmlformats.org/officeDocument/2006/relationships/hyperlink" Target="https://doi.org/10.3390/su17219644" TargetMode="External"/><Relationship Id="rId3155" Type="http://schemas.openxmlformats.org/officeDocument/2006/relationships/hyperlink" Target="https://doi.org/10.3389/frma.2021.801789" TargetMode="External"/><Relationship Id="rId3156" Type="http://schemas.openxmlformats.org/officeDocument/2006/relationships/hyperlink" Target="https://doi.org/10.1108/ci-10-2022-0264" TargetMode="External"/><Relationship Id="rId3157" Type="http://schemas.openxmlformats.org/officeDocument/2006/relationships/hyperlink" Target="https://openalex.org/W7119255780" TargetMode="External"/><Relationship Id="rId3158" Type="http://schemas.openxmlformats.org/officeDocument/2006/relationships/hyperlink" Target="https://doi.org/10.1016/j.crsus.2026.100679" TargetMode="External"/><Relationship Id="rId3159" Type="http://schemas.openxmlformats.org/officeDocument/2006/relationships/hyperlink" Target="https://doi.org/10.1038/s41467-025-66391-7" TargetMode="External"/><Relationship Id="rId3160" Type="http://schemas.openxmlformats.org/officeDocument/2006/relationships/hyperlink" Target="https://doi.org/10.1163/3050-8002_mirc_sim_020102020402" TargetMode="External"/><Relationship Id="rId3161" Type="http://schemas.openxmlformats.org/officeDocument/2006/relationships/hyperlink" Target="https://doi.org/10.1016/j.oneear.2025.101287" TargetMode="External"/><Relationship Id="rId3162" Type="http://schemas.openxmlformats.org/officeDocument/2006/relationships/hyperlink" Target="https://doi.org/10.32983/2222-0712-2025-4-119-126" TargetMode="External"/><Relationship Id="rId3163" Type="http://schemas.openxmlformats.org/officeDocument/2006/relationships/hyperlink" Target="https://doi.org/10.3390/su17041583" TargetMode="External"/><Relationship Id="rId3164" Type="http://schemas.openxmlformats.org/officeDocument/2006/relationships/hyperlink" Target="https://doi.org/10.35808/ersj/3907" TargetMode="External"/><Relationship Id="rId3165" Type="http://schemas.openxmlformats.org/officeDocument/2006/relationships/hyperlink" Target="https://doi.org/10.33545/2618060x.2025.v8.i7d.3212" TargetMode="External"/><Relationship Id="rId3166" Type="http://schemas.openxmlformats.org/officeDocument/2006/relationships/hyperlink" Target="https://doi.org/10.1108/mrjiam-03-2025-1705" TargetMode="External"/><Relationship Id="rId3167" Type="http://schemas.openxmlformats.org/officeDocument/2006/relationships/hyperlink" Target="https://doi.org/10.1080/09537325.2025.2568893" TargetMode="External"/><Relationship Id="rId3168" Type="http://schemas.openxmlformats.org/officeDocument/2006/relationships/hyperlink" Target="https://doi.org/10.2478/jec-2025-0012" TargetMode="External"/><Relationship Id="rId3169" Type="http://schemas.openxmlformats.org/officeDocument/2006/relationships/hyperlink" Target="https://doi.org/10.3990/1.9789036567503" TargetMode="External"/><Relationship Id="rId3170" Type="http://schemas.openxmlformats.org/officeDocument/2006/relationships/hyperlink" Target="https://doi.org/10.1007/s10639-023-12025-8" TargetMode="External"/><Relationship Id="rId3171" Type="http://schemas.openxmlformats.org/officeDocument/2006/relationships/hyperlink" Target="https://doi.org/10.3390/su14148795" TargetMode="External"/><Relationship Id="rId3172" Type="http://schemas.openxmlformats.org/officeDocument/2006/relationships/hyperlink" Target="https://doi.org/10.5194/sp-3-slre1-7-2024" TargetMode="External"/><Relationship Id="rId3173" Type="http://schemas.openxmlformats.org/officeDocument/2006/relationships/hyperlink" Target="https://doi.org/10.70593/deepsci.0201001" TargetMode="External"/><Relationship Id="rId3174" Type="http://schemas.openxmlformats.org/officeDocument/2006/relationships/hyperlink" Target="https://openalex.org/W7138827738" TargetMode="External"/><Relationship Id="rId3175" Type="http://schemas.openxmlformats.org/officeDocument/2006/relationships/hyperlink" Target="https://doi.org/10.3389/frsc.2025.1535561" TargetMode="External"/><Relationship Id="rId3176" Type="http://schemas.openxmlformats.org/officeDocument/2006/relationships/hyperlink" Target="https://doi.org/10.1111/gcb.17059" TargetMode="External"/><Relationship Id="rId3177" Type="http://schemas.openxmlformats.org/officeDocument/2006/relationships/hyperlink" Target="https://doi.org/10.2478/rtuect-2022-0010" TargetMode="External"/><Relationship Id="rId3178" Type="http://schemas.openxmlformats.org/officeDocument/2006/relationships/hyperlink" Target="https://doi.org/10.1016/j.envsci.2023.04.020" TargetMode="External"/><Relationship Id="rId3179" Type="http://schemas.openxmlformats.org/officeDocument/2006/relationships/hyperlink" Target="https://doi.org/10.2478/picbe-2025-0389" TargetMode="External"/><Relationship Id="rId3180" Type="http://schemas.openxmlformats.org/officeDocument/2006/relationships/hyperlink" Target="https://doi.org/10.1016/j.heliyon.2023.e12869" TargetMode="External"/><Relationship Id="rId3181" Type="http://schemas.openxmlformats.org/officeDocument/2006/relationships/hyperlink" Target="https://openalex.org/W7163831732" TargetMode="External"/><Relationship Id="rId3182" Type="http://schemas.openxmlformats.org/officeDocument/2006/relationships/hyperlink" Target="https://doi.org/10.17072/2218-1067-2026-2-143-157" TargetMode="External"/><Relationship Id="rId3183" Type="http://schemas.openxmlformats.org/officeDocument/2006/relationships/hyperlink" Target="https://doi.org/10.1080/07036337.2025.2455686" TargetMode="External"/><Relationship Id="rId3184" Type="http://schemas.openxmlformats.org/officeDocument/2006/relationships/hyperlink" Target="https://doi.org/10.26565/2410-7360-2025-62-33" TargetMode="External"/><Relationship Id="rId3185" Type="http://schemas.openxmlformats.org/officeDocument/2006/relationships/hyperlink" Target="https://doi.org/10.15544/rd.2025.009" TargetMode="External"/><Relationship Id="rId3186" Type="http://schemas.openxmlformats.org/officeDocument/2006/relationships/hyperlink" Target="https://doi.org/10.1140/epjqt/s40507-024-00302-5" TargetMode="External"/><Relationship Id="rId3187" Type="http://schemas.openxmlformats.org/officeDocument/2006/relationships/hyperlink" Target="https://doi.org/10.1111/jan.70077" TargetMode="External"/><Relationship Id="rId3188" Type="http://schemas.openxmlformats.org/officeDocument/2006/relationships/hyperlink" Target="https://doi.org/10.1080/13540602.2024.2336612" TargetMode="External"/><Relationship Id="rId3189" Type="http://schemas.openxmlformats.org/officeDocument/2006/relationships/hyperlink" Target="https://doi.org/10.34069/ai/2023.67.07.1" TargetMode="External"/><Relationship Id="rId3190" Type="http://schemas.openxmlformats.org/officeDocument/2006/relationships/hyperlink" Target="https://doi.org/10.6018/rie.672661" TargetMode="External"/><Relationship Id="rId3191" Type="http://schemas.openxmlformats.org/officeDocument/2006/relationships/hyperlink" Target="https://doi.org/10.18778/0208-6018.368.03" TargetMode="External"/><Relationship Id="rId3192" Type="http://schemas.openxmlformats.org/officeDocument/2006/relationships/hyperlink" Target="https://doi.org/10.3390/educsci16020174" TargetMode="External"/><Relationship Id="rId3193" Type="http://schemas.openxmlformats.org/officeDocument/2006/relationships/hyperlink" Target="https://doi.org/10.25215/2455/1103021" TargetMode="External"/><Relationship Id="rId3194" Type="http://schemas.openxmlformats.org/officeDocument/2006/relationships/hyperlink" Target="https://doi.org/10.1007/s43545-026-01666-4" TargetMode="External"/><Relationship Id="rId3195" Type="http://schemas.openxmlformats.org/officeDocument/2006/relationships/hyperlink" Target="https://doi.org/10.3389/feduc.2026.1770448" TargetMode="External"/><Relationship Id="rId3196" Type="http://schemas.openxmlformats.org/officeDocument/2006/relationships/hyperlink" Target="https://doi.org/10.1093/ije/dyaf077" TargetMode="External"/><Relationship Id="rId3197" Type="http://schemas.openxmlformats.org/officeDocument/2006/relationships/hyperlink" Target="https://doi.org/10.3390/socsci12090502" TargetMode="External"/><Relationship Id="rId3198" Type="http://schemas.openxmlformats.org/officeDocument/2006/relationships/hyperlink" Target="https://doi.org/10.58830/ozgur.pub1407" TargetMode="External"/><Relationship Id="rId3199" Type="http://schemas.openxmlformats.org/officeDocument/2006/relationships/hyperlink" Target="https://doi.org/10.3390/info17060575" TargetMode="External"/><Relationship Id="rId3200" Type="http://schemas.openxmlformats.org/officeDocument/2006/relationships/hyperlink" Target="https://doi.org/10.31014/aior.1993.09.03.724" TargetMode="External"/><Relationship Id="rId3201" Type="http://schemas.openxmlformats.org/officeDocument/2006/relationships/hyperlink" Target="https://doi.org/10.53761/fr1rkj58" TargetMode="External"/><Relationship Id="rId3202" Type="http://schemas.openxmlformats.org/officeDocument/2006/relationships/hyperlink" Target="https://doi.org/10.17605/osf.io/ygb7x" TargetMode="External"/><Relationship Id="rId3203" Type="http://schemas.openxmlformats.org/officeDocument/2006/relationships/hyperlink" Target="https://doi.org/10.5281/zenodo.19400348" TargetMode="External"/><Relationship Id="rId3204" Type="http://schemas.openxmlformats.org/officeDocument/2006/relationships/hyperlink" Target="https://doi.org/10.1002/cam4.71538" TargetMode="External"/><Relationship Id="rId3205" Type="http://schemas.openxmlformats.org/officeDocument/2006/relationships/hyperlink" Target="https://doi.org/10.3390/bs15091276" TargetMode="External"/><Relationship Id="rId3206" Type="http://schemas.openxmlformats.org/officeDocument/2006/relationships/hyperlink" Target="https://doi.org/10.1109/icnlp69856.2026.11528051" TargetMode="External"/><Relationship Id="rId3207" Type="http://schemas.openxmlformats.org/officeDocument/2006/relationships/hyperlink" Target="https://doi.org/10.17605/osf.io/tzrvf" TargetMode="External"/><Relationship Id="rId3208" Type="http://schemas.openxmlformats.org/officeDocument/2006/relationships/hyperlink" Target="https://openalex.org/W7215594061" TargetMode="External"/><Relationship Id="rId3209" Type="http://schemas.openxmlformats.org/officeDocument/2006/relationships/hyperlink" Target="https://doi.org/10.1186/s40309-023-00219-9" TargetMode="External"/><Relationship Id="rId3210" Type="http://schemas.openxmlformats.org/officeDocument/2006/relationships/hyperlink" Target="https://doi.org/10.31378/jehc.267" TargetMode="External"/><Relationship Id="rId3211" Type="http://schemas.openxmlformats.org/officeDocument/2006/relationships/hyperlink" Target="https://doi.org/10.5380/nocsi.v0i5.93600" TargetMode="External"/><Relationship Id="rId3212" Type="http://schemas.openxmlformats.org/officeDocument/2006/relationships/hyperlink" Target="https://doi.org/10.24857/edgsa.978-65-84610-97-2_2" TargetMode="External"/><Relationship Id="rId3213" Type="http://schemas.openxmlformats.org/officeDocument/2006/relationships/hyperlink" Target="https://doi.org/10.24857/rgsa.v18n2-194" TargetMode="External"/><Relationship Id="rId3214" Type="http://schemas.openxmlformats.org/officeDocument/2006/relationships/hyperlink" Target="https://openalex.org/W7119385336" TargetMode="External"/><Relationship Id="rId3215" Type="http://schemas.openxmlformats.org/officeDocument/2006/relationships/hyperlink" Target="https://doi.org/10.26493/1854-4231.20.41-42" TargetMode="External"/><Relationship Id="rId3216" Type="http://schemas.openxmlformats.org/officeDocument/2006/relationships/hyperlink" Target="https://doi.org/10.32782/apfs.v058.2.2026.31" TargetMode="External"/><Relationship Id="rId3217" Type="http://schemas.openxmlformats.org/officeDocument/2006/relationships/hyperlink" Target="https://doi.org/10.59295/pasfpi2025.06" TargetMode="External"/><Relationship Id="rId3218" Type="http://schemas.openxmlformats.org/officeDocument/2006/relationships/hyperlink" Target="https://doi.org/10.1016/j.fufo.2025.100731" TargetMode="External"/><Relationship Id="rId3219" Type="http://schemas.openxmlformats.org/officeDocument/2006/relationships/hyperlink" Target="https://doi.org/10.18485/ips_moldova_slavs.2025.ch8" TargetMode="External"/><Relationship Id="rId3220" Type="http://schemas.openxmlformats.org/officeDocument/2006/relationships/hyperlink" Target="https://doi.org/10.25170/paradigma.v11i1.7746" TargetMode="External"/><Relationship Id="rId3221" Type="http://schemas.openxmlformats.org/officeDocument/2006/relationships/hyperlink" Target="https://doi.org/10.52589/ajafr-anvgfh5o" TargetMode="External"/><Relationship Id="rId3222" Type="http://schemas.openxmlformats.org/officeDocument/2006/relationships/hyperlink" Target="https://doi.org/10.5771/1435-2869-2026-1-71" TargetMode="External"/><Relationship Id="rId3223" Type="http://schemas.openxmlformats.org/officeDocument/2006/relationships/hyperlink" Target="https://doi.org/10.4467/24497800rap.26.015.23540" TargetMode="External"/><Relationship Id="rId3224" Type="http://schemas.openxmlformats.org/officeDocument/2006/relationships/hyperlink" Target="https://doi.org/10.59295/eciee26.03" TargetMode="External"/><Relationship Id="rId3225" Type="http://schemas.openxmlformats.org/officeDocument/2006/relationships/hyperlink" Target="https://doi.org/10.1787/1423066e-en" TargetMode="External"/><Relationship Id="rId3226" Type="http://schemas.openxmlformats.org/officeDocument/2006/relationships/hyperlink" Target="https://doi.org/10.1093/eurpub/ckae144.472" TargetMode="External"/><Relationship Id="rId3227" Type="http://schemas.openxmlformats.org/officeDocument/2006/relationships/hyperlink" Target="https://doi.org/10.1016/j.jval.2026.02.007" TargetMode="External"/><Relationship Id="rId3228" Type="http://schemas.openxmlformats.org/officeDocument/2006/relationships/hyperlink" Target="https://doi.org/10.1093/tbm/ibaf069" TargetMode="External"/><Relationship Id="rId3229" Type="http://schemas.openxmlformats.org/officeDocument/2006/relationships/hyperlink" Target="https://doi.org/10.1007/978-981-96-5154-2_11" TargetMode="External"/><Relationship Id="rId3230" Type="http://schemas.openxmlformats.org/officeDocument/2006/relationships/hyperlink" Target="https://doi.org/10.1097/adm.0000000000001496" TargetMode="External"/><Relationship Id="rId3231" Type="http://schemas.openxmlformats.org/officeDocument/2006/relationships/hyperlink" Target="https://doi.org/10.47191/ijsshr/v8-i2-11" TargetMode="External"/><Relationship Id="rId3232" Type="http://schemas.openxmlformats.org/officeDocument/2006/relationships/hyperlink" Target="https://doi.org/10.1186/s41687-025-00922-0" TargetMode="External"/><Relationship Id="rId3233" Type="http://schemas.openxmlformats.org/officeDocument/2006/relationships/hyperlink" Target="https://doi.org/10.1186/s44247-025-00231-y" TargetMode="External"/><Relationship Id="rId3234" Type="http://schemas.openxmlformats.org/officeDocument/2006/relationships/hyperlink" Target="https://doi.org/10.47305/jlianm.2025.1711" TargetMode="External"/><Relationship Id="rId3235" Type="http://schemas.openxmlformats.org/officeDocument/2006/relationships/hyperlink" Target="https://doi.org/10.46336/ijhlp.v3i2.217" TargetMode="External"/><Relationship Id="rId3236" Type="http://schemas.openxmlformats.org/officeDocument/2006/relationships/hyperlink" Target="https://doi.org/10.17212/2075-0862-2025-17.2.1-205-218" TargetMode="External"/><Relationship Id="rId3237" Type="http://schemas.openxmlformats.org/officeDocument/2006/relationships/hyperlink" Target="https://doi.org/10.47191/ijsshr/v9-i3-102" TargetMode="External"/><Relationship Id="rId3238" Type="http://schemas.openxmlformats.org/officeDocument/2006/relationships/hyperlink" Target="https://doi.org/10.33774/apsa-2026-48s9j" TargetMode="External"/><Relationship Id="rId3239" Type="http://schemas.openxmlformats.org/officeDocument/2006/relationships/hyperlink" Target="https://doi.org/10.2139/ssrn.6333138" TargetMode="External"/><Relationship Id="rId3240" Type="http://schemas.openxmlformats.org/officeDocument/2006/relationships/hyperlink" Target="https://doi.org/10.59075/aqexst17" TargetMode="External"/><Relationship Id="rId3241" Type="http://schemas.openxmlformats.org/officeDocument/2006/relationships/hyperlink" Target="https://doi.org/10.4337/9781035348022" TargetMode="External"/><Relationship Id="rId3242" Type="http://schemas.openxmlformats.org/officeDocument/2006/relationships/hyperlink" Target="https://doi.org/10.7256/2454-0706.2026.2.77923" TargetMode="External"/><Relationship Id="rId3243" Type="http://schemas.openxmlformats.org/officeDocument/2006/relationships/hyperlink" Target="https://doi.org/10.18500/1818-9601-2026-26-2-219-222" TargetMode="External"/><Relationship Id="rId3244" Type="http://schemas.openxmlformats.org/officeDocument/2006/relationships/hyperlink" Target="https://doi.org/10.22363/2313-2337-2025-29-2-524-543" TargetMode="External"/><Relationship Id="rId3245" Type="http://schemas.openxmlformats.org/officeDocument/2006/relationships/hyperlink" Target="https://doi.org/10.51903/rx25ap29" TargetMode="External"/><Relationship Id="rId3246" Type="http://schemas.openxmlformats.org/officeDocument/2006/relationships/hyperlink" Target="https://doi.org/10.32084/tkp.9640" TargetMode="External"/><Relationship Id="rId3247" Type="http://schemas.openxmlformats.org/officeDocument/2006/relationships/hyperlink" Target="https://doi.org/10.24144/2788-6018.2026.03.2.48" TargetMode="External"/><Relationship Id="rId3248" Type="http://schemas.openxmlformats.org/officeDocument/2006/relationships/hyperlink" Target="https://doi.org/10.70651/3041-2498/2026.6.03" TargetMode="External"/><Relationship Id="rId3249" Type="http://schemas.openxmlformats.org/officeDocument/2006/relationships/hyperlink" Target="https://doi.org/10.5281/zenodo.18669958" TargetMode="External"/><Relationship Id="rId3250" Type="http://schemas.openxmlformats.org/officeDocument/2006/relationships/hyperlink" Target="https://doi.org/10.18572/2221-3287-2026-2-5-8" TargetMode="External"/><Relationship Id="rId3251" Type="http://schemas.openxmlformats.org/officeDocument/2006/relationships/hyperlink" Target="https://doi.org/10.36994/2786-9008-2026-11-4" TargetMode="External"/><Relationship Id="rId3252" Type="http://schemas.openxmlformats.org/officeDocument/2006/relationships/hyperlink" Target="https://doi.org/10.26907/2541-7738.2026.2.209-226" TargetMode="External"/><Relationship Id="rId3253" Type="http://schemas.openxmlformats.org/officeDocument/2006/relationships/hyperlink" Target="https://doi.org/10.67027/3033-8239-2026-1-1-5" TargetMode="External"/><Relationship Id="rId3254" Type="http://schemas.openxmlformats.org/officeDocument/2006/relationships/hyperlink" Target="https://openalex.org/W7128656843" TargetMode="External"/><Relationship Id="rId3255" Type="http://schemas.openxmlformats.org/officeDocument/2006/relationships/hyperlink" Target="https://doi.org/10.1007/978-3-032-06408-0_5" TargetMode="External"/><Relationship Id="rId3256" Type="http://schemas.openxmlformats.org/officeDocument/2006/relationships/hyperlink" Target="https://doi.org/10.5281/zenodo.20057155" TargetMode="External"/><Relationship Id="rId3257" Type="http://schemas.openxmlformats.org/officeDocument/2006/relationships/hyperlink" Target="https://doi.org/10.31483/r-156358" TargetMode="External"/><Relationship Id="rId3258" Type="http://schemas.openxmlformats.org/officeDocument/2006/relationships/hyperlink" Target="https://doi.org/10.18623/rvd.v23.5572" TargetMode="External"/><Relationship Id="rId3259" Type="http://schemas.openxmlformats.org/officeDocument/2006/relationships/hyperlink" Target="https://openalex.org/W7211762293" TargetMode="External"/><Relationship Id="rId3260" Type="http://schemas.openxmlformats.org/officeDocument/2006/relationships/hyperlink" Target="https://doi.org/10.2139/ssrn.7441371" TargetMode="External"/><Relationship Id="rId3261" Type="http://schemas.openxmlformats.org/officeDocument/2006/relationships/hyperlink" Target="https://doi.org/10.5937/cm20-61169" TargetMode="External"/><Relationship Id="rId3262" Type="http://schemas.openxmlformats.org/officeDocument/2006/relationships/hyperlink" Target="https://doi.org/10.1080/0907676x.2025.2576155" TargetMode="External"/><Relationship Id="rId3263" Type="http://schemas.openxmlformats.org/officeDocument/2006/relationships/hyperlink" Target="https://doi.org/10.30853/ped20260079" TargetMode="External"/><Relationship Id="rId3264" Type="http://schemas.openxmlformats.org/officeDocument/2006/relationships/hyperlink" Target="https://doi.org/10.3389/fpsyg.2026.1771684" TargetMode="External"/><Relationship Id="rId3265" Type="http://schemas.openxmlformats.org/officeDocument/2006/relationships/hyperlink" Target="https://openalex.org/W7204502939" TargetMode="External"/><Relationship Id="rId3266" Type="http://schemas.openxmlformats.org/officeDocument/2006/relationships/hyperlink" Target="https://doi.org/10.1002/jsid.2111" TargetMode="External"/><Relationship Id="rId3267" Type="http://schemas.openxmlformats.org/officeDocument/2006/relationships/hyperlink" Target="https://doi.org/10.17051/njsap/01.02.01" TargetMode="External"/><Relationship Id="rId3268" Type="http://schemas.openxmlformats.org/officeDocument/2006/relationships/hyperlink" Target="https://doi.org/10.35508/jom.v19i2.26708" TargetMode="External"/><Relationship Id="rId3269" Type="http://schemas.openxmlformats.org/officeDocument/2006/relationships/hyperlink" Target="https://doi.org/10.9741/2766-7227.1039" TargetMode="External"/><Relationship Id="rId3270" Type="http://schemas.openxmlformats.org/officeDocument/2006/relationships/hyperlink" Target="https://openalex.org/W7152330378" TargetMode="External"/><Relationship Id="rId3271" Type="http://schemas.openxmlformats.org/officeDocument/2006/relationships/hyperlink" Target="https://doi.org/10.31234/osf.io/j7wd5_v1" TargetMode="External"/><Relationship Id="rId3272" Type="http://schemas.openxmlformats.org/officeDocument/2006/relationships/hyperlink" Target="https://doi.org/10.48550/arxiv.2604.03437" TargetMode="External"/><Relationship Id="rId3273" Type="http://schemas.openxmlformats.org/officeDocument/2006/relationships/hyperlink" Target="https://doi.org/10.1007/978-3-032-30784-2_18" TargetMode="External"/><Relationship Id="rId3274" Type="http://schemas.openxmlformats.org/officeDocument/2006/relationships/hyperlink" Target="https://openalex.org/W7169490581" TargetMode="External"/><Relationship Id="rId3275" Type="http://schemas.openxmlformats.org/officeDocument/2006/relationships/hyperlink" Target="https://doi.org/10.32832/jbidik.v3i1.2471" TargetMode="External"/><Relationship Id="rId3276" Type="http://schemas.openxmlformats.org/officeDocument/2006/relationships/hyperlink" Target="https://doi.org/10.1371/journal.pone.0350043" TargetMode="External"/><Relationship Id="rId3277" Type="http://schemas.openxmlformats.org/officeDocument/2006/relationships/hyperlink" Target="https://doi.org/10.4038/ijcbr.v4i1.40" TargetMode="External"/><Relationship Id="rId3278" Type="http://schemas.openxmlformats.org/officeDocument/2006/relationships/hyperlink" Target="https://doi.org/10.35631/ijmoe.830031" TargetMode="External"/><Relationship Id="rId3279" Type="http://schemas.openxmlformats.org/officeDocument/2006/relationships/hyperlink" Target="https://doi.org/10.5281/zenodo.21208896" TargetMode="External"/><Relationship Id="rId3280" Type="http://schemas.openxmlformats.org/officeDocument/2006/relationships/hyperlink" Target="https://doi.org/10.58812/wsa.v4i01.2669" TargetMode="External"/><Relationship Id="rId3281" Type="http://schemas.openxmlformats.org/officeDocument/2006/relationships/hyperlink" Target="https://doi.org/10.3390/agriculture15131388" TargetMode="External"/><Relationship Id="rId3282" Type="http://schemas.openxmlformats.org/officeDocument/2006/relationships/hyperlink" Target="https://doi.org/10.24198/sosiohumaniora.v27i2.67798" TargetMode="External"/><Relationship Id="rId3283" Type="http://schemas.openxmlformats.org/officeDocument/2006/relationships/hyperlink" Target="https://doi.org/10.23910/2/2026.6916" TargetMode="External"/><Relationship Id="rId3284" Type="http://schemas.openxmlformats.org/officeDocument/2006/relationships/hyperlink" Target="https://doi.org/10.18805/ijare.af-1023" TargetMode="External"/><Relationship Id="rId3285" Type="http://schemas.openxmlformats.org/officeDocument/2006/relationships/hyperlink" Target="https://doi.org/10.1016/b978-0-443-36715-1.00013-0" TargetMode="External"/><Relationship Id="rId3286" Type="http://schemas.openxmlformats.org/officeDocument/2006/relationships/hyperlink" Target="https://doi.org/10.1080/23311975.2026.2702158" TargetMode="External"/><Relationship Id="rId3287" Type="http://schemas.openxmlformats.org/officeDocument/2006/relationships/hyperlink" Target="https://doi.org/10.1201/9781003611905-2" TargetMode="External"/><Relationship Id="rId3288" Type="http://schemas.openxmlformats.org/officeDocument/2006/relationships/hyperlink" Target="https://doi.org/10.66562/hjmr.1.1.002" TargetMode="External"/><Relationship Id="rId3289" Type="http://schemas.openxmlformats.org/officeDocument/2006/relationships/hyperlink" Target="https://doi.org/10.3390/agriculture15171799" TargetMode="External"/><Relationship Id="rId3290" Type="http://schemas.openxmlformats.org/officeDocument/2006/relationships/hyperlink" Target="https://doi.org/10.29119/1641-3466.2025.218.14" TargetMode="External"/><Relationship Id="rId3291" Type="http://schemas.openxmlformats.org/officeDocument/2006/relationships/hyperlink" Target="https://doi.org/10.3390/su18031495" TargetMode="External"/><Relationship Id="rId3292" Type="http://schemas.openxmlformats.org/officeDocument/2006/relationships/hyperlink" Target="https://doi.org/10.3846/tede.2026.26020" TargetMode="External"/><Relationship Id="rId3293" Type="http://schemas.openxmlformats.org/officeDocument/2006/relationships/hyperlink" Target="https://openalex.org/W7135164019" TargetMode="External"/><Relationship Id="rId3294" Type="http://schemas.openxmlformats.org/officeDocument/2006/relationships/hyperlink" Target="https://doi.org/10.1371/journal.pone.0343050" TargetMode="External"/><Relationship Id="rId3295" Type="http://schemas.openxmlformats.org/officeDocument/2006/relationships/hyperlink" Target="https://doi.org/10.6084/m9.figshare.32835737" TargetMode="External"/><Relationship Id="rId3296" Type="http://schemas.openxmlformats.org/officeDocument/2006/relationships/hyperlink" Target="https://doi.org/10.9770/w3753765776" TargetMode="External"/><Relationship Id="rId3297" Type="http://schemas.openxmlformats.org/officeDocument/2006/relationships/hyperlink" Target="https://doi.org/10.1108/dlp-11-2025-0258" TargetMode="External"/><Relationship Id="rId3298" Type="http://schemas.openxmlformats.org/officeDocument/2006/relationships/hyperlink" Target="https://doi.org/10.58830/ozgur.pub1439.c5781" TargetMode="External"/><Relationship Id="rId3299" Type="http://schemas.openxmlformats.org/officeDocument/2006/relationships/hyperlink" Target="https://doi.org/10.36948/ijfmr.2026.v08i03.77044" TargetMode="External"/><Relationship Id="rId3300" Type="http://schemas.openxmlformats.org/officeDocument/2006/relationships/hyperlink" Target="https://doi.org/10.9734/jsrr/2026/v32i74293" TargetMode="External"/><Relationship Id="rId3301" Type="http://schemas.openxmlformats.org/officeDocument/2006/relationships/hyperlink" Target="https://doi.org/10.35166/jipm.v8i2.123" TargetMode="External"/><Relationship Id="rId3302" Type="http://schemas.openxmlformats.org/officeDocument/2006/relationships/hyperlink" Target="https://doi.org/10.30589/proceedings.2025.1338" TargetMode="External"/><Relationship Id="rId3303" Type="http://schemas.openxmlformats.org/officeDocument/2006/relationships/hyperlink" Target="https://doi.org/10.20885/abhats.vol7.iss1.art6" TargetMode="External"/><Relationship Id="rId3304" Type="http://schemas.openxmlformats.org/officeDocument/2006/relationships/hyperlink" Target="https://doi.org/10.32535/ijafap.v9i1.4352" TargetMode="External"/><Relationship Id="rId3305" Type="http://schemas.openxmlformats.org/officeDocument/2006/relationships/hyperlink" Target="https://doi.org/10.29210/1206300" TargetMode="External"/><Relationship Id="rId3306" Type="http://schemas.openxmlformats.org/officeDocument/2006/relationships/hyperlink" Target="https://doi.org/10.5281/zenodo.18805342" TargetMode="External"/><Relationship Id="rId3307" Type="http://schemas.openxmlformats.org/officeDocument/2006/relationships/hyperlink" Target="https://doi.org/10.5281/zenodo.20344755" TargetMode="External"/><Relationship Id="rId3308" Type="http://schemas.openxmlformats.org/officeDocument/2006/relationships/hyperlink" Target="https://doi.org/10.18280/ijsdp.210631" TargetMode="External"/><Relationship Id="rId3309" Type="http://schemas.openxmlformats.org/officeDocument/2006/relationships/hyperlink" Target="https://doi.org/10.1080/13642987.2026.2705848" TargetMode="External"/><Relationship Id="rId3310" Type="http://schemas.openxmlformats.org/officeDocument/2006/relationships/hyperlink" Target="https://doi.org/10.18623/rvd.v23.7045" TargetMode="External"/><Relationship Id="rId3311" Type="http://schemas.openxmlformats.org/officeDocument/2006/relationships/hyperlink" Target="https://doi.org/10.17605/osf.io/fnjmb" TargetMode="External"/><Relationship Id="rId3312" Type="http://schemas.openxmlformats.org/officeDocument/2006/relationships/hyperlink" Target="https://doi.org/10.65101/sgisci.v1i2.44" TargetMode="External"/><Relationship Id="rId3313" Type="http://schemas.openxmlformats.org/officeDocument/2006/relationships/hyperlink" Target="https://doi.org/10.1177/20552076261431890" TargetMode="External"/><Relationship Id="rId3314" Type="http://schemas.openxmlformats.org/officeDocument/2006/relationships/hyperlink" Target="https://doi.org/10.17605/osf.io/c6km7" TargetMode="External"/><Relationship Id="rId3315" Type="http://schemas.openxmlformats.org/officeDocument/2006/relationships/hyperlink" Target="https://doi.org/10.1080/23311975.2026.2631198" TargetMode="External"/><Relationship Id="rId3316" Type="http://schemas.openxmlformats.org/officeDocument/2006/relationships/hyperlink" Target="https://doi.org/10.1038/s44333-025-00034-8" TargetMode="External"/><Relationship Id="rId3317" Type="http://schemas.openxmlformats.org/officeDocument/2006/relationships/hyperlink" Target="https://doi.org/10.1016/j.ijmedinf.2026.106305" TargetMode="External"/><Relationship Id="rId3318" Type="http://schemas.openxmlformats.org/officeDocument/2006/relationships/hyperlink" Target="https://doi.org/10.17605/osf.io/hwjuk" TargetMode="External"/><Relationship Id="rId3319" Type="http://schemas.openxmlformats.org/officeDocument/2006/relationships/hyperlink" Target="https://doi.org/10.3390/su18062727" TargetMode="External"/><Relationship Id="rId3320" Type="http://schemas.openxmlformats.org/officeDocument/2006/relationships/hyperlink" Target="https://doi.org/10.3390/earth7020068" TargetMode="External"/><Relationship Id="rId3321" Type="http://schemas.openxmlformats.org/officeDocument/2006/relationships/hyperlink" Target="https://doi.org/10.5281/zenodo.21839482" TargetMode="External"/><Relationship Id="rId3322" Type="http://schemas.openxmlformats.org/officeDocument/2006/relationships/hyperlink" Target="https://doi.org/10.1080/16549716.2026.2675098" TargetMode="External"/><Relationship Id="rId3323" Type="http://schemas.openxmlformats.org/officeDocument/2006/relationships/hyperlink" Target="https://doi.org/10.1109/iict68374.2026.11468579" TargetMode="External"/><Relationship Id="rId3324" Type="http://schemas.openxmlformats.org/officeDocument/2006/relationships/hyperlink" Target="https://openalex.org/W7213490364" TargetMode="External"/><Relationship Id="rId3325" Type="http://schemas.openxmlformats.org/officeDocument/2006/relationships/hyperlink" Target="https://doi.org/10.3390/arts15020032" TargetMode="External"/><Relationship Id="rId3326" Type="http://schemas.openxmlformats.org/officeDocument/2006/relationships/hyperlink" Target="https://openalex.org/W7220807583" TargetMode="External"/><Relationship Id="rId3327" Type="http://schemas.openxmlformats.org/officeDocument/2006/relationships/hyperlink" Target="https://doi.org/10.1007/978-3-031-95310-1_55" TargetMode="External"/><Relationship Id="rId3328" Type="http://schemas.openxmlformats.org/officeDocument/2006/relationships/hyperlink" Target="https://doi.org/10.2139/ssrn.6327599" TargetMode="External"/><Relationship Id="rId3329" Type="http://schemas.openxmlformats.org/officeDocument/2006/relationships/hyperlink" Target="https://doi.org/10.69968/ijisem.2026v5si1178-182" TargetMode="External"/><Relationship Id="rId3330" Type="http://schemas.openxmlformats.org/officeDocument/2006/relationships/hyperlink" Target="https://doi.org/10.58905/jse.v6i2.785" TargetMode="External"/><Relationship Id="rId3331" Type="http://schemas.openxmlformats.org/officeDocument/2006/relationships/hyperlink" Target="https://doi.org/10.33920/pro-01-2605-05" TargetMode="External"/><Relationship Id="rId3332" Type="http://schemas.openxmlformats.org/officeDocument/2006/relationships/hyperlink" Target="https://doi.org/10.5281/zenodo.22730074" TargetMode="External"/><Relationship Id="rId3333" Type="http://schemas.openxmlformats.org/officeDocument/2006/relationships/hyperlink" Target="https://doi.org/10.36718/1819-4036-2026-8-291-314" TargetMode="External"/><Relationship Id="rId3334" Type="http://schemas.openxmlformats.org/officeDocument/2006/relationships/hyperlink" Target="https://doi.org/10.5281/zenodo.23381305" TargetMode="External"/><Relationship Id="rId3335" Type="http://schemas.openxmlformats.org/officeDocument/2006/relationships/hyperlink" Target="https://doi.org/10.2196/preprints.93166" TargetMode="External"/><Relationship Id="rId3336" Type="http://schemas.openxmlformats.org/officeDocument/2006/relationships/hyperlink" Target="https://doi.org/10.2196/93166" TargetMode="External"/><Relationship Id="rId3337" Type="http://schemas.openxmlformats.org/officeDocument/2006/relationships/hyperlink" Target="https://doi.org/10.21203/rs.3.rs-9401325/v1" TargetMode="External"/><Relationship Id="rId3338" Type="http://schemas.openxmlformats.org/officeDocument/2006/relationships/hyperlink" Target="https://doi.org/10.3389/fmed.2026.1800213" TargetMode="External"/><Relationship Id="rId3339" Type="http://schemas.openxmlformats.org/officeDocument/2006/relationships/hyperlink" Target="https://doi.org/10.30687/lgsp/2785-2709/2025/02/005" TargetMode="External"/><Relationship Id="rId3340" Type="http://schemas.openxmlformats.org/officeDocument/2006/relationships/hyperlink" Target="https://doi.org/10.29306/jseg.2025.17.3.500" TargetMode="External"/><Relationship Id="rId3341" Type="http://schemas.openxmlformats.org/officeDocument/2006/relationships/hyperlink" Target="https://doi.org/10.13140/rg.2.2.27667.44325" TargetMode="External"/><Relationship Id="rId3342" Type="http://schemas.openxmlformats.org/officeDocument/2006/relationships/hyperlink" Target="https://doi.org/10.64643/ijirtv12i10-194958-459" TargetMode="External"/><Relationship Id="rId3343" Type="http://schemas.openxmlformats.org/officeDocument/2006/relationships/hyperlink" Target="https://doi.org/10.1177/01614681261483960" TargetMode="External"/><Relationship Id="rId3344" Type="http://schemas.openxmlformats.org/officeDocument/2006/relationships/hyperlink" Target="https://doi.org/10.63431/aijitr/3.ii.2026.55-61" TargetMode="External"/><Relationship Id="rId3345" Type="http://schemas.openxmlformats.org/officeDocument/2006/relationships/hyperlink" Target="https://doi.org/10.1108/978-1-80592-763-120261004" TargetMode="External"/><Relationship Id="rId3346" Type="http://schemas.openxmlformats.org/officeDocument/2006/relationships/hyperlink" Target="https://doi.org/10.29333/iji.2026.1913a" TargetMode="External"/><Relationship Id="rId3347" Type="http://schemas.openxmlformats.org/officeDocument/2006/relationships/hyperlink" Target="https://doi.org/10.12688/f1000research.171435.2" TargetMode="External"/><Relationship Id="rId3348" Type="http://schemas.openxmlformats.org/officeDocument/2006/relationships/hyperlink" Target="https://doi.org/10.5256/f1000research.196148.r464072" TargetMode="External"/><Relationship Id="rId3349" Type="http://schemas.openxmlformats.org/officeDocument/2006/relationships/hyperlink" Target="https://doi.org/10.5256/f1000research.189043.r443883" TargetMode="External"/><Relationship Id="rId3350" Type="http://schemas.openxmlformats.org/officeDocument/2006/relationships/hyperlink" Target="https://doi.org/10.12688/f1000research.171435.1" TargetMode="External"/><Relationship Id="rId3351" Type="http://schemas.openxmlformats.org/officeDocument/2006/relationships/hyperlink" Target="https://openalex.org/W7167289518" TargetMode="External"/><Relationship Id="rId3352" Type="http://schemas.openxmlformats.org/officeDocument/2006/relationships/hyperlink" Target="https://doi.org/10.29284/mzr5xp12" TargetMode="External"/><Relationship Id="rId3353" Type="http://schemas.openxmlformats.org/officeDocument/2006/relationships/hyperlink" Target="https://doi.org/10.46973/1818-5509_2026_2_84" TargetMode="External"/><Relationship Id="rId3354" Type="http://schemas.openxmlformats.org/officeDocument/2006/relationships/hyperlink" Target="https://doi.org/10.5281/zenodo.18461759" TargetMode="External"/><Relationship Id="rId3355" Type="http://schemas.openxmlformats.org/officeDocument/2006/relationships/hyperlink" Target="https://doi.org/10.83056/mmu.32477730" TargetMode="External"/><Relationship Id="rId3356" Type="http://schemas.openxmlformats.org/officeDocument/2006/relationships/hyperlink" Target="https://doi.org/10.66050/5jedtn66" TargetMode="External"/><Relationship Id="rId3357" Type="http://schemas.openxmlformats.org/officeDocument/2006/relationships/hyperlink" Target="https://doi.org/10.6084/m9.figshare.31438207" TargetMode="External"/><Relationship Id="rId3358" Type="http://schemas.openxmlformats.org/officeDocument/2006/relationships/hyperlink" Target="https://doi.org/10.56975/jaafr.v4i6.511410" TargetMode="External"/><Relationship Id="rId3359" Type="http://schemas.openxmlformats.org/officeDocument/2006/relationships/hyperlink" Target="https://doi.org/10.29117/irl.2025.0336" TargetMode="External"/><Relationship Id="rId3360" Type="http://schemas.openxmlformats.org/officeDocument/2006/relationships/hyperlink" Target="https://doi.org/10.1007/s00414-026-03777-2" TargetMode="External"/><Relationship Id="rId3361" Type="http://schemas.openxmlformats.org/officeDocument/2006/relationships/hyperlink" Target="https://openalex.org/W7154661063" TargetMode="External"/><Relationship Id="rId3362" Type="http://schemas.openxmlformats.org/officeDocument/2006/relationships/hyperlink" Target="https://doi.org/10.3386/w35321" TargetMode="External"/><Relationship Id="rId3363" Type="http://schemas.openxmlformats.org/officeDocument/2006/relationships/hyperlink" Target="https://openalex.org/W7197053568" TargetMode="External"/><Relationship Id="rId3364" Type="http://schemas.openxmlformats.org/officeDocument/2006/relationships/hyperlink" Target="https://doi.org/10.26481/mup.law.rps.2602" TargetMode="External"/><Relationship Id="rId3365" Type="http://schemas.openxmlformats.org/officeDocument/2006/relationships/hyperlink" Target="https://doi.org/10.3389/fpubh.2026.1879273" TargetMode="External"/><Relationship Id="rId3366" Type="http://schemas.openxmlformats.org/officeDocument/2006/relationships/hyperlink" Target="https://doi.org/10.6007/ijarafms/v16-i1/27359" TargetMode="External"/><Relationship Id="rId3367" Type="http://schemas.openxmlformats.org/officeDocument/2006/relationships/hyperlink" Target="https://doi.org/10.1016/j.legalmed.2025.102764" TargetMode="External"/><Relationship Id="rId3368" Type="http://schemas.openxmlformats.org/officeDocument/2006/relationships/hyperlink" Target="https://doi.org/10.70062/iccms.v3i1.231" TargetMode="External"/><Relationship Id="rId3369" Type="http://schemas.openxmlformats.org/officeDocument/2006/relationships/hyperlink" Target="https://doi.org/10.32523/2616-6844-2026-154-1-97-113" TargetMode="External"/><Relationship Id="rId3370" Type="http://schemas.openxmlformats.org/officeDocument/2006/relationships/hyperlink" Target="https://openalex.org/W7219514117" TargetMode="External"/><Relationship Id="rId3371" Type="http://schemas.openxmlformats.org/officeDocument/2006/relationships/hyperlink" Target="https://doi.org/10.1007/s40804-025-00348-7" TargetMode="External"/><Relationship Id="rId3372" Type="http://schemas.openxmlformats.org/officeDocument/2006/relationships/hyperlink" Target="https://doi.org/10.1016/j.techfore.2026.124583" TargetMode="External"/><Relationship Id="rId3373" Type="http://schemas.openxmlformats.org/officeDocument/2006/relationships/hyperlink" Target="https://doi.org/10.55092/let20260008" TargetMode="External"/><Relationship Id="rId3374" Type="http://schemas.openxmlformats.org/officeDocument/2006/relationships/hyperlink" Target="https://doi.org/10.70315/uloap.ulahu.2026.0301003" TargetMode="External"/><Relationship Id="rId3375" Type="http://schemas.openxmlformats.org/officeDocument/2006/relationships/hyperlink" Target="https://doi.org/10.1093/jopart/muag024" TargetMode="External"/><Relationship Id="rId3376" Type="http://schemas.openxmlformats.org/officeDocument/2006/relationships/hyperlink" Target="https://doi.org/10.1016/j.joitmc.2026.100806" TargetMode="External"/><Relationship Id="rId3377" Type="http://schemas.openxmlformats.org/officeDocument/2006/relationships/hyperlink" Target="https://doi.org/10.1080/20954816.2025.2569584" TargetMode="External"/><Relationship Id="rId3378" Type="http://schemas.openxmlformats.org/officeDocument/2006/relationships/hyperlink" Target="https://doi.org/10.3390/admsci15110443" TargetMode="External"/><Relationship Id="rId3379" Type="http://schemas.openxmlformats.org/officeDocument/2006/relationships/hyperlink" Target="https://doi.org/10.23812/ssd8482" TargetMode="External"/><Relationship Id="rId3380" Type="http://schemas.openxmlformats.org/officeDocument/2006/relationships/hyperlink" Target="https://doi.org/10.1002/wps.70010" TargetMode="External"/><Relationship Id="rId3381" Type="http://schemas.openxmlformats.org/officeDocument/2006/relationships/hyperlink" Target="https://doi.org/10.1111/emre.70054" TargetMode="External"/><Relationship Id="rId3382" Type="http://schemas.openxmlformats.org/officeDocument/2006/relationships/hyperlink" Target="https://doi.org/10.1108/md-05-2026-491" TargetMode="External"/><Relationship Id="rId3383" Type="http://schemas.openxmlformats.org/officeDocument/2006/relationships/hyperlink" Target="https://doi.org/10.1002/ffo2.70040" TargetMode="External"/><Relationship Id="rId3384" Type="http://schemas.openxmlformats.org/officeDocument/2006/relationships/hyperlink" Target="https://doi.org/10.18282/hrms6198" TargetMode="External"/><Relationship Id="rId3385" Type="http://schemas.openxmlformats.org/officeDocument/2006/relationships/hyperlink" Target="https://openalex.org/W7217618092" TargetMode="External"/><Relationship Id="rId3386" Type="http://schemas.openxmlformats.org/officeDocument/2006/relationships/hyperlink" Target="https://openalex.org/W7221733502" TargetMode="External"/><Relationship Id="rId3387" Type="http://schemas.openxmlformats.org/officeDocument/2006/relationships/hyperlink" Target="https://doi.org/10.33168/jliss.2026.0903" TargetMode="External"/><Relationship Id="rId3388" Type="http://schemas.openxmlformats.org/officeDocument/2006/relationships/hyperlink" Target="https://doi.org/10.1108/jm2-08-2025-0447" TargetMode="External"/><Relationship Id="rId3389" Type="http://schemas.openxmlformats.org/officeDocument/2006/relationships/hyperlink" Target="https://doi.org/10.1016/j.ribaf.2026.103550" TargetMode="External"/><Relationship Id="rId3390" Type="http://schemas.openxmlformats.org/officeDocument/2006/relationships/hyperlink" Target="https://doi.org/10.1186/s43093-026-00998-0" TargetMode="External"/><Relationship Id="rId3391" Type="http://schemas.openxmlformats.org/officeDocument/2006/relationships/hyperlink" Target="https://doi.org/10.63544/jbii.v5i8.139" TargetMode="External"/><Relationship Id="rId3392" Type="http://schemas.openxmlformats.org/officeDocument/2006/relationships/hyperlink" Target="https://openalex.org/W7124822366" TargetMode="External"/><Relationship Id="rId3393" Type="http://schemas.openxmlformats.org/officeDocument/2006/relationships/hyperlink" Target="https://doi.org/10.18623/rvd.v23.5969" TargetMode="External"/><Relationship Id="rId3394" Type="http://schemas.openxmlformats.org/officeDocument/2006/relationships/hyperlink" Target="https://doi.org/10.48175/ijarsct-37979" TargetMode="External"/><Relationship Id="rId3395" Type="http://schemas.openxmlformats.org/officeDocument/2006/relationships/hyperlink" Target="https://doi.org/10.55640/ijssll-06-03-01" TargetMode="External"/><Relationship Id="rId3396" Type="http://schemas.openxmlformats.org/officeDocument/2006/relationships/hyperlink" Target="https://doi.org/10.63744/xqgnb3askb2d" TargetMode="External"/><Relationship Id="rId3397" Type="http://schemas.openxmlformats.org/officeDocument/2006/relationships/hyperlink" Target="https://doi.org/10.1016/j.stae.2026.100151" TargetMode="External"/><Relationship Id="rId3398" Type="http://schemas.openxmlformats.org/officeDocument/2006/relationships/hyperlink" Target="https://doi.org/10.29333/ejosdr/18308" TargetMode="External"/><Relationship Id="rId3399" Type="http://schemas.openxmlformats.org/officeDocument/2006/relationships/hyperlink" Target="https://doi.org/10.4018/979-8-2600-4513-8.ch003" TargetMode="External"/><Relationship Id="rId3400" Type="http://schemas.openxmlformats.org/officeDocument/2006/relationships/hyperlink" Target="https://doi.org/10.55214/2576-8484.v10i6.12949" TargetMode="External"/><Relationship Id="rId3401" Type="http://schemas.openxmlformats.org/officeDocument/2006/relationships/hyperlink" Target="https://doi.org/10.3390/su18147415" TargetMode="External"/><Relationship Id="rId3402" Type="http://schemas.openxmlformats.org/officeDocument/2006/relationships/hyperlink" Target="https://doi.org/10.5281/zenodo.23021398" TargetMode="External"/><Relationship Id="rId3403" Type="http://schemas.openxmlformats.org/officeDocument/2006/relationships/hyperlink" Target="https://openalex.org/W7198676460" TargetMode="External"/><Relationship Id="rId3404" Type="http://schemas.openxmlformats.org/officeDocument/2006/relationships/hyperlink" Target="https://openalex.org/W7163792455" TargetMode="External"/><Relationship Id="rId3405" Type="http://schemas.openxmlformats.org/officeDocument/2006/relationships/hyperlink" Target="https://doi.org/10.1016/j.sftr.2026.101902" TargetMode="External"/><Relationship Id="rId3406" Type="http://schemas.openxmlformats.org/officeDocument/2006/relationships/hyperlink" Target="https://doi.org/10.1007/978-3-032-30573-2_1" TargetMode="External"/><Relationship Id="rId3407" Type="http://schemas.openxmlformats.org/officeDocument/2006/relationships/hyperlink" Target="https://doi.org/10.1007/s13437-026-00428-6" TargetMode="External"/><Relationship Id="rId3408" Type="http://schemas.openxmlformats.org/officeDocument/2006/relationships/hyperlink" Target="https://doi.org/10.1002/9781394326303.ch15" TargetMode="External"/><Relationship Id="rId3409" Type="http://schemas.openxmlformats.org/officeDocument/2006/relationships/hyperlink" Target="https://doi.org/10.1016/j.rtbm.2026.101884" TargetMode="External"/><Relationship Id="rId3410" Type="http://schemas.openxmlformats.org/officeDocument/2006/relationships/hyperlink" Target="https://doi.org/10.1080/27525783.2026.2703923" TargetMode="External"/><Relationship Id="rId3411" Type="http://schemas.openxmlformats.org/officeDocument/2006/relationships/hyperlink" Target="https://doi.org/10.62598/10thicva.059" TargetMode="External"/><Relationship Id="rId3412" Type="http://schemas.openxmlformats.org/officeDocument/2006/relationships/hyperlink" Target="https://doi.org/10.4018/979-8-3373-3740-1.ch005" TargetMode="External"/><Relationship Id="rId3413" Type="http://schemas.openxmlformats.org/officeDocument/2006/relationships/hyperlink" Target="https://doi.org/10.1111/j.1467-9663.2011.00682.x" TargetMode="External"/><Relationship Id="rId3414" Type="http://schemas.openxmlformats.org/officeDocument/2006/relationships/hyperlink" Target="https://openalex.org/W965442345" TargetMode="External"/><Relationship Id="rId3415" Type="http://schemas.openxmlformats.org/officeDocument/2006/relationships/hyperlink" Target="https://openalex.org/W2162332973" TargetMode="External"/><Relationship Id="rId3416" Type="http://schemas.openxmlformats.org/officeDocument/2006/relationships/hyperlink" Target="https://doi.org/10.1016/j.econlet.2024.111832" TargetMode="External"/><Relationship Id="rId3417" Type="http://schemas.openxmlformats.org/officeDocument/2006/relationships/hyperlink" Target="https://doi.org/10.12709/mest.05.05.01.09" TargetMode="External"/><Relationship Id="rId3418" Type="http://schemas.openxmlformats.org/officeDocument/2006/relationships/hyperlink" Target="https://openalex.org/W2625208531" TargetMode="External"/><Relationship Id="rId3419" Type="http://schemas.openxmlformats.org/officeDocument/2006/relationships/hyperlink" Target="https://doi.org/10.1177/1468796813504100" TargetMode="External"/><Relationship Id="rId3420" Type="http://schemas.openxmlformats.org/officeDocument/2006/relationships/hyperlink" Target="https://openalex.org/W2107708905" TargetMode="External"/><Relationship Id="rId3421" Type="http://schemas.openxmlformats.org/officeDocument/2006/relationships/hyperlink" Target="https://openalex.org/W7161521054" TargetMode="External"/><Relationship Id="rId3422" Type="http://schemas.openxmlformats.org/officeDocument/2006/relationships/hyperlink" Target="https://doi.org/10.18276/pdp.2016.3.38-07" TargetMode="External"/><Relationship Id="rId3423" Type="http://schemas.openxmlformats.org/officeDocument/2006/relationships/hyperlink" Target="https://doi.org/10.1007/978-3-032-30455-1_9" TargetMode="External"/><Relationship Id="rId3424" Type="http://schemas.openxmlformats.org/officeDocument/2006/relationships/hyperlink" Target="https://doi.org/10.4337/9781839107245.00011" TargetMode="External"/><Relationship Id="rId3425" Type="http://schemas.openxmlformats.org/officeDocument/2006/relationships/hyperlink" Target="https://doi.org/10.4324/9781003110095-9" TargetMode="External"/><Relationship Id="rId3426" Type="http://schemas.openxmlformats.org/officeDocument/2006/relationships/hyperlink" Target="https://doi.org/10.3917/popu.1101.0009" TargetMode="External"/><Relationship Id="rId3427" Type="http://schemas.openxmlformats.org/officeDocument/2006/relationships/hyperlink" Target="https://doi.org/10.1002/ece3.871" TargetMode="External"/><Relationship Id="rId3428" Type="http://schemas.openxmlformats.org/officeDocument/2006/relationships/hyperlink" Target="https://doi.org/10.1080/09397140.2021.2021654" TargetMode="External"/><Relationship Id="rId3429" Type="http://schemas.openxmlformats.org/officeDocument/2006/relationships/hyperlink" Target="https://doi.org/10.53098/wir032019/06" TargetMode="External"/><Relationship Id="rId3430" Type="http://schemas.openxmlformats.org/officeDocument/2006/relationships/hyperlink" Target="https://doi.org/10.1371/journal.pone.0188922" TargetMode="External"/><Relationship Id="rId3431" Type="http://schemas.openxmlformats.org/officeDocument/2006/relationships/hyperlink" Target="https://doi.org/10.1057/9781137319494_3" TargetMode="External"/><Relationship Id="rId3432" Type="http://schemas.openxmlformats.org/officeDocument/2006/relationships/hyperlink" Target="https://doi.org/10.1007/s12546-021-09264-2" TargetMode="External"/><Relationship Id="rId3433" Type="http://schemas.openxmlformats.org/officeDocument/2006/relationships/hyperlink" Target="https://doi.org/10.6027/285e0716-en" TargetMode="External"/><Relationship Id="rId3434" Type="http://schemas.openxmlformats.org/officeDocument/2006/relationships/hyperlink" Target="https://doi.org/10.32744/pse.2026.1.3" TargetMode="External"/><Relationship Id="rId3435" Type="http://schemas.openxmlformats.org/officeDocument/2006/relationships/hyperlink" Target="https://doi.org/10.35808/ersj/3943" TargetMode="External"/><Relationship Id="rId3436" Type="http://schemas.openxmlformats.org/officeDocument/2006/relationships/hyperlink" Target="https://doi.org/10.31891/2307-5740-2023-324-6-8" TargetMode="External"/><Relationship Id="rId3437" Type="http://schemas.openxmlformats.org/officeDocument/2006/relationships/hyperlink" Target="https://doi.org/10.21275/sr23410201331" TargetMode="External"/><Relationship Id="rId3438" Type="http://schemas.openxmlformats.org/officeDocument/2006/relationships/hyperlink" Target="https://openalex.org/W7128331535" TargetMode="External"/><Relationship Id="rId3439" Type="http://schemas.openxmlformats.org/officeDocument/2006/relationships/hyperlink" Target="https://doi.org/10.31696/s086919080036616-4" TargetMode="External"/><Relationship Id="rId3440" Type="http://schemas.openxmlformats.org/officeDocument/2006/relationships/hyperlink" Target="https://doi.org/10.19181/demis.2023.3.2.6" TargetMode="External"/><Relationship Id="rId3441" Type="http://schemas.openxmlformats.org/officeDocument/2006/relationships/hyperlink" Target="https://doi.org/10.2478/ajbals-2023-0004" TargetMode="External"/><Relationship Id="rId3442" Type="http://schemas.openxmlformats.org/officeDocument/2006/relationships/hyperlink" Target="https://doi.org/10.1111/j.1468-2397.2012.00871.x" TargetMode="External"/><Relationship Id="rId3443" Type="http://schemas.openxmlformats.org/officeDocument/2006/relationships/hyperlink" Target="https://doi.org/10.1155/2021/6650414" TargetMode="External"/><Relationship Id="rId3444" Type="http://schemas.openxmlformats.org/officeDocument/2006/relationships/hyperlink" Target="https://doi.org/10.1051/matecconf/202134210001" TargetMode="External"/><Relationship Id="rId3445" Type="http://schemas.openxmlformats.org/officeDocument/2006/relationships/hyperlink" Target="https://doi.org/10.1017/s0144686x21000726" TargetMode="External"/><Relationship Id="rId3446" Type="http://schemas.openxmlformats.org/officeDocument/2006/relationships/hyperlink" Target="https://doi.org/10.1007/s10680-020-09567-9" TargetMode="External"/><Relationship Id="rId3447" Type="http://schemas.openxmlformats.org/officeDocument/2006/relationships/hyperlink" Target="https://doi.org/10.22540/jfsf-03-125" TargetMode="External"/><Relationship Id="rId3448" Type="http://schemas.openxmlformats.org/officeDocument/2006/relationships/hyperlink" Target="https://doi.org/10.4337/9781788972116.00012" TargetMode="External"/><Relationship Id="rId3449" Type="http://schemas.openxmlformats.org/officeDocument/2006/relationships/hyperlink" Target="https://doi.org/10.4337/9781785369094.00010" TargetMode="External"/><Relationship Id="rId3450" Type="http://schemas.openxmlformats.org/officeDocument/2006/relationships/hyperlink" Target="https://doi.org/10.24193/jsspsi.03.patdc" TargetMode="External"/><Relationship Id="rId3451" Type="http://schemas.openxmlformats.org/officeDocument/2006/relationships/hyperlink" Target="https://doi.org/10.30827/dlf.2.2024.30586" TargetMode="External"/><Relationship Id="rId3452" Type="http://schemas.openxmlformats.org/officeDocument/2006/relationships/hyperlink" Target="https://doi.org/10.1109/metrolivenv56897.2023.10164041" TargetMode="External"/><Relationship Id="rId3453" Type="http://schemas.openxmlformats.org/officeDocument/2006/relationships/hyperlink" Target="https://doi.org/10.21560/spcd.vi.1366772" TargetMode="External"/><Relationship Id="rId3454" Type="http://schemas.openxmlformats.org/officeDocument/2006/relationships/hyperlink" Target="https://doi.org/10.2139/ssrn.2005010" TargetMode="External"/><Relationship Id="rId3455" Type="http://schemas.openxmlformats.org/officeDocument/2006/relationships/hyperlink" Target="https://doi.org/10.3390/econometrics12040028" TargetMode="External"/><Relationship Id="rId3456" Type="http://schemas.openxmlformats.org/officeDocument/2006/relationships/hyperlink" Target="https://doi.org/10.5281/zenodo.8219006" TargetMode="External"/><Relationship Id="rId3457" Type="http://schemas.openxmlformats.org/officeDocument/2006/relationships/hyperlink" Target="https://doi.org/10.18356/9789210057196c022" TargetMode="External"/><Relationship Id="rId3458" Type="http://schemas.openxmlformats.org/officeDocument/2006/relationships/hyperlink" Target="https://doi.org/10.1186/s12889-019-7532-4" TargetMode="External"/><Relationship Id="rId3459" Type="http://schemas.openxmlformats.org/officeDocument/2006/relationships/hyperlink" Target="https://doi.org/10.1016/j.futures.2021.102725" TargetMode="External"/><Relationship Id="rId3460" Type="http://schemas.openxmlformats.org/officeDocument/2006/relationships/hyperlink" Target="https://doi.org/10.18356/9789214030584c002" TargetMode="External"/><Relationship Id="rId3461" Type="http://schemas.openxmlformats.org/officeDocument/2006/relationships/hyperlink" Target="https://doi.org/10.1007/s11135-020-00968-w" TargetMode="External"/><Relationship Id="rId3462" Type="http://schemas.openxmlformats.org/officeDocument/2006/relationships/hyperlink" Target="https://doi.org/10.1108/978-1-64113-139-120251003" TargetMode="External"/><Relationship Id="rId3463" Type="http://schemas.openxmlformats.org/officeDocument/2006/relationships/hyperlink" Target="https://doi.org/10.18739/a2t727j2t" TargetMode="External"/><Relationship Id="rId3464" Type="http://schemas.openxmlformats.org/officeDocument/2006/relationships/hyperlink" Target="https://doi.org/10.1534/genetics.112.145912" TargetMode="External"/><Relationship Id="rId3465" Type="http://schemas.openxmlformats.org/officeDocument/2006/relationships/hyperlink" Target="https://doi.org/10.1093/molbev/msad257" TargetMode="External"/><Relationship Id="rId3466" Type="http://schemas.openxmlformats.org/officeDocument/2006/relationships/hyperlink" Target="https://doi.org/10.1016/j.cell.2023.01.042" TargetMode="External"/><Relationship Id="rId3467" Type="http://schemas.openxmlformats.org/officeDocument/2006/relationships/hyperlink" Target="https://doi.org/10.1111/jeb.13482" TargetMode="External"/><Relationship Id="rId3468" Type="http://schemas.openxmlformats.org/officeDocument/2006/relationships/hyperlink" Target="https://doi.org/10.1038/s41467-025-61378-w" TargetMode="External"/><Relationship Id="rId3469" Type="http://schemas.openxmlformats.org/officeDocument/2006/relationships/hyperlink" Target="https://doi.org/10.1098/rspb.2021.2129" TargetMode="External"/><Relationship Id="rId3470" Type="http://schemas.openxmlformats.org/officeDocument/2006/relationships/hyperlink" Target="https://doi.org/10.1088/1748-9326/7/1/015605" TargetMode="External"/><Relationship Id="rId3471" Type="http://schemas.openxmlformats.org/officeDocument/2006/relationships/hyperlink" Target="https://doi.org/10.5281/zenodo.7785750" TargetMode="External"/><Relationship Id="rId3472" Type="http://schemas.openxmlformats.org/officeDocument/2006/relationships/hyperlink" Target="https://doi.org/10.4054/demres.2022.46.9" TargetMode="External"/><Relationship Id="rId3473" Type="http://schemas.openxmlformats.org/officeDocument/2006/relationships/hyperlink" Target="https://doi.org/10.4054/demres.2021.45.44" TargetMode="External"/><Relationship Id="rId3474" Type="http://schemas.openxmlformats.org/officeDocument/2006/relationships/hyperlink" Target="https://openalex.org/W3005905402" TargetMode="External"/><Relationship Id="rId3475" Type="http://schemas.openxmlformats.org/officeDocument/2006/relationships/hyperlink" Target="https://doi.org/10.18769/ijasos.280343" TargetMode="External"/><Relationship Id="rId3476" Type="http://schemas.openxmlformats.org/officeDocument/2006/relationships/hyperlink" Target="https://doi.org/10.1002/9781444351071.wbeghm160" TargetMode="External"/><Relationship Id="rId3477" Type="http://schemas.openxmlformats.org/officeDocument/2006/relationships/hyperlink" Target="https://doi.org/10.1007/s13524-012-0117-9" TargetMode="External"/><Relationship Id="rId3478" Type="http://schemas.openxmlformats.org/officeDocument/2006/relationships/hyperlink" Target="https://doi.org/10.1053/j.jvca.2026.05.034" TargetMode="External"/><Relationship Id="rId3479" Type="http://schemas.openxmlformats.org/officeDocument/2006/relationships/hyperlink" Target="https://doi.org/10.1002/cyto.b.22053" TargetMode="External"/><Relationship Id="rId3480" Type="http://schemas.openxmlformats.org/officeDocument/2006/relationships/hyperlink" Target="https://doi.org/10.1111/ecog.04041" TargetMode="External"/><Relationship Id="rId3481" Type="http://schemas.openxmlformats.org/officeDocument/2006/relationships/hyperlink" Target="https://doi.org/10.5255/ukda-sn-7771-4" TargetMode="External"/><Relationship Id="rId3482" Type="http://schemas.openxmlformats.org/officeDocument/2006/relationships/hyperlink" Target="https://doi.org/10.1007/s41109-020-00322-x" TargetMode="External"/><Relationship Id="rId3483" Type="http://schemas.openxmlformats.org/officeDocument/2006/relationships/hyperlink" Target="https://openalex.org/W2752904897" TargetMode="External"/><Relationship Id="rId3484" Type="http://schemas.openxmlformats.org/officeDocument/2006/relationships/hyperlink" Target="https://openalex.org/W7028138356" TargetMode="External"/><Relationship Id="rId3485" Type="http://schemas.openxmlformats.org/officeDocument/2006/relationships/hyperlink" Target="https://doi.org/10.2298/gsgd1602038g" TargetMode="External"/><Relationship Id="rId3486" Type="http://schemas.openxmlformats.org/officeDocument/2006/relationships/hyperlink" Target="https://doi.org/10.1109/asonam.2016.7752269" TargetMode="External"/><Relationship Id="rId3487" Type="http://schemas.openxmlformats.org/officeDocument/2006/relationships/hyperlink" Target="https://doi.org/10.1080/21632324.2012.740851" TargetMode="External"/><Relationship Id="rId3488" Type="http://schemas.openxmlformats.org/officeDocument/2006/relationships/hyperlink" Target="https://doi.org/10.4324/9781315884431-23" TargetMode="External"/><Relationship Id="rId3489" Type="http://schemas.openxmlformats.org/officeDocument/2006/relationships/hyperlink" Target="https://doi.org/10.7868/s3034599526020177" TargetMode="External"/><Relationship Id="rId3490" Type="http://schemas.openxmlformats.org/officeDocument/2006/relationships/hyperlink" Target="https://doi.org/10.1186/s40878-026-00525-8" TargetMode="External"/><Relationship Id="rId3491" Type="http://schemas.openxmlformats.org/officeDocument/2006/relationships/hyperlink" Target="https://doi.org/10.1080/1369183x.2023.2193743" TargetMode="External"/><Relationship Id="rId3492" Type="http://schemas.openxmlformats.org/officeDocument/2006/relationships/hyperlink" Target="https://doi.org/10.1186/s40309-023-00225-x" TargetMode="External"/><Relationship Id="rId3493" Type="http://schemas.openxmlformats.org/officeDocument/2006/relationships/hyperlink" Target="https://doi.org/10.4324/9781003366782-2" TargetMode="External"/><Relationship Id="rId3494" Type="http://schemas.openxmlformats.org/officeDocument/2006/relationships/hyperlink" Target="https://doi.org/10.1080/1369183x.2020.1851465" TargetMode="External"/><Relationship Id="rId3495" Type="http://schemas.openxmlformats.org/officeDocument/2006/relationships/hyperlink" Target="https://doi.org/10.1016/s2212-5671(12)00297-3" TargetMode="External"/><Relationship Id="rId3496" Type="http://schemas.openxmlformats.org/officeDocument/2006/relationships/hyperlink" Target="https://doi.org/10.70175/hclreview.2020.19.1.4" TargetMode="External"/><Relationship Id="rId3497" Type="http://schemas.openxmlformats.org/officeDocument/2006/relationships/hyperlink" Target="https://doi.org/10.1108/jtf-07-2020-0114" TargetMode="External"/><Relationship Id="rId3498" Type="http://schemas.openxmlformats.org/officeDocument/2006/relationships/hyperlink" Target="https://openalex.org/W3112792015" TargetMode="External"/><Relationship Id="rId3499" Type="http://schemas.openxmlformats.org/officeDocument/2006/relationships/hyperlink" Target="https://openalex.org/W896710493" TargetMode="External"/><Relationship Id="rId3500" Type="http://schemas.openxmlformats.org/officeDocument/2006/relationships/hyperlink" Target="https://doi.org/10.37741/t.73.3.5" TargetMode="External"/><Relationship Id="rId3501" Type="http://schemas.openxmlformats.org/officeDocument/2006/relationships/hyperlink" Target="https://doi.org/10.21511/ppm.23(2-si).2025.03" TargetMode="External"/><Relationship Id="rId3502" Type="http://schemas.openxmlformats.org/officeDocument/2006/relationships/hyperlink" Target="https://doi.org/10.63593/rae.2788-7057.2025.08.001" TargetMode="External"/><Relationship Id="rId3503" Type="http://schemas.openxmlformats.org/officeDocument/2006/relationships/hyperlink" Target="https://doi.org/10.14288/1.0075832" TargetMode="External"/><Relationship Id="rId3504" Type="http://schemas.openxmlformats.org/officeDocument/2006/relationships/hyperlink" Target="https://openalex.org/W7215397333" TargetMode="External"/><Relationship Id="rId3505" Type="http://schemas.openxmlformats.org/officeDocument/2006/relationships/hyperlink" Target="https://doi.org/10.1155/2022/4933239" TargetMode="External"/><Relationship Id="rId3506" Type="http://schemas.openxmlformats.org/officeDocument/2006/relationships/hyperlink" Target="https://doi.org/10.2791/489554" TargetMode="External"/><Relationship Id="rId3507" Type="http://schemas.openxmlformats.org/officeDocument/2006/relationships/hyperlink" Target="https://doi.org/10.6938/iie.gxdj.2022" TargetMode="External"/><Relationship Id="rId3508" Type="http://schemas.openxmlformats.org/officeDocument/2006/relationships/hyperlink" Target="https://doi.org/10.20955/wp.2026.004" TargetMode="External"/><Relationship Id="rId3509" Type="http://schemas.openxmlformats.org/officeDocument/2006/relationships/hyperlink" Target="https://openalex.org/W2385099183" TargetMode="External"/><Relationship Id="rId3510" Type="http://schemas.openxmlformats.org/officeDocument/2006/relationships/hyperlink" Target="https://doi.org/10.1186/1478-4491-11-24" TargetMode="External"/><Relationship Id="rId3511" Type="http://schemas.openxmlformats.org/officeDocument/2006/relationships/hyperlink" Target="https://doi.org/10.1108/ijebr-09-2016-0292" TargetMode="External"/><Relationship Id="rId3512" Type="http://schemas.openxmlformats.org/officeDocument/2006/relationships/hyperlink" Target="https://doi.org/10.4324/9781003742463-22" TargetMode="External"/><Relationship Id="rId3513" Type="http://schemas.openxmlformats.org/officeDocument/2006/relationships/hyperlink" Target="https://doi.org/10.48550/arxiv.2602.06005" TargetMode="External"/><Relationship Id="rId3514" Type="http://schemas.openxmlformats.org/officeDocument/2006/relationships/hyperlink" Target="https://doi.org/10.1287/mnsc.2024.06050" TargetMode="External"/><Relationship Id="rId3515" Type="http://schemas.openxmlformats.org/officeDocument/2006/relationships/hyperlink" Target="https://doi.org/10.1371/journal.pone.0077156" TargetMode="External"/><Relationship Id="rId3516" Type="http://schemas.openxmlformats.org/officeDocument/2006/relationships/hyperlink" Target="https://doi.org/10.1038/s41598-021-04052-7" TargetMode="External"/><Relationship Id="rId3517" Type="http://schemas.openxmlformats.org/officeDocument/2006/relationships/hyperlink" Target="https://doi.org/10.1111/zoj.12298" TargetMode="External"/><Relationship Id="rId3518" Type="http://schemas.openxmlformats.org/officeDocument/2006/relationships/hyperlink" Target="https://doi.org/10.48580/dxfr" TargetMode="External"/><Relationship Id="rId3519" Type="http://schemas.openxmlformats.org/officeDocument/2006/relationships/hyperlink" Target="https://doi.org/10.17576/jsm-2023-5203-05" TargetMode="External"/><Relationship Id="rId3520" Type="http://schemas.openxmlformats.org/officeDocument/2006/relationships/hyperlink" Target="https://doi.org/10.1038/s41598-022-08944-0" TargetMode="External"/><Relationship Id="rId3521" Type="http://schemas.openxmlformats.org/officeDocument/2006/relationships/hyperlink" Target="https://doi.org/10.11646/zootaxa.4778.1.4" TargetMode="External"/><Relationship Id="rId3522" Type="http://schemas.openxmlformats.org/officeDocument/2006/relationships/hyperlink" Target="https://doi.org/10.1016/j.isci.2023.108266" TargetMode="External"/><Relationship Id="rId3523" Type="http://schemas.openxmlformats.org/officeDocument/2006/relationships/hyperlink" Target="https://doi.org/10.3356/jrr2588" TargetMode="External"/><Relationship Id="rId3524" Type="http://schemas.openxmlformats.org/officeDocument/2006/relationships/hyperlink" Target="https://doi.org/10.17632/43wjt87jrh" TargetMode="External"/><Relationship Id="rId3525" Type="http://schemas.openxmlformats.org/officeDocument/2006/relationships/hyperlink" Target="https://doi.org/10.2298/soc1302169a" TargetMode="External"/><Relationship Id="rId3526" Type="http://schemas.openxmlformats.org/officeDocument/2006/relationships/hyperlink" Target="https://openalex.org/W7220098898" TargetMode="External"/><Relationship Id="rId3527" Type="http://schemas.openxmlformats.org/officeDocument/2006/relationships/hyperlink" Target="https://openalex.org/W7220074837" TargetMode="External"/><Relationship Id="rId3528" Type="http://schemas.openxmlformats.org/officeDocument/2006/relationships/hyperlink" Target="https://doi.org/10.5922/2079-8555-2022-2-7" TargetMode="External"/><Relationship Id="rId3529" Type="http://schemas.openxmlformats.org/officeDocument/2006/relationships/hyperlink" Target="https://doi.org/10.1111/pops.12540" TargetMode="External"/><Relationship Id="rId3530" Type="http://schemas.openxmlformats.org/officeDocument/2006/relationships/hyperlink" Target="https://doi.org/10.1186/s41118-018-0037-7" TargetMode="External"/><Relationship Id="rId3531" Type="http://schemas.openxmlformats.org/officeDocument/2006/relationships/hyperlink" Target="https://doi.org/10.20381/ruor-24200" TargetMode="External"/><Relationship Id="rId3532" Type="http://schemas.openxmlformats.org/officeDocument/2006/relationships/hyperlink" Target="https://doi.org/10.1007/s11113-019-09537-y" TargetMode="External"/><Relationship Id="rId3533" Type="http://schemas.openxmlformats.org/officeDocument/2006/relationships/hyperlink" Target="https://openalex.org/W7144489509" TargetMode="External"/><Relationship Id="rId3534" Type="http://schemas.openxmlformats.org/officeDocument/2006/relationships/hyperlink" Target="https://doi.org/10.1080/1369183x.2022.2020955" TargetMode="External"/><Relationship Id="rId3535" Type="http://schemas.openxmlformats.org/officeDocument/2006/relationships/hyperlink" Target="https://doi.org/10.4324/9780429263736-10" TargetMode="External"/><Relationship Id="rId3536" Type="http://schemas.openxmlformats.org/officeDocument/2006/relationships/hyperlink" Target="https://doi.org/10.5937/ejhs1701039a" TargetMode="External"/><Relationship Id="rId3537" Type="http://schemas.openxmlformats.org/officeDocument/2006/relationships/hyperlink" Target="https://doi.org/10.3354/meps10368" TargetMode="External"/><Relationship Id="rId3538" Type="http://schemas.openxmlformats.org/officeDocument/2006/relationships/hyperlink" Target="https://openalex.org/W2737556242" TargetMode="External"/><Relationship Id="rId3539" Type="http://schemas.openxmlformats.org/officeDocument/2006/relationships/hyperlink" Target="https://doi.org/10.25142/aak.2013.045" TargetMode="External"/><Relationship Id="rId3540" Type="http://schemas.openxmlformats.org/officeDocument/2006/relationships/hyperlink" Target="https://doi.org/10.22394/2073-2929-2022-02-84-94" TargetMode="External"/><Relationship Id="rId3541" Type="http://schemas.openxmlformats.org/officeDocument/2006/relationships/hyperlink" Target="https://doi.org/10.1007/978-3-030-52689-4" TargetMode="External"/><Relationship Id="rId3542" Type="http://schemas.openxmlformats.org/officeDocument/2006/relationships/hyperlink" Target="https://doi.org/10.15173/glj.v5i3.2281" TargetMode="External"/><Relationship Id="rId3543" Type="http://schemas.openxmlformats.org/officeDocument/2006/relationships/hyperlink" Target="https://doi.org/10.1177/09500170221096581" TargetMode="External"/><Relationship Id="rId3544" Type="http://schemas.openxmlformats.org/officeDocument/2006/relationships/hyperlink" Target="https://doi.org/10.1093/migration/mnaf059" TargetMode="External"/><Relationship Id="rId3545" Type="http://schemas.openxmlformats.org/officeDocument/2006/relationships/hyperlink" Target="https://doi.org/10.5281/zenodo.7451318" TargetMode="External"/><Relationship Id="rId3546" Type="http://schemas.openxmlformats.org/officeDocument/2006/relationships/hyperlink" Target="https://doi.org/10.1177/0308518x211065049" TargetMode="External"/><Relationship Id="rId3547" Type="http://schemas.openxmlformats.org/officeDocument/2006/relationships/hyperlink" Target="https://doi.org/10.1093/migration/mnv014" TargetMode="External"/><Relationship Id="rId3548" Type="http://schemas.openxmlformats.org/officeDocument/2006/relationships/hyperlink" Target="https://doi.org/10.16538/j.cnki.jfe.20201015.401" TargetMode="External"/><Relationship Id="rId3549" Type="http://schemas.openxmlformats.org/officeDocument/2006/relationships/hyperlink" Target="https://doi.org/10.31743/recl.14942" TargetMode="External"/><Relationship Id="rId3550" Type="http://schemas.openxmlformats.org/officeDocument/2006/relationships/hyperlink" Target="https://doi.org/10.62365/2576-0955.1065" TargetMode="External"/><Relationship Id="rId3551" Type="http://schemas.openxmlformats.org/officeDocument/2006/relationships/hyperlink" Target="https://doi.org/10.1177/13678779231160802" TargetMode="External"/><Relationship Id="rId3552" Type="http://schemas.openxmlformats.org/officeDocument/2006/relationships/hyperlink" Target="https://doi.org/10.1093/migration/mnac010" TargetMode="External"/><Relationship Id="rId3553" Type="http://schemas.openxmlformats.org/officeDocument/2006/relationships/hyperlink" Target="https://doi.org/10.17516/1997-1370-0596" TargetMode="External"/><Relationship Id="rId3554" Type="http://schemas.openxmlformats.org/officeDocument/2006/relationships/hyperlink" Target="https://doi.org/10.2298/soc1302187n" TargetMode="External"/><Relationship Id="rId3555" Type="http://schemas.openxmlformats.org/officeDocument/2006/relationships/hyperlink" Target="https://doi.org/10.5719/hgeo.2017.111.4" TargetMode="External"/><Relationship Id="rId3556" Type="http://schemas.openxmlformats.org/officeDocument/2006/relationships/hyperlink" Target="https://doi.org/10.3390/land14081663" TargetMode="External"/><Relationship Id="rId3557" Type="http://schemas.openxmlformats.org/officeDocument/2006/relationships/hyperlink" Target="https://doi.org/10.54667/ceemr.2023.15" TargetMode="External"/><Relationship Id="rId3558" Type="http://schemas.openxmlformats.org/officeDocument/2006/relationships/hyperlink" Target="https://doi.org/10.1080/00324728.2022.2034919" TargetMode="External"/><Relationship Id="rId3559" Type="http://schemas.openxmlformats.org/officeDocument/2006/relationships/hyperlink" Target="https://doi.org/10.2298/zmsdn1867499a" TargetMode="External"/><Relationship Id="rId3560" Type="http://schemas.openxmlformats.org/officeDocument/2006/relationships/hyperlink" Target="https://doi.org/10.3126/td.v4i1.91570" TargetMode="External"/><Relationship Id="rId3561" Type="http://schemas.openxmlformats.org/officeDocument/2006/relationships/hyperlink" Target="https://doi.org/10.1080/1081602x.2024.2438171" TargetMode="External"/><Relationship Id="rId3562" Type="http://schemas.openxmlformats.org/officeDocument/2006/relationships/hyperlink" Target="https://doi.org/10.14712/23361980.2019.14" TargetMode="External"/><Relationship Id="rId3563" Type="http://schemas.openxmlformats.org/officeDocument/2006/relationships/hyperlink" Target="https://doi.org/10.2298/balc2556205v" TargetMode="External"/><Relationship Id="rId3564" Type="http://schemas.openxmlformats.org/officeDocument/2006/relationships/hyperlink" Target="https://doi.org/10.1111/gcb.12378" TargetMode="External"/><Relationship Id="rId3565" Type="http://schemas.openxmlformats.org/officeDocument/2006/relationships/hyperlink" Target="https://doi.org/10.1111/1365-2745.14043" TargetMode="External"/><Relationship Id="rId3566" Type="http://schemas.openxmlformats.org/officeDocument/2006/relationships/hyperlink" Target="https://doi.org/10.1111/jvs.13139" TargetMode="External"/><Relationship Id="rId3567" Type="http://schemas.openxmlformats.org/officeDocument/2006/relationships/hyperlink" Target="https://doi.org/10.3390/plants10122719" TargetMode="External"/><Relationship Id="rId3568" Type="http://schemas.openxmlformats.org/officeDocument/2006/relationships/hyperlink" Target="https://doi.org/10.1038/ncomms15378" TargetMode="External"/><Relationship Id="rId3569" Type="http://schemas.openxmlformats.org/officeDocument/2006/relationships/hyperlink" Target="https://doi.org/10.1007/s42832-024-0242-6" TargetMode="External"/><Relationship Id="rId3570" Type="http://schemas.openxmlformats.org/officeDocument/2006/relationships/hyperlink" Target="https://doi.org/10.1038/s41598-022-24913-z" TargetMode="External"/><Relationship Id="rId3571" Type="http://schemas.openxmlformats.org/officeDocument/2006/relationships/hyperlink" Target="https://doi.org/10.1016/j.ecoleng.2020.106125" TargetMode="External"/><Relationship Id="rId3572" Type="http://schemas.openxmlformats.org/officeDocument/2006/relationships/hyperlink" Target="https://doi.org/10.1002/ecy.4441" TargetMode="External"/><Relationship Id="rId3573" Type="http://schemas.openxmlformats.org/officeDocument/2006/relationships/hyperlink" Target="https://openalex.org/W7127230387" TargetMode="External"/><Relationship Id="rId3574" Type="http://schemas.openxmlformats.org/officeDocument/2006/relationships/hyperlink" Target="https://doi.org/10.1016/j.rama.2020.11.008" TargetMode="External"/><Relationship Id="rId3575" Type="http://schemas.openxmlformats.org/officeDocument/2006/relationships/hyperlink" Target="https://doi.org/10.1007/s11258-017-0733-y" TargetMode="External"/><Relationship Id="rId3576" Type="http://schemas.openxmlformats.org/officeDocument/2006/relationships/hyperlink" Target="https://doi.org/10.1111/j.1728-4457.2013.00551.x" TargetMode="External"/><Relationship Id="rId3577" Type="http://schemas.openxmlformats.org/officeDocument/2006/relationships/hyperlink" Target="https://doi.org/10.1186/s41118-020-00077-4" TargetMode="External"/><Relationship Id="rId3578" Type="http://schemas.openxmlformats.org/officeDocument/2006/relationships/hyperlink" Target="https://doi.org/10.12765/cpos-2015-06" TargetMode="External"/><Relationship Id="rId3579" Type="http://schemas.openxmlformats.org/officeDocument/2006/relationships/hyperlink" Target="https://doi.org/10.1144/sp415.8" TargetMode="External"/><Relationship Id="rId3580" Type="http://schemas.openxmlformats.org/officeDocument/2006/relationships/hyperlink" Target="https://doi.org/10.2139/ssrn.5625686" TargetMode="External"/><Relationship Id="rId3581" Type="http://schemas.openxmlformats.org/officeDocument/2006/relationships/hyperlink" Target="https://doi.org/10.1080/19440049.2017.1402129" TargetMode="External"/><Relationship Id="rId3582" Type="http://schemas.openxmlformats.org/officeDocument/2006/relationships/hyperlink" Target="https://doi.org/10.1180/minmag.2015.079.7.01" TargetMode="External"/><Relationship Id="rId3583" Type="http://schemas.openxmlformats.org/officeDocument/2006/relationships/hyperlink" Target="https://doi.org/10.1108/fs-06-2012-0045" TargetMode="External"/><Relationship Id="rId3584" Type="http://schemas.openxmlformats.org/officeDocument/2006/relationships/hyperlink" Target="https://doi.org/10.1007/s40822-022-00199-4" TargetMode="External"/><Relationship Id="rId3585" Type="http://schemas.openxmlformats.org/officeDocument/2006/relationships/hyperlink" Target="https://doi.org/10.24149/wp2004" TargetMode="External"/><Relationship Id="rId3586" Type="http://schemas.openxmlformats.org/officeDocument/2006/relationships/hyperlink" Target="https://doi.org/10.1257/pol.20150165" TargetMode="External"/><Relationship Id="rId3587" Type="http://schemas.openxmlformats.org/officeDocument/2006/relationships/hyperlink" Target="https://doi.org/10.37970/aps.v1i1.8" TargetMode="External"/><Relationship Id="rId3588" Type="http://schemas.openxmlformats.org/officeDocument/2006/relationships/hyperlink" Target="https://doi.org/10.5117/cms2014.4.cang" TargetMode="External"/><Relationship Id="rId3589" Type="http://schemas.openxmlformats.org/officeDocument/2006/relationships/hyperlink" Target="https://openalex.org/W7166491035" TargetMode="External"/><Relationship Id="rId3590" Type="http://schemas.openxmlformats.org/officeDocument/2006/relationships/hyperlink" Target="https://doi.org/10.21857/9e31lhzw8m" TargetMode="External"/><Relationship Id="rId3591" Type="http://schemas.openxmlformats.org/officeDocument/2006/relationships/hyperlink" Target="https://doi.org/10.1002/psp.2340" TargetMode="External"/><Relationship Id="rId3592" Type="http://schemas.openxmlformats.org/officeDocument/2006/relationships/hyperlink" Target="https://doi.org/10.1037/qup0000078" TargetMode="External"/><Relationship Id="rId3593" Type="http://schemas.openxmlformats.org/officeDocument/2006/relationships/hyperlink" Target="https://doi.org/10.1007/s40822-022-00216-6" TargetMode="External"/><Relationship Id="rId3594" Type="http://schemas.openxmlformats.org/officeDocument/2006/relationships/hyperlink" Target="https://doi.org/10.14254/2071-789x.2014/7-4/1" TargetMode="External"/><Relationship Id="rId3595" Type="http://schemas.openxmlformats.org/officeDocument/2006/relationships/hyperlink" Target="https://doi.org/10.4324/9781315858036-19" TargetMode="External"/><Relationship Id="rId3596" Type="http://schemas.openxmlformats.org/officeDocument/2006/relationships/hyperlink" Target="https://openalex.org/W1251430944" TargetMode="External"/><Relationship Id="rId3597" Type="http://schemas.openxmlformats.org/officeDocument/2006/relationships/hyperlink" Target="https://doi.org/10.1080/1369183x.2024.2371214" TargetMode="External"/><Relationship Id="rId3598" Type="http://schemas.openxmlformats.org/officeDocument/2006/relationships/hyperlink" Target="https://openalex.org/W7198764963" TargetMode="External"/><Relationship Id="rId3599" Type="http://schemas.openxmlformats.org/officeDocument/2006/relationships/hyperlink" Target="https://doi.org/10.35774/visnyk2024.01.168" TargetMode="External"/><Relationship Id="rId3600" Type="http://schemas.openxmlformats.org/officeDocument/2006/relationships/hyperlink" Target="https://doi.org/10.5897/jlcr2022.0347" TargetMode="External"/><Relationship Id="rId3601" Type="http://schemas.openxmlformats.org/officeDocument/2006/relationships/hyperlink" Target="https://doi.org/10.1007/978-3-031-44584-2_11" TargetMode="External"/><Relationship Id="rId3602" Type="http://schemas.openxmlformats.org/officeDocument/2006/relationships/hyperlink" Target="https://doi.org/10.36004/nier.es.2020.2-05" TargetMode="External"/><Relationship Id="rId3603" Type="http://schemas.openxmlformats.org/officeDocument/2006/relationships/hyperlink" Target="https://doi.org/10.20542/0131-2227-2015-2-58-67" TargetMode="External"/><Relationship Id="rId3604" Type="http://schemas.openxmlformats.org/officeDocument/2006/relationships/hyperlink" Target="https://doi.org/10.21779/2542-0313-2026-41-2-36-45" TargetMode="External"/><Relationship Id="rId3605" Type="http://schemas.openxmlformats.org/officeDocument/2006/relationships/hyperlink" Target="https://doi.org/10.1080/25729861.2019.1636620" TargetMode="External"/><Relationship Id="rId3606" Type="http://schemas.openxmlformats.org/officeDocument/2006/relationships/hyperlink" Target="https://doi.org/10.32782/2413-9971/2024-52-19" TargetMode="External"/><Relationship Id="rId3607" Type="http://schemas.openxmlformats.org/officeDocument/2006/relationships/hyperlink" Target="https://doi.org/10.1007/s13524-020-00921-4" TargetMode="External"/><Relationship Id="rId3608" Type="http://schemas.openxmlformats.org/officeDocument/2006/relationships/hyperlink" Target="https://doi.org/10.1007/s00204-026-04509-6" TargetMode="External"/><Relationship Id="rId3609" Type="http://schemas.openxmlformats.org/officeDocument/2006/relationships/hyperlink" Target="https://doi.org/10.1093/mutage/gead022" TargetMode="External"/><Relationship Id="rId3610" Type="http://schemas.openxmlformats.org/officeDocument/2006/relationships/hyperlink" Target="https://doi.org/10.65136/jati.v10i1.47" TargetMode="External"/><Relationship Id="rId3611" Type="http://schemas.openxmlformats.org/officeDocument/2006/relationships/hyperlink" Target="https://doi.org/10.20944/preprints202111.0075.v1" TargetMode="External"/><Relationship Id="rId3612" Type="http://schemas.openxmlformats.org/officeDocument/2006/relationships/hyperlink" Target="https://doi.org/10.3386/w35730" TargetMode="External"/><Relationship Id="rId3613" Type="http://schemas.openxmlformats.org/officeDocument/2006/relationships/hyperlink" Target="https://openalex.org/W7135693016" TargetMode="External"/><Relationship Id="rId3614" Type="http://schemas.openxmlformats.org/officeDocument/2006/relationships/hyperlink" Target="https://doi.org/10.1080/10837450.2023.2231074" TargetMode="External"/><Relationship Id="rId3615" Type="http://schemas.openxmlformats.org/officeDocument/2006/relationships/hyperlink" Target="https://doi.org/10.3390/su14148740" TargetMode="External"/><Relationship Id="rId3616" Type="http://schemas.openxmlformats.org/officeDocument/2006/relationships/hyperlink" Target="https://doi.org/10.1371/journal.pone.0253898" TargetMode="External"/><Relationship Id="rId3617" Type="http://schemas.openxmlformats.org/officeDocument/2006/relationships/hyperlink" Target="https://doi.org/10.1051/0004-6361/202040119" TargetMode="External"/><Relationship Id="rId3618" Type="http://schemas.openxmlformats.org/officeDocument/2006/relationships/hyperlink" Target="https://doi.org/10.26180/31368229" TargetMode="External"/><Relationship Id="rId3619" Type="http://schemas.openxmlformats.org/officeDocument/2006/relationships/hyperlink" Target="https://doi.org/10.17770/sie2015vol3.370" TargetMode="External"/><Relationship Id="rId3620" Type="http://schemas.openxmlformats.org/officeDocument/2006/relationships/hyperlink" Target="https://doi.org/10.14254/2071-789x.2018/11-1/7" TargetMode="External"/><Relationship Id="rId3621" Type="http://schemas.openxmlformats.org/officeDocument/2006/relationships/hyperlink" Target="https://doi.org/10.1177/08883254251394658" TargetMode="External"/><Relationship Id="rId3622" Type="http://schemas.openxmlformats.org/officeDocument/2006/relationships/hyperlink" Target="https://doi.org/10.1080/1081602x.2026.2738623" TargetMode="External"/><Relationship Id="rId3623" Type="http://schemas.openxmlformats.org/officeDocument/2006/relationships/hyperlink" Target="https://openalex.org/W7168058386" TargetMode="External"/><Relationship Id="rId3624" Type="http://schemas.openxmlformats.org/officeDocument/2006/relationships/hyperlink" Target="https://doi.org/10.33993/drl.2025.12.5.10" TargetMode="External"/><Relationship Id="rId3625" Type="http://schemas.openxmlformats.org/officeDocument/2006/relationships/hyperlink" Target="https://doi.org/10.1016/j.jhg.2023.06.008" TargetMode="External"/><Relationship Id="rId3626" Type="http://schemas.openxmlformats.org/officeDocument/2006/relationships/hyperlink" Target="https://doi.org/10.1186/s40728-014-0009-z" TargetMode="External"/><Relationship Id="rId3627" Type="http://schemas.openxmlformats.org/officeDocument/2006/relationships/hyperlink" Target="https://doi.org/10.1163/2667-1301_etso_com_018690" TargetMode="External"/><Relationship Id="rId3628" Type="http://schemas.openxmlformats.org/officeDocument/2006/relationships/hyperlink" Target="https://doi.org/10.3390/coasts5040043" TargetMode="External"/><Relationship Id="rId3629" Type="http://schemas.openxmlformats.org/officeDocument/2006/relationships/hyperlink" Target="https://doi.org/10.1111/geb.12677" TargetMode="External"/><Relationship Id="rId3630" Type="http://schemas.openxmlformats.org/officeDocument/2006/relationships/hyperlink" Target="https://doi.org/10.3389/fmars.2019.00170" TargetMode="External"/><Relationship Id="rId3631" Type="http://schemas.openxmlformats.org/officeDocument/2006/relationships/hyperlink" Target="https://doi.org/10.1007/978-981-13-2008-8_8" TargetMode="External"/><Relationship Id="rId3632" Type="http://schemas.openxmlformats.org/officeDocument/2006/relationships/hyperlink" Target="https://openalex.org/W7112591029" TargetMode="External"/><Relationship Id="rId3633" Type="http://schemas.openxmlformats.org/officeDocument/2006/relationships/hyperlink" Target="https://doi.org/10.1002/gdj3.104" TargetMode="External"/><Relationship Id="rId3634" Type="http://schemas.openxmlformats.org/officeDocument/2006/relationships/hyperlink" Target="https://doi.org/10.4054/demres.2015.32.15" TargetMode="External"/><Relationship Id="rId3635" Type="http://schemas.openxmlformats.org/officeDocument/2006/relationships/hyperlink" Target="https://doi.org/10.1111/1468-0009.12709" TargetMode="External"/><Relationship Id="rId3636" Type="http://schemas.openxmlformats.org/officeDocument/2006/relationships/hyperlink" Target="https://doi.org/10.1016/j.amepre.2022.06.021" TargetMode="External"/><Relationship Id="rId3637" Type="http://schemas.openxmlformats.org/officeDocument/2006/relationships/hyperlink" Target="https://doi.org/10.15185/izawol.289" TargetMode="External"/><Relationship Id="rId3638" Type="http://schemas.openxmlformats.org/officeDocument/2006/relationships/hyperlink" Target="https://doi.org/10.1093/joccuh/uiae078" TargetMode="External"/><Relationship Id="rId3639" Type="http://schemas.openxmlformats.org/officeDocument/2006/relationships/hyperlink" Target="https://openalex.org/W2518761212" TargetMode="External"/><Relationship Id="rId3640" Type="http://schemas.openxmlformats.org/officeDocument/2006/relationships/hyperlink" Target="https://doi.org/10.70675/fde75b4dz0029z42f6za573z6f3faae43e91" TargetMode="External"/><Relationship Id="rId3641" Type="http://schemas.openxmlformats.org/officeDocument/2006/relationships/hyperlink" Target="https://doi.org/10.34196/ijm.00180" TargetMode="External"/><Relationship Id="rId3642" Type="http://schemas.openxmlformats.org/officeDocument/2006/relationships/hyperlink" Target="https://doi.org/10.1200/jco.2026.44.7_suppl.327" TargetMode="External"/><Relationship Id="rId3643" Type="http://schemas.openxmlformats.org/officeDocument/2006/relationships/hyperlink" Target="https://doi.org/10.1057/s41599-023-02482-4" TargetMode="External"/><Relationship Id="rId3644" Type="http://schemas.openxmlformats.org/officeDocument/2006/relationships/hyperlink" Target="https://doi.org/10.21916/mlr.2016.43" TargetMode="External"/><Relationship Id="rId3645" Type="http://schemas.openxmlformats.org/officeDocument/2006/relationships/hyperlink" Target="https://doi.org/10.61132/ijema.v2i4.866" TargetMode="External"/><Relationship Id="rId3646" Type="http://schemas.openxmlformats.org/officeDocument/2006/relationships/hyperlink" Target="https://openalex.org/W7215428911" TargetMode="External"/><Relationship Id="rId3647" Type="http://schemas.openxmlformats.org/officeDocument/2006/relationships/hyperlink" Target="https://doi.org/10.1007/s11056-015-9481-9" TargetMode="External"/><Relationship Id="rId3648" Type="http://schemas.openxmlformats.org/officeDocument/2006/relationships/hyperlink" Target="https://doi.org/10.3389/ffgc.2024.1459045" TargetMode="External"/><Relationship Id="rId3649" Type="http://schemas.openxmlformats.org/officeDocument/2006/relationships/hyperlink" Target="https://doi.org/10.3389/ffgc.2024.1396798" TargetMode="External"/><Relationship Id="rId3650" Type="http://schemas.openxmlformats.org/officeDocument/2006/relationships/hyperlink" Target="https://doi.org/10.1016/j.landusepol.2021.105296" TargetMode="External"/><Relationship Id="rId3651" Type="http://schemas.openxmlformats.org/officeDocument/2006/relationships/hyperlink" Target="https://doi.org/10.3389/ffgc.2024.1454329" TargetMode="External"/><Relationship Id="rId3652" Type="http://schemas.openxmlformats.org/officeDocument/2006/relationships/hyperlink" Target="https://doi.org/10.5194/egusphere-egu26-7741" TargetMode="External"/><Relationship Id="rId3653" Type="http://schemas.openxmlformats.org/officeDocument/2006/relationships/hyperlink" Target="https://doi.org/10.1002/ecs2.70570" TargetMode="External"/><Relationship Id="rId3654" Type="http://schemas.openxmlformats.org/officeDocument/2006/relationships/hyperlink" Target="https://doi.org/10.5281/zenodo.14894838" TargetMode="External"/><Relationship Id="rId3655" Type="http://schemas.openxmlformats.org/officeDocument/2006/relationships/hyperlink" Target="https://doi.org/10.5061/dryad.931zcrjww" TargetMode="External"/><Relationship Id="rId3656" Type="http://schemas.openxmlformats.org/officeDocument/2006/relationships/hyperlink" Target="https://doi.org/10.5281/zenodo.14894840" TargetMode="External"/><Relationship Id="rId3657" Type="http://schemas.openxmlformats.org/officeDocument/2006/relationships/hyperlink" Target="https://doi.org/10.1007/s40309-014-0046-5" TargetMode="External"/><Relationship Id="rId3658" Type="http://schemas.openxmlformats.org/officeDocument/2006/relationships/hyperlink" Target="https://doi.org/10.1108/jfbm-02-2026-0054" TargetMode="External"/><Relationship Id="rId3659" Type="http://schemas.openxmlformats.org/officeDocument/2006/relationships/hyperlink" Target="https://doi.org/10.1016/j.landusepol.2018.02.042" TargetMode="External"/><Relationship Id="rId3660" Type="http://schemas.openxmlformats.org/officeDocument/2006/relationships/hyperlink" Target="https://doi.org/10.4337/9781800379091.00014" TargetMode="External"/><Relationship Id="rId3661" Type="http://schemas.openxmlformats.org/officeDocument/2006/relationships/hyperlink" Target="https://doi.org/10.1080/02697459.2018.1548218" TargetMode="External"/><Relationship Id="rId3662" Type="http://schemas.openxmlformats.org/officeDocument/2006/relationships/hyperlink" Target="https://doi.org/10.7213/rev.dir.econ.socioambienta.07.002.ao05" TargetMode="External"/><Relationship Id="rId3663" Type="http://schemas.openxmlformats.org/officeDocument/2006/relationships/hyperlink" Target="https://doi.org/10.31379/sed.3.3.2024.31" TargetMode="External"/><Relationship Id="rId3664" Type="http://schemas.openxmlformats.org/officeDocument/2006/relationships/hyperlink" Target="https://doi.org/10.23939/law2022.35.264" TargetMode="External"/><Relationship Id="rId3665" Type="http://schemas.openxmlformats.org/officeDocument/2006/relationships/hyperlink" Target="https://doi.org/10.12958/1817-3772-2020-4(62)-161-167" TargetMode="External"/><Relationship Id="rId3666" Type="http://schemas.openxmlformats.org/officeDocument/2006/relationships/hyperlink" Target="https://doi.org/10.4324/9781315728285-5" TargetMode="External"/><Relationship Id="rId3667" Type="http://schemas.openxmlformats.org/officeDocument/2006/relationships/hyperlink" Target="https://openalex.org/W4399352781" TargetMode="External"/><Relationship Id="rId3668" Type="http://schemas.openxmlformats.org/officeDocument/2006/relationships/hyperlink" Target="https://doi.org/10.15407/nte2022.04.025" TargetMode="External"/><Relationship Id="rId3669" Type="http://schemas.openxmlformats.org/officeDocument/2006/relationships/hyperlink" Target="https://doi.org/10.1108/978-1-80791-644-220261009" TargetMode="External"/><Relationship Id="rId3670" Type="http://schemas.openxmlformats.org/officeDocument/2006/relationships/hyperlink" Target="https://openalex.org/W7215190351" TargetMode="External"/><Relationship Id="rId3671" Type="http://schemas.openxmlformats.org/officeDocument/2006/relationships/hyperlink" Target="https://doi.org/10.4324/9781315538129-12" TargetMode="External"/><Relationship Id="rId3672" Type="http://schemas.openxmlformats.org/officeDocument/2006/relationships/hyperlink" Target="https://openalex.org/W2890027531" TargetMode="External"/><Relationship Id="rId3673" Type="http://schemas.openxmlformats.org/officeDocument/2006/relationships/hyperlink" Target="https://doi.org/10.3201/eid3008.231710" TargetMode="External"/><Relationship Id="rId3674" Type="http://schemas.openxmlformats.org/officeDocument/2006/relationships/hyperlink" Target="https://doi.org/10.1017/s1049023x26106190" TargetMode="External"/><Relationship Id="rId3675" Type="http://schemas.openxmlformats.org/officeDocument/2006/relationships/hyperlink" Target="https://doi.org/10.1007/978-3-031-87027-9_5" TargetMode="External"/><Relationship Id="rId3676" Type="http://schemas.openxmlformats.org/officeDocument/2006/relationships/hyperlink" Target="https://doi.org/10.1007/978-3-031-87027-9_3" TargetMode="External"/><Relationship Id="rId3677" Type="http://schemas.openxmlformats.org/officeDocument/2006/relationships/hyperlink" Target="https://doi.org/10.17605/osf.io/hqnbz" TargetMode="External"/><Relationship Id="rId3678" Type="http://schemas.openxmlformats.org/officeDocument/2006/relationships/hyperlink" Target="https://doi.org/10.4324/9781003647492" TargetMode="External"/><Relationship Id="rId3679" Type="http://schemas.openxmlformats.org/officeDocument/2006/relationships/hyperlink" Target="https://doi.org/10.1177/201395251600700301" TargetMode="External"/><Relationship Id="rId3680" Type="http://schemas.openxmlformats.org/officeDocument/2006/relationships/hyperlink" Target="https://doi.org/10.34022/2658-3712-2022-48-3-67-80" TargetMode="External"/><Relationship Id="rId3681" Type="http://schemas.openxmlformats.org/officeDocument/2006/relationships/hyperlink" Target="https://doi.org/10.4337/9781802201710.00020" TargetMode="External"/><Relationship Id="rId3682" Type="http://schemas.openxmlformats.org/officeDocument/2006/relationships/hyperlink" Target="https://doi.org/10.13110/criticism.58.1.0087" TargetMode="External"/><Relationship Id="rId3683" Type="http://schemas.openxmlformats.org/officeDocument/2006/relationships/hyperlink" Target="https://doi.org/10.5281/zenodo.17992242" TargetMode="External"/><Relationship Id="rId3684" Type="http://schemas.openxmlformats.org/officeDocument/2006/relationships/hyperlink" Target="https://doi.org/10.1111/ojoa.12232" TargetMode="External"/><Relationship Id="rId3685" Type="http://schemas.openxmlformats.org/officeDocument/2006/relationships/hyperlink" Target="https://doi.org/10.47405/mjssh.v5i8.456" TargetMode="External"/><Relationship Id="rId3686" Type="http://schemas.openxmlformats.org/officeDocument/2006/relationships/hyperlink" Target="https://doi.org/10.1017/qua.2019.42" TargetMode="External"/><Relationship Id="rId3687" Type="http://schemas.openxmlformats.org/officeDocument/2006/relationships/hyperlink" Target="https://doi.org/10.31861/mhpi2018.37-38.264-272" TargetMode="External"/><Relationship Id="rId3688" Type="http://schemas.openxmlformats.org/officeDocument/2006/relationships/hyperlink" Target="https://openalex.org/W2737779194" TargetMode="External"/><Relationship Id="rId3689" Type="http://schemas.openxmlformats.org/officeDocument/2006/relationships/hyperlink" Target="https://doi.org/10.1186/s41118-016-0015-x" TargetMode="External"/><Relationship Id="rId3690" Type="http://schemas.openxmlformats.org/officeDocument/2006/relationships/hyperlink" Target="https://doi.org/10.5020/2317-2150.2026.16691" TargetMode="External"/><Relationship Id="rId3691" Type="http://schemas.openxmlformats.org/officeDocument/2006/relationships/hyperlink" Target="https://openalex.org/W7215521082" TargetMode="External"/><Relationship Id="rId3692" Type="http://schemas.openxmlformats.org/officeDocument/2006/relationships/hyperlink" Target="https://openalex.org/W7217157082" TargetMode="External"/><Relationship Id="rId3693" Type="http://schemas.openxmlformats.org/officeDocument/2006/relationships/hyperlink" Target="https://doi.org/10.1007/978-981-97-7620-7_2" TargetMode="External"/><Relationship Id="rId3694" Type="http://schemas.openxmlformats.org/officeDocument/2006/relationships/hyperlink" Target="https://doi.org/10.1088/1755-1315/933/1/012048" TargetMode="External"/><Relationship Id="rId3695" Type="http://schemas.openxmlformats.org/officeDocument/2006/relationships/hyperlink" Target="https://doi.org/10.5539/jsd.v13n4p251" TargetMode="External"/><Relationship Id="rId3696" Type="http://schemas.openxmlformats.org/officeDocument/2006/relationships/hyperlink" Target="https://doi.org/10.2478/foli-2024-0010" TargetMode="External"/><Relationship Id="rId3697" Type="http://schemas.openxmlformats.org/officeDocument/2006/relationships/hyperlink" Target="https://doi.org/10.14254/2071-789x.2020/13-1/13" TargetMode="External"/><Relationship Id="rId3698" Type="http://schemas.openxmlformats.org/officeDocument/2006/relationships/hyperlink" Target="https://doi.org/10.1007/978-3-031-26002-5_9" TargetMode="External"/><Relationship Id="rId3699" Type="http://schemas.openxmlformats.org/officeDocument/2006/relationships/hyperlink" Target="https://doi.org/10.1007/978-3-032-30455-1_1" TargetMode="External"/><Relationship Id="rId3700" Type="http://schemas.openxmlformats.org/officeDocument/2006/relationships/hyperlink" Target="https://doi.org/10.14426/na.v95i1.2602" TargetMode="External"/><Relationship Id="rId3701" Type="http://schemas.openxmlformats.org/officeDocument/2006/relationships/hyperlink" Target="https://doi.org/10.3390/f16121805" TargetMode="External"/><Relationship Id="rId3702" Type="http://schemas.openxmlformats.org/officeDocument/2006/relationships/hyperlink" Target="https://doi.org/10.1139/cjfr-2023-0016" TargetMode="External"/><Relationship Id="rId3703" Type="http://schemas.openxmlformats.org/officeDocument/2006/relationships/hyperlink" Target="https://doi.org/10.1093/biosci/biy001" TargetMode="External"/><Relationship Id="rId3704" Type="http://schemas.openxmlformats.org/officeDocument/2006/relationships/hyperlink" Target="https://doi.org/10.1111/2041-210x.70178" TargetMode="External"/><Relationship Id="rId3705" Type="http://schemas.openxmlformats.org/officeDocument/2006/relationships/hyperlink" Target="https://doi.org/10.32942/x2135v" TargetMode="External"/><Relationship Id="rId3706" Type="http://schemas.openxmlformats.org/officeDocument/2006/relationships/hyperlink" Target="https://doi.org/10.1111/ecog.06060" TargetMode="External"/><Relationship Id="rId3707" Type="http://schemas.openxmlformats.org/officeDocument/2006/relationships/hyperlink" Target="https://doi.org/10.1111/ecog.05877" TargetMode="External"/><Relationship Id="rId3708" Type="http://schemas.openxmlformats.org/officeDocument/2006/relationships/hyperlink" Target="https://doi.org/10.1002/ecm.1370" TargetMode="External"/><Relationship Id="rId3709" Type="http://schemas.openxmlformats.org/officeDocument/2006/relationships/hyperlink" Target="https://doi.org/10.1111/ecog.03888" TargetMode="External"/><Relationship Id="rId3710" Type="http://schemas.openxmlformats.org/officeDocument/2006/relationships/hyperlink" Target="https://doi.org/10.51952/9781529227765.int001" TargetMode="External"/><Relationship Id="rId3711" Type="http://schemas.openxmlformats.org/officeDocument/2006/relationships/hyperlink" Target="https://doi.org/10.64898/2026.07.14.738364" TargetMode="External"/><Relationship Id="rId3712" Type="http://schemas.openxmlformats.org/officeDocument/2006/relationships/hyperlink" Target="https://doi.org/10.5531/cbc.ncep.0184" TargetMode="External"/><Relationship Id="rId3713" Type="http://schemas.openxmlformats.org/officeDocument/2006/relationships/hyperlink" Target="https://doi.org/10.1177/201395251600700311" TargetMode="External"/><Relationship Id="rId3714" Type="http://schemas.openxmlformats.org/officeDocument/2006/relationships/hyperlink" Target="https://doi.org/10.36253/979-12-215-0151-3.13" TargetMode="External"/><Relationship Id="rId3715" Type="http://schemas.openxmlformats.org/officeDocument/2006/relationships/hyperlink" Target="https://doi.org/10.3390/su11164462" TargetMode="External"/><Relationship Id="rId3716" Type="http://schemas.openxmlformats.org/officeDocument/2006/relationships/hyperlink" Target="https://doi.org/10.32782/npnuola.v32.2023.7" TargetMode="External"/><Relationship Id="rId3717" Type="http://schemas.openxmlformats.org/officeDocument/2006/relationships/hyperlink" Target="https://doi.org/10.37899/journal-la-sociale.v1i4.131" TargetMode="External"/><Relationship Id="rId3718" Type="http://schemas.openxmlformats.org/officeDocument/2006/relationships/hyperlink" Target="https://openalex.org/W2754242130" TargetMode="External"/><Relationship Id="rId3719" Type="http://schemas.openxmlformats.org/officeDocument/2006/relationships/hyperlink" Target="https://doi.org/10.3390/economies4040023" TargetMode="External"/><Relationship Id="rId3720" Type="http://schemas.openxmlformats.org/officeDocument/2006/relationships/hyperlink" Target="https://doi.org/10.1111/imig.13079" TargetMode="External"/><Relationship Id="rId3721" Type="http://schemas.openxmlformats.org/officeDocument/2006/relationships/hyperlink" Target="https://doi.org/10.4054/mpidr-wp-2022-019" TargetMode="External"/><Relationship Id="rId3722" Type="http://schemas.openxmlformats.org/officeDocument/2006/relationships/hyperlink" Target="https://doi.org/10.1111/spol.70077" TargetMode="External"/><Relationship Id="rId3723" Type="http://schemas.openxmlformats.org/officeDocument/2006/relationships/hyperlink" Target="https://doi.org/10.46661/lexsocial.8826" TargetMode="External"/><Relationship Id="rId3724" Type="http://schemas.openxmlformats.org/officeDocument/2006/relationships/hyperlink" Target="https://doi.org/10.48550/arxiv.1802.09427" TargetMode="External"/><Relationship Id="rId3725" Type="http://schemas.openxmlformats.org/officeDocument/2006/relationships/hyperlink" Target="https://doi.org/10.1177/0952076720905008" TargetMode="External"/><Relationship Id="rId3726" Type="http://schemas.openxmlformats.org/officeDocument/2006/relationships/hyperlink" Target="https://doi.org/10.3390/ijerph14020144" TargetMode="External"/><Relationship Id="rId3727" Type="http://schemas.openxmlformats.org/officeDocument/2006/relationships/hyperlink" Target="https://doi.org/10.1002/ksa.12419" TargetMode="External"/><Relationship Id="rId3728" Type="http://schemas.openxmlformats.org/officeDocument/2006/relationships/hyperlink" Target="https://doi.org/10.1016/j.arth.2026.09.003" TargetMode="External"/><Relationship Id="rId3729" Type="http://schemas.openxmlformats.org/officeDocument/2006/relationships/hyperlink" Target="https://doi.org/10.1186/s40510-025-00575-1" TargetMode="External"/><Relationship Id="rId3730" Type="http://schemas.openxmlformats.org/officeDocument/2006/relationships/hyperlink" Target="https://doi.org/10.1201/9781003415695-6" TargetMode="External"/><Relationship Id="rId3731" Type="http://schemas.openxmlformats.org/officeDocument/2006/relationships/hyperlink" Target="https://doi.org/10.3389/ijph.2024.1606267" TargetMode="External"/><Relationship Id="rId3732" Type="http://schemas.openxmlformats.org/officeDocument/2006/relationships/hyperlink" Target="https://doi.org/10.1093/heapro/daab153" TargetMode="External"/><Relationship Id="rId3733" Type="http://schemas.openxmlformats.org/officeDocument/2006/relationships/hyperlink" Target="https://doi.org/10.1088/1755-1315/410/1/012021" TargetMode="External"/><Relationship Id="rId3734" Type="http://schemas.openxmlformats.org/officeDocument/2006/relationships/hyperlink" Target="https://doi.org/10.22219/jdh.v5i3.43194" TargetMode="External"/><Relationship Id="rId3735" Type="http://schemas.openxmlformats.org/officeDocument/2006/relationships/hyperlink" Target="https://doi.org/10.1542/pedsos.2025-000621" TargetMode="External"/><Relationship Id="rId3736" Type="http://schemas.openxmlformats.org/officeDocument/2006/relationships/hyperlink" Target="https://doi.org/10.1017/aap.2025.10109" TargetMode="External"/><Relationship Id="rId3737" Type="http://schemas.openxmlformats.org/officeDocument/2006/relationships/hyperlink" Target="https://doi.org/10.17192/es2024.0154" TargetMode="External"/><Relationship Id="rId3738" Type="http://schemas.openxmlformats.org/officeDocument/2006/relationships/hyperlink" Target="https://doi.org/10.1080/03796205.2023.2218055" TargetMode="External"/><Relationship Id="rId3739" Type="http://schemas.openxmlformats.org/officeDocument/2006/relationships/hyperlink" Target="https://doi.org/10.3390/su11071962" TargetMode="External"/><Relationship Id="rId3740" Type="http://schemas.openxmlformats.org/officeDocument/2006/relationships/hyperlink" Target="https://openalex.org/W7213478999" TargetMode="External"/><Relationship Id="rId3741" Type="http://schemas.openxmlformats.org/officeDocument/2006/relationships/hyperlink" Target="https://doi.org/10.1111/1475-5890.12313" TargetMode="External"/><Relationship Id="rId3742" Type="http://schemas.openxmlformats.org/officeDocument/2006/relationships/hyperlink" Target="https://openalex.org/W3129415994" TargetMode="External"/><Relationship Id="rId3743" Type="http://schemas.openxmlformats.org/officeDocument/2006/relationships/hyperlink" Target="https://openalex.org/W3125249945" TargetMode="External"/><Relationship Id="rId3744" Type="http://schemas.openxmlformats.org/officeDocument/2006/relationships/hyperlink" Target="https://doi.org/10.34196/ijm.00201" TargetMode="External"/><Relationship Id="rId3745" Type="http://schemas.openxmlformats.org/officeDocument/2006/relationships/hyperlink" Target="https://doi.org/10.15388/tibe.2025.24.3a.11" TargetMode="External"/><Relationship Id="rId3746" Type="http://schemas.openxmlformats.org/officeDocument/2006/relationships/hyperlink" Target="https://doi.org/10.2139/ssrn.7545624" TargetMode="External"/><Relationship Id="rId3747" Type="http://schemas.openxmlformats.org/officeDocument/2006/relationships/hyperlink" Target="https://doi.org/10.1080/23299460.2017.1360721" TargetMode="External"/><Relationship Id="rId3748" Type="http://schemas.openxmlformats.org/officeDocument/2006/relationships/hyperlink" Target="https://doi.org/10.1371/journal.pone.0304474" TargetMode="External"/><Relationship Id="rId3749" Type="http://schemas.openxmlformats.org/officeDocument/2006/relationships/hyperlink" Target="https://doi.org/10.2139/ssrn.7096139" TargetMode="External"/><Relationship Id="rId3750" Type="http://schemas.openxmlformats.org/officeDocument/2006/relationships/hyperlink" Target="https://doi.org/10.1111/imig.12340" TargetMode="External"/><Relationship Id="rId3751" Type="http://schemas.openxmlformats.org/officeDocument/2006/relationships/hyperlink" Target="https://doi.org/10.1007/978-3-032-25346-0_9" TargetMode="External"/><Relationship Id="rId3752" Type="http://schemas.openxmlformats.org/officeDocument/2006/relationships/hyperlink" Target="https://doi.org/10.1080/1369183x.2024.2438648" TargetMode="External"/><Relationship Id="rId3753" Type="http://schemas.openxmlformats.org/officeDocument/2006/relationships/hyperlink" Target="https://doi.org/10.3390/educsci10010017" TargetMode="External"/><Relationship Id="rId3754" Type="http://schemas.openxmlformats.org/officeDocument/2006/relationships/hyperlink" Target="https://doi.org/10.1186/s41118-026-00282-7" TargetMode="External"/><Relationship Id="rId3755" Type="http://schemas.openxmlformats.org/officeDocument/2006/relationships/hyperlink" Target="https://doi.org/10.3389/fpos.2026.1846889" TargetMode="External"/><Relationship Id="rId3756" Type="http://schemas.openxmlformats.org/officeDocument/2006/relationships/hyperlink" Target="https://doi.org/10.1017/s1049096521001037" TargetMode="External"/><Relationship Id="rId3757" Type="http://schemas.openxmlformats.org/officeDocument/2006/relationships/hyperlink" Target="https://doi.org/10.13130/berti-lucia_phd2020-05-05" TargetMode="External"/><Relationship Id="rId3758" Type="http://schemas.openxmlformats.org/officeDocument/2006/relationships/hyperlink" Target="https://doi.org/10.1007/s12134-023-01019-7" TargetMode="External"/><Relationship Id="rId3759" Type="http://schemas.openxmlformats.org/officeDocument/2006/relationships/hyperlink" Target="https://doi.org/10.1007/s10113-017-1194-5" TargetMode="External"/><Relationship Id="rId3760" Type="http://schemas.openxmlformats.org/officeDocument/2006/relationships/hyperlink" Target="https://openalex.org/W7220352901" TargetMode="External"/><Relationship Id="rId3761" Type="http://schemas.openxmlformats.org/officeDocument/2006/relationships/hyperlink" Target="https://doi.org/10.3390/land15081326" TargetMode="External"/><Relationship Id="rId3762" Type="http://schemas.openxmlformats.org/officeDocument/2006/relationships/hyperlink" Target="https://doi.org/10.24425/jwld.2022.143724" TargetMode="External"/><Relationship Id="rId3763" Type="http://schemas.openxmlformats.org/officeDocument/2006/relationships/hyperlink" Target="https://doi.org/10.1002/ece3.74354" TargetMode="External"/><Relationship Id="rId3764" Type="http://schemas.openxmlformats.org/officeDocument/2006/relationships/hyperlink" Target="https://doi.org/10.1134/s2079970524600379" TargetMode="External"/><Relationship Id="rId3765" Type="http://schemas.openxmlformats.org/officeDocument/2006/relationships/hyperlink" Target="https://doi.org/10.1111/eva.13241" TargetMode="External"/><Relationship Id="rId3766" Type="http://schemas.openxmlformats.org/officeDocument/2006/relationships/hyperlink" Target="https://doi.org/10.1080/09654313.2026.2687125" TargetMode="External"/><Relationship Id="rId3767" Type="http://schemas.openxmlformats.org/officeDocument/2006/relationships/hyperlink" Target="https://doi.org/10.1111/mec.17125" TargetMode="External"/><Relationship Id="rId3768" Type="http://schemas.openxmlformats.org/officeDocument/2006/relationships/hyperlink" Target="https://doi.org/10.3390/su14021024" TargetMode="External"/><Relationship Id="rId3769" Type="http://schemas.openxmlformats.org/officeDocument/2006/relationships/hyperlink" Target="https://doi.org/10.14746/pp.2018.23.4.6" TargetMode="External"/><Relationship Id="rId3770" Type="http://schemas.openxmlformats.org/officeDocument/2006/relationships/hyperlink" Target="https://doi.org/10.1016/j.worlddev.2024.106655" TargetMode="External"/><Relationship Id="rId3771" Type="http://schemas.openxmlformats.org/officeDocument/2006/relationships/hyperlink" Target="https://doi.org/10.2478/mmcks-2023-0032" TargetMode="External"/><Relationship Id="rId3772" Type="http://schemas.openxmlformats.org/officeDocument/2006/relationships/hyperlink" Target="https://doi.org/10.5281/zenodo.19493440" TargetMode="External"/><Relationship Id="rId3773" Type="http://schemas.openxmlformats.org/officeDocument/2006/relationships/hyperlink" Target="https://doi.org/10.34660/inf.2020.27.60232" TargetMode="External"/><Relationship Id="rId3774" Type="http://schemas.openxmlformats.org/officeDocument/2006/relationships/hyperlink" Target="https://doi.org/10.21670/ref.2316127" TargetMode="External"/><Relationship Id="rId3775" Type="http://schemas.openxmlformats.org/officeDocument/2006/relationships/hyperlink" Target="https://doi.org/10.1177/0117196819892344" TargetMode="External"/><Relationship Id="rId3776" Type="http://schemas.openxmlformats.org/officeDocument/2006/relationships/hyperlink" Target="https://doi.org/10.4314/cread.v38i1.9" TargetMode="External"/><Relationship Id="rId3777" Type="http://schemas.openxmlformats.org/officeDocument/2006/relationships/hyperlink" Target="https://doi.org/10.1007/s11113-024-09867-6" TargetMode="External"/><Relationship Id="rId3778" Type="http://schemas.openxmlformats.org/officeDocument/2006/relationships/hyperlink" Target="https://doi.org/10.15353/rea.v16i4.5590" TargetMode="External"/><Relationship Id="rId3779" Type="http://schemas.openxmlformats.org/officeDocument/2006/relationships/hyperlink" Target="https://doi.org/10.4324/9781003488569-38" TargetMode="External"/><Relationship Id="rId3780" Type="http://schemas.openxmlformats.org/officeDocument/2006/relationships/hyperlink" Target="https://doi.org/10.3389/fhumd.2022.897562" TargetMode="External"/><Relationship Id="rId3781" Type="http://schemas.openxmlformats.org/officeDocument/2006/relationships/hyperlink" Target="https://doi.org/10.1073/pnas.2409418122" TargetMode="External"/><Relationship Id="rId3782" Type="http://schemas.openxmlformats.org/officeDocument/2006/relationships/hyperlink" Target="https://doi.org/10.59670/ml.v22i2.12208" TargetMode="External"/><Relationship Id="rId3783" Type="http://schemas.openxmlformats.org/officeDocument/2006/relationships/hyperlink" Target="https://doi.org/10.1186/s40309-018-0144-x" TargetMode="External"/><Relationship Id="rId3784" Type="http://schemas.openxmlformats.org/officeDocument/2006/relationships/hyperlink" Target="https://openalex.org/W3120472009" TargetMode="External"/><Relationship Id="rId3785" Type="http://schemas.openxmlformats.org/officeDocument/2006/relationships/hyperlink" Target="https://doi.org/10.1111/jcms.12947" TargetMode="External"/><Relationship Id="rId3786" Type="http://schemas.openxmlformats.org/officeDocument/2006/relationships/hyperlink" Target="https://doi.org/10.3968/13183" TargetMode="External"/><Relationship Id="rId3787" Type="http://schemas.openxmlformats.org/officeDocument/2006/relationships/hyperlink" Target="https://doi.org/10.4000/remi.22711" TargetMode="External"/><Relationship Id="rId3788" Type="http://schemas.openxmlformats.org/officeDocument/2006/relationships/hyperlink" Target="https://doi.org/10.1080/10361146.2021.2007848" TargetMode="External"/><Relationship Id="rId3789" Type="http://schemas.openxmlformats.org/officeDocument/2006/relationships/hyperlink" Target="https://doi.org/10.29329/ijpe.2020.241.10" TargetMode="External"/><Relationship Id="rId3790" Type="http://schemas.openxmlformats.org/officeDocument/2006/relationships/hyperlink" Target="https://doi.org/10.3390/su10041279" TargetMode="External"/><Relationship Id="rId3791" Type="http://schemas.openxmlformats.org/officeDocument/2006/relationships/hyperlink" Target="https://doi.org/10.1186/s13731-024-00450-z" TargetMode="External"/><Relationship Id="rId3792" Type="http://schemas.openxmlformats.org/officeDocument/2006/relationships/hyperlink" Target="https://doi.org/10.28934/ea.18.51.12.pp1-17" TargetMode="External"/><Relationship Id="rId3793" Type="http://schemas.openxmlformats.org/officeDocument/2006/relationships/hyperlink" Target="https://doi.org/10.19044/esj.2024.v20n13p46" TargetMode="External"/><Relationship Id="rId3794" Type="http://schemas.openxmlformats.org/officeDocument/2006/relationships/hyperlink" Target="https://doi.org/10.31410/eman.s.p.2024.31" TargetMode="External"/><Relationship Id="rId3795" Type="http://schemas.openxmlformats.org/officeDocument/2006/relationships/hyperlink" Target="https://doi.org/10.31410/eraz.s.p.2023.33" TargetMode="External"/><Relationship Id="rId3796" Type="http://schemas.openxmlformats.org/officeDocument/2006/relationships/hyperlink" Target="https://doi.org/10.22495/cgsrv10i1p6" TargetMode="External"/><Relationship Id="rId3797" Type="http://schemas.openxmlformats.org/officeDocument/2006/relationships/hyperlink" Target="https://doi.org/10.1017/dem.2018.5" TargetMode="External"/><Relationship Id="rId3798" Type="http://schemas.openxmlformats.org/officeDocument/2006/relationships/hyperlink" Target="https://doi.org/10.34973/s70f-tt65" TargetMode="External"/><Relationship Id="rId3799" Type="http://schemas.openxmlformats.org/officeDocument/2006/relationships/hyperlink" Target="https://doi.org/10.21831/jipi.v8i2.45474" TargetMode="External"/><Relationship Id="rId3800" Type="http://schemas.openxmlformats.org/officeDocument/2006/relationships/hyperlink" Target="https://doi.org/10.13128/form-8957" TargetMode="External"/><Relationship Id="rId3801" Type="http://schemas.openxmlformats.org/officeDocument/2006/relationships/hyperlink" Target="https://doi.org/10.17185/duepublico/72851" TargetMode="External"/><Relationship Id="rId3802" Type="http://schemas.openxmlformats.org/officeDocument/2006/relationships/hyperlink" Target="https://doi.org/10.3390/pr12061098" TargetMode="External"/><Relationship Id="rId3803" Type="http://schemas.openxmlformats.org/officeDocument/2006/relationships/hyperlink" Target="https://doi.org/10.47743/rebs-2025-si-0017" TargetMode="External"/><Relationship Id="rId3804" Type="http://schemas.openxmlformats.org/officeDocument/2006/relationships/hyperlink" Target="https://doi.org/10.25916/sut.26292874" TargetMode="External"/><Relationship Id="rId3805" Type="http://schemas.openxmlformats.org/officeDocument/2006/relationships/hyperlink" Target="https://doi.org/10.12657/9788379863761-2" TargetMode="External"/><Relationship Id="rId3806" Type="http://schemas.openxmlformats.org/officeDocument/2006/relationships/hyperlink" Target="https://doi.org/10.1002/eap.70049" TargetMode="External"/><Relationship Id="rId3807" Type="http://schemas.openxmlformats.org/officeDocument/2006/relationships/hyperlink" Target="https://doi.org/10.3390/ani13111735" TargetMode="External"/><Relationship Id="rId3808" Type="http://schemas.openxmlformats.org/officeDocument/2006/relationships/hyperlink" Target="https://openalex.org/W4399877073" TargetMode="External"/><Relationship Id="rId3809" Type="http://schemas.openxmlformats.org/officeDocument/2006/relationships/hyperlink" Target="https://doi.org/10.1016/j.ocemod.2025.102578" TargetMode="External"/><Relationship Id="rId3810" Type="http://schemas.openxmlformats.org/officeDocument/2006/relationships/hyperlink" Target="https://doi.org/10.1016/j.marpolbul.2023.115074" TargetMode="External"/><Relationship Id="rId3811" Type="http://schemas.openxmlformats.org/officeDocument/2006/relationships/hyperlink" Target="https://doi.org/10.1016/j.gecco.2021.e01586" TargetMode="External"/><Relationship Id="rId3812" Type="http://schemas.openxmlformats.org/officeDocument/2006/relationships/hyperlink" Target="https://doi.org/10.5194/egusphere-egu24-12335" TargetMode="External"/><Relationship Id="rId3813" Type="http://schemas.openxmlformats.org/officeDocument/2006/relationships/hyperlink" Target="https://doi.org/10.1002/aqc.3996" TargetMode="External"/><Relationship Id="rId3814" Type="http://schemas.openxmlformats.org/officeDocument/2006/relationships/hyperlink" Target="https://openalex.org/W7216918305" TargetMode="External"/><Relationship Id="rId3815" Type="http://schemas.openxmlformats.org/officeDocument/2006/relationships/hyperlink" Target="https://doi.org/10.3390/phycology5040087" TargetMode="External"/><Relationship Id="rId3816" Type="http://schemas.openxmlformats.org/officeDocument/2006/relationships/hyperlink" Target="https://doi.org/10.5817/wp_muni_econ_2022-12" TargetMode="External"/><Relationship Id="rId3817" Type="http://schemas.openxmlformats.org/officeDocument/2006/relationships/hyperlink" Target="https://doi.org/10.2760/021884" TargetMode="External"/><Relationship Id="rId3818" Type="http://schemas.openxmlformats.org/officeDocument/2006/relationships/hyperlink" Target="https://doi.org/10.21203/rs.3.rs-10078651/v1" TargetMode="External"/><Relationship Id="rId3819" Type="http://schemas.openxmlformats.org/officeDocument/2006/relationships/hyperlink" Target="https://openalex.org/W7163603760" TargetMode="External"/><Relationship Id="rId3820" Type="http://schemas.openxmlformats.org/officeDocument/2006/relationships/hyperlink" Target="https://openalex.org/W7112767228" TargetMode="External"/><Relationship Id="rId3821" Type="http://schemas.openxmlformats.org/officeDocument/2006/relationships/hyperlink" Target="https://doi.org/10.4054/demres.2019.41.6" TargetMode="External"/><Relationship Id="rId3822" Type="http://schemas.openxmlformats.org/officeDocument/2006/relationships/hyperlink" Target="https://doi.org/10.1002/ece3.5676" TargetMode="External"/><Relationship Id="rId3823" Type="http://schemas.openxmlformats.org/officeDocument/2006/relationships/hyperlink" Target="https://doi.org/10.1111/mec.16468" TargetMode="External"/><Relationship Id="rId3824" Type="http://schemas.openxmlformats.org/officeDocument/2006/relationships/hyperlink" Target="https://doi.org/10.1093/gbe/evae013" TargetMode="External"/><Relationship Id="rId3825" Type="http://schemas.openxmlformats.org/officeDocument/2006/relationships/hyperlink" Target="https://doi.org/10.64898/2026.05.21.726369" TargetMode="External"/><Relationship Id="rId3826" Type="http://schemas.openxmlformats.org/officeDocument/2006/relationships/hyperlink" Target="https://doi.org/10.1093/molbev/msac008" TargetMode="External"/><Relationship Id="rId3827" Type="http://schemas.openxmlformats.org/officeDocument/2006/relationships/hyperlink" Target="https://doi.org/10.3390/ani16091328" TargetMode="External"/><Relationship Id="rId3828" Type="http://schemas.openxmlformats.org/officeDocument/2006/relationships/hyperlink" Target="https://doi.org/10.21203/rs.3.rs-10384801/v1" TargetMode="External"/><Relationship Id="rId3829" Type="http://schemas.openxmlformats.org/officeDocument/2006/relationships/hyperlink" Target="https://doi.org/10.26076/d672-b36f" TargetMode="External"/><Relationship Id="rId3830" Type="http://schemas.openxmlformats.org/officeDocument/2006/relationships/hyperlink" Target="https://doi.org/10.1002/2688-8319.70083" TargetMode="External"/><Relationship Id="rId3831" Type="http://schemas.openxmlformats.org/officeDocument/2006/relationships/hyperlink" Target="https://doi.org/10.1186/s12939-019-1000-8" TargetMode="External"/><Relationship Id="rId3832" Type="http://schemas.openxmlformats.org/officeDocument/2006/relationships/hyperlink" Target="https://doi.org/10.26444/monz/133410" TargetMode="External"/><Relationship Id="rId3833" Type="http://schemas.openxmlformats.org/officeDocument/2006/relationships/hyperlink" Target="https://doi.org/10.1007/978-3-032-02565-4_4" TargetMode="External"/><Relationship Id="rId3834" Type="http://schemas.openxmlformats.org/officeDocument/2006/relationships/hyperlink" Target="https://doi.org/10.4103/jfmpc.jfmpc_328_24" TargetMode="External"/><Relationship Id="rId3835" Type="http://schemas.openxmlformats.org/officeDocument/2006/relationships/hyperlink" Target="https://doi.org/10.34172/ijhpm.2022.6550" TargetMode="External"/><Relationship Id="rId3836" Type="http://schemas.openxmlformats.org/officeDocument/2006/relationships/hyperlink" Target="https://doi.org/10.1186/s12961-020-0526-y" TargetMode="External"/><Relationship Id="rId3837" Type="http://schemas.openxmlformats.org/officeDocument/2006/relationships/hyperlink" Target="https://doi.org/10.1016/j.ejor.2022.05.037" TargetMode="External"/><Relationship Id="rId3838" Type="http://schemas.openxmlformats.org/officeDocument/2006/relationships/hyperlink" Target="https://doi.org/10.1186/s12939-023-01952-0" TargetMode="External"/><Relationship Id="rId3839" Type="http://schemas.openxmlformats.org/officeDocument/2006/relationships/hyperlink" Target="https://doi.org/10.3390/ijerph17051567" TargetMode="External"/><Relationship Id="rId3840" Type="http://schemas.openxmlformats.org/officeDocument/2006/relationships/hyperlink" Target="https://doi.org/10.1007/978-3-032-02565-4" TargetMode="External"/><Relationship Id="rId3841" Type="http://schemas.openxmlformats.org/officeDocument/2006/relationships/hyperlink" Target="https://doi.org/10.15201/hungeobull.74.2.5" TargetMode="External"/><Relationship Id="rId3842" Type="http://schemas.openxmlformats.org/officeDocument/2006/relationships/hyperlink" Target="https://doi.org/10.1093/eurpub/ckaa165.1288" TargetMode="External"/><Relationship Id="rId3843" Type="http://schemas.openxmlformats.org/officeDocument/2006/relationships/hyperlink" Target="https://doi.org/10.1108/prr-12-2018-0034" TargetMode="External"/><Relationship Id="rId3844" Type="http://schemas.openxmlformats.org/officeDocument/2006/relationships/hyperlink" Target="https://doi.org/10.58968/isf.v1i1.76" TargetMode="External"/><Relationship Id="rId3845" Type="http://schemas.openxmlformats.org/officeDocument/2006/relationships/hyperlink" Target="https://doi.org/10.1108/jima-01-2020-0007" TargetMode="External"/><Relationship Id="rId3846" Type="http://schemas.openxmlformats.org/officeDocument/2006/relationships/hyperlink" Target="https://doi.org/10.47903/ji.v10i2.120" TargetMode="External"/><Relationship Id="rId3847" Type="http://schemas.openxmlformats.org/officeDocument/2006/relationships/hyperlink" Target="https://doi.org/10.22515/shirkah.v11i1.885" TargetMode="External"/><Relationship Id="rId3848" Type="http://schemas.openxmlformats.org/officeDocument/2006/relationships/hyperlink" Target="https://openalex.org/W7220141981" TargetMode="External"/><Relationship Id="rId3849" Type="http://schemas.openxmlformats.org/officeDocument/2006/relationships/hyperlink" Target="https://doi.org/10.1002/aqc.3382" TargetMode="External"/><Relationship Id="rId3850" Type="http://schemas.openxmlformats.org/officeDocument/2006/relationships/hyperlink" Target="https://doi.org/10.1111/jfb.70634" TargetMode="External"/><Relationship Id="rId3851" Type="http://schemas.openxmlformats.org/officeDocument/2006/relationships/hyperlink" Target="https://doi.org/10.1111/1365-2664.14760" TargetMode="External"/><Relationship Id="rId3852" Type="http://schemas.openxmlformats.org/officeDocument/2006/relationships/hyperlink" Target="https://doi.org/10.1139/cjfas-2023-0175" TargetMode="External"/><Relationship Id="rId3853" Type="http://schemas.openxmlformats.org/officeDocument/2006/relationships/hyperlink" Target="https://doi.org/10.1111/fwb.13776" TargetMode="External"/><Relationship Id="rId3854" Type="http://schemas.openxmlformats.org/officeDocument/2006/relationships/hyperlink" Target="https://doi.org/10.1016/j.agrformet.2021.108491" TargetMode="External"/><Relationship Id="rId3855" Type="http://schemas.openxmlformats.org/officeDocument/2006/relationships/hyperlink" Target="https://doi.org/10.1016/j.foreco.2021.119911" TargetMode="External"/><Relationship Id="rId3856" Type="http://schemas.openxmlformats.org/officeDocument/2006/relationships/hyperlink" Target="https://doi.org/10.1111/ppl.70693" TargetMode="External"/><Relationship Id="rId3857" Type="http://schemas.openxmlformats.org/officeDocument/2006/relationships/hyperlink" Target="https://doi.org/10.1186/s40850-026-00278-y" TargetMode="External"/><Relationship Id="rId3858" Type="http://schemas.openxmlformats.org/officeDocument/2006/relationships/hyperlink" Target="https://doi.org/10.1111/jfb.70680" TargetMode="External"/><Relationship Id="rId3859" Type="http://schemas.openxmlformats.org/officeDocument/2006/relationships/hyperlink" Target="https://doi.org/10.1111/jfb.70341" TargetMode="External"/><Relationship Id="rId3860" Type="http://schemas.openxmlformats.org/officeDocument/2006/relationships/hyperlink" Target="https://doi.org/10.5194/bg-19-2187-2022" TargetMode="External"/><Relationship Id="rId3861" Type="http://schemas.openxmlformats.org/officeDocument/2006/relationships/hyperlink" Target="https://doi.org/10.5539/jpl.v13n2p44" TargetMode="External"/><Relationship Id="rId3862" Type="http://schemas.openxmlformats.org/officeDocument/2006/relationships/hyperlink" Target="https://doi.org/10.1007/978-3-032-05620-7_8" TargetMode="External"/><Relationship Id="rId3863" Type="http://schemas.openxmlformats.org/officeDocument/2006/relationships/hyperlink" Target="https://doi.org/10.17770/etr2025vol5.8506" TargetMode="External"/><Relationship Id="rId3864" Type="http://schemas.openxmlformats.org/officeDocument/2006/relationships/hyperlink" Target="https://doi.org/10.1080/21599165.2024.2439858" TargetMode="External"/><Relationship Id="rId3865" Type="http://schemas.openxmlformats.org/officeDocument/2006/relationships/hyperlink" Target="https://openalex.org/W7135871272" TargetMode="External"/><Relationship Id="rId3866" Type="http://schemas.openxmlformats.org/officeDocument/2006/relationships/hyperlink" Target="https://doi.org/10.12775/dn.2024.4.10" TargetMode="External"/><Relationship Id="rId3867" Type="http://schemas.openxmlformats.org/officeDocument/2006/relationships/hyperlink" Target="https://doi.org/10.54989/stusec.2025.19.01.14" TargetMode="External"/><Relationship Id="rId3868" Type="http://schemas.openxmlformats.org/officeDocument/2006/relationships/hyperlink" Target="https://doi.org/10.31732/2663-2209-2024-73-83-92" TargetMode="External"/><Relationship Id="rId3869" Type="http://schemas.openxmlformats.org/officeDocument/2006/relationships/hyperlink" Target="https://doi.org/10.4337/9781803925530.00007" TargetMode="External"/><Relationship Id="rId3870" Type="http://schemas.openxmlformats.org/officeDocument/2006/relationships/hyperlink" Target="https://doi.org/10.46763/bssr232222319b" TargetMode="External"/><Relationship Id="rId3871" Type="http://schemas.openxmlformats.org/officeDocument/2006/relationships/hyperlink" Target="https://doi.org/10.1111/1758-5899.70148" TargetMode="External"/><Relationship Id="rId3872" Type="http://schemas.openxmlformats.org/officeDocument/2006/relationships/hyperlink" Target="https://doi.org/10.19062/2247-3173.2026.27.2" TargetMode="External"/><Relationship Id="rId3873" Type="http://schemas.openxmlformats.org/officeDocument/2006/relationships/hyperlink" Target="https://doi.org/10.37458/nstf.27.1.1" TargetMode="External"/><Relationship Id="rId3874" Type="http://schemas.openxmlformats.org/officeDocument/2006/relationships/hyperlink" Target="https://doi.org/10.17951/we.2025.11.1.11-20" TargetMode="External"/><Relationship Id="rId3875" Type="http://schemas.openxmlformats.org/officeDocument/2006/relationships/hyperlink" Target="https://doi.org/10.69778/2710-0073/2026/7.2/a13" TargetMode="External"/><Relationship Id="rId3876" Type="http://schemas.openxmlformats.org/officeDocument/2006/relationships/hyperlink" Target="https://doi.org/10.12765/cpos-2020-10" TargetMode="External"/><Relationship Id="rId3877" Type="http://schemas.openxmlformats.org/officeDocument/2006/relationships/hyperlink" Target="https://doi.org/10.12765/cpos-2020-16" TargetMode="External"/><Relationship Id="rId3878" Type="http://schemas.openxmlformats.org/officeDocument/2006/relationships/hyperlink" Target="https://doi.org/10.1007/s12061-025-09647-5" TargetMode="External"/><Relationship Id="rId3879" Type="http://schemas.openxmlformats.org/officeDocument/2006/relationships/hyperlink" Target="https://doi.org/10.1093/eurpub/ckae144.081" TargetMode="External"/><Relationship Id="rId3880" Type="http://schemas.openxmlformats.org/officeDocument/2006/relationships/hyperlink" Target="https://doi.org/10.1093/eurpub/ckae144.628" TargetMode="External"/><Relationship Id="rId3881" Type="http://schemas.openxmlformats.org/officeDocument/2006/relationships/hyperlink" Target="https://doi.org/10.1016/j.socscimed.2021.114184" TargetMode="External"/><Relationship Id="rId3882" Type="http://schemas.openxmlformats.org/officeDocument/2006/relationships/hyperlink" Target="https://doi.org/10.5281/zenodo.20715317" TargetMode="External"/><Relationship Id="rId3883" Type="http://schemas.openxmlformats.org/officeDocument/2006/relationships/hyperlink" Target="https://doi.org/10.1007/978-3-032-02565-4_2" TargetMode="External"/><Relationship Id="rId3884" Type="http://schemas.openxmlformats.org/officeDocument/2006/relationships/hyperlink" Target="https://doi.org/10.4000/pm.2383" TargetMode="External"/><Relationship Id="rId3885" Type="http://schemas.openxmlformats.org/officeDocument/2006/relationships/hyperlink" Target="https://doi.org/10.18130/22k4-1x75" TargetMode="External"/><Relationship Id="rId3886" Type="http://schemas.openxmlformats.org/officeDocument/2006/relationships/hyperlink" Target="https://openalex.org/W7112647724" TargetMode="External"/><Relationship Id="rId3887" Type="http://schemas.openxmlformats.org/officeDocument/2006/relationships/hyperlink" Target="https://doi.org/10.1515/9780228022183-017" TargetMode="External"/><Relationship Id="rId3888" Type="http://schemas.openxmlformats.org/officeDocument/2006/relationships/hyperlink" Target="https://doi.org/10.4324/9781003305927-3" TargetMode="External"/><Relationship Id="rId3889" Type="http://schemas.openxmlformats.org/officeDocument/2006/relationships/hyperlink" Target="https://doi.org/10.64628/ab.hn9rrsug6" TargetMode="External"/><Relationship Id="rId3890" Type="http://schemas.openxmlformats.org/officeDocument/2006/relationships/hyperlink" Target="https://doi.org/10.24833/2541-8831-2025-3-35-106-126" TargetMode="External"/><Relationship Id="rId3891" Type="http://schemas.openxmlformats.org/officeDocument/2006/relationships/hyperlink" Target="https://doi.org/10.31893/multiscience.2024074" TargetMode="External"/><Relationship Id="rId3892" Type="http://schemas.openxmlformats.org/officeDocument/2006/relationships/hyperlink" Target="https://doi.org/10.1002/psp.2648" TargetMode="External"/><Relationship Id="rId3893" Type="http://schemas.openxmlformats.org/officeDocument/2006/relationships/hyperlink" Target="https://doi.org/10.1017/s0165115326100461" TargetMode="External"/><Relationship Id="rId3894" Type="http://schemas.openxmlformats.org/officeDocument/2006/relationships/hyperlink" Target="https://doi.org/10.54694/dem.0377" TargetMode="External"/><Relationship Id="rId3895" Type="http://schemas.openxmlformats.org/officeDocument/2006/relationships/hyperlink" Target="https://doi.org/10.14267/1588970x.2026.010" TargetMode="External"/><Relationship Id="rId3896" Type="http://schemas.openxmlformats.org/officeDocument/2006/relationships/hyperlink" Target="https://doi.org/10.15290/oes.2026.03.125.02" TargetMode="External"/><Relationship Id="rId3897" Type="http://schemas.openxmlformats.org/officeDocument/2006/relationships/hyperlink" Target="https://doi.org/10.7251/zrefis2531047l" TargetMode="External"/><Relationship Id="rId3898" Type="http://schemas.openxmlformats.org/officeDocument/2006/relationships/hyperlink" Target="https://doi.org/10.2298/eka2233007s" TargetMode="External"/><Relationship Id="rId3899" Type="http://schemas.openxmlformats.org/officeDocument/2006/relationships/hyperlink" Target="https://doi.org/10.1002/psp.2508" TargetMode="External"/><Relationship Id="rId3900" Type="http://schemas.openxmlformats.org/officeDocument/2006/relationships/hyperlink" Target="https://doi.org/10.54254/2754-1169/2/2023021" TargetMode="External"/><Relationship Id="rId3901" Type="http://schemas.openxmlformats.org/officeDocument/2006/relationships/hyperlink" Target="https://openalex.org/W7161526287" TargetMode="External"/><Relationship Id="rId3902" Type="http://schemas.openxmlformats.org/officeDocument/2006/relationships/hyperlink" Target="https://doi.org/10.2991/978-94-6463-614-7_19" TargetMode="External"/><Relationship Id="rId3903" Type="http://schemas.openxmlformats.org/officeDocument/2006/relationships/hyperlink" Target="https://doi.org/10.1101/2022.05.22.22275425" TargetMode="External"/><Relationship Id="rId3904" Type="http://schemas.openxmlformats.org/officeDocument/2006/relationships/hyperlink" Target="https://doi.org/10.24193/rjps.2020.2.05" TargetMode="External"/><Relationship Id="rId3905" Type="http://schemas.openxmlformats.org/officeDocument/2006/relationships/hyperlink" Target="https://doi.org/10.1016/j.apgeog.2026.104063" TargetMode="External"/><Relationship Id="rId3906" Type="http://schemas.openxmlformats.org/officeDocument/2006/relationships/hyperlink" Target="https://doi.org/10.1186/s41118-020-00113-3" TargetMode="External"/><Relationship Id="rId3907" Type="http://schemas.openxmlformats.org/officeDocument/2006/relationships/hyperlink" Target="https://doi.org/10.24235/edueksos.v13i02.17448" TargetMode="External"/><Relationship Id="rId3908" Type="http://schemas.openxmlformats.org/officeDocument/2006/relationships/hyperlink" Target="https://doi.org/10.1007/s11135-023-01818-1" TargetMode="External"/><Relationship Id="rId3909" Type="http://schemas.openxmlformats.org/officeDocument/2006/relationships/hyperlink" Target="https://doi.org/10.1016/s2214-109x(23)00162-6" TargetMode="External"/><Relationship Id="rId3910" Type="http://schemas.openxmlformats.org/officeDocument/2006/relationships/hyperlink" Target="https://doi.org/10.1371/journal.pone.0275431" TargetMode="External"/><Relationship Id="rId3911" Type="http://schemas.openxmlformats.org/officeDocument/2006/relationships/hyperlink" Target="https://doi.org/10.1530/ey.20.11.2" TargetMode="External"/><Relationship Id="rId3912" Type="http://schemas.openxmlformats.org/officeDocument/2006/relationships/hyperlink" Target="https://doi.org/10.3390/buildings11010017" TargetMode="External"/><Relationship Id="rId3913" Type="http://schemas.openxmlformats.org/officeDocument/2006/relationships/hyperlink" Target="https://doi.org/10.1007/s10940-024-09599-y" TargetMode="External"/><Relationship Id="rId3914" Type="http://schemas.openxmlformats.org/officeDocument/2006/relationships/hyperlink" Target="https://doi.org/10.15282/cem.1.04.2022.01.01" TargetMode="External"/><Relationship Id="rId3915" Type="http://schemas.openxmlformats.org/officeDocument/2006/relationships/hyperlink" Target="https://doi.org/10.46754/jssm.2021.06.018" TargetMode="External"/><Relationship Id="rId3916" Type="http://schemas.openxmlformats.org/officeDocument/2006/relationships/hyperlink" Target="https://doi.org/10.22271/27084515.2026.v7.i5a.1200" TargetMode="External"/><Relationship Id="rId3917" Type="http://schemas.openxmlformats.org/officeDocument/2006/relationships/hyperlink" Target="https://doi.org/10.38140/as.v33i1.10307" TargetMode="External"/><Relationship Id="rId3918" Type="http://schemas.openxmlformats.org/officeDocument/2006/relationships/hyperlink" Target="https://openalex.org/W7112508420" TargetMode="External"/><Relationship Id="rId3919" Type="http://schemas.openxmlformats.org/officeDocument/2006/relationships/hyperlink" Target="https://doi.org/10.1007/s11069-024-06863-z" TargetMode="External"/><Relationship Id="rId3920" Type="http://schemas.openxmlformats.org/officeDocument/2006/relationships/hyperlink" Target="https://doi.org/10.24928/2021/0121" TargetMode="External"/><Relationship Id="rId3921" Type="http://schemas.openxmlformats.org/officeDocument/2006/relationships/hyperlink" Target="https://doi.org/10.2478/picbe-2026-0293" TargetMode="External"/><Relationship Id="rId3922" Type="http://schemas.openxmlformats.org/officeDocument/2006/relationships/hyperlink" Target="https://openalex.org/W7148204196" TargetMode="External"/><Relationship Id="rId3923" Type="http://schemas.openxmlformats.org/officeDocument/2006/relationships/hyperlink" Target="https://doi.org/10.22452/jpmp.vol1no1.1" TargetMode="External"/><Relationship Id="rId3924" Type="http://schemas.openxmlformats.org/officeDocument/2006/relationships/hyperlink" Target="https://doi.org/10.2801/023297" TargetMode="External"/><Relationship Id="rId3925" Type="http://schemas.openxmlformats.org/officeDocument/2006/relationships/hyperlink" Target="https://doi.org/10.1787/8e37264a-en" TargetMode="External"/><Relationship Id="rId3926" Type="http://schemas.openxmlformats.org/officeDocument/2006/relationships/hyperlink" Target="https://doi.org/10.54394/luty2310" TargetMode="External"/><Relationship Id="rId3927" Type="http://schemas.openxmlformats.org/officeDocument/2006/relationships/hyperlink" Target="https://doi.org/10.1002/wow3.205" TargetMode="External"/><Relationship Id="rId3928" Type="http://schemas.openxmlformats.org/officeDocument/2006/relationships/hyperlink" Target="https://doi.org/10.31705/wcs.2021.18" TargetMode="External"/><Relationship Id="rId3929" Type="http://schemas.openxmlformats.org/officeDocument/2006/relationships/hyperlink" Target="https://doi.org/10.7753/ijsea1501.1005" TargetMode="External"/><Relationship Id="rId3930" Type="http://schemas.openxmlformats.org/officeDocument/2006/relationships/hyperlink" Target="https://doi.org/10.1111/dpr.12546" TargetMode="External"/><Relationship Id="rId3931" Type="http://schemas.openxmlformats.org/officeDocument/2006/relationships/hyperlink" Target="https://doi.org/10.1057/s41599-023-01885-7" TargetMode="External"/><Relationship Id="rId3932" Type="http://schemas.openxmlformats.org/officeDocument/2006/relationships/hyperlink" Target="https://doi.org/10.1111/imig.70035" TargetMode="External"/><Relationship Id="rId3933" Type="http://schemas.openxmlformats.org/officeDocument/2006/relationships/hyperlink" Target="https://doi.org/10.1111/padr.12525" TargetMode="External"/><Relationship Id="rId3934" Type="http://schemas.openxmlformats.org/officeDocument/2006/relationships/hyperlink" Target="https://doi.org/10.1007/978-3-031-30838-3" TargetMode="External"/><Relationship Id="rId3935" Type="http://schemas.openxmlformats.org/officeDocument/2006/relationships/hyperlink" Target="https://doi.org/10.1111/imig.13309" TargetMode="External"/><Relationship Id="rId3936" Type="http://schemas.openxmlformats.org/officeDocument/2006/relationships/hyperlink" Target="https://doi.org/10.1111/glob.70067" TargetMode="External"/><Relationship Id="rId3937" Type="http://schemas.openxmlformats.org/officeDocument/2006/relationships/hyperlink" Target="https://doi.org/10.4337/9781800377509.00009" TargetMode="External"/><Relationship Id="rId3938" Type="http://schemas.openxmlformats.org/officeDocument/2006/relationships/hyperlink" Target="https://doi.org/10.1177/01979183211035736" TargetMode="External"/><Relationship Id="rId3939" Type="http://schemas.openxmlformats.org/officeDocument/2006/relationships/hyperlink" Target="https://doi.org/10.1038/s41598-022-05241-8" TargetMode="External"/><Relationship Id="rId3940" Type="http://schemas.openxmlformats.org/officeDocument/2006/relationships/hyperlink" Target="https://doi.org/10.58344/jii.v5i8.7910" TargetMode="External"/><Relationship Id="rId3941" Type="http://schemas.openxmlformats.org/officeDocument/2006/relationships/hyperlink" Target="https://doi.org/10.12700/jceeas.2026.6.2.466" TargetMode="External"/><Relationship Id="rId3942" Type="http://schemas.openxmlformats.org/officeDocument/2006/relationships/hyperlink" Target="https://openalex.org/W7219271425" TargetMode="External"/><Relationship Id="rId3943" Type="http://schemas.openxmlformats.org/officeDocument/2006/relationships/hyperlink" Target="https://doi.org/10.4324/9781003458494-18" TargetMode="External"/><Relationship Id="rId3944" Type="http://schemas.openxmlformats.org/officeDocument/2006/relationships/hyperlink" Target="https://doi.org/10.1111/pirs.12670" TargetMode="External"/><Relationship Id="rId3945" Type="http://schemas.openxmlformats.org/officeDocument/2006/relationships/hyperlink" Target="https://doi.org/10.3389/fclim.2024.1439940" TargetMode="External"/><Relationship Id="rId3946" Type="http://schemas.openxmlformats.org/officeDocument/2006/relationships/hyperlink" Target="https://doi.org/10.14254/2071-8330.2023/16-4/6" TargetMode="External"/><Relationship Id="rId3947" Type="http://schemas.openxmlformats.org/officeDocument/2006/relationships/hyperlink" Target="https://doi.org/10.12995/bilig.10001" TargetMode="External"/><Relationship Id="rId3948" Type="http://schemas.openxmlformats.org/officeDocument/2006/relationships/hyperlink" Target="https://doi.org/10.32559/et.2024.1.2" TargetMode="External"/><Relationship Id="rId3949" Type="http://schemas.openxmlformats.org/officeDocument/2006/relationships/hyperlink" Target="https://doi.org/10.3390/agriculture14040612" TargetMode="External"/><Relationship Id="rId3950" Type="http://schemas.openxmlformats.org/officeDocument/2006/relationships/hyperlink" Target="https://doi.org/10.1787/6ec340e3-en" TargetMode="External"/><Relationship Id="rId3951" Type="http://schemas.openxmlformats.org/officeDocument/2006/relationships/hyperlink" Target="https://doi.org/10.15585/mmwr.mm7223a8" TargetMode="External"/><Relationship Id="rId3952" Type="http://schemas.openxmlformats.org/officeDocument/2006/relationships/hyperlink" Target="https://doi.org/10.1016/j.cub.2025.11.076" TargetMode="External"/><Relationship Id="rId3953" Type="http://schemas.openxmlformats.org/officeDocument/2006/relationships/hyperlink" Target="https://doi.org/10.3390/genes17040437" TargetMode="External"/><Relationship Id="rId3954" Type="http://schemas.openxmlformats.org/officeDocument/2006/relationships/hyperlink" Target="https://openalex.org/W4417409798" TargetMode="External"/><Relationship Id="rId3955" Type="http://schemas.openxmlformats.org/officeDocument/2006/relationships/hyperlink" Target="https://doi.org/10.17059/ekon.reg.2025-2-12" TargetMode="External"/><Relationship Id="rId3956" Type="http://schemas.openxmlformats.org/officeDocument/2006/relationships/hyperlink" Target="https://doi.org/10.1093/migration/mnac023" TargetMode="External"/><Relationship Id="rId3957" Type="http://schemas.openxmlformats.org/officeDocument/2006/relationships/hyperlink" Target="https://doi.org/10.21203/rs.3.rs-9302665/v1" TargetMode="External"/><Relationship Id="rId3958" Type="http://schemas.openxmlformats.org/officeDocument/2006/relationships/hyperlink" Target="https://doi.org/10.1007/s10901-024-10173-y" TargetMode="External"/><Relationship Id="rId3959" Type="http://schemas.openxmlformats.org/officeDocument/2006/relationships/hyperlink" Target="https://doi.org/10.1007/s11113-022-09737-z" TargetMode="External"/><Relationship Id="rId3960" Type="http://schemas.openxmlformats.org/officeDocument/2006/relationships/hyperlink" Target="https://doi.org/10.1177/01979183221115148" TargetMode="External"/><Relationship Id="rId3961" Type="http://schemas.openxmlformats.org/officeDocument/2006/relationships/hyperlink" Target="https://doi.org/10.24215/18521649e045" TargetMode="External"/><Relationship Id="rId3962" Type="http://schemas.openxmlformats.org/officeDocument/2006/relationships/hyperlink" Target="https://doi.org/10.31328/jsed.v6i1.3759" TargetMode="External"/><Relationship Id="rId3963" Type="http://schemas.openxmlformats.org/officeDocument/2006/relationships/hyperlink" Target="https://doi.org/10.3390/su17114959" TargetMode="External"/><Relationship Id="rId3964" Type="http://schemas.openxmlformats.org/officeDocument/2006/relationships/hyperlink" Target="https://doi.org/10.3390/socsci13030160" TargetMode="External"/><Relationship Id="rId3965" Type="http://schemas.openxmlformats.org/officeDocument/2006/relationships/hyperlink" Target="https://doi.org/10.60026/ijpamed.v11i1.266" TargetMode="External"/><Relationship Id="rId3966" Type="http://schemas.openxmlformats.org/officeDocument/2006/relationships/hyperlink" Target="https://doi.org/10.24144/2307-3322.2025.89.1.63" TargetMode="External"/><Relationship Id="rId3967" Type="http://schemas.openxmlformats.org/officeDocument/2006/relationships/hyperlink" Target="https://doi.org/10.1007/978-3-031-60238-2_2" TargetMode="External"/><Relationship Id="rId3968" Type="http://schemas.openxmlformats.org/officeDocument/2006/relationships/hyperlink" Target="https://doi.org/10.2139/ssrn.4940208" TargetMode="External"/><Relationship Id="rId3969" Type="http://schemas.openxmlformats.org/officeDocument/2006/relationships/hyperlink" Target="https://doi.org/10.1257/aer.20211826" TargetMode="External"/><Relationship Id="rId3970" Type="http://schemas.openxmlformats.org/officeDocument/2006/relationships/hyperlink" Target="https://doi.org/10.1029/2021ef002602" TargetMode="External"/><Relationship Id="rId3971" Type="http://schemas.openxmlformats.org/officeDocument/2006/relationships/hyperlink" Target="https://doi.org/10.1088/1748-9326/ae27e8" TargetMode="External"/><Relationship Id="rId3972" Type="http://schemas.openxmlformats.org/officeDocument/2006/relationships/hyperlink" Target="https://doi.org/10.22541/au.177067586.69960399/v1" TargetMode="External"/><Relationship Id="rId3973" Type="http://schemas.openxmlformats.org/officeDocument/2006/relationships/hyperlink" Target="https://doi.org/10.1029/2026ef008241" TargetMode="External"/><Relationship Id="rId3974" Type="http://schemas.openxmlformats.org/officeDocument/2006/relationships/hyperlink" Target="https://doi.org/10.3390/land14102021" TargetMode="External"/><Relationship Id="rId3975" Type="http://schemas.openxmlformats.org/officeDocument/2006/relationships/hyperlink" Target="https://doi.org/10.1175/jcli-d-23-0630.1" TargetMode="External"/><Relationship Id="rId3976" Type="http://schemas.openxmlformats.org/officeDocument/2006/relationships/hyperlink" Target="https://doi.org/10.3390/su14137766" TargetMode="External"/><Relationship Id="rId3977" Type="http://schemas.openxmlformats.org/officeDocument/2006/relationships/hyperlink" Target="https://doi.org/10.1029/2021ef002511" TargetMode="External"/><Relationship Id="rId3978" Type="http://schemas.openxmlformats.org/officeDocument/2006/relationships/hyperlink" Target="https://doi.org/10.1088/1748-9326/ac71b9" TargetMode="External"/><Relationship Id="rId3979" Type="http://schemas.openxmlformats.org/officeDocument/2006/relationships/hyperlink" Target="https://doi.org/10.25598/agit/2026-31" TargetMode="External"/><Relationship Id="rId3980" Type="http://schemas.openxmlformats.org/officeDocument/2006/relationships/hyperlink" Target="https://doi.org/10.1088/1748-9326/ae6711" TargetMode="External"/><Relationship Id="rId3981" Type="http://schemas.openxmlformats.org/officeDocument/2006/relationships/hyperlink" Target="https://doi.org/10.24195/2414-9616.2022-2.3" TargetMode="External"/><Relationship Id="rId3982" Type="http://schemas.openxmlformats.org/officeDocument/2006/relationships/hyperlink" Target="https://doi.org/10.33896/978-83-8017-565-5.10" TargetMode="External"/><Relationship Id="rId3983" Type="http://schemas.openxmlformats.org/officeDocument/2006/relationships/hyperlink" Target="https://doi.org/10.5194/egusphere-2026-5288" TargetMode="External"/><Relationship Id="rId3984" Type="http://schemas.openxmlformats.org/officeDocument/2006/relationships/hyperlink" Target="https://doi.org/10.22541/essoar.176833267.78739367/v1" TargetMode="External"/><Relationship Id="rId3985" Type="http://schemas.openxmlformats.org/officeDocument/2006/relationships/hyperlink" Target="https://doi.org/10.5281/zenodo.18160542" TargetMode="External"/><Relationship Id="rId3986" Type="http://schemas.openxmlformats.org/officeDocument/2006/relationships/hyperlink" Target="https://doi.org/10.5194/egusphere-2026-5288-supplement" TargetMode="External"/><Relationship Id="rId3987" Type="http://schemas.openxmlformats.org/officeDocument/2006/relationships/hyperlink" Target="https://doi.org/10.1017/s0305741022000169" TargetMode="External"/><Relationship Id="rId3988" Type="http://schemas.openxmlformats.org/officeDocument/2006/relationships/hyperlink" Target="https://doi.org/10.3390/children10040612" TargetMode="External"/><Relationship Id="rId3989" Type="http://schemas.openxmlformats.org/officeDocument/2006/relationships/hyperlink" Target="https://openalex.org/W7166402919" TargetMode="External"/><Relationship Id="rId3990" Type="http://schemas.openxmlformats.org/officeDocument/2006/relationships/hyperlink" Target="https://doi.org/10.17356/ieejsp.v8i2.1062" TargetMode="External"/><Relationship Id="rId3991" Type="http://schemas.openxmlformats.org/officeDocument/2006/relationships/hyperlink" Target="https://doi.org/10.1177/13691481231191914" TargetMode="External"/><Relationship Id="rId3992" Type="http://schemas.openxmlformats.org/officeDocument/2006/relationships/hyperlink" Target="https://doi.org/10.69598/najuahata.22.2.282305" TargetMode="External"/><Relationship Id="rId3993" Type="http://schemas.openxmlformats.org/officeDocument/2006/relationships/hyperlink" Target="https://doi.org/10.5281/zenodo.7778343" TargetMode="External"/><Relationship Id="rId3994" Type="http://schemas.openxmlformats.org/officeDocument/2006/relationships/hyperlink" Target="https://doi.org/10.20319/ictel.2024.3031" TargetMode="External"/><Relationship Id="rId3995" Type="http://schemas.openxmlformats.org/officeDocument/2006/relationships/hyperlink" Target="https://doi.org/10.18045/zbefri.2023.2.427" TargetMode="External"/><Relationship Id="rId3996" Type="http://schemas.openxmlformats.org/officeDocument/2006/relationships/hyperlink" Target="https://doi.org/10.1111/imig.70131" TargetMode="External"/><Relationship Id="rId3997" Type="http://schemas.openxmlformats.org/officeDocument/2006/relationships/hyperlink" Target="https://doi.org/10.30965/9783657797950_003" TargetMode="External"/><Relationship Id="rId3998" Type="http://schemas.openxmlformats.org/officeDocument/2006/relationships/hyperlink" Target="https://doi.org/10.5281/zenodo.7784303" TargetMode="External"/><Relationship Id="rId3999" Type="http://schemas.openxmlformats.org/officeDocument/2006/relationships/hyperlink" Target="https://doi.org/10.5281/zenodo.7782042" TargetMode="External"/><Relationship Id="rId4000" Type="http://schemas.openxmlformats.org/officeDocument/2006/relationships/hyperlink" Target="https://doi.org/10.5281/zenodo.7782040" TargetMode="External"/><Relationship Id="rId4001" Type="http://schemas.openxmlformats.org/officeDocument/2006/relationships/hyperlink" Target="https://doi.org/10.5281/zenodo.7785716" TargetMode="External"/><Relationship Id="rId4002" Type="http://schemas.openxmlformats.org/officeDocument/2006/relationships/hyperlink" Target="https://doi.org/10.24193/subbnegotia.2025.4.02" TargetMode="External"/><Relationship Id="rId4003" Type="http://schemas.openxmlformats.org/officeDocument/2006/relationships/hyperlink" Target="https://doi.org/10.30958/ajss.11-4-3" TargetMode="External"/><Relationship Id="rId4004" Type="http://schemas.openxmlformats.org/officeDocument/2006/relationships/hyperlink" Target="https://doi.org/10.46793/csge5.35skb" TargetMode="External"/><Relationship Id="rId4005" Type="http://schemas.openxmlformats.org/officeDocument/2006/relationships/hyperlink" Target="https://doi.org/10.5281/zenodo.7784650" TargetMode="External"/><Relationship Id="rId4006" Type="http://schemas.openxmlformats.org/officeDocument/2006/relationships/hyperlink" Target="https://doi.org/10.31926/but.pcs.2023.65.16.1.3" TargetMode="External"/><Relationship Id="rId4007" Type="http://schemas.openxmlformats.org/officeDocument/2006/relationships/hyperlink" Target="https://doi.org/10.22363/2687-0088-40334" TargetMode="External"/><Relationship Id="rId4008" Type="http://schemas.openxmlformats.org/officeDocument/2006/relationships/hyperlink" Target="https://doi.org/10.4000/16lfz" TargetMode="External"/><Relationship Id="rId4009" Type="http://schemas.openxmlformats.org/officeDocument/2006/relationships/hyperlink" Target="https://openalex.org/W7217013611" TargetMode="External"/><Relationship Id="rId4010" Type="http://schemas.openxmlformats.org/officeDocument/2006/relationships/hyperlink" Target="https://openalex.org/W7217504660" TargetMode="External"/><Relationship Id="rId4011" Type="http://schemas.openxmlformats.org/officeDocument/2006/relationships/hyperlink" Target="https://doi.org/10.14267/phd.2026035" TargetMode="External"/><Relationship Id="rId4012" Type="http://schemas.openxmlformats.org/officeDocument/2006/relationships/hyperlink" Target="https://doi.org/10.4324/9781003675907-1" TargetMode="External"/><Relationship Id="rId4013" Type="http://schemas.openxmlformats.org/officeDocument/2006/relationships/hyperlink" Target="https://openalex.org/W7204406809" TargetMode="External"/><Relationship Id="rId4014" Type="http://schemas.openxmlformats.org/officeDocument/2006/relationships/hyperlink" Target="https://openalex.org/W7167864508" TargetMode="External"/><Relationship Id="rId4015" Type="http://schemas.openxmlformats.org/officeDocument/2006/relationships/hyperlink" Target="https://doi.org/10.1021/acsomega.5c11548" TargetMode="External"/><Relationship Id="rId4016" Type="http://schemas.openxmlformats.org/officeDocument/2006/relationships/hyperlink" Target="https://doi.org/10.1016/j.agee.2025.110195" TargetMode="External"/><Relationship Id="rId4017" Type="http://schemas.openxmlformats.org/officeDocument/2006/relationships/hyperlink" Target="https://doi.org/10.1051/epjconf/202430402009" TargetMode="External"/><Relationship Id="rId4018" Type="http://schemas.openxmlformats.org/officeDocument/2006/relationships/hyperlink" Target="https://doi.org/10.4324/9781003766100-21" TargetMode="External"/><Relationship Id="rId4019" Type="http://schemas.openxmlformats.org/officeDocument/2006/relationships/hyperlink" Target="https://doi.org/10.1017/9781009696920.016" TargetMode="External"/><Relationship Id="rId4020" Type="http://schemas.openxmlformats.org/officeDocument/2006/relationships/hyperlink" Target="https://doi.org/10.3368/jhr.0525-14310r2" TargetMode="External"/><Relationship Id="rId4021" Type="http://schemas.openxmlformats.org/officeDocument/2006/relationships/hyperlink" Target="https://doi.org/10.24546/0100497892" TargetMode="External"/><Relationship Id="rId4022" Type="http://schemas.openxmlformats.org/officeDocument/2006/relationships/hyperlink" Target="https://doi.org/10.1177/14034948251362562" TargetMode="External"/><Relationship Id="rId4023" Type="http://schemas.openxmlformats.org/officeDocument/2006/relationships/hyperlink" Target="https://doi.org/10.5281/zenodo.7778435" TargetMode="External"/><Relationship Id="rId4024" Type="http://schemas.openxmlformats.org/officeDocument/2006/relationships/hyperlink" Target="https://doi.org/10.1016/j.iref.2026.105930" TargetMode="External"/><Relationship Id="rId4025" Type="http://schemas.openxmlformats.org/officeDocument/2006/relationships/hyperlink" Target="https://doi.org/10.47191/jefms/v6-i12-36" TargetMode="External"/><Relationship Id="rId4026" Type="http://schemas.openxmlformats.org/officeDocument/2006/relationships/hyperlink" Target="https://doi.org/10.15407/ugz2025.03.075" TargetMode="External"/><Relationship Id="rId4027" Type="http://schemas.openxmlformats.org/officeDocument/2006/relationships/hyperlink" Target="https://doi.org/10.1038/s41597-023-02532-1" TargetMode="External"/><Relationship Id="rId4028" Type="http://schemas.openxmlformats.org/officeDocument/2006/relationships/hyperlink" Target="https://doi.org/10.47772/ijriss.2026.100700472" TargetMode="External"/><Relationship Id="rId4029" Type="http://schemas.openxmlformats.org/officeDocument/2006/relationships/hyperlink" Target="https://doi.org/10.67330/jphmet43" TargetMode="External"/><Relationship Id="rId4030" Type="http://schemas.openxmlformats.org/officeDocument/2006/relationships/hyperlink" Target="https://doi.org/10.5281/zenodo.22901924" TargetMode="External"/><Relationship Id="rId4031" Type="http://schemas.openxmlformats.org/officeDocument/2006/relationships/hyperlink" Target="https://doi.org/10.1017/dmp.2026.10420" TargetMode="External"/><Relationship Id="rId4032" Type="http://schemas.openxmlformats.org/officeDocument/2006/relationships/hyperlink" Target="https://doi.org/10.1093/ehjimp/qyad025" TargetMode="External"/><Relationship Id="rId4033" Type="http://schemas.openxmlformats.org/officeDocument/2006/relationships/hyperlink" Target="https://doi.org/10.6084/m9.figshare.c.8524729" TargetMode="External"/><Relationship Id="rId4034" Type="http://schemas.openxmlformats.org/officeDocument/2006/relationships/hyperlink" Target="https://doi.org/10.7416/ai.2022.2528" TargetMode="External"/><Relationship Id="rId4035" Type="http://schemas.openxmlformats.org/officeDocument/2006/relationships/hyperlink" Target="https://doi.org/10.36129/jog.2025.244" TargetMode="External"/><Relationship Id="rId4036" Type="http://schemas.openxmlformats.org/officeDocument/2006/relationships/hyperlink" Target="https://doi.org/10.1016/j.midw.2026.104905" TargetMode="External"/><Relationship Id="rId4037" Type="http://schemas.openxmlformats.org/officeDocument/2006/relationships/hyperlink" Target="https://doi.org/10.18332/ejm/222587" TargetMode="External"/><Relationship Id="rId4038" Type="http://schemas.openxmlformats.org/officeDocument/2006/relationships/hyperlink" Target="https://openalex.org/W7215009997" TargetMode="External"/><Relationship Id="rId4039" Type="http://schemas.openxmlformats.org/officeDocument/2006/relationships/hyperlink" Target="https://doi.org/10.3390/healthcare13151936" TargetMode="External"/><Relationship Id="rId4040" Type="http://schemas.openxmlformats.org/officeDocument/2006/relationships/hyperlink" Target="https://doi.org/10.1080/14660970.2025.2538785" TargetMode="External"/><Relationship Id="rId4041" Type="http://schemas.openxmlformats.org/officeDocument/2006/relationships/hyperlink" Target="https://doi.org/10.1080/14725886.2024.2444904" TargetMode="External"/><Relationship Id="rId4042" Type="http://schemas.openxmlformats.org/officeDocument/2006/relationships/hyperlink" Target="https://openalex.org/W7160745561" TargetMode="External"/><Relationship Id="rId4043" Type="http://schemas.openxmlformats.org/officeDocument/2006/relationships/hyperlink" Target="https://doi.org/10.1016/j.srhc.2026.101224" TargetMode="External"/><Relationship Id="rId4044" Type="http://schemas.openxmlformats.org/officeDocument/2006/relationships/hyperlink" Target="https://doi.org/10.18332/ejm/204272" TargetMode="External"/><Relationship Id="rId4045" Type="http://schemas.openxmlformats.org/officeDocument/2006/relationships/hyperlink" Target="https://doi.org/10.3390/geographies5040054" TargetMode="External"/><Relationship Id="rId4046" Type="http://schemas.openxmlformats.org/officeDocument/2006/relationships/hyperlink" Target="https://doi.org/10.3390/urbansci9070274" TargetMode="External"/><Relationship Id="rId4047" Type="http://schemas.openxmlformats.org/officeDocument/2006/relationships/hyperlink" Target="https://doi.org/10.22616/esrd.2023.57.035" TargetMode="External"/><Relationship Id="rId4048" Type="http://schemas.openxmlformats.org/officeDocument/2006/relationships/hyperlink" Target="https://doi.org/10.1080/00167223.2026.2642625" TargetMode="External"/><Relationship Id="rId4049" Type="http://schemas.openxmlformats.org/officeDocument/2006/relationships/hyperlink" Target="https://doi.org/10.1111/glob.70000" TargetMode="External"/><Relationship Id="rId4050" Type="http://schemas.openxmlformats.org/officeDocument/2006/relationships/hyperlink" Target="https://doi.org/10.2478/bjreecm-2025-0004" TargetMode="External"/><Relationship Id="rId4051" Type="http://schemas.openxmlformats.org/officeDocument/2006/relationships/hyperlink" Target="https://doi.org/10.24250/jpe/2/2025/eg/dr" TargetMode="External"/><Relationship Id="rId4052" Type="http://schemas.openxmlformats.org/officeDocument/2006/relationships/hyperlink" Target="https://doi.org/10.24818/basiq/2026/12/047" TargetMode="External"/><Relationship Id="rId4053" Type="http://schemas.openxmlformats.org/officeDocument/2006/relationships/hyperlink" Target="https://openalex.org/W7169638588" TargetMode="External"/><Relationship Id="rId4054" Type="http://schemas.openxmlformats.org/officeDocument/2006/relationships/hyperlink" Target="https://doi.org/10.22367/arbe.2026.09.04" TargetMode="External"/><Relationship Id="rId4055" Type="http://schemas.openxmlformats.org/officeDocument/2006/relationships/hyperlink" Target="https://doi.org/10.1007/s12115-025-01104-w" TargetMode="External"/><Relationship Id="rId4056" Type="http://schemas.openxmlformats.org/officeDocument/2006/relationships/hyperlink" Target="https://doi.org/10.1111/imig.70057" TargetMode="External"/><Relationship Id="rId4057" Type="http://schemas.openxmlformats.org/officeDocument/2006/relationships/hyperlink" Target="https://doi.org/10.54237/profnet.2024.armace_6" TargetMode="External"/><Relationship Id="rId4058" Type="http://schemas.openxmlformats.org/officeDocument/2006/relationships/hyperlink" Target="https://doi.org/10.1093/indlaw/dwag006" TargetMode="External"/><Relationship Id="rId4059" Type="http://schemas.openxmlformats.org/officeDocument/2006/relationships/hyperlink" Target="https://doi.org/10.66104/fa9g2s60" TargetMode="External"/><Relationship Id="rId4060" Type="http://schemas.openxmlformats.org/officeDocument/2006/relationships/hyperlink" Target="https://doi.org/10.1007/978-3-032-17818-3_9" TargetMode="External"/><Relationship Id="rId4061" Type="http://schemas.openxmlformats.org/officeDocument/2006/relationships/hyperlink" Target="https://doi.org/10.67929/ecgi-law-886-2025" TargetMode="External"/><Relationship Id="rId4062" Type="http://schemas.openxmlformats.org/officeDocument/2006/relationships/hyperlink" Target="https://doi.org/10.12775/sit.2025.007" TargetMode="External"/><Relationship Id="rId4063" Type="http://schemas.openxmlformats.org/officeDocument/2006/relationships/hyperlink" Target="https://doi.org/10.36151/sybil.2024.007" TargetMode="External"/><Relationship Id="rId4064" Type="http://schemas.openxmlformats.org/officeDocument/2006/relationships/hyperlink" Target="https://doi.org/10.25364/01.13:2026.1.5" TargetMode="External"/><Relationship Id="rId4065" Type="http://schemas.openxmlformats.org/officeDocument/2006/relationships/hyperlink" Target="https://doi.org/10.20901/ms.16.31.4" TargetMode="External"/><Relationship Id="rId4066" Type="http://schemas.openxmlformats.org/officeDocument/2006/relationships/hyperlink" Target="https://doi.org/10.17169/refubium-52644" TargetMode="External"/><Relationship Id="rId4067" Type="http://schemas.openxmlformats.org/officeDocument/2006/relationships/hyperlink" Target="https://doi.org/10.1017/dap.2024.45" TargetMode="External"/><Relationship Id="rId4068" Type="http://schemas.openxmlformats.org/officeDocument/2006/relationships/hyperlink" Target="https://doi.org/10.1080/00167428.2025.2611804" TargetMode="External"/><Relationship Id="rId4069" Type="http://schemas.openxmlformats.org/officeDocument/2006/relationships/hyperlink" Target="https://doi.org/10.1186/s40878-025-00437-z" TargetMode="External"/><Relationship Id="rId4070" Type="http://schemas.openxmlformats.org/officeDocument/2006/relationships/hyperlink" Target="https://doi.org/10.32782/2415-8240-2025-107-2-285-29" TargetMode="External"/><Relationship Id="rId4071" Type="http://schemas.openxmlformats.org/officeDocument/2006/relationships/hyperlink" Target="https://doi.org/10.23939/semi2024.01.062" TargetMode="External"/><Relationship Id="rId4072" Type="http://schemas.openxmlformats.org/officeDocument/2006/relationships/hyperlink" Target="https://doi.org/10.52024/gftgcs31" TargetMode="External"/><Relationship Id="rId4073" Type="http://schemas.openxmlformats.org/officeDocument/2006/relationships/hyperlink" Target="https://doi.org/10.5281/zenodo.19592629" TargetMode="External"/><Relationship Id="rId4074" Type="http://schemas.openxmlformats.org/officeDocument/2006/relationships/hyperlink" Target="https://doi.org/10.20901/pp.14.1.03" TargetMode="External"/><Relationship Id="rId4075" Type="http://schemas.openxmlformats.org/officeDocument/2006/relationships/hyperlink" Target="https://doi.org/10.1002/psp.70216" TargetMode="External"/><Relationship Id="rId4076" Type="http://schemas.openxmlformats.org/officeDocument/2006/relationships/hyperlink" Target="https://doi.org/10.55643/ser.1.69.2026.659" TargetMode="External"/><Relationship Id="rId4077" Type="http://schemas.openxmlformats.org/officeDocument/2006/relationships/hyperlink" Target="https://doi.org/10.22495/jgrv14i1siart18" TargetMode="External"/><Relationship Id="rId4078" Type="http://schemas.openxmlformats.org/officeDocument/2006/relationships/hyperlink" Target="https://doi.org/10.1002/for.3224" TargetMode="External"/><Relationship Id="rId4079" Type="http://schemas.openxmlformats.org/officeDocument/2006/relationships/hyperlink" Target="https://doi.org/10.4324/9781003656968-7" TargetMode="External"/><Relationship Id="rId4080" Type="http://schemas.openxmlformats.org/officeDocument/2006/relationships/hyperlink" Target="https://doi.org/10.32614/cran.package.rpanelauto" TargetMode="External"/><Relationship Id="rId4081" Type="http://schemas.openxmlformats.org/officeDocument/2006/relationships/hyperlink" Target="https://doi.org/10.32614/cran.package.rpanelrev" TargetMode="External"/><Relationship Id="rId4082" Type="http://schemas.openxmlformats.org/officeDocument/2006/relationships/hyperlink" Target="https://doi.org/10.1002/sam.70084" TargetMode="External"/><Relationship Id="rId4083" Type="http://schemas.openxmlformats.org/officeDocument/2006/relationships/hyperlink" Target="https://doi.org/10.61091/jcmcc127b-005" TargetMode="External"/><Relationship Id="rId4084" Type="http://schemas.openxmlformats.org/officeDocument/2006/relationships/hyperlink" Target="https://doi.org/10.5281/zenodo.22854240" TargetMode="External"/><Relationship Id="rId4085" Type="http://schemas.openxmlformats.org/officeDocument/2006/relationships/hyperlink" Target="https://doi.org/10.5281/zenodo.18204985" TargetMode="External"/><Relationship Id="rId4086" Type="http://schemas.openxmlformats.org/officeDocument/2006/relationships/hyperlink" Target="https://doi.org/10.1007/978-3-032-09101-7_26" TargetMode="External"/><Relationship Id="rId4087" Type="http://schemas.openxmlformats.org/officeDocument/2006/relationships/hyperlink" Target="https://doi.org/10.1177/20319525241295517" TargetMode="External"/><Relationship Id="rId4088" Type="http://schemas.openxmlformats.org/officeDocument/2006/relationships/hyperlink" Target="https://openalex.org/W7135699069" TargetMode="External"/><Relationship Id="rId4089" Type="http://schemas.openxmlformats.org/officeDocument/2006/relationships/hyperlink" Target="https://doi.org/10.46299/isg.2026.mono.econ.2.2.1" TargetMode="External"/><Relationship Id="rId4090" Type="http://schemas.openxmlformats.org/officeDocument/2006/relationships/hyperlink" Target="https://doi.org/10.5281/zenodo.18645957" TargetMode="External"/><Relationship Id="rId4091" Type="http://schemas.openxmlformats.org/officeDocument/2006/relationships/hyperlink" Target="https://doi.org/10.31548/law/2.2026.78" TargetMode="External"/><Relationship Id="rId4092" Type="http://schemas.openxmlformats.org/officeDocument/2006/relationships/hyperlink" Target="https://openalex.org/W7218049593" TargetMode="External"/><Relationship Id="rId4093" Type="http://schemas.openxmlformats.org/officeDocument/2006/relationships/hyperlink" Target="https://doi.org/10.51983/ijiss-2025.ijiss.15.4.34" TargetMode="External"/><Relationship Id="rId4094" Type="http://schemas.openxmlformats.org/officeDocument/2006/relationships/hyperlink" Target="https://doi.org/10.36969/njel.v7i4.27294" TargetMode="External"/><Relationship Id="rId4095" Type="http://schemas.openxmlformats.org/officeDocument/2006/relationships/hyperlink" Target="https://doi.org/10.32782/2521-6473.2025-3.6" TargetMode="External"/><Relationship Id="rId4096" Type="http://schemas.openxmlformats.org/officeDocument/2006/relationships/hyperlink" Target="https://doi.org/10.1177/20319525241295523" TargetMode="External"/><Relationship Id="rId4097" Type="http://schemas.openxmlformats.org/officeDocument/2006/relationships/hyperlink" Target="https://doi.org/10.58840/v4qacf68" TargetMode="External"/><Relationship Id="rId4098" Type="http://schemas.openxmlformats.org/officeDocument/2006/relationships/hyperlink" Target="https://doi.org/10.2478/seeur-2024-0045" TargetMode="External"/><Relationship Id="rId4099" Type="http://schemas.openxmlformats.org/officeDocument/2006/relationships/hyperlink" Target="https://doi.org/10.1017/dap.2025.10033" TargetMode="External"/><Relationship Id="rId4100" Type="http://schemas.openxmlformats.org/officeDocument/2006/relationships/hyperlink" Target="https://doi.org/10.1553/moegg167-117" TargetMode="External"/><Relationship Id="rId4101" Type="http://schemas.openxmlformats.org/officeDocument/2006/relationships/hyperlink" Target="https://doi.org/10.46763/ijemt266172m" TargetMode="External"/><Relationship Id="rId4102" Type="http://schemas.openxmlformats.org/officeDocument/2006/relationships/hyperlink" Target="https://doi.org/10.55302/ed26282115a" TargetMode="External"/><Relationship Id="rId4103" Type="http://schemas.openxmlformats.org/officeDocument/2006/relationships/hyperlink" Target="https://doi.org/10.1111/eulj.12519" TargetMode="External"/><Relationship Id="rId4104" Type="http://schemas.openxmlformats.org/officeDocument/2006/relationships/hyperlink" Target="https://doi.org/10.1145/3806789.3810260" TargetMode="External"/><Relationship Id="rId4105" Type="http://schemas.openxmlformats.org/officeDocument/2006/relationships/hyperlink" Target="https://doi.org/10.24818/ejis.2025.12" TargetMode="External"/><Relationship Id="rId4106" Type="http://schemas.openxmlformats.org/officeDocument/2006/relationships/hyperlink" Target="https://doi.org/10.1016/j.energy.2025.137456" TargetMode="External"/><Relationship Id="rId4107" Type="http://schemas.openxmlformats.org/officeDocument/2006/relationships/hyperlink" Target="https://doi.org/10.32515/2663-1636.2025.13(46).1.34-45" TargetMode="External"/><Relationship Id="rId4108" Type="http://schemas.openxmlformats.org/officeDocument/2006/relationships/hyperlink" Target="https://doi.org/10.7765/9781526142153.00016" TargetMode="External"/><Relationship Id="rId4109" Type="http://schemas.openxmlformats.org/officeDocument/2006/relationships/hyperlink" Target="https://doi.org/10.1080/1369183x.2024.2312229" TargetMode="External"/><Relationship Id="rId4110" Type="http://schemas.openxmlformats.org/officeDocument/2006/relationships/hyperlink" Target="https://doi.org/10.47514/kjg.2026.08.01.045" TargetMode="External"/><Relationship Id="rId4111" Type="http://schemas.openxmlformats.org/officeDocument/2006/relationships/hyperlink" Target="https://doi.org/10.22151/politikon.6200" TargetMode="External"/><Relationship Id="rId4112" Type="http://schemas.openxmlformats.org/officeDocument/2006/relationships/hyperlink" Target="https://doi.org/10.1007/978-3-032-29885-0_1" TargetMode="External"/><Relationship Id="rId4113" Type="http://schemas.openxmlformats.org/officeDocument/2006/relationships/hyperlink" Target="https://doi.org/10.55643/fcaptp.4.63.2025.4897" TargetMode="External"/><Relationship Id="rId4114" Type="http://schemas.openxmlformats.org/officeDocument/2006/relationships/hyperlink" Target="https://doi.org/10.36818/1562-0905-2026-1-4" TargetMode="External"/><Relationship Id="rId4115" Type="http://schemas.openxmlformats.org/officeDocument/2006/relationships/hyperlink" Target="https://doi.org/10.32782/app.v77.2026.15" TargetMode="External"/><Relationship Id="rId4116" Type="http://schemas.openxmlformats.org/officeDocument/2006/relationships/hyperlink" Target="https://doi.org/10.1007/978-3-319-70134-9_166-1" TargetMode="External"/><Relationship Id="rId4117" Type="http://schemas.openxmlformats.org/officeDocument/2006/relationships/hyperlink" Target="https://openalex.org/W7217142377" TargetMode="External"/><Relationship Id="rId4118" Type="http://schemas.openxmlformats.org/officeDocument/2006/relationships/hyperlink" Target="https://doi.org/10.36004/nier.cdr.19.2025.11" TargetMode="External"/><Relationship Id="rId4119" Type="http://schemas.openxmlformats.org/officeDocument/2006/relationships/hyperlink" Target="https://doi.org/10.26565/2075-1834-2026-41-14" TargetMode="External"/><Relationship Id="rId4120" Type="http://schemas.openxmlformats.org/officeDocument/2006/relationships/hyperlink" Target="https://doi.org/10.59893/szv.2025.2(2)" TargetMode="External"/><Relationship Id="rId4121" Type="http://schemas.openxmlformats.org/officeDocument/2006/relationships/hyperlink" Target="https://openalex.org/W7162151879" TargetMode="External"/><Relationship Id="rId4122" Type="http://schemas.openxmlformats.org/officeDocument/2006/relationships/hyperlink" Target="https://doi.org/10.36059/978-966-397-589-4-22" TargetMode="External"/><Relationship Id="rId4123" Type="http://schemas.openxmlformats.org/officeDocument/2006/relationships/hyperlink" Target="https://doi.org/10.14426/pmnacx85" TargetMode="External"/><Relationship Id="rId4124" Type="http://schemas.openxmlformats.org/officeDocument/2006/relationships/hyperlink" Target="https://doi.org/10.1080/01639625.2025.2579694" TargetMode="External"/><Relationship Id="rId4125" Type="http://schemas.openxmlformats.org/officeDocument/2006/relationships/hyperlink" Target="https://doi.org/10.1007/s42413-025-00243-6" TargetMode="External"/><Relationship Id="rId4126" Type="http://schemas.openxmlformats.org/officeDocument/2006/relationships/hyperlink" Target="https://doi.org/10.5281/zenodo.17867964" TargetMode="External"/><Relationship Id="rId4127" Type="http://schemas.openxmlformats.org/officeDocument/2006/relationships/hyperlink" Target="https://doi.org/10.67231/5tnasc36" TargetMode="External"/><Relationship Id="rId4128" Type="http://schemas.openxmlformats.org/officeDocument/2006/relationships/hyperlink" Target="https://doi.org/10.20944/preprints202603.0307.v1" TargetMode="External"/><Relationship Id="rId4129" Type="http://schemas.openxmlformats.org/officeDocument/2006/relationships/hyperlink" Target="https://doi.org/10.1007/978-3-032-28781-6_1" TargetMode="External"/><Relationship Id="rId4130" Type="http://schemas.openxmlformats.org/officeDocument/2006/relationships/hyperlink" Target="https://doi.org/10.1371/journal.pcbi.1013674" TargetMode="External"/><Relationship Id="rId4131" Type="http://schemas.openxmlformats.org/officeDocument/2006/relationships/hyperlink" Target="https://doi.org/10.31893/multiscience.2026611" TargetMode="External"/><Relationship Id="rId4132" Type="http://schemas.openxmlformats.org/officeDocument/2006/relationships/hyperlink" Target="https://doi.org/10.1145/3768633.3770143" TargetMode="External"/><Relationship Id="rId4133" Type="http://schemas.openxmlformats.org/officeDocument/2006/relationships/hyperlink" Target="https://doi.org/10.1017/dap.2024.82" TargetMode="External"/><Relationship Id="rId4134" Type="http://schemas.openxmlformats.org/officeDocument/2006/relationships/hyperlink" Target="https://doi.org/10.2478/eoik-2026-0043" TargetMode="External"/><Relationship Id="rId4135" Type="http://schemas.openxmlformats.org/officeDocument/2006/relationships/hyperlink" Target="https://doi.org/10.63556/tisej.2026.1760" TargetMode="External"/><Relationship Id="rId4136" Type="http://schemas.openxmlformats.org/officeDocument/2006/relationships/hyperlink" Target="https://doi.org/10.23762/fso_vol13_no1_2" TargetMode="External"/><Relationship Id="rId4137" Type="http://schemas.openxmlformats.org/officeDocument/2006/relationships/hyperlink" Target="https://openalex.org/W7135498858" TargetMode="External"/><Relationship Id="rId4138" Type="http://schemas.openxmlformats.org/officeDocument/2006/relationships/hyperlink" Target="https://doi.org/10.3390/world6020049" TargetMode="External"/><Relationship Id="rId4139" Type="http://schemas.openxmlformats.org/officeDocument/2006/relationships/hyperlink" Target="https://doi.org/10.15282/jgi.8.2.2025.12413" TargetMode="External"/><Relationship Id="rId4140" Type="http://schemas.openxmlformats.org/officeDocument/2006/relationships/hyperlink" Target="https://doi.org/10.5604/01.3001.0055.6403" TargetMode="External"/><Relationship Id="rId4141" Type="http://schemas.openxmlformats.org/officeDocument/2006/relationships/hyperlink" Target="https://doi.org/10.5937/imcsm26195s" TargetMode="External"/><Relationship Id="rId4142" Type="http://schemas.openxmlformats.org/officeDocument/2006/relationships/hyperlink" Target="https://doi.org/10.2478/joim-2026-0004" TargetMode="External"/><Relationship Id="rId4143" Type="http://schemas.openxmlformats.org/officeDocument/2006/relationships/hyperlink" Target="https://doi.org/10.52882/2434-1738-0805" TargetMode="External"/><Relationship Id="rId4144" Type="http://schemas.openxmlformats.org/officeDocument/2006/relationships/hyperlink" Target="https://doi.org/10.64252/r7yf3p19" TargetMode="External"/><Relationship Id="rId4145" Type="http://schemas.openxmlformats.org/officeDocument/2006/relationships/hyperlink" Target="https://doi.org/10.11575/prism/52141" TargetMode="External"/><Relationship Id="rId4146" Type="http://schemas.openxmlformats.org/officeDocument/2006/relationships/hyperlink" Target="https://openalex.org/W7162979426" TargetMode="External"/><Relationship Id="rId4147" Type="http://schemas.openxmlformats.org/officeDocument/2006/relationships/hyperlink" Target="https://doi.org/10.1016/j.ecoinf.2026.103673" TargetMode="External"/><Relationship Id="rId4148" Type="http://schemas.openxmlformats.org/officeDocument/2006/relationships/hyperlink" Target="https://doi.org/10.1016/j.ecoleng.2026.108116" TargetMode="External"/><Relationship Id="rId4149" Type="http://schemas.openxmlformats.org/officeDocument/2006/relationships/hyperlink" Target="https://doi.org/10.1016/j.ecolind.2026.115420" TargetMode="External"/><Relationship Id="rId4150" Type="http://schemas.openxmlformats.org/officeDocument/2006/relationships/hyperlink" Target="https://doi.org/10.1080/24705357.2026.2644253" TargetMode="External"/><Relationship Id="rId4151" Type="http://schemas.openxmlformats.org/officeDocument/2006/relationships/hyperlink" Target="https://doi.org/10.6084/m9.figshare.31830889" TargetMode="External"/><Relationship Id="rId4152" Type="http://schemas.openxmlformats.org/officeDocument/2006/relationships/hyperlink" Target="https://doi.org/10.1093/najfmt/vqag083" TargetMode="External"/><Relationship Id="rId4153" Type="http://schemas.openxmlformats.org/officeDocument/2006/relationships/hyperlink" Target="https://doi.org/10.1111/jfb.70501" TargetMode="External"/><Relationship Id="rId4154" Type="http://schemas.openxmlformats.org/officeDocument/2006/relationships/hyperlink" Target="https://doi.org/10.5445/ir/1000195033" TargetMode="External"/><Relationship Id="rId4155" Type="http://schemas.openxmlformats.org/officeDocument/2006/relationships/hyperlink" Target="https://doi.org/10.5171/2025.4638025" TargetMode="External"/><Relationship Id="rId4156" Type="http://schemas.openxmlformats.org/officeDocument/2006/relationships/hyperlink" Target="https://doi.org/10.6084/m9.figshare.c.8499673" TargetMode="External"/><Relationship Id="rId4157" Type="http://schemas.openxmlformats.org/officeDocument/2006/relationships/hyperlink" Target="https://doi.org/10.1140/epjds/s13688-026-00662-1" TargetMode="External"/><Relationship Id="rId4158" Type="http://schemas.openxmlformats.org/officeDocument/2006/relationships/hyperlink" Target="https://doi.org/10.1080/00343404.2026.2682503" TargetMode="External"/><Relationship Id="rId4159" Type="http://schemas.openxmlformats.org/officeDocument/2006/relationships/hyperlink" Target="https://doi.org/10.12759/hsr.51.2026.10" TargetMode="External"/><Relationship Id="rId4160" Type="http://schemas.openxmlformats.org/officeDocument/2006/relationships/hyperlink" Target="https://doi.org/10.6084/m9.figshare.32413684" TargetMode="External"/><Relationship Id="rId4161" Type="http://schemas.openxmlformats.org/officeDocument/2006/relationships/hyperlink" Target="https://doi.org/10.51505/ijebmr.2026.10911" TargetMode="External"/><Relationship Id="rId4162" Type="http://schemas.openxmlformats.org/officeDocument/2006/relationships/hyperlink" Target="https://doi.org/10.62432/appe.cao.2026.10.28" TargetMode="External"/><Relationship Id="rId4163" Type="http://schemas.openxmlformats.org/officeDocument/2006/relationships/hyperlink" Target="https://doi.org/10.3390/antibiotics15030309" TargetMode="External"/><Relationship Id="rId4164" Type="http://schemas.openxmlformats.org/officeDocument/2006/relationships/hyperlink" Target="https://doi.org/10.48580/dgz3k" TargetMode="External"/><Relationship Id="rId4165" Type="http://schemas.openxmlformats.org/officeDocument/2006/relationships/hyperlink" Target="https://doi.org/10.15468/fqqam5" TargetMode="External"/><Relationship Id="rId4166" Type="http://schemas.openxmlformats.org/officeDocument/2006/relationships/hyperlink" Target="https://doi.org/10.33619/2414-2948/130/55" TargetMode="External"/><Relationship Id="rId4167" Type="http://schemas.openxmlformats.org/officeDocument/2006/relationships/hyperlink" Target="https://openalex.org/W7132331966" TargetMode="External"/><Relationship Id="rId4168" Type="http://schemas.openxmlformats.org/officeDocument/2006/relationships/hyperlink" Target="https://doi.org/10.26577/.v115i3.1623" TargetMode="External"/><Relationship Id="rId4169" Type="http://schemas.openxmlformats.org/officeDocument/2006/relationships/hyperlink" Target="https://doi.org/10.46666/2026-1.2708-9991.17" TargetMode="External"/><Relationship Id="rId4170" Type="http://schemas.openxmlformats.org/officeDocument/2006/relationships/hyperlink" Target="https://doi.org/10.53658/rw2026-4-2(20)-121-145" TargetMode="External"/><Relationship Id="rId4171" Type="http://schemas.openxmlformats.org/officeDocument/2006/relationships/hyperlink" Target="https://doi.org/10.5281/zenodo.19035800" TargetMode="External"/><Relationship Id="rId4172" Type="http://schemas.openxmlformats.org/officeDocument/2006/relationships/hyperlink" Target="https://doi.org/10.37251/jee.v7i3.2536" TargetMode="External"/><Relationship Id="rId4173" Type="http://schemas.openxmlformats.org/officeDocument/2006/relationships/hyperlink" Target="https://doi.org/10.3390/tourhosp7050118" TargetMode="External"/><Relationship Id="rId4174" Type="http://schemas.openxmlformats.org/officeDocument/2006/relationships/hyperlink" Target="https://doi.org/10.1016/j.wds.2026.100359" TargetMode="External"/><Relationship Id="rId4175" Type="http://schemas.openxmlformats.org/officeDocument/2006/relationships/hyperlink" Target="https://doi.org/10.56334/sei/9.5.22" TargetMode="External"/><Relationship Id="rId4176" Type="http://schemas.openxmlformats.org/officeDocument/2006/relationships/hyperlink" Target="https://doi.org/10.4018/979-8-2600-1488-2.ch007" TargetMode="External"/><Relationship Id="rId4177" Type="http://schemas.openxmlformats.org/officeDocument/2006/relationships/hyperlink" Target="https://doi.org/10.64220/isr.v2i2.001" TargetMode="External"/><Relationship Id="rId4178" Type="http://schemas.openxmlformats.org/officeDocument/2006/relationships/hyperlink" Target="https://doi.org/10.26444/monz/220992" TargetMode="External"/><Relationship Id="rId4179" Type="http://schemas.openxmlformats.org/officeDocument/2006/relationships/hyperlink" Target="https://doi.org/10.1177/15344843261488197" TargetMode="External"/><Relationship Id="rId4180" Type="http://schemas.openxmlformats.org/officeDocument/2006/relationships/hyperlink" Target="https://doi.org/10.62311/nesx/rb1ag-978-81-68314-99-3" TargetMode="External"/><Relationship Id="rId4181" Type="http://schemas.openxmlformats.org/officeDocument/2006/relationships/hyperlink" Target="https://doi.org/10.54536/jpp.v3i1.8570" TargetMode="External"/><Relationship Id="rId4182" Type="http://schemas.openxmlformats.org/officeDocument/2006/relationships/hyperlink" Target="https://doi.org/10.46515/jaes.v11i2.2050" TargetMode="External"/><Relationship Id="rId4183" Type="http://schemas.openxmlformats.org/officeDocument/2006/relationships/hyperlink" Target="https://doi.org/10.19166/ff.v6i2.11544" TargetMode="External"/><Relationship Id="rId4184" Type="http://schemas.openxmlformats.org/officeDocument/2006/relationships/hyperlink" Target="https://doi.org/10.62159/ghaitsa.v6i3.2539" TargetMode="External"/><Relationship Id="rId4185" Type="http://schemas.openxmlformats.org/officeDocument/2006/relationships/hyperlink" Target="https://doi.org/10.5281/zenodo.19327390" TargetMode="External"/><Relationship Id="rId4186" Type="http://schemas.openxmlformats.org/officeDocument/2006/relationships/hyperlink" Target="https://doi.org/10.5281/zenodo.21246361" TargetMode="External"/><Relationship Id="rId4187" Type="http://schemas.openxmlformats.org/officeDocument/2006/relationships/hyperlink" Target="https://doi.org/10.5281/zenodo.20527295" TargetMode="External"/><Relationship Id="rId4188" Type="http://schemas.openxmlformats.org/officeDocument/2006/relationships/hyperlink" Target="https://doi.org/10.1080/17477891.2011.579335" TargetMode="External"/><Relationship Id="rId4189" Type="http://schemas.openxmlformats.org/officeDocument/2006/relationships/hyperlink" Target="https://doi.org/10.1111/1752-1688.12475" TargetMode="External"/><Relationship Id="rId4190" Type="http://schemas.openxmlformats.org/officeDocument/2006/relationships/hyperlink" Target="https://doi.org/10.3390/hydrology10120238" TargetMode="External"/><Relationship Id="rId4191" Type="http://schemas.openxmlformats.org/officeDocument/2006/relationships/hyperlink" Target="https://doi.org/10.24193/awc2019_16" TargetMode="External"/><Relationship Id="rId4192" Type="http://schemas.openxmlformats.org/officeDocument/2006/relationships/hyperlink" Target="https://doi.org/10.1016/j.envsci.2015.04.016" TargetMode="External"/><Relationship Id="rId4193" Type="http://schemas.openxmlformats.org/officeDocument/2006/relationships/hyperlink" Target="https://doi.org/10.5194/nhess-13-1913-2013" TargetMode="External"/><Relationship Id="rId4194" Type="http://schemas.openxmlformats.org/officeDocument/2006/relationships/hyperlink" Target="https://doi.org/10.1016/j.jhydrol.2021.126708" TargetMode="External"/><Relationship Id="rId4195" Type="http://schemas.openxmlformats.org/officeDocument/2006/relationships/hyperlink" Target="https://doi.org/10.1111/jfr3.12587" TargetMode="External"/><Relationship Id="rId4196" Type="http://schemas.openxmlformats.org/officeDocument/2006/relationships/hyperlink" Target="https://doi.org/10.5194/nhess-17-2075-2017" TargetMode="External"/><Relationship Id="rId4197" Type="http://schemas.openxmlformats.org/officeDocument/2006/relationships/hyperlink" Target="https://doi.org/10.3390/ecws-7-14197" TargetMode="External"/><Relationship Id="rId4198" Type="http://schemas.openxmlformats.org/officeDocument/2006/relationships/hyperlink" Target="https://doi.org/10.4129/ifm.2012.3.01" TargetMode="External"/><Relationship Id="rId4199" Type="http://schemas.openxmlformats.org/officeDocument/2006/relationships/hyperlink" Target="https://doi.org/10.4018/978-1-5225-2081-8.ch006" TargetMode="External"/><Relationship Id="rId4200" Type="http://schemas.openxmlformats.org/officeDocument/2006/relationships/hyperlink" Target="https://doi.org/10.1080/03601234.2013.780525" TargetMode="External"/><Relationship Id="rId4201" Type="http://schemas.openxmlformats.org/officeDocument/2006/relationships/hyperlink" Target="https://doi.org/10.1002/ieam.4798" TargetMode="External"/><Relationship Id="rId4202" Type="http://schemas.openxmlformats.org/officeDocument/2006/relationships/hyperlink" Target="https://doi.org/10.1016/j.ecoenv.2020.111622" TargetMode="External"/><Relationship Id="rId4203" Type="http://schemas.openxmlformats.org/officeDocument/2006/relationships/hyperlink" Target="https://doi.org/10.1016/j.envres.2026.123805" TargetMode="External"/><Relationship Id="rId4204" Type="http://schemas.openxmlformats.org/officeDocument/2006/relationships/hyperlink" Target="https://doi.org/10.1016/j.mex.2019.12.004" TargetMode="External"/><Relationship Id="rId4205" Type="http://schemas.openxmlformats.org/officeDocument/2006/relationships/hyperlink" Target="https://doi.org/10.1002/ieam.4669" TargetMode="External"/><Relationship Id="rId4206" Type="http://schemas.openxmlformats.org/officeDocument/2006/relationships/hyperlink" Target="https://doi.org/10.1016/j.mran.2026.100392" TargetMode="External"/><Relationship Id="rId4207" Type="http://schemas.openxmlformats.org/officeDocument/2006/relationships/hyperlink" Target="https://doi.org/10.1016/b978-0-323-85513-6.00014-1" TargetMode="External"/><Relationship Id="rId4208" Type="http://schemas.openxmlformats.org/officeDocument/2006/relationships/hyperlink" Target="https://doi.org/10.1111/1541-4337.12404" TargetMode="External"/><Relationship Id="rId4209" Type="http://schemas.openxmlformats.org/officeDocument/2006/relationships/hyperlink" Target="https://doi.org/10.1016/c2012-0-02243-0" TargetMode="External"/><Relationship Id="rId4210" Type="http://schemas.openxmlformats.org/officeDocument/2006/relationships/hyperlink" Target="https://doi.org/10.1146/annurev-food-030713-092315" TargetMode="External"/><Relationship Id="rId4211" Type="http://schemas.openxmlformats.org/officeDocument/2006/relationships/hyperlink" Target="https://doi.org/10.1371/journal.pone.0145839" TargetMode="External"/><Relationship Id="rId4212" Type="http://schemas.openxmlformats.org/officeDocument/2006/relationships/hyperlink" Target="https://doi.org/10.1007/978-3-319-16104-4" TargetMode="External"/><Relationship Id="rId4213" Type="http://schemas.openxmlformats.org/officeDocument/2006/relationships/hyperlink" Target="https://doi.org/10.52361/fsbh.2025.5.e7" TargetMode="External"/><Relationship Id="rId4214" Type="http://schemas.openxmlformats.org/officeDocument/2006/relationships/hyperlink" Target="https://doi.org/10.31235/osf.io/pva7h" TargetMode="External"/><Relationship Id="rId4215" Type="http://schemas.openxmlformats.org/officeDocument/2006/relationships/hyperlink" Target="https://doi.org/10.1039/c5fo01285f" TargetMode="External"/><Relationship Id="rId4216" Type="http://schemas.openxmlformats.org/officeDocument/2006/relationships/hyperlink" Target="https://doi.org/10.17605/osf.io/r9bjs" TargetMode="External"/><Relationship Id="rId4217" Type="http://schemas.openxmlformats.org/officeDocument/2006/relationships/hyperlink" Target="https://doi.org/10.1080/10810730.2026.2670327" TargetMode="External"/><Relationship Id="rId4218" Type="http://schemas.openxmlformats.org/officeDocument/2006/relationships/hyperlink" Target="https://doi.org/10.1007/s40309-013-0034-1" TargetMode="External"/><Relationship Id="rId4219" Type="http://schemas.openxmlformats.org/officeDocument/2006/relationships/hyperlink" Target="https://doi.org/10.1201/b19796-16" TargetMode="External"/><Relationship Id="rId4220" Type="http://schemas.openxmlformats.org/officeDocument/2006/relationships/hyperlink" Target="https://doi.org/10.47059/ajms/v4i3/04" TargetMode="External"/><Relationship Id="rId4221" Type="http://schemas.openxmlformats.org/officeDocument/2006/relationships/hyperlink" Target="https://doi.org/10.17148/ijarcce.2022.111259" TargetMode="External"/><Relationship Id="rId4222" Type="http://schemas.openxmlformats.org/officeDocument/2006/relationships/hyperlink" Target="https://doi.org/10.51594/ijmer.v6i3.962" TargetMode="External"/><Relationship Id="rId4223" Type="http://schemas.openxmlformats.org/officeDocument/2006/relationships/hyperlink" Target="https://doi.org/10.1504/ijlsm.2018.091444" TargetMode="External"/><Relationship Id="rId4224" Type="http://schemas.openxmlformats.org/officeDocument/2006/relationships/hyperlink" Target="https://doi.org/10.1016/j.envsci.2016.04.008" TargetMode="External"/><Relationship Id="rId4225" Type="http://schemas.openxmlformats.org/officeDocument/2006/relationships/hyperlink" Target="https://doi.org/10.1016/j.gloenvcha.2019.101944" TargetMode="External"/><Relationship Id="rId4226" Type="http://schemas.openxmlformats.org/officeDocument/2006/relationships/hyperlink" Target="https://doi.org/10.1088/1748-9326/10/10/104014" TargetMode="External"/><Relationship Id="rId4227" Type="http://schemas.openxmlformats.org/officeDocument/2006/relationships/hyperlink" Target="https://doi.org/10.1007/s10551-023-05509-7" TargetMode="External"/><Relationship Id="rId4228" Type="http://schemas.openxmlformats.org/officeDocument/2006/relationships/hyperlink" Target="https://doi.org/10.1016/j.jhydrol.2014.01.010" TargetMode="External"/><Relationship Id="rId4229" Type="http://schemas.openxmlformats.org/officeDocument/2006/relationships/hyperlink" Target="https://doi.org/10.1080/15512169.2026.2672977" TargetMode="External"/><Relationship Id="rId4230" Type="http://schemas.openxmlformats.org/officeDocument/2006/relationships/hyperlink" Target="https://doi.org/10.1353/rah.2025.a978425" TargetMode="External"/><Relationship Id="rId4231" Type="http://schemas.openxmlformats.org/officeDocument/2006/relationships/hyperlink" Target="https://doi.org/10.58981/bluepapers.2023.2.ed" TargetMode="External"/><Relationship Id="rId4232" Type="http://schemas.openxmlformats.org/officeDocument/2006/relationships/hyperlink" Target="https://doi.org/10.5287/ora-1rkjv5nqg" TargetMode="External"/><Relationship Id="rId4233" Type="http://schemas.openxmlformats.org/officeDocument/2006/relationships/hyperlink" Target="https://doi.org/10.1111/tran.12420" TargetMode="External"/><Relationship Id="rId4234" Type="http://schemas.openxmlformats.org/officeDocument/2006/relationships/hyperlink" Target="https://doi.org/10.5281/zenodo.19981080" TargetMode="External"/><Relationship Id="rId4235" Type="http://schemas.openxmlformats.org/officeDocument/2006/relationships/hyperlink" Target="https://doi.org/10.1080/14486563.2024.2332283" TargetMode="External"/><Relationship Id="rId4236" Type="http://schemas.openxmlformats.org/officeDocument/2006/relationships/hyperlink" Target="https://doi.org/10.1287/orsc.2022.16995" TargetMode="External"/><Relationship Id="rId4237" Type="http://schemas.openxmlformats.org/officeDocument/2006/relationships/hyperlink" Target="https://doi.org/10.1007/s10980-014-0083-2" TargetMode="External"/><Relationship Id="rId4238" Type="http://schemas.openxmlformats.org/officeDocument/2006/relationships/hyperlink" Target="https://doi.org/10.3390/su9020198" TargetMode="External"/><Relationship Id="rId4239" Type="http://schemas.openxmlformats.org/officeDocument/2006/relationships/hyperlink" Target="https://doi.org/10.3390/su131810053" TargetMode="External"/><Relationship Id="rId4240" Type="http://schemas.openxmlformats.org/officeDocument/2006/relationships/hyperlink" Target="https://doi.org/10.1016/j.jenvman.2021.112895" TargetMode="External"/><Relationship Id="rId4241" Type="http://schemas.openxmlformats.org/officeDocument/2006/relationships/hyperlink" Target="https://doi.org/10.1016/j.scitotenv.2018.09.164" TargetMode="External"/><Relationship Id="rId4242" Type="http://schemas.openxmlformats.org/officeDocument/2006/relationships/hyperlink" Target="https://doi.org/10.1093/aob/mcw129" TargetMode="External"/><Relationship Id="rId4243" Type="http://schemas.openxmlformats.org/officeDocument/2006/relationships/hyperlink" Target="https://doi.org/10.1016/j.jenvman.2018.03.116" TargetMode="External"/><Relationship Id="rId4244" Type="http://schemas.openxmlformats.org/officeDocument/2006/relationships/hyperlink" Target="https://doi.org/10.4236/oalib.1103326" TargetMode="External"/><Relationship Id="rId4245" Type="http://schemas.openxmlformats.org/officeDocument/2006/relationships/hyperlink" Target="https://doi.org/10.1007/s10531-016-1127-5" TargetMode="External"/><Relationship Id="rId4246" Type="http://schemas.openxmlformats.org/officeDocument/2006/relationships/hyperlink" Target="https://doi.org/10.1080/23308249.2024.2399355" TargetMode="External"/><Relationship Id="rId4247" Type="http://schemas.openxmlformats.org/officeDocument/2006/relationships/hyperlink" Target="https://doi.org/10.1016/j.ecoser.2020.101180" TargetMode="External"/><Relationship Id="rId4248" Type="http://schemas.openxmlformats.org/officeDocument/2006/relationships/hyperlink" Target="https://doi.org/10.3097/lo.201433" TargetMode="External"/><Relationship Id="rId4249" Type="http://schemas.openxmlformats.org/officeDocument/2006/relationships/hyperlink" Target="https://doi.org/10.3390/land11081266" TargetMode="External"/><Relationship Id="rId4250" Type="http://schemas.openxmlformats.org/officeDocument/2006/relationships/hyperlink" Target="https://doi.org/10.4018/979-8-3693-6089-7.ch008" TargetMode="External"/><Relationship Id="rId4251" Type="http://schemas.openxmlformats.org/officeDocument/2006/relationships/hyperlink" Target="https://doi.org/10.1080/26395916.2025.2611227" TargetMode="External"/><Relationship Id="rId4252" Type="http://schemas.openxmlformats.org/officeDocument/2006/relationships/hyperlink" Target="https://doi.org/10.1016/j.catena.2023.107607" TargetMode="External"/><Relationship Id="rId4253" Type="http://schemas.openxmlformats.org/officeDocument/2006/relationships/hyperlink" Target="https://doi.org/10.3390/resources8010018" TargetMode="External"/><Relationship Id="rId4254" Type="http://schemas.openxmlformats.org/officeDocument/2006/relationships/hyperlink" Target="https://doi.org/10.1007/s13280-014-0601-0" TargetMode="External"/><Relationship Id="rId4255" Type="http://schemas.openxmlformats.org/officeDocument/2006/relationships/hyperlink" Target="https://doi.org/10.3390/d15050629" TargetMode="External"/><Relationship Id="rId4256" Type="http://schemas.openxmlformats.org/officeDocument/2006/relationships/hyperlink" Target="https://doi.org/10.31548/zemleustriy2022.03.03" TargetMode="External"/><Relationship Id="rId4257" Type="http://schemas.openxmlformats.org/officeDocument/2006/relationships/hyperlink" Target="https://doi.org/10.23939/ep2025.02.119" TargetMode="External"/><Relationship Id="rId4258" Type="http://schemas.openxmlformats.org/officeDocument/2006/relationships/hyperlink" Target="https://doi.org/10.3390/su14031564" TargetMode="External"/><Relationship Id="rId4259" Type="http://schemas.openxmlformats.org/officeDocument/2006/relationships/hyperlink" Target="https://doi.org/10.36871/26189976.2026.07.015" TargetMode="External"/><Relationship Id="rId4260" Type="http://schemas.openxmlformats.org/officeDocument/2006/relationships/hyperlink" Target="https://doi.org/10.1088/1755-1315/272/3/032244" TargetMode="External"/><Relationship Id="rId4261" Type="http://schemas.openxmlformats.org/officeDocument/2006/relationships/hyperlink" Target="https://doi.org/10.5564/mjgg.v62i46.4278" TargetMode="External"/><Relationship Id="rId4262" Type="http://schemas.openxmlformats.org/officeDocument/2006/relationships/hyperlink" Target="https://doi.org/10.18623/rvd.v23.5440" TargetMode="External"/><Relationship Id="rId4263" Type="http://schemas.openxmlformats.org/officeDocument/2006/relationships/hyperlink" Target="https://doi.org/10.31433/978-5-904121-45-7-2026-58-63" TargetMode="External"/><Relationship Id="rId4264" Type="http://schemas.openxmlformats.org/officeDocument/2006/relationships/hyperlink" Target="https://doi.org/10.32782/2226-0099.2025.145.1.37" TargetMode="External"/><Relationship Id="rId4265" Type="http://schemas.openxmlformats.org/officeDocument/2006/relationships/hyperlink" Target="https://doi.org/10.5751/es-10818-240227" TargetMode="External"/><Relationship Id="rId4266" Type="http://schemas.openxmlformats.org/officeDocument/2006/relationships/hyperlink" Target="https://doi.org/10.5194/hess-18-2735-2014" TargetMode="External"/><Relationship Id="rId4267" Type="http://schemas.openxmlformats.org/officeDocument/2006/relationships/hyperlink" Target="https://doi.org/10.21203/rs.3.rs-4293472/v1" TargetMode="External"/><Relationship Id="rId4268" Type="http://schemas.openxmlformats.org/officeDocument/2006/relationships/hyperlink" Target="https://doi.org/10.5194/egusphere-2026-3401" TargetMode="External"/><Relationship Id="rId4269" Type="http://schemas.openxmlformats.org/officeDocument/2006/relationships/hyperlink" Target="https://doi.org/10.1002/rra.4354" TargetMode="External"/><Relationship Id="rId4270" Type="http://schemas.openxmlformats.org/officeDocument/2006/relationships/hyperlink" Target="https://doi.org/10.1175/jhm-d-16-0207.1" TargetMode="External"/><Relationship Id="rId4271" Type="http://schemas.openxmlformats.org/officeDocument/2006/relationships/hyperlink" Target="https://doi.org/10.1038/s44304-026-00169-9" TargetMode="External"/><Relationship Id="rId4272" Type="http://schemas.openxmlformats.org/officeDocument/2006/relationships/hyperlink" Target="https://doi.org/10.3390/su14148282" TargetMode="External"/><Relationship Id="rId4273" Type="http://schemas.openxmlformats.org/officeDocument/2006/relationships/hyperlink" Target="https://doi.org/10.1186/s40100-022-00218-7" TargetMode="External"/><Relationship Id="rId4274" Type="http://schemas.openxmlformats.org/officeDocument/2006/relationships/hyperlink" Target="https://openalex.org/W6981159423" TargetMode="External"/><Relationship Id="rId4275" Type="http://schemas.openxmlformats.org/officeDocument/2006/relationships/hyperlink" Target="https://openalex.org/W7081712985" TargetMode="External"/><Relationship Id="rId4276" Type="http://schemas.openxmlformats.org/officeDocument/2006/relationships/hyperlink" Target="https://doi.org/10.1007/s11629-020-6616-z" TargetMode="External"/><Relationship Id="rId4277" Type="http://schemas.openxmlformats.org/officeDocument/2006/relationships/hyperlink" Target="https://doi.org/10.1007/s10668-021-01464-3" TargetMode="External"/><Relationship Id="rId4278" Type="http://schemas.openxmlformats.org/officeDocument/2006/relationships/hyperlink" Target="https://doi.org/10.1007/s11629-018-4962-x" TargetMode="External"/><Relationship Id="rId4279" Type="http://schemas.openxmlformats.org/officeDocument/2006/relationships/hyperlink" Target="https://openalex.org/W2511807779" TargetMode="External"/><Relationship Id="rId4280" Type="http://schemas.openxmlformats.org/officeDocument/2006/relationships/hyperlink" Target="https://doi.org/10.1016/j.fufo.2023.100270" TargetMode="External"/><Relationship Id="rId4281" Type="http://schemas.openxmlformats.org/officeDocument/2006/relationships/hyperlink" Target="https://doi.org/10.4000/rga.10885" TargetMode="External"/><Relationship Id="rId4282" Type="http://schemas.openxmlformats.org/officeDocument/2006/relationships/hyperlink" Target="https://doi.org/10.5073/jabfq.2017.090.009" TargetMode="External"/><Relationship Id="rId4283" Type="http://schemas.openxmlformats.org/officeDocument/2006/relationships/hyperlink" Target="https://doi.org/10.5406/23288612.32.1.09" TargetMode="External"/><Relationship Id="rId4284" Type="http://schemas.openxmlformats.org/officeDocument/2006/relationships/hyperlink" Target="https://doi.org/10.3390/arts14050122" TargetMode="External"/><Relationship Id="rId4285" Type="http://schemas.openxmlformats.org/officeDocument/2006/relationships/hyperlink" Target="https://doi.org/10.20944/preprints202501.0623.v1" TargetMode="External"/><Relationship Id="rId4286" Type="http://schemas.openxmlformats.org/officeDocument/2006/relationships/hyperlink" Target="https://doi.org/10.1088/1748-9326/10/2/025002" TargetMode="External"/><Relationship Id="rId4287" Type="http://schemas.openxmlformats.org/officeDocument/2006/relationships/hyperlink" Target="https://doi.org/10.1007/s10163-025-02257-w" TargetMode="External"/><Relationship Id="rId4288" Type="http://schemas.openxmlformats.org/officeDocument/2006/relationships/hyperlink" Target="https://doi.org/10.51470/plantarchives.2025.v25.no.2.054" TargetMode="External"/><Relationship Id="rId4289" Type="http://schemas.openxmlformats.org/officeDocument/2006/relationships/hyperlink" Target="https://doi.org/10.1038/s44264-025-00047-3" TargetMode="External"/><Relationship Id="rId4290" Type="http://schemas.openxmlformats.org/officeDocument/2006/relationships/hyperlink" Target="https://doi.org/10.56661/2fa45626" TargetMode="External"/><Relationship Id="rId4291" Type="http://schemas.openxmlformats.org/officeDocument/2006/relationships/hyperlink" Target="https://doi.org/10.5604/01.3001.0054.5165" TargetMode="External"/><Relationship Id="rId4292" Type="http://schemas.openxmlformats.org/officeDocument/2006/relationships/hyperlink" Target="https://doi.org/10.1016/j.scitotenv.2023.167693" TargetMode="External"/><Relationship Id="rId4293" Type="http://schemas.openxmlformats.org/officeDocument/2006/relationships/hyperlink" Target="https://openalex.org/W4412327258" TargetMode="External"/><Relationship Id="rId4294" Type="http://schemas.openxmlformats.org/officeDocument/2006/relationships/hyperlink" Target="https://doi.org/10.1016/j.gfs.2021.100536" TargetMode="External"/><Relationship Id="rId4295" Type="http://schemas.openxmlformats.org/officeDocument/2006/relationships/hyperlink" Target="https://doi.org/10.3390/plants9081011" TargetMode="External"/><Relationship Id="rId4296" Type="http://schemas.openxmlformats.org/officeDocument/2006/relationships/hyperlink" Target="https://doi.org/10.3390/su8050449" TargetMode="External"/><Relationship Id="rId4297" Type="http://schemas.openxmlformats.org/officeDocument/2006/relationships/hyperlink" Target="https://doi.org/10.1016/j.ajcnut.2025.07.022" TargetMode="External"/><Relationship Id="rId4298" Type="http://schemas.openxmlformats.org/officeDocument/2006/relationships/hyperlink" Target="https://doi.org/10.1016/j.gfs.2023.100731" TargetMode="External"/><Relationship Id="rId4299" Type="http://schemas.openxmlformats.org/officeDocument/2006/relationships/hyperlink" Target="https://doi.org/10.7171/3fc1f5fe.d085ce95" TargetMode="External"/><Relationship Id="rId4300" Type="http://schemas.openxmlformats.org/officeDocument/2006/relationships/hyperlink" Target="https://doi.org/10.3390/urbansci6020038" TargetMode="External"/><Relationship Id="rId4301" Type="http://schemas.openxmlformats.org/officeDocument/2006/relationships/hyperlink" Target="https://doi.org/10.5281/zenodo.6418971" TargetMode="External"/><Relationship Id="rId4302" Type="http://schemas.openxmlformats.org/officeDocument/2006/relationships/hyperlink" Target="https://doi.org/10.24135/link2021.v2i1.172" TargetMode="External"/><Relationship Id="rId4303" Type="http://schemas.openxmlformats.org/officeDocument/2006/relationships/hyperlink" Target="https://doi.org/10.4324/9781315147628-27" TargetMode="External"/><Relationship Id="rId4304" Type="http://schemas.openxmlformats.org/officeDocument/2006/relationships/hyperlink" Target="https://doi.org/10.1016/j.appet.2018.06.022" TargetMode="External"/><Relationship Id="rId4305" Type="http://schemas.openxmlformats.org/officeDocument/2006/relationships/hyperlink" Target="https://doi.org/10.1016/j.worlddev.2019.02.009" TargetMode="External"/><Relationship Id="rId4306" Type="http://schemas.openxmlformats.org/officeDocument/2006/relationships/hyperlink" Target="https://doi.org/10.3390/foods14122032" TargetMode="External"/><Relationship Id="rId4307" Type="http://schemas.openxmlformats.org/officeDocument/2006/relationships/hyperlink" Target="https://doi.org/10.1108/scm-09-2023-0463" TargetMode="External"/><Relationship Id="rId4308" Type="http://schemas.openxmlformats.org/officeDocument/2006/relationships/hyperlink" Target="https://doi.org/10.1016/j.techfore.2021.120870" TargetMode="External"/><Relationship Id="rId4309" Type="http://schemas.openxmlformats.org/officeDocument/2006/relationships/hyperlink" Target="https://doi.org/10.1016/j.ijpe.2017.03.003" TargetMode="External"/><Relationship Id="rId4310" Type="http://schemas.openxmlformats.org/officeDocument/2006/relationships/hyperlink" Target="https://doi.org/10.1016/j.jclepro.2022.131068" TargetMode="External"/><Relationship Id="rId4311" Type="http://schemas.openxmlformats.org/officeDocument/2006/relationships/hyperlink" Target="https://doi.org/10.54612/a.2fjqatdg6h" TargetMode="External"/><Relationship Id="rId4312" Type="http://schemas.openxmlformats.org/officeDocument/2006/relationships/hyperlink" Target="https://doi.org/10.1016/j.envres.2024.119804" TargetMode="External"/><Relationship Id="rId4313" Type="http://schemas.openxmlformats.org/officeDocument/2006/relationships/hyperlink" Target="https://doi.org/10.1016/j.jclepro.2022.130870" TargetMode="External"/><Relationship Id="rId4314" Type="http://schemas.openxmlformats.org/officeDocument/2006/relationships/hyperlink" Target="https://doi.org/10.1016/j.spc.2022.09.028" TargetMode="External"/><Relationship Id="rId4315" Type="http://schemas.openxmlformats.org/officeDocument/2006/relationships/hyperlink" Target="https://doi.org/10.15862/13nzor222" TargetMode="External"/><Relationship Id="rId4316" Type="http://schemas.openxmlformats.org/officeDocument/2006/relationships/hyperlink" Target="https://doi.org/10.24251/hicss.2025.111" TargetMode="External"/><Relationship Id="rId4317" Type="http://schemas.openxmlformats.org/officeDocument/2006/relationships/hyperlink" Target="https://openalex.org/W7132976768" TargetMode="External"/><Relationship Id="rId4318" Type="http://schemas.openxmlformats.org/officeDocument/2006/relationships/hyperlink" Target="https://doi.org/10.3390/w8060226" TargetMode="External"/><Relationship Id="rId4319" Type="http://schemas.openxmlformats.org/officeDocument/2006/relationships/hyperlink" Target="https://doi.org/10.70269/t7woeqms9qzc" TargetMode="External"/><Relationship Id="rId4320" Type="http://schemas.openxmlformats.org/officeDocument/2006/relationships/hyperlink" Target="https://doi.org/10.1016/j.scitotenv.2023.161910" TargetMode="External"/><Relationship Id="rId4321" Type="http://schemas.openxmlformats.org/officeDocument/2006/relationships/hyperlink" Target="https://doi.org/10.3390/su15097115" TargetMode="External"/><Relationship Id="rId4322" Type="http://schemas.openxmlformats.org/officeDocument/2006/relationships/hyperlink" Target="https://doi.org/10.3390/w12102696" TargetMode="External"/><Relationship Id="rId4323" Type="http://schemas.openxmlformats.org/officeDocument/2006/relationships/hyperlink" Target="https://doi.org/10.1108/fs-07-2015-0040" TargetMode="External"/><Relationship Id="rId4324" Type="http://schemas.openxmlformats.org/officeDocument/2006/relationships/hyperlink" Target="https://doi.org/10.3390/agriculture15141509" TargetMode="External"/><Relationship Id="rId4325" Type="http://schemas.openxmlformats.org/officeDocument/2006/relationships/hyperlink" Target="https://doi.org/10.26565/2310-9513-2022-16-04" TargetMode="External"/><Relationship Id="rId4326" Type="http://schemas.openxmlformats.org/officeDocument/2006/relationships/hyperlink" Target="https://doi.org/10.3390/land10020119" TargetMode="External"/><Relationship Id="rId4327" Type="http://schemas.openxmlformats.org/officeDocument/2006/relationships/hyperlink" Target="https://doi.org/10.1201/9780429063657-4" TargetMode="External"/><Relationship Id="rId4328" Type="http://schemas.openxmlformats.org/officeDocument/2006/relationships/hyperlink" Target="https://doi.org/10.32676/n.7.1.8" TargetMode="External"/><Relationship Id="rId4329" Type="http://schemas.openxmlformats.org/officeDocument/2006/relationships/hyperlink" Target="https://doi.org/10.47598/2078-9025-2023-4-61-123-129" TargetMode="External"/><Relationship Id="rId4330" Type="http://schemas.openxmlformats.org/officeDocument/2006/relationships/hyperlink" Target="https://doi.org/10.1108/medar-02-2021-1194" TargetMode="External"/><Relationship Id="rId4331" Type="http://schemas.openxmlformats.org/officeDocument/2006/relationships/hyperlink" Target="https://doi.org/10.52439/fiag3465" TargetMode="External"/><Relationship Id="rId4332" Type="http://schemas.openxmlformats.org/officeDocument/2006/relationships/hyperlink" Target="https://openalex.org/W3209475310" TargetMode="External"/><Relationship Id="rId4333" Type="http://schemas.openxmlformats.org/officeDocument/2006/relationships/hyperlink" Target="https://doi.org/10.1038/s41565-022-01082-8" TargetMode="External"/><Relationship Id="rId4334" Type="http://schemas.openxmlformats.org/officeDocument/2006/relationships/hyperlink" Target="https://doi.org/10.1002/fes3.261" TargetMode="External"/><Relationship Id="rId4335" Type="http://schemas.openxmlformats.org/officeDocument/2006/relationships/hyperlink" Target="https://doi.org/10.1016/s2214-109x(24)00496-0" TargetMode="External"/><Relationship Id="rId4336" Type="http://schemas.openxmlformats.org/officeDocument/2006/relationships/hyperlink" Target="https://doi.org/10.51594/ijarss.v6i7.1300" TargetMode="External"/><Relationship Id="rId4337" Type="http://schemas.openxmlformats.org/officeDocument/2006/relationships/hyperlink" Target="https://doi.org/10.1016/j.agsy.2016.10.014" TargetMode="External"/><Relationship Id="rId4338" Type="http://schemas.openxmlformats.org/officeDocument/2006/relationships/hyperlink" Target="https://openalex.org/W2948811717" TargetMode="External"/><Relationship Id="rId4339" Type="http://schemas.openxmlformats.org/officeDocument/2006/relationships/hyperlink" Target="https://doi.org/10.1007/s11205-018-1865-8" TargetMode="External"/><Relationship Id="rId4340" Type="http://schemas.openxmlformats.org/officeDocument/2006/relationships/hyperlink" Target="https://openalex.org/W2750307598" TargetMode="External"/><Relationship Id="rId4341" Type="http://schemas.openxmlformats.org/officeDocument/2006/relationships/hyperlink" Target="https://doi.org/10.3390/su10114271" TargetMode="External"/><Relationship Id="rId4342" Type="http://schemas.openxmlformats.org/officeDocument/2006/relationships/hyperlink" Target="https://doi.org/10.3390/su17072804" TargetMode="External"/><Relationship Id="rId4343" Type="http://schemas.openxmlformats.org/officeDocument/2006/relationships/hyperlink" Target="https://doi.org/10.3390/foods13020306" TargetMode="External"/><Relationship Id="rId4344" Type="http://schemas.openxmlformats.org/officeDocument/2006/relationships/hyperlink" Target="https://doi.org/10.1016/j.ecolind.2021.107870" TargetMode="External"/><Relationship Id="rId4345" Type="http://schemas.openxmlformats.org/officeDocument/2006/relationships/hyperlink" Target="https://openalex.org/W2895563172" TargetMode="External"/><Relationship Id="rId4346" Type="http://schemas.openxmlformats.org/officeDocument/2006/relationships/hyperlink" Target="https://doi.org/10.70593/deepsci.0201005" TargetMode="External"/><Relationship Id="rId4347" Type="http://schemas.openxmlformats.org/officeDocument/2006/relationships/hyperlink" Target="https://doi.org/10.25034/ijcua.2026.v10n2-1" TargetMode="External"/><Relationship Id="rId4348" Type="http://schemas.openxmlformats.org/officeDocument/2006/relationships/hyperlink" Target="https://doi.org/10.1016/j.buildenv.2025.113582" TargetMode="External"/><Relationship Id="rId4349" Type="http://schemas.openxmlformats.org/officeDocument/2006/relationships/hyperlink" Target="https://doi.org/10.1007/s11367-023-02210-9" TargetMode="External"/><Relationship Id="rId4350" Type="http://schemas.openxmlformats.org/officeDocument/2006/relationships/hyperlink" Target="https://doi.org/10.25215/9389476526.01" TargetMode="External"/><Relationship Id="rId4351" Type="http://schemas.openxmlformats.org/officeDocument/2006/relationships/hyperlink" Target="https://openalex.org/W2904401829" TargetMode="External"/><Relationship Id="rId4352" Type="http://schemas.openxmlformats.org/officeDocument/2006/relationships/hyperlink" Target="https://doi.org/10.1016/j.scitotenv.2016.09.228" TargetMode="External"/><Relationship Id="rId4353" Type="http://schemas.openxmlformats.org/officeDocument/2006/relationships/hyperlink" Target="https://doi.org/10.3390/rs14030739" TargetMode="External"/><Relationship Id="rId4354" Type="http://schemas.openxmlformats.org/officeDocument/2006/relationships/hyperlink" Target="https://doi.org/10.1007/s00267-021-01478-7" TargetMode="External"/><Relationship Id="rId4355" Type="http://schemas.openxmlformats.org/officeDocument/2006/relationships/hyperlink" Target="https://doi.org/10.3390/w12051240" TargetMode="External"/><Relationship Id="rId4356" Type="http://schemas.openxmlformats.org/officeDocument/2006/relationships/hyperlink" Target="https://openalex.org/W3132455162" TargetMode="External"/><Relationship Id="rId4357" Type="http://schemas.openxmlformats.org/officeDocument/2006/relationships/hyperlink" Target="https://doi.org/10.3390/rs11010064" TargetMode="External"/><Relationship Id="rId4358" Type="http://schemas.openxmlformats.org/officeDocument/2006/relationships/hyperlink" Target="https://doi.org/10.31435/rsglobal_ijite/30062022/7814" TargetMode="External"/><Relationship Id="rId4359" Type="http://schemas.openxmlformats.org/officeDocument/2006/relationships/hyperlink" Target="https://doi.org/10.1177/0959680118825057" TargetMode="External"/><Relationship Id="rId4360" Type="http://schemas.openxmlformats.org/officeDocument/2006/relationships/hyperlink" Target="https://doi.org/10.3889/oamjms.2022.8111" TargetMode="External"/><Relationship Id="rId4361" Type="http://schemas.openxmlformats.org/officeDocument/2006/relationships/hyperlink" Target="https://doi.org/10.1007/s43615-020-00002-z" TargetMode="External"/><Relationship Id="rId4362" Type="http://schemas.openxmlformats.org/officeDocument/2006/relationships/hyperlink" Target="https://doi.org/10.1007/s13280-023-01918-0" TargetMode="External"/><Relationship Id="rId4363" Type="http://schemas.openxmlformats.org/officeDocument/2006/relationships/hyperlink" Target="https://openalex.org/W4390178243" TargetMode="External"/><Relationship Id="rId4364" Type="http://schemas.openxmlformats.org/officeDocument/2006/relationships/hyperlink" Target="https://doi.org/10.1016/j.watres.2018.03.003" TargetMode="External"/><Relationship Id="rId4365" Type="http://schemas.openxmlformats.org/officeDocument/2006/relationships/hyperlink" Target="https://doi.org/10.1177/1455072518773617" TargetMode="External"/><Relationship Id="rId4366" Type="http://schemas.openxmlformats.org/officeDocument/2006/relationships/hyperlink" Target="https://doi.org/10.1007/978-3-030-58278-4_4" TargetMode="External"/><Relationship Id="rId4367" Type="http://schemas.openxmlformats.org/officeDocument/2006/relationships/hyperlink" Target="https://openalex.org/W7208621949" TargetMode="External"/><Relationship Id="rId4368" Type="http://schemas.openxmlformats.org/officeDocument/2006/relationships/hyperlink" Target="https://doi.org/10.1109/icdsba57203.2022.00099" TargetMode="External"/><Relationship Id="rId4369" Type="http://schemas.openxmlformats.org/officeDocument/2006/relationships/hyperlink" Target="https://doi.org/10.1016/j.biocon.2021.109065" TargetMode="External"/><Relationship Id="rId4370" Type="http://schemas.openxmlformats.org/officeDocument/2006/relationships/hyperlink" Target="https://doi.org/10.1016/j.joi.2018.06.005" TargetMode="External"/><Relationship Id="rId4371" Type="http://schemas.openxmlformats.org/officeDocument/2006/relationships/hyperlink" Target="https://doi.org/10.18231/j.ijlsit.11604.1761800159" TargetMode="External"/><Relationship Id="rId4372" Type="http://schemas.openxmlformats.org/officeDocument/2006/relationships/hyperlink" Target="https://doi.org/10.1007/978-981-95-3632-0_13" TargetMode="External"/><Relationship Id="rId4373" Type="http://schemas.openxmlformats.org/officeDocument/2006/relationships/hyperlink" Target="https://doi.org/10.5772/intechopen.95153" TargetMode="External"/><Relationship Id="rId4374" Type="http://schemas.openxmlformats.org/officeDocument/2006/relationships/hyperlink" Target="https://doi.org/10.5281/zenodo.18430939" TargetMode="External"/><Relationship Id="rId4375" Type="http://schemas.openxmlformats.org/officeDocument/2006/relationships/hyperlink" Target="https://doi.org/10.35800/jip.v14i2.68646" TargetMode="External"/><Relationship Id="rId4376" Type="http://schemas.openxmlformats.org/officeDocument/2006/relationships/hyperlink" Target="https://doi.org/10.13128/bae-18520" TargetMode="External"/><Relationship Id="rId4377" Type="http://schemas.openxmlformats.org/officeDocument/2006/relationships/hyperlink" Target="https://doi.org/10.1111/ruso.12489" TargetMode="External"/><Relationship Id="rId4378" Type="http://schemas.openxmlformats.org/officeDocument/2006/relationships/hyperlink" Target="https://openalex.org/W7110628969" TargetMode="External"/><Relationship Id="rId4379" Type="http://schemas.openxmlformats.org/officeDocument/2006/relationships/hyperlink" Target="https://doi.org/10.1016/j.landusepol.2024.107183" TargetMode="External"/><Relationship Id="rId4380" Type="http://schemas.openxmlformats.org/officeDocument/2006/relationships/hyperlink" Target="https://doi.org/10.1007/s12571-018-0850-z" TargetMode="External"/><Relationship Id="rId4381" Type="http://schemas.openxmlformats.org/officeDocument/2006/relationships/hyperlink" Target="https://doi.org/10.1007/s10460-025-10828-8" TargetMode="External"/><Relationship Id="rId4382" Type="http://schemas.openxmlformats.org/officeDocument/2006/relationships/hyperlink" Target="https://doi.org/10.15353/cfs-rcea.v13i1.723" TargetMode="External"/><Relationship Id="rId4383" Type="http://schemas.openxmlformats.org/officeDocument/2006/relationships/hyperlink" Target="https://doi.org/10.1017/cls.2024.17" TargetMode="External"/><Relationship Id="rId4384" Type="http://schemas.openxmlformats.org/officeDocument/2006/relationships/hyperlink" Target="https://doi.org/10.7302/8351" TargetMode="External"/><Relationship Id="rId4385" Type="http://schemas.openxmlformats.org/officeDocument/2006/relationships/hyperlink" Target="https://doi.org/10.17632/9v349h653n" TargetMode="External"/><Relationship Id="rId4386" Type="http://schemas.openxmlformats.org/officeDocument/2006/relationships/hyperlink" Target="https://doi.org/10.1063/5.0265198" TargetMode="External"/><Relationship Id="rId4387" Type="http://schemas.openxmlformats.org/officeDocument/2006/relationships/hyperlink" Target="https://doi.org/10.1016/j.ijdrr.2024.104425" TargetMode="External"/><Relationship Id="rId4388" Type="http://schemas.openxmlformats.org/officeDocument/2006/relationships/hyperlink" Target="https://doi.org/10.1088/1748-9326/abd26c" TargetMode="External"/><Relationship Id="rId4389" Type="http://schemas.openxmlformats.org/officeDocument/2006/relationships/hyperlink" Target="https://doi.org/10.1029/2021ef002048" TargetMode="External"/><Relationship Id="rId4390" Type="http://schemas.openxmlformats.org/officeDocument/2006/relationships/hyperlink" Target="https://doi.org/10.3390/su18178830" TargetMode="External"/><Relationship Id="rId4391" Type="http://schemas.openxmlformats.org/officeDocument/2006/relationships/hyperlink" Target="https://doi.org/10.1038/s41467-022-33473-9" TargetMode="External"/><Relationship Id="rId4392" Type="http://schemas.openxmlformats.org/officeDocument/2006/relationships/hyperlink" Target="https://doi.org/10.1038/s41586-021-03325-5" TargetMode="External"/><Relationship Id="rId4393" Type="http://schemas.openxmlformats.org/officeDocument/2006/relationships/hyperlink" Target="https://doi.org/10.1175/jcli-d-20-0377.1" TargetMode="External"/><Relationship Id="rId4394" Type="http://schemas.openxmlformats.org/officeDocument/2006/relationships/hyperlink" Target="https://doi.org/10.1038/s41598-023-33921-6" TargetMode="External"/><Relationship Id="rId4395" Type="http://schemas.openxmlformats.org/officeDocument/2006/relationships/hyperlink" Target="https://doi.org/10.1175/jas-d-21-0059.1" TargetMode="External"/><Relationship Id="rId4396" Type="http://schemas.openxmlformats.org/officeDocument/2006/relationships/hyperlink" Target="https://doi.org/10.1016/j.hydroa.2020.100061" TargetMode="External"/><Relationship Id="rId4397" Type="http://schemas.openxmlformats.org/officeDocument/2006/relationships/hyperlink" Target="https://doi.org/10.1007/s11442-019-1581-6" TargetMode="External"/><Relationship Id="rId4398" Type="http://schemas.openxmlformats.org/officeDocument/2006/relationships/hyperlink" Target="https://doi.org/10.1007/s00382-020-05170-0" TargetMode="External"/><Relationship Id="rId4399" Type="http://schemas.openxmlformats.org/officeDocument/2006/relationships/hyperlink" Target="https://doi.org/10.17645/pag.v7i4.2090" TargetMode="External"/><Relationship Id="rId4400" Type="http://schemas.openxmlformats.org/officeDocument/2006/relationships/hyperlink" Target="https://doi.org/10.1145/3627673.3680090" TargetMode="External"/><Relationship Id="rId4401" Type="http://schemas.openxmlformats.org/officeDocument/2006/relationships/hyperlink" Target="https://doi.org/10.2458/jpe.5200" TargetMode="External"/><Relationship Id="rId4402" Type="http://schemas.openxmlformats.org/officeDocument/2006/relationships/hyperlink" Target="https://doi.org/10.17645/pag.12401" TargetMode="External"/><Relationship Id="rId4403" Type="http://schemas.openxmlformats.org/officeDocument/2006/relationships/hyperlink" Target="https://doi.org/10.2139/ssrn.6757918" TargetMode="External"/><Relationship Id="rId4404" Type="http://schemas.openxmlformats.org/officeDocument/2006/relationships/hyperlink" Target="https://doi.org/10.1108/ijqss-09-2025-0239" TargetMode="External"/><Relationship Id="rId4405" Type="http://schemas.openxmlformats.org/officeDocument/2006/relationships/hyperlink" Target="https://doi.org/10.1080/13549839.2025.2553534" TargetMode="External"/><Relationship Id="rId4406" Type="http://schemas.openxmlformats.org/officeDocument/2006/relationships/hyperlink" Target="https://doi.org/10.1016/j.geoforum.2025.104318" TargetMode="External"/><Relationship Id="rId4407" Type="http://schemas.openxmlformats.org/officeDocument/2006/relationships/hyperlink" Target="https://doi.org/10.1080/26883597.2024.2326944" TargetMode="External"/><Relationship Id="rId4408" Type="http://schemas.openxmlformats.org/officeDocument/2006/relationships/hyperlink" Target="https://doi.org/10.5281/zenodo.18034640" TargetMode="External"/><Relationship Id="rId4409" Type="http://schemas.openxmlformats.org/officeDocument/2006/relationships/hyperlink" Target="https://doi.org/10.48416/ijsaf.v31i1.666" TargetMode="External"/><Relationship Id="rId4410" Type="http://schemas.openxmlformats.org/officeDocument/2006/relationships/hyperlink" Target="https://doi.org/10.1007/s10460-022-10322-5" TargetMode="External"/><Relationship Id="rId4411" Type="http://schemas.openxmlformats.org/officeDocument/2006/relationships/hyperlink" Target="https://doi.org/10.1016/j.sapharm.2023.04.003" TargetMode="External"/><Relationship Id="rId4412" Type="http://schemas.openxmlformats.org/officeDocument/2006/relationships/hyperlink" Target="https://doi.org/10.1088/2976-601x/ae69ea" TargetMode="External"/><Relationship Id="rId4413" Type="http://schemas.openxmlformats.org/officeDocument/2006/relationships/hyperlink" Target="https://doi.org/10.33619/2414-2948/74/45" TargetMode="External"/><Relationship Id="rId4414" Type="http://schemas.openxmlformats.org/officeDocument/2006/relationships/hyperlink" Target="https://doi.org/10.1007/s00267-026-02435-y" TargetMode="External"/><Relationship Id="rId4415" Type="http://schemas.openxmlformats.org/officeDocument/2006/relationships/hyperlink" Target="https://doi.org/10.1038/s41559-026-03200-4" TargetMode="External"/><Relationship Id="rId4416" Type="http://schemas.openxmlformats.org/officeDocument/2006/relationships/hyperlink" Target="https://doi.org/10.3390/ecologies6040070" TargetMode="External"/><Relationship Id="rId4417" Type="http://schemas.openxmlformats.org/officeDocument/2006/relationships/hyperlink" Target="https://doi.org/10.1016/j.oneear.2022.09.008" TargetMode="External"/><Relationship Id="rId4418" Type="http://schemas.openxmlformats.org/officeDocument/2006/relationships/hyperlink" Target="https://doi.org/10.1109/igarss47720.2021.9553489" TargetMode="External"/><Relationship Id="rId4419" Type="http://schemas.openxmlformats.org/officeDocument/2006/relationships/hyperlink" Target="https://doi.org/10.1093/pnasnexus/pgad117" TargetMode="External"/><Relationship Id="rId4420" Type="http://schemas.openxmlformats.org/officeDocument/2006/relationships/hyperlink" Target="https://doi.org/10.1088/1748-9326/ad9abe" TargetMode="External"/><Relationship Id="rId4421" Type="http://schemas.openxmlformats.org/officeDocument/2006/relationships/hyperlink" Target="https://doi.org/10.3390/w15223955" TargetMode="External"/><Relationship Id="rId4422" Type="http://schemas.openxmlformats.org/officeDocument/2006/relationships/hyperlink" Target="https://doi.org/10.1088/1748-9326/ac435f" TargetMode="External"/><Relationship Id="rId4423" Type="http://schemas.openxmlformats.org/officeDocument/2006/relationships/hyperlink" Target="https://doi.org/10.1029/2020wr028570" TargetMode="External"/><Relationship Id="rId4424" Type="http://schemas.openxmlformats.org/officeDocument/2006/relationships/hyperlink" Target="https://doi.org/10.62452/zkcjjf72" TargetMode="External"/><Relationship Id="rId4425" Type="http://schemas.openxmlformats.org/officeDocument/2006/relationships/hyperlink" Target="https://doi.org/10.24382/q173-m906" TargetMode="External"/><Relationship Id="rId4426" Type="http://schemas.openxmlformats.org/officeDocument/2006/relationships/hyperlink" Target="https://doi.org/10.5281/zenodo.19843509" TargetMode="External"/><Relationship Id="rId4427" Type="http://schemas.openxmlformats.org/officeDocument/2006/relationships/hyperlink" Target="https://doi.org/10.4324/9781032672779-14" TargetMode="External"/><Relationship Id="rId4428" Type="http://schemas.openxmlformats.org/officeDocument/2006/relationships/hyperlink" Target="https://doi.org/10.3390/w14101575" TargetMode="External"/><Relationship Id="rId4429" Type="http://schemas.openxmlformats.org/officeDocument/2006/relationships/hyperlink" Target="https://doi.org/10.15243/jdmlm.2026.133.10689" TargetMode="External"/><Relationship Id="rId4430" Type="http://schemas.openxmlformats.org/officeDocument/2006/relationships/hyperlink" Target="https://doi.org/10.3390/land15071162" TargetMode="External"/><Relationship Id="rId4431" Type="http://schemas.openxmlformats.org/officeDocument/2006/relationships/hyperlink" Target="https://openalex.org/W7216605577" TargetMode="External"/><Relationship Id="rId4432" Type="http://schemas.openxmlformats.org/officeDocument/2006/relationships/hyperlink" Target="https://doi.org/10.22271/27067483.2025.v7.i3a.345" TargetMode="External"/><Relationship Id="rId4433" Type="http://schemas.openxmlformats.org/officeDocument/2006/relationships/hyperlink" Target="https://doi.org/10.22271/27067483.2026.v8.i7c.837" TargetMode="External"/><Relationship Id="rId4434" Type="http://schemas.openxmlformats.org/officeDocument/2006/relationships/hyperlink" Target="https://doi.org/10.1007/s41130-025-00247-y" TargetMode="External"/><Relationship Id="rId4435" Type="http://schemas.openxmlformats.org/officeDocument/2006/relationships/hyperlink" Target="https://openalex.org/W3174600120" TargetMode="External"/><Relationship Id="rId4436" Type="http://schemas.openxmlformats.org/officeDocument/2006/relationships/hyperlink" Target="https://doi.org/10.1016/j.ecoser.2026.101905" TargetMode="External"/><Relationship Id="rId4437" Type="http://schemas.openxmlformats.org/officeDocument/2006/relationships/hyperlink" Target="https://doi.org/10.5281/zenodo.21524676" TargetMode="External"/><Relationship Id="rId4438" Type="http://schemas.openxmlformats.org/officeDocument/2006/relationships/hyperlink" Target="https://doi.org/10.19103/as.2023.0128.05" TargetMode="External"/><Relationship Id="rId4439" Type="http://schemas.openxmlformats.org/officeDocument/2006/relationships/hyperlink" Target="https://doi.org/10.3390/land12061243" TargetMode="External"/><Relationship Id="rId4440" Type="http://schemas.openxmlformats.org/officeDocument/2006/relationships/hyperlink" Target="https://doi.org/10.5281/zenodo.10607613" TargetMode="External"/><Relationship Id="rId4441" Type="http://schemas.openxmlformats.org/officeDocument/2006/relationships/hyperlink" Target="https://doi.org/10.3390/su122410540" TargetMode="External"/><Relationship Id="rId4442" Type="http://schemas.openxmlformats.org/officeDocument/2006/relationships/hyperlink" Target="https://doi.org/10.4324/9781003245001-4" TargetMode="External"/><Relationship Id="rId4443" Type="http://schemas.openxmlformats.org/officeDocument/2006/relationships/hyperlink" Target="https://doi.org/10.3390/f14020420" TargetMode="External"/><Relationship Id="rId4444" Type="http://schemas.openxmlformats.org/officeDocument/2006/relationships/hyperlink" Target="https://doi.org/10.1016/j.biombioe.2024.107400" TargetMode="External"/><Relationship Id="rId4445" Type="http://schemas.openxmlformats.org/officeDocument/2006/relationships/hyperlink" Target="https://doi.org/10.4324/9781003245001-2" TargetMode="External"/><Relationship Id="rId4446" Type="http://schemas.openxmlformats.org/officeDocument/2006/relationships/hyperlink" Target="https://doi.org/10.1016/b978-0-12-821878-5.00002-7" TargetMode="External"/><Relationship Id="rId4447" Type="http://schemas.openxmlformats.org/officeDocument/2006/relationships/hyperlink" Target="https://doi.org/10.5194/egusphere-egu26-12332" TargetMode="External"/><Relationship Id="rId4448" Type="http://schemas.openxmlformats.org/officeDocument/2006/relationships/hyperlink" Target="https://doi.org/10.1111/1746-692x.12414" TargetMode="External"/><Relationship Id="rId4449" Type="http://schemas.openxmlformats.org/officeDocument/2006/relationships/hyperlink" Target="https://doi.org/10.15255/cabeq.2021.1931" TargetMode="External"/><Relationship Id="rId4450" Type="http://schemas.openxmlformats.org/officeDocument/2006/relationships/hyperlink" Target="https://doi.org/10.3832/ifor4949-019" TargetMode="External"/><Relationship Id="rId4451" Type="http://schemas.openxmlformats.org/officeDocument/2006/relationships/hyperlink" Target="https://doi.org/10.59141/jiss.v7i10.2594" TargetMode="External"/><Relationship Id="rId4452" Type="http://schemas.openxmlformats.org/officeDocument/2006/relationships/hyperlink" Target="https://doi.org/10.1016/j.gloenvcha.2021.102321" TargetMode="External"/><Relationship Id="rId4453" Type="http://schemas.openxmlformats.org/officeDocument/2006/relationships/hyperlink" Target="https://doi.org/10.1016/j.scitotenv.2021.151041" TargetMode="External"/><Relationship Id="rId4454" Type="http://schemas.openxmlformats.org/officeDocument/2006/relationships/hyperlink" Target="https://doi.org/10.1080/07328303.2026.2631809" TargetMode="External"/><Relationship Id="rId4455" Type="http://schemas.openxmlformats.org/officeDocument/2006/relationships/hyperlink" Target="https://doi.org/10.1186/isrctn67949258" TargetMode="External"/><Relationship Id="rId4456" Type="http://schemas.openxmlformats.org/officeDocument/2006/relationships/hyperlink" Target="https://doi.org/10.1016/j.ifset.2023.103371" TargetMode="External"/><Relationship Id="rId4457" Type="http://schemas.openxmlformats.org/officeDocument/2006/relationships/hyperlink" Target="https://doi.org/10.1007/s12571-022-01294-9" TargetMode="External"/><Relationship Id="rId4458" Type="http://schemas.openxmlformats.org/officeDocument/2006/relationships/hyperlink" Target="https://doi.org/10.1111/agec.12817" TargetMode="External"/><Relationship Id="rId4459" Type="http://schemas.openxmlformats.org/officeDocument/2006/relationships/hyperlink" Target="https://doi.org/10.1021/acsfoodscitech.4c00688" TargetMode="External"/><Relationship Id="rId4460" Type="http://schemas.openxmlformats.org/officeDocument/2006/relationships/hyperlink" Target="https://doi.org/10.1016/j.foodqual.2024.105237" TargetMode="External"/><Relationship Id="rId4461" Type="http://schemas.openxmlformats.org/officeDocument/2006/relationships/hyperlink" Target="https://doi.org/10.34659/eis.2024.91.4.925" TargetMode="External"/><Relationship Id="rId4462" Type="http://schemas.openxmlformats.org/officeDocument/2006/relationships/hyperlink" Target="https://doi.org/10.1007/s12571-023-01406-z" TargetMode="External"/><Relationship Id="rId4463" Type="http://schemas.openxmlformats.org/officeDocument/2006/relationships/hyperlink" Target="https://doi.org/10.17605/osf.io/5u6a4" TargetMode="External"/><Relationship Id="rId4464" Type="http://schemas.openxmlformats.org/officeDocument/2006/relationships/hyperlink" Target="https://doi.org/10.5937/ekonomika2502073m" TargetMode="External"/><Relationship Id="rId4465" Type="http://schemas.openxmlformats.org/officeDocument/2006/relationships/hyperlink" Target="https://doi.org/10.3390/f16111649" TargetMode="External"/><Relationship Id="rId4466" Type="http://schemas.openxmlformats.org/officeDocument/2006/relationships/hyperlink" Target="https://doi.org/10.1016/j.forpol.2025.103521" TargetMode="External"/><Relationship Id="rId4467" Type="http://schemas.openxmlformats.org/officeDocument/2006/relationships/hyperlink" Target="https://doi.org/10.5937/socpreg57-44845" TargetMode="External"/><Relationship Id="rId4468" Type="http://schemas.openxmlformats.org/officeDocument/2006/relationships/hyperlink" Target="https://doi.org/10.3390/su18010219" TargetMode="External"/><Relationship Id="rId4469" Type="http://schemas.openxmlformats.org/officeDocument/2006/relationships/hyperlink" Target="https://doi.org/10.62754/ais.v6i3.541" TargetMode="External"/><Relationship Id="rId4470" Type="http://schemas.openxmlformats.org/officeDocument/2006/relationships/hyperlink" Target="https://openalex.org/W7216904629" TargetMode="External"/><Relationship Id="rId4471" Type="http://schemas.openxmlformats.org/officeDocument/2006/relationships/hyperlink" Target="https://doi.org/10.1016/j.techfore.2021.120577" TargetMode="External"/><Relationship Id="rId4472" Type="http://schemas.openxmlformats.org/officeDocument/2006/relationships/hyperlink" Target="https://doi.org/10.4324/9781003318811-5" TargetMode="External"/><Relationship Id="rId4473" Type="http://schemas.openxmlformats.org/officeDocument/2006/relationships/hyperlink" Target="https://doi.org/10.1007/978-3-031-14387-8_30" TargetMode="External"/><Relationship Id="rId4474" Type="http://schemas.openxmlformats.org/officeDocument/2006/relationships/hyperlink" Target="https://doi.org/10.1108/sbr-05-2022-0152" TargetMode="External"/><Relationship Id="rId4475" Type="http://schemas.openxmlformats.org/officeDocument/2006/relationships/hyperlink" Target="https://doi.org/10.35808/ersj/2519" TargetMode="External"/><Relationship Id="rId4476" Type="http://schemas.openxmlformats.org/officeDocument/2006/relationships/hyperlink" Target="https://doi.org/10.71125/sporteconres.39" TargetMode="External"/><Relationship Id="rId4477" Type="http://schemas.openxmlformats.org/officeDocument/2006/relationships/hyperlink" Target="https://doi.org/10.46827/ejpe.v12i7.6065" TargetMode="External"/><Relationship Id="rId4478" Type="http://schemas.openxmlformats.org/officeDocument/2006/relationships/hyperlink" Target="https://doi.org/10.46676/ij-fanres.v3i2.65" TargetMode="External"/><Relationship Id="rId4479" Type="http://schemas.openxmlformats.org/officeDocument/2006/relationships/hyperlink" Target="https://doi.org/10.51886/1999-740x_2026_2_83" TargetMode="External"/><Relationship Id="rId4480" Type="http://schemas.openxmlformats.org/officeDocument/2006/relationships/hyperlink" Target="https://doi.org/10.13140/rg.2.2.20639.21922" TargetMode="External"/><Relationship Id="rId4481" Type="http://schemas.openxmlformats.org/officeDocument/2006/relationships/hyperlink" Target="https://doi.org/10.32628/ijsrst26131155" TargetMode="External"/><Relationship Id="rId4482" Type="http://schemas.openxmlformats.org/officeDocument/2006/relationships/hyperlink" Target="https://doi.org/10.5281/zenodo.21514350" TargetMode="External"/><Relationship Id="rId4483" Type="http://schemas.openxmlformats.org/officeDocument/2006/relationships/hyperlink" Target="https://doi.org/10.12737/2306-627x-2025-13-4-62-66" TargetMode="External"/><Relationship Id="rId4484" Type="http://schemas.openxmlformats.org/officeDocument/2006/relationships/hyperlink" Target="https://doi.org/10.1021/bk-2025-1510.ch009" TargetMode="External"/><Relationship Id="rId4485" Type="http://schemas.openxmlformats.org/officeDocument/2006/relationships/hyperlink" Target="https://doi.org/10.18524/2411-2054.2024.53.300730" TargetMode="External"/><Relationship Id="rId4486" Type="http://schemas.openxmlformats.org/officeDocument/2006/relationships/hyperlink" Target="https://doi.org/10.1016/j.soisec.2022.100053" TargetMode="External"/><Relationship Id="rId4487" Type="http://schemas.openxmlformats.org/officeDocument/2006/relationships/hyperlink" Target="https://doi.org/10.1080/13501763.2024.2402866" TargetMode="External"/><Relationship Id="rId4488" Type="http://schemas.openxmlformats.org/officeDocument/2006/relationships/hyperlink" Target="https://doi.org/10.17976/jpps/2025.04.04" TargetMode="External"/><Relationship Id="rId4489" Type="http://schemas.openxmlformats.org/officeDocument/2006/relationships/hyperlink" Target="https://openalex.org/W7104113754" TargetMode="External"/><Relationship Id="rId4490" Type="http://schemas.openxmlformats.org/officeDocument/2006/relationships/hyperlink" Target="https://openalex.org/W7110599276" TargetMode="External"/><Relationship Id="rId4491" Type="http://schemas.openxmlformats.org/officeDocument/2006/relationships/hyperlink" Target="https://doi.org/10.3390/land12051069" TargetMode="External"/><Relationship Id="rId4492" Type="http://schemas.openxmlformats.org/officeDocument/2006/relationships/hyperlink" Target="https://openalex.org/W4412224373" TargetMode="External"/><Relationship Id="rId4493" Type="http://schemas.openxmlformats.org/officeDocument/2006/relationships/hyperlink" Target="https://doi.org/10.1080/21683565.2025.2456912" TargetMode="External"/><Relationship Id="rId4494" Type="http://schemas.openxmlformats.org/officeDocument/2006/relationships/hyperlink" Target="https://doi.org/10.1016/j.soisec.2023.100105" TargetMode="External"/><Relationship Id="rId4495" Type="http://schemas.openxmlformats.org/officeDocument/2006/relationships/hyperlink" Target="https://doi.org/10.5281/zenodo.23057916" TargetMode="External"/><Relationship Id="rId4496" Type="http://schemas.openxmlformats.org/officeDocument/2006/relationships/hyperlink" Target="https://doi.org/10.1016/j.jrurstud.2024.103298" TargetMode="External"/><Relationship Id="rId4497" Type="http://schemas.openxmlformats.org/officeDocument/2006/relationships/hyperlink" Target="https://doi.org/10.18178/ijssh.2026.16.3.1288" TargetMode="External"/><Relationship Id="rId4498" Type="http://schemas.openxmlformats.org/officeDocument/2006/relationships/hyperlink" Target="https://doi.org/10.1007/s10668-023-04437-w" TargetMode="External"/><Relationship Id="rId4499" Type="http://schemas.openxmlformats.org/officeDocument/2006/relationships/hyperlink" Target="https://openalex.org/W7197861900" TargetMode="External"/><Relationship Id="rId4500" Type="http://schemas.openxmlformats.org/officeDocument/2006/relationships/hyperlink" Target="https://doi.org/10.37497/jsim.v12.id175.2025" TargetMode="External"/><Relationship Id="rId4501" Type="http://schemas.openxmlformats.org/officeDocument/2006/relationships/hyperlink" Target="https://doi.org/10.26565/1992-4224-2024-41-03" TargetMode="External"/><Relationship Id="rId4502" Type="http://schemas.openxmlformats.org/officeDocument/2006/relationships/hyperlink" Target="https://doi.org/10.1016/j.futures.2023.103179" TargetMode="External"/><Relationship Id="rId4503" Type="http://schemas.openxmlformats.org/officeDocument/2006/relationships/hyperlink" Target="https://doi.org/10.48565/bonndoc-830" TargetMode="External"/><Relationship Id="rId4504" Type="http://schemas.openxmlformats.org/officeDocument/2006/relationships/hyperlink" Target="https://openalex.org/W7148204519" TargetMode="External"/><Relationship Id="rId4505" Type="http://schemas.openxmlformats.org/officeDocument/2006/relationships/hyperlink" Target="https://doi.org/10.5281/zenodo.17877187" TargetMode="External"/><Relationship Id="rId4506" Type="http://schemas.openxmlformats.org/officeDocument/2006/relationships/hyperlink" Target="https://doi.org/10.3390/rs17152631" TargetMode="External"/><Relationship Id="rId4507" Type="http://schemas.openxmlformats.org/officeDocument/2006/relationships/hyperlink" Target="https://doi.org/10.71548/11092" TargetMode="External"/><Relationship Id="rId4508" Type="http://schemas.openxmlformats.org/officeDocument/2006/relationships/hyperlink" Target="https://doi.org/10.1016/j.tfp.2025.100913" TargetMode="External"/><Relationship Id="rId4509" Type="http://schemas.openxmlformats.org/officeDocument/2006/relationships/hyperlink" Target="https://doi.org/10.18690/um.fnm.2.2025" TargetMode="External"/><Relationship Id="rId4510" Type="http://schemas.openxmlformats.org/officeDocument/2006/relationships/hyperlink" Target="https://doi.org/10.3390/su162310655" TargetMode="External"/><Relationship Id="rId4511" Type="http://schemas.openxmlformats.org/officeDocument/2006/relationships/hyperlink" Target="https://openalex.org/W7132645398" TargetMode="External"/><Relationship Id="rId4512" Type="http://schemas.openxmlformats.org/officeDocument/2006/relationships/hyperlink" Target="https://doi.org/10.1016/j.crmicr.2024.100337" TargetMode="External"/><Relationship Id="rId4513" Type="http://schemas.openxmlformats.org/officeDocument/2006/relationships/hyperlink" Target="https://doi.org/10.1007/s12571-023-01421-0" TargetMode="External"/><Relationship Id="rId4514" Type="http://schemas.openxmlformats.org/officeDocument/2006/relationships/hyperlink" Target="https://doi.org/10.31442/0235-2494-2026-0-4-149-154" TargetMode="External"/><Relationship Id="rId4515" Type="http://schemas.openxmlformats.org/officeDocument/2006/relationships/hyperlink" Target="https://openalex.org/W7155255129" TargetMode="External"/><Relationship Id="rId4516" Type="http://schemas.openxmlformats.org/officeDocument/2006/relationships/hyperlink" Target="https://openalex.org/W7161531846" TargetMode="External"/><Relationship Id="rId4517" Type="http://schemas.openxmlformats.org/officeDocument/2006/relationships/hyperlink" Target="https://doi.org/10.55908/sdgs.v12i1.2022" TargetMode="External"/><Relationship Id="rId4518" Type="http://schemas.openxmlformats.org/officeDocument/2006/relationships/hyperlink" Target="https://doi.org/10.62451/rep.v2i1.43" TargetMode="External"/><Relationship Id="rId4519" Type="http://schemas.openxmlformats.org/officeDocument/2006/relationships/hyperlink" Target="https://doi.org/10.1007/s10640-025-00995-x" TargetMode="External"/><Relationship Id="rId4520" Type="http://schemas.openxmlformats.org/officeDocument/2006/relationships/hyperlink" Target="https://openalex.org/W7112802788" TargetMode="External"/><Relationship Id="rId4521" Type="http://schemas.openxmlformats.org/officeDocument/2006/relationships/hyperlink" Target="https://doi.org/10.1038/s41586-025-09305-3" TargetMode="External"/><Relationship Id="rId4522" Type="http://schemas.openxmlformats.org/officeDocument/2006/relationships/hyperlink" Target="https://doi.org/10.1080/19475705.2024.2421405" TargetMode="External"/><Relationship Id="rId4523" Type="http://schemas.openxmlformats.org/officeDocument/2006/relationships/hyperlink" Target="https://doi.org/10.1111/jfr3.12956" TargetMode="External"/><Relationship Id="rId4524" Type="http://schemas.openxmlformats.org/officeDocument/2006/relationships/hyperlink" Target="https://doi.org/10.5194/egusphere-egu26-19970" TargetMode="External"/><Relationship Id="rId4525" Type="http://schemas.openxmlformats.org/officeDocument/2006/relationships/hyperlink" Target="https://doi.org/10.5281/zenodo.18697770" TargetMode="External"/><Relationship Id="rId4526" Type="http://schemas.openxmlformats.org/officeDocument/2006/relationships/hyperlink" Target="https://doi.org/10.5281/zenodo.18781325" TargetMode="External"/><Relationship Id="rId4527" Type="http://schemas.openxmlformats.org/officeDocument/2006/relationships/hyperlink" Target="https://doi.org/10.5281/zenodo.18781478" TargetMode="External"/><Relationship Id="rId4528" Type="http://schemas.openxmlformats.org/officeDocument/2006/relationships/hyperlink" Target="https://doi.org/10.1371/journal.pone.0294650" TargetMode="External"/><Relationship Id="rId4529" Type="http://schemas.openxmlformats.org/officeDocument/2006/relationships/hyperlink" Target="https://doi.org/10.3390/land15061074" TargetMode="External"/><Relationship Id="rId4530" Type="http://schemas.openxmlformats.org/officeDocument/2006/relationships/hyperlink" Target="https://doi.org/10.1111/1365-2664.70252" TargetMode="External"/><Relationship Id="rId4531" Type="http://schemas.openxmlformats.org/officeDocument/2006/relationships/hyperlink" Target="https://doi.org/10.3390/land15071261" TargetMode="External"/><Relationship Id="rId4532" Type="http://schemas.openxmlformats.org/officeDocument/2006/relationships/hyperlink" Target="https://doi.org/10.1016/j.tfp.2025.100917" TargetMode="External"/><Relationship Id="rId4533" Type="http://schemas.openxmlformats.org/officeDocument/2006/relationships/hyperlink" Target="https://doi.org/10.1007/978-3-031-82206-3_13" TargetMode="External"/><Relationship Id="rId4534" Type="http://schemas.openxmlformats.org/officeDocument/2006/relationships/hyperlink" Target="https://doi.org/10.1016/j.jenvman.2023.118208" TargetMode="External"/><Relationship Id="rId4535" Type="http://schemas.openxmlformats.org/officeDocument/2006/relationships/hyperlink" Target="https://doi.org/10.34133/ehs.0445" TargetMode="External"/><Relationship Id="rId4536" Type="http://schemas.openxmlformats.org/officeDocument/2006/relationships/hyperlink" Target="https://openalex.org/W7133403076" TargetMode="External"/><Relationship Id="rId4537" Type="http://schemas.openxmlformats.org/officeDocument/2006/relationships/hyperlink" Target="https://doi.org/10.1016/j.jer.2024.07.009" TargetMode="External"/><Relationship Id="rId4538" Type="http://schemas.openxmlformats.org/officeDocument/2006/relationships/hyperlink" Target="https://doi.org/10.11591/eei.v13i6.7503" TargetMode="External"/><Relationship Id="rId4539" Type="http://schemas.openxmlformats.org/officeDocument/2006/relationships/hyperlink" Target="https://doi.org/10.1007/978-3-031-74707-6_11" TargetMode="External"/><Relationship Id="rId4540" Type="http://schemas.openxmlformats.org/officeDocument/2006/relationships/hyperlink" Target="https://doi.org/10.1111/soru.12429" TargetMode="External"/><Relationship Id="rId4541" Type="http://schemas.openxmlformats.org/officeDocument/2006/relationships/hyperlink" Target="https://doi.org/10.1007/s10460-023-10465-z" TargetMode="External"/><Relationship Id="rId4542" Type="http://schemas.openxmlformats.org/officeDocument/2006/relationships/hyperlink" Target="https://doi.org/10.1007/978-3-032-04450-1_7" TargetMode="External"/><Relationship Id="rId4543" Type="http://schemas.openxmlformats.org/officeDocument/2006/relationships/hyperlink" Target="https://doi.org/10.1017/s1742170526100465" TargetMode="External"/><Relationship Id="rId4544" Type="http://schemas.openxmlformats.org/officeDocument/2006/relationships/hyperlink" Target="https://doi.org/10.1007/s10460-025-10712-5" TargetMode="External"/><Relationship Id="rId4545" Type="http://schemas.openxmlformats.org/officeDocument/2006/relationships/hyperlink" Target="https://doi.org/10.1007/s11248-026-00484-x" TargetMode="External"/><Relationship Id="rId4546" Type="http://schemas.openxmlformats.org/officeDocument/2006/relationships/hyperlink" Target="https://doi.org/10.1007/s10460-025-10734-z" TargetMode="External"/><Relationship Id="rId4547" Type="http://schemas.openxmlformats.org/officeDocument/2006/relationships/hyperlink" Target="https://doi.org/10.1016/j.copbio.2024.103127" TargetMode="External"/><Relationship Id="rId4548" Type="http://schemas.openxmlformats.org/officeDocument/2006/relationships/hyperlink" Target="https://doi.org/10.1177/01622439231194817" TargetMode="External"/><Relationship Id="rId4549" Type="http://schemas.openxmlformats.org/officeDocument/2006/relationships/hyperlink" Target="https://doi.org/10.12750/jarb.38.4.247" TargetMode="External"/><Relationship Id="rId4550" Type="http://schemas.openxmlformats.org/officeDocument/2006/relationships/hyperlink" Target="https://doi.org/10.22267/rcia.2026432.296" TargetMode="External"/><Relationship Id="rId4551" Type="http://schemas.openxmlformats.org/officeDocument/2006/relationships/hyperlink" Target="https://doi.org/10.70251/hyjr2348.41499507" TargetMode="External"/><Relationship Id="rId4552" Type="http://schemas.openxmlformats.org/officeDocument/2006/relationships/hyperlink" Target="https://doi.org/10.53292/35b37623.e944d2d5" TargetMode="External"/><Relationship Id="rId4553" Type="http://schemas.openxmlformats.org/officeDocument/2006/relationships/hyperlink" Target="https://doi.org/10.1007/978-981-95-0583-8_19" TargetMode="External"/><Relationship Id="rId4554" Type="http://schemas.openxmlformats.org/officeDocument/2006/relationships/hyperlink" Target="https://doi.org/10.1016/j.alcr.2023.100581" TargetMode="External"/><Relationship Id="rId4555" Type="http://schemas.openxmlformats.org/officeDocument/2006/relationships/hyperlink" Target="https://doi.org/10.7554/elife.89001.6" TargetMode="External"/><Relationship Id="rId4556" Type="http://schemas.openxmlformats.org/officeDocument/2006/relationships/hyperlink" Target="https://doi.org/10.3389/fmedt.2025.1683835" TargetMode="External"/><Relationship Id="rId4557" Type="http://schemas.openxmlformats.org/officeDocument/2006/relationships/hyperlink" Target="https://doi.org/10.1007/s10767-025-09557-x" TargetMode="External"/><Relationship Id="rId4558" Type="http://schemas.openxmlformats.org/officeDocument/2006/relationships/hyperlink" Target="https://doi.org/10.1016/j.jclepro.2023.137867" TargetMode="External"/><Relationship Id="rId4559" Type="http://schemas.openxmlformats.org/officeDocument/2006/relationships/hyperlink" Target="https://doi.org/10.1016/j.dwt.2024.100190" TargetMode="External"/><Relationship Id="rId4560" Type="http://schemas.openxmlformats.org/officeDocument/2006/relationships/hyperlink" Target="https://doi.org/10.66021/pakmcr1487" TargetMode="External"/><Relationship Id="rId4561" Type="http://schemas.openxmlformats.org/officeDocument/2006/relationships/hyperlink" Target="https://doi.org/10.5281/zenodo.21288877" TargetMode="External"/><Relationship Id="rId4562" Type="http://schemas.openxmlformats.org/officeDocument/2006/relationships/hyperlink" Target="https://doi.org/10.12677/aep.2024.144120" TargetMode="External"/><Relationship Id="rId4563" Type="http://schemas.openxmlformats.org/officeDocument/2006/relationships/hyperlink" Target="https://doi.org/10.55529/jeimp.52.1.9" TargetMode="External"/><Relationship Id="rId4564" Type="http://schemas.openxmlformats.org/officeDocument/2006/relationships/hyperlink" Target="https://doi.org/10.28991/cej-2023-09-08-03" TargetMode="External"/><Relationship Id="rId4565" Type="http://schemas.openxmlformats.org/officeDocument/2006/relationships/hyperlink" Target="https://doi.org/10.3390/w15213773" TargetMode="External"/><Relationship Id="rId4566" Type="http://schemas.openxmlformats.org/officeDocument/2006/relationships/hyperlink" Target="https://doi.org/10.54026/cijoar/1005" TargetMode="External"/><Relationship Id="rId4567" Type="http://schemas.openxmlformats.org/officeDocument/2006/relationships/hyperlink" Target="https://doi.org/10.1016/j.isci.2024.110789" TargetMode="External"/><Relationship Id="rId4568" Type="http://schemas.openxmlformats.org/officeDocument/2006/relationships/hyperlink" Target="https://doi.org/10.35800/jip.v14i2.68726" TargetMode="External"/><Relationship Id="rId4569" Type="http://schemas.openxmlformats.org/officeDocument/2006/relationships/hyperlink" Target="https://doi.org/10.17580/gzh.2026.03.02" TargetMode="External"/><Relationship Id="rId4570" Type="http://schemas.openxmlformats.org/officeDocument/2006/relationships/hyperlink" Target="https://doi.org/10.1615/hydrobj.v62.i2.50" TargetMode="External"/><Relationship Id="rId4571" Type="http://schemas.openxmlformats.org/officeDocument/2006/relationships/hyperlink" Target="https://doi.org/10.1201/9781003743910-16" TargetMode="External"/><Relationship Id="rId4572" Type="http://schemas.openxmlformats.org/officeDocument/2006/relationships/hyperlink" Target="https://doi.org/10.1016/j.ijmedinf.2022.104949" TargetMode="External"/><Relationship Id="rId4573" Type="http://schemas.openxmlformats.org/officeDocument/2006/relationships/hyperlink" Target="https://doi.org/10.3233/shti260828" TargetMode="External"/><Relationship Id="rId4574" Type="http://schemas.openxmlformats.org/officeDocument/2006/relationships/hyperlink" Target="https://doi.org/10.3233/shti250746" TargetMode="External"/><Relationship Id="rId4575" Type="http://schemas.openxmlformats.org/officeDocument/2006/relationships/hyperlink" Target="https://doi.org/10.1007/978-3-032-16837-5_7" TargetMode="External"/><Relationship Id="rId4576" Type="http://schemas.openxmlformats.org/officeDocument/2006/relationships/hyperlink" Target="https://openalex.org/W7160005339" TargetMode="External"/><Relationship Id="rId4577" Type="http://schemas.openxmlformats.org/officeDocument/2006/relationships/hyperlink" Target="https://doi.org/10.5281/zenodo.23127123" TargetMode="External"/><Relationship Id="rId4578" Type="http://schemas.openxmlformats.org/officeDocument/2006/relationships/hyperlink" Target="https://doi.org/10.1016/s2589-7500(23)00156-5" TargetMode="External"/><Relationship Id="rId4579" Type="http://schemas.openxmlformats.org/officeDocument/2006/relationships/hyperlink" Target="https://doi.org/10.1016/j.healthpol.2023.104861" TargetMode="External"/><Relationship Id="rId4580" Type="http://schemas.openxmlformats.org/officeDocument/2006/relationships/hyperlink" Target="https://openalex.org/W7113267788" TargetMode="External"/><Relationship Id="rId4581" Type="http://schemas.openxmlformats.org/officeDocument/2006/relationships/hyperlink" Target="https://doi.org/10.1177/09685332231165692" TargetMode="External"/><Relationship Id="rId4582" Type="http://schemas.openxmlformats.org/officeDocument/2006/relationships/hyperlink" Target="https://doi.org/10.2196/86878" TargetMode="External"/><Relationship Id="rId4583" Type="http://schemas.openxmlformats.org/officeDocument/2006/relationships/hyperlink" Target="https://doi.org/10.1038/s41746-026-02917-7" TargetMode="External"/><Relationship Id="rId4584" Type="http://schemas.openxmlformats.org/officeDocument/2006/relationships/hyperlink" Target="https://openalex.org/W7171006909" TargetMode="External"/><Relationship Id="rId4585" Type="http://schemas.openxmlformats.org/officeDocument/2006/relationships/hyperlink" Target="https://doi.org/10.1016/j.hlpt.2026.101167" TargetMode="External"/><Relationship Id="rId4586" Type="http://schemas.openxmlformats.org/officeDocument/2006/relationships/hyperlink" Target="https://doi.org/10.34190/ictr.9.1.4490" TargetMode="External"/><Relationship Id="rId4587" Type="http://schemas.openxmlformats.org/officeDocument/2006/relationships/hyperlink" Target="https://doi.org/10.5281/zenodo.20578621" TargetMode="External"/><Relationship Id="rId4588" Type="http://schemas.openxmlformats.org/officeDocument/2006/relationships/hyperlink" Target="https://openalex.org/W7113191263" TargetMode="External"/><Relationship Id="rId4589" Type="http://schemas.openxmlformats.org/officeDocument/2006/relationships/hyperlink" Target="https://doi.org/10.1016/j.gloenvcha.2023.102766" TargetMode="External"/><Relationship Id="rId4590" Type="http://schemas.openxmlformats.org/officeDocument/2006/relationships/hyperlink" Target="https://doi.org/10.1101/2025.01.10.632251" TargetMode="External"/><Relationship Id="rId4591" Type="http://schemas.openxmlformats.org/officeDocument/2006/relationships/hyperlink" Target="https://doi.org/10.21203/rs.3.rs-8427377/v1" TargetMode="External"/><Relationship Id="rId4592" Type="http://schemas.openxmlformats.org/officeDocument/2006/relationships/hyperlink" Target="https://doi.org/10.1007/s11625-025-01737-0" TargetMode="External"/><Relationship Id="rId4593" Type="http://schemas.openxmlformats.org/officeDocument/2006/relationships/hyperlink" Target="https://doi.org/10.34659/eis.2023.87.4.758" TargetMode="External"/><Relationship Id="rId4594" Type="http://schemas.openxmlformats.org/officeDocument/2006/relationships/hyperlink" Target="https://openalex.org/W7140014452" TargetMode="External"/><Relationship Id="rId4595" Type="http://schemas.openxmlformats.org/officeDocument/2006/relationships/hyperlink" Target="https://doi.org/10.23986/afsci.164038" TargetMode="External"/><Relationship Id="rId4596" Type="http://schemas.openxmlformats.org/officeDocument/2006/relationships/hyperlink" Target="https://doi.org/10.13166/jms/217464" TargetMode="External"/><Relationship Id="rId4597" Type="http://schemas.openxmlformats.org/officeDocument/2006/relationships/hyperlink" Target="https://doi.org/10.1038/s43016-025-01118-x" TargetMode="External"/><Relationship Id="rId4598" Type="http://schemas.openxmlformats.org/officeDocument/2006/relationships/hyperlink" Target="https://doi.org/10.1016/j.farsys.2025.100150" TargetMode="External"/><Relationship Id="rId4599" Type="http://schemas.openxmlformats.org/officeDocument/2006/relationships/hyperlink" Target="https://doi.org/10.11648/j.ijnfs.20251402.12" TargetMode="External"/><Relationship Id="rId4600" Type="http://schemas.openxmlformats.org/officeDocument/2006/relationships/hyperlink" Target="https://doi.org/10.31521/978-617-7149-86-5-101" TargetMode="External"/><Relationship Id="rId4601" Type="http://schemas.openxmlformats.org/officeDocument/2006/relationships/hyperlink" Target="https://openalex.org/W7198756080" TargetMode="External"/><Relationship Id="rId4602" Type="http://schemas.openxmlformats.org/officeDocument/2006/relationships/hyperlink" Target="https://openalex.org/W7215660086" TargetMode="External"/><Relationship Id="rId4603" Type="http://schemas.openxmlformats.org/officeDocument/2006/relationships/hyperlink" Target="https://doi.org/10.1051/bioconf/202625903003" TargetMode="External"/><Relationship Id="rId4604" Type="http://schemas.openxmlformats.org/officeDocument/2006/relationships/hyperlink" Target="https://doi.org/10.1080/13675567.2025.2480628" TargetMode="External"/><Relationship Id="rId4605" Type="http://schemas.openxmlformats.org/officeDocument/2006/relationships/hyperlink" Target="https://doi.org/10.66027/gpim/v3i2/gpm25202" TargetMode="External"/><Relationship Id="rId4606" Type="http://schemas.openxmlformats.org/officeDocument/2006/relationships/hyperlink" Target="https://doi.org/10.31893/multirev.2023ss036" TargetMode="External"/><Relationship Id="rId4607" Type="http://schemas.openxmlformats.org/officeDocument/2006/relationships/hyperlink" Target="https://doi.org/10.1108/scm-02-2024-0121" TargetMode="External"/><Relationship Id="rId4608" Type="http://schemas.openxmlformats.org/officeDocument/2006/relationships/hyperlink" Target="https://doi.org/10.1109/mercon67903.2025.11217121" TargetMode="External"/><Relationship Id="rId4609" Type="http://schemas.openxmlformats.org/officeDocument/2006/relationships/hyperlink" Target="https://doi.org/10.1108/jhlscm-07-2024-0093" TargetMode="External"/><Relationship Id="rId4610" Type="http://schemas.openxmlformats.org/officeDocument/2006/relationships/hyperlink" Target="https://doi.org/10.3390/sports13020037" TargetMode="External"/><Relationship Id="rId4611" Type="http://schemas.openxmlformats.org/officeDocument/2006/relationships/hyperlink" Target="https://doi.org/10.1007/978-3-032-21419-5_11" TargetMode="External"/><Relationship Id="rId4612" Type="http://schemas.openxmlformats.org/officeDocument/2006/relationships/hyperlink" Target="https://openalex.org/W7169701444" TargetMode="External"/><Relationship Id="rId4613" Type="http://schemas.openxmlformats.org/officeDocument/2006/relationships/hyperlink" Target="https://openalex.org/W7222375039" TargetMode="External"/><Relationship Id="rId4614" Type="http://schemas.openxmlformats.org/officeDocument/2006/relationships/hyperlink" Target="https://openalex.org/W7222861111" TargetMode="External"/><Relationship Id="rId4615" Type="http://schemas.openxmlformats.org/officeDocument/2006/relationships/hyperlink" Target="https://doi.org/10.1098/rspb.2024.1539" TargetMode="External"/><Relationship Id="rId4616" Type="http://schemas.openxmlformats.org/officeDocument/2006/relationships/hyperlink" Target="https://doi.org/10.1080/23308249.2026.2647211" TargetMode="External"/><Relationship Id="rId4617" Type="http://schemas.openxmlformats.org/officeDocument/2006/relationships/hyperlink" Target="https://doi.org/10.1007/s12094-026-04467-6" TargetMode="External"/><Relationship Id="rId4618" Type="http://schemas.openxmlformats.org/officeDocument/2006/relationships/hyperlink" Target="https://openalex.org/W7165830900" TargetMode="External"/><Relationship Id="rId4619" Type="http://schemas.openxmlformats.org/officeDocument/2006/relationships/hyperlink" Target="https://doi.org/10.3390/su18063021" TargetMode="External"/><Relationship Id="rId4620" Type="http://schemas.openxmlformats.org/officeDocument/2006/relationships/hyperlink" Target="https://doi.org/10.28991/esj-2025-09-04-02" TargetMode="External"/><Relationship Id="rId4621" Type="http://schemas.openxmlformats.org/officeDocument/2006/relationships/hyperlink" Target="https://doi.org/10.1016/b978-0-443-21903-0.00010-2" TargetMode="External"/><Relationship Id="rId4622" Type="http://schemas.openxmlformats.org/officeDocument/2006/relationships/hyperlink" Target="https://doi.org/10.1007/s12571-026-01672-7" TargetMode="External"/><Relationship Id="rId4623" Type="http://schemas.openxmlformats.org/officeDocument/2006/relationships/hyperlink" Target="https://doi.org/10.3390/app16189323" TargetMode="External"/><Relationship Id="rId4624" Type="http://schemas.openxmlformats.org/officeDocument/2006/relationships/hyperlink" Target="https://doi.org/10.14746/ppr.2025.37.2.6" TargetMode="External"/><Relationship Id="rId4625" Type="http://schemas.openxmlformats.org/officeDocument/2006/relationships/hyperlink" Target="https://doi.org/10.1201/9781003531944-3" TargetMode="External"/><Relationship Id="rId4626" Type="http://schemas.openxmlformats.org/officeDocument/2006/relationships/hyperlink" Target="https://doi.org/10.5821/dissertation-2117-427423" TargetMode="External"/><Relationship Id="rId4627" Type="http://schemas.openxmlformats.org/officeDocument/2006/relationships/hyperlink" Target="https://doi.org/10.1093/oxfordhb/9780198884682.013.21" TargetMode="External"/><Relationship Id="rId4628" Type="http://schemas.openxmlformats.org/officeDocument/2006/relationships/hyperlink" Target="https://doi.org/10.18559/978-83-8211-209-2/1" TargetMode="External"/><Relationship Id="rId4629" Type="http://schemas.openxmlformats.org/officeDocument/2006/relationships/hyperlink" Target="https://doi.org/10.1080/03601234.2025.2610127" TargetMode="External"/><Relationship Id="rId4630" Type="http://schemas.openxmlformats.org/officeDocument/2006/relationships/hyperlink" Target="https://doi.org/10.1094/pdis-09-25-1839-fe" TargetMode="External"/><Relationship Id="rId4631" Type="http://schemas.openxmlformats.org/officeDocument/2006/relationships/hyperlink" Target="https://doi.org/10.1186/s40100-026-00525-3" TargetMode="External"/><Relationship Id="rId4632" Type="http://schemas.openxmlformats.org/officeDocument/2006/relationships/hyperlink" Target="https://doi.org/10.1111/rego.70188" TargetMode="External"/><Relationship Id="rId4633" Type="http://schemas.openxmlformats.org/officeDocument/2006/relationships/hyperlink" Target="https://doi.org/10.1016/j.foodpol.2024.102632" TargetMode="External"/><Relationship Id="rId4634" Type="http://schemas.openxmlformats.org/officeDocument/2006/relationships/hyperlink" Target="https://doi.org/10.1007/s42535-025-01604-4" TargetMode="External"/><Relationship Id="rId4635" Type="http://schemas.openxmlformats.org/officeDocument/2006/relationships/hyperlink" Target="https://doi.org/10.30574/wjarr.2025.27.1.2623" TargetMode="External"/><Relationship Id="rId4636" Type="http://schemas.openxmlformats.org/officeDocument/2006/relationships/hyperlink" Target="https://doi.org/10.1038/s44168-026-00351-9" TargetMode="External"/><Relationship Id="rId4637" Type="http://schemas.openxmlformats.org/officeDocument/2006/relationships/hyperlink" Target="https://doi.org/10.1007/s10113-026-02625-8" TargetMode="External"/><Relationship Id="rId4638" Type="http://schemas.openxmlformats.org/officeDocument/2006/relationships/hyperlink" Target="https://doi.org/10.5304/jafscd.2026.152.026" TargetMode="External"/><Relationship Id="rId4639" Type="http://schemas.openxmlformats.org/officeDocument/2006/relationships/hyperlink" Target="https://doi.org/10.21203/rs.3.rs-7011493/v1" TargetMode="External"/><Relationship Id="rId4640" Type="http://schemas.openxmlformats.org/officeDocument/2006/relationships/hyperlink" Target="https://doi.org/10.25424/cmcc-6xcq-nw60" TargetMode="External"/><Relationship Id="rId4641" Type="http://schemas.openxmlformats.org/officeDocument/2006/relationships/hyperlink" Target="https://doi.org/10.3389/fsufs.2025.1693633" TargetMode="External"/><Relationship Id="rId4642" Type="http://schemas.openxmlformats.org/officeDocument/2006/relationships/hyperlink" Target="https://doi.org/10.1017/s1062798725100586" TargetMode="External"/><Relationship Id="rId4643" Type="http://schemas.openxmlformats.org/officeDocument/2006/relationships/hyperlink" Target="https://doi.org/10.3389/fsufs.2024.1453850" TargetMode="External"/><Relationship Id="rId4644" Type="http://schemas.openxmlformats.org/officeDocument/2006/relationships/hyperlink" Target="https://doi.org/10.3389/fsufs.2026.1855120" TargetMode="External"/><Relationship Id="rId4645" Type="http://schemas.openxmlformats.org/officeDocument/2006/relationships/hyperlink" Target="https://doi.org/10.1016/j.lanplh.2026.101514" TargetMode="External"/><Relationship Id="rId4646" Type="http://schemas.openxmlformats.org/officeDocument/2006/relationships/hyperlink" Target="https://doi.org/10.3390/foods13030387" TargetMode="External"/><Relationship Id="rId4647" Type="http://schemas.openxmlformats.org/officeDocument/2006/relationships/hyperlink" Target="https://doi.org/10.24425/pjvs.2024.149361" TargetMode="External"/><Relationship Id="rId4648" Type="http://schemas.openxmlformats.org/officeDocument/2006/relationships/hyperlink" Target="https://doi.org/10.55446/ije.2026.2860" TargetMode="External"/><Relationship Id="rId4649" Type="http://schemas.openxmlformats.org/officeDocument/2006/relationships/hyperlink" Target="https://doi.org/10.33830/manilkara.v5i1.14967.2026" TargetMode="External"/><Relationship Id="rId4650" Type="http://schemas.openxmlformats.org/officeDocument/2006/relationships/hyperlink" Target="https://doi.org/10.1002/jsfa.70475" TargetMode="External"/><Relationship Id="rId4651" Type="http://schemas.openxmlformats.org/officeDocument/2006/relationships/hyperlink" Target="https://doi.org/10.1007/s12649-025-03139-w" TargetMode="External"/><Relationship Id="rId4652" Type="http://schemas.openxmlformats.org/officeDocument/2006/relationships/hyperlink" Target="https://doi.org/10.3390/foods14020270" TargetMode="External"/><Relationship Id="rId4653" Type="http://schemas.openxmlformats.org/officeDocument/2006/relationships/hyperlink" Target="https://doi.org/10.31018/jans.v16i4.5380" TargetMode="External"/><Relationship Id="rId4654" Type="http://schemas.openxmlformats.org/officeDocument/2006/relationships/hyperlink" Target="https://doi.org/10.70882/josrar.2025.v2i3.97" TargetMode="External"/><Relationship Id="rId4655" Type="http://schemas.openxmlformats.org/officeDocument/2006/relationships/hyperlink" Target="https://doi.org/10.3390/foods14081382" TargetMode="External"/><Relationship Id="rId4656" Type="http://schemas.openxmlformats.org/officeDocument/2006/relationships/hyperlink" Target="https://doi.org/10.1016/j.fbio.2026.109761" TargetMode="External"/><Relationship Id="rId4657" Type="http://schemas.openxmlformats.org/officeDocument/2006/relationships/hyperlink" Target="https://doi.org/10.1007/s44187-026-00881-5" TargetMode="External"/><Relationship Id="rId4658" Type="http://schemas.openxmlformats.org/officeDocument/2006/relationships/hyperlink" Target="https://doi.org/10.1007/s44187-025-00603-3" TargetMode="External"/><Relationship Id="rId4659" Type="http://schemas.openxmlformats.org/officeDocument/2006/relationships/hyperlink" Target="https://doi.org/10.3390/su17209055" TargetMode="External"/><Relationship Id="rId4660" Type="http://schemas.openxmlformats.org/officeDocument/2006/relationships/hyperlink" Target="https://doi.org/10.25148/lawrev.20.4.6" TargetMode="External"/><Relationship Id="rId4661" Type="http://schemas.openxmlformats.org/officeDocument/2006/relationships/hyperlink" Target="https://doi.org/10.18509/gbp26199mzh" TargetMode="External"/><Relationship Id="rId4662" Type="http://schemas.openxmlformats.org/officeDocument/2006/relationships/hyperlink" Target="https://doi.org/10.61336/jeeh/26-2-27" TargetMode="External"/><Relationship Id="rId4663" Type="http://schemas.openxmlformats.org/officeDocument/2006/relationships/hyperlink" Target="https://doi.org/10.66325/nusantaralaw.v5i2.319" TargetMode="External"/><Relationship Id="rId4664" Type="http://schemas.openxmlformats.org/officeDocument/2006/relationships/hyperlink" Target="https://doi.org/10.69671/socialprism.3.4.2026.137" TargetMode="External"/><Relationship Id="rId4665" Type="http://schemas.openxmlformats.org/officeDocument/2006/relationships/hyperlink" Target="https://doi.org/10.25148/lawrev.20.4.5" TargetMode="External"/><Relationship Id="rId4666" Type="http://schemas.openxmlformats.org/officeDocument/2006/relationships/hyperlink" Target="https://doi.org/10.5281/zenodo.17912056" TargetMode="External"/><Relationship Id="rId4667" Type="http://schemas.openxmlformats.org/officeDocument/2006/relationships/hyperlink" Target="https://doi.org/10.70852/tmj.1786306" TargetMode="External"/><Relationship Id="rId4668" Type="http://schemas.openxmlformats.org/officeDocument/2006/relationships/hyperlink" Target="https://doi.org/10.3389/ffgc.2026.1829838" TargetMode="External"/><Relationship Id="rId4669" Type="http://schemas.openxmlformats.org/officeDocument/2006/relationships/hyperlink" Target="https://doi.org/10.3390/proceedings2026134059" TargetMode="External"/><Relationship Id="rId4670" Type="http://schemas.openxmlformats.org/officeDocument/2006/relationships/hyperlink" Target="https://doi.org/10.55227/ijhess.v6i1.2488" TargetMode="External"/><Relationship Id="rId4671" Type="http://schemas.openxmlformats.org/officeDocument/2006/relationships/hyperlink" Target="https://doi.org/10.1017/s0266462325101050" TargetMode="External"/><Relationship Id="rId4672" Type="http://schemas.openxmlformats.org/officeDocument/2006/relationships/hyperlink" Target="https://doi.org/10.1088/1748-9326/adf97e" TargetMode="External"/><Relationship Id="rId4673" Type="http://schemas.openxmlformats.org/officeDocument/2006/relationships/hyperlink" Target="https://doi.org/10.2139/ssrn.6359302" TargetMode="External"/><Relationship Id="rId4674" Type="http://schemas.openxmlformats.org/officeDocument/2006/relationships/hyperlink" Target="https://doi.org/10.3389/fsufs.2026.1849791" TargetMode="External"/><Relationship Id="rId4675" Type="http://schemas.openxmlformats.org/officeDocument/2006/relationships/hyperlink" Target="https://doi.org/10.12688/f1000research.192336.1" TargetMode="External"/><Relationship Id="rId4676" Type="http://schemas.openxmlformats.org/officeDocument/2006/relationships/hyperlink" Target="https://doi.org/10.35429/h.2026.4.1.198" TargetMode="External"/><Relationship Id="rId4677" Type="http://schemas.openxmlformats.org/officeDocument/2006/relationships/hyperlink" Target="https://doi.org/10.1016/j.gfs.2026.100908" TargetMode="External"/><Relationship Id="rId4678" Type="http://schemas.openxmlformats.org/officeDocument/2006/relationships/hyperlink" Target="https://doi.org/10.1007/s11625-026-01834-8" TargetMode="External"/><Relationship Id="rId4679" Type="http://schemas.openxmlformats.org/officeDocument/2006/relationships/hyperlink" Target="https://doi.org/10.5281/zenodo.20793103" TargetMode="External"/><Relationship Id="rId4680" Type="http://schemas.openxmlformats.org/officeDocument/2006/relationships/hyperlink" Target="https://doi.org/10.21203/rs.3.rs-10301703/v1" TargetMode="External"/><Relationship Id="rId4681" Type="http://schemas.openxmlformats.org/officeDocument/2006/relationships/hyperlink" Target="https://doi.org/10.3389/fnut.2026.1848503" TargetMode="External"/><Relationship Id="rId4682" Type="http://schemas.openxmlformats.org/officeDocument/2006/relationships/hyperlink" Target="https://doi.org/10.5281/zenodo.20644145" TargetMode="External"/><Relationship Id="rId4683" Type="http://schemas.openxmlformats.org/officeDocument/2006/relationships/hyperlink" Target="https://doi.org/10.1016/j.cpcardiol.2026.103397" TargetMode="External"/><Relationship Id="rId4684" Type="http://schemas.openxmlformats.org/officeDocument/2006/relationships/hyperlink" Target="https://doi.org/10.52625/ndgab118" TargetMode="External"/><Relationship Id="rId4685" Type="http://schemas.openxmlformats.org/officeDocument/2006/relationships/hyperlink" Target="https://doi.org/10.47650/jglp.v8i1.2703" TargetMode="External"/><Relationship Id="rId4686" Type="http://schemas.openxmlformats.org/officeDocument/2006/relationships/hyperlink" Target="https://doi.org/10.37680/amalee.v7i1.9002" TargetMode="External"/><Relationship Id="rId4687" Type="http://schemas.openxmlformats.org/officeDocument/2006/relationships/hyperlink" Target="https://doi.org/10.1017/s1049023x11001968" TargetMode="External"/><Relationship Id="rId4688" Type="http://schemas.openxmlformats.org/officeDocument/2006/relationships/hyperlink" Target="https://doi.org/10.5055/ajdm.2013.0107" TargetMode="External"/><Relationship Id="rId4689" Type="http://schemas.openxmlformats.org/officeDocument/2006/relationships/hyperlink" Target="https://doi.org/10.18203/2394-6040.ijcmph20221506" TargetMode="External"/><Relationship Id="rId4690" Type="http://schemas.openxmlformats.org/officeDocument/2006/relationships/hyperlink" Target="https://doi.org/10.1371/journal.pone.0259160" TargetMode="External"/><Relationship Id="rId4691" Type="http://schemas.openxmlformats.org/officeDocument/2006/relationships/hyperlink" Target="https://openalex.org/W2810961761" TargetMode="External"/><Relationship Id="rId4692" Type="http://schemas.openxmlformats.org/officeDocument/2006/relationships/hyperlink" Target="https://doi.org/10.1186/s13031-018-0152-2" TargetMode="External"/><Relationship Id="rId4693" Type="http://schemas.openxmlformats.org/officeDocument/2006/relationships/hyperlink" Target="https://openalex.org/W7135580232" TargetMode="External"/><Relationship Id="rId4694" Type="http://schemas.openxmlformats.org/officeDocument/2006/relationships/hyperlink" Target="https://openalex.org/W2501190696" TargetMode="External"/><Relationship Id="rId4695" Type="http://schemas.openxmlformats.org/officeDocument/2006/relationships/hyperlink" Target="https://doi.org/10.1186/1472-6947-13-13" TargetMode="External"/><Relationship Id="rId4696" Type="http://schemas.openxmlformats.org/officeDocument/2006/relationships/hyperlink" Target="https://doi.org/10.1186/s12913-018-3334-0" TargetMode="External"/><Relationship Id="rId4697" Type="http://schemas.openxmlformats.org/officeDocument/2006/relationships/hyperlink" Target="https://doi.org/10.1002/jia2.25004" TargetMode="External"/><Relationship Id="rId4698" Type="http://schemas.openxmlformats.org/officeDocument/2006/relationships/hyperlink" Target="https://doi.org/10.38035/jlph.v4i6.786" TargetMode="External"/><Relationship Id="rId4699" Type="http://schemas.openxmlformats.org/officeDocument/2006/relationships/hyperlink" Target="https://doi.org/10.5897/ijmms2016.1272" TargetMode="External"/><Relationship Id="rId4700" Type="http://schemas.openxmlformats.org/officeDocument/2006/relationships/hyperlink" Target="https://doi.org/10.15436/2378-6841.16.990" TargetMode="External"/><Relationship Id="rId4701" Type="http://schemas.openxmlformats.org/officeDocument/2006/relationships/hyperlink" Target="https://doi.org/10.1038/ncomms1360" TargetMode="External"/><Relationship Id="rId4702" Type="http://schemas.openxmlformats.org/officeDocument/2006/relationships/hyperlink" Target="https://doi.org/10.1097/ee9.0000000000000337" TargetMode="External"/><Relationship Id="rId4703" Type="http://schemas.openxmlformats.org/officeDocument/2006/relationships/hyperlink" Target="https://doi.org/10.1038/s41467-023-43135-z" TargetMode="External"/><Relationship Id="rId4704" Type="http://schemas.openxmlformats.org/officeDocument/2006/relationships/hyperlink" Target="https://doi.org/10.1016/j.envres.2020.109447" TargetMode="External"/><Relationship Id="rId4705" Type="http://schemas.openxmlformats.org/officeDocument/2006/relationships/hyperlink" Target="https://doi.org/10.1093/gerona/glae292" TargetMode="External"/><Relationship Id="rId4706" Type="http://schemas.openxmlformats.org/officeDocument/2006/relationships/hyperlink" Target="https://doi.org/10.1088/1748-9326/ab1cdb" TargetMode="External"/><Relationship Id="rId4707" Type="http://schemas.openxmlformats.org/officeDocument/2006/relationships/hyperlink" Target="https://doi.org/10.1080/23328940.2024.2310459" TargetMode="External"/><Relationship Id="rId4708" Type="http://schemas.openxmlformats.org/officeDocument/2006/relationships/hyperlink" Target="https://doi.org/10.1093/medlaw/fws039" TargetMode="External"/><Relationship Id="rId4709" Type="http://schemas.openxmlformats.org/officeDocument/2006/relationships/hyperlink" Target="https://doi.org/10.4337/9781035342105.00031" TargetMode="External"/><Relationship Id="rId4710" Type="http://schemas.openxmlformats.org/officeDocument/2006/relationships/hyperlink" Target="https://doi.org/10.3390/soc15020040" TargetMode="External"/><Relationship Id="rId4711" Type="http://schemas.openxmlformats.org/officeDocument/2006/relationships/hyperlink" Target="https://doi.org/10.5922/vestnikhum-2025-2-10" TargetMode="External"/><Relationship Id="rId4712" Type="http://schemas.openxmlformats.org/officeDocument/2006/relationships/hyperlink" Target="https://doi.org/10.15276/etr.05.2024.12" TargetMode="External"/><Relationship Id="rId4713" Type="http://schemas.openxmlformats.org/officeDocument/2006/relationships/hyperlink" Target="https://doi.org/10.5539/ijef.v9n6p179" TargetMode="External"/><Relationship Id="rId4714" Type="http://schemas.openxmlformats.org/officeDocument/2006/relationships/hyperlink" Target="https://doi.org/10.1590/1413-81232024297.03442024en" TargetMode="External"/><Relationship Id="rId4715" Type="http://schemas.openxmlformats.org/officeDocument/2006/relationships/hyperlink" Target="https://doi.org/10.46692/9781447348030.002" TargetMode="External"/><Relationship Id="rId4716" Type="http://schemas.openxmlformats.org/officeDocument/2006/relationships/hyperlink" Target="https://doi.org/10.1787/77f5098c-en" TargetMode="External"/><Relationship Id="rId4717" Type="http://schemas.openxmlformats.org/officeDocument/2006/relationships/hyperlink" Target="https://doi.org/10.12989/sss.2021.27.3.435" TargetMode="External"/><Relationship Id="rId4718" Type="http://schemas.openxmlformats.org/officeDocument/2006/relationships/hyperlink" Target="https://doi.org/10.1093/eurpub/ckt185.003" TargetMode="External"/><Relationship Id="rId4719" Type="http://schemas.openxmlformats.org/officeDocument/2006/relationships/hyperlink" Target="https://doi.org/10.1093/eurpub/ckae144.094" TargetMode="External"/><Relationship Id="rId4720" Type="http://schemas.openxmlformats.org/officeDocument/2006/relationships/hyperlink" Target="https://doi.org/10.1093/eurpub/ckad160.187" TargetMode="External"/><Relationship Id="rId4721" Type="http://schemas.openxmlformats.org/officeDocument/2006/relationships/hyperlink" Target="https://doi.org/10.1093/eurpub/ckac129.309" TargetMode="External"/><Relationship Id="rId4722" Type="http://schemas.openxmlformats.org/officeDocument/2006/relationships/hyperlink" Target="https://doi.org/10.1093/eurpub/ckac129.661" TargetMode="External"/><Relationship Id="rId4723" Type="http://schemas.openxmlformats.org/officeDocument/2006/relationships/hyperlink" Target="https://doi.org/10.1093/eurpub/ckac129.517" TargetMode="External"/><Relationship Id="rId4724" Type="http://schemas.openxmlformats.org/officeDocument/2006/relationships/hyperlink" Target="https://doi.org/10.1177/21650799211022990" TargetMode="External"/><Relationship Id="rId4725" Type="http://schemas.openxmlformats.org/officeDocument/2006/relationships/hyperlink" Target="https://doi.org/10.1093/eurpub/ckz185.172" TargetMode="External"/><Relationship Id="rId4726" Type="http://schemas.openxmlformats.org/officeDocument/2006/relationships/hyperlink" Target="https://doi.org/10.1093/eurpub/cky212.773" TargetMode="External"/><Relationship Id="rId4727" Type="http://schemas.openxmlformats.org/officeDocument/2006/relationships/hyperlink" Target="https://doi.org/10.1093/eurpub/ckaf161.594" TargetMode="External"/><Relationship Id="rId4728" Type="http://schemas.openxmlformats.org/officeDocument/2006/relationships/hyperlink" Target="https://doi.org/10.1093/eurpub/ckae144.085" TargetMode="External"/><Relationship Id="rId4729" Type="http://schemas.openxmlformats.org/officeDocument/2006/relationships/hyperlink" Target="https://doi.org/10.1093/eurpub/ckad160.471" TargetMode="External"/><Relationship Id="rId4730" Type="http://schemas.openxmlformats.org/officeDocument/2006/relationships/hyperlink" Target="https://doi.org/10.1093/eurpub/ckac129.118" TargetMode="External"/><Relationship Id="rId4731" Type="http://schemas.openxmlformats.org/officeDocument/2006/relationships/hyperlink" Target="https://doi.org/10.1093/eurpub/ckab164.102" TargetMode="External"/><Relationship Id="rId4732" Type="http://schemas.openxmlformats.org/officeDocument/2006/relationships/hyperlink" Target="https://doi.org/10.1093/eurpub/ckab164.304" TargetMode="External"/><Relationship Id="rId4733" Type="http://schemas.openxmlformats.org/officeDocument/2006/relationships/hyperlink" Target="https://doi.org/10.1093/eurpub/ckab164.146" TargetMode="External"/><Relationship Id="rId4734" Type="http://schemas.openxmlformats.org/officeDocument/2006/relationships/hyperlink" Target="https://doi.org/10.1093/eurpub/ckz185.725" TargetMode="External"/><Relationship Id="rId4735" Type="http://schemas.openxmlformats.org/officeDocument/2006/relationships/hyperlink" Target="https://doi.org/10.1093/eurpub/ckad160.240" TargetMode="External"/><Relationship Id="rId4736" Type="http://schemas.openxmlformats.org/officeDocument/2006/relationships/hyperlink" Target="https://doi.org/10.1093/eurpub/ckac129.630" TargetMode="External"/><Relationship Id="rId4737" Type="http://schemas.openxmlformats.org/officeDocument/2006/relationships/hyperlink" Target="https://doi.org/10.1016/j.crohns.2013.09.016" TargetMode="External"/><Relationship Id="rId4738" Type="http://schemas.openxmlformats.org/officeDocument/2006/relationships/hyperlink" Target="https://doi.org/10.1093/ecco-jcc/jjac187" TargetMode="External"/><Relationship Id="rId4739" Type="http://schemas.openxmlformats.org/officeDocument/2006/relationships/hyperlink" Target="https://doi.org/10.1136/gutjnl-2019-318484" TargetMode="External"/><Relationship Id="rId4740" Type="http://schemas.openxmlformats.org/officeDocument/2006/relationships/hyperlink" Target="https://doi.org/10.1055/s-0037-1602237" TargetMode="External"/><Relationship Id="rId4741" Type="http://schemas.openxmlformats.org/officeDocument/2006/relationships/hyperlink" Target="https://doi.org/10.1093/ecco-jcc/jjv141" TargetMode="External"/><Relationship Id="rId4742" Type="http://schemas.openxmlformats.org/officeDocument/2006/relationships/hyperlink" Target="https://doi.org/10.5946/ce.2024.002" TargetMode="External"/><Relationship Id="rId4743" Type="http://schemas.openxmlformats.org/officeDocument/2006/relationships/hyperlink" Target="https://doi.org/10.5009/gnl240176" TargetMode="External"/><Relationship Id="rId4744" Type="http://schemas.openxmlformats.org/officeDocument/2006/relationships/hyperlink" Target="https://doi.org/10.1038/ajg.2015.233" TargetMode="External"/><Relationship Id="rId4745" Type="http://schemas.openxmlformats.org/officeDocument/2006/relationships/hyperlink" Target="https://doi.org/10.1056/nejmra1403718" TargetMode="External"/><Relationship Id="rId4746" Type="http://schemas.openxmlformats.org/officeDocument/2006/relationships/hyperlink" Target="https://doi.org/10.3109/00365521.2015.1014407" TargetMode="External"/><Relationship Id="rId4747" Type="http://schemas.openxmlformats.org/officeDocument/2006/relationships/hyperlink" Target="https://doi.org/10.1016/j.pop.2023.03.009" TargetMode="External"/><Relationship Id="rId4748" Type="http://schemas.openxmlformats.org/officeDocument/2006/relationships/hyperlink" Target="https://doi.org/10.3389/fcimb.2022.733992" TargetMode="External"/><Relationship Id="rId4749" Type="http://schemas.openxmlformats.org/officeDocument/2006/relationships/hyperlink" Target="https://doi.org/10.1055/s-0040-1704486" TargetMode="External"/><Relationship Id="rId4750" Type="http://schemas.openxmlformats.org/officeDocument/2006/relationships/hyperlink" Target="https://doi.org/10.1177/2050640619895864" TargetMode="External"/><Relationship Id="rId4751" Type="http://schemas.openxmlformats.org/officeDocument/2006/relationships/hyperlink" Target="https://doi.org/10.1177/2050640619850365" TargetMode="External"/><Relationship Id="rId4752" Type="http://schemas.openxmlformats.org/officeDocument/2006/relationships/hyperlink" Target="https://doi.org/10.1016/j.gie.2024.08.034" TargetMode="External"/><Relationship Id="rId4753" Type="http://schemas.openxmlformats.org/officeDocument/2006/relationships/hyperlink" Target="https://openalex.org/W4400800834" TargetMode="External"/><Relationship Id="rId4754" Type="http://schemas.openxmlformats.org/officeDocument/2006/relationships/hyperlink" Target="https://doi.org/10.1146/annurev-med-042320-021020" TargetMode="External"/><Relationship Id="rId4755" Type="http://schemas.openxmlformats.org/officeDocument/2006/relationships/hyperlink" Target="https://doi.org/10.1056/nejmra2002697" TargetMode="External"/><Relationship Id="rId4756" Type="http://schemas.openxmlformats.org/officeDocument/2006/relationships/hyperlink" Target="https://doi.org/10.1093/eurpub/ckt126.028" TargetMode="External"/><Relationship Id="rId4757" Type="http://schemas.openxmlformats.org/officeDocument/2006/relationships/hyperlink" Target="https://doi.org/10.1093/eurpub/ckae144.195" TargetMode="External"/><Relationship Id="rId4758" Type="http://schemas.openxmlformats.org/officeDocument/2006/relationships/hyperlink" Target="https://doi.org/10.1093/eurpub/ckaf161.638" TargetMode="External"/><Relationship Id="rId4759" Type="http://schemas.openxmlformats.org/officeDocument/2006/relationships/hyperlink" Target="https://doi.org/10.1093/eurpub/ckae144.246" TargetMode="External"/><Relationship Id="rId4760" Type="http://schemas.openxmlformats.org/officeDocument/2006/relationships/hyperlink" Target="https://doi.org/10.1093/eurpub/ckad160.525" TargetMode="External"/><Relationship Id="rId4761" Type="http://schemas.openxmlformats.org/officeDocument/2006/relationships/hyperlink" Target="https://doi.org/10.1093/geroni/igaf122.3576" TargetMode="External"/><Relationship Id="rId4762" Type="http://schemas.openxmlformats.org/officeDocument/2006/relationships/hyperlink" Target="https://doi.org/10.1183/13993003.congress-2025.pa3921" TargetMode="External"/><Relationship Id="rId4763" Type="http://schemas.openxmlformats.org/officeDocument/2006/relationships/hyperlink" Target="https://doi.org/10.1183/13993003.congress-2024.pa4981" TargetMode="External"/><Relationship Id="rId4764" Type="http://schemas.openxmlformats.org/officeDocument/2006/relationships/hyperlink" Target="https://doi.org/10.3760/cma.j.issn.1672-7088.2020.04.004" TargetMode="External"/><Relationship Id="rId4765" Type="http://schemas.openxmlformats.org/officeDocument/2006/relationships/hyperlink" Target="https://doi.org/10.1093/eurpub/ckae144.454" TargetMode="External"/><Relationship Id="rId4766" Type="http://schemas.openxmlformats.org/officeDocument/2006/relationships/hyperlink" Target="https://doi.org/10.1093/eurpub/ckab164.305" TargetMode="External"/><Relationship Id="rId4767" Type="http://schemas.openxmlformats.org/officeDocument/2006/relationships/hyperlink" Target="https://doi.org/10.1186/s12872-026-05828-3" TargetMode="External"/><Relationship Id="rId4768" Type="http://schemas.openxmlformats.org/officeDocument/2006/relationships/hyperlink" Target="https://doi.org/10.1186/s12889-026-28280-6" TargetMode="External"/><Relationship Id="rId4769" Type="http://schemas.openxmlformats.org/officeDocument/2006/relationships/hyperlink" Target="https://doi.org/10.1093/eurpub/ckt185.008" TargetMode="External"/><Relationship Id="rId4770" Type="http://schemas.openxmlformats.org/officeDocument/2006/relationships/hyperlink" Target="https://doi.org/10.1093/eurpub/ckx187.059" TargetMode="External"/><Relationship Id="rId4771" Type="http://schemas.openxmlformats.org/officeDocument/2006/relationships/hyperlink" Target="https://doi.org/10.1186/s40504-014-0006-7" TargetMode="External"/><Relationship Id="rId4772" Type="http://schemas.openxmlformats.org/officeDocument/2006/relationships/hyperlink" Target="https://doi.org/10.3389/fbioe.2021.598087" TargetMode="External"/><Relationship Id="rId4773" Type="http://schemas.openxmlformats.org/officeDocument/2006/relationships/hyperlink" Target="https://doi.org/10.31436/iiumlj.v28i1.520" TargetMode="External"/><Relationship Id="rId4774" Type="http://schemas.openxmlformats.org/officeDocument/2006/relationships/hyperlink" Target="https://doi.org/10.3389/fbioe.2026.1820360" TargetMode="External"/><Relationship Id="rId4775" Type="http://schemas.openxmlformats.org/officeDocument/2006/relationships/hyperlink" Target="https://doi.org/10.1038/s44385-025-00021-1" TargetMode="External"/><Relationship Id="rId4776" Type="http://schemas.openxmlformats.org/officeDocument/2006/relationships/hyperlink" Target="https://doi.org/10.48550/arxiv.2404.18973" TargetMode="External"/><Relationship Id="rId4777" Type="http://schemas.openxmlformats.org/officeDocument/2006/relationships/hyperlink" Target="https://doi.org/10.1016/j.jobb.2023.03.002" TargetMode="External"/><Relationship Id="rId4778" Type="http://schemas.openxmlformats.org/officeDocument/2006/relationships/hyperlink" Target="https://doi.org/10.1136/ejhpharm-2014-000520" TargetMode="External"/><Relationship Id="rId4779" Type="http://schemas.openxmlformats.org/officeDocument/2006/relationships/hyperlink" Target="https://doi.org/10.1093/ijpp/riab019" TargetMode="External"/><Relationship Id="rId4780" Type="http://schemas.openxmlformats.org/officeDocument/2006/relationships/hyperlink" Target="https://doi.org/10.1136/ejhpharm-2019-eahpconf.638" TargetMode="External"/><Relationship Id="rId4781" Type="http://schemas.openxmlformats.org/officeDocument/2006/relationships/hyperlink" Target="https://doi.org/10.1136/ejhpharm-2017-001334" TargetMode="External"/><Relationship Id="rId4782" Type="http://schemas.openxmlformats.org/officeDocument/2006/relationships/hyperlink" Target="https://doi.org/10.1038/s41433-026-04424-1" TargetMode="External"/><Relationship Id="rId4783" Type="http://schemas.openxmlformats.org/officeDocument/2006/relationships/hyperlink" Target="https://doi.org/10.1093/ajhp/zxaf131" TargetMode="External"/><Relationship Id="rId4784" Type="http://schemas.openxmlformats.org/officeDocument/2006/relationships/hyperlink" Target="https://doi.org/10.1002/jppr.1244" TargetMode="External"/><Relationship Id="rId4785" Type="http://schemas.openxmlformats.org/officeDocument/2006/relationships/hyperlink" Target="https://doi.org/10.4212/cjhp.v69i2.1540" TargetMode="External"/><Relationship Id="rId4786" Type="http://schemas.openxmlformats.org/officeDocument/2006/relationships/hyperlink" Target="https://doi.org/10.1136/ejhpharm-2023-004066" TargetMode="External"/><Relationship Id="rId4787" Type="http://schemas.openxmlformats.org/officeDocument/2006/relationships/hyperlink" Target="https://doi.org/10.1111/aos.15682" TargetMode="External"/><Relationship Id="rId4788" Type="http://schemas.openxmlformats.org/officeDocument/2006/relationships/hyperlink" Target="https://doi.org/10.1007/s40309-014-0049-2" TargetMode="External"/><Relationship Id="rId4789" Type="http://schemas.openxmlformats.org/officeDocument/2006/relationships/hyperlink" Target="https://doi.org/10.3390/su11123396" TargetMode="External"/><Relationship Id="rId4790" Type="http://schemas.openxmlformats.org/officeDocument/2006/relationships/hyperlink" Target="https://doi.org/10.3929/ethz-c-000802830" TargetMode="External"/><Relationship Id="rId4791" Type="http://schemas.openxmlformats.org/officeDocument/2006/relationships/hyperlink" Target="https://doi.org/10.17605/osf.io/m8jvc" TargetMode="External"/><Relationship Id="rId4792" Type="http://schemas.openxmlformats.org/officeDocument/2006/relationships/hyperlink" Target="https://doi.org/10.54691/gm381t78" TargetMode="External"/><Relationship Id="rId4793" Type="http://schemas.openxmlformats.org/officeDocument/2006/relationships/hyperlink" Target="https://doi.org/10.12677/ae.2025.1581469" TargetMode="External"/><Relationship Id="rId4794" Type="http://schemas.openxmlformats.org/officeDocument/2006/relationships/hyperlink" Target="https://doi.org/10.18686/cle.v2i1.3764" TargetMode="External"/><Relationship Id="rId4795" Type="http://schemas.openxmlformats.org/officeDocument/2006/relationships/hyperlink" Target="https://doi.org/10.53469/jissr.2022.09(04).38" TargetMode="External"/><Relationship Id="rId4796" Type="http://schemas.openxmlformats.org/officeDocument/2006/relationships/hyperlink" Target="https://doi.org/10.1007/978-3-030-70320-2_7" TargetMode="External"/><Relationship Id="rId4797" Type="http://schemas.openxmlformats.org/officeDocument/2006/relationships/hyperlink" Target="https://doi.org/10.1111/jnu.12461" TargetMode="External"/><Relationship Id="rId4798" Type="http://schemas.openxmlformats.org/officeDocument/2006/relationships/hyperlink" Target="https://doi.org/10.6017/ihe.2015.83.9073" TargetMode="External"/><Relationship Id="rId4799" Type="http://schemas.openxmlformats.org/officeDocument/2006/relationships/hyperlink" Target="https://doi.org/10.4324/9781003505365-3" TargetMode="External"/><Relationship Id="rId4800" Type="http://schemas.openxmlformats.org/officeDocument/2006/relationships/hyperlink" Target="https://doi.org/10.51706/2707-3076-2022-7-13" TargetMode="External"/><Relationship Id="rId4801" Type="http://schemas.openxmlformats.org/officeDocument/2006/relationships/hyperlink" Target="https://doi.org/10.16926/p.2025.34.08" TargetMode="External"/><Relationship Id="rId4802" Type="http://schemas.openxmlformats.org/officeDocument/2006/relationships/hyperlink" Target="https://doi.org/10.24263/edsd-2024-6-44" TargetMode="External"/><Relationship Id="rId4803" Type="http://schemas.openxmlformats.org/officeDocument/2006/relationships/hyperlink" Target="https://doi.org/10.1177/1028315318762582" TargetMode="External"/><Relationship Id="rId4804" Type="http://schemas.openxmlformats.org/officeDocument/2006/relationships/hyperlink" Target="https://doi.org/10.1007/s10780-025-09544-3" TargetMode="External"/><Relationship Id="rId4805" Type="http://schemas.openxmlformats.org/officeDocument/2006/relationships/hyperlink" Target="https://doi.org/10.4324/9781003427827-4" TargetMode="External"/><Relationship Id="rId4806" Type="http://schemas.openxmlformats.org/officeDocument/2006/relationships/hyperlink" Target="https://doi.org/10.5430/jct.v9n3p13" TargetMode="External"/><Relationship Id="rId4807" Type="http://schemas.openxmlformats.org/officeDocument/2006/relationships/hyperlink" Target="https://doi.org/10.1007/978-3-031-78361-6_9" TargetMode="External"/><Relationship Id="rId4808" Type="http://schemas.openxmlformats.org/officeDocument/2006/relationships/hyperlink" Target="https://doi.org/10.1007/978-94-017-8905-9_265" TargetMode="External"/><Relationship Id="rId4809" Type="http://schemas.openxmlformats.org/officeDocument/2006/relationships/hyperlink" Target="https://doi.org/10.1007/978-94-017-9553-1_265-1" TargetMode="External"/><Relationship Id="rId4810" Type="http://schemas.openxmlformats.org/officeDocument/2006/relationships/hyperlink" Target="https://doi.org/10.47191/ijsshr/v9-i6-53" TargetMode="External"/><Relationship Id="rId4811" Type="http://schemas.openxmlformats.org/officeDocument/2006/relationships/hyperlink" Target="https://doi.org/10.5281/zenodo.20807746" TargetMode="External"/><Relationship Id="rId4812" Type="http://schemas.openxmlformats.org/officeDocument/2006/relationships/hyperlink" Target="https://doi.org/10.30525/978-9934-26-049-0-18" TargetMode="External"/><Relationship Id="rId4813" Type="http://schemas.openxmlformats.org/officeDocument/2006/relationships/hyperlink" Target="https://doi.org/10.4324/9781003180890-5" TargetMode="External"/><Relationship Id="rId4814" Type="http://schemas.openxmlformats.org/officeDocument/2006/relationships/hyperlink" Target="https://doi.org/10.1080/02607476.2015.1125432" TargetMode="External"/><Relationship Id="rId4815" Type="http://schemas.openxmlformats.org/officeDocument/2006/relationships/hyperlink" Target="https://doi.org/10.1111/ejed.12577" TargetMode="External"/><Relationship Id="rId4816" Type="http://schemas.openxmlformats.org/officeDocument/2006/relationships/hyperlink" Target="https://doi.org/10.1080/17408989.2020.1734554" TargetMode="External"/><Relationship Id="rId4817" Type="http://schemas.openxmlformats.org/officeDocument/2006/relationships/hyperlink" Target="https://doi.org/10.64880/pcjaict.v1i5.19" TargetMode="External"/><Relationship Id="rId4818" Type="http://schemas.openxmlformats.org/officeDocument/2006/relationships/hyperlink" Target="https://doi.org/10.23900/artefactum.v25i9.4239" TargetMode="External"/><Relationship Id="rId4819" Type="http://schemas.openxmlformats.org/officeDocument/2006/relationships/hyperlink" Target="https://doi.org/10.22342/jme.v15i2.pp545-574" TargetMode="External"/><Relationship Id="rId4820" Type="http://schemas.openxmlformats.org/officeDocument/2006/relationships/hyperlink" Target="https://doi.org/10.1123/jtpe.2023-0329" TargetMode="External"/><Relationship Id="rId4821" Type="http://schemas.openxmlformats.org/officeDocument/2006/relationships/hyperlink" Target="https://doi.org/10.14333/kjte.2026.42.1.02" TargetMode="External"/><Relationship Id="rId4822" Type="http://schemas.openxmlformats.org/officeDocument/2006/relationships/hyperlink" Target="https://doi.org/10.3935/rsp.v23i2.1371" TargetMode="External"/><Relationship Id="rId4823" Type="http://schemas.openxmlformats.org/officeDocument/2006/relationships/hyperlink" Target="https://doi.org/10.31436/imjm.v23i04.2730" TargetMode="External"/><Relationship Id="rId4824" Type="http://schemas.openxmlformats.org/officeDocument/2006/relationships/hyperlink" Target="https://doi.org/10.1016/j.worlddev.2019.104746" TargetMode="External"/><Relationship Id="rId4825" Type="http://schemas.openxmlformats.org/officeDocument/2006/relationships/hyperlink" Target="https://doi.org/10.1142/9789813207950_0035" TargetMode="External"/><Relationship Id="rId4826" Type="http://schemas.openxmlformats.org/officeDocument/2006/relationships/hyperlink" Target="https://doi.org/10.1920/wp.ifs.2010.1023" TargetMode="External"/><Relationship Id="rId4827" Type="http://schemas.openxmlformats.org/officeDocument/2006/relationships/hyperlink" Target="https://doi.org/10.1007/s40309-016-0102-4" TargetMode="External"/><Relationship Id="rId4828" Type="http://schemas.openxmlformats.org/officeDocument/2006/relationships/hyperlink" Target="https://doi.org/10.1093/eurpub/ckac129.121" TargetMode="External"/><Relationship Id="rId4829" Type="http://schemas.openxmlformats.org/officeDocument/2006/relationships/hyperlink" Target="https://openalex.org/W4225661236" TargetMode="External"/><Relationship Id="rId4830" Type="http://schemas.openxmlformats.org/officeDocument/2006/relationships/hyperlink" Target="https://openalex.org/W4405148159" TargetMode="External"/><Relationship Id="rId4831" Type="http://schemas.openxmlformats.org/officeDocument/2006/relationships/hyperlink" Target="https://doi.org/10.1007/s40309-017-0118-4" TargetMode="External"/><Relationship Id="rId4832" Type="http://schemas.openxmlformats.org/officeDocument/2006/relationships/hyperlink" Target="https://doi.org/10.1177/1356389018804259" TargetMode="External"/><Relationship Id="rId4833" Type="http://schemas.openxmlformats.org/officeDocument/2006/relationships/hyperlink" Target="https://doi.org/10.1080/13691457.2017.1320053" TargetMode="External"/><Relationship Id="rId4834" Type="http://schemas.openxmlformats.org/officeDocument/2006/relationships/hyperlink" Target="https://doi.org/10.1093/9780197826706.003.0002" TargetMode="External"/><Relationship Id="rId4835" Type="http://schemas.openxmlformats.org/officeDocument/2006/relationships/hyperlink" Target="https://doi.org/10.1007/978-3-032-11089-3_3" TargetMode="External"/><Relationship Id="rId4836" Type="http://schemas.openxmlformats.org/officeDocument/2006/relationships/hyperlink" Target="https://doi.org/10.1080/08841233.2026.2634639" TargetMode="External"/><Relationship Id="rId4837" Type="http://schemas.openxmlformats.org/officeDocument/2006/relationships/hyperlink" Target="https://openalex.org/W7135508585" TargetMode="External"/><Relationship Id="rId4838" Type="http://schemas.openxmlformats.org/officeDocument/2006/relationships/hyperlink" Target="https://doi.org/10.58532/nbennur11" TargetMode="External"/><Relationship Id="rId4839" Type="http://schemas.openxmlformats.org/officeDocument/2006/relationships/hyperlink" Target="https://doi.org/10.1007/978-3-030-69701-3" TargetMode="External"/><Relationship Id="rId4840" Type="http://schemas.openxmlformats.org/officeDocument/2006/relationships/hyperlink" Target="https://doi.org/10.3917/e.spub.171.0081" TargetMode="External"/><Relationship Id="rId4841" Type="http://schemas.openxmlformats.org/officeDocument/2006/relationships/hyperlink" Target="https://doi.org/10.5772/intechopen.1012197" TargetMode="External"/><Relationship Id="rId4842" Type="http://schemas.openxmlformats.org/officeDocument/2006/relationships/hyperlink" Target="https://doi.org/10.1101/2023.04.29.23289300" TargetMode="External"/><Relationship Id="rId4843" Type="http://schemas.openxmlformats.org/officeDocument/2006/relationships/hyperlink" Target="https://openalex.org/W2920506216" TargetMode="External"/><Relationship Id="rId4844" Type="http://schemas.openxmlformats.org/officeDocument/2006/relationships/hyperlink" Target="https://doi.org/10.6084/m9.figshare.8988107" TargetMode="External"/><Relationship Id="rId4845" Type="http://schemas.openxmlformats.org/officeDocument/2006/relationships/hyperlink" Target="https://doi.org/10.15353/cjds.v7i1.403" TargetMode="External"/><Relationship Id="rId4846" Type="http://schemas.openxmlformats.org/officeDocument/2006/relationships/hyperlink" Target="https://doi.org/10.1503/cmaj.171126" TargetMode="External"/><Relationship Id="rId4847" Type="http://schemas.openxmlformats.org/officeDocument/2006/relationships/hyperlink" Target="https://doi.org/10.1016/j.ijmedinf.2022.104751" TargetMode="External"/><Relationship Id="rId4848" Type="http://schemas.openxmlformats.org/officeDocument/2006/relationships/hyperlink" Target="https://doi.org/10.4324/9781032703466-35" TargetMode="External"/><Relationship Id="rId4849" Type="http://schemas.openxmlformats.org/officeDocument/2006/relationships/hyperlink" Target="https://doi.org/10.1002/9781118410868.wbehibs032.pub2" TargetMode="External"/><Relationship Id="rId4850" Type="http://schemas.openxmlformats.org/officeDocument/2006/relationships/hyperlink" Target="https://doi.org/10.11594/ijssr.05.02.04" TargetMode="External"/><Relationship Id="rId4851" Type="http://schemas.openxmlformats.org/officeDocument/2006/relationships/hyperlink" Target="https://doi.org/10.60042/2949-2165-2024-2-4-82-108" TargetMode="External"/><Relationship Id="rId4852" Type="http://schemas.openxmlformats.org/officeDocument/2006/relationships/hyperlink" Target="https://doi.org/10.1111/ger.12501" TargetMode="External"/><Relationship Id="rId4853" Type="http://schemas.openxmlformats.org/officeDocument/2006/relationships/hyperlink" Target="https://doi.org/10.1111/area.12474" TargetMode="External"/><Relationship Id="rId4854" Type="http://schemas.openxmlformats.org/officeDocument/2006/relationships/hyperlink" Target="https://doi.org/10.1017/9789048552139.004" TargetMode="External"/><Relationship Id="rId4855" Type="http://schemas.openxmlformats.org/officeDocument/2006/relationships/hyperlink" Target="https://doi.org/10.7861/clinmed.2020-0847" TargetMode="External"/><Relationship Id="rId4856" Type="http://schemas.openxmlformats.org/officeDocument/2006/relationships/hyperlink" Target="https://doi.org/10.32598/ijn.36.141.1352.3" TargetMode="External"/><Relationship Id="rId4857" Type="http://schemas.openxmlformats.org/officeDocument/2006/relationships/hyperlink" Target="https://doi.org/10.58532/v3bipn2p3ch3" TargetMode="External"/><Relationship Id="rId4858" Type="http://schemas.openxmlformats.org/officeDocument/2006/relationships/hyperlink" Target="https://openalex.org/W7133018269" TargetMode="External"/><Relationship Id="rId4859" Type="http://schemas.openxmlformats.org/officeDocument/2006/relationships/hyperlink" Target="https://doi.org/10.1093/eurpub/ckaa165.182" TargetMode="External"/><Relationship Id="rId4860" Type="http://schemas.openxmlformats.org/officeDocument/2006/relationships/hyperlink" Target="https://doi.org/10.1016/j.gloplacha.2018.09.013" TargetMode="External"/><Relationship Id="rId4861" Type="http://schemas.openxmlformats.org/officeDocument/2006/relationships/hyperlink" Target="https://doi.org/10.63620/mkjcba.2025.1040" TargetMode="External"/><Relationship Id="rId4862" Type="http://schemas.openxmlformats.org/officeDocument/2006/relationships/hyperlink" Target="https://doi.org/10.3390/su172210336" TargetMode="External"/><Relationship Id="rId4863" Type="http://schemas.openxmlformats.org/officeDocument/2006/relationships/hyperlink" Target="https://doi.org/10.1108/s0163-786x20220000046007" TargetMode="External"/><Relationship Id="rId4864" Type="http://schemas.openxmlformats.org/officeDocument/2006/relationships/hyperlink" Target="https://doi.org/10.1017/s0033291724002824" TargetMode="External"/><Relationship Id="rId4865" Type="http://schemas.openxmlformats.org/officeDocument/2006/relationships/hyperlink" Target="https://openalex.org/W2940582369" TargetMode="External"/><Relationship Id="rId4866" Type="http://schemas.openxmlformats.org/officeDocument/2006/relationships/hyperlink" Target="https://openalex.org/W2945596551" TargetMode="External"/><Relationship Id="rId4867" Type="http://schemas.openxmlformats.org/officeDocument/2006/relationships/hyperlink" Target="https://openalex.org/W7158431556" TargetMode="External"/><Relationship Id="rId4868" Type="http://schemas.openxmlformats.org/officeDocument/2006/relationships/hyperlink" Target="https://doi.org/10.64898/2026.01.15.26344190" TargetMode="External"/><Relationship Id="rId4869" Type="http://schemas.openxmlformats.org/officeDocument/2006/relationships/hyperlink" Target="https://doi.org/10.3138/csce-2025-0319" TargetMode="External"/><Relationship Id="rId4870" Type="http://schemas.openxmlformats.org/officeDocument/2006/relationships/hyperlink" Target="https://doi.org/10.1186/s40309-018-0134-z" TargetMode="External"/><Relationship Id="rId4871" Type="http://schemas.openxmlformats.org/officeDocument/2006/relationships/hyperlink" Target="https://doi.org/10.4337/9781035335879.00031" TargetMode="External"/><Relationship Id="rId4872" Type="http://schemas.openxmlformats.org/officeDocument/2006/relationships/hyperlink" Target="https://doi.org/10.54312/1.1.6" TargetMode="External"/><Relationship Id="rId4873" Type="http://schemas.openxmlformats.org/officeDocument/2006/relationships/hyperlink" Target="https://doi.org/10.33881/2027-1786.rip.11304" TargetMode="External"/><Relationship Id="rId4874" Type="http://schemas.openxmlformats.org/officeDocument/2006/relationships/hyperlink" Target="https://doi.org/10.21203/rs.3.rs-8568919/v1" TargetMode="External"/><Relationship Id="rId4875" Type="http://schemas.openxmlformats.org/officeDocument/2006/relationships/hyperlink" Target="https://doi.org/10.1101/2025.03.03.25323258" TargetMode="External"/><Relationship Id="rId4876" Type="http://schemas.openxmlformats.org/officeDocument/2006/relationships/hyperlink" Target="https://doi.org/10.3201/eid2708.204763" TargetMode="External"/><Relationship Id="rId4877" Type="http://schemas.openxmlformats.org/officeDocument/2006/relationships/hyperlink" Target="https://doi.org/10.11575/prism/39123" TargetMode="External"/><Relationship Id="rId4878" Type="http://schemas.openxmlformats.org/officeDocument/2006/relationships/hyperlink" Target="https://doi.org/10.21775/cimb.042.333" TargetMode="External"/><Relationship Id="rId4879" Type="http://schemas.openxmlformats.org/officeDocument/2006/relationships/hyperlink" Target="https://doi.org/10.21775/9781913652616.24" TargetMode="External"/><Relationship Id="rId4880" Type="http://schemas.openxmlformats.org/officeDocument/2006/relationships/hyperlink" Target="https://doi.org/10.1097/paf.0000000000001045" TargetMode="External"/><Relationship Id="rId4881" Type="http://schemas.openxmlformats.org/officeDocument/2006/relationships/hyperlink" Target="https://openalex.org/W7211434551" TargetMode="External"/><Relationship Id="rId4882" Type="http://schemas.openxmlformats.org/officeDocument/2006/relationships/hyperlink" Target="https://doi.org/10.1007/s10230-025-01057-w" TargetMode="External"/><Relationship Id="rId4883" Type="http://schemas.openxmlformats.org/officeDocument/2006/relationships/hyperlink" Target="https://doi.org/10.3389/fvets.2020.00540" TargetMode="External"/><Relationship Id="rId4884" Type="http://schemas.openxmlformats.org/officeDocument/2006/relationships/hyperlink" Target="https://doi.org/10.5194/egusphere-plinius18-18" TargetMode="External"/><Relationship Id="rId4885" Type="http://schemas.openxmlformats.org/officeDocument/2006/relationships/hyperlink" Target="https://doi.org/10.3390/atmos16080938" TargetMode="External"/><Relationship Id="rId4886" Type="http://schemas.openxmlformats.org/officeDocument/2006/relationships/hyperlink" Target="https://doi.org/10.1016/j.scs.2021.103487" TargetMode="External"/><Relationship Id="rId4887" Type="http://schemas.openxmlformats.org/officeDocument/2006/relationships/hyperlink" Target="https://doi.org/10.1289/isee.2021.p-606" TargetMode="External"/><Relationship Id="rId4888" Type="http://schemas.openxmlformats.org/officeDocument/2006/relationships/hyperlink" Target="https://doi.org/10.1007/s00484-026-03168-7" TargetMode="External"/><Relationship Id="rId4889" Type="http://schemas.openxmlformats.org/officeDocument/2006/relationships/hyperlink" Target="https://doi.org/10.1093/eurpub/ckae203" TargetMode="External"/><Relationship Id="rId4890" Type="http://schemas.openxmlformats.org/officeDocument/2006/relationships/hyperlink" Target="https://doi.org/10.3390/cli11090188" TargetMode="External"/><Relationship Id="rId4891" Type="http://schemas.openxmlformats.org/officeDocument/2006/relationships/hyperlink" Target="https://doi.org/10.1007/s00484-023-02596-z" TargetMode="External"/><Relationship Id="rId4892" Type="http://schemas.openxmlformats.org/officeDocument/2006/relationships/hyperlink" Target="https://doi.org/10.1016/j.buildenv.2023.110623" TargetMode="External"/><Relationship Id="rId4893" Type="http://schemas.openxmlformats.org/officeDocument/2006/relationships/hyperlink" Target="https://doi.org/10.1146/annurev-publhealth-091824-125106" TargetMode="External"/><Relationship Id="rId4894" Type="http://schemas.openxmlformats.org/officeDocument/2006/relationships/hyperlink" Target="https://doi.org/10.1111/1468-0009.70094" TargetMode="External"/><Relationship Id="rId4895" Type="http://schemas.openxmlformats.org/officeDocument/2006/relationships/hyperlink" Target="https://doi.org/10.1159/000534804" TargetMode="External"/><Relationship Id="rId4896" Type="http://schemas.openxmlformats.org/officeDocument/2006/relationships/hyperlink" Target="https://openalex.org/W4401041166" TargetMode="External"/><Relationship Id="rId4897" Type="http://schemas.openxmlformats.org/officeDocument/2006/relationships/hyperlink" Target="https://doi.org/10.1097/phh.0000000000001603" TargetMode="External"/><Relationship Id="rId4898" Type="http://schemas.openxmlformats.org/officeDocument/2006/relationships/hyperlink" Target="https://doi.org/10.1007/s11524-020-00471-5" TargetMode="External"/><Relationship Id="rId4899" Type="http://schemas.openxmlformats.org/officeDocument/2006/relationships/hyperlink" Target="https://doi.org/10.1177/24731242261477640" TargetMode="External"/><Relationship Id="rId4900" Type="http://schemas.openxmlformats.org/officeDocument/2006/relationships/hyperlink" Target="https://doi.org/10.1287/orms.2024.01.03" TargetMode="External"/><Relationship Id="rId4901" Type="http://schemas.openxmlformats.org/officeDocument/2006/relationships/hyperlink" Target="https://doi.org/10.3390/horticulturae11091011" TargetMode="External"/><Relationship Id="rId4902" Type="http://schemas.openxmlformats.org/officeDocument/2006/relationships/hyperlink" Target="https://doi.org/10.2214/ajr.22.28783" TargetMode="External"/><Relationship Id="rId4903" Type="http://schemas.openxmlformats.org/officeDocument/2006/relationships/hyperlink" Target="https://doi.org/10.1177/01632787221139244" TargetMode="External"/><Relationship Id="rId4904" Type="http://schemas.openxmlformats.org/officeDocument/2006/relationships/hyperlink" Target="https://doi.org/10.7189/jogh.14.04164" TargetMode="External"/><Relationship Id="rId4905" Type="http://schemas.openxmlformats.org/officeDocument/2006/relationships/hyperlink" Target="https://doi.org/10.1371/journal.pone.0238565" TargetMode="External"/><Relationship Id="rId4906" Type="http://schemas.openxmlformats.org/officeDocument/2006/relationships/hyperlink" Target="https://openalex.org/W7169983615" TargetMode="External"/><Relationship Id="rId4907" Type="http://schemas.openxmlformats.org/officeDocument/2006/relationships/hyperlink" Target="https://doi.org/10.1016/j.jval.2026.03.768" TargetMode="External"/><Relationship Id="rId4908" Type="http://schemas.openxmlformats.org/officeDocument/2006/relationships/hyperlink" Target="https://doi.org/10.17918/00010716" TargetMode="External"/><Relationship Id="rId4909" Type="http://schemas.openxmlformats.org/officeDocument/2006/relationships/hyperlink" Target="https://doi.org/10.1186/s12963-023-00303-z" TargetMode="External"/><Relationship Id="rId4910" Type="http://schemas.openxmlformats.org/officeDocument/2006/relationships/hyperlink" Target="https://doi.org/10.1136/bmjopen-2019-036341" TargetMode="External"/><Relationship Id="rId4911" Type="http://schemas.openxmlformats.org/officeDocument/2006/relationships/hyperlink" Target="https://doi.org/10.1038/s41598-024-82464-x" TargetMode="External"/><Relationship Id="rId4912" Type="http://schemas.openxmlformats.org/officeDocument/2006/relationships/hyperlink" Target="https://doi.org/10.3389/fpubh.2024.1378886" TargetMode="External"/><Relationship Id="rId4913" Type="http://schemas.openxmlformats.org/officeDocument/2006/relationships/hyperlink" Target="https://doi.org/10.1016/j.envint.2024.108537" TargetMode="External"/><Relationship Id="rId4914" Type="http://schemas.openxmlformats.org/officeDocument/2006/relationships/hyperlink" Target="https://doi.org/10.1016/j.futures.2020.102585" TargetMode="External"/><Relationship Id="rId4915" Type="http://schemas.openxmlformats.org/officeDocument/2006/relationships/hyperlink" Target="https://doi.org/10.32920/14640021" TargetMode="External"/><Relationship Id="rId4916" Type="http://schemas.openxmlformats.org/officeDocument/2006/relationships/hyperlink" Target="https://doi.org/10.2760/7198444" TargetMode="External"/><Relationship Id="rId4917" Type="http://schemas.openxmlformats.org/officeDocument/2006/relationships/hyperlink" Target="https://doi.org/10.1002/nau.70075" TargetMode="External"/><Relationship Id="rId4918" Type="http://schemas.openxmlformats.org/officeDocument/2006/relationships/hyperlink" Target="https://doi.org/10.1177/00332941251411510" TargetMode="External"/><Relationship Id="rId4919" Type="http://schemas.openxmlformats.org/officeDocument/2006/relationships/hyperlink" Target="https://doi.org/10.1002/wmh3.70092" TargetMode="External"/><Relationship Id="rId4920" Type="http://schemas.openxmlformats.org/officeDocument/2006/relationships/hyperlink" Target="https://doi.org/10.3390/ijerph182312421" TargetMode="External"/><Relationship Id="rId4921" Type="http://schemas.openxmlformats.org/officeDocument/2006/relationships/hyperlink" Target="https://doi.org/10.1136/archdischild-2020-rcpch.447" TargetMode="External"/><Relationship Id="rId4922" Type="http://schemas.openxmlformats.org/officeDocument/2006/relationships/hyperlink" Target="https://doi.org/10.1186/s12904-025-01831-1" TargetMode="External"/><Relationship Id="rId4923" Type="http://schemas.openxmlformats.org/officeDocument/2006/relationships/hyperlink" Target="https://doi.org/10.51519/journalisi.v6i2.760" TargetMode="External"/><Relationship Id="rId4924" Type="http://schemas.openxmlformats.org/officeDocument/2006/relationships/hyperlink" Target="https://openalex.org/W7132991803" TargetMode="External"/><Relationship Id="rId4925" Type="http://schemas.openxmlformats.org/officeDocument/2006/relationships/hyperlink" Target="https://doi.org/10.67440/ahj.v21i1s.840" TargetMode="External"/><Relationship Id="rId4926" Type="http://schemas.openxmlformats.org/officeDocument/2006/relationships/hyperlink" Target="https://doi.org/10.5281/zenodo.21324441" TargetMode="External"/><Relationship Id="rId4927" Type="http://schemas.openxmlformats.org/officeDocument/2006/relationships/hyperlink" Target="https://doi.org/10.5281/zenodo.21022014" TargetMode="External"/><Relationship Id="rId4928" Type="http://schemas.openxmlformats.org/officeDocument/2006/relationships/hyperlink" Target="https://doi.org/10.3310/nihropenres.13981.1" TargetMode="External"/><Relationship Id="rId4929" Type="http://schemas.openxmlformats.org/officeDocument/2006/relationships/hyperlink" Target="https://doi.org/10.61463/ijset.vol.13.issue3.113" TargetMode="External"/><Relationship Id="rId4930" Type="http://schemas.openxmlformats.org/officeDocument/2006/relationships/hyperlink" Target="https://doi.org/10.2760/5714049" TargetMode="External"/><Relationship Id="rId4931" Type="http://schemas.openxmlformats.org/officeDocument/2006/relationships/hyperlink" Target="https://doi.org/10.2760/6084454" TargetMode="External"/><Relationship Id="rId4932" Type="http://schemas.openxmlformats.org/officeDocument/2006/relationships/hyperlink" Target="https://doi.org/10.1093/haschl/qxag032" TargetMode="External"/><Relationship Id="rId4933" Type="http://schemas.openxmlformats.org/officeDocument/2006/relationships/hyperlink" Target="https://doi.org/10.3389/fdgth.2026.1845875" TargetMode="External"/><Relationship Id="rId4934" Type="http://schemas.openxmlformats.org/officeDocument/2006/relationships/hyperlink" Target="https://doi.org/10.3390/atmos11111222" TargetMode="External"/><Relationship Id="rId4935" Type="http://schemas.openxmlformats.org/officeDocument/2006/relationships/hyperlink" Target="https://doi.org/10.3389/fpubh.2020.563358" TargetMode="External"/><Relationship Id="rId4936" Type="http://schemas.openxmlformats.org/officeDocument/2006/relationships/hyperlink" Target="https://doi.org/10.31648/9788381003841" TargetMode="External"/><Relationship Id="rId4937" Type="http://schemas.openxmlformats.org/officeDocument/2006/relationships/hyperlink" Target="https://doi.org/10.31648/9788381003858" TargetMode="External"/><Relationship Id="rId4938" Type="http://schemas.openxmlformats.org/officeDocument/2006/relationships/hyperlink" Target="https://doi.org/10.3390/greenhealth2020016" TargetMode="External"/><Relationship Id="rId4939" Type="http://schemas.openxmlformats.org/officeDocument/2006/relationships/hyperlink" Target="https://doi.org/10.3390/atmos12050615" TargetMode="External"/><Relationship Id="rId4940" Type="http://schemas.openxmlformats.org/officeDocument/2006/relationships/hyperlink" Target="https://doi.org/10.1021/acs.est.3c05821" TargetMode="External"/><Relationship Id="rId4941" Type="http://schemas.openxmlformats.org/officeDocument/2006/relationships/hyperlink" Target="https://doi.org/10.1007/s10653-026-03462-8" TargetMode="External"/><Relationship Id="rId4942" Type="http://schemas.openxmlformats.org/officeDocument/2006/relationships/hyperlink" Target="https://doi.org/10.1186/s12889-020-09307-y" TargetMode="External"/><Relationship Id="rId4943" Type="http://schemas.openxmlformats.org/officeDocument/2006/relationships/hyperlink" Target="https://doi.org/10.1186/s12978-025-02143-6" TargetMode="External"/><Relationship Id="rId4944" Type="http://schemas.openxmlformats.org/officeDocument/2006/relationships/hyperlink" Target="https://doi.org/10.1016/s2666-7568(22)00010-1" TargetMode="External"/><Relationship Id="rId4945" Type="http://schemas.openxmlformats.org/officeDocument/2006/relationships/hyperlink" Target="https://doi.org/10.1017/9781780687988.004" TargetMode="External"/><Relationship Id="rId4946" Type="http://schemas.openxmlformats.org/officeDocument/2006/relationships/hyperlink" Target="https://doi.org/10.1016/j.ijmedinf.2022.104969" TargetMode="External"/><Relationship Id="rId4947" Type="http://schemas.openxmlformats.org/officeDocument/2006/relationships/hyperlink" Target="https://doi.org/10.7249/cta1272-1" TargetMode="External"/><Relationship Id="rId4948" Type="http://schemas.openxmlformats.org/officeDocument/2006/relationships/hyperlink" Target="https://doi.org/10.3389/fpubh.2026.1919058" TargetMode="External"/><Relationship Id="rId4949" Type="http://schemas.openxmlformats.org/officeDocument/2006/relationships/hyperlink" Target="https://doi.org/10.47389/37.3.56" TargetMode="External"/><Relationship Id="rId4950" Type="http://schemas.openxmlformats.org/officeDocument/2006/relationships/hyperlink" Target="https://doi.org/10.1186/s12889-022-13663-2" TargetMode="External"/><Relationship Id="rId4951" Type="http://schemas.openxmlformats.org/officeDocument/2006/relationships/hyperlink" Target="https://doi.org/10.1016/s2214-109x(21)00006-1" TargetMode="External"/><Relationship Id="rId4952" Type="http://schemas.openxmlformats.org/officeDocument/2006/relationships/hyperlink" Target="https://doi.org/10.3389/fmed.2026.1812926" TargetMode="External"/><Relationship Id="rId4953" Type="http://schemas.openxmlformats.org/officeDocument/2006/relationships/hyperlink" Target="https://doi.org/10.1016/j.onehlt.2020.100199" TargetMode="External"/><Relationship Id="rId4954" Type="http://schemas.openxmlformats.org/officeDocument/2006/relationships/hyperlink" Target="https://doi.org/10.1093/eurpub/ckae144.1174" TargetMode="External"/><Relationship Id="rId4955" Type="http://schemas.openxmlformats.org/officeDocument/2006/relationships/hyperlink" Target="https://doi.org/10.1136/bmjgh-2023-013675" TargetMode="External"/><Relationship Id="rId4956" Type="http://schemas.openxmlformats.org/officeDocument/2006/relationships/hyperlink" Target="https://doi.org/10.1111/1468-0009.12633" TargetMode="External"/><Relationship Id="rId4957" Type="http://schemas.openxmlformats.org/officeDocument/2006/relationships/hyperlink" Target="https://doi.org/10.1007/s11469-023-01126-7" TargetMode="External"/><Relationship Id="rId4958" Type="http://schemas.openxmlformats.org/officeDocument/2006/relationships/hyperlink" Target="https://doi.org/10.1111/polp.12421" TargetMode="External"/><Relationship Id="rId4959" Type="http://schemas.openxmlformats.org/officeDocument/2006/relationships/hyperlink" Target="https://doi.org/10.25646/11651" TargetMode="External"/><Relationship Id="rId4960" Type="http://schemas.openxmlformats.org/officeDocument/2006/relationships/hyperlink" Target="https://doi.org/10.53791/imgelem.1934866" TargetMode="External"/><Relationship Id="rId4961" Type="http://schemas.openxmlformats.org/officeDocument/2006/relationships/hyperlink" Target="https://doi.org/10.1016/j.ypmed.2025.108392" TargetMode="External"/><Relationship Id="rId4962" Type="http://schemas.openxmlformats.org/officeDocument/2006/relationships/hyperlink" Target="https://doi.org/10.1093/eurpub/ckaf026" TargetMode="External"/><Relationship Id="rId4963" Type="http://schemas.openxmlformats.org/officeDocument/2006/relationships/hyperlink" Target="https://doi.org/10.3390/ijerph182010996" TargetMode="External"/><Relationship Id="rId4964" Type="http://schemas.openxmlformats.org/officeDocument/2006/relationships/hyperlink" Target="https://doi.org/10.2991/978-2-38476-072-5_23" TargetMode="External"/><Relationship Id="rId4965" Type="http://schemas.openxmlformats.org/officeDocument/2006/relationships/hyperlink" Target="https://doi.org/10.26481/dis.20250626md" TargetMode="External"/><Relationship Id="rId4966" Type="http://schemas.openxmlformats.org/officeDocument/2006/relationships/hyperlink" Target="https://doi.org/10.1097/jom.0000000000002942" TargetMode="External"/><Relationship Id="rId4967" Type="http://schemas.openxmlformats.org/officeDocument/2006/relationships/hyperlink" Target="https://doi.org/10.1108/ijwhm-12-2023-0184" TargetMode="External"/><Relationship Id="rId4968" Type="http://schemas.openxmlformats.org/officeDocument/2006/relationships/hyperlink" Target="https://doi.org/10.1111/phn.70142" TargetMode="External"/><Relationship Id="rId4969" Type="http://schemas.openxmlformats.org/officeDocument/2006/relationships/hyperlink" Target="https://doi.org/10.2196/56147" TargetMode="External"/><Relationship Id="rId4970" Type="http://schemas.openxmlformats.org/officeDocument/2006/relationships/hyperlink" Target="https://doi.org/10.1175/wcas-d-20-0142.1" TargetMode="External"/><Relationship Id="rId4971" Type="http://schemas.openxmlformats.org/officeDocument/2006/relationships/hyperlink" Target="https://doi.org/10.1186/s12940-025-01179-2" TargetMode="External"/><Relationship Id="rId4972" Type="http://schemas.openxmlformats.org/officeDocument/2006/relationships/hyperlink" Target="https://doi.org/10.5194/egusphere-egu25-19725" TargetMode="External"/><Relationship Id="rId4973" Type="http://schemas.openxmlformats.org/officeDocument/2006/relationships/hyperlink" Target="https://doi.org/10.1038/s41558-025-02480-1" TargetMode="External"/><Relationship Id="rId4974" Type="http://schemas.openxmlformats.org/officeDocument/2006/relationships/hyperlink" Target="https://doi.org/10.3390/su16031072" TargetMode="External"/><Relationship Id="rId4975" Type="http://schemas.openxmlformats.org/officeDocument/2006/relationships/hyperlink" Target="https://doi.org/10.1021/acs.est.2c09588" TargetMode="External"/><Relationship Id="rId4976" Type="http://schemas.openxmlformats.org/officeDocument/2006/relationships/hyperlink" Target="https://doi.org/10.3390/land13122103" TargetMode="External"/><Relationship Id="rId4977" Type="http://schemas.openxmlformats.org/officeDocument/2006/relationships/hyperlink" Target="https://doi.org/10.1016/j.cities.2022.103949" TargetMode="External"/><Relationship Id="rId4978" Type="http://schemas.openxmlformats.org/officeDocument/2006/relationships/hyperlink" Target="https://doi.org/10.2139/ssrn.7447801" TargetMode="External"/><Relationship Id="rId4979" Type="http://schemas.openxmlformats.org/officeDocument/2006/relationships/hyperlink" Target="https://doi.org/10.1016/j.aej.2025.06.052" TargetMode="External"/><Relationship Id="rId4980" Type="http://schemas.openxmlformats.org/officeDocument/2006/relationships/hyperlink" Target="https://doi.org/10.13227/j.hjkx.202504081" TargetMode="External"/><Relationship Id="rId4981" Type="http://schemas.openxmlformats.org/officeDocument/2006/relationships/hyperlink" Target="https://doi.org/10.1093/eurpub/ckab164.177" TargetMode="External"/><Relationship Id="rId4982" Type="http://schemas.openxmlformats.org/officeDocument/2006/relationships/hyperlink" Target="https://doi.org/10.1093/cid/ciac110" TargetMode="External"/><Relationship Id="rId4983" Type="http://schemas.openxmlformats.org/officeDocument/2006/relationships/hyperlink" Target="https://doi.org/10.18332/popmed/165479" TargetMode="External"/><Relationship Id="rId4984" Type="http://schemas.openxmlformats.org/officeDocument/2006/relationships/hyperlink" Target="https://doi.org/10.3389/fpsyt.2022.833263" TargetMode="External"/><Relationship Id="rId4985" Type="http://schemas.openxmlformats.org/officeDocument/2006/relationships/hyperlink" Target="https://doi.org/10.3390/ijerph19074347" TargetMode="External"/><Relationship Id="rId4986" Type="http://schemas.openxmlformats.org/officeDocument/2006/relationships/hyperlink" Target="https://doi.org/10.1186/s10020-021-00424-x" TargetMode="External"/><Relationship Id="rId4987" Type="http://schemas.openxmlformats.org/officeDocument/2006/relationships/hyperlink" Target="https://doi.org/10.5937/batutphco24073s" TargetMode="External"/><Relationship Id="rId4988" Type="http://schemas.openxmlformats.org/officeDocument/2006/relationships/hyperlink" Target="https://doi.org/10.17613/0ddyx-79g03" TargetMode="External"/><Relationship Id="rId4989" Type="http://schemas.openxmlformats.org/officeDocument/2006/relationships/hyperlink" Target="https://doi.org/10.1093/eurpub/ckad160.235" TargetMode="External"/><Relationship Id="rId4990" Type="http://schemas.openxmlformats.org/officeDocument/2006/relationships/hyperlink" Target="https://doi.org/10.1093/eurpub/ckad160.648" TargetMode="External"/><Relationship Id="rId4991" Type="http://schemas.openxmlformats.org/officeDocument/2006/relationships/hyperlink" Target="https://doi.org/10.68041/jbpt.v2i1/07" TargetMode="External"/><Relationship Id="rId4992" Type="http://schemas.openxmlformats.org/officeDocument/2006/relationships/hyperlink" Target="https://doi.org/10.1093/eurpub/ckae144.795" TargetMode="External"/><Relationship Id="rId4993" Type="http://schemas.openxmlformats.org/officeDocument/2006/relationships/hyperlink" Target="https://doi.org/10.1108/oth-09-2021-0114" TargetMode="External"/><Relationship Id="rId4994" Type="http://schemas.openxmlformats.org/officeDocument/2006/relationships/hyperlink" Target="https://doi.org/10.15294/jise.v12i3.78189" TargetMode="External"/><Relationship Id="rId4995" Type="http://schemas.openxmlformats.org/officeDocument/2006/relationships/hyperlink" Target="https://doi.org/10.18502/kss.v9i13.16082" TargetMode="External"/><Relationship Id="rId4996" Type="http://schemas.openxmlformats.org/officeDocument/2006/relationships/hyperlink" Target="https://doi.org/10.1080/09500693.2023.2245106" TargetMode="External"/><Relationship Id="rId4997" Type="http://schemas.openxmlformats.org/officeDocument/2006/relationships/hyperlink" Target="https://doi.org/10.35826/ijetsar.701" TargetMode="External"/><Relationship Id="rId4998" Type="http://schemas.openxmlformats.org/officeDocument/2006/relationships/hyperlink" Target="https://doi.org/10.29303/jppipa.v9i11.5226" TargetMode="External"/><Relationship Id="rId4999" Type="http://schemas.openxmlformats.org/officeDocument/2006/relationships/hyperlink" Target="https://doi.org/10.25394/pgs.32162934" TargetMode="External"/><Relationship Id="rId5000" Type="http://schemas.openxmlformats.org/officeDocument/2006/relationships/hyperlink" Target="https://doi.org/10.63665/rh.v7i2.97" TargetMode="External"/><Relationship Id="rId5001" Type="http://schemas.openxmlformats.org/officeDocument/2006/relationships/hyperlink" Target="https://doi.org/10.1002/sce.21970" TargetMode="External"/><Relationship Id="rId5002" Type="http://schemas.openxmlformats.org/officeDocument/2006/relationships/hyperlink" Target="https://doi.org/10.1002/9781394479627" TargetMode="External"/><Relationship Id="rId5003" Type="http://schemas.openxmlformats.org/officeDocument/2006/relationships/hyperlink" Target="https://doi.org/10.12688/f1000research.178138.1" TargetMode="External"/><Relationship Id="rId5004" Type="http://schemas.openxmlformats.org/officeDocument/2006/relationships/hyperlink" Target="https://doi.org/10.1542/peds.2023-065505" TargetMode="External"/><Relationship Id="rId5005" Type="http://schemas.openxmlformats.org/officeDocument/2006/relationships/hyperlink" Target="https://openalex.org/W7220554414" TargetMode="External"/><Relationship Id="rId5006" Type="http://schemas.openxmlformats.org/officeDocument/2006/relationships/hyperlink" Target="https://doi.org/10.33545/26641658.2026.v8.i6a.308" TargetMode="External"/><Relationship Id="rId5007" Type="http://schemas.openxmlformats.org/officeDocument/2006/relationships/hyperlink" Target="https://doi.org/10.1016/s2542-5196(25)00109-3" TargetMode="External"/><Relationship Id="rId5008" Type="http://schemas.openxmlformats.org/officeDocument/2006/relationships/hyperlink" Target="https://doi.org/10.1080/15578771.2026.2742187" TargetMode="External"/><Relationship Id="rId5009" Type="http://schemas.openxmlformats.org/officeDocument/2006/relationships/hyperlink" Target="https://doi.org/10.1080/14635240.2026.2694364" TargetMode="External"/><Relationship Id="rId5010" Type="http://schemas.openxmlformats.org/officeDocument/2006/relationships/hyperlink" Target="https://doi.org/10.1186/s12961-024-01218-3" TargetMode="External"/><Relationship Id="rId5011" Type="http://schemas.openxmlformats.org/officeDocument/2006/relationships/hyperlink" Target="https://doi.org/10.3389/fmed.2022.1064003" TargetMode="External"/><Relationship Id="rId5012" Type="http://schemas.openxmlformats.org/officeDocument/2006/relationships/hyperlink" Target="https://doi.org/10.1002/ffo2.210" TargetMode="External"/><Relationship Id="rId5013" Type="http://schemas.openxmlformats.org/officeDocument/2006/relationships/hyperlink" Target="https://doi.org/10.1017/s026646232400388x" TargetMode="External"/><Relationship Id="rId5014" Type="http://schemas.openxmlformats.org/officeDocument/2006/relationships/hyperlink" Target="https://doi.org/10.1055/s-0044-1800741" TargetMode="External"/><Relationship Id="rId5015" Type="http://schemas.openxmlformats.org/officeDocument/2006/relationships/hyperlink" Target="https://doi.org/10.2174/9798898814144126010009" TargetMode="External"/><Relationship Id="rId5016" Type="http://schemas.openxmlformats.org/officeDocument/2006/relationships/hyperlink" Target="https://doi.org/10.18705/2311-4495-2024-11-6-546-561" TargetMode="External"/><Relationship Id="rId5017" Type="http://schemas.openxmlformats.org/officeDocument/2006/relationships/hyperlink" Target="https://doi.org/10.1017/s0266462325101979" TargetMode="External"/><Relationship Id="rId5018" Type="http://schemas.openxmlformats.org/officeDocument/2006/relationships/hyperlink" Target="https://doi.org/10.5194/we-25-189-2025" TargetMode="External"/><Relationship Id="rId5019" Type="http://schemas.openxmlformats.org/officeDocument/2006/relationships/hyperlink" Target="https://doi.org/10.1017/s0266462325103358" TargetMode="External"/><Relationship Id="rId5020" Type="http://schemas.openxmlformats.org/officeDocument/2006/relationships/hyperlink" Target="https://doi.org/10.2196/93861" TargetMode="External"/><Relationship Id="rId5021" Type="http://schemas.openxmlformats.org/officeDocument/2006/relationships/hyperlink" Target="https://doi.org/10.1093/etojnl/vgag243" TargetMode="External"/><Relationship Id="rId5022" Type="http://schemas.openxmlformats.org/officeDocument/2006/relationships/hyperlink" Target="https://doi.org/10.1556/063.2021.00054" TargetMode="External"/><Relationship Id="rId5023" Type="http://schemas.openxmlformats.org/officeDocument/2006/relationships/hyperlink" Target="https://doi.org/10.1007/s12186-025-09371-8" TargetMode="External"/><Relationship Id="rId5024" Type="http://schemas.openxmlformats.org/officeDocument/2006/relationships/hyperlink" Target="https://doi.org/10.46778/goputeb.1656005" TargetMode="External"/><Relationship Id="rId5025" Type="http://schemas.openxmlformats.org/officeDocument/2006/relationships/hyperlink" Target="https://doi.org/10.1556/063.2021.00116" TargetMode="External"/><Relationship Id="rId5026" Type="http://schemas.openxmlformats.org/officeDocument/2006/relationships/hyperlink" Target="https://doi.org/10.3390/educsci13060590" TargetMode="External"/><Relationship Id="rId5027" Type="http://schemas.openxmlformats.org/officeDocument/2006/relationships/hyperlink" Target="https://doi.org/10.11591/ijere.v13i1.26269" TargetMode="External"/><Relationship Id="rId5028" Type="http://schemas.openxmlformats.org/officeDocument/2006/relationships/hyperlink" Target="https://doi.org/10.23887/bisma.v7i1.58909" TargetMode="External"/><Relationship Id="rId5029" Type="http://schemas.openxmlformats.org/officeDocument/2006/relationships/hyperlink" Target="https://doi.org/10.1007/s11135-024-02026-1" TargetMode="External"/><Relationship Id="rId5030" Type="http://schemas.openxmlformats.org/officeDocument/2006/relationships/hyperlink" Target="https://doi.org/10.30853/ped20260175" TargetMode="External"/><Relationship Id="rId5031" Type="http://schemas.openxmlformats.org/officeDocument/2006/relationships/hyperlink" Target="https://doi.org/10.5281/zenodo.19893153" TargetMode="External"/><Relationship Id="rId5032" Type="http://schemas.openxmlformats.org/officeDocument/2006/relationships/hyperlink" Target="https://doi.org/10.3389/feduc.2026.1880284" TargetMode="External"/><Relationship Id="rId5033" Type="http://schemas.openxmlformats.org/officeDocument/2006/relationships/hyperlink" Target="https://doi.org/10.54264/m049" TargetMode="External"/><Relationship Id="rId5034" Type="http://schemas.openxmlformats.org/officeDocument/2006/relationships/hyperlink" Target="https://doi.org/10.1177/16094069251323626" TargetMode="External"/><Relationship Id="rId5035" Type="http://schemas.openxmlformats.org/officeDocument/2006/relationships/hyperlink" Target="https://doi.org/10.1108/jea-10-2023-0260" TargetMode="External"/><Relationship Id="rId5036" Type="http://schemas.openxmlformats.org/officeDocument/2006/relationships/hyperlink" Target="https://doi.org/10.3390/systems13100872" TargetMode="External"/><Relationship Id="rId5037" Type="http://schemas.openxmlformats.org/officeDocument/2006/relationships/hyperlink" Target="https://doi.org/10.1002/hbm.70619" TargetMode="External"/><Relationship Id="rId5038" Type="http://schemas.openxmlformats.org/officeDocument/2006/relationships/hyperlink" Target="https://doi.org/10.3389/fpsyg.2026.1736170" TargetMode="External"/><Relationship Id="rId5039" Type="http://schemas.openxmlformats.org/officeDocument/2006/relationships/hyperlink" Target="https://doi.org/10.1080/23311886.2025.2501759" TargetMode="External"/><Relationship Id="rId5040" Type="http://schemas.openxmlformats.org/officeDocument/2006/relationships/hyperlink" Target="https://doi.org/10.1016/j.ssci.2022.105793" TargetMode="External"/><Relationship Id="rId5041" Type="http://schemas.openxmlformats.org/officeDocument/2006/relationships/hyperlink" Target="https://doi.org/10.13075/mp.5893.01752" TargetMode="External"/><Relationship Id="rId5042" Type="http://schemas.openxmlformats.org/officeDocument/2006/relationships/hyperlink" Target="https://openalex.org/W4416786536" TargetMode="External"/><Relationship Id="rId5043" Type="http://schemas.openxmlformats.org/officeDocument/2006/relationships/hyperlink" Target="https://doi.org/10.23749/mdl.v116i1.16609" TargetMode="External"/><Relationship Id="rId5044" Type="http://schemas.openxmlformats.org/officeDocument/2006/relationships/hyperlink" Target="https://doi.org/10.13075/mp.5893.01548" TargetMode="External"/><Relationship Id="rId5045" Type="http://schemas.openxmlformats.org/officeDocument/2006/relationships/hyperlink" Target="https://doi.org/10.1002/ajim.23660" TargetMode="External"/><Relationship Id="rId5046" Type="http://schemas.openxmlformats.org/officeDocument/2006/relationships/hyperlink" Target="https://openalex.org/W7137719528" TargetMode="External"/><Relationship Id="rId5047" Type="http://schemas.openxmlformats.org/officeDocument/2006/relationships/hyperlink" Target="https://doi.org/10.13075/mp.5893.01552" TargetMode="External"/><Relationship Id="rId5048" Type="http://schemas.openxmlformats.org/officeDocument/2006/relationships/hyperlink" Target="https://doi.org/10.11648/j.ijecs.20251001.12" TargetMode="External"/><Relationship Id="rId5049" Type="http://schemas.openxmlformats.org/officeDocument/2006/relationships/hyperlink" Target="https://doi.org/10.1093/occmed/kqae023.0121" TargetMode="External"/><Relationship Id="rId5050" Type="http://schemas.openxmlformats.org/officeDocument/2006/relationships/hyperlink" Target="https://doi.org/10.13075/mp.5893.01692" TargetMode="External"/><Relationship Id="rId5051" Type="http://schemas.openxmlformats.org/officeDocument/2006/relationships/hyperlink" Target="https://doi.org/10.31083/bjhm50377" TargetMode="External"/><Relationship Id="rId5052" Type="http://schemas.openxmlformats.org/officeDocument/2006/relationships/hyperlink" Target="https://doi.org/10.5539/ass.v19n6p142" TargetMode="External"/><Relationship Id="rId5053" Type="http://schemas.openxmlformats.org/officeDocument/2006/relationships/hyperlink" Target="https://doi.org/10.1136/sextrans-bashh-2023.188" TargetMode="External"/><Relationship Id="rId5054" Type="http://schemas.openxmlformats.org/officeDocument/2006/relationships/hyperlink" Target="https://doi.org/10.5281/zenodo.19661702" TargetMode="External"/><Relationship Id="rId5055" Type="http://schemas.openxmlformats.org/officeDocument/2006/relationships/hyperlink" Target="https://doi.org/10.5465/amproc.2026.11786abstract" TargetMode="External"/><Relationship Id="rId5056" Type="http://schemas.openxmlformats.org/officeDocument/2006/relationships/hyperlink" Target="https://doi.org/10.1017/ash.2026.10576" TargetMode="External"/><Relationship Id="rId5057" Type="http://schemas.openxmlformats.org/officeDocument/2006/relationships/hyperlink" Target="https://doi.org/10.1186/s12981-025-00839-0" TargetMode="External"/><Relationship Id="rId5058" Type="http://schemas.openxmlformats.org/officeDocument/2006/relationships/hyperlink" Target="https://doi.org/10.6084/m9.figshare.c.8340923" TargetMode="External"/><Relationship Id="rId5059" Type="http://schemas.openxmlformats.org/officeDocument/2006/relationships/hyperlink" Target="https://doi.org/10.1093/eurpub/ckac129.199" TargetMode="External"/><Relationship Id="rId5060" Type="http://schemas.openxmlformats.org/officeDocument/2006/relationships/hyperlink" Target="https://openalex.org/W4391335939" TargetMode="External"/><Relationship Id="rId5061" Type="http://schemas.openxmlformats.org/officeDocument/2006/relationships/hyperlink" Target="https://doi.org/10.1097/phh.0000000000002086" TargetMode="External"/><Relationship Id="rId5062" Type="http://schemas.openxmlformats.org/officeDocument/2006/relationships/hyperlink" Target="https://doi.org/10.1097/phh.0000000000002179" TargetMode="External"/><Relationship Id="rId5063" Type="http://schemas.openxmlformats.org/officeDocument/2006/relationships/hyperlink" Target="https://doi.org/10.1097/phh.0000000000002167" TargetMode="External"/><Relationship Id="rId5064" Type="http://schemas.openxmlformats.org/officeDocument/2006/relationships/hyperlink" Target="https://doi.org/10.1186/s44263-025-00192-4" TargetMode="External"/><Relationship Id="rId5065" Type="http://schemas.openxmlformats.org/officeDocument/2006/relationships/hyperlink" Target="https://doi.org/10.1242/dev.204708" TargetMode="External"/><Relationship Id="rId5066" Type="http://schemas.openxmlformats.org/officeDocument/2006/relationships/hyperlink" Target="https://doi.org/10.3390/healthcare11050655" TargetMode="External"/><Relationship Id="rId5067" Type="http://schemas.openxmlformats.org/officeDocument/2006/relationships/hyperlink" Target="https://doi.org/10.18502/ijph.v53i3.15144" TargetMode="External"/><Relationship Id="rId5068" Type="http://schemas.openxmlformats.org/officeDocument/2006/relationships/hyperlink" Target="https://doi.org/10.1787/bca0ceb9-en" TargetMode="External"/><Relationship Id="rId5069" Type="http://schemas.openxmlformats.org/officeDocument/2006/relationships/hyperlink" Target="https://doi.org/10.15157/ijitis.2026.9.2.1389-1408" TargetMode="External"/><Relationship Id="rId5070" Type="http://schemas.openxmlformats.org/officeDocument/2006/relationships/hyperlink" Target="https://doi.org/10.1007/978-3-032-08592-4_12" TargetMode="External"/><Relationship Id="rId5071" Type="http://schemas.openxmlformats.org/officeDocument/2006/relationships/hyperlink" Target="https://doi.org/10.34660/inf.2020.11.68.001" TargetMode="External"/><Relationship Id="rId5072" Type="http://schemas.openxmlformats.org/officeDocument/2006/relationships/hyperlink" Target="https://doi.org/10.1186/s12905-025-04245-6" TargetMode="External"/><Relationship Id="rId5073" Type="http://schemas.openxmlformats.org/officeDocument/2006/relationships/hyperlink" Target="https://doi.org/10.17116/profmed2026290117" TargetMode="External"/><Relationship Id="rId5074" Type="http://schemas.openxmlformats.org/officeDocument/2006/relationships/hyperlink" Target="https://doi.org/10.1016/j.atech.2023.100246" TargetMode="External"/><Relationship Id="rId5075" Type="http://schemas.openxmlformats.org/officeDocument/2006/relationships/hyperlink" Target="https://doi.org/10.1177/10242589231171091" TargetMode="External"/><Relationship Id="rId5076" Type="http://schemas.openxmlformats.org/officeDocument/2006/relationships/hyperlink" Target="https://doi.org/10.1007/s12232-026-00543-z" TargetMode="External"/><Relationship Id="rId5077" Type="http://schemas.openxmlformats.org/officeDocument/2006/relationships/hyperlink" Target="https://doi.org/10.3390/children12070854" TargetMode="External"/><Relationship Id="rId5078" Type="http://schemas.openxmlformats.org/officeDocument/2006/relationships/hyperlink" Target="https://doi.org/10.24144/2307-3322.2026.94.2.52" TargetMode="External"/><Relationship Id="rId5079" Type="http://schemas.openxmlformats.org/officeDocument/2006/relationships/hyperlink" Target="https://doi.org/10.2139/ssrn.6458518" TargetMode="External"/><Relationship Id="rId5080" Type="http://schemas.openxmlformats.org/officeDocument/2006/relationships/hyperlink" Target="https://doi.org/10.26905/j-tragos.v4i2.17418" TargetMode="External"/><Relationship Id="rId5081" Type="http://schemas.openxmlformats.org/officeDocument/2006/relationships/hyperlink" Target="https://doi.org/10.4337/9781035311637.00018" TargetMode="External"/><Relationship Id="rId5082" Type="http://schemas.openxmlformats.org/officeDocument/2006/relationships/hyperlink" Target="https://doi.org/10.1007/s41055-025-00199-5" TargetMode="External"/><Relationship Id="rId5083" Type="http://schemas.openxmlformats.org/officeDocument/2006/relationships/hyperlink" Target="https://doi.org/10.5772/intechopen.1009088" TargetMode="External"/><Relationship Id="rId5084" Type="http://schemas.openxmlformats.org/officeDocument/2006/relationships/hyperlink" Target="https://doi.org/10.4324/9781003355830" TargetMode="External"/><Relationship Id="rId5085" Type="http://schemas.openxmlformats.org/officeDocument/2006/relationships/hyperlink" Target="https://doi.org/10.5281/zenodo.19065368" TargetMode="External"/><Relationship Id="rId5086" Type="http://schemas.openxmlformats.org/officeDocument/2006/relationships/hyperlink" Target="https://doi.org/10.1007/978-3-032-16342-4_17" TargetMode="External"/><Relationship Id="rId5087" Type="http://schemas.openxmlformats.org/officeDocument/2006/relationships/hyperlink" Target="https://doi.org/10.29363/nanoge.matsusspring.2026.077" TargetMode="External"/><Relationship Id="rId5088" Type="http://schemas.openxmlformats.org/officeDocument/2006/relationships/hyperlink" Target="https://doi.org/10.1017/s0266462324002381" TargetMode="External"/><Relationship Id="rId5089" Type="http://schemas.openxmlformats.org/officeDocument/2006/relationships/hyperlink" Target="https://doi.org/10.1016/j.wroa.2026.100491" TargetMode="External"/><Relationship Id="rId5090" Type="http://schemas.openxmlformats.org/officeDocument/2006/relationships/hyperlink" Target="https://doi.org/10.59298/nijses/2025/63.197202" TargetMode="External"/><Relationship Id="rId5091" Type="http://schemas.openxmlformats.org/officeDocument/2006/relationships/hyperlink" Target="https://doi.org/10.70082/9a5tsm69" TargetMode="External"/><Relationship Id="rId5092" Type="http://schemas.openxmlformats.org/officeDocument/2006/relationships/hyperlink" Target="https://doi.org/10.1016/j.lanepe.2024.101180" TargetMode="External"/><Relationship Id="rId5093" Type="http://schemas.openxmlformats.org/officeDocument/2006/relationships/hyperlink" Target="https://doi.org/10.1155/srat/6671568" TargetMode="External"/><Relationship Id="rId5094" Type="http://schemas.openxmlformats.org/officeDocument/2006/relationships/hyperlink" Target="https://doi.org/10.1093/esj/aakag073" TargetMode="External"/><Relationship Id="rId5095" Type="http://schemas.openxmlformats.org/officeDocument/2006/relationships/hyperlink" Target="https://doi.org/10.1002/14651858.cd015387.pub2" TargetMode="External"/><Relationship Id="rId5096" Type="http://schemas.openxmlformats.org/officeDocument/2006/relationships/hyperlink" Target="https://doi.org/10.1177/23969873241281477" TargetMode="External"/><Relationship Id="rId5097" Type="http://schemas.openxmlformats.org/officeDocument/2006/relationships/hyperlink" Target="https://doi.org/10.1186/s42466-025-00366-3" TargetMode="External"/><Relationship Id="rId5098" Type="http://schemas.openxmlformats.org/officeDocument/2006/relationships/hyperlink" Target="https://doi.org/10.1016/j.arr.2025.102789" TargetMode="External"/><Relationship Id="rId5099" Type="http://schemas.openxmlformats.org/officeDocument/2006/relationships/hyperlink" Target="https://doi.org/10.3346/jkms.2026.41.e210" TargetMode="External"/><Relationship Id="rId5100" Type="http://schemas.openxmlformats.org/officeDocument/2006/relationships/hyperlink" Target="https://openalex.org/W7203561536" TargetMode="External"/><Relationship Id="rId5101" Type="http://schemas.openxmlformats.org/officeDocument/2006/relationships/hyperlink" Target="https://doi.org/10.1093/esj/aakaf008" TargetMode="External"/><Relationship Id="rId5102" Type="http://schemas.openxmlformats.org/officeDocument/2006/relationships/hyperlink" Target="https://doi.org/10.3389/fpubh.2026.1904223" TargetMode="External"/><Relationship Id="rId5103" Type="http://schemas.openxmlformats.org/officeDocument/2006/relationships/hyperlink" Target="https://doi.org/10.1145/3783669.3783771" TargetMode="External"/><Relationship Id="rId5104" Type="http://schemas.openxmlformats.org/officeDocument/2006/relationships/hyperlink" Target="https://doi.org/10.5281/zenodo.19895258" TargetMode="External"/><Relationship Id="rId5105" Type="http://schemas.openxmlformats.org/officeDocument/2006/relationships/hyperlink" Target="https://doi.org/10.2139/ssrn.7021125" TargetMode="External"/><Relationship Id="rId5106" Type="http://schemas.openxmlformats.org/officeDocument/2006/relationships/hyperlink" Target="https://doi.org/10.61194/ijcs.v3i1.685" TargetMode="External"/><Relationship Id="rId5107" Type="http://schemas.openxmlformats.org/officeDocument/2006/relationships/hyperlink" Target="https://doi.org/10.1002/snz2.70045" TargetMode="External"/><Relationship Id="rId5108" Type="http://schemas.openxmlformats.org/officeDocument/2006/relationships/hyperlink" Target="https://doi.org/10.1177/10901981261442434" TargetMode="External"/><Relationship Id="rId5109" Type="http://schemas.openxmlformats.org/officeDocument/2006/relationships/hyperlink" Target="https://doi.org/10.1007/s12325-025-03426-x" TargetMode="External"/><Relationship Id="rId5110" Type="http://schemas.openxmlformats.org/officeDocument/2006/relationships/hyperlink" Target="https://openalex.org/W7215183050" TargetMode="External"/><Relationship Id="rId5111" Type="http://schemas.openxmlformats.org/officeDocument/2006/relationships/hyperlink" Target="https://doi.org/10.1093/eurpub/ckaf197.001" TargetMode="External"/><Relationship Id="rId5112" Type="http://schemas.openxmlformats.org/officeDocument/2006/relationships/hyperlink" Target="https://doi.org/10.1093/eurpub/ckaf161.372" TargetMode="External"/><Relationship Id="rId5113" Type="http://schemas.openxmlformats.org/officeDocument/2006/relationships/hyperlink" Target="https://doi.org/10.5281/zenodo.21887609" TargetMode="External"/><Relationship Id="rId5114" Type="http://schemas.openxmlformats.org/officeDocument/2006/relationships/hyperlink" Target="https://doi.org/10.18280/ijsse.160206" TargetMode="External"/><Relationship Id="rId5115" Type="http://schemas.openxmlformats.org/officeDocument/2006/relationships/hyperlink" Target="https://doi.org/10.1145/3771551" TargetMode="External"/><Relationship Id="rId5116" Type="http://schemas.openxmlformats.org/officeDocument/2006/relationships/hyperlink" Target="https://doi.org/10.17615/wpsw-9v07" TargetMode="External"/><Relationship Id="rId5117" Type="http://schemas.openxmlformats.org/officeDocument/2006/relationships/hyperlink" Target="https://doi.org/10.3390/jox16030114" TargetMode="External"/><Relationship Id="rId5118" Type="http://schemas.openxmlformats.org/officeDocument/2006/relationships/hyperlink" Target="https://doi.org/10.1002/ueg2.70226" TargetMode="External"/><Relationship Id="rId5119" Type="http://schemas.openxmlformats.org/officeDocument/2006/relationships/hyperlink" Target="https://doi.org/10.2903/sp.efsa.2026.en-10375" TargetMode="External"/><Relationship Id="rId5120" Type="http://schemas.openxmlformats.org/officeDocument/2006/relationships/hyperlink" Target="https://doi.org/10.5281/zenodo.20425716" TargetMode="External"/><Relationship Id="rId5121" Type="http://schemas.openxmlformats.org/officeDocument/2006/relationships/hyperlink" Target="https://doi.org/10.2903/sp.efsa.2026.en-10107" TargetMode="External"/><Relationship Id="rId5122" Type="http://schemas.openxmlformats.org/officeDocument/2006/relationships/hyperlink" Target="https://doi.org/10.2903/sp.efsa.2026.en-9901" TargetMode="External"/><Relationship Id="rId5123" Type="http://schemas.openxmlformats.org/officeDocument/2006/relationships/hyperlink" Target="https://doi.org/10.2903/sp.efsa.2026.en-9955" TargetMode="External"/><Relationship Id="rId5124" Type="http://schemas.openxmlformats.org/officeDocument/2006/relationships/hyperlink" Target="https://doi.org/10.14749/32859008" TargetMode="External"/><Relationship Id="rId5125" Type="http://schemas.openxmlformats.org/officeDocument/2006/relationships/hyperlink" Target="https://doi.org/10.33844/ijol.2025.60482" TargetMode="External"/><Relationship Id="rId5126" Type="http://schemas.openxmlformats.org/officeDocument/2006/relationships/hyperlink" Target="https://doi.org/10.65153/18gs1558" TargetMode="External"/><Relationship Id="rId5127" Type="http://schemas.openxmlformats.org/officeDocument/2006/relationships/hyperlink" Target="https://doi.org/10.1038/d41586-025-02214-5" TargetMode="External"/><Relationship Id="rId5128" Type="http://schemas.openxmlformats.org/officeDocument/2006/relationships/hyperlink" Target="https://doi.org/10.21803/ingecana.5.5.923" TargetMode="External"/><Relationship Id="rId5129" Type="http://schemas.openxmlformats.org/officeDocument/2006/relationships/hyperlink" Target="https://doi.org/10.20372/ajbs.2025.10.1.1414" TargetMode="External"/><Relationship Id="rId5130" Type="http://schemas.openxmlformats.org/officeDocument/2006/relationships/hyperlink" Target="https://doi.org/10.24874/ijqr20.02-16" TargetMode="External"/><Relationship Id="rId5131" Type="http://schemas.openxmlformats.org/officeDocument/2006/relationships/hyperlink" Target="https://doi.org/10.82161/sd0z-0424" TargetMode="External"/><Relationship Id="rId5132" Type="http://schemas.openxmlformats.org/officeDocument/2006/relationships/hyperlink" Target="https://openalex.org/W7160005448" TargetMode="External"/><Relationship Id="rId5133" Type="http://schemas.openxmlformats.org/officeDocument/2006/relationships/hyperlink" Target="https://doi.org/10.35542/osf.io/zakwe_v1" TargetMode="External"/><Relationship Id="rId5134" Type="http://schemas.openxmlformats.org/officeDocument/2006/relationships/hyperlink" Target="https://doi.org/10.4324/9781003656630-15" TargetMode="External"/><Relationship Id="rId5135" Type="http://schemas.openxmlformats.org/officeDocument/2006/relationships/hyperlink" Target="https://doi.org/10.36948/ijfmr.2026.v08i02.73374" TargetMode="External"/><Relationship Id="rId5136" Type="http://schemas.openxmlformats.org/officeDocument/2006/relationships/hyperlink" Target="https://doi.org/10.20377/zep-30" TargetMode="External"/><Relationship Id="rId5137" Type="http://schemas.openxmlformats.org/officeDocument/2006/relationships/hyperlink" Target="https://doi.org/10.1080/02601370.2025.2472553" TargetMode="External"/><Relationship Id="rId5138" Type="http://schemas.openxmlformats.org/officeDocument/2006/relationships/hyperlink" Target="https://doi.org/10.46281/bjmsr.v11i4.2942" TargetMode="External"/><Relationship Id="rId5139" Type="http://schemas.openxmlformats.org/officeDocument/2006/relationships/hyperlink" Target="https://doi.org/10.53656/ped2026-4.04" TargetMode="External"/><Relationship Id="rId5140" Type="http://schemas.openxmlformats.org/officeDocument/2006/relationships/hyperlink" Target="https://doi.org/10.5539/jel.v15n4p126" TargetMode="External"/><Relationship Id="rId5141" Type="http://schemas.openxmlformats.org/officeDocument/2006/relationships/hyperlink" Target="https://doi.org/10.4337/9781035315673.00008" TargetMode="External"/><Relationship Id="rId5142" Type="http://schemas.openxmlformats.org/officeDocument/2006/relationships/hyperlink" Target="https://doi.org/10.1007/978-3-032-03743-5_4" TargetMode="External"/><Relationship Id="rId5143" Type="http://schemas.openxmlformats.org/officeDocument/2006/relationships/hyperlink" Target="https://openalex.org/W7219478130" TargetMode="External"/><Relationship Id="rId5144" Type="http://schemas.openxmlformats.org/officeDocument/2006/relationships/hyperlink" Target="https://doi.org/10.1177/08982643261457481" TargetMode="External"/><Relationship Id="rId5145" Type="http://schemas.openxmlformats.org/officeDocument/2006/relationships/hyperlink" Target="https://openalex.org/W7219500698" TargetMode="External"/><Relationship Id="rId5146" Type="http://schemas.openxmlformats.org/officeDocument/2006/relationships/hyperlink" Target="https://doi.org/10.36401/iddb-25-1" TargetMode="External"/><Relationship Id="rId5147" Type="http://schemas.openxmlformats.org/officeDocument/2006/relationships/hyperlink" Target="https://doi.org/10.67512/jcseam.v1.i3.5" TargetMode="External"/><Relationship Id="rId5148" Type="http://schemas.openxmlformats.org/officeDocument/2006/relationships/hyperlink" Target="https://doi.org/10.1007/s44196-025-01067-0" TargetMode="External"/><Relationship Id="rId5149" Type="http://schemas.openxmlformats.org/officeDocument/2006/relationships/hyperlink" Target="https://doi.org/10.1007/978-3-032-10532-5_5" TargetMode="External"/><Relationship Id="rId5150" Type="http://schemas.openxmlformats.org/officeDocument/2006/relationships/hyperlink" Target="https://doi.org/10.5281/zenodo.18627565" TargetMode="External"/><Relationship Id="rId5151" Type="http://schemas.openxmlformats.org/officeDocument/2006/relationships/hyperlink" Target="https://doi.org/10.1201/9781779641533-4" TargetMode="External"/><Relationship Id="rId5152" Type="http://schemas.openxmlformats.org/officeDocument/2006/relationships/hyperlink" Target="https://doi.org/10.70593/978-81-69589-12-3" TargetMode="External"/><Relationship Id="rId5153" Type="http://schemas.openxmlformats.org/officeDocument/2006/relationships/hyperlink" Target="https://doi.org/10.63332/joph.v5i9.3388" TargetMode="External"/><Relationship Id="rId5154" Type="http://schemas.openxmlformats.org/officeDocument/2006/relationships/hyperlink" Target="https://doi.org/10.63332/joph.v5i1.3388" TargetMode="External"/><Relationship Id="rId5155" Type="http://schemas.openxmlformats.org/officeDocument/2006/relationships/hyperlink" Target="https://doi.org/10.52420/usmumb.11.1.e00143" TargetMode="External"/><Relationship Id="rId5156" Type="http://schemas.openxmlformats.org/officeDocument/2006/relationships/hyperlink" Target="https://doi.org/10.1093/eurpub/ckaf161.1869" TargetMode="External"/><Relationship Id="rId5157" Type="http://schemas.openxmlformats.org/officeDocument/2006/relationships/hyperlink" Target="https://doi.org/10.4324/9781003747628-7" TargetMode="External"/><Relationship Id="rId5158" Type="http://schemas.openxmlformats.org/officeDocument/2006/relationships/hyperlink" Target="https://doi.org/10.4103/aihb.aihb_270_25" TargetMode="External"/><Relationship Id="rId5159" Type="http://schemas.openxmlformats.org/officeDocument/2006/relationships/hyperlink" Target="https://doi.org/10.55544/ijrah.6.2.27" TargetMode="External"/><Relationship Id="rId5160" Type="http://schemas.openxmlformats.org/officeDocument/2006/relationships/hyperlink" Target="https://doi.org/10.3389/fdgth.2026.1825544" TargetMode="External"/><Relationship Id="rId5161" Type="http://schemas.openxmlformats.org/officeDocument/2006/relationships/hyperlink" Target="https://doi.org/10.17605/osf.io/a3v7n" TargetMode="External"/><Relationship Id="rId5162" Type="http://schemas.openxmlformats.org/officeDocument/2006/relationships/hyperlink" Target="https://doi.org/10.1145/3786579.3804951" TargetMode="External"/><Relationship Id="rId5163" Type="http://schemas.openxmlformats.org/officeDocument/2006/relationships/hyperlink" Target="https://openalex.org/W7220346147" TargetMode="External"/><Relationship Id="rId5164" Type="http://schemas.openxmlformats.org/officeDocument/2006/relationships/hyperlink" Target="https://doi.org/10.62311/nesx/rb-978-81-998585-7-2" TargetMode="External"/><Relationship Id="rId5165" Type="http://schemas.openxmlformats.org/officeDocument/2006/relationships/hyperlink" Target="https://doi.org/10.3389/fgene.2026.1932078" TargetMode="External"/><Relationship Id="rId5166" Type="http://schemas.openxmlformats.org/officeDocument/2006/relationships/hyperlink" Target="https://doi.org/10.32352/0367-3057.3.26.03" TargetMode="External"/><Relationship Id="rId5167" Type="http://schemas.openxmlformats.org/officeDocument/2006/relationships/hyperlink" Target="https://doi.org/10.3897/aca.9.e202193" TargetMode="External"/><Relationship Id="rId5168" Type="http://schemas.openxmlformats.org/officeDocument/2006/relationships/hyperlink" Target="https://doi.org/10.25405/ncl.34550061" TargetMode="External"/><Relationship Id="rId5169" Type="http://schemas.openxmlformats.org/officeDocument/2006/relationships/hyperlink" Target="https://doi.org/10.3389/fmicb.2025.1716380" TargetMode="External"/><Relationship Id="rId5170" Type="http://schemas.openxmlformats.org/officeDocument/2006/relationships/hyperlink" Target="https://doi.org/10.1017/s026646232610405x" TargetMode="External"/><Relationship Id="rId5171" Type="http://schemas.openxmlformats.org/officeDocument/2006/relationships/hyperlink" Target="https://doi.org/10.2196/88253" TargetMode="External"/><Relationship Id="rId5172" Type="http://schemas.openxmlformats.org/officeDocument/2006/relationships/hyperlink" Target="https://doi.org/10.3390/healthcare14050569" TargetMode="External"/><Relationship Id="rId5173" Type="http://schemas.openxmlformats.org/officeDocument/2006/relationships/hyperlink" Target="https://doi.org/10.21203/rs.3.rs-9126461/v1" TargetMode="External"/><Relationship Id="rId5174" Type="http://schemas.openxmlformats.org/officeDocument/2006/relationships/hyperlink" Target="https://doi.org/10.5281/zenodo.19282338" TargetMode="External"/><Relationship Id="rId5175" Type="http://schemas.openxmlformats.org/officeDocument/2006/relationships/hyperlink" Target="https://doi.org/10.1080/09581596.2026.2687176" TargetMode="External"/><Relationship Id="rId5176" Type="http://schemas.openxmlformats.org/officeDocument/2006/relationships/hyperlink" Target="https://doi.org/10.82471/52ydz-x5387" TargetMode="External"/><Relationship Id="rId5177" Type="http://schemas.openxmlformats.org/officeDocument/2006/relationships/hyperlink" Target="https://doi.org/10.1186/s12913-026-14957-6" TargetMode="External"/><Relationship Id="rId5178" Type="http://schemas.openxmlformats.org/officeDocument/2006/relationships/hyperlink" Target="https://doi.org/10.6084/m9.figshare.c.8548505" TargetMode="External"/><Relationship Id="rId5179" Type="http://schemas.openxmlformats.org/officeDocument/2006/relationships/hyperlink" Target="https://doi.org/10.56334/sei/9.8.16" TargetMode="External"/><Relationship Id="rId5180" Type="http://schemas.openxmlformats.org/officeDocument/2006/relationships/hyperlink" Target="https://doi.org/10.1108/ijopm-02-2026-0253" TargetMode="External"/><Relationship Id="rId5181" Type="http://schemas.openxmlformats.org/officeDocument/2006/relationships/hyperlink" Target="https://doi.org/10.1016/j.njas.2011.01.005" TargetMode="External"/><Relationship Id="rId5182" Type="http://schemas.openxmlformats.org/officeDocument/2006/relationships/hyperlink" Target="https://doi.org/10.1108/bfj-03-2022-0196" TargetMode="External"/><Relationship Id="rId5183" Type="http://schemas.openxmlformats.org/officeDocument/2006/relationships/hyperlink" Target="https://doi.org/10.1002/agr.21739" TargetMode="External"/><Relationship Id="rId5184" Type="http://schemas.openxmlformats.org/officeDocument/2006/relationships/hyperlink" Target="https://doi.org/10.3390/ijerph191710895" TargetMode="External"/><Relationship Id="rId5185" Type="http://schemas.openxmlformats.org/officeDocument/2006/relationships/hyperlink" Target="https://doi.org/10.5604/01.3001.0013.3686" TargetMode="External"/><Relationship Id="rId5186" Type="http://schemas.openxmlformats.org/officeDocument/2006/relationships/hyperlink" Target="https://doi.org/10.22004/ag.econ.302781" TargetMode="External"/><Relationship Id="rId5187" Type="http://schemas.openxmlformats.org/officeDocument/2006/relationships/hyperlink" Target="https://doi.org/10.1051/matecconf/201821207008" TargetMode="External"/><Relationship Id="rId5188" Type="http://schemas.openxmlformats.org/officeDocument/2006/relationships/hyperlink" Target="https://doi.org/10.1111/joca.12092" TargetMode="External"/><Relationship Id="rId5189" Type="http://schemas.openxmlformats.org/officeDocument/2006/relationships/hyperlink" Target="https://doi.org/10.5281/zenodo.18976778" TargetMode="External"/><Relationship Id="rId5190" Type="http://schemas.openxmlformats.org/officeDocument/2006/relationships/hyperlink" Target="https://doi.org/10.1007/s40797-025-00358-x" TargetMode="External"/><Relationship Id="rId5191" Type="http://schemas.openxmlformats.org/officeDocument/2006/relationships/hyperlink" Target="https://doi.org/10.7862/rz.2022.hss.12" TargetMode="External"/><Relationship Id="rId5192" Type="http://schemas.openxmlformats.org/officeDocument/2006/relationships/hyperlink" Target="https://doi.org/10.3389/fsufs.2021.651505" TargetMode="External"/><Relationship Id="rId5193" Type="http://schemas.openxmlformats.org/officeDocument/2006/relationships/hyperlink" Target="https://doi.org/10.3390/foods10061212" TargetMode="External"/><Relationship Id="rId5194" Type="http://schemas.openxmlformats.org/officeDocument/2006/relationships/hyperlink" Target="https://doi.org/10.1017/s1742170521000399" TargetMode="External"/><Relationship Id="rId5195" Type="http://schemas.openxmlformats.org/officeDocument/2006/relationships/hyperlink" Target="https://doi.org/10.1111/ijcs.12619" TargetMode="External"/><Relationship Id="rId5196" Type="http://schemas.openxmlformats.org/officeDocument/2006/relationships/hyperlink" Target="https://openalex.org/W7135922641" TargetMode="External"/><Relationship Id="rId5197" Type="http://schemas.openxmlformats.org/officeDocument/2006/relationships/hyperlink" Target="https://doi.org/10.56975/ijvra.v4i3.701431" TargetMode="External"/><Relationship Id="rId5198" Type="http://schemas.openxmlformats.org/officeDocument/2006/relationships/hyperlink" Target="https://doi.org/10.61978/sativa.v2i1.1433" TargetMode="External"/><Relationship Id="rId5199" Type="http://schemas.openxmlformats.org/officeDocument/2006/relationships/hyperlink" Target="https://openalex.org/W7132603212" TargetMode="External"/><Relationship Id="rId5200" Type="http://schemas.openxmlformats.org/officeDocument/2006/relationships/hyperlink" Target="https://doi.org/10.22004/ag.econ.244388" TargetMode="External"/><Relationship Id="rId5201" Type="http://schemas.openxmlformats.org/officeDocument/2006/relationships/hyperlink" Target="https://doi.org/10.1016/j.foodpol.2011.10.003" TargetMode="External"/><Relationship Id="rId5202" Type="http://schemas.openxmlformats.org/officeDocument/2006/relationships/hyperlink" Target="https://doi.org/10.1177/0958928711412224" TargetMode="External"/><Relationship Id="rId5203" Type="http://schemas.openxmlformats.org/officeDocument/2006/relationships/hyperlink" Target="https://doi.org/10.4337/9781788976305.00024" TargetMode="External"/><Relationship Id="rId5204" Type="http://schemas.openxmlformats.org/officeDocument/2006/relationships/hyperlink" Target="https://openalex.org/W7135933601" TargetMode="External"/><Relationship Id="rId5205" Type="http://schemas.openxmlformats.org/officeDocument/2006/relationships/hyperlink" Target="https://openalex.org/W7110500362" TargetMode="External"/><Relationship Id="rId5206" Type="http://schemas.openxmlformats.org/officeDocument/2006/relationships/hyperlink" Target="https://doi.org/10.53383/100331" TargetMode="External"/><Relationship Id="rId5207" Type="http://schemas.openxmlformats.org/officeDocument/2006/relationships/hyperlink" Target="https://doi.org/10.4236/ojps.2018.82008" TargetMode="External"/><Relationship Id="rId5208" Type="http://schemas.openxmlformats.org/officeDocument/2006/relationships/hyperlink" Target="https://doi.org/10.1093/acprof:oso/9780199665853.003.0008" TargetMode="External"/><Relationship Id="rId5209" Type="http://schemas.openxmlformats.org/officeDocument/2006/relationships/hyperlink" Target="https://doi.org/10.1093/rof/rfu039" TargetMode="External"/><Relationship Id="rId5210" Type="http://schemas.openxmlformats.org/officeDocument/2006/relationships/hyperlink" Target="https://doi.org/10.31235/osf.io/jks8v_v2" TargetMode="External"/><Relationship Id="rId5211" Type="http://schemas.openxmlformats.org/officeDocument/2006/relationships/hyperlink" Target="https://doi.org/10.31235/osf.io/jks8v" TargetMode="External"/><Relationship Id="rId5212" Type="http://schemas.openxmlformats.org/officeDocument/2006/relationships/hyperlink" Target="https://doi.org/10.1016/j.labeco.2022.102146" TargetMode="External"/><Relationship Id="rId5213" Type="http://schemas.openxmlformats.org/officeDocument/2006/relationships/hyperlink" Target="https://doi.org/10.1177/0959680113494155" TargetMode="External"/><Relationship Id="rId5214" Type="http://schemas.openxmlformats.org/officeDocument/2006/relationships/hyperlink" Target="https://doi.org/10.31235/osf.io/jks8v_v1" TargetMode="External"/><Relationship Id="rId5215" Type="http://schemas.openxmlformats.org/officeDocument/2006/relationships/hyperlink" Target="https://doi.org/10.12811/kshsm.2020.14.3.087" TargetMode="External"/><Relationship Id="rId5216" Type="http://schemas.openxmlformats.org/officeDocument/2006/relationships/hyperlink" Target="https://doi.org/10.1016/j.polsoc.2012.10.001" TargetMode="External"/><Relationship Id="rId5217" Type="http://schemas.openxmlformats.org/officeDocument/2006/relationships/hyperlink" Target="https://doi.org/10.17169/refubium-7030" TargetMode="External"/><Relationship Id="rId5218" Type="http://schemas.openxmlformats.org/officeDocument/2006/relationships/hyperlink" Target="https://doi.org/10.1111/reel.12579" TargetMode="External"/><Relationship Id="rId5219" Type="http://schemas.openxmlformats.org/officeDocument/2006/relationships/hyperlink" Target="https://doi.org/10.1088/1748-9326/ae8286" TargetMode="External"/><Relationship Id="rId5220" Type="http://schemas.openxmlformats.org/officeDocument/2006/relationships/hyperlink" Target="https://doi.org/10.3390/en17010141" TargetMode="External"/><Relationship Id="rId5221" Type="http://schemas.openxmlformats.org/officeDocument/2006/relationships/hyperlink" Target="https://doi.org/10.1007/s43615-022-00238-x" TargetMode="External"/><Relationship Id="rId5222" Type="http://schemas.openxmlformats.org/officeDocument/2006/relationships/hyperlink" Target="https://doi.org/10.1007/s41825-020-00024-z" TargetMode="External"/><Relationship Id="rId5223" Type="http://schemas.openxmlformats.org/officeDocument/2006/relationships/hyperlink" Target="https://doi.org/10.1080/00343404.2011.653332" TargetMode="External"/><Relationship Id="rId5224" Type="http://schemas.openxmlformats.org/officeDocument/2006/relationships/hyperlink" Target="https://doi.org/10.5539/ass.v16n11p100" TargetMode="External"/><Relationship Id="rId5225" Type="http://schemas.openxmlformats.org/officeDocument/2006/relationships/hyperlink" Target="https://doi.org/10.1920/ps.ifs.2024.0599" TargetMode="External"/><Relationship Id="rId5226" Type="http://schemas.openxmlformats.org/officeDocument/2006/relationships/hyperlink" Target="https://doi.org/10.1080/17421772.2020.1846768" TargetMode="External"/><Relationship Id="rId5227" Type="http://schemas.openxmlformats.org/officeDocument/2006/relationships/hyperlink" Target="https://doi.org/10.1007/s13524-019-00828-9" TargetMode="External"/><Relationship Id="rId5228" Type="http://schemas.openxmlformats.org/officeDocument/2006/relationships/hyperlink" Target="https://doi.org/10.1016/j.newast.2018.02.005" TargetMode="External"/><Relationship Id="rId5229" Type="http://schemas.openxmlformats.org/officeDocument/2006/relationships/hyperlink" Target="https://doi.org/10.1146/annurev-polisci-082012-115925" TargetMode="External"/><Relationship Id="rId5230" Type="http://schemas.openxmlformats.org/officeDocument/2006/relationships/hyperlink" Target="https://openalex.org/W7135614337" TargetMode="External"/><Relationship Id="rId5231" Type="http://schemas.openxmlformats.org/officeDocument/2006/relationships/hyperlink" Target="https://doi.org/10.17848/wp20-320" TargetMode="External"/><Relationship Id="rId5232" Type="http://schemas.openxmlformats.org/officeDocument/2006/relationships/hyperlink" Target="https://doi.org/10.2196/16761" TargetMode="External"/><Relationship Id="rId5233" Type="http://schemas.openxmlformats.org/officeDocument/2006/relationships/hyperlink" Target="https://doi.org/10.1108/jcm-01-2014-0845" TargetMode="External"/><Relationship Id="rId5234" Type="http://schemas.openxmlformats.org/officeDocument/2006/relationships/hyperlink" Target="https://doi.org/10.1002/agr.21363" TargetMode="External"/><Relationship Id="rId5235" Type="http://schemas.openxmlformats.org/officeDocument/2006/relationships/hyperlink" Target="https://doi.org/10.1016/j.envpol.2022.120116" TargetMode="External"/><Relationship Id="rId5236" Type="http://schemas.openxmlformats.org/officeDocument/2006/relationships/hyperlink" Target="https://doi.org/10.1016/j.foodcont.2021.108484" TargetMode="External"/><Relationship Id="rId5237" Type="http://schemas.openxmlformats.org/officeDocument/2006/relationships/hyperlink" Target="https://doi.org/10.1111/ijcs.12588" TargetMode="External"/><Relationship Id="rId5238" Type="http://schemas.openxmlformats.org/officeDocument/2006/relationships/hyperlink" Target="https://doi.org/10.11118/actaun201159070111" TargetMode="External"/><Relationship Id="rId5239" Type="http://schemas.openxmlformats.org/officeDocument/2006/relationships/hyperlink" Target="https://doi.org/10.13128/bae-10768" TargetMode="External"/><Relationship Id="rId5240" Type="http://schemas.openxmlformats.org/officeDocument/2006/relationships/hyperlink" Target="https://doi.org/10.5304/jafscd.2012.031.013" TargetMode="External"/><Relationship Id="rId5241" Type="http://schemas.openxmlformats.org/officeDocument/2006/relationships/hyperlink" Target="https://doi.org/10.1016/b978-0-443-40449-8.00013-6" TargetMode="External"/><Relationship Id="rId5242" Type="http://schemas.openxmlformats.org/officeDocument/2006/relationships/hyperlink" Target="https://doi.org/10.1007/978-981-96-9055-8_16" TargetMode="External"/><Relationship Id="rId5243" Type="http://schemas.openxmlformats.org/officeDocument/2006/relationships/hyperlink" Target="https://doi.org/10.1146/annurev-resource-101722-080332" TargetMode="External"/><Relationship Id="rId5244" Type="http://schemas.openxmlformats.org/officeDocument/2006/relationships/hyperlink" Target="https://doi.org/10.15407/etet2023.03.005" TargetMode="External"/><Relationship Id="rId5245" Type="http://schemas.openxmlformats.org/officeDocument/2006/relationships/hyperlink" Target="https://doi.org/10.1007/978-981-19-1125-5_6" TargetMode="External"/><Relationship Id="rId5246" Type="http://schemas.openxmlformats.org/officeDocument/2006/relationships/hyperlink" Target="https://doi.org/10.1016/j.jafr.2022.100307" TargetMode="External"/><Relationship Id="rId5247" Type="http://schemas.openxmlformats.org/officeDocument/2006/relationships/hyperlink" Target="https://doi.org/10.15290/sup.2022.06.04" TargetMode="External"/><Relationship Id="rId5248" Type="http://schemas.openxmlformats.org/officeDocument/2006/relationships/hyperlink" Target="https://doi.org/10.3390/su13073874" TargetMode="External"/><Relationship Id="rId5249" Type="http://schemas.openxmlformats.org/officeDocument/2006/relationships/hyperlink" Target="https://doi.org/10.1186/2193-9012-1-3" TargetMode="External"/><Relationship Id="rId5250" Type="http://schemas.openxmlformats.org/officeDocument/2006/relationships/hyperlink" Target="https://doi.org/10.2139/ssrn.4848902" TargetMode="External"/><Relationship Id="rId5251" Type="http://schemas.openxmlformats.org/officeDocument/2006/relationships/hyperlink" Target="https://doi.org/10.5089/9781513531250.001" TargetMode="External"/><Relationship Id="rId5252" Type="http://schemas.openxmlformats.org/officeDocument/2006/relationships/hyperlink" Target="https://doi.org/10.54254/2754-1169/15/20230909" TargetMode="External"/><Relationship Id="rId5253" Type="http://schemas.openxmlformats.org/officeDocument/2006/relationships/hyperlink" Target="https://doi.org/10.1016/j.econmod.2018.09.022" TargetMode="External"/><Relationship Id="rId5254" Type="http://schemas.openxmlformats.org/officeDocument/2006/relationships/hyperlink" Target="https://doi.org/10.2139/ssrn.3261717" TargetMode="External"/><Relationship Id="rId5255" Type="http://schemas.openxmlformats.org/officeDocument/2006/relationships/hyperlink" Target="https://openalex.org/W3124079664" TargetMode="External"/><Relationship Id="rId5256" Type="http://schemas.openxmlformats.org/officeDocument/2006/relationships/hyperlink" Target="https://doi.org/10.60644/7706" TargetMode="External"/><Relationship Id="rId5257" Type="http://schemas.openxmlformats.org/officeDocument/2006/relationships/hyperlink" Target="https://doi.org/10.2139/ssrn.3301769" TargetMode="External"/><Relationship Id="rId5258" Type="http://schemas.openxmlformats.org/officeDocument/2006/relationships/hyperlink" Target="https://doi.org/10.1257/jep.32.3.141" TargetMode="External"/><Relationship Id="rId5259" Type="http://schemas.openxmlformats.org/officeDocument/2006/relationships/hyperlink" Target="https://doi.org/10.17848/9780880996389.ch1" TargetMode="External"/><Relationship Id="rId5260" Type="http://schemas.openxmlformats.org/officeDocument/2006/relationships/hyperlink" Target="https://doi.org/10.3386/w20694" TargetMode="External"/><Relationship Id="rId5261" Type="http://schemas.openxmlformats.org/officeDocument/2006/relationships/hyperlink" Target="https://openalex.org/W3122709350" TargetMode="External"/><Relationship Id="rId5262" Type="http://schemas.openxmlformats.org/officeDocument/2006/relationships/hyperlink" Target="https://doi.org/10.3386/w23147" TargetMode="External"/><Relationship Id="rId5263" Type="http://schemas.openxmlformats.org/officeDocument/2006/relationships/hyperlink" Target="https://doi.org/10.2139/ssrn.3823615" TargetMode="External"/><Relationship Id="rId5264" Type="http://schemas.openxmlformats.org/officeDocument/2006/relationships/hyperlink" Target="https://doi.org/10.1093/jeea/jvab003" TargetMode="External"/><Relationship Id="rId5265" Type="http://schemas.openxmlformats.org/officeDocument/2006/relationships/hyperlink" Target="https://doi.org/10.1016/j.jebo.2019.06.002" TargetMode="External"/><Relationship Id="rId5266" Type="http://schemas.openxmlformats.org/officeDocument/2006/relationships/hyperlink" Target="https://doi.org/10.13128/bae-12952" TargetMode="External"/><Relationship Id="rId5267" Type="http://schemas.openxmlformats.org/officeDocument/2006/relationships/hyperlink" Target="https://doi.org/10.47361/2542-0259-2024-2-38-18-25" TargetMode="External"/><Relationship Id="rId5268" Type="http://schemas.openxmlformats.org/officeDocument/2006/relationships/hyperlink" Target="https://doi.org/10.1016/j.jafr.2024.101216" TargetMode="External"/><Relationship Id="rId5269" Type="http://schemas.openxmlformats.org/officeDocument/2006/relationships/hyperlink" Target="https://doi.org/10.1016/j.clrc.2026.100421" TargetMode="External"/><Relationship Id="rId5270" Type="http://schemas.openxmlformats.org/officeDocument/2006/relationships/hyperlink" Target="https://doi.org/10.5281/zenodo.7479019" TargetMode="External"/><Relationship Id="rId5271" Type="http://schemas.openxmlformats.org/officeDocument/2006/relationships/hyperlink" Target="https://doi.org/10.1371/journal.pone.0269891" TargetMode="External"/><Relationship Id="rId5272" Type="http://schemas.openxmlformats.org/officeDocument/2006/relationships/hyperlink" Target="https://doi.org/10.1108/ijoem-10-2021-1629" TargetMode="External"/><Relationship Id="rId5273" Type="http://schemas.openxmlformats.org/officeDocument/2006/relationships/hyperlink" Target="https://doi.org/10.1016/j.eap.2019.06.001" TargetMode="External"/><Relationship Id="rId5274" Type="http://schemas.openxmlformats.org/officeDocument/2006/relationships/hyperlink" Target="https://doi.org/10.1016/j.jmacro.2019.02.004" TargetMode="External"/><Relationship Id="rId5275" Type="http://schemas.openxmlformats.org/officeDocument/2006/relationships/hyperlink" Target="https://doi.org/10.3390/foods14162917" TargetMode="External"/><Relationship Id="rId5276" Type="http://schemas.openxmlformats.org/officeDocument/2006/relationships/hyperlink" Target="https://openalex.org/W2906493614" TargetMode="External"/><Relationship Id="rId5277" Type="http://schemas.openxmlformats.org/officeDocument/2006/relationships/hyperlink" Target="https://doi.org/10.1016/j.eneco.2013.08.019" TargetMode="External"/><Relationship Id="rId5278" Type="http://schemas.openxmlformats.org/officeDocument/2006/relationships/hyperlink" Target="https://doi.org/10.1016/j.jclepro.2022.131796" TargetMode="External"/><Relationship Id="rId5279" Type="http://schemas.openxmlformats.org/officeDocument/2006/relationships/hyperlink" Target="https://doi.org/10.1038/s41467-019-13067-8" TargetMode="External"/><Relationship Id="rId5280" Type="http://schemas.openxmlformats.org/officeDocument/2006/relationships/hyperlink" Target="https://doi.org/10.1021/acs.est.4c13433" TargetMode="External"/><Relationship Id="rId5281" Type="http://schemas.openxmlformats.org/officeDocument/2006/relationships/hyperlink" Target="https://doi.org/10.1016/j.egyr.2022.11.209" TargetMode="External"/><Relationship Id="rId5282" Type="http://schemas.openxmlformats.org/officeDocument/2006/relationships/hyperlink" Target="https://doi.org/10.1088/1748-9326/ac10df" TargetMode="External"/><Relationship Id="rId5283" Type="http://schemas.openxmlformats.org/officeDocument/2006/relationships/hyperlink" Target="https://openalex.org/W7165325784" TargetMode="External"/><Relationship Id="rId5284" Type="http://schemas.openxmlformats.org/officeDocument/2006/relationships/hyperlink" Target="https://doi.org/10.1016/j.apenergy.2023.122273" TargetMode="External"/><Relationship Id="rId5285" Type="http://schemas.openxmlformats.org/officeDocument/2006/relationships/hyperlink" Target="https://doi.org/10.14279/depositonce-5065" TargetMode="External"/><Relationship Id="rId5286" Type="http://schemas.openxmlformats.org/officeDocument/2006/relationships/hyperlink" Target="https://doi.org/10.1016/j.rser.2021.111507" TargetMode="External"/><Relationship Id="rId5287" Type="http://schemas.openxmlformats.org/officeDocument/2006/relationships/hyperlink" Target="https://openalex.org/W7160682661" TargetMode="External"/><Relationship Id="rId5288" Type="http://schemas.openxmlformats.org/officeDocument/2006/relationships/hyperlink" Target="https://doi.org/10.1115/1.4064514" TargetMode="External"/><Relationship Id="rId5289" Type="http://schemas.openxmlformats.org/officeDocument/2006/relationships/hyperlink" Target="https://doi.org/10.11118/actaun201260020051" TargetMode="External"/><Relationship Id="rId5290" Type="http://schemas.openxmlformats.org/officeDocument/2006/relationships/hyperlink" Target="https://doi.org/10.5755/j01.ee.32.1.25087" TargetMode="External"/><Relationship Id="rId5291" Type="http://schemas.openxmlformats.org/officeDocument/2006/relationships/hyperlink" Target="https://openalex.org/W7132712745" TargetMode="External"/><Relationship Id="rId5292" Type="http://schemas.openxmlformats.org/officeDocument/2006/relationships/hyperlink" Target="https://openalex.org/W7132382009" TargetMode="External"/><Relationship Id="rId5293" Type="http://schemas.openxmlformats.org/officeDocument/2006/relationships/hyperlink" Target="https://doi.org/10.29119/1641-3466.2020.148.32" TargetMode="External"/><Relationship Id="rId5294" Type="http://schemas.openxmlformats.org/officeDocument/2006/relationships/hyperlink" Target="https://doi.org/10.15611/pn.2017.489.07" TargetMode="External"/><Relationship Id="rId5295" Type="http://schemas.openxmlformats.org/officeDocument/2006/relationships/hyperlink" Target="https://openalex.org/W2472710579" TargetMode="External"/><Relationship Id="rId5296" Type="http://schemas.openxmlformats.org/officeDocument/2006/relationships/hyperlink" Target="https://doi.org/10.37075/rp.2025.5.01" TargetMode="External"/><Relationship Id="rId5297" Type="http://schemas.openxmlformats.org/officeDocument/2006/relationships/hyperlink" Target="https://openalex.org/W7132025362" TargetMode="External"/><Relationship Id="rId5298" Type="http://schemas.openxmlformats.org/officeDocument/2006/relationships/hyperlink" Target="https://doi.org/10.56367/oag-038-10719" TargetMode="External"/><Relationship Id="rId5299" Type="http://schemas.openxmlformats.org/officeDocument/2006/relationships/hyperlink" Target="https://doi.org/10.24818/ejis.2022.07" TargetMode="External"/><Relationship Id="rId5300" Type="http://schemas.openxmlformats.org/officeDocument/2006/relationships/hyperlink" Target="https://openalex.org/W3046235667" TargetMode="External"/><Relationship Id="rId5301" Type="http://schemas.openxmlformats.org/officeDocument/2006/relationships/hyperlink" Target="https://doi.org/10.4337/9781788118897.00010" TargetMode="External"/><Relationship Id="rId5302" Type="http://schemas.openxmlformats.org/officeDocument/2006/relationships/hyperlink" Target="https://doi.org/10.22004/ag.econ.162027" TargetMode="External"/><Relationship Id="rId5303" Type="http://schemas.openxmlformats.org/officeDocument/2006/relationships/hyperlink" Target="https://doi.org/10.3389/fpls.2026.1880606" TargetMode="External"/><Relationship Id="rId5304" Type="http://schemas.openxmlformats.org/officeDocument/2006/relationships/hyperlink" Target="https://doi.org/10.3103/s1068367424700101" TargetMode="External"/><Relationship Id="rId5305" Type="http://schemas.openxmlformats.org/officeDocument/2006/relationships/hyperlink" Target="https://doi.org/10.31521/modecon.v24(2020)-11" TargetMode="External"/><Relationship Id="rId5306" Type="http://schemas.openxmlformats.org/officeDocument/2006/relationships/hyperlink" Target="https://doi.org/10.3103/s1068367426700424" TargetMode="External"/><Relationship Id="rId5307" Type="http://schemas.openxmlformats.org/officeDocument/2006/relationships/hyperlink" Target="https://doi.org/10.53859/02352451_2026_40_2_18" TargetMode="External"/><Relationship Id="rId5308" Type="http://schemas.openxmlformats.org/officeDocument/2006/relationships/hyperlink" Target="https://doi.org/10.1002/ldr.70172" TargetMode="External"/><Relationship Id="rId5309" Type="http://schemas.openxmlformats.org/officeDocument/2006/relationships/hyperlink" Target="https://doi.org/10.15407/microbiolj86.05.075" TargetMode="External"/><Relationship Id="rId5310" Type="http://schemas.openxmlformats.org/officeDocument/2006/relationships/hyperlink" Target="https://doi.org/10.22363/2312-797x-2018-13-3-224-231" TargetMode="External"/><Relationship Id="rId5311" Type="http://schemas.openxmlformats.org/officeDocument/2006/relationships/hyperlink" Target="https://doi.org/10.18805/ag.r-2362" TargetMode="External"/><Relationship Id="rId5312" Type="http://schemas.openxmlformats.org/officeDocument/2006/relationships/hyperlink" Target="https://doi.org/10.1016/j.ecolind.2025.113145" TargetMode="External"/><Relationship Id="rId5313" Type="http://schemas.openxmlformats.org/officeDocument/2006/relationships/hyperlink" Target="https://doi.org/10.17323/1995-459x.2014.4.54.63" TargetMode="External"/><Relationship Id="rId5314" Type="http://schemas.openxmlformats.org/officeDocument/2006/relationships/hyperlink" Target="https://doi.org/10.4324/9781315143613-4" TargetMode="External"/><Relationship Id="rId5315" Type="http://schemas.openxmlformats.org/officeDocument/2006/relationships/hyperlink" Target="https://doi.org/10.1108/fs-05-2012-0039" TargetMode="External"/><Relationship Id="rId5316" Type="http://schemas.openxmlformats.org/officeDocument/2006/relationships/hyperlink" Target="https://doi.org/10.55041/ijsrem36064" TargetMode="External"/><Relationship Id="rId5317" Type="http://schemas.openxmlformats.org/officeDocument/2006/relationships/hyperlink" Target="https://doi.org/10.1093/9780191964305.003.0003" TargetMode="External"/><Relationship Id="rId5318" Type="http://schemas.openxmlformats.org/officeDocument/2006/relationships/hyperlink" Target="https://doi.org/10.2139/ssrn.5118029" TargetMode="External"/><Relationship Id="rId5319" Type="http://schemas.openxmlformats.org/officeDocument/2006/relationships/hyperlink" Target="https://doi.org/10.52468/2542-1514.2025.9(3).94-103" TargetMode="External"/><Relationship Id="rId5320" Type="http://schemas.openxmlformats.org/officeDocument/2006/relationships/hyperlink" Target="https://doi.org/10.62754/joe.v3i4.3648" TargetMode="External"/><Relationship Id="rId5321" Type="http://schemas.openxmlformats.org/officeDocument/2006/relationships/hyperlink" Target="https://doi.org/10.24144/2307-3322.2024.83.1.55" TargetMode="External"/><Relationship Id="rId5322" Type="http://schemas.openxmlformats.org/officeDocument/2006/relationships/hyperlink" Target="https://doi.org/10.2139/ssrn.3902724" TargetMode="External"/><Relationship Id="rId5323" Type="http://schemas.openxmlformats.org/officeDocument/2006/relationships/hyperlink" Target="https://doi.org/10.1007/s12290-015-0376-0" TargetMode="External"/><Relationship Id="rId5324" Type="http://schemas.openxmlformats.org/officeDocument/2006/relationships/hyperlink" Target="https://doi.org/10.19191/ep16.2.ad01.037" TargetMode="External"/><Relationship Id="rId5325" Type="http://schemas.openxmlformats.org/officeDocument/2006/relationships/hyperlink" Target="https://openalex.org/W2972212452" TargetMode="External"/><Relationship Id="rId5326" Type="http://schemas.openxmlformats.org/officeDocument/2006/relationships/hyperlink" Target="https://doi.org/10.54648/trad2017002" TargetMode="External"/><Relationship Id="rId5327" Type="http://schemas.openxmlformats.org/officeDocument/2006/relationships/hyperlink" Target="https://openalex.org/W2591916463" TargetMode="External"/><Relationship Id="rId5328" Type="http://schemas.openxmlformats.org/officeDocument/2006/relationships/hyperlink" Target="https://doi.org/10.4337/9781788974806.00017" TargetMode="External"/><Relationship Id="rId5329" Type="http://schemas.openxmlformats.org/officeDocument/2006/relationships/hyperlink" Target="https://doi.org/10.1080/03932729.2019.1551822" TargetMode="External"/><Relationship Id="rId5330" Type="http://schemas.openxmlformats.org/officeDocument/2006/relationships/hyperlink" Target="https://doi.org/10.14746/r.2017.2.5" TargetMode="External"/><Relationship Id="rId5331" Type="http://schemas.openxmlformats.org/officeDocument/2006/relationships/hyperlink" Target="https://openalex.org/W7139161258" TargetMode="External"/><Relationship Id="rId5332" Type="http://schemas.openxmlformats.org/officeDocument/2006/relationships/hyperlink" Target="https://doi.org/10.26619/1647-7251.dt0324.10" TargetMode="External"/><Relationship Id="rId5333" Type="http://schemas.openxmlformats.org/officeDocument/2006/relationships/hyperlink" Target="https://doi.org/10.3390/economies11100248" TargetMode="External"/><Relationship Id="rId5334" Type="http://schemas.openxmlformats.org/officeDocument/2006/relationships/hyperlink" Target="https://doi.org/10.17323/1996-7845-2017-01-43" TargetMode="External"/><Relationship Id="rId5335" Type="http://schemas.openxmlformats.org/officeDocument/2006/relationships/hyperlink" Target="https://openalex.org/W2768445246" TargetMode="External"/><Relationship Id="rId5336" Type="http://schemas.openxmlformats.org/officeDocument/2006/relationships/hyperlink" Target="https://doi.org/10.38124/ijisrt/ijisrt24jul1500" TargetMode="External"/><Relationship Id="rId5337" Type="http://schemas.openxmlformats.org/officeDocument/2006/relationships/hyperlink" Target="https://doi.org/10.5040/9781501365287.2872" TargetMode="External"/><Relationship Id="rId5338" Type="http://schemas.openxmlformats.org/officeDocument/2006/relationships/hyperlink" Target="https://doi.org/10.11130/jei.2021.36.4.549" TargetMode="External"/><Relationship Id="rId5339" Type="http://schemas.openxmlformats.org/officeDocument/2006/relationships/hyperlink" Target="https://doi.org/10.1016/j.techfore.2015.06.005" TargetMode="External"/><Relationship Id="rId5340" Type="http://schemas.openxmlformats.org/officeDocument/2006/relationships/hyperlink" Target="https://doi.org/10.32983/2222-4459-2026-2-345-355" TargetMode="External"/><Relationship Id="rId5341" Type="http://schemas.openxmlformats.org/officeDocument/2006/relationships/hyperlink" Target="https://doi.org/10.1177/0308518x18797702" TargetMode="External"/><Relationship Id="rId5342" Type="http://schemas.openxmlformats.org/officeDocument/2006/relationships/hyperlink" Target="https://doi.org/10.1017/s0007123424000498" TargetMode="External"/><Relationship Id="rId5343" Type="http://schemas.openxmlformats.org/officeDocument/2006/relationships/hyperlink" Target="https://doi.org/10.37756/bk.21.3.5.1" TargetMode="External"/><Relationship Id="rId5344" Type="http://schemas.openxmlformats.org/officeDocument/2006/relationships/hyperlink" Target="https://doi.org/10.3390/foods11223584" TargetMode="External"/><Relationship Id="rId5345" Type="http://schemas.openxmlformats.org/officeDocument/2006/relationships/hyperlink" Target="https://doi.org/10.1177/0972150917713882" TargetMode="External"/><Relationship Id="rId5346" Type="http://schemas.openxmlformats.org/officeDocument/2006/relationships/hyperlink" Target="https://doi.org/10.1016/j.jcomm.2018.09.005" TargetMode="External"/><Relationship Id="rId5347" Type="http://schemas.openxmlformats.org/officeDocument/2006/relationships/hyperlink" Target="https://openalex.org/W3172977786" TargetMode="External"/><Relationship Id="rId5348" Type="http://schemas.openxmlformats.org/officeDocument/2006/relationships/hyperlink" Target="https://doi.org/10.22004/ag.econ.261135" TargetMode="External"/><Relationship Id="rId5349" Type="http://schemas.openxmlformats.org/officeDocument/2006/relationships/hyperlink" Target="https://doi.org/10.55041/ijsrem56068" TargetMode="External"/><Relationship Id="rId5350" Type="http://schemas.openxmlformats.org/officeDocument/2006/relationships/hyperlink" Target="https://doi.org/10.2139/ssrn.7398138" TargetMode="External"/><Relationship Id="rId5351" Type="http://schemas.openxmlformats.org/officeDocument/2006/relationships/hyperlink" Target="https://doi.org/10.22004/ag.econ.258577" TargetMode="External"/><Relationship Id="rId5352" Type="http://schemas.openxmlformats.org/officeDocument/2006/relationships/hyperlink" Target="https://doi.org/10.2139/ssrn.3075433" TargetMode="External"/><Relationship Id="rId5353" Type="http://schemas.openxmlformats.org/officeDocument/2006/relationships/hyperlink" Target="https://doi.org/10.1007/978-3-030-86884-0_20" TargetMode="External"/><Relationship Id="rId5354" Type="http://schemas.openxmlformats.org/officeDocument/2006/relationships/hyperlink" Target="https://doi.org/10.14711/thesis-hdl174679" TargetMode="External"/><Relationship Id="rId5355" Type="http://schemas.openxmlformats.org/officeDocument/2006/relationships/hyperlink" Target="https://doi.org/10.1111/fire.70055" TargetMode="External"/><Relationship Id="rId5356" Type="http://schemas.openxmlformats.org/officeDocument/2006/relationships/hyperlink" Target="https://doi.org/10.1002/fut.22560" TargetMode="External"/><Relationship Id="rId5357" Type="http://schemas.openxmlformats.org/officeDocument/2006/relationships/hyperlink" Target="https://doi.org/10.1111/1540-6229.70024" TargetMode="External"/><Relationship Id="rId5358" Type="http://schemas.openxmlformats.org/officeDocument/2006/relationships/hyperlink" Target="https://doi.org/10.1002/fut.22063" TargetMode="External"/><Relationship Id="rId5359" Type="http://schemas.openxmlformats.org/officeDocument/2006/relationships/hyperlink" Target="https://doi.org/10.1093/jeg/lbu053" TargetMode="External"/><Relationship Id="rId5360" Type="http://schemas.openxmlformats.org/officeDocument/2006/relationships/hyperlink" Target="https://doi.org/10.1016/j.watres.2025.124477" TargetMode="External"/><Relationship Id="rId5361" Type="http://schemas.openxmlformats.org/officeDocument/2006/relationships/hyperlink" Target="https://doi.org/10.1371/journal.pntd.0010353" TargetMode="External"/><Relationship Id="rId5362" Type="http://schemas.openxmlformats.org/officeDocument/2006/relationships/hyperlink" Target="https://doi.org/10.1145/3803686.3803693" TargetMode="External"/><Relationship Id="rId5363" Type="http://schemas.openxmlformats.org/officeDocument/2006/relationships/hyperlink" Target="https://doi.org/10.5281/zenodo.3266826" TargetMode="External"/><Relationship Id="rId5364" Type="http://schemas.openxmlformats.org/officeDocument/2006/relationships/hyperlink" Target="https://doi.org/10.1177/0263774x15614471" TargetMode="External"/><Relationship Id="rId5365" Type="http://schemas.openxmlformats.org/officeDocument/2006/relationships/hyperlink" Target="https://doi.org/10.1086/680008" TargetMode="External"/><Relationship Id="rId5366" Type="http://schemas.openxmlformats.org/officeDocument/2006/relationships/hyperlink" Target="https://doi.org/10.1080/00330124.2026.2703471" TargetMode="External"/><Relationship Id="rId5367" Type="http://schemas.openxmlformats.org/officeDocument/2006/relationships/hyperlink" Target="https://doi.org/10.1371/journal.pcbi.1011823" TargetMode="External"/><Relationship Id="rId5368" Type="http://schemas.openxmlformats.org/officeDocument/2006/relationships/hyperlink" Target="https://doi.org/10.1371/journal.pcbi.1008010" TargetMode="External"/><Relationship Id="rId5369" Type="http://schemas.openxmlformats.org/officeDocument/2006/relationships/hyperlink" Target="https://doi.org/10.1029/2022ef003108" TargetMode="External"/><Relationship Id="rId5370" Type="http://schemas.openxmlformats.org/officeDocument/2006/relationships/hyperlink" Target="https://doi.org/10.3390/ijgi12120501" TargetMode="External"/><Relationship Id="rId5371" Type="http://schemas.openxmlformats.org/officeDocument/2006/relationships/hyperlink" Target="https://doi.org/10.15458/2335-4216.1325" TargetMode="External"/><Relationship Id="rId5372" Type="http://schemas.openxmlformats.org/officeDocument/2006/relationships/hyperlink" Target="https://doi.org/10.5755/j01.eis.0.11.18958" TargetMode="External"/><Relationship Id="rId5373" Type="http://schemas.openxmlformats.org/officeDocument/2006/relationships/hyperlink" Target="https://doi.org/10.1080/13588265.2024.2365057" TargetMode="External"/><Relationship Id="rId5374" Type="http://schemas.openxmlformats.org/officeDocument/2006/relationships/hyperlink" Target="https://doi.org/10.1002/cso2.1043" TargetMode="External"/><Relationship Id="rId5375" Type="http://schemas.openxmlformats.org/officeDocument/2006/relationships/hyperlink" Target="https://doi.org/10.1002/ecy.3319" TargetMode="External"/><Relationship Id="rId5376" Type="http://schemas.openxmlformats.org/officeDocument/2006/relationships/hyperlink" Target="https://doi.org/10.5281/zenodo.20411941" TargetMode="External"/><Relationship Id="rId5377" Type="http://schemas.openxmlformats.org/officeDocument/2006/relationships/hyperlink" Target="https://openalex.org/W7130900433" TargetMode="External"/><Relationship Id="rId5378" Type="http://schemas.openxmlformats.org/officeDocument/2006/relationships/hyperlink" Target="https://doi.org/10.1016/j.techfore.2014.06.009" TargetMode="External"/><Relationship Id="rId5379" Type="http://schemas.openxmlformats.org/officeDocument/2006/relationships/hyperlink" Target="https://doi.org/10.1007/978-3-031-17299-1_303445" TargetMode="External"/><Relationship Id="rId5380" Type="http://schemas.openxmlformats.org/officeDocument/2006/relationships/hyperlink" Target="https://doi.org/10.1016/j.techfore.2015.11.028" TargetMode="External"/><Relationship Id="rId5381" Type="http://schemas.openxmlformats.org/officeDocument/2006/relationships/hyperlink" Target="https://doi.org/10.3390/designs9040094" TargetMode="External"/><Relationship Id="rId5382" Type="http://schemas.openxmlformats.org/officeDocument/2006/relationships/hyperlink" Target="https://doi.org/10.1016/j.tra.2023.103623" TargetMode="External"/><Relationship Id="rId5383" Type="http://schemas.openxmlformats.org/officeDocument/2006/relationships/hyperlink" Target="https://doi.org/10.18559/978-83-8211-061-6/ii3" TargetMode="External"/><Relationship Id="rId5384" Type="http://schemas.openxmlformats.org/officeDocument/2006/relationships/hyperlink" Target="https://doi.org/10.1016/j.ets.2024.100007" TargetMode="External"/><Relationship Id="rId5385" Type="http://schemas.openxmlformats.org/officeDocument/2006/relationships/hyperlink" Target="https://doi.org/10.4102/jtscm.v18i0.1012" TargetMode="External"/><Relationship Id="rId5386" Type="http://schemas.openxmlformats.org/officeDocument/2006/relationships/hyperlink" Target="https://doi.org/10.1016/j.rtbm.2021.100736" TargetMode="External"/><Relationship Id="rId5387" Type="http://schemas.openxmlformats.org/officeDocument/2006/relationships/hyperlink" Target="https://doi.org/10.1016/j.trd.2023.103751" TargetMode="External"/><Relationship Id="rId5388" Type="http://schemas.openxmlformats.org/officeDocument/2006/relationships/hyperlink" Target="https://doi.org/10.3390/en16124635" TargetMode="External"/><Relationship Id="rId5389" Type="http://schemas.openxmlformats.org/officeDocument/2006/relationships/hyperlink" Target="https://doi.org/10.1787/fbdd897b-en" TargetMode="External"/><Relationship Id="rId5390" Type="http://schemas.openxmlformats.org/officeDocument/2006/relationships/hyperlink" Target="https://doi.org/10.2867/33266" TargetMode="External"/><Relationship Id="rId5391" Type="http://schemas.openxmlformats.org/officeDocument/2006/relationships/hyperlink" Target="https://doi.org/10.1787/eco_surveys-gbr-2017-graph56-en" TargetMode="External"/><Relationship Id="rId5392" Type="http://schemas.openxmlformats.org/officeDocument/2006/relationships/hyperlink" Target="https://doi.org/10.31014/aior.1992.02.03.131" TargetMode="External"/><Relationship Id="rId5393" Type="http://schemas.openxmlformats.org/officeDocument/2006/relationships/hyperlink" Target="https://doi.org/10.1016/j.njas.2016.11.002" TargetMode="External"/><Relationship Id="rId5394" Type="http://schemas.openxmlformats.org/officeDocument/2006/relationships/hyperlink" Target="https://doi.org/10.2760/197814" TargetMode="External"/><Relationship Id="rId5395" Type="http://schemas.openxmlformats.org/officeDocument/2006/relationships/hyperlink" Target="https://doi.org/10.1080/09537287.2019.1683774" TargetMode="External"/><Relationship Id="rId5396" Type="http://schemas.openxmlformats.org/officeDocument/2006/relationships/hyperlink" Target="https://doi.org/10.1007/978-3-031-84260-3_4" TargetMode="External"/><Relationship Id="rId5397" Type="http://schemas.openxmlformats.org/officeDocument/2006/relationships/hyperlink" Target="https://doi.org/10.1080/23311932.2021.1919370" TargetMode="External"/><Relationship Id="rId5398" Type="http://schemas.openxmlformats.org/officeDocument/2006/relationships/hyperlink" Target="https://doi.org/10.1109/icbir52339.2021.9465861" TargetMode="External"/><Relationship Id="rId5399" Type="http://schemas.openxmlformats.org/officeDocument/2006/relationships/hyperlink" Target="https://doi.org/10.1016/j.jebo.2019.03.022" TargetMode="External"/><Relationship Id="rId5400" Type="http://schemas.openxmlformats.org/officeDocument/2006/relationships/hyperlink" Target="https://openalex.org/W7167762205" TargetMode="External"/><Relationship Id="rId5401" Type="http://schemas.openxmlformats.org/officeDocument/2006/relationships/hyperlink" Target="https://doi.org/10.1002/ajae.70038" TargetMode="External"/><Relationship Id="rId5402" Type="http://schemas.openxmlformats.org/officeDocument/2006/relationships/hyperlink" Target="https://doi.org/10.15244/pjoes/135695" TargetMode="External"/><Relationship Id="rId5403" Type="http://schemas.openxmlformats.org/officeDocument/2006/relationships/hyperlink" Target="https://doi.org/10.1080/13657305.2019.1641568" TargetMode="External"/><Relationship Id="rId5404" Type="http://schemas.openxmlformats.org/officeDocument/2006/relationships/hyperlink" Target="https://doi.org/10.1016/j.kjss.2016.11.001" TargetMode="External"/><Relationship Id="rId5405" Type="http://schemas.openxmlformats.org/officeDocument/2006/relationships/hyperlink" Target="https://doi.org/10.51584/ijrias.2026.11080080" TargetMode="External"/><Relationship Id="rId5406" Type="http://schemas.openxmlformats.org/officeDocument/2006/relationships/hyperlink" Target="https://doi.org/10.54097/0zxysa24" TargetMode="External"/><Relationship Id="rId5407" Type="http://schemas.openxmlformats.org/officeDocument/2006/relationships/hyperlink" Target="https://openalex.org/W7215384739" TargetMode="External"/><Relationship Id="rId5408" Type="http://schemas.openxmlformats.org/officeDocument/2006/relationships/hyperlink" Target="https://doi.org/10.1016/j.clcb.2025.100152" TargetMode="External"/><Relationship Id="rId5409" Type="http://schemas.openxmlformats.org/officeDocument/2006/relationships/hyperlink" Target="https://doi.org/10.69803/3083-6034-2025-1-84" TargetMode="External"/><Relationship Id="rId5410" Type="http://schemas.openxmlformats.org/officeDocument/2006/relationships/hyperlink" Target="https://doi.org/10.30958/ajms.2-2-1" TargetMode="External"/><Relationship Id="rId5411" Type="http://schemas.openxmlformats.org/officeDocument/2006/relationships/hyperlink" Target="https://doi.org/10.3390/economies13090269" TargetMode="External"/><Relationship Id="rId5412" Type="http://schemas.openxmlformats.org/officeDocument/2006/relationships/hyperlink" Target="https://openalex.org/W7215006124" TargetMode="External"/><Relationship Id="rId5413" Type="http://schemas.openxmlformats.org/officeDocument/2006/relationships/hyperlink" Target="https://doi.org/10.29117/sbe.2021.0127" TargetMode="External"/><Relationship Id="rId5414" Type="http://schemas.openxmlformats.org/officeDocument/2006/relationships/hyperlink" Target="https://doi.org/10.48462/opus4-2506" TargetMode="External"/><Relationship Id="rId5415" Type="http://schemas.openxmlformats.org/officeDocument/2006/relationships/hyperlink" Target="https://doi.org/10.21203/rs.3.rs-8777217/v1" TargetMode="External"/><Relationship Id="rId5416" Type="http://schemas.openxmlformats.org/officeDocument/2006/relationships/hyperlink" Target="https://doi.org/10.1680/jwarm.17.00009" TargetMode="External"/><Relationship Id="rId5417" Type="http://schemas.openxmlformats.org/officeDocument/2006/relationships/hyperlink" Target="https://doi.org/10.1080/14759551.2019.1699092" TargetMode="External"/><Relationship Id="rId5418" Type="http://schemas.openxmlformats.org/officeDocument/2006/relationships/hyperlink" Target="https://doi.org/10.3985/mcwmr.34.97" TargetMode="External"/><Relationship Id="rId5419" Type="http://schemas.openxmlformats.org/officeDocument/2006/relationships/hyperlink" Target="https://doi.org/10.31025/2611-4135/2020.13991" TargetMode="External"/><Relationship Id="rId5420" Type="http://schemas.openxmlformats.org/officeDocument/2006/relationships/hyperlink" Target="https://openalex.org/W3144115742" TargetMode="External"/><Relationship Id="rId5421" Type="http://schemas.openxmlformats.org/officeDocument/2006/relationships/hyperlink" Target="https://doi.org/10.1080/09644016.2019.1673996" TargetMode="External"/><Relationship Id="rId5422" Type="http://schemas.openxmlformats.org/officeDocument/2006/relationships/hyperlink" Target="https://doi.org/10.1080/09537287.2018.1449266" TargetMode="External"/><Relationship Id="rId5423" Type="http://schemas.openxmlformats.org/officeDocument/2006/relationships/hyperlink" Target="https://doi.org/10.1093/icon/moz009" TargetMode="External"/><Relationship Id="rId5424" Type="http://schemas.openxmlformats.org/officeDocument/2006/relationships/hyperlink" Target="https://doi.org/10.1016/j.futures.2023.103180" TargetMode="External"/><Relationship Id="rId5425" Type="http://schemas.openxmlformats.org/officeDocument/2006/relationships/hyperlink" Target="https://doi.org/10.1016/j.jclepro.2022.134375" TargetMode="External"/><Relationship Id="rId5426" Type="http://schemas.openxmlformats.org/officeDocument/2006/relationships/hyperlink" Target="https://doi.org/10.1016/j.jenvman.2021.113975" TargetMode="External"/><Relationship Id="rId5427" Type="http://schemas.openxmlformats.org/officeDocument/2006/relationships/hyperlink" Target="https://doi.org/10.1016/j.spc.2020.11.001" TargetMode="External"/><Relationship Id="rId5428" Type="http://schemas.openxmlformats.org/officeDocument/2006/relationships/hyperlink" Target="https://doi.org/10.1553/giscience2017_01_s341" TargetMode="External"/><Relationship Id="rId5429" Type="http://schemas.openxmlformats.org/officeDocument/2006/relationships/hyperlink" Target="https://doi.org/10.1016/j.joclim.2025.100457" TargetMode="External"/><Relationship Id="rId5430" Type="http://schemas.openxmlformats.org/officeDocument/2006/relationships/hyperlink" Target="https://doi.org/10.1101/2023.05.18.541284" TargetMode="External"/><Relationship Id="rId5431" Type="http://schemas.openxmlformats.org/officeDocument/2006/relationships/hyperlink" Target="https://doi.org/10.1109/ismict51748.2021.9434932" TargetMode="External"/><Relationship Id="rId5432" Type="http://schemas.openxmlformats.org/officeDocument/2006/relationships/hyperlink" Target="https://doi.org/10.1080/15459624.2020.1721512" TargetMode="External"/><Relationship Id="rId5433" Type="http://schemas.openxmlformats.org/officeDocument/2006/relationships/hyperlink" Target="https://doi.org/10.5194/esd-10-859-2019" TargetMode="External"/><Relationship Id="rId5434" Type="http://schemas.openxmlformats.org/officeDocument/2006/relationships/hyperlink" Target="https://doi.org/10.3390/atmos16040484" TargetMode="External"/><Relationship Id="rId5435" Type="http://schemas.openxmlformats.org/officeDocument/2006/relationships/hyperlink" Target="https://doi.org/10.1016/j.ebiom.2023.104651" TargetMode="External"/><Relationship Id="rId5436" Type="http://schemas.openxmlformats.org/officeDocument/2006/relationships/hyperlink" Target="https://doi.org/10.31220/agrirxiv.2020.00022" TargetMode="External"/><Relationship Id="rId5437" Type="http://schemas.openxmlformats.org/officeDocument/2006/relationships/hyperlink" Target="https://doi.org/10.1017/s1751731120000865" TargetMode="External"/><Relationship Id="rId5438" Type="http://schemas.openxmlformats.org/officeDocument/2006/relationships/hyperlink" Target="https://doi.org/10.1016/j.ocecoaman.2025.107985" TargetMode="External"/><Relationship Id="rId5439" Type="http://schemas.openxmlformats.org/officeDocument/2006/relationships/hyperlink" Target="https://doi.org/10.3390/agriengineering8090394" TargetMode="External"/><Relationship Id="rId5440" Type="http://schemas.openxmlformats.org/officeDocument/2006/relationships/hyperlink" Target="https://doi.org/10.14293/pr2199.004128.v1" TargetMode="External"/><Relationship Id="rId5441" Type="http://schemas.openxmlformats.org/officeDocument/2006/relationships/hyperlink" Target="https://openalex.org/W7111561969" TargetMode="External"/><Relationship Id="rId5442" Type="http://schemas.openxmlformats.org/officeDocument/2006/relationships/hyperlink" Target="https://doi.org/10.16980/jitc.13.1.201702.1" TargetMode="External"/><Relationship Id="rId5443" Type="http://schemas.openxmlformats.org/officeDocument/2006/relationships/hyperlink" Target="https://doi.org/10.7759/s44404-025-09601-1" TargetMode="External"/><Relationship Id="rId5444" Type="http://schemas.openxmlformats.org/officeDocument/2006/relationships/hyperlink" Target="https://doi.org/10.32782/dees.17-64" TargetMode="External"/><Relationship Id="rId5445" Type="http://schemas.openxmlformats.org/officeDocument/2006/relationships/hyperlink" Target="https://doi.org/10.1038/s41598-025-02595-7" TargetMode="External"/><Relationship Id="rId5446" Type="http://schemas.openxmlformats.org/officeDocument/2006/relationships/hyperlink" Target="https://doi.org/10.3390/systems13060469" TargetMode="External"/><Relationship Id="rId5447" Type="http://schemas.openxmlformats.org/officeDocument/2006/relationships/hyperlink" Target="https://doi.org/10.1080/19409044.2017.1280099" TargetMode="External"/><Relationship Id="rId5448" Type="http://schemas.openxmlformats.org/officeDocument/2006/relationships/hyperlink" Target="https://doi.org/10.4324/9780429318528-14" TargetMode="External"/><Relationship Id="rId5449" Type="http://schemas.openxmlformats.org/officeDocument/2006/relationships/hyperlink" Target="https://doi.org/10.4324/9780429318528-12" TargetMode="External"/><Relationship Id="rId5450" Type="http://schemas.openxmlformats.org/officeDocument/2006/relationships/hyperlink" Target="https://doi.org/10.4236/eng.2019.119042" TargetMode="External"/><Relationship Id="rId5451" Type="http://schemas.openxmlformats.org/officeDocument/2006/relationships/hyperlink" Target="https://openalex.org/W7113614914" TargetMode="External"/><Relationship Id="rId5452" Type="http://schemas.openxmlformats.org/officeDocument/2006/relationships/hyperlink" Target="https://doi.org/10.5281/zenodo.22892857" TargetMode="External"/><Relationship Id="rId5453" Type="http://schemas.openxmlformats.org/officeDocument/2006/relationships/hyperlink" Target="https://doi.org/10.25313/2520-2294-2025-7-11273" TargetMode="External"/><Relationship Id="rId5454" Type="http://schemas.openxmlformats.org/officeDocument/2006/relationships/hyperlink" Target="https://doi.org/10.3389/ffgc.2021.775341" TargetMode="External"/><Relationship Id="rId5455" Type="http://schemas.openxmlformats.org/officeDocument/2006/relationships/hyperlink" Target="https://openalex.org/W7132286547" TargetMode="External"/><Relationship Id="rId5456" Type="http://schemas.openxmlformats.org/officeDocument/2006/relationships/hyperlink" Target="https://doi.org/10.1186/s12889-019-7857-z" TargetMode="External"/><Relationship Id="rId5457" Type="http://schemas.openxmlformats.org/officeDocument/2006/relationships/hyperlink" Target="https://doi.org/10.17580/tsm.2019.02.01" TargetMode="External"/><Relationship Id="rId5458" Type="http://schemas.openxmlformats.org/officeDocument/2006/relationships/hyperlink" Target="https://doi.org/10.30525/2256-0742/2026-12-4-480-485" TargetMode="External"/><Relationship Id="rId5459" Type="http://schemas.openxmlformats.org/officeDocument/2006/relationships/hyperlink" Target="https://doi.org/10.4103/npmj.npmj_91_25" TargetMode="External"/><Relationship Id="rId5460" Type="http://schemas.openxmlformats.org/officeDocument/2006/relationships/hyperlink" Target="https://doi.org/10.54660/.ijmrge.2025.6.6s.208-216" TargetMode="External"/><Relationship Id="rId5461" Type="http://schemas.openxmlformats.org/officeDocument/2006/relationships/hyperlink" Target="https://doi.org/10.1093/clinchem/hvaa071" TargetMode="External"/><Relationship Id="rId5462" Type="http://schemas.openxmlformats.org/officeDocument/2006/relationships/hyperlink" Target="https://doi.org/10.3389/fpubh.2018.00046" TargetMode="External"/><Relationship Id="rId5463" Type="http://schemas.openxmlformats.org/officeDocument/2006/relationships/hyperlink" Target="https://doi.org/10.36871/ek.up.p.r.2026.06.02.015" TargetMode="External"/><Relationship Id="rId5464" Type="http://schemas.openxmlformats.org/officeDocument/2006/relationships/hyperlink" Target="https://doi.org/10.1016/j.fsisyn.2021.100158" TargetMode="External"/><Relationship Id="rId5465" Type="http://schemas.openxmlformats.org/officeDocument/2006/relationships/hyperlink" Target="https://doi.org/10.31038/pep.2020113" TargetMode="External"/><Relationship Id="rId5466" Type="http://schemas.openxmlformats.org/officeDocument/2006/relationships/hyperlink" Target="https://doi.org/10.1080/14678802.2021.1940781" TargetMode="External"/><Relationship Id="rId5467" Type="http://schemas.openxmlformats.org/officeDocument/2006/relationships/hyperlink" Target="https://doi.org/10.14422/mig.23582.004" TargetMode="External"/><Relationship Id="rId5468" Type="http://schemas.openxmlformats.org/officeDocument/2006/relationships/hyperlink" Target="https://doi.org/10.1002/psp.70136" TargetMode="External"/><Relationship Id="rId5469" Type="http://schemas.openxmlformats.org/officeDocument/2006/relationships/hyperlink" Target="https://doi.org/10.3390/socsci10060188" TargetMode="External"/><Relationship Id="rId5470" Type="http://schemas.openxmlformats.org/officeDocument/2006/relationships/hyperlink" Target="https://doi.org/10.1111/1475-6765.12455" TargetMode="External"/><Relationship Id="rId5471" Type="http://schemas.openxmlformats.org/officeDocument/2006/relationships/hyperlink" Target="https://doi.org/10.5281/zenodo.18971407" TargetMode="External"/><Relationship Id="rId5472" Type="http://schemas.openxmlformats.org/officeDocument/2006/relationships/hyperlink" Target="https://openalex.org/W7219172805" TargetMode="External"/><Relationship Id="rId5473" Type="http://schemas.openxmlformats.org/officeDocument/2006/relationships/hyperlink" Target="https://doi.org/10.33542/vss2023-1-4" TargetMode="External"/><Relationship Id="rId5474" Type="http://schemas.openxmlformats.org/officeDocument/2006/relationships/hyperlink" Target="https://doi.org/10.19181/2308829x-2020-4.4" TargetMode="External"/><Relationship Id="rId5475" Type="http://schemas.openxmlformats.org/officeDocument/2006/relationships/hyperlink" Target="https://openalex.org/W7112758659" TargetMode="External"/><Relationship Id="rId5476" Type="http://schemas.openxmlformats.org/officeDocument/2006/relationships/hyperlink" Target="https://openalex.org/W2979164268" TargetMode="External"/><Relationship Id="rId5477" Type="http://schemas.openxmlformats.org/officeDocument/2006/relationships/hyperlink" Target="https://doi.org/10.1016/j.futures.2017.02.002" TargetMode="External"/><Relationship Id="rId5478" Type="http://schemas.openxmlformats.org/officeDocument/2006/relationships/hyperlink" Target="https://doi.org/10.7584/jktappi.2025.8.57.4.5" TargetMode="External"/><Relationship Id="rId5479" Type="http://schemas.openxmlformats.org/officeDocument/2006/relationships/hyperlink" Target="https://doi.org/10.3384/diss.diva-156667" TargetMode="External"/><Relationship Id="rId5480" Type="http://schemas.openxmlformats.org/officeDocument/2006/relationships/hyperlink" Target="https://doi.org/10.1007/s10957-023-02291-4" TargetMode="External"/><Relationship Id="rId5481" Type="http://schemas.openxmlformats.org/officeDocument/2006/relationships/hyperlink" Target="https://openalex.org/W7215330256" TargetMode="External"/><Relationship Id="rId5482" Type="http://schemas.openxmlformats.org/officeDocument/2006/relationships/hyperlink" Target="https://openalex.org/W7213488511" TargetMode="External"/><Relationship Id="rId5483" Type="http://schemas.openxmlformats.org/officeDocument/2006/relationships/hyperlink" Target="https://doi.org/10.14214/sf.23024" TargetMode="External"/><Relationship Id="rId5484" Type="http://schemas.openxmlformats.org/officeDocument/2006/relationships/hyperlink" Target="https://doi.org/10.1016/j.spc.2021.10.029" TargetMode="External"/><Relationship Id="rId5485" Type="http://schemas.openxmlformats.org/officeDocument/2006/relationships/hyperlink" Target="https://doi.org/10.1016/j.forpol.2019.02.006" TargetMode="External"/><Relationship Id="rId5486" Type="http://schemas.openxmlformats.org/officeDocument/2006/relationships/hyperlink" Target="https://doi.org/10.3390/environments7090070" TargetMode="External"/><Relationship Id="rId5487" Type="http://schemas.openxmlformats.org/officeDocument/2006/relationships/hyperlink" Target="https://openalex.org/W2615778575" TargetMode="External"/><Relationship Id="rId5488" Type="http://schemas.openxmlformats.org/officeDocument/2006/relationships/hyperlink" Target="https://doi.org/10.15173/esr.v23i1.3312" TargetMode="External"/><Relationship Id="rId5489" Type="http://schemas.openxmlformats.org/officeDocument/2006/relationships/hyperlink" Target="https://doi.org/10.3390/en12112195" TargetMode="External"/><Relationship Id="rId5490" Type="http://schemas.openxmlformats.org/officeDocument/2006/relationships/hyperlink" Target="https://doi.org/10.1088/1755-1315/1654/1/012005" TargetMode="External"/><Relationship Id="rId5491" Type="http://schemas.openxmlformats.org/officeDocument/2006/relationships/hyperlink" Target="https://doi.org/10.5281/zenodo.17708575" TargetMode="External"/><Relationship Id="rId5492" Type="http://schemas.openxmlformats.org/officeDocument/2006/relationships/hyperlink" Target="https://doi.org/10.5194/sand-2-207-2023" TargetMode="External"/><Relationship Id="rId5493" Type="http://schemas.openxmlformats.org/officeDocument/2006/relationships/hyperlink" Target="https://doi.org/10.1051/epjn/2019023" TargetMode="External"/><Relationship Id="rId5494" Type="http://schemas.openxmlformats.org/officeDocument/2006/relationships/hyperlink" Target="https://doi.org/10.3390/en13112687" TargetMode="External"/><Relationship Id="rId5495" Type="http://schemas.openxmlformats.org/officeDocument/2006/relationships/hyperlink" Target="https://doi.org/10.1002/iis2.70156" TargetMode="External"/><Relationship Id="rId5496" Type="http://schemas.openxmlformats.org/officeDocument/2006/relationships/hyperlink" Target="https://doi.org/10.2172/3366785" TargetMode="External"/><Relationship Id="rId5497" Type="http://schemas.openxmlformats.org/officeDocument/2006/relationships/hyperlink" Target="https://openalex.org/W7210200647" TargetMode="External"/><Relationship Id="rId5498" Type="http://schemas.openxmlformats.org/officeDocument/2006/relationships/hyperlink" Target="https://doi.org/10.26583/gns-2025-02-09" TargetMode="External"/><Relationship Id="rId5499" Type="http://schemas.openxmlformats.org/officeDocument/2006/relationships/hyperlink" Target="https://doi.org/10.3897/nucet.6.57739" TargetMode="External"/><Relationship Id="rId5500" Type="http://schemas.openxmlformats.org/officeDocument/2006/relationships/hyperlink" Target="https://doi.org/10.1177/2031952518799761" TargetMode="External"/><Relationship Id="rId5501" Type="http://schemas.openxmlformats.org/officeDocument/2006/relationships/hyperlink" Target="https://doi.org/10.26521/profuturo/2020/4/9467" TargetMode="External"/><Relationship Id="rId5502" Type="http://schemas.openxmlformats.org/officeDocument/2006/relationships/hyperlink" Target="https://openalex.org/W2963734307" TargetMode="External"/><Relationship Id="rId5503" Type="http://schemas.openxmlformats.org/officeDocument/2006/relationships/hyperlink" Target="https://doi.org/10.21564/2311-9640.2019.12.189520" TargetMode="External"/><Relationship Id="rId5504" Type="http://schemas.openxmlformats.org/officeDocument/2006/relationships/hyperlink" Target="https://doi.org/10.1017/als.2018.29" TargetMode="External"/><Relationship Id="rId5505" Type="http://schemas.openxmlformats.org/officeDocument/2006/relationships/hyperlink" Target="https://doi.org/10.1177/20319525221093487" TargetMode="External"/><Relationship Id="rId5506" Type="http://schemas.openxmlformats.org/officeDocument/2006/relationships/hyperlink" Target="https://doi.org/10.1080/00346764.2025.2505840" TargetMode="External"/><Relationship Id="rId5507" Type="http://schemas.openxmlformats.org/officeDocument/2006/relationships/hyperlink" Target="https://doi.org/10.1111/ecin.12732" TargetMode="External"/><Relationship Id="rId5508" Type="http://schemas.openxmlformats.org/officeDocument/2006/relationships/hyperlink" Target="https://doi.org/10.1080/13600818.2023.2289196" TargetMode="External"/><Relationship Id="rId5509" Type="http://schemas.openxmlformats.org/officeDocument/2006/relationships/hyperlink" Target="https://doi.org/10.1086/716560" TargetMode="External"/><Relationship Id="rId5510" Type="http://schemas.openxmlformats.org/officeDocument/2006/relationships/hyperlink" Target="https://doi.org/10.1016/j.euroecorev.2026.105454" TargetMode="External"/><Relationship Id="rId5511" Type="http://schemas.openxmlformats.org/officeDocument/2006/relationships/hyperlink" Target="https://doi.org/10.1111/joes.12637" TargetMode="External"/><Relationship Id="rId5512" Type="http://schemas.openxmlformats.org/officeDocument/2006/relationships/hyperlink" Target="https://doi.org/10.12700/aph.16.7.2019.7.6" TargetMode="External"/><Relationship Id="rId5513" Type="http://schemas.openxmlformats.org/officeDocument/2006/relationships/hyperlink" Target="https://openalex.org/W7120383780" TargetMode="External"/><Relationship Id="rId5514" Type="http://schemas.openxmlformats.org/officeDocument/2006/relationships/hyperlink" Target="https://doi.org/10.3390/ijgi12070279" TargetMode="External"/><Relationship Id="rId5515" Type="http://schemas.openxmlformats.org/officeDocument/2006/relationships/hyperlink" Target="https://doi.org/10.15252/msb.20209438" TargetMode="External"/><Relationship Id="rId5516" Type="http://schemas.openxmlformats.org/officeDocument/2006/relationships/hyperlink" Target="https://doi.org/10.33605/croma-012018-004" TargetMode="External"/><Relationship Id="rId5517" Type="http://schemas.openxmlformats.org/officeDocument/2006/relationships/hyperlink" Target="https://openalex.org/W7220814249" TargetMode="External"/><Relationship Id="rId5518" Type="http://schemas.openxmlformats.org/officeDocument/2006/relationships/hyperlink" Target="https://doi.org/10.1007/s10680-025-09758-2" TargetMode="External"/><Relationship Id="rId5519" Type="http://schemas.openxmlformats.org/officeDocument/2006/relationships/hyperlink" Target="https://doi.org/10.35808/ersj/3810" TargetMode="External"/><Relationship Id="rId5520" Type="http://schemas.openxmlformats.org/officeDocument/2006/relationships/hyperlink" Target="https://doi.org/10.3390/socsci12040221" TargetMode="External"/><Relationship Id="rId5521" Type="http://schemas.openxmlformats.org/officeDocument/2006/relationships/hyperlink" Target="https://doi.org/10.1080/0023656x.2020.1864308" TargetMode="External"/><Relationship Id="rId5522" Type="http://schemas.openxmlformats.org/officeDocument/2006/relationships/hyperlink" Target="https://doi.org/10.17073/2072-1633-2020-2-149-157" TargetMode="External"/><Relationship Id="rId5523" Type="http://schemas.openxmlformats.org/officeDocument/2006/relationships/hyperlink" Target="https://doi.org/10.3390/su10113923" TargetMode="External"/><Relationship Id="rId5524" Type="http://schemas.openxmlformats.org/officeDocument/2006/relationships/hyperlink" Target="https://doi.org/10.3390/ijerph17072527" TargetMode="External"/><Relationship Id="rId5525" Type="http://schemas.openxmlformats.org/officeDocument/2006/relationships/hyperlink" Target="https://doi.org/10.38191/iirr-jorr.20.003" TargetMode="External"/><Relationship Id="rId5526" Type="http://schemas.openxmlformats.org/officeDocument/2006/relationships/hyperlink" Target="https://doi.org/10.1108/sej-05-2024-0079" TargetMode="External"/><Relationship Id="rId5527" Type="http://schemas.openxmlformats.org/officeDocument/2006/relationships/hyperlink" Target="https://doi.org/10.1108/sej-01-2018-0005" TargetMode="External"/><Relationship Id="rId5528" Type="http://schemas.openxmlformats.org/officeDocument/2006/relationships/hyperlink" Target="https://doi.org/10.26417/y8v2s711" TargetMode="External"/><Relationship Id="rId5529" Type="http://schemas.openxmlformats.org/officeDocument/2006/relationships/hyperlink" Target="https://doi.org/10.1108/cemj-01-2025-0028" TargetMode="External"/><Relationship Id="rId5530" Type="http://schemas.openxmlformats.org/officeDocument/2006/relationships/hyperlink" Target="https://doi.org/10.1016/j.jclepro.2021.126396" TargetMode="External"/><Relationship Id="rId5531" Type="http://schemas.openxmlformats.org/officeDocument/2006/relationships/hyperlink" Target="https://doi.org/10.1016/j.futures.2017.06.004" TargetMode="External"/><Relationship Id="rId5532" Type="http://schemas.openxmlformats.org/officeDocument/2006/relationships/hyperlink" Target="https://doi.org/10.24195/2414-9616.2021-5.17" TargetMode="External"/><Relationship Id="rId5533" Type="http://schemas.openxmlformats.org/officeDocument/2006/relationships/hyperlink" Target="https://doi.org/10.2139/ssrn.4039945" TargetMode="External"/><Relationship Id="rId5534" Type="http://schemas.openxmlformats.org/officeDocument/2006/relationships/hyperlink" Target="https://doi.org/10.1080/14660970.2021.1977280" TargetMode="External"/><Relationship Id="rId5535" Type="http://schemas.openxmlformats.org/officeDocument/2006/relationships/hyperlink" Target="https://doi.org/10.4324/9780429433788-4" TargetMode="External"/><Relationship Id="rId5536" Type="http://schemas.openxmlformats.org/officeDocument/2006/relationships/hyperlink" Target="https://doi.org/10.2139/ssrn.5772851" TargetMode="External"/><Relationship Id="rId5537" Type="http://schemas.openxmlformats.org/officeDocument/2006/relationships/hyperlink" Target="https://doi.org/10.46855/energy-proceedings-10248" TargetMode="External"/><Relationship Id="rId5538" Type="http://schemas.openxmlformats.org/officeDocument/2006/relationships/hyperlink" Target="https://doi.org/10.1016/j.futures.2022.103040" TargetMode="External"/><Relationship Id="rId5539" Type="http://schemas.openxmlformats.org/officeDocument/2006/relationships/hyperlink" Target="https://doi.org/10.1016/j.euroecorev.2022.104306" TargetMode="External"/><Relationship Id="rId5540" Type="http://schemas.openxmlformats.org/officeDocument/2006/relationships/hyperlink" Target="https://doi.org/10.1142/s0129183121500200" TargetMode="External"/><Relationship Id="rId5541" Type="http://schemas.openxmlformats.org/officeDocument/2006/relationships/hyperlink" Target="https://doi.org/10.1177/10597123221095644" TargetMode="External"/><Relationship Id="rId5542" Type="http://schemas.openxmlformats.org/officeDocument/2006/relationships/hyperlink" Target="https://doi.org/10.1007/s10614-021-10158-x" TargetMode="External"/><Relationship Id="rId5543" Type="http://schemas.openxmlformats.org/officeDocument/2006/relationships/hyperlink" Target="https://doi.org/10.1016/j.jedc.2020.103859" TargetMode="External"/><Relationship Id="rId5544" Type="http://schemas.openxmlformats.org/officeDocument/2006/relationships/hyperlink" Target="https://doi.org/10.3390/su12218778" TargetMode="External"/><Relationship Id="rId5545" Type="http://schemas.openxmlformats.org/officeDocument/2006/relationships/hyperlink" Target="https://openalex.org/W3213622910" TargetMode="External"/><Relationship Id="rId5546" Type="http://schemas.openxmlformats.org/officeDocument/2006/relationships/hyperlink" Target="https://doi.org/10.3390/su13095070" TargetMode="External"/><Relationship Id="rId5547" Type="http://schemas.openxmlformats.org/officeDocument/2006/relationships/hyperlink" Target="https://doi.org/10.5296/rae.v11i3.15285" TargetMode="External"/><Relationship Id="rId5548" Type="http://schemas.openxmlformats.org/officeDocument/2006/relationships/hyperlink" Target="https://doi.org/10.1186/s12931-022-02218-z" TargetMode="External"/><Relationship Id="rId5549" Type="http://schemas.openxmlformats.org/officeDocument/2006/relationships/hyperlink" Target="https://doi.org/10.2807/1560-7917.es.2019.24.12.1900153" TargetMode="External"/><Relationship Id="rId5550" Type="http://schemas.openxmlformats.org/officeDocument/2006/relationships/hyperlink" Target="https://doi.org/10.1007/s40844-020-00160-7" TargetMode="External"/><Relationship Id="rId5551" Type="http://schemas.openxmlformats.org/officeDocument/2006/relationships/hyperlink" Target="https://doi.org/10.3846/mla.2026.25026" TargetMode="External"/><Relationship Id="rId5552" Type="http://schemas.openxmlformats.org/officeDocument/2006/relationships/hyperlink" Target="https://doi.org/10.3390/su12208729" TargetMode="External"/><Relationship Id="rId5553" Type="http://schemas.openxmlformats.org/officeDocument/2006/relationships/hyperlink" Target="https://doi.org/10.18203/2394-6040.ijcmph20261826" TargetMode="External"/><Relationship Id="rId5554" Type="http://schemas.openxmlformats.org/officeDocument/2006/relationships/hyperlink" Target="https://doi.org/10.1201/9781003559344-18" TargetMode="External"/><Relationship Id="rId5555" Type="http://schemas.openxmlformats.org/officeDocument/2006/relationships/hyperlink" Target="https://doi.org/10.2196/68355" TargetMode="External"/><Relationship Id="rId5556" Type="http://schemas.openxmlformats.org/officeDocument/2006/relationships/hyperlink" Target="https://doi.org/10.55845/joce-2026-4179" TargetMode="External"/><Relationship Id="rId5557" Type="http://schemas.openxmlformats.org/officeDocument/2006/relationships/hyperlink" Target="https://doi.org/10.1080/13549839.2023.2206643" TargetMode="External"/><Relationship Id="rId5558" Type="http://schemas.openxmlformats.org/officeDocument/2006/relationships/hyperlink" Target="https://doi.org/10.1111/bjdp.12461" TargetMode="External"/><Relationship Id="rId5559" Type="http://schemas.openxmlformats.org/officeDocument/2006/relationships/hyperlink" Target="https://doi.org/10.7312/gros20378-009" TargetMode="External"/><Relationship Id="rId5560" Type="http://schemas.openxmlformats.org/officeDocument/2006/relationships/hyperlink" Target="https://doi.org/10.1002/bse.2699" TargetMode="External"/><Relationship Id="rId5561" Type="http://schemas.openxmlformats.org/officeDocument/2006/relationships/hyperlink" Target="https://doi.org/10.1201/9781003728542-5" TargetMode="External"/><Relationship Id="rId5562" Type="http://schemas.openxmlformats.org/officeDocument/2006/relationships/hyperlink" Target="https://doi.org/10.1787/e09c21e2-en" TargetMode="External"/><Relationship Id="rId5563" Type="http://schemas.openxmlformats.org/officeDocument/2006/relationships/hyperlink" Target="https://doi.org/10.1016/j.jclepro.2023.138658" TargetMode="External"/><Relationship Id="rId5564" Type="http://schemas.openxmlformats.org/officeDocument/2006/relationships/hyperlink" Target="https://doi.org/10.1051/e3sconf/202340801017" TargetMode="External"/><Relationship Id="rId5565" Type="http://schemas.openxmlformats.org/officeDocument/2006/relationships/hyperlink" Target="https://doi.org/10.1016/j.jclepro.2022.135723" TargetMode="External"/><Relationship Id="rId5566" Type="http://schemas.openxmlformats.org/officeDocument/2006/relationships/hyperlink" Target="https://doi.org/10.1016/j.jenvman.2023.117906" TargetMode="External"/><Relationship Id="rId5567" Type="http://schemas.openxmlformats.org/officeDocument/2006/relationships/hyperlink" Target="https://doi.org/10.3390/resources10050049" TargetMode="External"/><Relationship Id="rId5568" Type="http://schemas.openxmlformats.org/officeDocument/2006/relationships/hyperlink" Target="https://doi.org/10.1007/s10784-021-09553-4" TargetMode="External"/><Relationship Id="rId5569" Type="http://schemas.openxmlformats.org/officeDocument/2006/relationships/hyperlink" Target="https://doi.org/10.52642/susbed.1276059" TargetMode="External"/><Relationship Id="rId5570" Type="http://schemas.openxmlformats.org/officeDocument/2006/relationships/hyperlink" Target="https://doi.org/10.1007/s11356-021-16562-y" TargetMode="External"/><Relationship Id="rId5571" Type="http://schemas.openxmlformats.org/officeDocument/2006/relationships/hyperlink" Target="https://doi.org/10.1016/j.ecolecon.2023.107823" TargetMode="External"/><Relationship Id="rId5572" Type="http://schemas.openxmlformats.org/officeDocument/2006/relationships/hyperlink" Target="https://doi.org/10.1016/j.resconrec.2023.107001" TargetMode="External"/><Relationship Id="rId5573" Type="http://schemas.openxmlformats.org/officeDocument/2006/relationships/hyperlink" Target="https://doi.org/10.3390/su16135405" TargetMode="External"/><Relationship Id="rId5574" Type="http://schemas.openxmlformats.org/officeDocument/2006/relationships/hyperlink" Target="https://doi.org/10.3390/economies12110289" TargetMode="External"/><Relationship Id="rId5575" Type="http://schemas.openxmlformats.org/officeDocument/2006/relationships/hyperlink" Target="https://doi.org/10.1016/j.jclepro.2023.137082" TargetMode="External"/><Relationship Id="rId5576" Type="http://schemas.openxmlformats.org/officeDocument/2006/relationships/hyperlink" Target="https://doi.org/10.1108/md-03-2022-0396" TargetMode="External"/><Relationship Id="rId5577" Type="http://schemas.openxmlformats.org/officeDocument/2006/relationships/hyperlink" Target="https://doi.org/10.3390/economies8040085" TargetMode="External"/><Relationship Id="rId5578" Type="http://schemas.openxmlformats.org/officeDocument/2006/relationships/hyperlink" Target="https://doi.org/10.1117/12.2682696" TargetMode="External"/><Relationship Id="rId5579" Type="http://schemas.openxmlformats.org/officeDocument/2006/relationships/hyperlink" Target="https://doi.org/10.7441/joc.2021.02.07" TargetMode="External"/><Relationship Id="rId5580" Type="http://schemas.openxmlformats.org/officeDocument/2006/relationships/hyperlink" Target="https://doi.org/10.1504/ijsami.2023.134073" TargetMode="External"/><Relationship Id="rId5581" Type="http://schemas.openxmlformats.org/officeDocument/2006/relationships/hyperlink" Target="https://doi.org/10.1504/ijsami.2023.10056114" TargetMode="External"/><Relationship Id="rId5582" Type="http://schemas.openxmlformats.org/officeDocument/2006/relationships/hyperlink" Target="https://doi.org/10.3389/fsufs.2022.982307" TargetMode="External"/><Relationship Id="rId5583" Type="http://schemas.openxmlformats.org/officeDocument/2006/relationships/hyperlink" Target="https://doi.org/10.24874/ijqr16.02-13" TargetMode="External"/><Relationship Id="rId5584" Type="http://schemas.openxmlformats.org/officeDocument/2006/relationships/hyperlink" Target="https://doi.org/10.7441/joc.2025.02.03" TargetMode="External"/><Relationship Id="rId5585" Type="http://schemas.openxmlformats.org/officeDocument/2006/relationships/hyperlink" Target="https://doi.org/10.30525/978-9934-26-531-0-29" TargetMode="External"/><Relationship Id="rId5586" Type="http://schemas.openxmlformats.org/officeDocument/2006/relationships/hyperlink" Target="https://doi.org/10.46799/ajesh.v3i7.353" TargetMode="External"/><Relationship Id="rId5587" Type="http://schemas.openxmlformats.org/officeDocument/2006/relationships/hyperlink" Target="https://doi.org/10.53465/er.2644-7185.2024.1.32-50" TargetMode="External"/><Relationship Id="rId5588" Type="http://schemas.openxmlformats.org/officeDocument/2006/relationships/hyperlink" Target="https://doi.org/10.1371/journal.pone.0232032" TargetMode="External"/><Relationship Id="rId5589" Type="http://schemas.openxmlformats.org/officeDocument/2006/relationships/hyperlink" Target="https://doi.org/10.63148/jimres2025009" TargetMode="External"/><Relationship Id="rId5590" Type="http://schemas.openxmlformats.org/officeDocument/2006/relationships/hyperlink" Target="https://doi.org/10.46299/isg.2026.mono.econ.1.7.2" TargetMode="External"/><Relationship Id="rId5591" Type="http://schemas.openxmlformats.org/officeDocument/2006/relationships/hyperlink" Target="https://doi.org/10.1007/978-3-032-03511-0_2" TargetMode="External"/><Relationship Id="rId5592" Type="http://schemas.openxmlformats.org/officeDocument/2006/relationships/hyperlink" Target="https://doi.org/10.14749/32383245" TargetMode="External"/><Relationship Id="rId5593" Type="http://schemas.openxmlformats.org/officeDocument/2006/relationships/hyperlink" Target="https://doi.org/10.1007/s10209-022-00961-0" TargetMode="External"/><Relationship Id="rId5594" Type="http://schemas.openxmlformats.org/officeDocument/2006/relationships/hyperlink" Target="https://doi.org/10.1177/17579139221106399" TargetMode="External"/><Relationship Id="rId5595" Type="http://schemas.openxmlformats.org/officeDocument/2006/relationships/hyperlink" Target="https://doi.org/10.1016/j.procs.2021.01.342" TargetMode="External"/><Relationship Id="rId5596" Type="http://schemas.openxmlformats.org/officeDocument/2006/relationships/hyperlink" Target="https://doi.org/10.3390/educsci16030442" TargetMode="External"/><Relationship Id="rId5597" Type="http://schemas.openxmlformats.org/officeDocument/2006/relationships/hyperlink" Target="https://doi.org/10.29379/jedem.v18i1.1256" TargetMode="External"/><Relationship Id="rId5598" Type="http://schemas.openxmlformats.org/officeDocument/2006/relationships/hyperlink" Target="https://doi.org/10.3390/info13030129" TargetMode="External"/><Relationship Id="rId5599" Type="http://schemas.openxmlformats.org/officeDocument/2006/relationships/hyperlink" Target="https://doi.org/10.5210/fm.v27i4.12566" TargetMode="External"/><Relationship Id="rId5600" Type="http://schemas.openxmlformats.org/officeDocument/2006/relationships/hyperlink" Target="https://doi.org/10.18753/2297-8224-8576" TargetMode="External"/><Relationship Id="rId5601" Type="http://schemas.openxmlformats.org/officeDocument/2006/relationships/hyperlink" Target="https://doi.org/10.1007/s11205-024-03452-2" TargetMode="External"/><Relationship Id="rId5602" Type="http://schemas.openxmlformats.org/officeDocument/2006/relationships/hyperlink" Target="https://doi.org/10.1504/ijbir.2024.10066836" TargetMode="External"/><Relationship Id="rId5603" Type="http://schemas.openxmlformats.org/officeDocument/2006/relationships/hyperlink" Target="https://doi.org/10.31637/epsir-2023-233" TargetMode="External"/><Relationship Id="rId5604" Type="http://schemas.openxmlformats.org/officeDocument/2006/relationships/hyperlink" Target="https://doi.org/10.5281/zenodo.19288501" TargetMode="External"/><Relationship Id="rId5605" Type="http://schemas.openxmlformats.org/officeDocument/2006/relationships/hyperlink" Target="https://doi.org/10.21203/rs.3.rs-9750499/v1" TargetMode="External"/><Relationship Id="rId5606" Type="http://schemas.openxmlformats.org/officeDocument/2006/relationships/hyperlink" Target="https://doi.org/10.4337/9781802208139.00017" TargetMode="External"/><Relationship Id="rId5607" Type="http://schemas.openxmlformats.org/officeDocument/2006/relationships/hyperlink" Target="https://doi.org/10.37239/0869-4400-2024-21-12-66-72" TargetMode="External"/><Relationship Id="rId5608" Type="http://schemas.openxmlformats.org/officeDocument/2006/relationships/hyperlink" Target="https://doi.org/10.24148/wp2020-22" TargetMode="External"/><Relationship Id="rId5609" Type="http://schemas.openxmlformats.org/officeDocument/2006/relationships/hyperlink" Target="https://doi.org/10.3386/w35285" TargetMode="External"/><Relationship Id="rId5610" Type="http://schemas.openxmlformats.org/officeDocument/2006/relationships/hyperlink" Target="https://doi.org/10.1186/s40008-023-00305-y" TargetMode="External"/><Relationship Id="rId5611" Type="http://schemas.openxmlformats.org/officeDocument/2006/relationships/hyperlink" Target="https://doi.org/10.1016/j.heliyon.2020.e03935" TargetMode="External"/><Relationship Id="rId5612" Type="http://schemas.openxmlformats.org/officeDocument/2006/relationships/hyperlink" Target="https://doi.org/10.12720/jait.16.6.830-837" TargetMode="External"/><Relationship Id="rId5613" Type="http://schemas.openxmlformats.org/officeDocument/2006/relationships/hyperlink" Target="https://doi.org/10.47191/etj/v8i4.01" TargetMode="External"/><Relationship Id="rId5614" Type="http://schemas.openxmlformats.org/officeDocument/2006/relationships/hyperlink" Target="https://openalex.org/W6992531667" TargetMode="External"/><Relationship Id="rId5615" Type="http://schemas.openxmlformats.org/officeDocument/2006/relationships/hyperlink" Target="https://doi.org/10.1061/(asce)co.1943-7862.0001930" TargetMode="External"/><Relationship Id="rId5616" Type="http://schemas.openxmlformats.org/officeDocument/2006/relationships/hyperlink" Target="https://doi.org/10.3846/ntcs.2023.17891" TargetMode="External"/><Relationship Id="rId5617" Type="http://schemas.openxmlformats.org/officeDocument/2006/relationships/hyperlink" Target="https://doi.org/10.59141/jiss.v4i08.865" TargetMode="External"/><Relationship Id="rId5618" Type="http://schemas.openxmlformats.org/officeDocument/2006/relationships/hyperlink" Target="https://doi.org/10.1109/jiot.2023.3329566" TargetMode="External"/><Relationship Id="rId5619" Type="http://schemas.openxmlformats.org/officeDocument/2006/relationships/hyperlink" Target="https://doi.org/10.1109/iccs54944.2021.00026" TargetMode="External"/><Relationship Id="rId5620" Type="http://schemas.openxmlformats.org/officeDocument/2006/relationships/hyperlink" Target="https://doi.org/10.61927/igmin313" TargetMode="External"/><Relationship Id="rId5621" Type="http://schemas.openxmlformats.org/officeDocument/2006/relationships/hyperlink" Target="https://doi.org/10.3390/iot1020024" TargetMode="External"/><Relationship Id="rId5622" Type="http://schemas.openxmlformats.org/officeDocument/2006/relationships/hyperlink" Target="https://doi.org/10.21831/jiety.v2i2.264" TargetMode="External"/><Relationship Id="rId5623" Type="http://schemas.openxmlformats.org/officeDocument/2006/relationships/hyperlink" Target="https://doi.org/10.18280/i2m.240209" TargetMode="External"/><Relationship Id="rId5624" Type="http://schemas.openxmlformats.org/officeDocument/2006/relationships/hyperlink" Target="https://doi.org/10.1007/978-981-97-8348-9_29" TargetMode="External"/><Relationship Id="rId5625" Type="http://schemas.openxmlformats.org/officeDocument/2006/relationships/hyperlink" Target="https://doi.org/10.33122/ejeset.v6i1.413" TargetMode="External"/><Relationship Id="rId5626" Type="http://schemas.openxmlformats.org/officeDocument/2006/relationships/hyperlink" Target="https://doi.org/10.54443/morfai.v5i4.3225" TargetMode="External"/><Relationship Id="rId5627" Type="http://schemas.openxmlformats.org/officeDocument/2006/relationships/hyperlink" Target="https://doi.org/10.28991/esj-2021-sp1-017" TargetMode="External"/><Relationship Id="rId5628" Type="http://schemas.openxmlformats.org/officeDocument/2006/relationships/hyperlink" Target="https://doi.org/10.3390/su12135437" TargetMode="External"/><Relationship Id="rId5629" Type="http://schemas.openxmlformats.org/officeDocument/2006/relationships/hyperlink" Target="https://doi.org/10.23919/ist-africa60249.2023.10187815" TargetMode="External"/><Relationship Id="rId5630" Type="http://schemas.openxmlformats.org/officeDocument/2006/relationships/hyperlink" Target="https://doi.org/10.32725/978-80-7694-053-6.58" TargetMode="External"/><Relationship Id="rId5631" Type="http://schemas.openxmlformats.org/officeDocument/2006/relationships/hyperlink" Target="https://doi.org/10.1007/978-3-032-18962-2_4" TargetMode="External"/><Relationship Id="rId5632" Type="http://schemas.openxmlformats.org/officeDocument/2006/relationships/hyperlink" Target="https://doi.org/10.3390/admsci15070282" TargetMode="External"/><Relationship Id="rId5633" Type="http://schemas.openxmlformats.org/officeDocument/2006/relationships/hyperlink" Target="https://doi.org/10.1111/obes.70002" TargetMode="External"/><Relationship Id="rId5634" Type="http://schemas.openxmlformats.org/officeDocument/2006/relationships/hyperlink" Target="https://doi.org/10.38193/ijrcms.2025.7303" TargetMode="External"/><Relationship Id="rId5635" Type="http://schemas.openxmlformats.org/officeDocument/2006/relationships/hyperlink" Target="https://doi.org/10.33930/ed.2019.5007.42(10-12)-9" TargetMode="External"/><Relationship Id="rId5636" Type="http://schemas.openxmlformats.org/officeDocument/2006/relationships/hyperlink" Target="https://doi.org/10.35808/ersj/3090" TargetMode="External"/><Relationship Id="rId5637" Type="http://schemas.openxmlformats.org/officeDocument/2006/relationships/hyperlink" Target="https://doi.org/10.1088/1755-1315/666/6/062120" TargetMode="External"/><Relationship Id="rId5638" Type="http://schemas.openxmlformats.org/officeDocument/2006/relationships/hyperlink" Target="https://doi.org/10.17159/obiter.v42i3.12896" TargetMode="External"/><Relationship Id="rId5639" Type="http://schemas.openxmlformats.org/officeDocument/2006/relationships/hyperlink" Target="https://doi.org/10.1016/j.jimonfin.2021.102373" TargetMode="External"/><Relationship Id="rId5640" Type="http://schemas.openxmlformats.org/officeDocument/2006/relationships/hyperlink" Target="https://doi.org/10.21511/imfi.17(4).2020.06" TargetMode="External"/><Relationship Id="rId5641" Type="http://schemas.openxmlformats.org/officeDocument/2006/relationships/hyperlink" Target="https://doi.org/10.36948/ijfmr.2025.v07i06.63907" TargetMode="External"/><Relationship Id="rId5642" Type="http://schemas.openxmlformats.org/officeDocument/2006/relationships/hyperlink" Target="https://doi.org/10.7160/aol.2023.150407" TargetMode="External"/><Relationship Id="rId5643" Type="http://schemas.openxmlformats.org/officeDocument/2006/relationships/hyperlink" Target="https://doi.org/10.5281/zenodo.7764499" TargetMode="External"/><Relationship Id="rId5644" Type="http://schemas.openxmlformats.org/officeDocument/2006/relationships/hyperlink" Target="https://doi.org/10.1016/j.iimb.2021.03.014" TargetMode="External"/><Relationship Id="rId5645" Type="http://schemas.openxmlformats.org/officeDocument/2006/relationships/hyperlink" Target="https://openalex.org/W7198187971" TargetMode="External"/><Relationship Id="rId5646" Type="http://schemas.openxmlformats.org/officeDocument/2006/relationships/hyperlink" Target="https://openalex.org/W7213959454" TargetMode="External"/><Relationship Id="rId5647" Type="http://schemas.openxmlformats.org/officeDocument/2006/relationships/hyperlink" Target="https://openalex.org/W7135600274" TargetMode="External"/><Relationship Id="rId5648" Type="http://schemas.openxmlformats.org/officeDocument/2006/relationships/hyperlink" Target="https://doi.org/10.1109/bcd57833.2023.10466313" TargetMode="External"/><Relationship Id="rId5649" Type="http://schemas.openxmlformats.org/officeDocument/2006/relationships/hyperlink" Target="https://doi.org/10.21107/agriekonomika.v10i2.10507" TargetMode="External"/><Relationship Id="rId5650" Type="http://schemas.openxmlformats.org/officeDocument/2006/relationships/hyperlink" Target="https://doi.org/10.1142/s1094406025430012" TargetMode="External"/><Relationship Id="rId5651" Type="http://schemas.openxmlformats.org/officeDocument/2006/relationships/hyperlink" Target="https://doi.org/10.3390/agriculture14101692" TargetMode="External"/><Relationship Id="rId5652" Type="http://schemas.openxmlformats.org/officeDocument/2006/relationships/hyperlink" Target="https://doi.org/10.37772/2309-9275-2020-1(14)-9" TargetMode="External"/><Relationship Id="rId5653" Type="http://schemas.openxmlformats.org/officeDocument/2006/relationships/hyperlink" Target="https://doi.org/10.4018/979-8-3373-0918-7.ch001" TargetMode="External"/><Relationship Id="rId5654" Type="http://schemas.openxmlformats.org/officeDocument/2006/relationships/hyperlink" Target="https://openalex.org/W7219347630" TargetMode="External"/><Relationship Id="rId5655" Type="http://schemas.openxmlformats.org/officeDocument/2006/relationships/hyperlink" Target="https://doi.org/10.1073/pnas.1918988117" TargetMode="External"/><Relationship Id="rId5656" Type="http://schemas.openxmlformats.org/officeDocument/2006/relationships/hyperlink" Target="https://openalex.org/W4287187217" TargetMode="External"/><Relationship Id="rId5657" Type="http://schemas.openxmlformats.org/officeDocument/2006/relationships/hyperlink" Target="https://doi.org/10.1215/00703370-12569854" TargetMode="External"/><Relationship Id="rId5658" Type="http://schemas.openxmlformats.org/officeDocument/2006/relationships/hyperlink" Target="https://doi.org/10.31235/osf.io/24tjr" TargetMode="External"/><Relationship Id="rId5659" Type="http://schemas.openxmlformats.org/officeDocument/2006/relationships/hyperlink" Target="https://doi.org/10.31235/osf.io/6ecpn" TargetMode="External"/><Relationship Id="rId5660" Type="http://schemas.openxmlformats.org/officeDocument/2006/relationships/hyperlink" Target="https://doi.org/10.5281/zenodo.17734400" TargetMode="External"/><Relationship Id="rId5661" Type="http://schemas.openxmlformats.org/officeDocument/2006/relationships/hyperlink" Target="https://doi.org/10.51680/ev.35.1.12" TargetMode="External"/><Relationship Id="rId5662" Type="http://schemas.openxmlformats.org/officeDocument/2006/relationships/hyperlink" Target="https://doi.org/10.3390/su131911038" TargetMode="External"/><Relationship Id="rId5663" Type="http://schemas.openxmlformats.org/officeDocument/2006/relationships/hyperlink" Target="https://doi.org/10.1515/bejeap-2023-0179" TargetMode="External"/><Relationship Id="rId5664" Type="http://schemas.openxmlformats.org/officeDocument/2006/relationships/hyperlink" Target="https://doi.org/10.61372/vvrj.v7i1.3144" TargetMode="External"/><Relationship Id="rId5665" Type="http://schemas.openxmlformats.org/officeDocument/2006/relationships/hyperlink" Target="https://doi.org/10.22394/1726-1139-2022-1-124-138" TargetMode="External"/><Relationship Id="rId5666" Type="http://schemas.openxmlformats.org/officeDocument/2006/relationships/hyperlink" Target="https://doi.org/10.25236/ajbm.2024.061116" TargetMode="External"/><Relationship Id="rId5667" Type="http://schemas.openxmlformats.org/officeDocument/2006/relationships/hyperlink" Target="https://doi.org/10.21511/ppm.21(4).2023.43" TargetMode="External"/><Relationship Id="rId5668" Type="http://schemas.openxmlformats.org/officeDocument/2006/relationships/hyperlink" Target="https://doi.org/10.2139/ssrn.4584949" TargetMode="External"/><Relationship Id="rId5669" Type="http://schemas.openxmlformats.org/officeDocument/2006/relationships/hyperlink" Target="https://doi.org/10.2139/ssrn.3524254" TargetMode="External"/><Relationship Id="rId5670" Type="http://schemas.openxmlformats.org/officeDocument/2006/relationships/hyperlink" Target="https://doi.org/10.1344/der.2024.45.91-97" TargetMode="External"/><Relationship Id="rId5671" Type="http://schemas.openxmlformats.org/officeDocument/2006/relationships/hyperlink" Target="https://doi.org/10.1016/j.crsust.2026.100358" TargetMode="External"/><Relationship Id="rId5672" Type="http://schemas.openxmlformats.org/officeDocument/2006/relationships/hyperlink" Target="https://doi.org/10.1016/j.crm.2025.100741" TargetMode="External"/><Relationship Id="rId5673" Type="http://schemas.openxmlformats.org/officeDocument/2006/relationships/hyperlink" Target="https://doi.org/10.1007/s11625-023-01415-z" TargetMode="External"/><Relationship Id="rId5674" Type="http://schemas.openxmlformats.org/officeDocument/2006/relationships/hyperlink" Target="https://doi.org/10.1080/21699763.2017.1411288" TargetMode="External"/><Relationship Id="rId5675" Type="http://schemas.openxmlformats.org/officeDocument/2006/relationships/hyperlink" Target="https://openalex.org/W7139321938" TargetMode="External"/><Relationship Id="rId5676" Type="http://schemas.openxmlformats.org/officeDocument/2006/relationships/hyperlink" Target="https://doi.org/10.1177/09589287231223391" TargetMode="External"/><Relationship Id="rId5677" Type="http://schemas.openxmlformats.org/officeDocument/2006/relationships/hyperlink" Target="https://doi.org/10.1017/s1474747222000051" TargetMode="External"/><Relationship Id="rId5678" Type="http://schemas.openxmlformats.org/officeDocument/2006/relationships/hyperlink" Target="https://doi.org/10.54237/profnet.2024.tbdecce_9" TargetMode="External"/><Relationship Id="rId5679" Type="http://schemas.openxmlformats.org/officeDocument/2006/relationships/hyperlink" Target="https://openalex.org/W7155757846" TargetMode="External"/><Relationship Id="rId5680" Type="http://schemas.openxmlformats.org/officeDocument/2006/relationships/hyperlink" Target="https://doi.org/10.1088/1757-899x/1203/2/022120" TargetMode="External"/><Relationship Id="rId5681" Type="http://schemas.openxmlformats.org/officeDocument/2006/relationships/hyperlink" Target="https://doi.org/10.1111/ssqu.70092" TargetMode="External"/><Relationship Id="rId5682" Type="http://schemas.openxmlformats.org/officeDocument/2006/relationships/hyperlink" Target="https://doi.org/10.1093/workar/waaf003" TargetMode="External"/><Relationship Id="rId5683" Type="http://schemas.openxmlformats.org/officeDocument/2006/relationships/hyperlink" Target="https://doi.org/10.1162/edfp_a_00412" TargetMode="External"/><Relationship Id="rId5684" Type="http://schemas.openxmlformats.org/officeDocument/2006/relationships/hyperlink" Target="https://doi.org/10.1787/e4e79fad-en" TargetMode="External"/><Relationship Id="rId5685" Type="http://schemas.openxmlformats.org/officeDocument/2006/relationships/hyperlink" Target="https://doi.org/10.19181/demis.2021.1.3.7" TargetMode="External"/><Relationship Id="rId5686" Type="http://schemas.openxmlformats.org/officeDocument/2006/relationships/hyperlink" Target="https://doi.org/10.47832/2717-8293.39.17" TargetMode="External"/><Relationship Id="rId5687" Type="http://schemas.openxmlformats.org/officeDocument/2006/relationships/hyperlink" Target="https://doi.org/10.33920/pol-01-2607-02" TargetMode="External"/><Relationship Id="rId5688" Type="http://schemas.openxmlformats.org/officeDocument/2006/relationships/hyperlink" Target="https://doi.org/10.7251/comen2502180p" TargetMode="External"/><Relationship Id="rId5689" Type="http://schemas.openxmlformats.org/officeDocument/2006/relationships/hyperlink" Target="https://doi.org/10.24818/imc/2024/01.05" TargetMode="External"/><Relationship Id="rId5690" Type="http://schemas.openxmlformats.org/officeDocument/2006/relationships/hyperlink" Target="https://doi.org/10.37458/ssj.4.1.9" TargetMode="External"/><Relationship Id="rId5691" Type="http://schemas.openxmlformats.org/officeDocument/2006/relationships/hyperlink" Target="https://doi.org/10.24919/2308-4863/66-3-46" TargetMode="External"/><Relationship Id="rId5692" Type="http://schemas.openxmlformats.org/officeDocument/2006/relationships/hyperlink" Target="https://doi.org/10.33545/26648679.2026.v8.i7a.349" TargetMode="External"/><Relationship Id="rId5693" Type="http://schemas.openxmlformats.org/officeDocument/2006/relationships/hyperlink" Target="https://openalex.org/W7219505860" TargetMode="External"/><Relationship Id="rId5694" Type="http://schemas.openxmlformats.org/officeDocument/2006/relationships/hyperlink" Target="https://doi.org/10.54220/finis.1991-0525.2023.81.4.004" TargetMode="External"/><Relationship Id="rId5695" Type="http://schemas.openxmlformats.org/officeDocument/2006/relationships/hyperlink" Target="https://doi.org/10.55343/cogsust.22434" TargetMode="External"/><Relationship Id="rId5696" Type="http://schemas.openxmlformats.org/officeDocument/2006/relationships/hyperlink" Target="https://doi.org/10.1038/s44284-026-00440-0" TargetMode="External"/><Relationship Id="rId5697" Type="http://schemas.openxmlformats.org/officeDocument/2006/relationships/hyperlink" Target="https://doi.org/10.1016/j.ecmx.2025.101219" TargetMode="External"/><Relationship Id="rId5698" Type="http://schemas.openxmlformats.org/officeDocument/2006/relationships/hyperlink" Target="https://doi.org/10.19044/esj.2024.v20n34p1" TargetMode="External"/><Relationship Id="rId5699" Type="http://schemas.openxmlformats.org/officeDocument/2006/relationships/hyperlink" Target="https://doi.org/10.46793/iccbi23.116z" TargetMode="External"/><Relationship Id="rId5700" Type="http://schemas.openxmlformats.org/officeDocument/2006/relationships/hyperlink" Target="https://openalex.org/W4313354206" TargetMode="External"/><Relationship Id="rId5701" Type="http://schemas.openxmlformats.org/officeDocument/2006/relationships/hyperlink" Target="https://doi.org/10.1108/ijccsm-10-2021-0124" TargetMode="External"/><Relationship Id="rId5702" Type="http://schemas.openxmlformats.org/officeDocument/2006/relationships/hyperlink" Target="https://doi.org/10.1080/14693062.2021.1990831" TargetMode="External"/><Relationship Id="rId5703" Type="http://schemas.openxmlformats.org/officeDocument/2006/relationships/hyperlink" Target="https://doi.org/10.2139/ssrn.3898680" TargetMode="External"/><Relationship Id="rId5704" Type="http://schemas.openxmlformats.org/officeDocument/2006/relationships/hyperlink" Target="https://doi.org/10.1002/jae.70047" TargetMode="External"/><Relationship Id="rId5705" Type="http://schemas.openxmlformats.org/officeDocument/2006/relationships/hyperlink" Target="https://doi.org/10.1186/s40854-021-00292-8" TargetMode="External"/><Relationship Id="rId5706" Type="http://schemas.openxmlformats.org/officeDocument/2006/relationships/hyperlink" Target="https://doi.org/10.1007/s11846-023-00722-0" TargetMode="External"/><Relationship Id="rId5707" Type="http://schemas.openxmlformats.org/officeDocument/2006/relationships/hyperlink" Target="https://doi.org/10.1016/j.resourpol.2022.103031" TargetMode="External"/><Relationship Id="rId5708" Type="http://schemas.openxmlformats.org/officeDocument/2006/relationships/hyperlink" Target="https://doi.org/10.1016/j.eneco.2022.106056" TargetMode="External"/><Relationship Id="rId5709" Type="http://schemas.openxmlformats.org/officeDocument/2006/relationships/hyperlink" Target="https://doi.org/10.1108/cwbr-04-2026-0001" TargetMode="External"/><Relationship Id="rId5710" Type="http://schemas.openxmlformats.org/officeDocument/2006/relationships/hyperlink" Target="https://doi.org/10.47260/bae/1215" TargetMode="External"/><Relationship Id="rId5711" Type="http://schemas.openxmlformats.org/officeDocument/2006/relationships/hyperlink" Target="https://doi.org/10.1002/ijfe.70010" TargetMode="External"/><Relationship Id="rId5712" Type="http://schemas.openxmlformats.org/officeDocument/2006/relationships/hyperlink" Target="https://doi.org/10.1002/fut.22558" TargetMode="External"/><Relationship Id="rId5713" Type="http://schemas.openxmlformats.org/officeDocument/2006/relationships/hyperlink" Target="https://doi.org/10.48550/arxiv.2411.00713" TargetMode="External"/><Relationship Id="rId5714" Type="http://schemas.openxmlformats.org/officeDocument/2006/relationships/hyperlink" Target="https://doi.org/10.1016/j.irfa.2024.103221" TargetMode="External"/><Relationship Id="rId5715" Type="http://schemas.openxmlformats.org/officeDocument/2006/relationships/hyperlink" Target="https://openalex.org/W7155025653" TargetMode="External"/><Relationship Id="rId5716" Type="http://schemas.openxmlformats.org/officeDocument/2006/relationships/hyperlink" Target="https://doi.org/10.1007/s00181-023-02551-2" TargetMode="External"/><Relationship Id="rId5717" Type="http://schemas.openxmlformats.org/officeDocument/2006/relationships/hyperlink" Target="https://doi.org/10.1017/s0047279421000295" TargetMode="External"/><Relationship Id="rId5718" Type="http://schemas.openxmlformats.org/officeDocument/2006/relationships/hyperlink" Target="https://doi.org/10.52131/pjhss.2023.1102.0385" TargetMode="External"/><Relationship Id="rId5719" Type="http://schemas.openxmlformats.org/officeDocument/2006/relationships/hyperlink" Target="https://doi.org/10.17148/imrjr.2026.030702" TargetMode="External"/><Relationship Id="rId5720" Type="http://schemas.openxmlformats.org/officeDocument/2006/relationships/hyperlink" Target="https://doi.org/10.2139/ssrn.5027468" TargetMode="External"/><Relationship Id="rId5721" Type="http://schemas.openxmlformats.org/officeDocument/2006/relationships/hyperlink" Target="https://doi.org/10.59568/amjd-2023-12-3-21" TargetMode="External"/><Relationship Id="rId5722" Type="http://schemas.openxmlformats.org/officeDocument/2006/relationships/hyperlink" Target="https://doi.org/10.1088/1755-1315/1054/1/012054" TargetMode="External"/><Relationship Id="rId5723" Type="http://schemas.openxmlformats.org/officeDocument/2006/relationships/hyperlink" Target="https://doi.org/10.24042/ijpmi.v19i1.31345" TargetMode="External"/><Relationship Id="rId5724" Type="http://schemas.openxmlformats.org/officeDocument/2006/relationships/hyperlink" Target="https://doi.org/10.24818/ea/2024/66/458" TargetMode="External"/><Relationship Id="rId5725" Type="http://schemas.openxmlformats.org/officeDocument/2006/relationships/hyperlink" Target="https://doi.org/10.1093/9780198971481.003.0004" TargetMode="External"/><Relationship Id="rId5726" Type="http://schemas.openxmlformats.org/officeDocument/2006/relationships/hyperlink" Target="https://doi.org/10.4337/9781839104633.00024" TargetMode="External"/><Relationship Id="rId5727" Type="http://schemas.openxmlformats.org/officeDocument/2006/relationships/hyperlink" Target="https://doi.org/10.5380/nocsi.v0i2.91156" TargetMode="External"/><Relationship Id="rId5728" Type="http://schemas.openxmlformats.org/officeDocument/2006/relationships/hyperlink" Target="https://doi.org/10.31478/202609c" TargetMode="External"/><Relationship Id="rId5729" Type="http://schemas.openxmlformats.org/officeDocument/2006/relationships/hyperlink" Target="https://doi.org/10.26661/hst-2022-10-87-01" TargetMode="External"/><Relationship Id="rId5730" Type="http://schemas.openxmlformats.org/officeDocument/2006/relationships/hyperlink" Target="https://doi.org/10.35266/2949-3455-2025-2-6" TargetMode="External"/><Relationship Id="rId5731" Type="http://schemas.openxmlformats.org/officeDocument/2006/relationships/hyperlink" Target="https://doi.org/10.36871/u.i.k.2026.08.01.014" TargetMode="External"/><Relationship Id="rId5732" Type="http://schemas.openxmlformats.org/officeDocument/2006/relationships/hyperlink" Target="https://openalex.org/W7163780101" TargetMode="External"/><Relationship Id="rId5733" Type="http://schemas.openxmlformats.org/officeDocument/2006/relationships/hyperlink" Target="https://doi.org/10.4467/25444654spp.26.006.23182" TargetMode="External"/><Relationship Id="rId5734" Type="http://schemas.openxmlformats.org/officeDocument/2006/relationships/hyperlink" Target="https://doi.org/10.5937/drushor2305101m" TargetMode="External"/><Relationship Id="rId5735" Type="http://schemas.openxmlformats.org/officeDocument/2006/relationships/hyperlink" Target="https://doi.org/10.1016/j.labeco.2023.102481" TargetMode="External"/><Relationship Id="rId5736" Type="http://schemas.openxmlformats.org/officeDocument/2006/relationships/hyperlink" Target="https://doi.org/10.2139/ssrn.5113415" TargetMode="External"/><Relationship Id="rId5737" Type="http://schemas.openxmlformats.org/officeDocument/2006/relationships/hyperlink" Target="https://doi.org/10.1017/eso.2022.8" TargetMode="External"/><Relationship Id="rId5738" Type="http://schemas.openxmlformats.org/officeDocument/2006/relationships/hyperlink" Target="https://doi.org/10.14324/111.9781800087088" TargetMode="External"/><Relationship Id="rId5739" Type="http://schemas.openxmlformats.org/officeDocument/2006/relationships/hyperlink" Target="https://doi.org/10.58088/3p2x-md58" TargetMode="External"/><Relationship Id="rId5740" Type="http://schemas.openxmlformats.org/officeDocument/2006/relationships/hyperlink" Target="https://doi.org/10.4337/9781035301218.00020" TargetMode="External"/><Relationship Id="rId5741" Type="http://schemas.openxmlformats.org/officeDocument/2006/relationships/hyperlink" Target="https://doi.org/10.59923/rlj.v1i2.267" TargetMode="External"/><Relationship Id="rId5742" Type="http://schemas.openxmlformats.org/officeDocument/2006/relationships/hyperlink" Target="https://doi.org/10.1007/978-3-031-20328-2_33" TargetMode="External"/><Relationship Id="rId5743" Type="http://schemas.openxmlformats.org/officeDocument/2006/relationships/hyperlink" Target="https://doi.org/10.5281/zenodo.7198181" TargetMode="External"/><Relationship Id="rId5744" Type="http://schemas.openxmlformats.org/officeDocument/2006/relationships/hyperlink" Target="https://doi.org/10.1002/agr.21735" TargetMode="External"/><Relationship Id="rId5745" Type="http://schemas.openxmlformats.org/officeDocument/2006/relationships/hyperlink" Target="https://doi.org/10.18485/ecologica.2026.33.121.3" TargetMode="External"/><Relationship Id="rId5746" Type="http://schemas.openxmlformats.org/officeDocument/2006/relationships/hyperlink" Target="https://doi.org/10.1016/j.foodpol.2024.102652" TargetMode="External"/><Relationship Id="rId5747" Type="http://schemas.openxmlformats.org/officeDocument/2006/relationships/hyperlink" Target="https://doi.org/10.1111/eufm.12464" TargetMode="External"/><Relationship Id="rId5748" Type="http://schemas.openxmlformats.org/officeDocument/2006/relationships/hyperlink" Target="https://doi.org/10.1016/j.enpol.2026.115593" TargetMode="External"/><Relationship Id="rId5749" Type="http://schemas.openxmlformats.org/officeDocument/2006/relationships/hyperlink" Target="https://doi.org/10.3390/agriculture15161777" TargetMode="External"/><Relationship Id="rId5750" Type="http://schemas.openxmlformats.org/officeDocument/2006/relationships/hyperlink" Target="https://doi.org/10.1002/agr.21939" TargetMode="External"/><Relationship Id="rId5751" Type="http://schemas.openxmlformats.org/officeDocument/2006/relationships/hyperlink" Target="https://doi.org/10.1515/jafio-2025-0018" TargetMode="External"/><Relationship Id="rId5752" Type="http://schemas.openxmlformats.org/officeDocument/2006/relationships/hyperlink" Target="https://doi.org/10.1186/s43093-026-00777-x" TargetMode="External"/><Relationship Id="rId5753" Type="http://schemas.openxmlformats.org/officeDocument/2006/relationships/hyperlink" Target="https://doi.org/10.61351/mf.v3i3.254" TargetMode="External"/><Relationship Id="rId5754" Type="http://schemas.openxmlformats.org/officeDocument/2006/relationships/hyperlink" Target="https://doi.org/10.2298/eka2648087a" TargetMode="External"/><Relationship Id="rId5755" Type="http://schemas.openxmlformats.org/officeDocument/2006/relationships/hyperlink" Target="https://doi.org/10.21511/imfi.19(4).2022.16" TargetMode="External"/><Relationship Id="rId5756" Type="http://schemas.openxmlformats.org/officeDocument/2006/relationships/hyperlink" Target="https://doi.org/10.32782/business-navigator.83-19" TargetMode="External"/><Relationship Id="rId5757" Type="http://schemas.openxmlformats.org/officeDocument/2006/relationships/hyperlink" Target="https://doi.org/10.36818/2071-4653-2025-1-9" TargetMode="External"/><Relationship Id="rId5758" Type="http://schemas.openxmlformats.org/officeDocument/2006/relationships/hyperlink" Target="https://doi.org/10.30525/978-9934-26-639-3-41" TargetMode="External"/><Relationship Id="rId5759" Type="http://schemas.openxmlformats.org/officeDocument/2006/relationships/hyperlink" Target="https://doi.org/10.54394/xtnw2213" TargetMode="External"/><Relationship Id="rId5760" Type="http://schemas.openxmlformats.org/officeDocument/2006/relationships/hyperlink" Target="https://doi.org/10.1332/26352257y2025d000000052" TargetMode="External"/><Relationship Id="rId5761" Type="http://schemas.openxmlformats.org/officeDocument/2006/relationships/hyperlink" Target="https://openalex.org/W7218037339" TargetMode="External"/><Relationship Id="rId5762" Type="http://schemas.openxmlformats.org/officeDocument/2006/relationships/hyperlink" Target="https://doi.org/10.1080/13501763.2022.2141303" TargetMode="External"/><Relationship Id="rId5763" Type="http://schemas.openxmlformats.org/officeDocument/2006/relationships/hyperlink" Target="https://doi.org/10.13052/rp-9788743817109a020" TargetMode="External"/><Relationship Id="rId5764" Type="http://schemas.openxmlformats.org/officeDocument/2006/relationships/hyperlink" Target="https://doi.org/10.5281/zenodo.21461916" TargetMode="External"/><Relationship Id="rId5765" Type="http://schemas.openxmlformats.org/officeDocument/2006/relationships/hyperlink" Target="https://doi.org/10.12681/hapscpbs.45356" TargetMode="External"/><Relationship Id="rId5766" Type="http://schemas.openxmlformats.org/officeDocument/2006/relationships/hyperlink" Target="https://doi.org/10.2139/ssrn.5198172" TargetMode="External"/><Relationship Id="rId5767" Type="http://schemas.openxmlformats.org/officeDocument/2006/relationships/hyperlink" Target="https://doi.org/10.1097/nmg.0000000000000209" TargetMode="External"/><Relationship Id="rId5768" Type="http://schemas.openxmlformats.org/officeDocument/2006/relationships/hyperlink" Target="https://doi.org/10.1201/9781003332367-7" TargetMode="External"/><Relationship Id="rId5769" Type="http://schemas.openxmlformats.org/officeDocument/2006/relationships/hyperlink" Target="https://doi.org/10.1002/wat2.70058" TargetMode="External"/><Relationship Id="rId5770" Type="http://schemas.openxmlformats.org/officeDocument/2006/relationships/hyperlink" Target="https://doi.org/10.33545/26633582.2025.v7.i2d.315" TargetMode="External"/><Relationship Id="rId5771" Type="http://schemas.openxmlformats.org/officeDocument/2006/relationships/hyperlink" Target="https://doi.org/10.12765/cpos-2022-17" TargetMode="External"/><Relationship Id="rId5772" Type="http://schemas.openxmlformats.org/officeDocument/2006/relationships/hyperlink" Target="https://doi.org/10.1515/ger-2024-0129" TargetMode="External"/><Relationship Id="rId5773" Type="http://schemas.openxmlformats.org/officeDocument/2006/relationships/hyperlink" Target="https://doi.org/10.4054/demres.2025.53.33" TargetMode="External"/><Relationship Id="rId5774" Type="http://schemas.openxmlformats.org/officeDocument/2006/relationships/hyperlink" Target="https://doi.org/10.2139/ssrn.5893502" TargetMode="External"/><Relationship Id="rId5775" Type="http://schemas.openxmlformats.org/officeDocument/2006/relationships/hyperlink" Target="https://doi.org/10.2139/ssrn.7257158" TargetMode="External"/><Relationship Id="rId5776" Type="http://schemas.openxmlformats.org/officeDocument/2006/relationships/hyperlink" Target="https://doi.org/10.1093/ser/mwad040" TargetMode="External"/><Relationship Id="rId5777" Type="http://schemas.openxmlformats.org/officeDocument/2006/relationships/hyperlink" Target="https://doi.org/10.47054/sd2415233s" TargetMode="External"/><Relationship Id="rId5778" Type="http://schemas.openxmlformats.org/officeDocument/2006/relationships/hyperlink" Target="https://doi.org/10.5194/nhess-23-1613-2023" TargetMode="External"/><Relationship Id="rId5779" Type="http://schemas.openxmlformats.org/officeDocument/2006/relationships/hyperlink" Target="https://doi.org/10.1016/j.ejpoleco.2024.102544" TargetMode="External"/><Relationship Id="rId5780" Type="http://schemas.openxmlformats.org/officeDocument/2006/relationships/hyperlink" Target="https://doi.org/10.54254/2754-1169/2025.bl24532" TargetMode="External"/><Relationship Id="rId5781" Type="http://schemas.openxmlformats.org/officeDocument/2006/relationships/hyperlink" Target="https://doi.org/10.1002/bse.70396" TargetMode="External"/><Relationship Id="rId5782" Type="http://schemas.openxmlformats.org/officeDocument/2006/relationships/hyperlink" Target="https://doi.org/10.3329/ajmbr.v10i1.71034" TargetMode="External"/><Relationship Id="rId5783" Type="http://schemas.openxmlformats.org/officeDocument/2006/relationships/hyperlink" Target="https://doi.org/10.1108/maem-03-2026-0003" TargetMode="External"/><Relationship Id="rId5784" Type="http://schemas.openxmlformats.org/officeDocument/2006/relationships/hyperlink" Target="https://doi.org/10.4018/979-8-3373-6781-1.ch003" TargetMode="External"/><Relationship Id="rId5785" Type="http://schemas.openxmlformats.org/officeDocument/2006/relationships/hyperlink" Target="https://doi.org/10.1007/s43621-025-01953-9" TargetMode="External"/><Relationship Id="rId5786" Type="http://schemas.openxmlformats.org/officeDocument/2006/relationships/hyperlink" Target="https://doi.org/10.1007/s43621-025-01465-6" TargetMode="External"/><Relationship Id="rId5787" Type="http://schemas.openxmlformats.org/officeDocument/2006/relationships/hyperlink" Target="https://doi.org/10.3390/su162411141" TargetMode="External"/><Relationship Id="rId5788" Type="http://schemas.openxmlformats.org/officeDocument/2006/relationships/hyperlink" Target="https://doi.org/10.25258/ijddt.16.56s.86" TargetMode="External"/><Relationship Id="rId5789" Type="http://schemas.openxmlformats.org/officeDocument/2006/relationships/hyperlink" Target="https://doi.org/10.25258/ijddt.16.53s.150" TargetMode="External"/><Relationship Id="rId5790" Type="http://schemas.openxmlformats.org/officeDocument/2006/relationships/hyperlink" Target="https://doi.org/10.1097/gox.0000000000006968" TargetMode="External"/><Relationship Id="rId5791" Type="http://schemas.openxmlformats.org/officeDocument/2006/relationships/hyperlink" Target="https://doi.org/10.1108/jkm-11-2024-1326" TargetMode="External"/><Relationship Id="rId5792" Type="http://schemas.openxmlformats.org/officeDocument/2006/relationships/hyperlink" Target="https://doi.org/10.59117/20.500.11822/49653" TargetMode="External"/><Relationship Id="rId5793" Type="http://schemas.openxmlformats.org/officeDocument/2006/relationships/hyperlink" Target="https://doi.org/10.1201/9781003611905-14" TargetMode="External"/><Relationship Id="rId5794" Type="http://schemas.openxmlformats.org/officeDocument/2006/relationships/hyperlink" Target="https://doi.org/10.5281/zenodo.21822322" TargetMode="External"/><Relationship Id="rId5795" Type="http://schemas.openxmlformats.org/officeDocument/2006/relationships/hyperlink" Target="https://doi.org/10.55446/ije.2026.3965" TargetMode="External"/><Relationship Id="rId5796" Type="http://schemas.openxmlformats.org/officeDocument/2006/relationships/hyperlink" Target="https://doi.org/10.37745/ejbir.2013/vol11n887107" TargetMode="External"/><Relationship Id="rId5797" Type="http://schemas.openxmlformats.org/officeDocument/2006/relationships/hyperlink" Target="https://doi.org/10.1371/journal.pntd.0013920" TargetMode="External"/><Relationship Id="rId5798" Type="http://schemas.openxmlformats.org/officeDocument/2006/relationships/hyperlink" Target="https://doi.org/10.1002/bse.4294" TargetMode="External"/><Relationship Id="rId5799" Type="http://schemas.openxmlformats.org/officeDocument/2006/relationships/hyperlink" Target="https://doi.org/10.36713/epra24787" TargetMode="External"/><Relationship Id="rId5800" Type="http://schemas.openxmlformats.org/officeDocument/2006/relationships/hyperlink" Target="https://doi.org/10.5306/wjco.v16.i7.107495" TargetMode="External"/><Relationship Id="rId5801" Type="http://schemas.openxmlformats.org/officeDocument/2006/relationships/hyperlink" Target="https://doi.org/10.1177/15347346251337852" TargetMode="External"/><Relationship Id="rId5802" Type="http://schemas.openxmlformats.org/officeDocument/2006/relationships/hyperlink" Target="https://doi.org/10.1097/jtccm-d-24-00032" TargetMode="External"/><Relationship Id="rId5803" Type="http://schemas.openxmlformats.org/officeDocument/2006/relationships/hyperlink" Target="https://doi.org/10.29119/1641-3466.2024.199.34" TargetMode="External"/><Relationship Id="rId5804" Type="http://schemas.openxmlformats.org/officeDocument/2006/relationships/hyperlink" Target="https://doi.org/10.56279/ter.v13i1.91" TargetMode="External"/><Relationship Id="rId5805" Type="http://schemas.openxmlformats.org/officeDocument/2006/relationships/hyperlink" Target="https://doi.org/10.47772/ijriss.2026.100400244" TargetMode="External"/><Relationship Id="rId5806" Type="http://schemas.openxmlformats.org/officeDocument/2006/relationships/hyperlink" Target="https://doi.org/10.62510/gca.gcbme33rd.09" TargetMode="External"/><Relationship Id="rId5807" Type="http://schemas.openxmlformats.org/officeDocument/2006/relationships/hyperlink" Target="https://doi.org/10.56975/ijvra.v4i3.701444" TargetMode="External"/><Relationship Id="rId5808" Type="http://schemas.openxmlformats.org/officeDocument/2006/relationships/hyperlink" Target="https://doi.org/10.1111/ehr.13332" TargetMode="External"/><Relationship Id="rId5809" Type="http://schemas.openxmlformats.org/officeDocument/2006/relationships/hyperlink" Target="https://doi.org/10.1504/ijbem.2024.141734" TargetMode="External"/><Relationship Id="rId5810" Type="http://schemas.openxmlformats.org/officeDocument/2006/relationships/hyperlink" Target="https://doi.org/10.15408/etk.v24i1.38648" TargetMode="External"/><Relationship Id="rId5811" Type="http://schemas.openxmlformats.org/officeDocument/2006/relationships/hyperlink" Target="https://doi.org/10.1787/318cb85f-en" TargetMode="External"/><Relationship Id="rId5812" Type="http://schemas.openxmlformats.org/officeDocument/2006/relationships/hyperlink" Target="https://doi.org/10.20525/ijrbs.v14i5.4078" TargetMode="External"/><Relationship Id="rId5813" Type="http://schemas.openxmlformats.org/officeDocument/2006/relationships/hyperlink" Target="https://doi.org/10.56975/ijrar.v13i3.340105" TargetMode="External"/><Relationship Id="rId5814" Type="http://schemas.openxmlformats.org/officeDocument/2006/relationships/hyperlink" Target="https://doi.org/10.24321/2395.3810.202505" TargetMode="External"/><Relationship Id="rId5815" Type="http://schemas.openxmlformats.org/officeDocument/2006/relationships/hyperlink" Target="https://doi.org/10.1007/s43546-026-01059-y" TargetMode="External"/><Relationship Id="rId5816" Type="http://schemas.openxmlformats.org/officeDocument/2006/relationships/hyperlink" Target="https://doi.org/10.1007/s41027-025-00605-w" TargetMode="External"/><Relationship Id="rId5817" Type="http://schemas.openxmlformats.org/officeDocument/2006/relationships/hyperlink" Target="https://doi.org/10.1108/ecam-10-2025-1640" TargetMode="External"/><Relationship Id="rId5818" Type="http://schemas.openxmlformats.org/officeDocument/2006/relationships/hyperlink" Target="https://doi.org/10.22271/27889289.2026.v6.i1b.334" TargetMode="External"/><Relationship Id="rId5819" Type="http://schemas.openxmlformats.org/officeDocument/2006/relationships/hyperlink" Target="https://doi.org/10.1186/s13705-023-00410-7" TargetMode="External"/><Relationship Id="rId5820" Type="http://schemas.openxmlformats.org/officeDocument/2006/relationships/hyperlink" Target="https://doi.org/10.1016/b978-0-443-41575-3.00019-8" TargetMode="External"/><Relationship Id="rId5821" Type="http://schemas.openxmlformats.org/officeDocument/2006/relationships/hyperlink" Target="https://doi.org/10.1016/b978-0-443-41575-3.00018-6" TargetMode="External"/><Relationship Id="rId5822" Type="http://schemas.openxmlformats.org/officeDocument/2006/relationships/hyperlink" Target="https://doi.org/10.1007/978-3-032-22943-4_24" TargetMode="External"/><Relationship Id="rId5823" Type="http://schemas.openxmlformats.org/officeDocument/2006/relationships/hyperlink" Target="https://doi.org/10.5281/zenodo.18823577" TargetMode="External"/><Relationship Id="rId5824" Type="http://schemas.openxmlformats.org/officeDocument/2006/relationships/hyperlink" Target="https://doi.org/10.32890/jes2026.8.2.5" TargetMode="External"/><Relationship Id="rId5825" Type="http://schemas.openxmlformats.org/officeDocument/2006/relationships/hyperlink" Target="https://doi.org/10.56975/jaafr.v4i4.513669" TargetMode="External"/><Relationship Id="rId5826" Type="http://schemas.openxmlformats.org/officeDocument/2006/relationships/hyperlink" Target="https://doi.org/10.65254/ijese.v3i3.85" TargetMode="External"/><Relationship Id="rId5827" Type="http://schemas.openxmlformats.org/officeDocument/2006/relationships/hyperlink" Target="https://doi.org/10.31866/2616-7654.15.2025.335081" TargetMode="External"/><Relationship Id="rId5828" Type="http://schemas.openxmlformats.org/officeDocument/2006/relationships/hyperlink" Target="https://doi.org/10.23939/law2025.47.325" TargetMode="External"/><Relationship Id="rId5829" Type="http://schemas.openxmlformats.org/officeDocument/2006/relationships/hyperlink" Target="https://doi.org/10.24144/2788-6018.2024.02.6" TargetMode="External"/><Relationship Id="rId5830" Type="http://schemas.openxmlformats.org/officeDocument/2006/relationships/hyperlink" Target="https://doi.org/10.24144/2307-3322.2024.85.4.57" TargetMode="External"/><Relationship Id="rId5831" Type="http://schemas.openxmlformats.org/officeDocument/2006/relationships/hyperlink" Target="https://doi.org/10.30525/2256-0742/2024-10-5-353-363" TargetMode="External"/><Relationship Id="rId5832" Type="http://schemas.openxmlformats.org/officeDocument/2006/relationships/hyperlink" Target="https://openalex.org/W7218311541" TargetMode="External"/><Relationship Id="rId5833" Type="http://schemas.openxmlformats.org/officeDocument/2006/relationships/hyperlink" Target="https://doi.org/10.36004/nier.cecg.iv.2023.17.5" TargetMode="External"/><Relationship Id="rId5834" Type="http://schemas.openxmlformats.org/officeDocument/2006/relationships/hyperlink" Target="https://doi.org/10.15407/dse2024.04.079" TargetMode="External"/><Relationship Id="rId5835" Type="http://schemas.openxmlformats.org/officeDocument/2006/relationships/hyperlink" Target="https://doi.org/10.24908/mqup.35995" TargetMode="External"/><Relationship Id="rId5836" Type="http://schemas.openxmlformats.org/officeDocument/2006/relationships/hyperlink" Target="https://doi.org/10.33146/2518-1181-2026-1(111)-177-184" TargetMode="External"/><Relationship Id="rId5837" Type="http://schemas.openxmlformats.org/officeDocument/2006/relationships/hyperlink" Target="https://doi.org/10.33108/galicianvisnyk_tntu2026.03.047" TargetMode="External"/><Relationship Id="rId5838" Type="http://schemas.openxmlformats.org/officeDocument/2006/relationships/hyperlink" Target="https://doi.org/10.31891/2307-5740-2023-320-4-5" TargetMode="External"/><Relationship Id="rId5839" Type="http://schemas.openxmlformats.org/officeDocument/2006/relationships/hyperlink" Target="https://doi.org/10.34069/ai/2024.76.04.9" TargetMode="External"/><Relationship Id="rId5840" Type="http://schemas.openxmlformats.org/officeDocument/2006/relationships/hyperlink" Target="https://doi.org/10.17721/1728-2292.2025/2-61/156-161" TargetMode="External"/><Relationship Id="rId5841" Type="http://schemas.openxmlformats.org/officeDocument/2006/relationships/hyperlink" Target="https://doi.org/10.31617/1.2025(164)03" TargetMode="External"/><Relationship Id="rId5842" Type="http://schemas.openxmlformats.org/officeDocument/2006/relationships/hyperlink" Target="https://doi.org/10.31389/jied.234" TargetMode="External"/><Relationship Id="rId5843" Type="http://schemas.openxmlformats.org/officeDocument/2006/relationships/hyperlink" Target="https://doi.org/10.70651/3041-2498/2024.2.06" TargetMode="External"/><Relationship Id="rId5844" Type="http://schemas.openxmlformats.org/officeDocument/2006/relationships/hyperlink" Target="https://doi.org/10.32479/ijefi.17233" TargetMode="External"/><Relationship Id="rId5845" Type="http://schemas.openxmlformats.org/officeDocument/2006/relationships/hyperlink" Target="https://doi.org/10.31617/3.2024(135)07" TargetMode="External"/><Relationship Id="rId5846" Type="http://schemas.openxmlformats.org/officeDocument/2006/relationships/hyperlink" Target="https://doi.org/10.23939/veritas2025.01.017" TargetMode="External"/><Relationship Id="rId5847" Type="http://schemas.openxmlformats.org/officeDocument/2006/relationships/hyperlink" Target="https://doi.org/10.1201/9781003654940-51" TargetMode="External"/><Relationship Id="rId5848" Type="http://schemas.openxmlformats.org/officeDocument/2006/relationships/hyperlink" Target="https://doi.org/10.17803/2713-0533.2024.1.27.142-158" TargetMode="External"/><Relationship Id="rId5849" Type="http://schemas.openxmlformats.org/officeDocument/2006/relationships/hyperlink" Target="https://doi.org/10.1186/s12302-023-00750-3" TargetMode="External"/><Relationship Id="rId5850" Type="http://schemas.openxmlformats.org/officeDocument/2006/relationships/hyperlink" Target="https://doi.org/10.52768/jjgastro/1230" TargetMode="External"/><Relationship Id="rId5851" Type="http://schemas.openxmlformats.org/officeDocument/2006/relationships/hyperlink" Target="https://doi.org/10.1016/j.scitotenv.2025.178425" TargetMode="External"/><Relationship Id="rId5852" Type="http://schemas.openxmlformats.org/officeDocument/2006/relationships/hyperlink" Target="https://doi.org/10.21203/rs.3.rs-7029011/v1" TargetMode="External"/><Relationship Id="rId5853" Type="http://schemas.openxmlformats.org/officeDocument/2006/relationships/hyperlink" Target="https://doi.org/10.1002/symb.1252" TargetMode="External"/><Relationship Id="rId5854" Type="http://schemas.openxmlformats.org/officeDocument/2006/relationships/hyperlink" Target="https://openalex.org/W7110646883" TargetMode="External"/><Relationship Id="rId5855" Type="http://schemas.openxmlformats.org/officeDocument/2006/relationships/hyperlink" Target="https://doi.org/10.1177/10778004241269969" TargetMode="External"/><Relationship Id="rId5856" Type="http://schemas.openxmlformats.org/officeDocument/2006/relationships/hyperlink" Target="https://doi.org/10.3389/fneur.2024.1413023" TargetMode="External"/><Relationship Id="rId5857" Type="http://schemas.openxmlformats.org/officeDocument/2006/relationships/hyperlink" Target="https://doi.org/10.1038/s41559-025-02697-5" TargetMode="External"/><Relationship Id="rId5858" Type="http://schemas.openxmlformats.org/officeDocument/2006/relationships/hyperlink" Target="https://doi.org/10.35690/978-2-7592-4150-7" TargetMode="External"/><Relationship Id="rId5859" Type="http://schemas.openxmlformats.org/officeDocument/2006/relationships/hyperlink" Target="https://doi.org/10.1002/pan3.10567" TargetMode="External"/><Relationship Id="rId5860" Type="http://schemas.openxmlformats.org/officeDocument/2006/relationships/hyperlink" Target="https://doi.org/10.31737/22212264_2026_1_221-237" TargetMode="External"/><Relationship Id="rId5861" Type="http://schemas.openxmlformats.org/officeDocument/2006/relationships/hyperlink" Target="https://doi.org/10.2139/ssrn.6773866" TargetMode="External"/><Relationship Id="rId5862" Type="http://schemas.openxmlformats.org/officeDocument/2006/relationships/hyperlink" Target="https://doi.org/10.33138/2957-0506.2026.24.518" TargetMode="External"/><Relationship Id="rId5863" Type="http://schemas.openxmlformats.org/officeDocument/2006/relationships/hyperlink" Target="https://doi.org/10.33358/jfea.148261" TargetMode="External"/><Relationship Id="rId5864" Type="http://schemas.openxmlformats.org/officeDocument/2006/relationships/hyperlink" Target="https://doi.org/10.1088/1748-9326/ad5bf1" TargetMode="External"/><Relationship Id="rId5865" Type="http://schemas.openxmlformats.org/officeDocument/2006/relationships/hyperlink" Target="https://openalex.org/W7163456458" TargetMode="External"/><Relationship Id="rId5866" Type="http://schemas.openxmlformats.org/officeDocument/2006/relationships/hyperlink" Target="https://doi.org/10.5281/zenodo.10658659" TargetMode="External"/><Relationship Id="rId5867" Type="http://schemas.openxmlformats.org/officeDocument/2006/relationships/hyperlink" Target="https://doi.org/10.24425/gsm.2024.152719" TargetMode="External"/><Relationship Id="rId5868" Type="http://schemas.openxmlformats.org/officeDocument/2006/relationships/hyperlink" Target="https://doi.org/10.5281/zenodo.18460645" TargetMode="External"/><Relationship Id="rId5869" Type="http://schemas.openxmlformats.org/officeDocument/2006/relationships/hyperlink" Target="https://doi.org/10.5281/zenodo.18460139" TargetMode="External"/><Relationship Id="rId5870" Type="http://schemas.openxmlformats.org/officeDocument/2006/relationships/hyperlink" Target="https://doi.org/10.1016/j.eiar.2025.107807" TargetMode="External"/><Relationship Id="rId5871" Type="http://schemas.openxmlformats.org/officeDocument/2006/relationships/hyperlink" Target="https://doi.org/10.1787/e6cb2f3c-en" TargetMode="External"/><Relationship Id="rId5872" Type="http://schemas.openxmlformats.org/officeDocument/2006/relationships/hyperlink" Target="https://doi.org/10.1080/13563467.2024.2373051" TargetMode="External"/><Relationship Id="rId5873" Type="http://schemas.openxmlformats.org/officeDocument/2006/relationships/hyperlink" Target="https://doi.org/10.1007/978-3-032-30455-1_4" TargetMode="External"/><Relationship Id="rId5874" Type="http://schemas.openxmlformats.org/officeDocument/2006/relationships/hyperlink" Target="https://doi.org/10.1007/978-3-032-30455-1_7" TargetMode="External"/><Relationship Id="rId5875" Type="http://schemas.openxmlformats.org/officeDocument/2006/relationships/hyperlink" Target="https://doi.org/10.58944/ugiu4261" TargetMode="External"/><Relationship Id="rId5876" Type="http://schemas.openxmlformats.org/officeDocument/2006/relationships/hyperlink" Target="https://openalex.org/W7133586163" TargetMode="External"/><Relationship Id="rId5877" Type="http://schemas.openxmlformats.org/officeDocument/2006/relationships/hyperlink" Target="https://doi.org/10.1515/pz-2025-2047" TargetMode="External"/><Relationship Id="rId5878" Type="http://schemas.openxmlformats.org/officeDocument/2006/relationships/hyperlink" Target="https://doi.org/10.35808/ersj/3799" TargetMode="External"/><Relationship Id="rId5879" Type="http://schemas.openxmlformats.org/officeDocument/2006/relationships/hyperlink" Target="https://doi.org/10.61823/dpia.2025.4.500" TargetMode="External"/><Relationship Id="rId5880" Type="http://schemas.openxmlformats.org/officeDocument/2006/relationships/hyperlink" Target="https://doi.org/10.4324/9781003505778-11" TargetMode="External"/><Relationship Id="rId5881" Type="http://schemas.openxmlformats.org/officeDocument/2006/relationships/hyperlink" Target="https://doi.org/10.15196/rs150105" TargetMode="External"/><Relationship Id="rId5882" Type="http://schemas.openxmlformats.org/officeDocument/2006/relationships/hyperlink" Target="https://doi.org/10.35774/econa2026.01.467" TargetMode="External"/><Relationship Id="rId5883" Type="http://schemas.openxmlformats.org/officeDocument/2006/relationships/hyperlink" Target="https://doi.org/10.5130/pjmis.v20i1-2.8641" TargetMode="External"/><Relationship Id="rId5884" Type="http://schemas.openxmlformats.org/officeDocument/2006/relationships/hyperlink" Target="https://doi.org/10.32342/3041-2153-2025-1-38-4" TargetMode="External"/><Relationship Id="rId5885" Type="http://schemas.openxmlformats.org/officeDocument/2006/relationships/hyperlink" Target="https://doi.org/10.30525/2500-946x/2025-2-7" TargetMode="External"/><Relationship Id="rId5886" Type="http://schemas.openxmlformats.org/officeDocument/2006/relationships/hyperlink" Target="https://doi.org/10.36887/2415-8453-2025-2-63" TargetMode="External"/><Relationship Id="rId5887" Type="http://schemas.openxmlformats.org/officeDocument/2006/relationships/hyperlink" Target="https://doi.org/10.33543/j.140243.138142" TargetMode="External"/><Relationship Id="rId5888" Type="http://schemas.openxmlformats.org/officeDocument/2006/relationships/hyperlink" Target="https://doi.org/10.1007/s12134-025-01325-2" TargetMode="External"/><Relationship Id="rId5889" Type="http://schemas.openxmlformats.org/officeDocument/2006/relationships/hyperlink" Target="https://doi.org/10.36059/978-966-397-622-8-50" TargetMode="External"/><Relationship Id="rId5890" Type="http://schemas.openxmlformats.org/officeDocument/2006/relationships/hyperlink" Target="https://doi.org/10.55056/ceur-ws.org/vol-4029/paper5.pdf" TargetMode="External"/><Relationship Id="rId5891" Type="http://schemas.openxmlformats.org/officeDocument/2006/relationships/hyperlink" Target="https://doi.org/10.70731/28ahd093" TargetMode="External"/><Relationship Id="rId5892" Type="http://schemas.openxmlformats.org/officeDocument/2006/relationships/hyperlink" Target="https://doi.org/10.1016/j.jjimei.2026.100401" TargetMode="External"/><Relationship Id="rId5893" Type="http://schemas.openxmlformats.org/officeDocument/2006/relationships/hyperlink" Target="https://doi.org/10.71317/kjard.2.8(s).2026.554" TargetMode="External"/><Relationship Id="rId5894" Type="http://schemas.openxmlformats.org/officeDocument/2006/relationships/hyperlink" Target="https://doi.org/10.5089/9798229061599.001" TargetMode="External"/><Relationship Id="rId5895" Type="http://schemas.openxmlformats.org/officeDocument/2006/relationships/hyperlink" Target="https://doi.org/10.55214/2576-8484.v10i5.12854" TargetMode="External"/><Relationship Id="rId5896" Type="http://schemas.openxmlformats.org/officeDocument/2006/relationships/hyperlink" Target="https://doi.org/10.3390/agriculture15232504" TargetMode="External"/><Relationship Id="rId5897" Type="http://schemas.openxmlformats.org/officeDocument/2006/relationships/hyperlink" Target="https://doi.org/10.5604/01.3001.0055.6721" TargetMode="External"/><Relationship Id="rId5898" Type="http://schemas.openxmlformats.org/officeDocument/2006/relationships/hyperlink" Target="https://doi.org/10.5604/01.3001.0055.6030" TargetMode="External"/><Relationship Id="rId5899" Type="http://schemas.openxmlformats.org/officeDocument/2006/relationships/hyperlink" Target="https://doi.org/10.30858/zer/221028" TargetMode="External"/><Relationship Id="rId5900" Type="http://schemas.openxmlformats.org/officeDocument/2006/relationships/hyperlink" Target="https://doi.org/10.2478/ie-2026-0029" TargetMode="External"/><Relationship Id="rId5901" Type="http://schemas.openxmlformats.org/officeDocument/2006/relationships/hyperlink" Target="https://doi.org/10.58812/wsshs.v3i01.1571" TargetMode="External"/><Relationship Id="rId5902" Type="http://schemas.openxmlformats.org/officeDocument/2006/relationships/hyperlink" Target="https://openalex.org/W7155574431" TargetMode="External"/><Relationship Id="rId5903" Type="http://schemas.openxmlformats.org/officeDocument/2006/relationships/hyperlink" Target="https://doi.org/10.48550/arxiv.2604.19605" TargetMode="External"/><Relationship Id="rId5904" Type="http://schemas.openxmlformats.org/officeDocument/2006/relationships/hyperlink" Target="https://doi.org/10.48550/arxiv.2605.12250" TargetMode="External"/><Relationship Id="rId5905" Type="http://schemas.openxmlformats.org/officeDocument/2006/relationships/hyperlink" Target="https://openalex.org/W7218178764" TargetMode="External"/><Relationship Id="rId5906" Type="http://schemas.openxmlformats.org/officeDocument/2006/relationships/hyperlink" Target="https://doi.org/10.1097/ms9.0000000000003184" TargetMode="External"/><Relationship Id="rId5907" Type="http://schemas.openxmlformats.org/officeDocument/2006/relationships/hyperlink" Target="https://doi.org/10.1177/20319525241311758" TargetMode="External"/><Relationship Id="rId5908" Type="http://schemas.openxmlformats.org/officeDocument/2006/relationships/hyperlink" Target="https://openalex.org/W7154927749" TargetMode="External"/><Relationship Id="rId5909" Type="http://schemas.openxmlformats.org/officeDocument/2006/relationships/hyperlink" Target="https://doi.org/10.1007/s12027-026-00878-8" TargetMode="External"/><Relationship Id="rId5910" Type="http://schemas.openxmlformats.org/officeDocument/2006/relationships/hyperlink" Target="https://doi.org/10.54195/jps.24487" TargetMode="External"/><Relationship Id="rId5911" Type="http://schemas.openxmlformats.org/officeDocument/2006/relationships/hyperlink" Target="https://doi.org/10.1177/10242589251384173" TargetMode="External"/><Relationship Id="rId5912" Type="http://schemas.openxmlformats.org/officeDocument/2006/relationships/hyperlink" Target="https://doi.org/10.35808/ersj/4149" TargetMode="External"/><Relationship Id="rId5913" Type="http://schemas.openxmlformats.org/officeDocument/2006/relationships/hyperlink" Target="https://doi.org/10.14393/ree-v40n1a2025-67597" TargetMode="External"/><Relationship Id="rId5914" Type="http://schemas.openxmlformats.org/officeDocument/2006/relationships/hyperlink" Target="https://doi.org/10.36969/njel.v8i4.28597" TargetMode="External"/><Relationship Id="rId5915" Type="http://schemas.openxmlformats.org/officeDocument/2006/relationships/hyperlink" Target="https://doi.org/10.2139/ssrn.6356458" TargetMode="External"/><Relationship Id="rId5916" Type="http://schemas.openxmlformats.org/officeDocument/2006/relationships/hyperlink" Target="https://doi.org/10.1017/elo.2026.10092" TargetMode="External"/><Relationship Id="rId5917" Type="http://schemas.openxmlformats.org/officeDocument/2006/relationships/hyperlink" Target="https://doi.org/10.5281/zenodo.18169267" TargetMode="External"/><Relationship Id="rId5918" Type="http://schemas.openxmlformats.org/officeDocument/2006/relationships/hyperlink" Target="https://doi.org/10.60923/issn.1561-8048/25867" TargetMode="External"/><Relationship Id="rId5919" Type="http://schemas.openxmlformats.org/officeDocument/2006/relationships/hyperlink" Target="https://doi.org/10.47772/ijriss.2026.100300472" TargetMode="External"/><Relationship Id="rId5920" Type="http://schemas.openxmlformats.org/officeDocument/2006/relationships/hyperlink" Target="https://doi.org/10.33788/rcis.92.11" TargetMode="External"/><Relationship Id="rId5921" Type="http://schemas.openxmlformats.org/officeDocument/2006/relationships/hyperlink" Target="https://doi.org/10.11648/j.jfmhc.20261202.11" TargetMode="External"/><Relationship Id="rId5922" Type="http://schemas.openxmlformats.org/officeDocument/2006/relationships/hyperlink" Target="https://doi.org/10.5281/zenodo.20518156" TargetMode="External"/><Relationship Id="rId5923" Type="http://schemas.openxmlformats.org/officeDocument/2006/relationships/hyperlink" Target="https://doi.org/10.24158/pep.2026.5.13" TargetMode="External"/><Relationship Id="rId5924" Type="http://schemas.openxmlformats.org/officeDocument/2006/relationships/hyperlink" Target="https://doi.org/10.30586/pek.1789084" TargetMode="External"/><Relationship Id="rId5925" Type="http://schemas.openxmlformats.org/officeDocument/2006/relationships/hyperlink" Target="https://doi.org/10.47305/jlia.2025.1943" TargetMode="External"/><Relationship Id="rId5926" Type="http://schemas.openxmlformats.org/officeDocument/2006/relationships/hyperlink" Target="https://doi.org/10.25128/2519-4577.25.3.5" TargetMode="External"/><Relationship Id="rId5927" Type="http://schemas.openxmlformats.org/officeDocument/2006/relationships/hyperlink" Target="https://doi.org/10.21511/kpm.09(2).2025.19" TargetMode="External"/><Relationship Id="rId5928" Type="http://schemas.openxmlformats.org/officeDocument/2006/relationships/hyperlink" Target="https://doi.org/10.30598/barekengvol20iss1pp0439-0452" TargetMode="External"/><Relationship Id="rId5929" Type="http://schemas.openxmlformats.org/officeDocument/2006/relationships/hyperlink" Target="https://doi.org/10.2139/ssrn.6081191" TargetMode="External"/><Relationship Id="rId5930" Type="http://schemas.openxmlformats.org/officeDocument/2006/relationships/hyperlink" Target="https://doi.org/10.17605/osf.io/yszm9" TargetMode="External"/><Relationship Id="rId5931" Type="http://schemas.openxmlformats.org/officeDocument/2006/relationships/hyperlink" Target="https://doi.org/10.55938/ijgasr.v5i2.414" TargetMode="External"/><Relationship Id="rId5932" Type="http://schemas.openxmlformats.org/officeDocument/2006/relationships/hyperlink" Target="https://doi.org/10.30598/parameterv5i2pp301-318" TargetMode="External"/><Relationship Id="rId5933" Type="http://schemas.openxmlformats.org/officeDocument/2006/relationships/hyperlink" Target="https://doi.org/10.15408/sjie.v15i1.50209" TargetMode="External"/><Relationship Id="rId5934" Type="http://schemas.openxmlformats.org/officeDocument/2006/relationships/hyperlink" Target="https://doi.org/10.26661/2414-0287-2026-2-70-09" TargetMode="External"/><Relationship Id="rId5935" Type="http://schemas.openxmlformats.org/officeDocument/2006/relationships/hyperlink" Target="https://doi.org/10.1016/j.tourman.2025.105355" TargetMode="External"/><Relationship Id="rId5936" Type="http://schemas.openxmlformats.org/officeDocument/2006/relationships/hyperlink" Target="https://doi.org/10.24310/ijne.17.2026.23205" TargetMode="External"/><Relationship Id="rId5937" Type="http://schemas.openxmlformats.org/officeDocument/2006/relationships/hyperlink" Target="https://doi.org/10.70670/sra.v4i2.2369" TargetMode="External"/><Relationship Id="rId5938" Type="http://schemas.openxmlformats.org/officeDocument/2006/relationships/hyperlink" Target="https://doi.org/10.4102/jphia.v17i1.1626" TargetMode="External"/><Relationship Id="rId5939" Type="http://schemas.openxmlformats.org/officeDocument/2006/relationships/hyperlink" Target="https://doi.org/10.33693/2541-8025-2025-21-3-30-37" TargetMode="External"/><Relationship Id="rId5940" Type="http://schemas.openxmlformats.org/officeDocument/2006/relationships/hyperlink" Target="https://doi.org/10.7176/jep/17-4-09" TargetMode="External"/><Relationship Id="rId5941" Type="http://schemas.openxmlformats.org/officeDocument/2006/relationships/hyperlink" Target="https://doi.org/10.1080/19376812.2026.2642025" TargetMode="External"/><Relationship Id="rId5942" Type="http://schemas.openxmlformats.org/officeDocument/2006/relationships/hyperlink" Target="https://doi.org/10.61095/815-0047-2026-1-7-14" TargetMode="External"/><Relationship Id="rId5943" Type="http://schemas.openxmlformats.org/officeDocument/2006/relationships/hyperlink" Target="https://doi.org/10.4018/979-8-3373-5707-2.ch008" TargetMode="External"/><Relationship Id="rId5944" Type="http://schemas.openxmlformats.org/officeDocument/2006/relationships/hyperlink" Target="https://doi.org/10.61801/ouaess.2025.2.48" TargetMode="External"/><Relationship Id="rId5945" Type="http://schemas.openxmlformats.org/officeDocument/2006/relationships/hyperlink" Target="https://openalex.org/W7220329952" TargetMode="External"/><Relationship Id="rId5946" Type="http://schemas.openxmlformats.org/officeDocument/2006/relationships/hyperlink" Target="https://openalex.org/W7171008638" TargetMode="External"/><Relationship Id="rId5947" Type="http://schemas.openxmlformats.org/officeDocument/2006/relationships/hyperlink" Target="https://doi.org/10.3390/insects17010095" TargetMode="External"/><Relationship Id="rId5948" Type="http://schemas.openxmlformats.org/officeDocument/2006/relationships/hyperlink" Target="https://doi.org/10.3126/jafu.v7i1.95649" TargetMode="External"/><Relationship Id="rId5949" Type="http://schemas.openxmlformats.org/officeDocument/2006/relationships/hyperlink" Target="https://doi.org/10.3389/finsc.2026.1820222" TargetMode="External"/><Relationship Id="rId5950" Type="http://schemas.openxmlformats.org/officeDocument/2006/relationships/hyperlink" Target="https://doi.org/10.14207/ejsd.2025.v14n3p103" TargetMode="External"/><Relationship Id="rId5951" Type="http://schemas.openxmlformats.org/officeDocument/2006/relationships/hyperlink" Target="https://openalex.org/W7221841672" TargetMode="External"/><Relationship Id="rId5952" Type="http://schemas.openxmlformats.org/officeDocument/2006/relationships/hyperlink" Target="https://doi.org/10.1111/1746-692x.70048" TargetMode="External"/><Relationship Id="rId5953" Type="http://schemas.openxmlformats.org/officeDocument/2006/relationships/hyperlink" Target="https://doi.org/10.52174/1829-0280_2025.2-139" TargetMode="External"/><Relationship Id="rId5954" Type="http://schemas.openxmlformats.org/officeDocument/2006/relationships/hyperlink" Target="https://doi.org/10.32734/jse.v4i1.24713" TargetMode="External"/><Relationship Id="rId5955" Type="http://schemas.openxmlformats.org/officeDocument/2006/relationships/hyperlink" Target="https://doi.org/10.61753/1857-1999/2345-1963/2026.21-1.04" TargetMode="External"/><Relationship Id="rId5956" Type="http://schemas.openxmlformats.org/officeDocument/2006/relationships/hyperlink" Target="https://doi.org/10.65864/dre4jhiwsr" TargetMode="External"/><Relationship Id="rId5957" Type="http://schemas.openxmlformats.org/officeDocument/2006/relationships/hyperlink" Target="https://openalex.org/W7164701327" TargetMode="External"/><Relationship Id="rId5958" Type="http://schemas.openxmlformats.org/officeDocument/2006/relationships/hyperlink" Target="https://doi.org/10.2478/lel-2026-0005" TargetMode="External"/><Relationship Id="rId5959" Type="http://schemas.openxmlformats.org/officeDocument/2006/relationships/hyperlink" Target="https://doi.org/10.38197/2072-2060-2026-259-3-86-114" TargetMode="External"/><Relationship Id="rId5960" Type="http://schemas.openxmlformats.org/officeDocument/2006/relationships/hyperlink" Target="https://doi.org/10.5281/zenodo.19151724" TargetMode="External"/><Relationship Id="rId5961" Type="http://schemas.openxmlformats.org/officeDocument/2006/relationships/hyperlink" Target="https://doi.org/10.71014/sieds.v80i3.520" TargetMode="External"/><Relationship Id="rId5962" Type="http://schemas.openxmlformats.org/officeDocument/2006/relationships/hyperlink" Target="https://doi.org/10.1016/j.seps.2026.102572" TargetMode="External"/><Relationship Id="rId5963" Type="http://schemas.openxmlformats.org/officeDocument/2006/relationships/hyperlink" Target="https://doi.org/10.51594/ijmer.v8i9.2363" TargetMode="External"/><Relationship Id="rId5964" Type="http://schemas.openxmlformats.org/officeDocument/2006/relationships/hyperlink" Target="https://doi.org/10.70651/3041-2498/2025.10.01" TargetMode="External"/><Relationship Id="rId5965" Type="http://schemas.openxmlformats.org/officeDocument/2006/relationships/hyperlink" Target="https://doi.org/10.33730/2077-4893.1.2026.354122" TargetMode="External"/><Relationship Id="rId5966" Type="http://schemas.openxmlformats.org/officeDocument/2006/relationships/hyperlink" Target="https://doi.org/10.31548/economics/2.2026.205" TargetMode="External"/><Relationship Id="rId5967" Type="http://schemas.openxmlformats.org/officeDocument/2006/relationships/hyperlink" Target="https://doi.org/10.31861/geo.2026.857.111-118" TargetMode="External"/><Relationship Id="rId5968" Type="http://schemas.openxmlformats.org/officeDocument/2006/relationships/hyperlink" Target="https://doi.org/10.32347/2524-0021.2025.52.101-110" TargetMode="External"/><Relationship Id="rId5969" Type="http://schemas.openxmlformats.org/officeDocument/2006/relationships/hyperlink" Target="https://doi.org/10.2166/wp.2026.011" TargetMode="External"/><Relationship Id="rId5970" Type="http://schemas.openxmlformats.org/officeDocument/2006/relationships/hyperlink" Target="https://doi.org/10.15330/apred.2.22.194-207" TargetMode="External"/><Relationship Id="rId5971" Type="http://schemas.openxmlformats.org/officeDocument/2006/relationships/hyperlink" Target="https://doi.org/10.33405/2078-7480/2026/97/2(97)/369914" TargetMode="External"/><Relationship Id="rId5972" Type="http://schemas.openxmlformats.org/officeDocument/2006/relationships/hyperlink" Target="https://doi.org/10.70651/3041-2498/2025.11.04" TargetMode="External"/><Relationship Id="rId5973" Type="http://schemas.openxmlformats.org/officeDocument/2006/relationships/hyperlink" Target="https://doi.org/10.70651/3041-2498/2026.5.09" TargetMode="External"/><Relationship Id="rId5974" Type="http://schemas.openxmlformats.org/officeDocument/2006/relationships/hyperlink" Target="https://doi.org/10.5171/2025.4628525" TargetMode="External"/><Relationship Id="rId5975" Type="http://schemas.openxmlformats.org/officeDocument/2006/relationships/hyperlink" Target="https://doi.org/10.1108/978-1-83662-038-920261018" TargetMode="External"/><Relationship Id="rId5976" Type="http://schemas.openxmlformats.org/officeDocument/2006/relationships/hyperlink" Target="https://doi.org/10.3997/2214-4609.202655110" TargetMode="External"/><Relationship Id="rId5977" Type="http://schemas.openxmlformats.org/officeDocument/2006/relationships/hyperlink" Target="https://doi.org/10.17160/josha.12.5.1101" TargetMode="External"/><Relationship Id="rId5978" Type="http://schemas.openxmlformats.org/officeDocument/2006/relationships/hyperlink" Target="https://openalex.org/W7220123564" TargetMode="External"/><Relationship Id="rId5979" Type="http://schemas.openxmlformats.org/officeDocument/2006/relationships/hyperlink" Target="https://doi.org/10.5281/zenodo.22922096" TargetMode="External"/><Relationship Id="rId5980" Type="http://schemas.openxmlformats.org/officeDocument/2006/relationships/hyperlink" Target="https://doi.org/10.1007/978-981-95-9226-5_4" TargetMode="External"/><Relationship Id="rId5981" Type="http://schemas.openxmlformats.org/officeDocument/2006/relationships/hyperlink" Target="https://doi.org/10.5281/zenodo.20268782" TargetMode="External"/><Relationship Id="rId5982" Type="http://schemas.openxmlformats.org/officeDocument/2006/relationships/hyperlink" Target="https://openalex.org/W7203566155" TargetMode="External"/><Relationship Id="rId5983" Type="http://schemas.openxmlformats.org/officeDocument/2006/relationships/hyperlink" Target="https://doi.org/10.5281/zenodo.22936062" TargetMode="External"/><Relationship Id="rId5984" Type="http://schemas.openxmlformats.org/officeDocument/2006/relationships/hyperlink" Target="https://doi.org/10.5281/zenodo.22798514" TargetMode="External"/><Relationship Id="rId5985" Type="http://schemas.openxmlformats.org/officeDocument/2006/relationships/hyperlink" Target="https://openalex.org/W7167304663" TargetMode="External"/><Relationship Id="rId5986" Type="http://schemas.openxmlformats.org/officeDocument/2006/relationships/hyperlink" Target="https://doi.org/10.2478/picbe-2025-0136" TargetMode="External"/><Relationship Id="rId5987" Type="http://schemas.openxmlformats.org/officeDocument/2006/relationships/hyperlink" Target="https://doi.org/10.36250/01328_01" TargetMode="External"/><Relationship Id="rId5988" Type="http://schemas.openxmlformats.org/officeDocument/2006/relationships/hyperlink" Target="https://doi.org/10.13135/2785-7867/13458" TargetMode="External"/><Relationship Id="rId5989" Type="http://schemas.openxmlformats.org/officeDocument/2006/relationships/hyperlink" Target="https://doi.org/10.22495/clgrv8i2p14" TargetMode="External"/><Relationship Id="rId5990" Type="http://schemas.openxmlformats.org/officeDocument/2006/relationships/hyperlink" Target="https://doi.org/10.5281/zenodo.22117658" TargetMode="External"/><Relationship Id="rId5991" Type="http://schemas.openxmlformats.org/officeDocument/2006/relationships/hyperlink" Target="https://doi.org/10.29173/jaed574" TargetMode="External"/><Relationship Id="rId5992" Type="http://schemas.openxmlformats.org/officeDocument/2006/relationships/hyperlink" Target="https://doi.org/10.17645/pag.10331" TargetMode="External"/><Relationship Id="rId5993" Type="http://schemas.openxmlformats.org/officeDocument/2006/relationships/hyperlink" Target="https://doi.org/10.51799/2763-8685v5n2004" TargetMode="External"/><Relationship Id="rId5994" Type="http://schemas.openxmlformats.org/officeDocument/2006/relationships/hyperlink" Target="https://doi.org/10.4337/9781035320011.00033" TargetMode="External"/><Relationship Id="rId5995" Type="http://schemas.openxmlformats.org/officeDocument/2006/relationships/hyperlink" Target="https://doi.org/10.52694/les.i/2025.13" TargetMode="External"/><Relationship Id="rId5996" Type="http://schemas.openxmlformats.org/officeDocument/2006/relationships/hyperlink" Target="https://doi.org/10.1001/jamanetworkopen.2025.32008" TargetMode="External"/><Relationship Id="rId5997" Type="http://schemas.openxmlformats.org/officeDocument/2006/relationships/hyperlink" Target="https://doi.org/10.3389/fhumd.2026.1875369" TargetMode="External"/><Relationship Id="rId5998" Type="http://schemas.openxmlformats.org/officeDocument/2006/relationships/hyperlink" Target="https://doi.org/10.47191/ijsshr/v9-i5-66" TargetMode="External"/><Relationship Id="rId5999" Type="http://schemas.openxmlformats.org/officeDocument/2006/relationships/hyperlink" Target="https://doi.org/10.5281/zenodo.20229938" TargetMode="External"/><Relationship Id="rId6000" Type="http://schemas.openxmlformats.org/officeDocument/2006/relationships/hyperlink" Target="https://doi.org/10.33184/vest-law-bsu-2026.30.1" TargetMode="External"/><Relationship Id="rId6001" Type="http://schemas.openxmlformats.org/officeDocument/2006/relationships/hyperlink" Target="https://doi.org/10.65960/ijlss.1.1.2025.6" TargetMode="External"/><Relationship Id="rId6002" Type="http://schemas.openxmlformats.org/officeDocument/2006/relationships/hyperlink" Target="https://doi.org/10.58812/wsiss.v3i03.1939" TargetMode="External"/><Relationship Id="rId6003" Type="http://schemas.openxmlformats.org/officeDocument/2006/relationships/hyperlink" Target="https://doi.org/10.35853/vestnik.gu.2026.14-2.04" TargetMode="External"/><Relationship Id="rId6004" Type="http://schemas.openxmlformats.org/officeDocument/2006/relationships/hyperlink" Target="https://doi.org/10.52058/2786-6025-2025-7(48)-303-313" TargetMode="External"/><Relationship Id="rId6005" Type="http://schemas.openxmlformats.org/officeDocument/2006/relationships/hyperlink" Target="https://doi.org/10.30970/pps.2026.64.57" TargetMode="External"/><Relationship Id="rId6006" Type="http://schemas.openxmlformats.org/officeDocument/2006/relationships/hyperlink" Target="https://doi.org/10.1002/psp.70365" TargetMode="External"/><Relationship Id="rId6007" Type="http://schemas.openxmlformats.org/officeDocument/2006/relationships/hyperlink" Target="https://doi.org/10.36871/ek.up.p.r.2026.03.14.011" TargetMode="External"/><Relationship Id="rId6008" Type="http://schemas.openxmlformats.org/officeDocument/2006/relationships/hyperlink" Target="https://doi.org/10.33051/2500-2325-2026-1-32-45" TargetMode="External"/><Relationship Id="rId6009" Type="http://schemas.openxmlformats.org/officeDocument/2006/relationships/hyperlink" Target="https://doi.org/10.69803/3083-6034-2026-2-306" TargetMode="External"/><Relationship Id="rId6010" Type="http://schemas.openxmlformats.org/officeDocument/2006/relationships/hyperlink" Target="https://doi.org/10.36887/2415-8453-2026-2-70" TargetMode="External"/><Relationship Id="rId6011" Type="http://schemas.openxmlformats.org/officeDocument/2006/relationships/hyperlink" Target="https://doi.org/10.32718/nvlvet-e10603" TargetMode="External"/><Relationship Id="rId6012" Type="http://schemas.openxmlformats.org/officeDocument/2006/relationships/hyperlink" Target="https://doi.org/10.1108/pap-02-2024-0024" TargetMode="External"/><Relationship Id="rId6013" Type="http://schemas.openxmlformats.org/officeDocument/2006/relationships/hyperlink" Target="https://doi.org/10.1515/bejm-2024-0114" TargetMode="External"/><Relationship Id="rId6014" Type="http://schemas.openxmlformats.org/officeDocument/2006/relationships/hyperlink" Target="https://doi.org/10.25318/36280001202600700004-eng" TargetMode="External"/><Relationship Id="rId6015" Type="http://schemas.openxmlformats.org/officeDocument/2006/relationships/hyperlink" Target="https://doi.org/10.12677/ar.2026.139679" TargetMode="External"/><Relationship Id="rId6016" Type="http://schemas.openxmlformats.org/officeDocument/2006/relationships/hyperlink" Target="https://doi.org/10.21121/eab.202600230" TargetMode="External"/><Relationship Id="rId6017" Type="http://schemas.openxmlformats.org/officeDocument/2006/relationships/hyperlink" Target="https://doi.org/10.1007/s13132-026-03285-z" TargetMode="External"/><Relationship Id="rId6018" Type="http://schemas.openxmlformats.org/officeDocument/2006/relationships/hyperlink" Target="https://doi.org/10.2478/zireb-2025-0025" TargetMode="External"/><Relationship Id="rId6019" Type="http://schemas.openxmlformats.org/officeDocument/2006/relationships/hyperlink" Target="https://doi.org/10.3126/nprcjmr.v2i6.80950" TargetMode="External"/><Relationship Id="rId6020" Type="http://schemas.openxmlformats.org/officeDocument/2006/relationships/hyperlink" Target="https://doi.org/10.48336/88" TargetMode="External"/><Relationship Id="rId6021" Type="http://schemas.openxmlformats.org/officeDocument/2006/relationships/hyperlink" Target="https://doi.org/10.7759/cureus.113037" TargetMode="External"/><Relationship Id="rId6022" Type="http://schemas.openxmlformats.org/officeDocument/2006/relationships/hyperlink" Target="https://doi.org/10.55197/qjssh.v6i2.615" TargetMode="External"/><Relationship Id="rId6023" Type="http://schemas.openxmlformats.org/officeDocument/2006/relationships/hyperlink" Target="https://doi.org/10.3138/csce-2025-0290" TargetMode="External"/><Relationship Id="rId6024" Type="http://schemas.openxmlformats.org/officeDocument/2006/relationships/hyperlink" Target="https://doi.org/10.51867/ajernet.7.2.87" TargetMode="External"/><Relationship Id="rId6025" Type="http://schemas.openxmlformats.org/officeDocument/2006/relationships/hyperlink" Target="https://doi.org/10.1016/j.joitmc.2026.100735" TargetMode="External"/><Relationship Id="rId6026" Type="http://schemas.openxmlformats.org/officeDocument/2006/relationships/hyperlink" Target="https://doi.org/10.22214/ijraset.2026.84255" TargetMode="External"/><Relationship Id="rId6027" Type="http://schemas.openxmlformats.org/officeDocument/2006/relationships/hyperlink" Target="https://doi.org/10.3389/fmed.2026.1914903" TargetMode="External"/><Relationship Id="rId6028" Type="http://schemas.openxmlformats.org/officeDocument/2006/relationships/hyperlink" Target="https://doi.org/10.71126/nijms.v2i6.139" TargetMode="External"/><Relationship Id="rId6029" Type="http://schemas.openxmlformats.org/officeDocument/2006/relationships/hyperlink" Target="https://doi.org/10.7251/emc2602322s" TargetMode="External"/><Relationship Id="rId6030" Type="http://schemas.openxmlformats.org/officeDocument/2006/relationships/hyperlink" Target="https://doi.org/10.1007/s12553-026-01076-9" TargetMode="External"/><Relationship Id="rId6031" Type="http://schemas.openxmlformats.org/officeDocument/2006/relationships/hyperlink" Target="https://openalex.org/W7135971232" TargetMode="External"/><Relationship Id="rId6032" Type="http://schemas.openxmlformats.org/officeDocument/2006/relationships/hyperlink" Target="https://doi.org/10.1097/01.ede.0001193428.30463.39" TargetMode="External"/><Relationship Id="rId6033" Type="http://schemas.openxmlformats.org/officeDocument/2006/relationships/hyperlink" Target="https://doi.org/10.37074/jalt.2026.9.2.5" TargetMode="External"/><Relationship Id="rId6034" Type="http://schemas.openxmlformats.org/officeDocument/2006/relationships/hyperlink" Target="https://doi.org/10.1017/s1537592726105647" TargetMode="External"/><Relationship Id="rId6035" Type="http://schemas.openxmlformats.org/officeDocument/2006/relationships/hyperlink" Target="https://doi.org/10.12688/openreseurope.23086.1" TargetMode="External"/><Relationship Id="rId6036" Type="http://schemas.openxmlformats.org/officeDocument/2006/relationships/hyperlink" Target="https://doi.org/10.65930/yctcgz27" TargetMode="External"/><Relationship Id="rId6037" Type="http://schemas.openxmlformats.org/officeDocument/2006/relationships/hyperlink" Target="https://doi.org/10.3389/fpubh.2026.1785229" TargetMode="External"/><Relationship Id="rId6038" Type="http://schemas.openxmlformats.org/officeDocument/2006/relationships/hyperlink" Target="https://doi.org/10.1111/ddg.70039" TargetMode="External"/><Relationship Id="rId6039" Type="http://schemas.openxmlformats.org/officeDocument/2006/relationships/hyperlink" Target="https://doi.org/10.1038/s41598-026-50276-w" TargetMode="External"/><Relationship Id="rId6040" Type="http://schemas.openxmlformats.org/officeDocument/2006/relationships/hyperlink" Target="https://doi.org/10.17507/jltr.1705.11" TargetMode="External"/><Relationship Id="rId6041" Type="http://schemas.openxmlformats.org/officeDocument/2006/relationships/hyperlink" Target="https://doi.org/10.12688/f1000research.179271.1" TargetMode="External"/><Relationship Id="rId6042" Type="http://schemas.openxmlformats.org/officeDocument/2006/relationships/hyperlink" Target="https://doi.org/10.5281/zenodo.21126025" TargetMode="External"/><Relationship Id="rId6043" Type="http://schemas.openxmlformats.org/officeDocument/2006/relationships/hyperlink" Target="https://doi.org/10.1016/j.iref.2026.105152" TargetMode="External"/><Relationship Id="rId6044" Type="http://schemas.openxmlformats.org/officeDocument/2006/relationships/hyperlink" Target="https://doi.org/10.54254/2754-1169/2026.bl32729" TargetMode="External"/><Relationship Id="rId6045" Type="http://schemas.openxmlformats.org/officeDocument/2006/relationships/hyperlink" Target="https://doi.org/10.12688/f1000research.179330.1" TargetMode="External"/><Relationship Id="rId6046" Type="http://schemas.openxmlformats.org/officeDocument/2006/relationships/hyperlink" Target="https://doi.org/10.3390/systems14101290" TargetMode="External"/><Relationship Id="rId6047" Type="http://schemas.openxmlformats.org/officeDocument/2006/relationships/hyperlink" Target="https://doi.org/10.1016/j.ecolecon.2026.109248" TargetMode="External"/><Relationship Id="rId6048" Type="http://schemas.openxmlformats.org/officeDocument/2006/relationships/hyperlink" Target="https://doi.org/10.1002/bse.71314" TargetMode="External"/><Relationship Id="rId6049" Type="http://schemas.openxmlformats.org/officeDocument/2006/relationships/hyperlink" Target="https://doi.org/10.1016/j.iref.2026.105718" TargetMode="External"/><Relationship Id="rId6050" Type="http://schemas.openxmlformats.org/officeDocument/2006/relationships/hyperlink" Target="https://doi.org/10.1002/csr.70664" TargetMode="External"/><Relationship Id="rId6051" Type="http://schemas.openxmlformats.org/officeDocument/2006/relationships/hyperlink" Target="https://doi.org/10.67440/ahj.v21i6s.1728" TargetMode="External"/><Relationship Id="rId6052" Type="http://schemas.openxmlformats.org/officeDocument/2006/relationships/hyperlink" Target="https://openalex.org/W7113319988" TargetMode="External"/><Relationship Id="rId6053" Type="http://schemas.openxmlformats.org/officeDocument/2006/relationships/hyperlink" Target="https://doi.org/10.5281/zenodo.23489394" TargetMode="External"/><Relationship Id="rId6054" Type="http://schemas.openxmlformats.org/officeDocument/2006/relationships/hyperlink" Target="https://doi.org/10.1093/jpe/rtag227" TargetMode="External"/><Relationship Id="rId6055" Type="http://schemas.openxmlformats.org/officeDocument/2006/relationships/hyperlink" Target="https://doi.org/10.5281/zenodo.23273246" TargetMode="External"/><Relationship Id="rId6056" Type="http://schemas.openxmlformats.org/officeDocument/2006/relationships/hyperlink" Target="https://doi.org/10.3390/su18084118" TargetMode="External"/><Relationship Id="rId6057" Type="http://schemas.openxmlformats.org/officeDocument/2006/relationships/hyperlink" Target="https://doi.org/10.64898/2026.04.13.718112" TargetMode="External"/><Relationship Id="rId6058" Type="http://schemas.openxmlformats.org/officeDocument/2006/relationships/hyperlink" Target="https://doi.org/10.71451/istaer2602" TargetMode="External"/><Relationship Id="rId6059" Type="http://schemas.openxmlformats.org/officeDocument/2006/relationships/hyperlink" Target="https://doi.org/10.22630/eiol.2025.10.4.23" TargetMode="External"/><Relationship Id="rId6060" Type="http://schemas.openxmlformats.org/officeDocument/2006/relationships/hyperlink" Target="https://doi.org/10.19192/wsfip.sj1.2026.15" TargetMode="External"/><Relationship Id="rId6061" Type="http://schemas.openxmlformats.org/officeDocument/2006/relationships/hyperlink" Target="https://openalex.org/W7154554700" TargetMode="External"/><Relationship Id="rId6062" Type="http://schemas.openxmlformats.org/officeDocument/2006/relationships/hyperlink" Target="https://doi.org/10.46756/001c.163271" TargetMode="External"/><Relationship Id="rId6063" Type="http://schemas.openxmlformats.org/officeDocument/2006/relationships/hyperlink" Target="https://doi.org/10.3897/arphapreprints.e219856" TargetMode="External"/><Relationship Id="rId6064" Type="http://schemas.openxmlformats.org/officeDocument/2006/relationships/hyperlink" Target="https://openalex.org/W7213384682" TargetMode="External"/><Relationship Id="rId6065" Type="http://schemas.openxmlformats.org/officeDocument/2006/relationships/hyperlink" Target="https://doi.org/10.11610/isij.2901" TargetMode="External"/><Relationship Id="rId6066" Type="http://schemas.openxmlformats.org/officeDocument/2006/relationships/hyperlink" Target="https://doi.org/10.1080/1068316x.2025.2591116" TargetMode="External"/><Relationship Id="rId6067" Type="http://schemas.openxmlformats.org/officeDocument/2006/relationships/hyperlink" Target="https://doi.org/10.2139/ssrn.5503655" TargetMode="External"/><Relationship Id="rId6068" Type="http://schemas.openxmlformats.org/officeDocument/2006/relationships/hyperlink" Target="https://doi.org/10.6004/jnccn.2024.7174" TargetMode="External"/><Relationship Id="rId6069" Type="http://schemas.openxmlformats.org/officeDocument/2006/relationships/hyperlink" Target="https://doi.org/10.36623/kssr.2023.74.3" TargetMode="External"/><Relationship Id="rId6070" Type="http://schemas.openxmlformats.org/officeDocument/2006/relationships/hyperlink" Target="https://doi.org/10.1163/2210-7975_hrd-9211-20181154" TargetMode="External"/><Relationship Id="rId6071" Type="http://schemas.openxmlformats.org/officeDocument/2006/relationships/hyperlink" Target="https://doi.org/10.2196/29019" TargetMode="External"/><Relationship Id="rId6072" Type="http://schemas.openxmlformats.org/officeDocument/2006/relationships/hyperlink" Target="https://doi.org/10.11610/isij.2902" TargetMode="External"/><Relationship Id="rId6073" Type="http://schemas.openxmlformats.org/officeDocument/2006/relationships/hyperlink" Target="https://openalex.org/W3097616142" TargetMode="External"/><Relationship Id="rId6074" Type="http://schemas.openxmlformats.org/officeDocument/2006/relationships/hyperlink" Target="https://openalex.org/W4323262031" TargetMode="External"/><Relationship Id="rId6075" Type="http://schemas.openxmlformats.org/officeDocument/2006/relationships/hyperlink" Target="https://doi.org/10.1080/09662839.2023.2232742" TargetMode="External"/><Relationship Id="rId6076" Type="http://schemas.openxmlformats.org/officeDocument/2006/relationships/hyperlink" Target="https://openalex.org/W3036966625" TargetMode="External"/><Relationship Id="rId6077" Type="http://schemas.openxmlformats.org/officeDocument/2006/relationships/hyperlink" Target="https://doi.org/10.1515/sirius-2018-4020" TargetMode="External"/><Relationship Id="rId6078" Type="http://schemas.openxmlformats.org/officeDocument/2006/relationships/hyperlink" Target="https://openalex.org/W2463748826" TargetMode="External"/><Relationship Id="rId6079" Type="http://schemas.openxmlformats.org/officeDocument/2006/relationships/hyperlink" Target="https://doi.org/10.17721/tppe.2025.51.20" TargetMode="External"/><Relationship Id="rId6080" Type="http://schemas.openxmlformats.org/officeDocument/2006/relationships/hyperlink" Target="https://doi.org/10.34925/eip.2024.165.4.201" TargetMode="External"/><Relationship Id="rId6081" Type="http://schemas.openxmlformats.org/officeDocument/2006/relationships/hyperlink" Target="https://doi.org/10.1051/e3sconf/202344905002" TargetMode="External"/><Relationship Id="rId6082" Type="http://schemas.openxmlformats.org/officeDocument/2006/relationships/hyperlink" Target="https://doi.org/10.35774/app2023.03.144" TargetMode="External"/><Relationship Id="rId6083" Type="http://schemas.openxmlformats.org/officeDocument/2006/relationships/hyperlink" Target="https://doi.org/10.11610/isij.2906" TargetMode="External"/><Relationship Id="rId6084" Type="http://schemas.openxmlformats.org/officeDocument/2006/relationships/hyperlink" Target="https://openalex.org/W4412233142" TargetMode="External"/><Relationship Id="rId6085" Type="http://schemas.openxmlformats.org/officeDocument/2006/relationships/hyperlink" Target="https://doi.org/10.4324/9781003276661-5" TargetMode="External"/><Relationship Id="rId6086" Type="http://schemas.openxmlformats.org/officeDocument/2006/relationships/hyperlink" Target="https://openalex.org/W7169948586" TargetMode="External"/><Relationship Id="rId6087" Type="http://schemas.openxmlformats.org/officeDocument/2006/relationships/hyperlink" Target="https://openalex.org/W2951858522" TargetMode="External"/><Relationship Id="rId6088" Type="http://schemas.openxmlformats.org/officeDocument/2006/relationships/hyperlink" Target="https://doi.org/10.3726/978-3-653-05535-1/12" TargetMode="External"/><Relationship Id="rId6089" Type="http://schemas.openxmlformats.org/officeDocument/2006/relationships/hyperlink" Target="https://doi.org/10.1108/fs-05-2012-0036" TargetMode="External"/><Relationship Id="rId6090" Type="http://schemas.openxmlformats.org/officeDocument/2006/relationships/hyperlink" Target="https://openalex.org/W7161104266" TargetMode="External"/><Relationship Id="rId6091" Type="http://schemas.openxmlformats.org/officeDocument/2006/relationships/hyperlink" Target="https://doi.org/10.20944/preprints202501.0745.v1" TargetMode="External"/><Relationship Id="rId6092" Type="http://schemas.openxmlformats.org/officeDocument/2006/relationships/hyperlink" Target="https://doi.org/10.22214/ijraset.2024.64202" TargetMode="External"/><Relationship Id="rId6093" Type="http://schemas.openxmlformats.org/officeDocument/2006/relationships/hyperlink" Target="https://doi.org/10.1109/emergin63207.2024.10961120" TargetMode="External"/><Relationship Id="rId6094" Type="http://schemas.openxmlformats.org/officeDocument/2006/relationships/hyperlink" Target="https://doi.org/10.1109/tts.2022.3202323" TargetMode="External"/><Relationship Id="rId6095" Type="http://schemas.openxmlformats.org/officeDocument/2006/relationships/hyperlink" Target="https://doi.org/10.1145/3658644.3690859" TargetMode="External"/><Relationship Id="rId6096" Type="http://schemas.openxmlformats.org/officeDocument/2006/relationships/hyperlink" Target="https://doi.org/10.54941/ahfe1008133" TargetMode="External"/><Relationship Id="rId6097" Type="http://schemas.openxmlformats.org/officeDocument/2006/relationships/hyperlink" Target="https://doi.org/10.5281/zenodo.5638455" TargetMode="External"/><Relationship Id="rId6098" Type="http://schemas.openxmlformats.org/officeDocument/2006/relationships/hyperlink" Target="https://doi.org/10.1145/3440749.3442651" TargetMode="External"/><Relationship Id="rId6099" Type="http://schemas.openxmlformats.org/officeDocument/2006/relationships/hyperlink" Target="https://doi.org/10.59558/jesz.2021.2.106" TargetMode="External"/><Relationship Id="rId6100" Type="http://schemas.openxmlformats.org/officeDocument/2006/relationships/hyperlink" Target="https://doi.org/10.1111/reel.12032" TargetMode="External"/><Relationship Id="rId6101" Type="http://schemas.openxmlformats.org/officeDocument/2006/relationships/hyperlink" Target="https://doi.org/10.1038/srep03985" TargetMode="External"/><Relationship Id="rId6102" Type="http://schemas.openxmlformats.org/officeDocument/2006/relationships/hyperlink" Target="https://doi.org/10.3389/ftox.2025.1629813" TargetMode="External"/><Relationship Id="rId6103" Type="http://schemas.openxmlformats.org/officeDocument/2006/relationships/hyperlink" Target="https://doi.org/10.1017/err.2017.9" TargetMode="External"/><Relationship Id="rId6104" Type="http://schemas.openxmlformats.org/officeDocument/2006/relationships/hyperlink" Target="https://doi.org/10.5334/bcy.c" TargetMode="External"/><Relationship Id="rId6105" Type="http://schemas.openxmlformats.org/officeDocument/2006/relationships/hyperlink" Target="https://doi.org/10.17645/pag.v10i2.5061" TargetMode="External"/><Relationship Id="rId6106" Type="http://schemas.openxmlformats.org/officeDocument/2006/relationships/hyperlink" Target="https://doi.org/10.15294/lrrq.v8i1.53856" TargetMode="External"/><Relationship Id="rId6107" Type="http://schemas.openxmlformats.org/officeDocument/2006/relationships/hyperlink" Target="https://doi.org/10.1007/s40309-014-0037-6" TargetMode="External"/><Relationship Id="rId6108" Type="http://schemas.openxmlformats.org/officeDocument/2006/relationships/hyperlink" Target="https://doi.org/10.1093/ijlit/eaae006" TargetMode="External"/><Relationship Id="rId6109" Type="http://schemas.openxmlformats.org/officeDocument/2006/relationships/hyperlink" Target="https://doi.org/10.52024/7kx1x067" TargetMode="External"/><Relationship Id="rId6110" Type="http://schemas.openxmlformats.org/officeDocument/2006/relationships/hyperlink" Target="https://doi.org/10.1016/j.ejpoleco.2024.102529" TargetMode="External"/><Relationship Id="rId6111" Type="http://schemas.openxmlformats.org/officeDocument/2006/relationships/hyperlink" Target="https://doi.org/10.1515/9781399523813-010" TargetMode="External"/><Relationship Id="rId6112" Type="http://schemas.openxmlformats.org/officeDocument/2006/relationships/hyperlink" Target="https://openalex.org/W2489888815" TargetMode="External"/><Relationship Id="rId6113" Type="http://schemas.openxmlformats.org/officeDocument/2006/relationships/hyperlink" Target="https://doi.org/10.1111/gec3.12745" TargetMode="External"/><Relationship Id="rId6114" Type="http://schemas.openxmlformats.org/officeDocument/2006/relationships/hyperlink" Target="https://doi.org/10.1109/mpul.2018.2833069" TargetMode="External"/><Relationship Id="rId6115" Type="http://schemas.openxmlformats.org/officeDocument/2006/relationships/hyperlink" Target="https://doi.org/10.26481/marble.2015.v4.281" TargetMode="External"/><Relationship Id="rId6116" Type="http://schemas.openxmlformats.org/officeDocument/2006/relationships/hyperlink" Target="https://doi.org/10.56201/ijssmr.vol.11no3.2025.pg.77.89" TargetMode="External"/><Relationship Id="rId6117" Type="http://schemas.openxmlformats.org/officeDocument/2006/relationships/hyperlink" Target="https://doi.org/10.1057/s41284-025-00495-z" TargetMode="External"/><Relationship Id="rId6118" Type="http://schemas.openxmlformats.org/officeDocument/2006/relationships/hyperlink" Target="https://doi.org/10.3389/fpsyg.2023.1073686" TargetMode="External"/><Relationship Id="rId6119" Type="http://schemas.openxmlformats.org/officeDocument/2006/relationships/hyperlink" Target="https://doi.org/10.2139/ssrn.4028850" TargetMode="External"/><Relationship Id="rId6120" Type="http://schemas.openxmlformats.org/officeDocument/2006/relationships/hyperlink" Target="https://doi.org/10.1007/s40309-017-0120-x" TargetMode="External"/><Relationship Id="rId6121" Type="http://schemas.openxmlformats.org/officeDocument/2006/relationships/hyperlink" Target="https://doi.org/10.1126/science.abc8169" TargetMode="External"/><Relationship Id="rId6122" Type="http://schemas.openxmlformats.org/officeDocument/2006/relationships/hyperlink" Target="https://doi.org/10.1787/2ff98246-en" TargetMode="External"/><Relationship Id="rId6123" Type="http://schemas.openxmlformats.org/officeDocument/2006/relationships/hyperlink" Target="https://doi.org/10.24198/jwp.v11i2.71217" TargetMode="External"/><Relationship Id="rId6124" Type="http://schemas.openxmlformats.org/officeDocument/2006/relationships/hyperlink" Target="https://doi.org/10.32782/hst-2024-19-96-09" TargetMode="External"/><Relationship Id="rId6125" Type="http://schemas.openxmlformats.org/officeDocument/2006/relationships/hyperlink" Target="https://doi.org/10.1080/10584609.2021.1910390" TargetMode="External"/><Relationship Id="rId6126" Type="http://schemas.openxmlformats.org/officeDocument/2006/relationships/hyperlink" Target="https://doi.org/10.66857/mgp1-c1de" TargetMode="External"/><Relationship Id="rId6127" Type="http://schemas.openxmlformats.org/officeDocument/2006/relationships/hyperlink" Target="https://doi.org/10.2139/ssrn.5037847" TargetMode="External"/><Relationship Id="rId6128" Type="http://schemas.openxmlformats.org/officeDocument/2006/relationships/hyperlink" Target="https://doi.org/10.1017/s0022046919000277" TargetMode="External"/><Relationship Id="rId6129" Type="http://schemas.openxmlformats.org/officeDocument/2006/relationships/hyperlink" Target="https://openalex.org/W7219239468" TargetMode="External"/><Relationship Id="rId6130" Type="http://schemas.openxmlformats.org/officeDocument/2006/relationships/hyperlink" Target="https://openalex.org/W3134559343" TargetMode="External"/><Relationship Id="rId6131" Type="http://schemas.openxmlformats.org/officeDocument/2006/relationships/hyperlink" Target="https://openalex.org/W3168718808" TargetMode="External"/><Relationship Id="rId6132" Type="http://schemas.openxmlformats.org/officeDocument/2006/relationships/hyperlink" Target="https://doi.org/10.1016/j.healthpol.2017.07.010" TargetMode="External"/><Relationship Id="rId6133" Type="http://schemas.openxmlformats.org/officeDocument/2006/relationships/hyperlink" Target="https://doi.org/10.1093/hesc/9780198972174.003.0006" TargetMode="External"/><Relationship Id="rId6134" Type="http://schemas.openxmlformats.org/officeDocument/2006/relationships/hyperlink" Target="https://doi.org/10.1016/j.synbio.2022.03.005" TargetMode="External"/><Relationship Id="rId6135" Type="http://schemas.openxmlformats.org/officeDocument/2006/relationships/hyperlink" Target="https://doi.org/10.1177/0963662520952547" TargetMode="External"/><Relationship Id="rId6136" Type="http://schemas.openxmlformats.org/officeDocument/2006/relationships/hyperlink" Target="https://openalex.org/W2982071692" TargetMode="External"/><Relationship Id="rId6137" Type="http://schemas.openxmlformats.org/officeDocument/2006/relationships/hyperlink" Target="https://doi.org/10.26153/tsw/63384" TargetMode="External"/><Relationship Id="rId6138" Type="http://schemas.openxmlformats.org/officeDocument/2006/relationships/hyperlink" Target="https://doi.org/10.1080/00220272.2026.2634701" TargetMode="External"/><Relationship Id="rId6139" Type="http://schemas.openxmlformats.org/officeDocument/2006/relationships/hyperlink" Target="https://doi.org/10.18502/ajmb.v16i4.16738" TargetMode="External"/><Relationship Id="rId6140" Type="http://schemas.openxmlformats.org/officeDocument/2006/relationships/hyperlink" Target="https://openalex.org/W7220073512" TargetMode="External"/><Relationship Id="rId6141" Type="http://schemas.openxmlformats.org/officeDocument/2006/relationships/hyperlink" Target="https://doi.org/10.3389/fmicb.2024.1337398" TargetMode="External"/><Relationship Id="rId6142" Type="http://schemas.openxmlformats.org/officeDocument/2006/relationships/hyperlink" Target="https://doi.org/10.1111/1758-5899.12438" TargetMode="External"/><Relationship Id="rId6143" Type="http://schemas.openxmlformats.org/officeDocument/2006/relationships/hyperlink" Target="https://doi.org/10.1177/02633957211007053" TargetMode="External"/><Relationship Id="rId6144" Type="http://schemas.openxmlformats.org/officeDocument/2006/relationships/hyperlink" Target="https://doi.org/10.31234/osf.io/h39jt" TargetMode="External"/><Relationship Id="rId6145" Type="http://schemas.openxmlformats.org/officeDocument/2006/relationships/hyperlink" Target="https://doi.org/10.14746/ps.2018.1.25" TargetMode="External"/><Relationship Id="rId6146" Type="http://schemas.openxmlformats.org/officeDocument/2006/relationships/hyperlink" Target="https://doi.org/10.64628/ab.cyvdfhufj" TargetMode="External"/><Relationship Id="rId6147" Type="http://schemas.openxmlformats.org/officeDocument/2006/relationships/hyperlink" Target="https://doi.org/10.34132/pard2026.32.05" TargetMode="External"/><Relationship Id="rId6148" Type="http://schemas.openxmlformats.org/officeDocument/2006/relationships/hyperlink" Target="https://doi.org/10.15211/vestnikieran420241632" TargetMode="External"/><Relationship Id="rId6149" Type="http://schemas.openxmlformats.org/officeDocument/2006/relationships/hyperlink" Target="https://doi.org/10.1007/s10668-022-02545-7" TargetMode="External"/><Relationship Id="rId6150" Type="http://schemas.openxmlformats.org/officeDocument/2006/relationships/hyperlink" Target="https://doi.org/10.1371/journal.pone.0213448" TargetMode="External"/><Relationship Id="rId6151" Type="http://schemas.openxmlformats.org/officeDocument/2006/relationships/hyperlink" Target="https://doi.org/10.1109/access.2020.2994294" TargetMode="External"/><Relationship Id="rId6152" Type="http://schemas.openxmlformats.org/officeDocument/2006/relationships/hyperlink" Target="https://doi.org/10.54254/2755-2721/87/20241508" TargetMode="External"/><Relationship Id="rId6153" Type="http://schemas.openxmlformats.org/officeDocument/2006/relationships/hyperlink" Target="https://doi.org/10.21203/rs.3.rs-1746284/v1" TargetMode="External"/><Relationship Id="rId6154" Type="http://schemas.openxmlformats.org/officeDocument/2006/relationships/hyperlink" Target="https://doi.org/10.1109/access.2020.2985762" TargetMode="External"/><Relationship Id="rId6155" Type="http://schemas.openxmlformats.org/officeDocument/2006/relationships/hyperlink" Target="https://doi.org/10.17705/1jais.00567" TargetMode="External"/><Relationship Id="rId6156" Type="http://schemas.openxmlformats.org/officeDocument/2006/relationships/hyperlink" Target="https://doi.org/10.3929/ethz-b-000331556" TargetMode="External"/><Relationship Id="rId6157" Type="http://schemas.openxmlformats.org/officeDocument/2006/relationships/hyperlink" Target="https://doi.org/10.21203/rs.3.rs-5821174/v1" TargetMode="External"/><Relationship Id="rId6158" Type="http://schemas.openxmlformats.org/officeDocument/2006/relationships/hyperlink" Target="https://doi.org/10.1007/s10257-025-00713-6" TargetMode="External"/><Relationship Id="rId6159" Type="http://schemas.openxmlformats.org/officeDocument/2006/relationships/hyperlink" Target="https://doi.org/10.1108/dprg-03-2021-0041" TargetMode="External"/><Relationship Id="rId6160" Type="http://schemas.openxmlformats.org/officeDocument/2006/relationships/hyperlink" Target="https://doi.org/10.1007/s42979-022-01020-4" TargetMode="External"/><Relationship Id="rId6161" Type="http://schemas.openxmlformats.org/officeDocument/2006/relationships/hyperlink" Target="https://doi.org/10.37394/232028.2025.5.4" TargetMode="External"/><Relationship Id="rId6162" Type="http://schemas.openxmlformats.org/officeDocument/2006/relationships/hyperlink" Target="https://doi.org/10.54254/2977-3903/12/2024130" TargetMode="External"/><Relationship Id="rId6163" Type="http://schemas.openxmlformats.org/officeDocument/2006/relationships/hyperlink" Target="https://doi.org/10.32604/csse.2023.039908" TargetMode="External"/><Relationship Id="rId6164" Type="http://schemas.openxmlformats.org/officeDocument/2006/relationships/hyperlink" Target="https://doi.org/10.1177/1369148118796979" TargetMode="External"/><Relationship Id="rId6165" Type="http://schemas.openxmlformats.org/officeDocument/2006/relationships/hyperlink" Target="https://openalex.org/W3170689009" TargetMode="External"/><Relationship Id="rId6166" Type="http://schemas.openxmlformats.org/officeDocument/2006/relationships/hyperlink" Target="https://doi.org/10.1080/14702436.2022.2110476" TargetMode="External"/><Relationship Id="rId6167" Type="http://schemas.openxmlformats.org/officeDocument/2006/relationships/hyperlink" Target="https://doi.org/10.51204/zbornik_umkp_24103a" TargetMode="External"/><Relationship Id="rId6168" Type="http://schemas.openxmlformats.org/officeDocument/2006/relationships/hyperlink" Target="https://doi.org/10.1080/09668136.2022.2037520" TargetMode="External"/><Relationship Id="rId6169" Type="http://schemas.openxmlformats.org/officeDocument/2006/relationships/hyperlink" Target="https://doi.org/10.1080/14702436.2020.1778472" TargetMode="External"/><Relationship Id="rId6170" Type="http://schemas.openxmlformats.org/officeDocument/2006/relationships/hyperlink" Target="https://doi.org/10.19032/zkdgs.2019.3.29.1.35" TargetMode="External"/><Relationship Id="rId6171" Type="http://schemas.openxmlformats.org/officeDocument/2006/relationships/hyperlink" Target="https://doi.org/10.1080/14702436.2019.1674146" TargetMode="External"/><Relationship Id="rId6172" Type="http://schemas.openxmlformats.org/officeDocument/2006/relationships/hyperlink" Target="https://doi.org/10.31249/ape/2020.04.12" TargetMode="External"/><Relationship Id="rId6173" Type="http://schemas.openxmlformats.org/officeDocument/2006/relationships/hyperlink" Target="https://doi.org/10.1111/1758-5899.12747" TargetMode="External"/><Relationship Id="rId6174" Type="http://schemas.openxmlformats.org/officeDocument/2006/relationships/hyperlink" Target="https://doi.org/10.1016/j.futures.2017.09.001" TargetMode="External"/><Relationship Id="rId6175" Type="http://schemas.openxmlformats.org/officeDocument/2006/relationships/hyperlink" Target="https://doi.org/10.4324/9781003685210-1" TargetMode="External"/><Relationship Id="rId6176" Type="http://schemas.openxmlformats.org/officeDocument/2006/relationships/hyperlink" Target="https://doi.org/10.1007/978-3-031-97510-3_2" TargetMode="External"/><Relationship Id="rId6177" Type="http://schemas.openxmlformats.org/officeDocument/2006/relationships/hyperlink" Target="https://doi.org/10.17104/0044-2348-2025-4-1119" TargetMode="External"/><Relationship Id="rId6178" Type="http://schemas.openxmlformats.org/officeDocument/2006/relationships/hyperlink" Target="https://doi.org/10.1111/jcms.13490" TargetMode="External"/><Relationship Id="rId6179" Type="http://schemas.openxmlformats.org/officeDocument/2006/relationships/hyperlink" Target="https://doi.org/10.4337/9781802205534.00007" TargetMode="External"/><Relationship Id="rId6180" Type="http://schemas.openxmlformats.org/officeDocument/2006/relationships/hyperlink" Target="https://doi.org/10.1007/978-3-030-94972-3_1" TargetMode="External"/><Relationship Id="rId6181" Type="http://schemas.openxmlformats.org/officeDocument/2006/relationships/hyperlink" Target="https://doi.org/10.1515/9783110694741-003" TargetMode="External"/><Relationship Id="rId6182" Type="http://schemas.openxmlformats.org/officeDocument/2006/relationships/hyperlink" Target="https://doi.org/10.5130/phrj.v28i0.7789" TargetMode="External"/><Relationship Id="rId6183" Type="http://schemas.openxmlformats.org/officeDocument/2006/relationships/hyperlink" Target="https://doi.org/10.4337/9781789906400.00009" TargetMode="External"/><Relationship Id="rId6184" Type="http://schemas.openxmlformats.org/officeDocument/2006/relationships/hyperlink" Target="https://doi.org/10.4324/9781003429111-2" TargetMode="External"/><Relationship Id="rId6185" Type="http://schemas.openxmlformats.org/officeDocument/2006/relationships/hyperlink" Target="https://doi.org/10.5070/ln43265253" TargetMode="External"/><Relationship Id="rId6186" Type="http://schemas.openxmlformats.org/officeDocument/2006/relationships/hyperlink" Target="https://doi.org/10.5771/9783748937579-25" TargetMode="External"/><Relationship Id="rId6187" Type="http://schemas.openxmlformats.org/officeDocument/2006/relationships/hyperlink" Target="https://doi.org/10.2139/ssrn.3493688" TargetMode="External"/><Relationship Id="rId6188" Type="http://schemas.openxmlformats.org/officeDocument/2006/relationships/hyperlink" Target="https://doi.org/10.2118/0821-0022-jpt" TargetMode="External"/><Relationship Id="rId6189" Type="http://schemas.openxmlformats.org/officeDocument/2006/relationships/hyperlink" Target="https://doi.org/10.5744/rhm.2026.3034" TargetMode="External"/><Relationship Id="rId6190" Type="http://schemas.openxmlformats.org/officeDocument/2006/relationships/hyperlink" Target="https://doi.org/10.48550/arxiv.2606.30400" TargetMode="External"/><Relationship Id="rId6191" Type="http://schemas.openxmlformats.org/officeDocument/2006/relationships/hyperlink" Target="https://doi.org/10.5040/9798881869144.ch-044" TargetMode="External"/><Relationship Id="rId6192" Type="http://schemas.openxmlformats.org/officeDocument/2006/relationships/hyperlink" Target="https://doi.org/10.4324/9781003255789-28" TargetMode="External"/><Relationship Id="rId6193" Type="http://schemas.openxmlformats.org/officeDocument/2006/relationships/hyperlink" Target="https://doi.org/10.1182/blood.2022018082" TargetMode="External"/><Relationship Id="rId6194" Type="http://schemas.openxmlformats.org/officeDocument/2006/relationships/hyperlink" Target="https://doi.org/10.54648/eulr2021020" TargetMode="External"/><Relationship Id="rId6195" Type="http://schemas.openxmlformats.org/officeDocument/2006/relationships/hyperlink" Target="https://openalex.org/W3092787122" TargetMode="External"/><Relationship Id="rId6196" Type="http://schemas.openxmlformats.org/officeDocument/2006/relationships/hyperlink" Target="https://openalex.org/W3217421009" TargetMode="External"/><Relationship Id="rId6197" Type="http://schemas.openxmlformats.org/officeDocument/2006/relationships/hyperlink" Target="https://doi.org/10.2139/ssrn.3668590" TargetMode="External"/><Relationship Id="rId6198" Type="http://schemas.openxmlformats.org/officeDocument/2006/relationships/hyperlink" Target="https://doi.org/10.2478/lasr-2019-0007" TargetMode="External"/><Relationship Id="rId6199" Type="http://schemas.openxmlformats.org/officeDocument/2006/relationships/hyperlink" Target="https://doi.org/10.5281/zenodo.21428676" TargetMode="External"/><Relationship Id="rId6200" Type="http://schemas.openxmlformats.org/officeDocument/2006/relationships/hyperlink" Target="https://doi.org/10.2139/ssrn.6652378" TargetMode="External"/><Relationship Id="rId6201" Type="http://schemas.openxmlformats.org/officeDocument/2006/relationships/hyperlink" Target="https://doi.org/10.2139/ssrn.7264964" TargetMode="External"/><Relationship Id="rId6202" Type="http://schemas.openxmlformats.org/officeDocument/2006/relationships/hyperlink" Target="https://doi.org/10.5281/zenodo.18642196" TargetMode="External"/><Relationship Id="rId6203" Type="http://schemas.openxmlformats.org/officeDocument/2006/relationships/hyperlink" Target="https://doi.org/10.4324/9781003712633-7" TargetMode="External"/><Relationship Id="rId6204" Type="http://schemas.openxmlformats.org/officeDocument/2006/relationships/hyperlink" Target="https://doi.org/10.5281/zenodo.20591282" TargetMode="External"/><Relationship Id="rId6205" Type="http://schemas.openxmlformats.org/officeDocument/2006/relationships/hyperlink" Target="https://doi.org/10.13016/m2oir6-i5w1" TargetMode="External"/><Relationship Id="rId6206" Type="http://schemas.openxmlformats.org/officeDocument/2006/relationships/hyperlink" Target="https://doi.org/10.14746/pp.2025.30.1.2" TargetMode="External"/><Relationship Id="rId6207" Type="http://schemas.openxmlformats.org/officeDocument/2006/relationships/hyperlink" Target="https://doi.org/10.1093/he/9780192896513.003.0025" TargetMode="External"/><Relationship Id="rId6208" Type="http://schemas.openxmlformats.org/officeDocument/2006/relationships/hyperlink" Target="https://doi.org/10.1108/arch-08-2024-0336" TargetMode="External"/><Relationship Id="rId6209" Type="http://schemas.openxmlformats.org/officeDocument/2006/relationships/hyperlink" Target="https://doi.org/10.22541/au.171018093.36438447/v1" TargetMode="External"/><Relationship Id="rId6210" Type="http://schemas.openxmlformats.org/officeDocument/2006/relationships/hyperlink" Target="https://doi.org/10.5281/zenodo.17982689" TargetMode="External"/><Relationship Id="rId6211" Type="http://schemas.openxmlformats.org/officeDocument/2006/relationships/hyperlink" Target="https://doi.org/10.71404/2409-6415.137.21" TargetMode="External"/><Relationship Id="rId6212" Type="http://schemas.openxmlformats.org/officeDocument/2006/relationships/hyperlink" Target="https://doi.org/10.54103/2464-8914/19450" TargetMode="External"/><Relationship Id="rId6213" Type="http://schemas.openxmlformats.org/officeDocument/2006/relationships/hyperlink" Target="https://doi.org/10.61801/auoc-sp.2021.04" TargetMode="External"/><Relationship Id="rId6214" Type="http://schemas.openxmlformats.org/officeDocument/2006/relationships/hyperlink" Target="https://doi.org/10.13140/rg.2.2.21256.07689" TargetMode="External"/><Relationship Id="rId6215" Type="http://schemas.openxmlformats.org/officeDocument/2006/relationships/hyperlink" Target="https://doi.org/10.13140/rg.2.2.26711.33445" TargetMode="External"/><Relationship Id="rId6216" Type="http://schemas.openxmlformats.org/officeDocument/2006/relationships/hyperlink" Target="https://doi.org/10.34190/ecmlg.20.1.2962" TargetMode="External"/><Relationship Id="rId6217" Type="http://schemas.openxmlformats.org/officeDocument/2006/relationships/hyperlink" Target="https://doi.org/10.1007/s00420-023-01966-9" TargetMode="External"/><Relationship Id="rId6218" Type="http://schemas.openxmlformats.org/officeDocument/2006/relationships/hyperlink" Target="https://doi.org/10.15405/epiceepsy.22123.9" TargetMode="External"/><Relationship Id="rId6219" Type="http://schemas.openxmlformats.org/officeDocument/2006/relationships/hyperlink" Target="https://doi.org/10.14232/phd.11238" TargetMode="External"/><Relationship Id="rId6220" Type="http://schemas.openxmlformats.org/officeDocument/2006/relationships/hyperlink" Target="https://doi.org/10.15210/rsulacp.v8i1.21382" TargetMode="External"/><Relationship Id="rId6221" Type="http://schemas.openxmlformats.org/officeDocument/2006/relationships/hyperlink" Target="https://doi.org/10.7910/dvn/w1cod3" TargetMode="External"/><Relationship Id="rId6222" Type="http://schemas.openxmlformats.org/officeDocument/2006/relationships/hyperlink" Target="https://doi.org/10.5040/9798881899493" TargetMode="External"/><Relationship Id="rId6223" Type="http://schemas.openxmlformats.org/officeDocument/2006/relationships/hyperlink" Target="https://doi.org/10.1093/isagsq/ksag085" TargetMode="External"/><Relationship Id="rId6224" Type="http://schemas.openxmlformats.org/officeDocument/2006/relationships/hyperlink" Target="https://doi.org/10.1080/00263206.2026.2619059" TargetMode="External"/><Relationship Id="rId6225" Type="http://schemas.openxmlformats.org/officeDocument/2006/relationships/hyperlink" Target="https://doi.org/10.1590/s0102-8529.20254701e20230016" TargetMode="External"/><Relationship Id="rId6226" Type="http://schemas.openxmlformats.org/officeDocument/2006/relationships/hyperlink" Target="https://doi.org/10.55535/rmt.2022.4.13" TargetMode="External"/><Relationship Id="rId6227" Type="http://schemas.openxmlformats.org/officeDocument/2006/relationships/hyperlink" Target="https://doi.org/10.64259/turukjournal.1.2.03" TargetMode="External"/><Relationship Id="rId6228" Type="http://schemas.openxmlformats.org/officeDocument/2006/relationships/hyperlink" Target="https://doi.org/10.12775/tis.2025.010" TargetMode="External"/><Relationship Id="rId6229" Type="http://schemas.openxmlformats.org/officeDocument/2006/relationships/hyperlink" Target="https://doi.org/10.1007/s40812-024-00327-y" TargetMode="External"/><Relationship Id="rId6230" Type="http://schemas.openxmlformats.org/officeDocument/2006/relationships/hyperlink" Target="https://doi.org/10.51204/zbornik_umkp_24112a" TargetMode="External"/><Relationship Id="rId6231" Type="http://schemas.openxmlformats.org/officeDocument/2006/relationships/hyperlink" Target="https://doi.org/10.5937/zurbezkrim2302021t" TargetMode="External"/><Relationship Id="rId6232" Type="http://schemas.openxmlformats.org/officeDocument/2006/relationships/hyperlink" Target="https://doi.org/10.29329/tegad.2025.1369.3" TargetMode="External"/><Relationship Id="rId6233" Type="http://schemas.openxmlformats.org/officeDocument/2006/relationships/hyperlink" Target="https://doi.org/10.5281/zenodo.18076173" TargetMode="External"/><Relationship Id="rId6234" Type="http://schemas.openxmlformats.org/officeDocument/2006/relationships/hyperlink" Target="https://doi.org/10.1017/err.2023.37" TargetMode="External"/><Relationship Id="rId6235" Type="http://schemas.openxmlformats.org/officeDocument/2006/relationships/hyperlink" Target="https://doi.org/10.22081/jislamicgo.2026.74176.1061" TargetMode="External"/><Relationship Id="rId6236" Type="http://schemas.openxmlformats.org/officeDocument/2006/relationships/hyperlink" Target="https://doi.org/10.65757/hulj1n11" TargetMode="External"/><Relationship Id="rId6237" Type="http://schemas.openxmlformats.org/officeDocument/2006/relationships/hyperlink" Target="https://doi.org/10.1016/b978-0-443-45550-6.00010-2" TargetMode="External"/><Relationship Id="rId6238" Type="http://schemas.openxmlformats.org/officeDocument/2006/relationships/hyperlink" Target="https://doi.org/10.1007/s11023-024-09675-z" TargetMode="External"/><Relationship Id="rId6239" Type="http://schemas.openxmlformats.org/officeDocument/2006/relationships/hyperlink" Target="https://doi.org/10.1108/cg-02-2023-0040" TargetMode="External"/><Relationship Id="rId6240" Type="http://schemas.openxmlformats.org/officeDocument/2006/relationships/hyperlink" Target="https://doi.org/10.36399/gla.pubs.382504" TargetMode="External"/><Relationship Id="rId6241" Type="http://schemas.openxmlformats.org/officeDocument/2006/relationships/hyperlink" Target="https://doi.org/10.1007/s12027-026-00871-1" TargetMode="External"/><Relationship Id="rId6242" Type="http://schemas.openxmlformats.org/officeDocument/2006/relationships/hyperlink" Target="https://doi.org/10.71265/5pxk0063" TargetMode="External"/><Relationship Id="rId6243" Type="http://schemas.openxmlformats.org/officeDocument/2006/relationships/hyperlink" Target="https://doi.org/10.1111/eulj.12523" TargetMode="External"/><Relationship Id="rId6244" Type="http://schemas.openxmlformats.org/officeDocument/2006/relationships/hyperlink" Target="https://doi.org/10.37547/tajas/volume06issue12-03" TargetMode="External"/><Relationship Id="rId6245" Type="http://schemas.openxmlformats.org/officeDocument/2006/relationships/hyperlink" Target="https://doi.org/10.3390/bdcc10070229" TargetMode="External"/><Relationship Id="rId6246" Type="http://schemas.openxmlformats.org/officeDocument/2006/relationships/hyperlink" Target="https://doi.org/10.3390/admsci16080379" TargetMode="External"/><Relationship Id="rId6247" Type="http://schemas.openxmlformats.org/officeDocument/2006/relationships/hyperlink" Target="https://doi.org/10.30525/978-9934-26-701-7-11" TargetMode="External"/><Relationship Id="rId6248" Type="http://schemas.openxmlformats.org/officeDocument/2006/relationships/hyperlink" Target="https://doi.org/10.33067/se.2.2026.1" TargetMode="External"/><Relationship Id="rId6249" Type="http://schemas.openxmlformats.org/officeDocument/2006/relationships/hyperlink" Target="https://doi.org/10.47054/sd2617157a" TargetMode="External"/><Relationship Id="rId6250" Type="http://schemas.openxmlformats.org/officeDocument/2006/relationships/hyperlink" Target="https://doi.org/10.1186/s40066-024-00514-z" TargetMode="External"/><Relationship Id="rId6251" Type="http://schemas.openxmlformats.org/officeDocument/2006/relationships/hyperlink" Target="https://doi.org/10.36250/01303_78" TargetMode="External"/><Relationship Id="rId6252" Type="http://schemas.openxmlformats.org/officeDocument/2006/relationships/hyperlink" Target="https://openalex.org/W7220227077" TargetMode="External"/><Relationship Id="rId6253" Type="http://schemas.openxmlformats.org/officeDocument/2006/relationships/hyperlink" Target="https://doi.org/10.1002/ffo2.70024" TargetMode="External"/><Relationship Id="rId6254" Type="http://schemas.openxmlformats.org/officeDocument/2006/relationships/hyperlink" Target="https://doi.org/10.1186/s42162-026-00619-8" TargetMode="External"/><Relationship Id="rId6255" Type="http://schemas.openxmlformats.org/officeDocument/2006/relationships/hyperlink" Target="https://doi.org/10.5281/zenodo.22180278" TargetMode="External"/><Relationship Id="rId6256" Type="http://schemas.openxmlformats.org/officeDocument/2006/relationships/hyperlink" Target="https://doi.org/10.35631/ijlgc.1143011" TargetMode="External"/><Relationship Id="rId6257" Type="http://schemas.openxmlformats.org/officeDocument/2006/relationships/hyperlink" Target="https://doi.org/10.31945/iprij.250206" TargetMode="External"/><Relationship Id="rId6258" Type="http://schemas.openxmlformats.org/officeDocument/2006/relationships/hyperlink" Target="https://doi.org/10.33630/ausbf.1748621" TargetMode="External"/><Relationship Id="rId6259" Type="http://schemas.openxmlformats.org/officeDocument/2006/relationships/hyperlink" Target="https://doi.org/10.70132/c8725828569" TargetMode="External"/><Relationship Id="rId6260" Type="http://schemas.openxmlformats.org/officeDocument/2006/relationships/hyperlink" Target="https://doi.org/10.1177/08883254261420792" TargetMode="External"/><Relationship Id="rId6261" Type="http://schemas.openxmlformats.org/officeDocument/2006/relationships/hyperlink" Target="https://doi.org/10.23939/shv2026.01.001" TargetMode="External"/><Relationship Id="rId6262" Type="http://schemas.openxmlformats.org/officeDocument/2006/relationships/hyperlink" Target="https://doi.org/10.1007/978-981-95-5358-7_3?fbclid=padgrleatovo5wzg9mamv4dg4dywvtajexahnydgmgyxbwx2lkdzeyndayndu3ndi4nzqxnaabpyocgwjrgomgvhdrsdn844rxxz9xr0cwc9wxen7ervxnv1ikpbf7ajeqwxxu_aem_hnkxk2ewl-zvlaene0s0wg" TargetMode="External"/><Relationship Id="rId6263" Type="http://schemas.openxmlformats.org/officeDocument/2006/relationships/hyperlink" Target="https://doi.org/10.24158/pep.2026.8.14" TargetMode="External"/><Relationship Id="rId6264" Type="http://schemas.openxmlformats.org/officeDocument/2006/relationships/hyperlink" Target="https://doi.org/10.32983/2222-4459-2026-3-294-305" TargetMode="External"/><Relationship Id="rId6265" Type="http://schemas.openxmlformats.org/officeDocument/2006/relationships/hyperlink" Target="https://doi.org/10.5281/zenodo.18215695" TargetMode="External"/><Relationship Id="rId6266" Type="http://schemas.openxmlformats.org/officeDocument/2006/relationships/hyperlink" Target="https://doi.org/10.1007/s44216-026-00079-7" TargetMode="External"/><Relationship Id="rId6267" Type="http://schemas.openxmlformats.org/officeDocument/2006/relationships/hyperlink" Target="https://doi.org/10.1080/10670564.2026.2656245" TargetMode="External"/><Relationship Id="rId6268" Type="http://schemas.openxmlformats.org/officeDocument/2006/relationships/hyperlink" Target="https://doi.org/10.5281/n4qyxx65" TargetMode="External"/><Relationship Id="rId6269" Type="http://schemas.openxmlformats.org/officeDocument/2006/relationships/hyperlink" Target="https://doi.org/10.24195/2414-9616.2026-3.34" TargetMode="External"/><Relationship Id="rId6270" Type="http://schemas.openxmlformats.org/officeDocument/2006/relationships/hyperlink" Target="https://doi.org/10.25100/cdea.v24i40.400" TargetMode="External"/><Relationship Id="rId6271" Type="http://schemas.openxmlformats.org/officeDocument/2006/relationships/hyperlink" Target="https://doi.org/10.1596/1813-9450-8783" TargetMode="External"/><Relationship Id="rId6272" Type="http://schemas.openxmlformats.org/officeDocument/2006/relationships/hyperlink" Target="https://openalex.org/W3173872362" TargetMode="External"/><Relationship Id="rId6273" Type="http://schemas.openxmlformats.org/officeDocument/2006/relationships/hyperlink" Target="https://doi.org/10.7476/9786559545599.0009" TargetMode="External"/><Relationship Id="rId6274" Type="http://schemas.openxmlformats.org/officeDocument/2006/relationships/hyperlink" Target="https://doi.org/10.1080/13670050.2020.1814690" TargetMode="External"/><Relationship Id="rId6275" Type="http://schemas.openxmlformats.org/officeDocument/2006/relationships/hyperlink" Target="https://openalex.org/W1593697212" TargetMode="External"/><Relationship Id="rId6276" Type="http://schemas.openxmlformats.org/officeDocument/2006/relationships/hyperlink" Target="https://doi.org/10.15388/sw.2011.28310" TargetMode="External"/><Relationship Id="rId6277" Type="http://schemas.openxmlformats.org/officeDocument/2006/relationships/hyperlink" Target="https://doi.org/10.1177/03098168241269152" TargetMode="External"/><Relationship Id="rId6278" Type="http://schemas.openxmlformats.org/officeDocument/2006/relationships/hyperlink" Target="https://doi.org/10.18172/redsye.6119" TargetMode="External"/><Relationship Id="rId6279" Type="http://schemas.openxmlformats.org/officeDocument/2006/relationships/hyperlink" Target="https://doi.org/10.15804/kie.2013.06.08" TargetMode="External"/><Relationship Id="rId6280" Type="http://schemas.openxmlformats.org/officeDocument/2006/relationships/hyperlink" Target="https://openalex.org/W4412213430" TargetMode="External"/><Relationship Id="rId6281" Type="http://schemas.openxmlformats.org/officeDocument/2006/relationships/hyperlink" Target="https://doi.org/10.4324/9781003347279-5" TargetMode="External"/><Relationship Id="rId6282" Type="http://schemas.openxmlformats.org/officeDocument/2006/relationships/hyperlink" Target="https://doi.org/10.4337/9781788111348.00016" TargetMode="External"/><Relationship Id="rId6283" Type="http://schemas.openxmlformats.org/officeDocument/2006/relationships/hyperlink" Target="https://doi.org/10.1007/s11205-020-02286-y" TargetMode="External"/><Relationship Id="rId6284" Type="http://schemas.openxmlformats.org/officeDocument/2006/relationships/hyperlink" Target="https://doi.org/10.4324/9781315577319" TargetMode="External"/><Relationship Id="rId6285" Type="http://schemas.openxmlformats.org/officeDocument/2006/relationships/hyperlink" Target="https://openalex.org/W2746393797" TargetMode="External"/><Relationship Id="rId6286" Type="http://schemas.openxmlformats.org/officeDocument/2006/relationships/hyperlink" Target="https://doi.org/10.1111/japp.12248" TargetMode="External"/><Relationship Id="rId6287" Type="http://schemas.openxmlformats.org/officeDocument/2006/relationships/hyperlink" Target="https://doi.org/10.1093/ser/mwu015" TargetMode="External"/><Relationship Id="rId6288" Type="http://schemas.openxmlformats.org/officeDocument/2006/relationships/hyperlink" Target="https://doi.org/10.4324/9781315834337-17" TargetMode="External"/><Relationship Id="rId6289" Type="http://schemas.openxmlformats.org/officeDocument/2006/relationships/hyperlink" Target="https://openalex.org/W1764235121" TargetMode="External"/><Relationship Id="rId6290" Type="http://schemas.openxmlformats.org/officeDocument/2006/relationships/hyperlink" Target="https://doi.org/10.1108/17576381111133624" TargetMode="External"/><Relationship Id="rId6291" Type="http://schemas.openxmlformats.org/officeDocument/2006/relationships/hyperlink" Target="https://doi.org/10.1109/access.2024.3362826" TargetMode="External"/><Relationship Id="rId6292" Type="http://schemas.openxmlformats.org/officeDocument/2006/relationships/hyperlink" Target="https://doi.org/10.29228/jore.21" TargetMode="External"/><Relationship Id="rId6293" Type="http://schemas.openxmlformats.org/officeDocument/2006/relationships/hyperlink" Target="https://doi.org/10.54254/2754-1169/2024.24986" TargetMode="External"/><Relationship Id="rId6294" Type="http://schemas.openxmlformats.org/officeDocument/2006/relationships/hyperlink" Target="https://doi.org/10.1016/j.jebo.2018.04.020" TargetMode="External"/><Relationship Id="rId6295" Type="http://schemas.openxmlformats.org/officeDocument/2006/relationships/hyperlink" Target="https://doi.org/10.2807/ese.16.27.19906-en" TargetMode="External"/><Relationship Id="rId6296" Type="http://schemas.openxmlformats.org/officeDocument/2006/relationships/hyperlink" Target="https://doi.org/10.1098/rspb.2022.2420" TargetMode="External"/><Relationship Id="rId6297" Type="http://schemas.openxmlformats.org/officeDocument/2006/relationships/hyperlink" Target="https://doi.org/10.3201/eid2308.161273" TargetMode="External"/><Relationship Id="rId6298" Type="http://schemas.openxmlformats.org/officeDocument/2006/relationships/hyperlink" Target="https://openalex.org/W7140152596" TargetMode="External"/><Relationship Id="rId6299" Type="http://schemas.openxmlformats.org/officeDocument/2006/relationships/hyperlink" Target="https://doi.org/10.3390/pathogens15030327" TargetMode="External"/><Relationship Id="rId6300" Type="http://schemas.openxmlformats.org/officeDocument/2006/relationships/hyperlink" Target="https://doi.org/10.3390/microorganisms14020264" TargetMode="External"/><Relationship Id="rId6301" Type="http://schemas.openxmlformats.org/officeDocument/2006/relationships/hyperlink" Target="https://doi.org/10.1136/bmj.m1041" TargetMode="External"/><Relationship Id="rId6302" Type="http://schemas.openxmlformats.org/officeDocument/2006/relationships/hyperlink" Target="https://doi.org/10.7759/cureus.112334" TargetMode="External"/><Relationship Id="rId6303" Type="http://schemas.openxmlformats.org/officeDocument/2006/relationships/hyperlink" Target="https://doi.org/10.1128/cmr.00018-19" TargetMode="External"/><Relationship Id="rId6304" Type="http://schemas.openxmlformats.org/officeDocument/2006/relationships/hyperlink" Target="https://doi.org/10.1111/j.1746-692x.2011.00145.x" TargetMode="External"/><Relationship Id="rId6305" Type="http://schemas.openxmlformats.org/officeDocument/2006/relationships/hyperlink" Target="https://doi.org/10.3390/su10051431" TargetMode="External"/><Relationship Id="rId6306" Type="http://schemas.openxmlformats.org/officeDocument/2006/relationships/hyperlink" Target="https://doi.org/10.36315/2025v2end137" TargetMode="External"/><Relationship Id="rId6307" Type="http://schemas.openxmlformats.org/officeDocument/2006/relationships/hyperlink" Target="https://doi.org/10.6093/2723-9608/12395" TargetMode="External"/><Relationship Id="rId6308" Type="http://schemas.openxmlformats.org/officeDocument/2006/relationships/hyperlink" Target="https://doi.org/10.4000/norois.12867" TargetMode="External"/><Relationship Id="rId6309" Type="http://schemas.openxmlformats.org/officeDocument/2006/relationships/hyperlink" Target="https://openalex.org/W3080868480" TargetMode="External"/><Relationship Id="rId6310" Type="http://schemas.openxmlformats.org/officeDocument/2006/relationships/hyperlink" Target="https://doi.org/10.13128/aestimum-17886" TargetMode="External"/><Relationship Id="rId6311" Type="http://schemas.openxmlformats.org/officeDocument/2006/relationships/hyperlink" Target="https://doi.org/10.5089/9781455295722.002" TargetMode="External"/><Relationship Id="rId6312" Type="http://schemas.openxmlformats.org/officeDocument/2006/relationships/hyperlink" Target="https://doi.org/10.19165/2025.3263" TargetMode="External"/><Relationship Id="rId6313" Type="http://schemas.openxmlformats.org/officeDocument/2006/relationships/hyperlink" Target="https://doi.org/10.31482/mmsl.2024.002" TargetMode="External"/><Relationship Id="rId6314" Type="http://schemas.openxmlformats.org/officeDocument/2006/relationships/hyperlink" Target="https://doi.org/10.1080/25739638.2024.2320476" TargetMode="External"/><Relationship Id="rId6315" Type="http://schemas.openxmlformats.org/officeDocument/2006/relationships/hyperlink" Target="https://doi.org/10.5604/01.3001.0054.9823" TargetMode="External"/><Relationship Id="rId6316" Type="http://schemas.openxmlformats.org/officeDocument/2006/relationships/hyperlink" Target="https://doi.org/10.32782/2663-6170/2023.32.4" TargetMode="External"/><Relationship Id="rId6317" Type="http://schemas.openxmlformats.org/officeDocument/2006/relationships/hyperlink" Target="https://openalex.org/W2802004608" TargetMode="External"/><Relationship Id="rId6318" Type="http://schemas.openxmlformats.org/officeDocument/2006/relationships/hyperlink" Target="https://doi.org/10.34659/eis.2024.90.3.836" TargetMode="External"/><Relationship Id="rId6319" Type="http://schemas.openxmlformats.org/officeDocument/2006/relationships/hyperlink" Target="https://doi.org/10.24193/ojmne.2024.46.02" TargetMode="External"/><Relationship Id="rId6320" Type="http://schemas.openxmlformats.org/officeDocument/2006/relationships/hyperlink" Target="https://doi.org/10.4467/25444972smpp.23.013.18461" TargetMode="External"/><Relationship Id="rId6321" Type="http://schemas.openxmlformats.org/officeDocument/2006/relationships/hyperlink" Target="https://doi.org/10.5089/9798400203787.002" TargetMode="External"/><Relationship Id="rId6322" Type="http://schemas.openxmlformats.org/officeDocument/2006/relationships/hyperlink" Target="https://doi.org/10.22364/jull.15.13" TargetMode="External"/><Relationship Id="rId6323" Type="http://schemas.openxmlformats.org/officeDocument/2006/relationships/hyperlink" Target="https://doi.org/10.1016/j.csr.2011.11.011" TargetMode="External"/><Relationship Id="rId6324" Type="http://schemas.openxmlformats.org/officeDocument/2006/relationships/hyperlink" Target="https://doi.org/10.2112/jcoastres-d-13-00127.1" TargetMode="External"/><Relationship Id="rId6325" Type="http://schemas.openxmlformats.org/officeDocument/2006/relationships/hyperlink" Target="https://doi.org/10.5194/os-16-307-2020" TargetMode="External"/><Relationship Id="rId6326" Type="http://schemas.openxmlformats.org/officeDocument/2006/relationships/hyperlink" Target="https://doi.org/10.1108/14636681111153922" TargetMode="External"/><Relationship Id="rId6327" Type="http://schemas.openxmlformats.org/officeDocument/2006/relationships/hyperlink" Target="https://doi.org/10.1515/9780804784344-012" TargetMode="External"/><Relationship Id="rId6328" Type="http://schemas.openxmlformats.org/officeDocument/2006/relationships/hyperlink" Target="https://doi.org/10.69554/wdbn2222" TargetMode="External"/><Relationship Id="rId6329" Type="http://schemas.openxmlformats.org/officeDocument/2006/relationships/hyperlink" Target="https://doi.org/10.1016/b978-0-443-29109-8.00005-0" TargetMode="External"/><Relationship Id="rId6330" Type="http://schemas.openxmlformats.org/officeDocument/2006/relationships/hyperlink" Target="https://doi.org/10.35808/ersj/2915" TargetMode="External"/><Relationship Id="rId6331" Type="http://schemas.openxmlformats.org/officeDocument/2006/relationships/hyperlink" Target="https://doi.org/10.4324/9781315630540-19" TargetMode="External"/><Relationship Id="rId6332" Type="http://schemas.openxmlformats.org/officeDocument/2006/relationships/hyperlink" Target="https://doi.org/10.1016/j.tra.2016.06.015" TargetMode="External"/><Relationship Id="rId6333" Type="http://schemas.openxmlformats.org/officeDocument/2006/relationships/hyperlink" Target="https://doi.org/10.36312/jipmor.v2i2.34" TargetMode="External"/><Relationship Id="rId6334" Type="http://schemas.openxmlformats.org/officeDocument/2006/relationships/hyperlink" Target="https://doi.org/10.67730/f4k64q08" TargetMode="External"/><Relationship Id="rId6335" Type="http://schemas.openxmlformats.org/officeDocument/2006/relationships/hyperlink" Target="https://doi.org/10.7896/j.1108" TargetMode="External"/><Relationship Id="rId6336" Type="http://schemas.openxmlformats.org/officeDocument/2006/relationships/hyperlink" Target="https://doi.org/10.24289/ijsser.497970" TargetMode="External"/><Relationship Id="rId6337" Type="http://schemas.openxmlformats.org/officeDocument/2006/relationships/hyperlink" Target="https://doi.org/10.30626/tesamakademi.775055" TargetMode="External"/><Relationship Id="rId6338" Type="http://schemas.openxmlformats.org/officeDocument/2006/relationships/hyperlink" Target="https://doi.org/10.13128/bsgi.v2i3.721" TargetMode="External"/><Relationship Id="rId6339" Type="http://schemas.openxmlformats.org/officeDocument/2006/relationships/hyperlink" Target="https://doi.org/10.1111/1468-2427.12909" TargetMode="External"/><Relationship Id="rId6340" Type="http://schemas.openxmlformats.org/officeDocument/2006/relationships/hyperlink" Target="https://doi.org/10.17645/si.v8i4.3241" TargetMode="External"/><Relationship Id="rId6341" Type="http://schemas.openxmlformats.org/officeDocument/2006/relationships/hyperlink" Target="https://doi.org/10.5281/zenodo.5141338" TargetMode="External"/><Relationship Id="rId6342" Type="http://schemas.openxmlformats.org/officeDocument/2006/relationships/hyperlink" Target="https://doi.org/10.1080/09654313.2026.2626451" TargetMode="External"/><Relationship Id="rId6343" Type="http://schemas.openxmlformats.org/officeDocument/2006/relationships/hyperlink" Target="https://doi.org/10.18335/region.v9i1.403" TargetMode="External"/><Relationship Id="rId6344" Type="http://schemas.openxmlformats.org/officeDocument/2006/relationships/hyperlink" Target="https://doi.org/10.7163/eu21.2020.38.2" TargetMode="External"/><Relationship Id="rId6345" Type="http://schemas.openxmlformats.org/officeDocument/2006/relationships/hyperlink" Target="https://doi.org/10.5194/acp-12-1-2012" TargetMode="External"/><Relationship Id="rId6346" Type="http://schemas.openxmlformats.org/officeDocument/2006/relationships/hyperlink" Target="https://doi.org/10.5194/acp-25-12923-2025" TargetMode="External"/><Relationship Id="rId6347" Type="http://schemas.openxmlformats.org/officeDocument/2006/relationships/hyperlink" Target="https://doi.org/10.5194/gmd-19-4137-2026" TargetMode="External"/><Relationship Id="rId6348" Type="http://schemas.openxmlformats.org/officeDocument/2006/relationships/hyperlink" Target="https://doi.org/10.5194/egusphere-2025-4323-supplement" TargetMode="External"/><Relationship Id="rId6349" Type="http://schemas.openxmlformats.org/officeDocument/2006/relationships/hyperlink" Target="https://doi.org/10.5194/acp-16-145-2016" TargetMode="External"/><Relationship Id="rId6350" Type="http://schemas.openxmlformats.org/officeDocument/2006/relationships/hyperlink" Target="https://doi.org/10.22541/essoar.15008170/v1" TargetMode="External"/><Relationship Id="rId6351" Type="http://schemas.openxmlformats.org/officeDocument/2006/relationships/hyperlink" Target="https://doi.org/10.5194/egusphere-egu26-3401" TargetMode="External"/><Relationship Id="rId6352" Type="http://schemas.openxmlformats.org/officeDocument/2006/relationships/hyperlink" Target="https://doi.org/10.5194/gmd-18-117-2025" TargetMode="External"/><Relationship Id="rId6353" Type="http://schemas.openxmlformats.org/officeDocument/2006/relationships/hyperlink" Target="https://doi.org/10.1186/2192-113x-1-1" TargetMode="External"/><Relationship Id="rId6354" Type="http://schemas.openxmlformats.org/officeDocument/2006/relationships/hyperlink" Target="https://doi.org/10.70917/ijcisim-2026-4609" TargetMode="External"/><Relationship Id="rId6355" Type="http://schemas.openxmlformats.org/officeDocument/2006/relationships/hyperlink" Target="https://doi.org/10.1109/access.2021.3102598" TargetMode="External"/><Relationship Id="rId6356" Type="http://schemas.openxmlformats.org/officeDocument/2006/relationships/hyperlink" Target="https://doi.org/10.35674/kent.1681393" TargetMode="External"/><Relationship Id="rId6357" Type="http://schemas.openxmlformats.org/officeDocument/2006/relationships/hyperlink" Target="https://doi.org/10.1007/978-3-032-12999-4_32" TargetMode="External"/><Relationship Id="rId6358" Type="http://schemas.openxmlformats.org/officeDocument/2006/relationships/hyperlink" Target="https://doi.org/10.26855/acc.2024.02.013" TargetMode="External"/><Relationship Id="rId6359" Type="http://schemas.openxmlformats.org/officeDocument/2006/relationships/hyperlink" Target="https://doi.org/10.1007/978-981-97-2644-8_2" TargetMode="External"/><Relationship Id="rId6360" Type="http://schemas.openxmlformats.org/officeDocument/2006/relationships/hyperlink" Target="https://openalex.org/W7144588908" TargetMode="External"/><Relationship Id="rId6361" Type="http://schemas.openxmlformats.org/officeDocument/2006/relationships/hyperlink" Target="https://doi.org/10.11159/cdsr16.113" TargetMode="External"/><Relationship Id="rId6362" Type="http://schemas.openxmlformats.org/officeDocument/2006/relationships/hyperlink" Target="https://doi.org/10.51594/gjabr.v4i1.197" TargetMode="External"/><Relationship Id="rId6363" Type="http://schemas.openxmlformats.org/officeDocument/2006/relationships/hyperlink" Target="https://doi.org/10.1088/1755-1315/1638/1/012017" TargetMode="External"/><Relationship Id="rId6364" Type="http://schemas.openxmlformats.org/officeDocument/2006/relationships/hyperlink" Target="https://doi.org/10.5267/j.msl.2023.4.003" TargetMode="External"/><Relationship Id="rId6365" Type="http://schemas.openxmlformats.org/officeDocument/2006/relationships/hyperlink" Target="https://doi.org/10.1016/j.rhum.2011.10.008" TargetMode="External"/><Relationship Id="rId6366" Type="http://schemas.openxmlformats.org/officeDocument/2006/relationships/hyperlink" Target="https://doi.org/10.1344/ebre38.2025.15.52370" TargetMode="External"/><Relationship Id="rId6367" Type="http://schemas.openxmlformats.org/officeDocument/2006/relationships/hyperlink" Target="https://doi.org/10.15167/1824-7482/pbfrm2023.2.2364" TargetMode="External"/><Relationship Id="rId6368" Type="http://schemas.openxmlformats.org/officeDocument/2006/relationships/hyperlink" Target="https://doi.org/10.7764/onomazein.45.03" TargetMode="External"/><Relationship Id="rId6369" Type="http://schemas.openxmlformats.org/officeDocument/2006/relationships/hyperlink" Target="https://doi.org/10.24033/rhm.35" TargetMode="External"/><Relationship Id="rId6370" Type="http://schemas.openxmlformats.org/officeDocument/2006/relationships/hyperlink" Target="https://doi.org/10.3917/psud.046.0097" TargetMode="External"/><Relationship Id="rId6371" Type="http://schemas.openxmlformats.org/officeDocument/2006/relationships/hyperlink" Target="https://doi.org/10.7202/1054100ar" TargetMode="External"/><Relationship Id="rId6372" Type="http://schemas.openxmlformats.org/officeDocument/2006/relationships/hyperlink" Target="https://doi.org/10.1183/09031936.00021812" TargetMode="External"/><Relationship Id="rId6373" Type="http://schemas.openxmlformats.org/officeDocument/2006/relationships/hyperlink" Target="https://doi.org/10.34216/2073-1426-2021-27-2-160-167" TargetMode="External"/><Relationship Id="rId6374" Type="http://schemas.openxmlformats.org/officeDocument/2006/relationships/hyperlink" Target="https://doi.org/10.17770/etr2017vol2.2558" TargetMode="External"/><Relationship Id="rId6375" Type="http://schemas.openxmlformats.org/officeDocument/2006/relationships/hyperlink" Target="https://doi.org/10.5603/arm.27535" TargetMode="External"/><Relationship Id="rId6376" Type="http://schemas.openxmlformats.org/officeDocument/2006/relationships/hyperlink" Target="https://doi.org/10.5603/arm.27536" TargetMode="External"/><Relationship Id="rId6377" Type="http://schemas.openxmlformats.org/officeDocument/2006/relationships/hyperlink" Target="https://doi.org/10.1136/injuryprev-2012-040580a.27" TargetMode="External"/><Relationship Id="rId6378" Type="http://schemas.openxmlformats.org/officeDocument/2006/relationships/hyperlink" Target="https://doi.org/10.7861/clinmed.2019-0202" TargetMode="External"/><Relationship Id="rId6379" Type="http://schemas.openxmlformats.org/officeDocument/2006/relationships/hyperlink" Target="https://doi.org/10.3399/bjgp18x700385" TargetMode="External"/><Relationship Id="rId6380" Type="http://schemas.openxmlformats.org/officeDocument/2006/relationships/hyperlink" Target="https://doi.org/10.1159/000477911" TargetMode="External"/><Relationship Id="rId6381" Type="http://schemas.openxmlformats.org/officeDocument/2006/relationships/hyperlink" Target="https://doi.org/10.2147/copd.s141620" TargetMode="External"/><Relationship Id="rId6382" Type="http://schemas.openxmlformats.org/officeDocument/2006/relationships/hyperlink" Target="https://doi.org/10.2147/copd.s121885" TargetMode="External"/><Relationship Id="rId6383" Type="http://schemas.openxmlformats.org/officeDocument/2006/relationships/hyperlink" Target="https://doi.org/10.1136/thoraxjnl-2017-210983.8" TargetMode="External"/><Relationship Id="rId6384" Type="http://schemas.openxmlformats.org/officeDocument/2006/relationships/hyperlink" Target="https://doi.org/10.1017/cft.2023.3" TargetMode="External"/><Relationship Id="rId6385" Type="http://schemas.openxmlformats.org/officeDocument/2006/relationships/hyperlink" Target="https://doi.org/10.1097/mop.0000000000001186" TargetMode="External"/><Relationship Id="rId6386" Type="http://schemas.openxmlformats.org/officeDocument/2006/relationships/hyperlink" Target="https://doi.org/10.1007/978-3-031-85550-4_11" TargetMode="External"/><Relationship Id="rId6387" Type="http://schemas.openxmlformats.org/officeDocument/2006/relationships/hyperlink" Target="https://doi.org/10.1017/cft.2023.3.pr10" TargetMode="External"/><Relationship Id="rId6388" Type="http://schemas.openxmlformats.org/officeDocument/2006/relationships/hyperlink" Target="https://doi.org/10.1017/cft.2023.3.pr11" TargetMode="External"/><Relationship Id="rId6389" Type="http://schemas.openxmlformats.org/officeDocument/2006/relationships/hyperlink" Target="https://doi.org/10.1016/j.pecs.2022.101055" TargetMode="External"/><Relationship Id="rId6390" Type="http://schemas.openxmlformats.org/officeDocument/2006/relationships/hyperlink" Target="https://doi.org/10.1017/cft.2023.3.pr9" TargetMode="External"/><Relationship Id="rId6391" Type="http://schemas.openxmlformats.org/officeDocument/2006/relationships/hyperlink" Target="https://doi.org/10.1080/13504509.2012.670670" TargetMode="External"/><Relationship Id="rId6392" Type="http://schemas.openxmlformats.org/officeDocument/2006/relationships/hyperlink" Target="https://doi.org/10.24818/basiq/2026/12/015" TargetMode="External"/><Relationship Id="rId6393" Type="http://schemas.openxmlformats.org/officeDocument/2006/relationships/hyperlink" Target="https://openalex.org/W3198064657" TargetMode="External"/><Relationship Id="rId6394" Type="http://schemas.openxmlformats.org/officeDocument/2006/relationships/hyperlink" Target="https://doi.org/10.22004/ag.econ.410634" TargetMode="External"/><Relationship Id="rId6395" Type="http://schemas.openxmlformats.org/officeDocument/2006/relationships/hyperlink" Target="https://doi.org/10.48058/urms/74.2020.10" TargetMode="External"/><Relationship Id="rId6396" Type="http://schemas.openxmlformats.org/officeDocument/2006/relationships/hyperlink" Target="https://doi.org/10.1504/ijbir.2015.070178" TargetMode="External"/><Relationship Id="rId6397" Type="http://schemas.openxmlformats.org/officeDocument/2006/relationships/hyperlink" Target="https://doi.org/10.32680/2409-9260-2026-5-342-106-114" TargetMode="External"/><Relationship Id="rId6398" Type="http://schemas.openxmlformats.org/officeDocument/2006/relationships/hyperlink" Target="https://doi.org/10.17221/369/2023-agricecon" TargetMode="External"/><Relationship Id="rId6399" Type="http://schemas.openxmlformats.org/officeDocument/2006/relationships/hyperlink" Target="https://doi.org/10.1088/1755-1315/852/1/012093" TargetMode="External"/><Relationship Id="rId6400" Type="http://schemas.openxmlformats.org/officeDocument/2006/relationships/hyperlink" Target="https://doi.org/10.2478/v10103-012-0007-9" TargetMode="External"/><Relationship Id="rId6401" Type="http://schemas.openxmlformats.org/officeDocument/2006/relationships/hyperlink" Target="https://doi.org/10.1108/ijebr-02-2022-0154" TargetMode="External"/><Relationship Id="rId6402" Type="http://schemas.openxmlformats.org/officeDocument/2006/relationships/hyperlink" Target="https://openalex.org/W3128593369" TargetMode="External"/><Relationship Id="rId6403" Type="http://schemas.openxmlformats.org/officeDocument/2006/relationships/hyperlink" Target="https://doi.org/10.5937/trendpos2102033s" TargetMode="External"/><Relationship Id="rId6404" Type="http://schemas.openxmlformats.org/officeDocument/2006/relationships/hyperlink" Target="https://doi.org/10.2139/ssrn.3282602" TargetMode="External"/><Relationship Id="rId6405" Type="http://schemas.openxmlformats.org/officeDocument/2006/relationships/hyperlink" Target="https://doi.org/10.1007/s11365-016-0385-8" TargetMode="External"/><Relationship Id="rId6406" Type="http://schemas.openxmlformats.org/officeDocument/2006/relationships/hyperlink" Target="https://doi.org/10.3846/20294913.2012.734692" TargetMode="External"/><Relationship Id="rId6407" Type="http://schemas.openxmlformats.org/officeDocument/2006/relationships/hyperlink" Target="https://openalex.org/W3084263183" TargetMode="External"/><Relationship Id="rId6408" Type="http://schemas.openxmlformats.org/officeDocument/2006/relationships/hyperlink" Target="https://doi.org/10.1017/9781780687827" TargetMode="External"/><Relationship Id="rId6409" Type="http://schemas.openxmlformats.org/officeDocument/2006/relationships/hyperlink" Target="https://doi.org/10.34626/9k03-3s28" TargetMode="External"/><Relationship Id="rId6410" Type="http://schemas.openxmlformats.org/officeDocument/2006/relationships/hyperlink" Target="https://doi.org/10.1007/s10610-017-9359-9" TargetMode="External"/><Relationship Id="rId6411" Type="http://schemas.openxmlformats.org/officeDocument/2006/relationships/hyperlink" Target="https://doi.org/10.3390/su14074184" TargetMode="External"/><Relationship Id="rId6412" Type="http://schemas.openxmlformats.org/officeDocument/2006/relationships/hyperlink" Target="https://doi.org/10.1175/jcli-d-11-00676.1" TargetMode="External"/><Relationship Id="rId6413" Type="http://schemas.openxmlformats.org/officeDocument/2006/relationships/hyperlink" Target="https://doi.org/10.5194/egusphere-egu24-15276" TargetMode="External"/><Relationship Id="rId6414" Type="http://schemas.openxmlformats.org/officeDocument/2006/relationships/hyperlink" Target="https://doi.org/10.1002/qj.2497" TargetMode="External"/><Relationship Id="rId6415" Type="http://schemas.openxmlformats.org/officeDocument/2006/relationships/hyperlink" Target="https://doi.org/10.5194/gmd-15-2133-2022" TargetMode="External"/><Relationship Id="rId6416" Type="http://schemas.openxmlformats.org/officeDocument/2006/relationships/hyperlink" Target="https://doi.org/10.1029/2021ms002592" TargetMode="External"/><Relationship Id="rId6417" Type="http://schemas.openxmlformats.org/officeDocument/2006/relationships/hyperlink" Target="https://doi.org/10.1029/2019jd031191" TargetMode="External"/><Relationship Id="rId6418" Type="http://schemas.openxmlformats.org/officeDocument/2006/relationships/hyperlink" Target="https://doi.org/10.1002/met.1980" TargetMode="External"/><Relationship Id="rId6419" Type="http://schemas.openxmlformats.org/officeDocument/2006/relationships/hyperlink" Target="https://doi.org/10.1088/1742-6596/2265/2/022014" TargetMode="External"/><Relationship Id="rId6420" Type="http://schemas.openxmlformats.org/officeDocument/2006/relationships/hyperlink" Target="https://doi.org/10.20944/preprints202202.0239.v1" TargetMode="External"/><Relationship Id="rId6421" Type="http://schemas.openxmlformats.org/officeDocument/2006/relationships/hyperlink" Target="https://doi.org/10.1093/scipol/scs021" TargetMode="External"/><Relationship Id="rId6422" Type="http://schemas.openxmlformats.org/officeDocument/2006/relationships/hyperlink" Target="https://doi.org/10.1002/ffo2.23" TargetMode="External"/><Relationship Id="rId6423" Type="http://schemas.openxmlformats.org/officeDocument/2006/relationships/hyperlink" Target="https://doi.org/10.24057/2071-9388-2012-5-4-4-16" TargetMode="External"/><Relationship Id="rId6424" Type="http://schemas.openxmlformats.org/officeDocument/2006/relationships/hyperlink" Target="https://doi.org/10.1134/s1995425513040094" TargetMode="External"/><Relationship Id="rId6425" Type="http://schemas.openxmlformats.org/officeDocument/2006/relationships/hyperlink" Target="https://doi.org/10.1016/j.gloenvcha.2021.102385" TargetMode="External"/><Relationship Id="rId6426" Type="http://schemas.openxmlformats.org/officeDocument/2006/relationships/hyperlink" Target="https://doi.org/10.14738/aivp.1303.18912" TargetMode="External"/><Relationship Id="rId6427" Type="http://schemas.openxmlformats.org/officeDocument/2006/relationships/hyperlink" Target="https://doi.org/10.21203/rs.3.rs-3376707/v1" TargetMode="External"/><Relationship Id="rId6428" Type="http://schemas.openxmlformats.org/officeDocument/2006/relationships/hyperlink" Target="https://doi.org/10.21782/kz1560-7496-2018-4(65-75)" TargetMode="External"/><Relationship Id="rId6429" Type="http://schemas.openxmlformats.org/officeDocument/2006/relationships/hyperlink" Target="https://doi.org/10.21782/ec2541-9994-2018-4(58-67)" TargetMode="External"/><Relationship Id="rId6430" Type="http://schemas.openxmlformats.org/officeDocument/2006/relationships/hyperlink" Target="https://doi.org/10.25729/esr.2018.02.0006" TargetMode="External"/><Relationship Id="rId6431" Type="http://schemas.openxmlformats.org/officeDocument/2006/relationships/hyperlink" Target="https://doi.org/10.1029/2012sw000808" TargetMode="External"/><Relationship Id="rId6432" Type="http://schemas.openxmlformats.org/officeDocument/2006/relationships/hyperlink" Target="https://doi.org/10.1002/swe.20023" TargetMode="External"/><Relationship Id="rId6433" Type="http://schemas.openxmlformats.org/officeDocument/2006/relationships/hyperlink" Target="https://doi.org/10.1007/978-3-030-82167-8_1" TargetMode="External"/><Relationship Id="rId6434" Type="http://schemas.openxmlformats.org/officeDocument/2006/relationships/hyperlink" Target="https://doi.org/10.1007/s11214-017-0452-7" TargetMode="External"/><Relationship Id="rId6435" Type="http://schemas.openxmlformats.org/officeDocument/2006/relationships/hyperlink" Target="https://doi.org/10.1108/14636681211214879" TargetMode="External"/><Relationship Id="rId6436" Type="http://schemas.openxmlformats.org/officeDocument/2006/relationships/hyperlink" Target="https://doi.org/10.12737/article_5acc893c80f0a7.88110104" TargetMode="External"/><Relationship Id="rId6437" Type="http://schemas.openxmlformats.org/officeDocument/2006/relationships/hyperlink" Target="https://doi.org/10.1002/mgg3.59" TargetMode="External"/><Relationship Id="rId6438" Type="http://schemas.openxmlformats.org/officeDocument/2006/relationships/hyperlink" Target="https://doi.org/10.1177/0958928712449777" TargetMode="External"/><Relationship Id="rId6439" Type="http://schemas.openxmlformats.org/officeDocument/2006/relationships/hyperlink" Target="https://doi.org/10.1111/jmft.70152" TargetMode="External"/><Relationship Id="rId6440" Type="http://schemas.openxmlformats.org/officeDocument/2006/relationships/hyperlink" Target="https://doi.org/10.3390/educsci15121628" TargetMode="External"/><Relationship Id="rId6441" Type="http://schemas.openxmlformats.org/officeDocument/2006/relationships/hyperlink" Target="https://doi.org/10.1016/j.eeh.2025.101713" TargetMode="External"/><Relationship Id="rId6442" Type="http://schemas.openxmlformats.org/officeDocument/2006/relationships/hyperlink" Target="https://doi.org/10.1016/j.actpsy.2025.105193" TargetMode="External"/><Relationship Id="rId6443" Type="http://schemas.openxmlformats.org/officeDocument/2006/relationships/hyperlink" Target="https://openalex.org/W7204616223" TargetMode="External"/><Relationship Id="rId6444" Type="http://schemas.openxmlformats.org/officeDocument/2006/relationships/hyperlink" Target="https://openalex.org/W7204608659" TargetMode="External"/><Relationship Id="rId6445" Type="http://schemas.openxmlformats.org/officeDocument/2006/relationships/hyperlink" Target="https://doi.org/10.1002/hec.70023" TargetMode="External"/><Relationship Id="rId6446" Type="http://schemas.openxmlformats.org/officeDocument/2006/relationships/hyperlink" Target="https://doi.org/10.1111/isj.12405" TargetMode="External"/><Relationship Id="rId6447" Type="http://schemas.openxmlformats.org/officeDocument/2006/relationships/hyperlink" Target="https://doi.org/10.5755/j01.erem.59.1.679" TargetMode="External"/><Relationship Id="rId6448" Type="http://schemas.openxmlformats.org/officeDocument/2006/relationships/hyperlink" Target="https://openalex.org/W3041629319" TargetMode="External"/><Relationship Id="rId6449" Type="http://schemas.openxmlformats.org/officeDocument/2006/relationships/hyperlink" Target="https://doi.org/10.3828/tpr.2014.36" TargetMode="External"/><Relationship Id="rId6450" Type="http://schemas.openxmlformats.org/officeDocument/2006/relationships/hyperlink" Target="https://openalex.org/W4393366384" TargetMode="External"/><Relationship Id="rId6451" Type="http://schemas.openxmlformats.org/officeDocument/2006/relationships/hyperlink" Target="https://doi.org/10.1080/13669877.2025.2611949" TargetMode="External"/><Relationship Id="rId6452" Type="http://schemas.openxmlformats.org/officeDocument/2006/relationships/hyperlink" Target="https://doi.org/10.1080/01944363.2025.2579977" TargetMode="External"/><Relationship Id="rId6453" Type="http://schemas.openxmlformats.org/officeDocument/2006/relationships/hyperlink" Target="https://doi.org/10.1016/j.asej.2024.103070" TargetMode="External"/><Relationship Id="rId6454" Type="http://schemas.openxmlformats.org/officeDocument/2006/relationships/hyperlink" Target="https://doi.org/10.1007/s10202-012-0121-6" TargetMode="External"/><Relationship Id="rId6455" Type="http://schemas.openxmlformats.org/officeDocument/2006/relationships/hyperlink" Target="https://doi.org/10.14746/fped.2016.5.2.22" TargetMode="External"/><Relationship Id="rId6456" Type="http://schemas.openxmlformats.org/officeDocument/2006/relationships/hyperlink" Target="https://doi.org/10.1111/cobi.14329" TargetMode="External"/><Relationship Id="rId6457" Type="http://schemas.openxmlformats.org/officeDocument/2006/relationships/hyperlink" Target="https://doi.org/10.1186/s40309-018-0149-5" TargetMode="External"/><Relationship Id="rId6458" Type="http://schemas.openxmlformats.org/officeDocument/2006/relationships/hyperlink" Target="https://doi.org/10.1016/j.techfore.2024.123438" TargetMode="External"/><Relationship Id="rId6459" Type="http://schemas.openxmlformats.org/officeDocument/2006/relationships/hyperlink" Target="https://doi.org/10.1016/j.ecoser.2022.101419" TargetMode="External"/><Relationship Id="rId6460" Type="http://schemas.openxmlformats.org/officeDocument/2006/relationships/hyperlink" Target="https://doi.org/10.1016/j.futures.2019.102437" TargetMode="External"/><Relationship Id="rId6461" Type="http://schemas.openxmlformats.org/officeDocument/2006/relationships/hyperlink" Target="https://doi.org/10.67297/01882c" TargetMode="External"/><Relationship Id="rId6462" Type="http://schemas.openxmlformats.org/officeDocument/2006/relationships/hyperlink" Target="https://doi.org/10.5194/acp-12-10613-2012" TargetMode="External"/><Relationship Id="rId6463" Type="http://schemas.openxmlformats.org/officeDocument/2006/relationships/hyperlink" Target="https://doi.org/10.1016/j.scitotenv.2018.03.317" TargetMode="External"/><Relationship Id="rId6464" Type="http://schemas.openxmlformats.org/officeDocument/2006/relationships/hyperlink" Target="https://doi.org/10.5194/gmd-10-3255-2017" TargetMode="External"/><Relationship Id="rId6465" Type="http://schemas.openxmlformats.org/officeDocument/2006/relationships/hyperlink" Target="https://doi.org/10.3389/ijph.2024.1607676" TargetMode="External"/><Relationship Id="rId6466" Type="http://schemas.openxmlformats.org/officeDocument/2006/relationships/hyperlink" Target="https://doi.org/10.1038/jes.2016.81" TargetMode="External"/><Relationship Id="rId6467" Type="http://schemas.openxmlformats.org/officeDocument/2006/relationships/hyperlink" Target="https://doi.org/10.1371/journal.pone.0111712" TargetMode="External"/><Relationship Id="rId6468" Type="http://schemas.openxmlformats.org/officeDocument/2006/relationships/hyperlink" Target="https://doi.org/10.1093/ahr/117.5.1461" TargetMode="External"/><Relationship Id="rId6469" Type="http://schemas.openxmlformats.org/officeDocument/2006/relationships/hyperlink" Target="https://doi.org/10.4324/9781315684062-31" TargetMode="External"/><Relationship Id="rId6470" Type="http://schemas.openxmlformats.org/officeDocument/2006/relationships/hyperlink" Target="https://doi.org/10.1111/1468-0424.12801" TargetMode="External"/><Relationship Id="rId6471" Type="http://schemas.openxmlformats.org/officeDocument/2006/relationships/hyperlink" Target="https://doi.org/10.1093/ahr/117.5.1402" TargetMode="External"/><Relationship Id="rId6472" Type="http://schemas.openxmlformats.org/officeDocument/2006/relationships/hyperlink" Target="https://doi.org/10.5860/choice.196367" TargetMode="External"/><Relationship Id="rId6473" Type="http://schemas.openxmlformats.org/officeDocument/2006/relationships/hyperlink" Target="https://doi.org/10.1093/jhered/esw014" TargetMode="External"/><Relationship Id="rId6474" Type="http://schemas.openxmlformats.org/officeDocument/2006/relationships/hyperlink" Target="https://doi.org/10.18297/etd/2472" TargetMode="External"/><Relationship Id="rId6475" Type="http://schemas.openxmlformats.org/officeDocument/2006/relationships/hyperlink" Target="https://doi.org/10.1093/pastj/gtz007" TargetMode="External"/><Relationship Id="rId6476" Type="http://schemas.openxmlformats.org/officeDocument/2006/relationships/hyperlink" Target="https://doi.org/10.1002/fut.21581" TargetMode="External"/><Relationship Id="rId6477" Type="http://schemas.openxmlformats.org/officeDocument/2006/relationships/hyperlink" Target="https://doi.org/10.15232/aas.2023-02450" TargetMode="External"/><Relationship Id="rId6478" Type="http://schemas.openxmlformats.org/officeDocument/2006/relationships/hyperlink" Target="https://doi.org/10.1371/journal.pgen.1008223" TargetMode="External"/><Relationship Id="rId6479" Type="http://schemas.openxmlformats.org/officeDocument/2006/relationships/hyperlink" Target="https://doi.org/10.1094/phyto-01-15-0021-r" TargetMode="External"/><Relationship Id="rId6480" Type="http://schemas.openxmlformats.org/officeDocument/2006/relationships/hyperlink" Target="https://doi.org/10.1094/phyto-05-12-0108-r" TargetMode="External"/><Relationship Id="rId6481" Type="http://schemas.openxmlformats.org/officeDocument/2006/relationships/hyperlink" Target="https://doi.org/10.3390/toxins13030180" TargetMode="External"/><Relationship Id="rId6482" Type="http://schemas.openxmlformats.org/officeDocument/2006/relationships/hyperlink" Target="https://doi.org/10.1002/tpg2.20032" TargetMode="External"/><Relationship Id="rId6483" Type="http://schemas.openxmlformats.org/officeDocument/2006/relationships/hyperlink" Target="https://doi.org/10.1094/phyto-08-17-0271-r" TargetMode="External"/><Relationship Id="rId6484" Type="http://schemas.openxmlformats.org/officeDocument/2006/relationships/hyperlink" Target="https://doi.org/10.1007/s10340-016-0750-y" TargetMode="External"/><Relationship Id="rId6485" Type="http://schemas.openxmlformats.org/officeDocument/2006/relationships/hyperlink" Target="https://doi.org/10.1371/journal.ppat.1003903" TargetMode="External"/><Relationship Id="rId6486" Type="http://schemas.openxmlformats.org/officeDocument/2006/relationships/hyperlink" Target="https://doi.org/10.4312/dp.39.7" TargetMode="External"/><Relationship Id="rId6487" Type="http://schemas.openxmlformats.org/officeDocument/2006/relationships/hyperlink" Target="https://doi.org/10.1038/s41598-018-33067-w" TargetMode="External"/><Relationship Id="rId6488" Type="http://schemas.openxmlformats.org/officeDocument/2006/relationships/hyperlink" Target="https://doi.org/10.1017/rdc.2025.10113" TargetMode="External"/><Relationship Id="rId6489" Type="http://schemas.openxmlformats.org/officeDocument/2006/relationships/hyperlink" Target="https://doi.org/10.15184/aqy.2022.75" TargetMode="External"/><Relationship Id="rId6490" Type="http://schemas.openxmlformats.org/officeDocument/2006/relationships/hyperlink" Target="https://doi.org/10.4324/9781315422619-8" TargetMode="External"/><Relationship Id="rId6491" Type="http://schemas.openxmlformats.org/officeDocument/2006/relationships/hyperlink" Target="https://doi.org/10.1038/s41437-018-0071-4" TargetMode="External"/><Relationship Id="rId6492" Type="http://schemas.openxmlformats.org/officeDocument/2006/relationships/hyperlink" Target="https://doi.org/10.1080/00438243.2016.1215259" TargetMode="External"/><Relationship Id="rId6493" Type="http://schemas.openxmlformats.org/officeDocument/2006/relationships/hyperlink" Target="https://doi.org/10.1179/1461957114y.0000000083" TargetMode="External"/><Relationship Id="rId6494" Type="http://schemas.openxmlformats.org/officeDocument/2006/relationships/hyperlink" Target="https://doi.org/10.1051/swsc/2025040" TargetMode="External"/><Relationship Id="rId6495" Type="http://schemas.openxmlformats.org/officeDocument/2006/relationships/hyperlink" Target="https://doi.org/10.1029/2024sw004187" TargetMode="External"/><Relationship Id="rId6496" Type="http://schemas.openxmlformats.org/officeDocument/2006/relationships/hyperlink" Target="https://doi.org/10.3390/rs17020338" TargetMode="External"/><Relationship Id="rId6497" Type="http://schemas.openxmlformats.org/officeDocument/2006/relationships/hyperlink" Target="https://doi.org/10.1038/s41598-019-54354-0" TargetMode="External"/><Relationship Id="rId6498" Type="http://schemas.openxmlformats.org/officeDocument/2006/relationships/hyperlink" Target="https://openalex.org/W2733881939" TargetMode="External"/><Relationship Id="rId6499" Type="http://schemas.openxmlformats.org/officeDocument/2006/relationships/hyperlink" Target="https://doi.org/10.1016/j.actaastro.2025.06.057" TargetMode="External"/><Relationship Id="rId6500" Type="http://schemas.openxmlformats.org/officeDocument/2006/relationships/hyperlink" Target="https://doi.org/10.1029/2021ja029830" TargetMode="External"/><Relationship Id="rId6501" Type="http://schemas.openxmlformats.org/officeDocument/2006/relationships/hyperlink" Target="https://openalex.org/W2467001142" TargetMode="External"/><Relationship Id="rId6502" Type="http://schemas.openxmlformats.org/officeDocument/2006/relationships/hyperlink" Target="https://openalex.org/W1469664503" TargetMode="External"/><Relationship Id="rId6503" Type="http://schemas.openxmlformats.org/officeDocument/2006/relationships/hyperlink" Target="https://doi.org/10.1109/jstars.2022.3175961" TargetMode="External"/><Relationship Id="rId6504" Type="http://schemas.openxmlformats.org/officeDocument/2006/relationships/hyperlink" Target="https://doi.org/10.5281/zenodo.19482090" TargetMode="External"/><Relationship Id="rId6505" Type="http://schemas.openxmlformats.org/officeDocument/2006/relationships/hyperlink" Target="https://doi.org/10.17323/1995-459x.2012.1.60.73" TargetMode="External"/><Relationship Id="rId6506" Type="http://schemas.openxmlformats.org/officeDocument/2006/relationships/hyperlink" Target="https://doi.org/10.1007/978-3-030-04370-4_11" TargetMode="External"/><Relationship Id="rId6507" Type="http://schemas.openxmlformats.org/officeDocument/2006/relationships/hyperlink" Target="https://doi.org/10.1007/s40309-015-0066-9" TargetMode="External"/><Relationship Id="rId6508" Type="http://schemas.openxmlformats.org/officeDocument/2006/relationships/hyperlink" Target="https://doi.org/10.4467/23531991kk.24.027.20862" TargetMode="External"/><Relationship Id="rId6509" Type="http://schemas.openxmlformats.org/officeDocument/2006/relationships/hyperlink" Target="https://doi.org/10.55121/nc.v3i1.79" TargetMode="External"/><Relationship Id="rId6510" Type="http://schemas.openxmlformats.org/officeDocument/2006/relationships/hyperlink" Target="https://doi.org/10.1007/s40309-017-0111-y" TargetMode="External"/><Relationship Id="rId6511" Type="http://schemas.openxmlformats.org/officeDocument/2006/relationships/hyperlink" Target="https://doi.org/10.2139/ssrn.2655520" TargetMode="External"/><Relationship Id="rId6512" Type="http://schemas.openxmlformats.org/officeDocument/2006/relationships/hyperlink" Target="https://doi.org/10.5367/oa.2012.0086" TargetMode="External"/><Relationship Id="rId6513" Type="http://schemas.openxmlformats.org/officeDocument/2006/relationships/hyperlink" Target="https://doi.org/10.17660/actahortic.2014.1020.70" TargetMode="External"/><Relationship Id="rId6514" Type="http://schemas.openxmlformats.org/officeDocument/2006/relationships/hyperlink" Target="https://doi.org/10.17660/actahortic.2014.1020.71" TargetMode="External"/><Relationship Id="rId6515" Type="http://schemas.openxmlformats.org/officeDocument/2006/relationships/hyperlink" Target="https://doi.org/10.12765/cpos-2011-10" TargetMode="External"/><Relationship Id="rId6516" Type="http://schemas.openxmlformats.org/officeDocument/2006/relationships/hyperlink" Target="https://doi.org/10.1186/s12978-026-02475-x" TargetMode="External"/><Relationship Id="rId6517" Type="http://schemas.openxmlformats.org/officeDocument/2006/relationships/hyperlink" Target="https://doi.org/10.33119/sd.2018.2.1" TargetMode="External"/><Relationship Id="rId6518" Type="http://schemas.openxmlformats.org/officeDocument/2006/relationships/hyperlink" Target="https://doi.org/10.2478/mgr-2018-0009" TargetMode="External"/><Relationship Id="rId6519" Type="http://schemas.openxmlformats.org/officeDocument/2006/relationships/hyperlink" Target="https://doi.org/10.1111/padr.70087" TargetMode="External"/><Relationship Id="rId6520" Type="http://schemas.openxmlformats.org/officeDocument/2006/relationships/hyperlink" Target="https://openalex.org/W4310855644" TargetMode="External"/><Relationship Id="rId6521" Type="http://schemas.openxmlformats.org/officeDocument/2006/relationships/hyperlink" Target="https://doi.org/10.1080/09644008.2026.2735439" TargetMode="External"/><Relationship Id="rId6522" Type="http://schemas.openxmlformats.org/officeDocument/2006/relationships/hyperlink" Target="https://doi.org/10.31577/sociologia.2021.53.3.12" TargetMode="External"/><Relationship Id="rId6523" Type="http://schemas.openxmlformats.org/officeDocument/2006/relationships/hyperlink" Target="https://doi.org/10.12737/article_58ec9f584df851.54636788" TargetMode="External"/><Relationship Id="rId6524" Type="http://schemas.openxmlformats.org/officeDocument/2006/relationships/hyperlink" Target="https://openalex.org/W2482216786" TargetMode="External"/><Relationship Id="rId6525" Type="http://schemas.openxmlformats.org/officeDocument/2006/relationships/hyperlink" Target="https://doi.org/10.1016/j.enpol.2011.10.025" TargetMode="External"/><Relationship Id="rId6526" Type="http://schemas.openxmlformats.org/officeDocument/2006/relationships/hyperlink" Target="https://doi.org/10.1109/icnc59896.2024.10556009" TargetMode="External"/><Relationship Id="rId6527" Type="http://schemas.openxmlformats.org/officeDocument/2006/relationships/hyperlink" Target="https://openalex.org/W7162229636" TargetMode="External"/><Relationship Id="rId6528" Type="http://schemas.openxmlformats.org/officeDocument/2006/relationships/hyperlink" Target="https://openalex.org/W3034755243" TargetMode="External"/><Relationship Id="rId6529" Type="http://schemas.openxmlformats.org/officeDocument/2006/relationships/hyperlink" Target="https://openalex.org/W2953008683" TargetMode="External"/><Relationship Id="rId6530" Type="http://schemas.openxmlformats.org/officeDocument/2006/relationships/hyperlink" Target="https://doi.org/10.1016/j.egypro.2017.03.790" TargetMode="External"/><Relationship Id="rId6531" Type="http://schemas.openxmlformats.org/officeDocument/2006/relationships/hyperlink" Target="https://doi.org/10.25549/usctheses-c17-588525" TargetMode="External"/><Relationship Id="rId6532" Type="http://schemas.openxmlformats.org/officeDocument/2006/relationships/hyperlink" Target="https://doi.org/10.58257/ijprems45155" TargetMode="External"/><Relationship Id="rId6533" Type="http://schemas.openxmlformats.org/officeDocument/2006/relationships/hyperlink" Target="https://doi.org/10.1016/j.tre.2021.102460" TargetMode="External"/><Relationship Id="rId6534" Type="http://schemas.openxmlformats.org/officeDocument/2006/relationships/hyperlink" Target="https://openalex.org/W2970227689" TargetMode="External"/><Relationship Id="rId6535" Type="http://schemas.openxmlformats.org/officeDocument/2006/relationships/hyperlink" Target="https://doi.org/10.1080/07075332.2012.697330" TargetMode="External"/><Relationship Id="rId6536" Type="http://schemas.openxmlformats.org/officeDocument/2006/relationships/hyperlink" Target="https://doi.org/10.1017/9781009589208.006" TargetMode="External"/><Relationship Id="rId6537" Type="http://schemas.openxmlformats.org/officeDocument/2006/relationships/hyperlink" Target="https://doi.org/10.1088/1748-9326/aabe9d" TargetMode="External"/><Relationship Id="rId6538" Type="http://schemas.openxmlformats.org/officeDocument/2006/relationships/hyperlink" Target="https://doi.org/10.26686/wgtn.17007811.v1" TargetMode="External"/><Relationship Id="rId6539" Type="http://schemas.openxmlformats.org/officeDocument/2006/relationships/hyperlink" Target="https://doi.org/10.26686/wgtn.17007811" TargetMode="External"/><Relationship Id="rId6540" Type="http://schemas.openxmlformats.org/officeDocument/2006/relationships/hyperlink" Target="https://doi.org/10.51952/9781529240856.ch003" TargetMode="External"/><Relationship Id="rId6541" Type="http://schemas.openxmlformats.org/officeDocument/2006/relationships/hyperlink" Target="https://doi.org/10.4324/9781003608639-11" TargetMode="External"/><Relationship Id="rId6542" Type="http://schemas.openxmlformats.org/officeDocument/2006/relationships/hyperlink" Target="https://doi.org/10.1353/wmq.2024.a918189" TargetMode="External"/><Relationship Id="rId6543" Type="http://schemas.openxmlformats.org/officeDocument/2006/relationships/hyperlink" Target="https://doi.org/10.17226/25968" TargetMode="External"/><Relationship Id="rId6544" Type="http://schemas.openxmlformats.org/officeDocument/2006/relationships/hyperlink" Target="https://doi.org/10.1525/phr.2012.81.1.133" TargetMode="External"/><Relationship Id="rId6545" Type="http://schemas.openxmlformats.org/officeDocument/2006/relationships/hyperlink" Target="https://doi.org/10.1163/2468-1733_shafr_sim120120187" TargetMode="External"/><Relationship Id="rId6546" Type="http://schemas.openxmlformats.org/officeDocument/2006/relationships/hyperlink" Target="https://doi.org/10.1111/j.1467-7709.2011.01031.x" TargetMode="External"/><Relationship Id="rId6547" Type="http://schemas.openxmlformats.org/officeDocument/2006/relationships/hyperlink" Target="https://doi.org/10.1016/j.apenergy.2011.11.074" TargetMode="External"/><Relationship Id="rId6548" Type="http://schemas.openxmlformats.org/officeDocument/2006/relationships/hyperlink" Target="https://doi.org/10.24000/0409-2961-2023-4-20-27" TargetMode="External"/><Relationship Id="rId6549" Type="http://schemas.openxmlformats.org/officeDocument/2006/relationships/hyperlink" Target="https://doi.org/10.1088/1742-6596/2061/1/012005" TargetMode="External"/><Relationship Id="rId6550" Type="http://schemas.openxmlformats.org/officeDocument/2006/relationships/hyperlink" Target="https://doi.org/10.56578/jse040302" TargetMode="External"/><Relationship Id="rId6551" Type="http://schemas.openxmlformats.org/officeDocument/2006/relationships/hyperlink" Target="https://doi.org/10.52202/069564-0157" TargetMode="External"/><Relationship Id="rId6552" Type="http://schemas.openxmlformats.org/officeDocument/2006/relationships/hyperlink" Target="https://doi.org/10.1109/energycon53164.2022.9830176" TargetMode="External"/><Relationship Id="rId6553" Type="http://schemas.openxmlformats.org/officeDocument/2006/relationships/hyperlink" Target="https://doi.org/10.1002/ente.201700652" TargetMode="External"/><Relationship Id="rId6554" Type="http://schemas.openxmlformats.org/officeDocument/2006/relationships/hyperlink" Target="https://doi.org/10.3390/en15166030" TargetMode="External"/><Relationship Id="rId6555" Type="http://schemas.openxmlformats.org/officeDocument/2006/relationships/hyperlink" Target="https://doi.org/10.25283/2223-4594-2022-2-258-270" TargetMode="External"/><Relationship Id="rId6556" Type="http://schemas.openxmlformats.org/officeDocument/2006/relationships/hyperlink" Target="https://doi.org/10.37220/mit.2021.53.3.026" TargetMode="External"/><Relationship Id="rId6557" Type="http://schemas.openxmlformats.org/officeDocument/2006/relationships/hyperlink" Target="https://doi.org/10.63959/chalmers.dt/5851" TargetMode="External"/><Relationship Id="rId6558" Type="http://schemas.openxmlformats.org/officeDocument/2006/relationships/hyperlink" Target="https://doi.org/10.15802/tstt2026/352139" TargetMode="External"/><Relationship Id="rId6559" Type="http://schemas.openxmlformats.org/officeDocument/2006/relationships/hyperlink" Target="https://doi.org/10.7777/jiemar.v6i5.644" TargetMode="External"/><Relationship Id="rId6560" Type="http://schemas.openxmlformats.org/officeDocument/2006/relationships/hyperlink" Target="https://doi.org/10.1007/978-3-032-05884-3_12" TargetMode="External"/><Relationship Id="rId6561" Type="http://schemas.openxmlformats.org/officeDocument/2006/relationships/hyperlink" Target="https://openalex.org/W7112580492" TargetMode="External"/><Relationship Id="rId6562" Type="http://schemas.openxmlformats.org/officeDocument/2006/relationships/hyperlink" Target="https://doi.org/10.33423/jhetp.v22i5.5202" TargetMode="External"/><Relationship Id="rId6563" Type="http://schemas.openxmlformats.org/officeDocument/2006/relationships/hyperlink" Target="https://doi.org/10.32405/2308-3778-2022-26-1-86-100" TargetMode="External"/><Relationship Id="rId6564" Type="http://schemas.openxmlformats.org/officeDocument/2006/relationships/hyperlink" Target="https://doi.org/10.1017/jsi.2021.21" TargetMode="External"/><Relationship Id="rId6565" Type="http://schemas.openxmlformats.org/officeDocument/2006/relationships/hyperlink" Target="https://doi.org/10.21744/lingcure.v5ns4.1855" TargetMode="External"/><Relationship Id="rId6566" Type="http://schemas.openxmlformats.org/officeDocument/2006/relationships/hyperlink" Target="https://doi.org/10.1177/18758894261423727" TargetMode="External"/><Relationship Id="rId6567" Type="http://schemas.openxmlformats.org/officeDocument/2006/relationships/hyperlink" Target="https://doi.org/10.1103/physrevphyseducres.15.020135" TargetMode="External"/><Relationship Id="rId6568" Type="http://schemas.openxmlformats.org/officeDocument/2006/relationships/hyperlink" Target="https://doi.org/10.1007/978-3-032-17012-5_12" TargetMode="External"/><Relationship Id="rId6569" Type="http://schemas.openxmlformats.org/officeDocument/2006/relationships/hyperlink" Target="https://doi.org/10.35774/gsip2026.01.175" TargetMode="External"/><Relationship Id="rId6570" Type="http://schemas.openxmlformats.org/officeDocument/2006/relationships/hyperlink" Target="https://doi.org/10.35218/rae-2026-0025" TargetMode="External"/><Relationship Id="rId6571" Type="http://schemas.openxmlformats.org/officeDocument/2006/relationships/hyperlink" Target="https://doi.org/10.1080/13603116.2025.2575861" TargetMode="External"/><Relationship Id="rId6572" Type="http://schemas.openxmlformats.org/officeDocument/2006/relationships/hyperlink" Target="https://doi.org/10.1007/s44217-025-01028-x" TargetMode="External"/><Relationship Id="rId6573" Type="http://schemas.openxmlformats.org/officeDocument/2006/relationships/hyperlink" Target="https://doi.org/10.1016/j.ifacol.2024.07.147" TargetMode="External"/><Relationship Id="rId6574" Type="http://schemas.openxmlformats.org/officeDocument/2006/relationships/hyperlink" Target="https://doi.org/10.36902/ijpssr-vol.2-iss.i-2023(1-12)" TargetMode="External"/><Relationship Id="rId6575" Type="http://schemas.openxmlformats.org/officeDocument/2006/relationships/hyperlink" Target="https://doi.org/10.32744/pse.2026.4.30" TargetMode="External"/><Relationship Id="rId6576" Type="http://schemas.openxmlformats.org/officeDocument/2006/relationships/hyperlink" Target="https://doi.org/10.6084/m9.figshare.14284693" TargetMode="External"/><Relationship Id="rId6577" Type="http://schemas.openxmlformats.org/officeDocument/2006/relationships/hyperlink" Target="https://doi.org/10.1111/bjep.70041" TargetMode="External"/><Relationship Id="rId6578" Type="http://schemas.openxmlformats.org/officeDocument/2006/relationships/hyperlink" Target="https://doi.org/10.30958/aje.10-4-1" TargetMode="External"/><Relationship Id="rId6579" Type="http://schemas.openxmlformats.org/officeDocument/2006/relationships/hyperlink" Target="https://doi.org/10.1007/s12544-011-0069-y" TargetMode="External"/><Relationship Id="rId6580" Type="http://schemas.openxmlformats.org/officeDocument/2006/relationships/hyperlink" Target="https://doi.org/10.4324/b23324-2" TargetMode="External"/><Relationship Id="rId6581" Type="http://schemas.openxmlformats.org/officeDocument/2006/relationships/hyperlink" Target="https://doi.org/10.2307/jj.8306141.21" TargetMode="External"/><Relationship Id="rId6582" Type="http://schemas.openxmlformats.org/officeDocument/2006/relationships/hyperlink" Target="https://openalex.org/W7139304190" TargetMode="External"/><Relationship Id="rId6583" Type="http://schemas.openxmlformats.org/officeDocument/2006/relationships/hyperlink" Target="https://doi.org/10.1093/oso/9780197646229.003.0012" TargetMode="External"/><Relationship Id="rId6584" Type="http://schemas.openxmlformats.org/officeDocument/2006/relationships/hyperlink" Target="https://openalex.org/W2623924190" TargetMode="External"/><Relationship Id="rId6585" Type="http://schemas.openxmlformats.org/officeDocument/2006/relationships/hyperlink" Target="https://doi.org/10.17323/1995-459x.2012.1.74.85" TargetMode="External"/><Relationship Id="rId6586" Type="http://schemas.openxmlformats.org/officeDocument/2006/relationships/hyperlink" Target="https://doi.org/10.3390/s17071603" TargetMode="External"/><Relationship Id="rId6587" Type="http://schemas.openxmlformats.org/officeDocument/2006/relationships/hyperlink" Target="https://doi.org/10.1038/nprot.2013.060" TargetMode="External"/><Relationship Id="rId6588" Type="http://schemas.openxmlformats.org/officeDocument/2006/relationships/hyperlink" Target="https://doi.org/10.5167/uzh-124446" TargetMode="External"/><Relationship Id="rId6589" Type="http://schemas.openxmlformats.org/officeDocument/2006/relationships/hyperlink" Target="https://doi.org/10.1007/978-3-319-73335-7_4" TargetMode="External"/><Relationship Id="rId6590" Type="http://schemas.openxmlformats.org/officeDocument/2006/relationships/hyperlink" Target="https://doi.org/10.22630/prs.2012.12.3.38" TargetMode="External"/><Relationship Id="rId6591" Type="http://schemas.openxmlformats.org/officeDocument/2006/relationships/hyperlink" Target="https://openalex.org/W3163179412" TargetMode="External"/><Relationship Id="rId6592" Type="http://schemas.openxmlformats.org/officeDocument/2006/relationships/hyperlink" Target="https://doi.org/10.30858/zer/89616" TargetMode="External"/><Relationship Id="rId6593" Type="http://schemas.openxmlformats.org/officeDocument/2006/relationships/hyperlink" Target="https://doi.org/10.20334/2023-011-m" TargetMode="External"/><Relationship Id="rId6594" Type="http://schemas.openxmlformats.org/officeDocument/2006/relationships/hyperlink" Target="https://doi.org/10.3390/su11123462" TargetMode="External"/><Relationship Id="rId6595" Type="http://schemas.openxmlformats.org/officeDocument/2006/relationships/hyperlink" Target="https://openalex.org/W2972357639" TargetMode="External"/><Relationship Id="rId6596" Type="http://schemas.openxmlformats.org/officeDocument/2006/relationships/hyperlink" Target="https://doi.org/10.22630/zfir.2014.2.1.4" TargetMode="External"/><Relationship Id="rId6597" Type="http://schemas.openxmlformats.org/officeDocument/2006/relationships/hyperlink" Target="https://openalex.org/W7212329894" TargetMode="External"/><Relationship Id="rId6598" Type="http://schemas.openxmlformats.org/officeDocument/2006/relationships/hyperlink" Target="https://doi.org/10.35808/ijeba/874" TargetMode="External"/><Relationship Id="rId6599" Type="http://schemas.openxmlformats.org/officeDocument/2006/relationships/hyperlink" Target="https://doi.org/10.3390/su141710546" TargetMode="External"/><Relationship Id="rId6600" Type="http://schemas.openxmlformats.org/officeDocument/2006/relationships/hyperlink" Target="https://openalex.org/W3186297863" TargetMode="External"/><Relationship Id="rId6601" Type="http://schemas.openxmlformats.org/officeDocument/2006/relationships/hyperlink" Target="https://doi.org/10.22004/ag.econ.236698" TargetMode="External"/><Relationship Id="rId6602" Type="http://schemas.openxmlformats.org/officeDocument/2006/relationships/hyperlink" Target="https://doi.org/10.1093/ahr/117.5.1411" TargetMode="External"/><Relationship Id="rId6603" Type="http://schemas.openxmlformats.org/officeDocument/2006/relationships/hyperlink" Target="https://doi.org/10.1080/00049182.2025.2598918" TargetMode="External"/><Relationship Id="rId6604" Type="http://schemas.openxmlformats.org/officeDocument/2006/relationships/hyperlink" Target="https://doi.org/10.1080/08911916.2022.2129467" TargetMode="External"/><Relationship Id="rId6605" Type="http://schemas.openxmlformats.org/officeDocument/2006/relationships/hyperlink" Target="https://doi.org/10.4324/9781315645223-7" TargetMode="External"/><Relationship Id="rId6606" Type="http://schemas.openxmlformats.org/officeDocument/2006/relationships/hyperlink" Target="https://doi.org/10.14296/rih/2014/1721" TargetMode="External"/><Relationship Id="rId6607" Type="http://schemas.openxmlformats.org/officeDocument/2006/relationships/hyperlink" Target="https://doi.org/10.1093/ejcts/ezu255" TargetMode="External"/><Relationship Id="rId6608" Type="http://schemas.openxmlformats.org/officeDocument/2006/relationships/hyperlink" Target="https://doi.org/10.4324/9780203787199-21" TargetMode="External"/><Relationship Id="rId6609" Type="http://schemas.openxmlformats.org/officeDocument/2006/relationships/hyperlink" Target="https://doi.org/10.4324/9781315222707-7" TargetMode="External"/><Relationship Id="rId6610" Type="http://schemas.openxmlformats.org/officeDocument/2006/relationships/hyperlink" Target="https://doi.org/10.14288/jaaacs.v4i0.187668" TargetMode="External"/><Relationship Id="rId6611" Type="http://schemas.openxmlformats.org/officeDocument/2006/relationships/hyperlink" Target="https://doi.org/10.1179/1468273714z.000000000104" TargetMode="External"/><Relationship Id="rId6612" Type="http://schemas.openxmlformats.org/officeDocument/2006/relationships/hyperlink" Target="https://doi.org/10.1108/10878571211257140" TargetMode="External"/><Relationship Id="rId6613" Type="http://schemas.openxmlformats.org/officeDocument/2006/relationships/hyperlink" Target="https://openalex.org/W7017736219" TargetMode="External"/><Relationship Id="rId6614" Type="http://schemas.openxmlformats.org/officeDocument/2006/relationships/hyperlink" Target="https://doi.org/10.1016/j.jclepro.2012.08.021" TargetMode="External"/><Relationship Id="rId6615" Type="http://schemas.openxmlformats.org/officeDocument/2006/relationships/hyperlink" Target="https://doi.org/10.3389/focsu.2026.1988794" TargetMode="External"/><Relationship Id="rId6616" Type="http://schemas.openxmlformats.org/officeDocument/2006/relationships/hyperlink" Target="https://openalex.org/W2981597244" TargetMode="External"/><Relationship Id="rId6617" Type="http://schemas.openxmlformats.org/officeDocument/2006/relationships/hyperlink" Target="https://doi.org/10.63961/2025.199" TargetMode="External"/><Relationship Id="rId6618" Type="http://schemas.openxmlformats.org/officeDocument/2006/relationships/hyperlink" Target="https://doi.org/10.23918/ijsses.v10i3p386" TargetMode="External"/><Relationship Id="rId6619" Type="http://schemas.openxmlformats.org/officeDocument/2006/relationships/hyperlink" Target="https://openalex.org/W3016355648" TargetMode="External"/><Relationship Id="rId6620" Type="http://schemas.openxmlformats.org/officeDocument/2006/relationships/hyperlink" Target="https://doi.org/10.1007/s12290-012-0210-x" TargetMode="External"/><Relationship Id="rId6621" Type="http://schemas.openxmlformats.org/officeDocument/2006/relationships/hyperlink" Target="https://doi.org/10.1371/journal.pone.0182408" TargetMode="External"/><Relationship Id="rId6622" Type="http://schemas.openxmlformats.org/officeDocument/2006/relationships/hyperlink" Target="https://doi.org/10.21037/tau-2025-58" TargetMode="External"/><Relationship Id="rId6623" Type="http://schemas.openxmlformats.org/officeDocument/2006/relationships/hyperlink" Target="https://doi.org/10.3390/soc15060168" TargetMode="External"/><Relationship Id="rId6624" Type="http://schemas.openxmlformats.org/officeDocument/2006/relationships/hyperlink" Target="https://doi.org/10.1080/02607476.2013.765194" TargetMode="External"/><Relationship Id="rId6625" Type="http://schemas.openxmlformats.org/officeDocument/2006/relationships/hyperlink" Target="https://doi.org/10.1016/j.lanwpc.2023.100882" TargetMode="External"/><Relationship Id="rId6626" Type="http://schemas.openxmlformats.org/officeDocument/2006/relationships/hyperlink" Target="https://doi.org/10.1038/ejhg.2012.302" TargetMode="External"/><Relationship Id="rId6627" Type="http://schemas.openxmlformats.org/officeDocument/2006/relationships/hyperlink" Target="https://doi.org/10.1186/s12877-022-02993-w" TargetMode="External"/><Relationship Id="rId6628" Type="http://schemas.openxmlformats.org/officeDocument/2006/relationships/hyperlink" Target="https://doi.org/10.1016/j.ejmg.2025.104998" TargetMode="External"/><Relationship Id="rId6629" Type="http://schemas.openxmlformats.org/officeDocument/2006/relationships/hyperlink" Target="https://openalex.org/W7124127749" TargetMode="External"/><Relationship Id="rId6630" Type="http://schemas.openxmlformats.org/officeDocument/2006/relationships/hyperlink" Target="https://doi.org/10.1186/s44158-024-00190-2" TargetMode="External"/><Relationship Id="rId6631" Type="http://schemas.openxmlformats.org/officeDocument/2006/relationships/hyperlink" Target="https://doi.org/10.1017/s1049023x23000870" TargetMode="External"/><Relationship Id="rId6632" Type="http://schemas.openxmlformats.org/officeDocument/2006/relationships/hyperlink" Target="https://doi.org/10.18260/1-2--13365" TargetMode="External"/><Relationship Id="rId6633" Type="http://schemas.openxmlformats.org/officeDocument/2006/relationships/hyperlink" Target="https://doi.org/10.1159/000430837" TargetMode="External"/><Relationship Id="rId6634" Type="http://schemas.openxmlformats.org/officeDocument/2006/relationships/hyperlink" Target="https://doi.org/10.1007/s12687-026-00949-w" TargetMode="External"/><Relationship Id="rId6635" Type="http://schemas.openxmlformats.org/officeDocument/2006/relationships/hyperlink" Target="https://doi.org/10.3390/mps7040063" TargetMode="External"/><Relationship Id="rId6636" Type="http://schemas.openxmlformats.org/officeDocument/2006/relationships/hyperlink" Target="https://doi.org/10.1038/s41431-026-02015-y" TargetMode="External"/><Relationship Id="rId6637" Type="http://schemas.openxmlformats.org/officeDocument/2006/relationships/hyperlink" Target="https://doi.org/10.1177/1465116513482527" TargetMode="External"/><Relationship Id="rId6638" Type="http://schemas.openxmlformats.org/officeDocument/2006/relationships/hyperlink" Target="https://doi.org/10.1177/1532673x231175625" TargetMode="External"/><Relationship Id="rId6639" Type="http://schemas.openxmlformats.org/officeDocument/2006/relationships/hyperlink" Target="https://doi.org/10.1177/10659129221081007" TargetMode="External"/><Relationship Id="rId6640" Type="http://schemas.openxmlformats.org/officeDocument/2006/relationships/hyperlink" Target="https://doi.org/10.1111/ssqu.12182" TargetMode="External"/><Relationship Id="rId6641" Type="http://schemas.openxmlformats.org/officeDocument/2006/relationships/hyperlink" Target="https://doi.org/10.15170/psk.2026.si.01.03" TargetMode="External"/><Relationship Id="rId6642" Type="http://schemas.openxmlformats.org/officeDocument/2006/relationships/hyperlink" Target="https://doi.org/10.47459/lasr.2023.21.7" TargetMode="External"/><Relationship Id="rId6643" Type="http://schemas.openxmlformats.org/officeDocument/2006/relationships/hyperlink" Target="https://doi.org/10.1007/s42413-019-00042-w" TargetMode="External"/><Relationship Id="rId6644" Type="http://schemas.openxmlformats.org/officeDocument/2006/relationships/hyperlink" Target="https://doi.org/10.1146/annurev-polisci-102512-194818" TargetMode="External"/><Relationship Id="rId6645" Type="http://schemas.openxmlformats.org/officeDocument/2006/relationships/hyperlink" Target="https://doi.org/10.60644/3719" TargetMode="External"/><Relationship Id="rId6646" Type="http://schemas.openxmlformats.org/officeDocument/2006/relationships/hyperlink" Target="https://doi.org/10.1016/j.scs.2021.102913" TargetMode="External"/><Relationship Id="rId6647" Type="http://schemas.openxmlformats.org/officeDocument/2006/relationships/hyperlink" Target="https://doi.org/10.3389/fpsyg.2019.01018" TargetMode="External"/><Relationship Id="rId6648" Type="http://schemas.openxmlformats.org/officeDocument/2006/relationships/hyperlink" Target="https://doi.org/10.5194/acp-13-269-2013" TargetMode="External"/><Relationship Id="rId6649" Type="http://schemas.openxmlformats.org/officeDocument/2006/relationships/hyperlink" Target="https://doi.org/10.5194/essd-16-5579-2024" TargetMode="External"/><Relationship Id="rId6650" Type="http://schemas.openxmlformats.org/officeDocument/2006/relationships/hyperlink" Target="https://doi.org/10.5194/acp-14-12031-2014" TargetMode="External"/><Relationship Id="rId6651" Type="http://schemas.openxmlformats.org/officeDocument/2006/relationships/hyperlink" Target="https://doi.org/10.5194/gmd-13-6285-2020" TargetMode="External"/><Relationship Id="rId6652" Type="http://schemas.openxmlformats.org/officeDocument/2006/relationships/hyperlink" Target="https://doi.org/10.5194/acp-14-3511-2014" TargetMode="External"/><Relationship Id="rId6653" Type="http://schemas.openxmlformats.org/officeDocument/2006/relationships/hyperlink" Target="https://doi.org/10.1016/j.jes.2022.04.012" TargetMode="External"/><Relationship Id="rId6654" Type="http://schemas.openxmlformats.org/officeDocument/2006/relationships/hyperlink" Target="https://doi.org/10.5194/acp-21-7023-2021" TargetMode="External"/><Relationship Id="rId6655" Type="http://schemas.openxmlformats.org/officeDocument/2006/relationships/hyperlink" Target="https://doi.org/10.1175/jhm-d-18-0218.1" TargetMode="External"/><Relationship Id="rId6656" Type="http://schemas.openxmlformats.org/officeDocument/2006/relationships/hyperlink" Target="https://doi.org/10.1016/j.atmosenv.2018.12.016" TargetMode="External"/><Relationship Id="rId6657" Type="http://schemas.openxmlformats.org/officeDocument/2006/relationships/hyperlink" Target="https://doi.org/10.5194/amt-16-997-2023" TargetMode="External"/><Relationship Id="rId6658" Type="http://schemas.openxmlformats.org/officeDocument/2006/relationships/hyperlink" Target="https://doi.org/10.5194/amt-16-2353-2023" TargetMode="External"/><Relationship Id="rId6659" Type="http://schemas.openxmlformats.org/officeDocument/2006/relationships/hyperlink" Target="https://doi.org/10.1002/qj.4634" TargetMode="External"/><Relationship Id="rId6660" Type="http://schemas.openxmlformats.org/officeDocument/2006/relationships/hyperlink" Target="https://doi.org/10.5194/amt-13-4645-2020" TargetMode="External"/><Relationship Id="rId6661" Type="http://schemas.openxmlformats.org/officeDocument/2006/relationships/hyperlink" Target="https://doi.org/10.1051/epjconf/202023706008" TargetMode="External"/><Relationship Id="rId6662" Type="http://schemas.openxmlformats.org/officeDocument/2006/relationships/hyperlink" Target="https://doi.org/10.1016/j.scitotenv.2020.141739" TargetMode="External"/><Relationship Id="rId6663" Type="http://schemas.openxmlformats.org/officeDocument/2006/relationships/hyperlink" Target="https://doi.org/10.1051/epjconf/202023705004" TargetMode="External"/><Relationship Id="rId6664" Type="http://schemas.openxmlformats.org/officeDocument/2006/relationships/hyperlink" Target="https://doi.org/10.3390/rs18060874" TargetMode="External"/><Relationship Id="rId6665" Type="http://schemas.openxmlformats.org/officeDocument/2006/relationships/hyperlink" Target="https://doi.org/10.5194/acp-25-7741-2025" TargetMode="External"/><Relationship Id="rId6666" Type="http://schemas.openxmlformats.org/officeDocument/2006/relationships/hyperlink" Target="https://doi.org/10.1002/2016jd025798" TargetMode="External"/><Relationship Id="rId6667" Type="http://schemas.openxmlformats.org/officeDocument/2006/relationships/hyperlink" Target="https://doi.org/10.1002/qj.2860" TargetMode="External"/><Relationship Id="rId6668" Type="http://schemas.openxmlformats.org/officeDocument/2006/relationships/hyperlink" Target="https://doi.org/10.5430/ijfr.v4n4p1" TargetMode="External"/><Relationship Id="rId6669" Type="http://schemas.openxmlformats.org/officeDocument/2006/relationships/hyperlink" Target="https://doi.org/10.1016/j.frl.2025.108656" TargetMode="External"/><Relationship Id="rId6670" Type="http://schemas.openxmlformats.org/officeDocument/2006/relationships/hyperlink" Target="https://doi.org/10.1007/s10203-019-00258-7" TargetMode="External"/><Relationship Id="rId6671" Type="http://schemas.openxmlformats.org/officeDocument/2006/relationships/hyperlink" Target="https://doi.org/10.1177/0972150918803801" TargetMode="External"/><Relationship Id="rId6672" Type="http://schemas.openxmlformats.org/officeDocument/2006/relationships/hyperlink" Target="https://doi.org/10.2139/ssrn.3148018" TargetMode="External"/><Relationship Id="rId6673" Type="http://schemas.openxmlformats.org/officeDocument/2006/relationships/hyperlink" Target="https://doi.org/10.24294/jipd9227" TargetMode="External"/><Relationship Id="rId6674" Type="http://schemas.openxmlformats.org/officeDocument/2006/relationships/hyperlink" Target="https://doi.org/10.26650/jepr1343548" TargetMode="External"/><Relationship Id="rId6675" Type="http://schemas.openxmlformats.org/officeDocument/2006/relationships/hyperlink" Target="https://doi.org/10.1142/s2010007824500039" TargetMode="External"/><Relationship Id="rId6676" Type="http://schemas.openxmlformats.org/officeDocument/2006/relationships/hyperlink" Target="https://doi.org/10.1016/j.jcae.2020.100211" TargetMode="External"/><Relationship Id="rId6677" Type="http://schemas.openxmlformats.org/officeDocument/2006/relationships/hyperlink" Target="https://doi.org/10.1177/0258042x20939019" TargetMode="External"/><Relationship Id="rId6678" Type="http://schemas.openxmlformats.org/officeDocument/2006/relationships/hyperlink" Target="https://doi.org/10.48550/arxiv.1706.09756" TargetMode="External"/><Relationship Id="rId6679" Type="http://schemas.openxmlformats.org/officeDocument/2006/relationships/hyperlink" Target="https://doi.org/10.3390/risks12050073" TargetMode="External"/><Relationship Id="rId6680" Type="http://schemas.openxmlformats.org/officeDocument/2006/relationships/hyperlink" Target="https://doi.org/10.3390/su10103361" TargetMode="External"/><Relationship Id="rId6681" Type="http://schemas.openxmlformats.org/officeDocument/2006/relationships/hyperlink" Target="https://openalex.org/W2261045617" TargetMode="External"/><Relationship Id="rId6682" Type="http://schemas.openxmlformats.org/officeDocument/2006/relationships/hyperlink" Target="https://doi.org/10.1016/j.eneco.2017.09.017" TargetMode="External"/><Relationship Id="rId6683" Type="http://schemas.openxmlformats.org/officeDocument/2006/relationships/hyperlink" Target="https://doi.org/10.13031/trans.56.9961" TargetMode="External"/><Relationship Id="rId6684" Type="http://schemas.openxmlformats.org/officeDocument/2006/relationships/hyperlink" Target="https://doi.org/10.5194/bg-12-1941-2015" TargetMode="External"/><Relationship Id="rId6685" Type="http://schemas.openxmlformats.org/officeDocument/2006/relationships/hyperlink" Target="https://doi.org/10.1016/j.jhydrol.2026.135432" TargetMode="External"/><Relationship Id="rId6686" Type="http://schemas.openxmlformats.org/officeDocument/2006/relationships/hyperlink" Target="https://doi.org/10.1111/1752-1688.13207" TargetMode="External"/><Relationship Id="rId6687" Type="http://schemas.openxmlformats.org/officeDocument/2006/relationships/hyperlink" Target="https://doi.org/10.1016/j.jenvman.2025.125431" TargetMode="External"/><Relationship Id="rId6688" Type="http://schemas.openxmlformats.org/officeDocument/2006/relationships/hyperlink" Target="https://doi.org/10.4172/2332-0737.1000106" TargetMode="External"/><Relationship Id="rId6689" Type="http://schemas.openxmlformats.org/officeDocument/2006/relationships/hyperlink" Target="https://doi.org/10.18632/oncotarget.28233" TargetMode="External"/><Relationship Id="rId6690" Type="http://schemas.openxmlformats.org/officeDocument/2006/relationships/hyperlink" Target="https://doi.org/10.26599/nr.2026.94908450" TargetMode="External"/><Relationship Id="rId6691" Type="http://schemas.openxmlformats.org/officeDocument/2006/relationships/hyperlink" Target="https://doi.org/10.64229/mf52ep36" TargetMode="External"/><Relationship Id="rId6692" Type="http://schemas.openxmlformats.org/officeDocument/2006/relationships/hyperlink" Target="https://doi.org/10.22270/ujpr.v10i1.1275" TargetMode="External"/><Relationship Id="rId6693" Type="http://schemas.openxmlformats.org/officeDocument/2006/relationships/hyperlink" Target="https://doi.org/10.1002/9781394234769.ch67" TargetMode="External"/><Relationship Id="rId6694" Type="http://schemas.openxmlformats.org/officeDocument/2006/relationships/hyperlink" Target="https://doi.org/10.55938/wlp.v1i1.86" TargetMode="External"/><Relationship Id="rId6695" Type="http://schemas.openxmlformats.org/officeDocument/2006/relationships/hyperlink" Target="https://doi.org/10.3390/v13101894" TargetMode="External"/><Relationship Id="rId6696" Type="http://schemas.openxmlformats.org/officeDocument/2006/relationships/hyperlink" Target="https://doi.org/10.17323/1995-459x.2013.4.60.69" TargetMode="External"/><Relationship Id="rId6697" Type="http://schemas.openxmlformats.org/officeDocument/2006/relationships/hyperlink" Target="https://doi.org/10.58278/0.2025.102" TargetMode="External"/><Relationship Id="rId6698" Type="http://schemas.openxmlformats.org/officeDocument/2006/relationships/hyperlink" Target="https://doi.org/10.1111/jbi.12151" TargetMode="External"/><Relationship Id="rId6699" Type="http://schemas.openxmlformats.org/officeDocument/2006/relationships/hyperlink" Target="https://doi.org/10.1186/s12862-015-0417-y" TargetMode="External"/><Relationship Id="rId6700" Type="http://schemas.openxmlformats.org/officeDocument/2006/relationships/hyperlink" Target="https://doi.org/10.1098/rspb.2025.2586" TargetMode="External"/><Relationship Id="rId6701" Type="http://schemas.openxmlformats.org/officeDocument/2006/relationships/hyperlink" Target="https://doi.org/10.6084/m9.figshare.c.8290857" TargetMode="External"/><Relationship Id="rId6702" Type="http://schemas.openxmlformats.org/officeDocument/2006/relationships/hyperlink" Target="https://doi.org/10.1093/gbe/evz028" TargetMode="External"/><Relationship Id="rId6703" Type="http://schemas.openxmlformats.org/officeDocument/2006/relationships/hyperlink" Target="https://doi.org/10.1073/pnas.1800851115" TargetMode="External"/><Relationship Id="rId6704" Type="http://schemas.openxmlformats.org/officeDocument/2006/relationships/hyperlink" Target="https://doi.org/10.1186/s12862-018-1211-4" TargetMode="External"/><Relationship Id="rId6705" Type="http://schemas.openxmlformats.org/officeDocument/2006/relationships/hyperlink" Target="https://doi.org/10.1007/s11192-025-05290-6" TargetMode="External"/><Relationship Id="rId6706" Type="http://schemas.openxmlformats.org/officeDocument/2006/relationships/hyperlink" Target="https://doi.org/10.1093/rcfs/cfac022" TargetMode="External"/><Relationship Id="rId6707" Type="http://schemas.openxmlformats.org/officeDocument/2006/relationships/hyperlink" Target="https://doi.org/10.1111/nph.14772" TargetMode="External"/><Relationship Id="rId6708" Type="http://schemas.openxmlformats.org/officeDocument/2006/relationships/hyperlink" Target="https://doi.org/10.2478/jtim-2023-0118" TargetMode="External"/><Relationship Id="rId6709" Type="http://schemas.openxmlformats.org/officeDocument/2006/relationships/hyperlink" Target="https://doi.org/10.1038/s41598-022-05524-0" TargetMode="External"/><Relationship Id="rId6710" Type="http://schemas.openxmlformats.org/officeDocument/2006/relationships/hyperlink" Target="https://doi.org/10.1093/erae/jbt020" TargetMode="External"/><Relationship Id="rId6711" Type="http://schemas.openxmlformats.org/officeDocument/2006/relationships/hyperlink" Target="https://doi.org/10.1002/fut.70141" TargetMode="External"/><Relationship Id="rId6712" Type="http://schemas.openxmlformats.org/officeDocument/2006/relationships/hyperlink" Target="https://doi.org/10.1371/journal.pone.0246886" TargetMode="External"/><Relationship Id="rId6713" Type="http://schemas.openxmlformats.org/officeDocument/2006/relationships/hyperlink" Target="https://doi.org/10.17221/127/2019-agricecon" TargetMode="External"/><Relationship Id="rId6714" Type="http://schemas.openxmlformats.org/officeDocument/2006/relationships/hyperlink" Target="https://doi.org/10.3390/en17020378" TargetMode="External"/><Relationship Id="rId6715" Type="http://schemas.openxmlformats.org/officeDocument/2006/relationships/hyperlink" Target="https://doi.org/10.1016/j.landurbplan.2019.04.014" TargetMode="External"/><Relationship Id="rId6716" Type="http://schemas.openxmlformats.org/officeDocument/2006/relationships/hyperlink" Target="https://doi.org/10.1108/sef-02-2022-0121" TargetMode="External"/><Relationship Id="rId6717" Type="http://schemas.openxmlformats.org/officeDocument/2006/relationships/hyperlink" Target="https://openalex.org/W7137753258" TargetMode="External"/><Relationship Id="rId6718" Type="http://schemas.openxmlformats.org/officeDocument/2006/relationships/hyperlink" Target="https://doi.org/10.14296/vjit1721" TargetMode="External"/><Relationship Id="rId6719" Type="http://schemas.openxmlformats.org/officeDocument/2006/relationships/hyperlink" Target="https://doi.org/10.1186/s41239-023-00399-1" TargetMode="External"/><Relationship Id="rId6720" Type="http://schemas.openxmlformats.org/officeDocument/2006/relationships/hyperlink" Target="https://doi.org/10.4236/tel.2017.72009" TargetMode="External"/><Relationship Id="rId6721" Type="http://schemas.openxmlformats.org/officeDocument/2006/relationships/hyperlink" Target="https://doi.org/10.1111/agec.12184" TargetMode="External"/><Relationship Id="rId6722" Type="http://schemas.openxmlformats.org/officeDocument/2006/relationships/hyperlink" Target="https://doi.org/10.1007/s43546-022-00228-z" TargetMode="External"/><Relationship Id="rId6723" Type="http://schemas.openxmlformats.org/officeDocument/2006/relationships/hyperlink" Target="https://doi.org/10.22452/mjes.vol56no2.4" TargetMode="External"/><Relationship Id="rId6724" Type="http://schemas.openxmlformats.org/officeDocument/2006/relationships/hyperlink" Target="https://doi.org/10.17265/1537-1514/2013.03.005" TargetMode="External"/><Relationship Id="rId6725" Type="http://schemas.openxmlformats.org/officeDocument/2006/relationships/hyperlink" Target="https://openalex.org/W2466306181" TargetMode="External"/><Relationship Id="rId6726" Type="http://schemas.openxmlformats.org/officeDocument/2006/relationships/hyperlink" Target="https://openalex.org/W2467586681" TargetMode="External"/><Relationship Id="rId6727" Type="http://schemas.openxmlformats.org/officeDocument/2006/relationships/hyperlink" Target="https://openalex.org/W2498247271" TargetMode="External"/><Relationship Id="rId6728" Type="http://schemas.openxmlformats.org/officeDocument/2006/relationships/hyperlink" Target="https://doi.org/10.5089/9798400203763.001" TargetMode="External"/><Relationship Id="rId6729" Type="http://schemas.openxmlformats.org/officeDocument/2006/relationships/hyperlink" Target="https://openalex.org/W2975015486" TargetMode="External"/><Relationship Id="rId6730" Type="http://schemas.openxmlformats.org/officeDocument/2006/relationships/hyperlink" Target="https://doi.org/10.37745/ijdes.13/vol13n35669" TargetMode="External"/><Relationship Id="rId6731" Type="http://schemas.openxmlformats.org/officeDocument/2006/relationships/hyperlink" Target="https://doi.org/10.1787/2399a964-en" TargetMode="External"/><Relationship Id="rId6732" Type="http://schemas.openxmlformats.org/officeDocument/2006/relationships/hyperlink" Target="https://doi.org/10.1787/33b2d135-en" TargetMode="External"/><Relationship Id="rId6733" Type="http://schemas.openxmlformats.org/officeDocument/2006/relationships/hyperlink" Target="https://doi.org/10.1111/j.1564-913x.2015.00221.x" TargetMode="External"/><Relationship Id="rId6734" Type="http://schemas.openxmlformats.org/officeDocument/2006/relationships/hyperlink" Target="https://doi.org/10.1080/01402382.2013.830464" TargetMode="External"/><Relationship Id="rId6735" Type="http://schemas.openxmlformats.org/officeDocument/2006/relationships/hyperlink" Target="https://doi.org/10.1007/978-3-031-90602-2_16" TargetMode="External"/><Relationship Id="rId6736" Type="http://schemas.openxmlformats.org/officeDocument/2006/relationships/hyperlink" Target="https://doi.org/10.14658/pupj-phrg-2024-aof-6" TargetMode="External"/><Relationship Id="rId6737" Type="http://schemas.openxmlformats.org/officeDocument/2006/relationships/hyperlink" Target="https://doi.org/10.5771/9783748927884-91" TargetMode="External"/><Relationship Id="rId6738" Type="http://schemas.openxmlformats.org/officeDocument/2006/relationships/hyperlink" Target="https://openalex.org/W3172984127" TargetMode="External"/><Relationship Id="rId6739" Type="http://schemas.openxmlformats.org/officeDocument/2006/relationships/hyperlink" Target="https://doi.org/10.1371/journal.pgen.1004023" TargetMode="External"/><Relationship Id="rId6740" Type="http://schemas.openxmlformats.org/officeDocument/2006/relationships/hyperlink" Target="https://doi.org/10.1038/s41598-021-99895-5" TargetMode="External"/><Relationship Id="rId6741" Type="http://schemas.openxmlformats.org/officeDocument/2006/relationships/hyperlink" Target="https://doi.org/10.1093/bioinformatics/btu651" TargetMode="External"/><Relationship Id="rId6742" Type="http://schemas.openxmlformats.org/officeDocument/2006/relationships/hyperlink" Target="https://doi.org/10.1038/s41596-025-01169-1" TargetMode="External"/><Relationship Id="rId6743" Type="http://schemas.openxmlformats.org/officeDocument/2006/relationships/hyperlink" Target="https://doi.org/10.1158/0008-5472.can-24-2639" TargetMode="External"/><Relationship Id="rId6744" Type="http://schemas.openxmlformats.org/officeDocument/2006/relationships/hyperlink" Target="https://doi.org/10.1038/s41588-023-01415-w" TargetMode="External"/><Relationship Id="rId6745" Type="http://schemas.openxmlformats.org/officeDocument/2006/relationships/hyperlink" Target="https://doi.org/10.30560/ier.v9n5p10" TargetMode="External"/><Relationship Id="rId6746" Type="http://schemas.openxmlformats.org/officeDocument/2006/relationships/hyperlink" Target="https://doi.org/10.1158/0008-5472.c.7906454" TargetMode="External"/><Relationship Id="rId6747" Type="http://schemas.openxmlformats.org/officeDocument/2006/relationships/hyperlink" Target="https://doi.org/10.1101/gr.278456.123" TargetMode="External"/><Relationship Id="rId6748" Type="http://schemas.openxmlformats.org/officeDocument/2006/relationships/hyperlink" Target="https://doi.org/10.1353/cp.2018.0043" TargetMode="External"/><Relationship Id="rId6749" Type="http://schemas.openxmlformats.org/officeDocument/2006/relationships/hyperlink" Target="https://doi.org/10.1007/s13280-013-0417-3" TargetMode="External"/><Relationship Id="rId6750" Type="http://schemas.openxmlformats.org/officeDocument/2006/relationships/hyperlink" Target="https://doi.org/10.33305/257-3" TargetMode="External"/><Relationship Id="rId6751" Type="http://schemas.openxmlformats.org/officeDocument/2006/relationships/hyperlink" Target="https://doi.org/10.69569/jip.2024.0263" TargetMode="External"/><Relationship Id="rId6752" Type="http://schemas.openxmlformats.org/officeDocument/2006/relationships/hyperlink" Target="https://doi.org/10.37010/lit.v6i2.1743" TargetMode="External"/><Relationship Id="rId6753" Type="http://schemas.openxmlformats.org/officeDocument/2006/relationships/hyperlink" Target="https://doi.org/10.62718/vmca.ssl-wjhdsr.2.1.sc-0624-013" TargetMode="External"/><Relationship Id="rId6754" Type="http://schemas.openxmlformats.org/officeDocument/2006/relationships/hyperlink" Target="https://doi.org/10.5281/zenodo.7211909" TargetMode="External"/><Relationship Id="rId6755" Type="http://schemas.openxmlformats.org/officeDocument/2006/relationships/hyperlink" Target="https://doi.org/10.1007/s40309-013-0010-9" TargetMode="External"/><Relationship Id="rId6756" Type="http://schemas.openxmlformats.org/officeDocument/2006/relationships/hyperlink" Target="https://doi.org/10.1016/j.jclepro.2023.139185" TargetMode="External"/><Relationship Id="rId6757" Type="http://schemas.openxmlformats.org/officeDocument/2006/relationships/hyperlink" Target="https://doi.org/10.3390/su11061533" TargetMode="External"/><Relationship Id="rId6758" Type="http://schemas.openxmlformats.org/officeDocument/2006/relationships/hyperlink" Target="https://openalex.org/W1808174383" TargetMode="External"/><Relationship Id="rId6759" Type="http://schemas.openxmlformats.org/officeDocument/2006/relationships/hyperlink" Target="https://doi.org/10.1016/j.ssci.2024.106530" TargetMode="External"/><Relationship Id="rId6760" Type="http://schemas.openxmlformats.org/officeDocument/2006/relationships/hyperlink" Target="https://doi.org/10.21533/pen.v7i2.556" TargetMode="External"/><Relationship Id="rId6761" Type="http://schemas.openxmlformats.org/officeDocument/2006/relationships/hyperlink" Target="https://doi.org/10.1088/1361-6587/aa8f7d" TargetMode="External"/><Relationship Id="rId6762" Type="http://schemas.openxmlformats.org/officeDocument/2006/relationships/hyperlink" Target="https://doi.org/10.7232/iems.2020.19.2.308" TargetMode="External"/><Relationship Id="rId6763" Type="http://schemas.openxmlformats.org/officeDocument/2006/relationships/hyperlink" Target="https://doi.org/10.1021/acssuschemeng.5c01421" TargetMode="External"/><Relationship Id="rId6764" Type="http://schemas.openxmlformats.org/officeDocument/2006/relationships/hyperlink" Target="https://doi.org/10.3390/su16125189" TargetMode="External"/><Relationship Id="rId6765" Type="http://schemas.openxmlformats.org/officeDocument/2006/relationships/hyperlink" Target="https://doi.org/10.1016/j.jics.2022.100463" TargetMode="External"/><Relationship Id="rId6766" Type="http://schemas.openxmlformats.org/officeDocument/2006/relationships/hyperlink" Target="https://doi.org/10.1504/ijfip.2013.051759" TargetMode="External"/><Relationship Id="rId6767" Type="http://schemas.openxmlformats.org/officeDocument/2006/relationships/hyperlink" Target="https://doi.org/10.34763/jmotherandchild.2020241.1936.000001" TargetMode="External"/><Relationship Id="rId6768" Type="http://schemas.openxmlformats.org/officeDocument/2006/relationships/hyperlink" Target="https://doi.org/10.1108/cemj-10-2022-0160" TargetMode="External"/><Relationship Id="rId6769" Type="http://schemas.openxmlformats.org/officeDocument/2006/relationships/hyperlink" Target="https://doi.org/10.21511/ppm.18(4).2020.10" TargetMode="External"/><Relationship Id="rId6770" Type="http://schemas.openxmlformats.org/officeDocument/2006/relationships/hyperlink" Target="https://doi.org/10.1515/pcr-2016-0007" TargetMode="External"/><Relationship Id="rId6771" Type="http://schemas.openxmlformats.org/officeDocument/2006/relationships/hyperlink" Target="https://doi.org/10.1080/10901027.2024.2417751" TargetMode="External"/><Relationship Id="rId6772" Type="http://schemas.openxmlformats.org/officeDocument/2006/relationships/hyperlink" Target="https://doi.org/10.5817/cp2021-4-5" TargetMode="External"/><Relationship Id="rId6773" Type="http://schemas.openxmlformats.org/officeDocument/2006/relationships/hyperlink" Target="https://doi.org/10.18559/ebr.2013.3.669" TargetMode="External"/><Relationship Id="rId6774" Type="http://schemas.openxmlformats.org/officeDocument/2006/relationships/hyperlink" Target="https://doi.org/10.5089/9798400207211.001" TargetMode="External"/><Relationship Id="rId6775" Type="http://schemas.openxmlformats.org/officeDocument/2006/relationships/hyperlink" Target="https://openalex.org/W2613771359" TargetMode="External"/><Relationship Id="rId6776" Type="http://schemas.openxmlformats.org/officeDocument/2006/relationships/hyperlink" Target="https://doi.org/10.1057/9781137283177_6" TargetMode="External"/><Relationship Id="rId6777" Type="http://schemas.openxmlformats.org/officeDocument/2006/relationships/hyperlink" Target="https://doi.org/10.1093/cmlj/kmag006" TargetMode="External"/><Relationship Id="rId6778" Type="http://schemas.openxmlformats.org/officeDocument/2006/relationships/hyperlink" Target="https://doi.org/10.1016/j.econmod.2026.107497" TargetMode="External"/><Relationship Id="rId6779" Type="http://schemas.openxmlformats.org/officeDocument/2006/relationships/hyperlink" Target="https://doi.org/10.17632/thwtpzrys7" TargetMode="External"/><Relationship Id="rId6780" Type="http://schemas.openxmlformats.org/officeDocument/2006/relationships/hyperlink" Target="https://doi.org/10.2139/ssrn.5135340" TargetMode="External"/><Relationship Id="rId6781" Type="http://schemas.openxmlformats.org/officeDocument/2006/relationships/hyperlink" Target="https://doi.org/10.5593/sws.iscss.2019.1/s02.027" TargetMode="External"/><Relationship Id="rId6782" Type="http://schemas.openxmlformats.org/officeDocument/2006/relationships/hyperlink" Target="https://doi.org/10.1111/ecaf.12344" TargetMode="External"/><Relationship Id="rId6783" Type="http://schemas.openxmlformats.org/officeDocument/2006/relationships/hyperlink" Target="https://doi.org/10.1016/j.worlddev.2025.107304" TargetMode="External"/><Relationship Id="rId6784" Type="http://schemas.openxmlformats.org/officeDocument/2006/relationships/hyperlink" Target="https://doi.org/10.1057/978-1-137-52548-2_2" TargetMode="External"/><Relationship Id="rId6785" Type="http://schemas.openxmlformats.org/officeDocument/2006/relationships/hyperlink" Target="https://openalex.org/W3034422402" TargetMode="External"/><Relationship Id="rId6786" Type="http://schemas.openxmlformats.org/officeDocument/2006/relationships/hyperlink" Target="https://doi.org/10.1007/s40309-013-0029-y" TargetMode="External"/><Relationship Id="rId6787" Type="http://schemas.openxmlformats.org/officeDocument/2006/relationships/hyperlink" Target="https://doi.org/10.1080/24701475.2025.2561433" TargetMode="External"/><Relationship Id="rId6788" Type="http://schemas.openxmlformats.org/officeDocument/2006/relationships/hyperlink" Target="https://doi.org/10.5771/2625-9842-2025-1-16" TargetMode="External"/><Relationship Id="rId6789" Type="http://schemas.openxmlformats.org/officeDocument/2006/relationships/hyperlink" Target="https://doi.org/10.1086/699405" TargetMode="External"/><Relationship Id="rId6790" Type="http://schemas.openxmlformats.org/officeDocument/2006/relationships/hyperlink" Target="https://doi.org/10.1086/692680" TargetMode="External"/><Relationship Id="rId6791" Type="http://schemas.openxmlformats.org/officeDocument/2006/relationships/hyperlink" Target="https://doi.org/10.1016/j.enpol.2012.11.054" TargetMode="External"/><Relationship Id="rId6792" Type="http://schemas.openxmlformats.org/officeDocument/2006/relationships/hyperlink" Target="https://doi.org/10.3390/en15093126" TargetMode="External"/><Relationship Id="rId6793" Type="http://schemas.openxmlformats.org/officeDocument/2006/relationships/hyperlink" Target="https://doi.org/10.1007/s43253-026-00178-4" TargetMode="External"/><Relationship Id="rId6794" Type="http://schemas.openxmlformats.org/officeDocument/2006/relationships/hyperlink" Target="https://doi.org/10.21809/rilemtechlett.2023.163" TargetMode="External"/><Relationship Id="rId6795" Type="http://schemas.openxmlformats.org/officeDocument/2006/relationships/hyperlink" Target="https://doi.org/10.54648/eerr2013040" TargetMode="External"/><Relationship Id="rId6796" Type="http://schemas.openxmlformats.org/officeDocument/2006/relationships/hyperlink" Target="https://openalex.org/W2986655448" TargetMode="External"/><Relationship Id="rId6797" Type="http://schemas.openxmlformats.org/officeDocument/2006/relationships/hyperlink" Target="https://doi.org/10.1016/j.egypro.2017.03.660" TargetMode="External"/><Relationship Id="rId6798" Type="http://schemas.openxmlformats.org/officeDocument/2006/relationships/hyperlink" Target="https://doi.org/10.3390/buildings16152998" TargetMode="External"/><Relationship Id="rId6799" Type="http://schemas.openxmlformats.org/officeDocument/2006/relationships/hyperlink" Target="https://doi.org/10.7868/s3034649525050012" TargetMode="External"/><Relationship Id="rId6800" Type="http://schemas.openxmlformats.org/officeDocument/2006/relationships/hyperlink" Target="https://doi.org/10.1111/twec.13354" TargetMode="External"/><Relationship Id="rId6801" Type="http://schemas.openxmlformats.org/officeDocument/2006/relationships/hyperlink" Target="https://doi.org/10.1016/j.ijhydene.2022.05.266" TargetMode="External"/><Relationship Id="rId6802" Type="http://schemas.openxmlformats.org/officeDocument/2006/relationships/hyperlink" Target="https://openalex.org/W2904527429" TargetMode="External"/><Relationship Id="rId6803" Type="http://schemas.openxmlformats.org/officeDocument/2006/relationships/hyperlink" Target="https://doi.org/10.1016/j.energy.2018.04.036" TargetMode="External"/><Relationship Id="rId6804" Type="http://schemas.openxmlformats.org/officeDocument/2006/relationships/hyperlink" Target="https://doi.org/10.1016/j.watres.2020.115687" TargetMode="External"/><Relationship Id="rId6805" Type="http://schemas.openxmlformats.org/officeDocument/2006/relationships/hyperlink" Target="https://doi.org/10.2172/2472718" TargetMode="External"/><Relationship Id="rId6806" Type="http://schemas.openxmlformats.org/officeDocument/2006/relationships/hyperlink" Target="https://doi.org/10.2172/2350947" TargetMode="External"/><Relationship Id="rId6807" Type="http://schemas.openxmlformats.org/officeDocument/2006/relationships/hyperlink" Target="https://doi.org/10.3390/su12208588" TargetMode="External"/><Relationship Id="rId6808" Type="http://schemas.openxmlformats.org/officeDocument/2006/relationships/hyperlink" Target="https://doi.org/10.1007/s13347-013-0108-9" TargetMode="External"/><Relationship Id="rId6809" Type="http://schemas.openxmlformats.org/officeDocument/2006/relationships/hyperlink" Target="https://doi.org/10.3390/info15020115" TargetMode="External"/><Relationship Id="rId6810" Type="http://schemas.openxmlformats.org/officeDocument/2006/relationships/hyperlink" Target="https://doi.org/10.1080/07036337.2022.2144848" TargetMode="External"/><Relationship Id="rId6811" Type="http://schemas.openxmlformats.org/officeDocument/2006/relationships/hyperlink" Target="https://openalex.org/W3151136267" TargetMode="External"/><Relationship Id="rId6812" Type="http://schemas.openxmlformats.org/officeDocument/2006/relationships/hyperlink" Target="https://doi.org/10.7557/11.8084" TargetMode="External"/><Relationship Id="rId6813" Type="http://schemas.openxmlformats.org/officeDocument/2006/relationships/hyperlink" Target="https://doi.org/10.14749/32385660" TargetMode="External"/><Relationship Id="rId6814" Type="http://schemas.openxmlformats.org/officeDocument/2006/relationships/hyperlink" Target="https://doi.org/10.1016/j.techfore.2013.01.004" TargetMode="External"/><Relationship Id="rId6815" Type="http://schemas.openxmlformats.org/officeDocument/2006/relationships/hyperlink" Target="https://doi.org/10.21863/jcar/2024.13.1.008" TargetMode="External"/><Relationship Id="rId6816" Type="http://schemas.openxmlformats.org/officeDocument/2006/relationships/hyperlink" Target="https://doi.org/10.1080/09537325.2020.1864315" TargetMode="External"/><Relationship Id="rId6817" Type="http://schemas.openxmlformats.org/officeDocument/2006/relationships/hyperlink" Target="https://doi.org/10.15396/eres2015_111" TargetMode="External"/><Relationship Id="rId6818" Type="http://schemas.openxmlformats.org/officeDocument/2006/relationships/hyperlink" Target="https://doi.org/10.5283/epub.36379" TargetMode="External"/><Relationship Id="rId6819" Type="http://schemas.openxmlformats.org/officeDocument/2006/relationships/hyperlink" Target="https://doi.org/10.3390/en15031027" TargetMode="External"/><Relationship Id="rId6820" Type="http://schemas.openxmlformats.org/officeDocument/2006/relationships/hyperlink" Target="https://doi.org/10.55248/gengpi.5.0824.2139" TargetMode="External"/><Relationship Id="rId6821" Type="http://schemas.openxmlformats.org/officeDocument/2006/relationships/hyperlink" Target="https://doi.org/10.11610/isij.2912" TargetMode="External"/><Relationship Id="rId6822" Type="http://schemas.openxmlformats.org/officeDocument/2006/relationships/hyperlink" Target="https://doi.org/10.1016/j.ecoleng.2024.107389" TargetMode="External"/><Relationship Id="rId6823" Type="http://schemas.openxmlformats.org/officeDocument/2006/relationships/hyperlink" Target="https://doi.org/10.1109/access.2024.3426105" TargetMode="External"/><Relationship Id="rId6824" Type="http://schemas.openxmlformats.org/officeDocument/2006/relationships/hyperlink" Target="https://doi.org/10.21203/rs.3.rs-4006657/v1" TargetMode="External"/><Relationship Id="rId6825" Type="http://schemas.openxmlformats.org/officeDocument/2006/relationships/hyperlink" Target="https://doi.org/10.7256/2306-4226.2013.4.9399" TargetMode="External"/><Relationship Id="rId6826" Type="http://schemas.openxmlformats.org/officeDocument/2006/relationships/hyperlink" Target="https://openalex.org/W906702164" TargetMode="External"/><Relationship Id="rId6827" Type="http://schemas.openxmlformats.org/officeDocument/2006/relationships/hyperlink" Target="https://doi.org/10.1016/j.futures.2014.10.008" TargetMode="External"/><Relationship Id="rId6828" Type="http://schemas.openxmlformats.org/officeDocument/2006/relationships/hyperlink" Target="https://doi.org/10.5167/uzh-143018" TargetMode="External"/><Relationship Id="rId6829" Type="http://schemas.openxmlformats.org/officeDocument/2006/relationships/hyperlink" Target="https://doi.org/10.1186/s40504-014-0011-x" TargetMode="External"/><Relationship Id="rId6830" Type="http://schemas.openxmlformats.org/officeDocument/2006/relationships/hyperlink" Target="https://doi.org/10.1038/s41392-021-00601-8" TargetMode="External"/><Relationship Id="rId6831" Type="http://schemas.openxmlformats.org/officeDocument/2006/relationships/hyperlink" Target="https://doi.org/10.54648/cola2026007" TargetMode="External"/><Relationship Id="rId6832" Type="http://schemas.openxmlformats.org/officeDocument/2006/relationships/hyperlink" Target="https://doi.org/10.25903/pnm0-c265" TargetMode="External"/><Relationship Id="rId6833" Type="http://schemas.openxmlformats.org/officeDocument/2006/relationships/hyperlink" Target="https://doi.org/10.1158/0008-5472.can-24-4442" TargetMode="External"/><Relationship Id="rId6834" Type="http://schemas.openxmlformats.org/officeDocument/2006/relationships/hyperlink" Target="https://doi.org/10.25077/jantro.v26.n2.p144-157.2024" TargetMode="External"/><Relationship Id="rId6835" Type="http://schemas.openxmlformats.org/officeDocument/2006/relationships/hyperlink" Target="https://doi.org/10.1097/eja.0000000000001535" TargetMode="External"/><Relationship Id="rId6836" Type="http://schemas.openxmlformats.org/officeDocument/2006/relationships/hyperlink" Target="https://doi.org/10.1177/2031952518817569" TargetMode="External"/><Relationship Id="rId6837" Type="http://schemas.openxmlformats.org/officeDocument/2006/relationships/hyperlink" Target="https://doi.org/10.1161/circresaha.116.310048" TargetMode="External"/><Relationship Id="rId6838" Type="http://schemas.openxmlformats.org/officeDocument/2006/relationships/hyperlink" Target="https://doi.org/10.5267/j.ijiec.2026.2.008" TargetMode="External"/><Relationship Id="rId6839" Type="http://schemas.openxmlformats.org/officeDocument/2006/relationships/hyperlink" Target="https://doi.org/10.71350/3062192584" TargetMode="External"/><Relationship Id="rId6840" Type="http://schemas.openxmlformats.org/officeDocument/2006/relationships/hyperlink" Target="https://doi.org/10.51137/wrp.ijarbm.422" TargetMode="External"/><Relationship Id="rId6841" Type="http://schemas.openxmlformats.org/officeDocument/2006/relationships/hyperlink" Target="https://doi.org/10.17159/2225-7160/2023/v56a35" TargetMode="External"/><Relationship Id="rId6842" Type="http://schemas.openxmlformats.org/officeDocument/2006/relationships/hyperlink" Target="https://doi.org/10.12797/moap.27.2021.54.08" TargetMode="External"/><Relationship Id="rId6843" Type="http://schemas.openxmlformats.org/officeDocument/2006/relationships/hyperlink" Target="https://doi.org/10.5194/gtes-2-55-2014" TargetMode="External"/><Relationship Id="rId6844" Type="http://schemas.openxmlformats.org/officeDocument/2006/relationships/hyperlink" Target="https://doi.org/10.1016/j.enconman.2022.115253" TargetMode="External"/><Relationship Id="rId6845" Type="http://schemas.openxmlformats.org/officeDocument/2006/relationships/hyperlink" Target="https://doi.org/10.1016/j.apenergy.2019.01.109" TargetMode="External"/><Relationship Id="rId6846" Type="http://schemas.openxmlformats.org/officeDocument/2006/relationships/hyperlink" Target="https://doi.org/10.1186/s40517-017-0066-z" TargetMode="External"/><Relationship Id="rId6847" Type="http://schemas.openxmlformats.org/officeDocument/2006/relationships/hyperlink" Target="https://doi.org/10.1039/c6ee01043a" TargetMode="External"/><Relationship Id="rId6848" Type="http://schemas.openxmlformats.org/officeDocument/2006/relationships/hyperlink" Target="https://doi.org/10.1016/j.apenergy.2020.115769" TargetMode="External"/><Relationship Id="rId6849" Type="http://schemas.openxmlformats.org/officeDocument/2006/relationships/hyperlink" Target="https://doi.org/10.24147/1812-3988.2020.18(1).5-13" TargetMode="External"/><Relationship Id="rId6850" Type="http://schemas.openxmlformats.org/officeDocument/2006/relationships/hyperlink" Target="https://doi.org/10.20403/2078-0575-2020-2-26-31" TargetMode="External"/><Relationship Id="rId6851" Type="http://schemas.openxmlformats.org/officeDocument/2006/relationships/hyperlink" Target="https://doi.org/10.1016/j.rser.2017.09.084" TargetMode="External"/><Relationship Id="rId6852" Type="http://schemas.openxmlformats.org/officeDocument/2006/relationships/hyperlink" Target="https://doi.org/10.21203/rs.3.rs-10267240/v1" TargetMode="External"/><Relationship Id="rId6853" Type="http://schemas.openxmlformats.org/officeDocument/2006/relationships/hyperlink" Target="https://doi.org/10.20350/digitalcsic/29055" TargetMode="External"/><Relationship Id="rId6854" Type="http://schemas.openxmlformats.org/officeDocument/2006/relationships/hyperlink" Target="https://doi.org/10.1016/j.geoen.2025.213840" TargetMode="External"/><Relationship Id="rId6855" Type="http://schemas.openxmlformats.org/officeDocument/2006/relationships/hyperlink" Target="https://doi.org/10.2118/228239-ms" TargetMode="External"/><Relationship Id="rId6856" Type="http://schemas.openxmlformats.org/officeDocument/2006/relationships/hyperlink" Target="https://doi.org/10.1007/s12665-026-12839-y" TargetMode="External"/><Relationship Id="rId6857" Type="http://schemas.openxmlformats.org/officeDocument/2006/relationships/hyperlink" Target="https://doi.org/10.1002/fut.21701" TargetMode="External"/><Relationship Id="rId6858" Type="http://schemas.openxmlformats.org/officeDocument/2006/relationships/hyperlink" Target="https://doi.org/10.7282/t3-3hvs-n343" TargetMode="External"/><Relationship Id="rId6859" Type="http://schemas.openxmlformats.org/officeDocument/2006/relationships/hyperlink" Target="https://doi.org/10.1111/irfi.12237" TargetMode="External"/><Relationship Id="rId6860" Type="http://schemas.openxmlformats.org/officeDocument/2006/relationships/hyperlink" Target="https://openalex.org/W2943574820" TargetMode="External"/><Relationship Id="rId6861" Type="http://schemas.openxmlformats.org/officeDocument/2006/relationships/hyperlink" Target="https://doi.org/10.21511/imfi.23(2).2026.28" TargetMode="External"/><Relationship Id="rId6862" Type="http://schemas.openxmlformats.org/officeDocument/2006/relationships/hyperlink" Target="https://doi.org/10.2139/ssrn.3406756" TargetMode="External"/><Relationship Id="rId6863" Type="http://schemas.openxmlformats.org/officeDocument/2006/relationships/hyperlink" Target="https://doi.org/10.3905/jwm.2018.21.1.071" TargetMode="External"/><Relationship Id="rId6864" Type="http://schemas.openxmlformats.org/officeDocument/2006/relationships/hyperlink" Target="https://doi.org/10.1080/23322039.2017.1390897" TargetMode="External"/><Relationship Id="rId6865" Type="http://schemas.openxmlformats.org/officeDocument/2006/relationships/hyperlink" Target="https://doi.org/10.7251/zrefb2519005d" TargetMode="External"/><Relationship Id="rId6866" Type="http://schemas.openxmlformats.org/officeDocument/2006/relationships/hyperlink" Target="https://doi.org/10.48550/arxiv.2506.12694" TargetMode="External"/><Relationship Id="rId6867" Type="http://schemas.openxmlformats.org/officeDocument/2006/relationships/hyperlink" Target="https://doi.org/10.1007/s40309-014-0056-3" TargetMode="External"/><Relationship Id="rId6868" Type="http://schemas.openxmlformats.org/officeDocument/2006/relationships/hyperlink" Target="https://doi.org/10.1007/s11229-026-05488-y" TargetMode="External"/><Relationship Id="rId6869" Type="http://schemas.openxmlformats.org/officeDocument/2006/relationships/hyperlink" Target="https://doi.org/10.1007/s10648-025-10042-2" TargetMode="External"/><Relationship Id="rId6870" Type="http://schemas.openxmlformats.org/officeDocument/2006/relationships/hyperlink" Target="https://doi.org/10.1007/s11229-025-05048-w" TargetMode="External"/><Relationship Id="rId6871" Type="http://schemas.openxmlformats.org/officeDocument/2006/relationships/hyperlink" Target="https://doi.org/10.1007/s00247-025-06303-5" TargetMode="External"/><Relationship Id="rId6872" Type="http://schemas.openxmlformats.org/officeDocument/2006/relationships/hyperlink" Target="https://doi.org/10.1007/s11229-022-03481-9" TargetMode="External"/><Relationship Id="rId6873" Type="http://schemas.openxmlformats.org/officeDocument/2006/relationships/hyperlink" Target="https://doi.org/10.1016/s1473-3099(14)70834-5" TargetMode="External"/><Relationship Id="rId6874" Type="http://schemas.openxmlformats.org/officeDocument/2006/relationships/hyperlink" Target="https://doi.org/10.1016/j.ebiom.2016.03.046" TargetMode="External"/><Relationship Id="rId6875" Type="http://schemas.openxmlformats.org/officeDocument/2006/relationships/hyperlink" Target="https://openalex.org/W7220878755" TargetMode="External"/><Relationship Id="rId6876" Type="http://schemas.openxmlformats.org/officeDocument/2006/relationships/hyperlink" Target="https://doi.org/10.1111/muan.12281" TargetMode="External"/><Relationship Id="rId6877" Type="http://schemas.openxmlformats.org/officeDocument/2006/relationships/hyperlink" Target="https://doi.org/10.5194/bg-14-4023-2017" TargetMode="External"/><Relationship Id="rId6878" Type="http://schemas.openxmlformats.org/officeDocument/2006/relationships/hyperlink" Target="https://doi.org/10.30493/das.2024.477813" TargetMode="External"/><Relationship Id="rId6879" Type="http://schemas.openxmlformats.org/officeDocument/2006/relationships/hyperlink" Target="https://doi.org/10.1186/1471-2393-14-200" TargetMode="External"/><Relationship Id="rId6880" Type="http://schemas.openxmlformats.org/officeDocument/2006/relationships/hyperlink" Target="https://doi.org/10.1093/eurpub/ckv170.012" TargetMode="External"/><Relationship Id="rId6881" Type="http://schemas.openxmlformats.org/officeDocument/2006/relationships/hyperlink" Target="https://doi.org/10.1007/s00404-019-05227-4" TargetMode="External"/><Relationship Id="rId6882" Type="http://schemas.openxmlformats.org/officeDocument/2006/relationships/hyperlink" Target="https://doi.org/10.1111/birt.12476" TargetMode="External"/><Relationship Id="rId6883" Type="http://schemas.openxmlformats.org/officeDocument/2006/relationships/hyperlink" Target="https://doi.org/10.1136/bmjopen-2020-048077" TargetMode="External"/><Relationship Id="rId6884" Type="http://schemas.openxmlformats.org/officeDocument/2006/relationships/hyperlink" Target="https://doi.org/10.3390/ijerph18147523" TargetMode="External"/><Relationship Id="rId6885" Type="http://schemas.openxmlformats.org/officeDocument/2006/relationships/hyperlink" Target="https://doi.org/10.1016/s2352-4642(26)00101-x" TargetMode="External"/><Relationship Id="rId6886" Type="http://schemas.openxmlformats.org/officeDocument/2006/relationships/hyperlink" Target="https://doi.org/10.1371/journal.pone.0330830" TargetMode="External"/><Relationship Id="rId6887" Type="http://schemas.openxmlformats.org/officeDocument/2006/relationships/hyperlink" Target="https://doi.org/10.1016/j.jse.2019.07.021" TargetMode="External"/><Relationship Id="rId6888" Type="http://schemas.openxmlformats.org/officeDocument/2006/relationships/hyperlink" Target="https://doi.org/10.1371/journal.pone.0106758" TargetMode="External"/><Relationship Id="rId6889" Type="http://schemas.openxmlformats.org/officeDocument/2006/relationships/hyperlink" Target="https://doi.org/10.1111/ejh.70202" TargetMode="External"/><Relationship Id="rId6890" Type="http://schemas.openxmlformats.org/officeDocument/2006/relationships/hyperlink" Target="https://doi.org/10.1001/jamanetworkopen.2025.28703" TargetMode="External"/><Relationship Id="rId6891" Type="http://schemas.openxmlformats.org/officeDocument/2006/relationships/hyperlink" Target="https://doi.org/10.1007/s41999-020-00445-5" TargetMode="External"/><Relationship Id="rId6892" Type="http://schemas.openxmlformats.org/officeDocument/2006/relationships/hyperlink" Target="https://doi.org/10.1080/13501763.2014.897747" TargetMode="External"/><Relationship Id="rId6893" Type="http://schemas.openxmlformats.org/officeDocument/2006/relationships/hyperlink" Target="https://doi.org/10.1080/07036337.2025.2457007" TargetMode="External"/><Relationship Id="rId6894" Type="http://schemas.openxmlformats.org/officeDocument/2006/relationships/hyperlink" Target="https://openalex.org/W2980852165" TargetMode="External"/><Relationship Id="rId6895" Type="http://schemas.openxmlformats.org/officeDocument/2006/relationships/hyperlink" Target="https://doi.org/10.4324/9781315750644" TargetMode="External"/><Relationship Id="rId6896" Type="http://schemas.openxmlformats.org/officeDocument/2006/relationships/hyperlink" Target="https://doi.org/10.5194/hess-18-85-2014" TargetMode="External"/><Relationship Id="rId6897" Type="http://schemas.openxmlformats.org/officeDocument/2006/relationships/hyperlink" Target="https://doi.org/10.5194/hess-21-5273-2017" TargetMode="External"/><Relationship Id="rId6898" Type="http://schemas.openxmlformats.org/officeDocument/2006/relationships/hyperlink" Target="https://doi.org/10.5194/hess-21-4103-2017" TargetMode="External"/><Relationship Id="rId6899" Type="http://schemas.openxmlformats.org/officeDocument/2006/relationships/hyperlink" Target="https://doi.org/10.9798/kosham.2016.16.1.93" TargetMode="External"/><Relationship Id="rId6900" Type="http://schemas.openxmlformats.org/officeDocument/2006/relationships/hyperlink" Target="https://doi.org/10.1201/b21902-138" TargetMode="External"/><Relationship Id="rId6901" Type="http://schemas.openxmlformats.org/officeDocument/2006/relationships/hyperlink" Target="https://doi.org/10.1007/s00477-024-02710-6" TargetMode="External"/><Relationship Id="rId6902" Type="http://schemas.openxmlformats.org/officeDocument/2006/relationships/hyperlink" Target="https://doi.org/10.1016/j.jhydrol.2016.04.074" TargetMode="External"/><Relationship Id="rId6903" Type="http://schemas.openxmlformats.org/officeDocument/2006/relationships/hyperlink" Target="https://doi.org/10.1007/s40309-014-0039-4" TargetMode="External"/><Relationship Id="rId6904" Type="http://schemas.openxmlformats.org/officeDocument/2006/relationships/hyperlink" Target="https://openalex.org/W2905642267" TargetMode="External"/><Relationship Id="rId6905" Type="http://schemas.openxmlformats.org/officeDocument/2006/relationships/hyperlink" Target="https://doi.org/10.2478/eko-2024-0019" TargetMode="External"/><Relationship Id="rId6906" Type="http://schemas.openxmlformats.org/officeDocument/2006/relationships/hyperlink" Target="https://doi.org/10.3390/su142013476" TargetMode="External"/><Relationship Id="rId6907" Type="http://schemas.openxmlformats.org/officeDocument/2006/relationships/hyperlink" Target="https://doi.org/10.46289/bepo8524" TargetMode="External"/><Relationship Id="rId6908" Type="http://schemas.openxmlformats.org/officeDocument/2006/relationships/hyperlink" Target="https://doi.org/10.24191/jeeir.v14i1.9025" TargetMode="External"/><Relationship Id="rId6909" Type="http://schemas.openxmlformats.org/officeDocument/2006/relationships/hyperlink" Target="https://doi.org/10.22034/jvcbm.2025.544821.1621" TargetMode="External"/><Relationship Id="rId6910" Type="http://schemas.openxmlformats.org/officeDocument/2006/relationships/hyperlink" Target="https://doi.org/10.31732/2663-2209-2026-81-95-104" TargetMode="External"/><Relationship Id="rId6911" Type="http://schemas.openxmlformats.org/officeDocument/2006/relationships/hyperlink" Target="https://doi.org/10.52783/jisem.v10i61s.13425" TargetMode="External"/><Relationship Id="rId6912" Type="http://schemas.openxmlformats.org/officeDocument/2006/relationships/hyperlink" Target="https://doi.org/10.63593/ist.2788-7030.2025.06.003" TargetMode="External"/><Relationship Id="rId6913" Type="http://schemas.openxmlformats.org/officeDocument/2006/relationships/hyperlink" Target="https://doi.org/10.32597/jams/vol10/iss2/12/" TargetMode="External"/><Relationship Id="rId6914" Type="http://schemas.openxmlformats.org/officeDocument/2006/relationships/hyperlink" Target="https://doi.org/10.22204/2587-8956-2026-125-02-44-58" TargetMode="External"/><Relationship Id="rId6915" Type="http://schemas.openxmlformats.org/officeDocument/2006/relationships/hyperlink" Target="https://doi.org/10.1016/j.copsyc.2025.102199" TargetMode="External"/><Relationship Id="rId6916" Type="http://schemas.openxmlformats.org/officeDocument/2006/relationships/hyperlink" Target="https://doi.org/10.33545/26179210.2025.v8.i1.474" TargetMode="External"/><Relationship Id="rId6917" Type="http://schemas.openxmlformats.org/officeDocument/2006/relationships/hyperlink" Target="https://doi.org/10.1080/09518398.2022.2025488" TargetMode="External"/><Relationship Id="rId6918" Type="http://schemas.openxmlformats.org/officeDocument/2006/relationships/hyperlink" Target="https://doi.org/10.3389/fpsyg.2020.01971" TargetMode="External"/><Relationship Id="rId6919" Type="http://schemas.openxmlformats.org/officeDocument/2006/relationships/hyperlink" Target="https://doi.org/10.7939/r3-1y64-5j64" TargetMode="External"/><Relationship Id="rId6920" Type="http://schemas.openxmlformats.org/officeDocument/2006/relationships/hyperlink" Target="https://doi.org/10.1080/19325037.2015.1111174" TargetMode="External"/><Relationship Id="rId6921" Type="http://schemas.openxmlformats.org/officeDocument/2006/relationships/hyperlink" Target="https://openalex.org/W2804731363" TargetMode="External"/><Relationship Id="rId6922" Type="http://schemas.openxmlformats.org/officeDocument/2006/relationships/hyperlink" Target="https://doi.org/10.1590/s0103-733120263601543en" TargetMode="External"/><Relationship Id="rId6923" Type="http://schemas.openxmlformats.org/officeDocument/2006/relationships/hyperlink" Target="https://doi.org/10.56975/ijnrd.v10i7.308395" TargetMode="External"/><Relationship Id="rId6924" Type="http://schemas.openxmlformats.org/officeDocument/2006/relationships/hyperlink" Target="https://doi.org/10.1007/978-981-97-0527-6_2" TargetMode="External"/><Relationship Id="rId6925" Type="http://schemas.openxmlformats.org/officeDocument/2006/relationships/hyperlink" Target="https://doi.org/10.35241/emeraldopenres.13661.1" TargetMode="External"/><Relationship Id="rId6926" Type="http://schemas.openxmlformats.org/officeDocument/2006/relationships/hyperlink" Target="https://doi.org/10.1108/eor-02-2023-0010" TargetMode="External"/><Relationship Id="rId6927" Type="http://schemas.openxmlformats.org/officeDocument/2006/relationships/hyperlink" Target="https://openalex.org/W2648349744" TargetMode="External"/><Relationship Id="rId6928" Type="http://schemas.openxmlformats.org/officeDocument/2006/relationships/hyperlink" Target="https://doi.org/10.21203/rs.3.rs-9656975/v1" TargetMode="External"/><Relationship Id="rId6929" Type="http://schemas.openxmlformats.org/officeDocument/2006/relationships/hyperlink" Target="https://openalex.org/W7220052052" TargetMode="External"/><Relationship Id="rId6930" Type="http://schemas.openxmlformats.org/officeDocument/2006/relationships/hyperlink" Target="https://doi.org/10.1186/s12889-020-08647-z" TargetMode="External"/><Relationship Id="rId6931" Type="http://schemas.openxmlformats.org/officeDocument/2006/relationships/hyperlink" Target="https://doi.org/10.1111/tran.12411" TargetMode="External"/><Relationship Id="rId6932" Type="http://schemas.openxmlformats.org/officeDocument/2006/relationships/hyperlink" Target="https://openalex.org/W2603108176" TargetMode="External"/><Relationship Id="rId6933" Type="http://schemas.openxmlformats.org/officeDocument/2006/relationships/hyperlink" Target="https://doi.org/10.55493/5049.v11i1.5026" TargetMode="External"/><Relationship Id="rId6934" Type="http://schemas.openxmlformats.org/officeDocument/2006/relationships/hyperlink" Target="https://doi.org/10.1016/j.jcomm.2023.100364" TargetMode="External"/><Relationship Id="rId6935" Type="http://schemas.openxmlformats.org/officeDocument/2006/relationships/hyperlink" Target="https://doi.org/10.1080/23322039.2017.1324555" TargetMode="External"/><Relationship Id="rId6936" Type="http://schemas.openxmlformats.org/officeDocument/2006/relationships/hyperlink" Target="https://doi.org/10.1080/02664763.2016.1155107" TargetMode="External"/><Relationship Id="rId6937" Type="http://schemas.openxmlformats.org/officeDocument/2006/relationships/hyperlink" Target="https://doi.org/10.22268/ajpp-41.4.339347" TargetMode="External"/><Relationship Id="rId6938" Type="http://schemas.openxmlformats.org/officeDocument/2006/relationships/hyperlink" Target="https://doi.org/10.14719/pst.2019.6.sp1.688" TargetMode="External"/><Relationship Id="rId6939" Type="http://schemas.openxmlformats.org/officeDocument/2006/relationships/hyperlink" Target="https://doi.org/10.3724/sp.j.1447.gost.2018.18012" TargetMode="External"/><Relationship Id="rId6940" Type="http://schemas.openxmlformats.org/officeDocument/2006/relationships/hyperlink" Target="https://openalex.org/W7218278903" TargetMode="External"/><Relationship Id="rId6941" Type="http://schemas.openxmlformats.org/officeDocument/2006/relationships/hyperlink" Target="https://doi.org/10.7753/ijcatr0512.1009" TargetMode="External"/><Relationship Id="rId6942" Type="http://schemas.openxmlformats.org/officeDocument/2006/relationships/hyperlink" Target="https://doi.org/10.3390/risks9120213" TargetMode="External"/><Relationship Id="rId6943" Type="http://schemas.openxmlformats.org/officeDocument/2006/relationships/hyperlink" Target="https://doi.org/10.1080/00036846.2019.1624916" TargetMode="External"/><Relationship Id="rId6944" Type="http://schemas.openxmlformats.org/officeDocument/2006/relationships/hyperlink" Target="https://doi.org/10.1504/ijams.2016.077006" TargetMode="External"/><Relationship Id="rId6945" Type="http://schemas.openxmlformats.org/officeDocument/2006/relationships/hyperlink" Target="https://doi.org/10.5194/hess-18-611-2014" TargetMode="External"/><Relationship Id="rId6946" Type="http://schemas.openxmlformats.org/officeDocument/2006/relationships/hyperlink" Target="https://doi.org/10.1029/2022ef003454" TargetMode="External"/><Relationship Id="rId6947" Type="http://schemas.openxmlformats.org/officeDocument/2006/relationships/hyperlink" Target="https://doi.org/10.1016/j.ejrh.2022.101013" TargetMode="External"/><Relationship Id="rId6948" Type="http://schemas.openxmlformats.org/officeDocument/2006/relationships/hyperlink" Target="https://doi.org/10.1016/j.gloplacha.2020.103130" TargetMode="External"/><Relationship Id="rId6949" Type="http://schemas.openxmlformats.org/officeDocument/2006/relationships/hyperlink" Target="https://doi.org/10.1016/j.earscirev.2019.04.015" TargetMode="External"/><Relationship Id="rId6950" Type="http://schemas.openxmlformats.org/officeDocument/2006/relationships/hyperlink" Target="https://doi.org/10.12942/lreg-2014-1" TargetMode="External"/><Relationship Id="rId6951" Type="http://schemas.openxmlformats.org/officeDocument/2006/relationships/hyperlink" Target="https://openalex.org/W2424639715" TargetMode="External"/><Relationship Id="rId6952" Type="http://schemas.openxmlformats.org/officeDocument/2006/relationships/hyperlink" Target="https://doi.org/10.1017/s2044251314000010" TargetMode="External"/><Relationship Id="rId6953" Type="http://schemas.openxmlformats.org/officeDocument/2006/relationships/hyperlink" Target="https://openalex.org/W2899789324" TargetMode="External"/><Relationship Id="rId6954" Type="http://schemas.openxmlformats.org/officeDocument/2006/relationships/hyperlink" Target="https://doi.org/10.1109/ojcas.2024.3391829" TargetMode="External"/><Relationship Id="rId6955" Type="http://schemas.openxmlformats.org/officeDocument/2006/relationships/hyperlink" Target="https://doi.org/10.1371/journal.pone.0094130" TargetMode="External"/><Relationship Id="rId6956" Type="http://schemas.openxmlformats.org/officeDocument/2006/relationships/hyperlink" Target="https://doi.org/10.1371/journal.ppat.1004206" TargetMode="External"/><Relationship Id="rId6957" Type="http://schemas.openxmlformats.org/officeDocument/2006/relationships/hyperlink" Target="https://doi.org/10.51584/ijrias.2026.110200163" TargetMode="External"/><Relationship Id="rId6958" Type="http://schemas.openxmlformats.org/officeDocument/2006/relationships/hyperlink" Target="https://doi.org/10.1371/journal.pcbi.1014784" TargetMode="External"/><Relationship Id="rId6959" Type="http://schemas.openxmlformats.org/officeDocument/2006/relationships/hyperlink" Target="https://doi.org/10.1128/jvi.00316-18" TargetMode="External"/><Relationship Id="rId6960" Type="http://schemas.openxmlformats.org/officeDocument/2006/relationships/hyperlink" Target="https://doi.org/10.1128/jvi.01080-14" TargetMode="External"/><Relationship Id="rId6961" Type="http://schemas.openxmlformats.org/officeDocument/2006/relationships/hyperlink" Target="https://doi.org/10.1016/j.vaccine.2025.127359" TargetMode="External"/><Relationship Id="rId6962" Type="http://schemas.openxmlformats.org/officeDocument/2006/relationships/hyperlink" Target="https://doi.org/10.1111/all.13333" TargetMode="External"/><Relationship Id="rId6963" Type="http://schemas.openxmlformats.org/officeDocument/2006/relationships/hyperlink" Target="https://doi.org/10.17605/osf.io/kjau4" TargetMode="External"/><Relationship Id="rId6964" Type="http://schemas.openxmlformats.org/officeDocument/2006/relationships/hyperlink" Target="https://doi.org/10.17605/osf.io/2c9gp" TargetMode="External"/><Relationship Id="rId6965" Type="http://schemas.openxmlformats.org/officeDocument/2006/relationships/hyperlink" Target="https://doi.org/10.17605/osf.io/thn4u" TargetMode="External"/><Relationship Id="rId6966" Type="http://schemas.openxmlformats.org/officeDocument/2006/relationships/hyperlink" Target="https://doi.org/10.1055/s-0036-1584801" TargetMode="External"/><Relationship Id="rId6967" Type="http://schemas.openxmlformats.org/officeDocument/2006/relationships/hyperlink" Target="https://doi.org/10.1371/journal.pone.0118528" TargetMode="External"/><Relationship Id="rId6968" Type="http://schemas.openxmlformats.org/officeDocument/2006/relationships/hyperlink" Target="https://doi.org/10.1101/cshperspect.a038356" TargetMode="External"/><Relationship Id="rId6969" Type="http://schemas.openxmlformats.org/officeDocument/2006/relationships/hyperlink" Target="https://doi.org/10.1111/ecog.02223" TargetMode="External"/><Relationship Id="rId6970" Type="http://schemas.openxmlformats.org/officeDocument/2006/relationships/hyperlink" Target="https://doi.org/10.1186/s40249-026-01433-w" TargetMode="External"/><Relationship Id="rId6971" Type="http://schemas.openxmlformats.org/officeDocument/2006/relationships/hyperlink" Target="https://doi.org/10.6084/m9.figshare.c.8406912" TargetMode="External"/><Relationship Id="rId6972" Type="http://schemas.openxmlformats.org/officeDocument/2006/relationships/hyperlink" Target="https://doi.org/10.3390/pathogens14080739" TargetMode="External"/><Relationship Id="rId6973" Type="http://schemas.openxmlformats.org/officeDocument/2006/relationships/hyperlink" Target="https://doi.org/10.17605/osf.io/c6d8a" TargetMode="External"/><Relationship Id="rId6974" Type="http://schemas.openxmlformats.org/officeDocument/2006/relationships/hyperlink" Target="https://doi.org/10.12831/78759" TargetMode="External"/><Relationship Id="rId6975" Type="http://schemas.openxmlformats.org/officeDocument/2006/relationships/hyperlink" Target="https://doi.org/10.1108/jerer-11-2017-0042" TargetMode="External"/><Relationship Id="rId6976" Type="http://schemas.openxmlformats.org/officeDocument/2006/relationships/hyperlink" Target="https://doi.org/10.3390/su11020351" TargetMode="External"/><Relationship Id="rId6977" Type="http://schemas.openxmlformats.org/officeDocument/2006/relationships/hyperlink" Target="https://doi.org/10.1016/j.irfa.2015.09.004" TargetMode="External"/><Relationship Id="rId6978" Type="http://schemas.openxmlformats.org/officeDocument/2006/relationships/hyperlink" Target="https://doi.org/10.3389/fpubh.2018.00145" TargetMode="External"/><Relationship Id="rId6979" Type="http://schemas.openxmlformats.org/officeDocument/2006/relationships/hyperlink" Target="https://doi.org/10.1016/j.heliyon.2024.e33948" TargetMode="External"/><Relationship Id="rId6980" Type="http://schemas.openxmlformats.org/officeDocument/2006/relationships/hyperlink" Target="https://doi.org/10.4324/9781003388616-11" TargetMode="External"/><Relationship Id="rId6981" Type="http://schemas.openxmlformats.org/officeDocument/2006/relationships/hyperlink" Target="https://doi.org/10.3390/su12218995" TargetMode="External"/><Relationship Id="rId6982" Type="http://schemas.openxmlformats.org/officeDocument/2006/relationships/hyperlink" Target="https://doi.org/10.1038/srep40653" TargetMode="External"/><Relationship Id="rId6983" Type="http://schemas.openxmlformats.org/officeDocument/2006/relationships/hyperlink" Target="https://doi.org/10.1002/jcaf.22648" TargetMode="External"/><Relationship Id="rId6984" Type="http://schemas.openxmlformats.org/officeDocument/2006/relationships/hyperlink" Target="https://doi.org/10.24818/18423264/56.2.22.11" TargetMode="External"/><Relationship Id="rId6985" Type="http://schemas.openxmlformats.org/officeDocument/2006/relationships/hyperlink" Target="https://doi.org/10.1525/9780520969018-005" TargetMode="External"/><Relationship Id="rId6986" Type="http://schemas.openxmlformats.org/officeDocument/2006/relationships/hyperlink" Target="https://doi.org/10.1080/11287462.2014.957010" TargetMode="External"/><Relationship Id="rId6987" Type="http://schemas.openxmlformats.org/officeDocument/2006/relationships/hyperlink" Target="https://doi.org/10.25656/01:35721" TargetMode="External"/><Relationship Id="rId6988" Type="http://schemas.openxmlformats.org/officeDocument/2006/relationships/hyperlink" Target="https://doi.org/10.1111/anhu.12481" TargetMode="External"/><Relationship Id="rId6989" Type="http://schemas.openxmlformats.org/officeDocument/2006/relationships/hyperlink" Target="https://doi.org/10.3389/fpsyg.2018.02322" TargetMode="External"/><Relationship Id="rId6990" Type="http://schemas.openxmlformats.org/officeDocument/2006/relationships/hyperlink" Target="https://doi.org/10.1080/19419899.2018.1453862" TargetMode="External"/><Relationship Id="rId6991" Type="http://schemas.openxmlformats.org/officeDocument/2006/relationships/hyperlink" Target="https://doi.org/10.1111/jomf.12525" TargetMode="External"/><Relationship Id="rId6992" Type="http://schemas.openxmlformats.org/officeDocument/2006/relationships/hyperlink" Target="https://doi.org/10.18848/1835-2014/cgp/a489" TargetMode="External"/><Relationship Id="rId6993" Type="http://schemas.openxmlformats.org/officeDocument/2006/relationships/hyperlink" Target="https://doi.org/10.1016/j.jpain.2022.09.008" TargetMode="External"/><Relationship Id="rId6994" Type="http://schemas.openxmlformats.org/officeDocument/2006/relationships/hyperlink" Target="https://doi.org/10.1080/09647775.2021.1897953" TargetMode="External"/><Relationship Id="rId6995" Type="http://schemas.openxmlformats.org/officeDocument/2006/relationships/hyperlink" Target="https://doi.org/10.1007/s10767-020-09351-x" TargetMode="External"/><Relationship Id="rId6996" Type="http://schemas.openxmlformats.org/officeDocument/2006/relationships/hyperlink" Target="https://doi.org/10.1007/s13147-018-0526-3" TargetMode="External"/><Relationship Id="rId6997" Type="http://schemas.openxmlformats.org/officeDocument/2006/relationships/hyperlink" Target="https://doi.org/10.1016/j.trpro.2014.11.025" TargetMode="External"/><Relationship Id="rId6998" Type="http://schemas.openxmlformats.org/officeDocument/2006/relationships/hyperlink" Target="https://doi.org/10.1016/j.seps.2026.102526" TargetMode="External"/><Relationship Id="rId6999" Type="http://schemas.openxmlformats.org/officeDocument/2006/relationships/hyperlink" Target="https://openalex.org/W2751855439" TargetMode="External"/><Relationship Id="rId7000" Type="http://schemas.openxmlformats.org/officeDocument/2006/relationships/hyperlink" Target="https://doi.org/10.1145/3789493.3797294" TargetMode="External"/><Relationship Id="rId7001" Type="http://schemas.openxmlformats.org/officeDocument/2006/relationships/hyperlink" Target="https://doi.org/10.1080/00343404.2025.2525987" TargetMode="External"/><Relationship Id="rId7002" Type="http://schemas.openxmlformats.org/officeDocument/2006/relationships/hyperlink" Target="https://doi.org/10.1080/17535069.2022.2119430" TargetMode="External"/><Relationship Id="rId7003" Type="http://schemas.openxmlformats.org/officeDocument/2006/relationships/hyperlink" Target="https://doi.org/10.3390/su13115950" TargetMode="External"/><Relationship Id="rId7004" Type="http://schemas.openxmlformats.org/officeDocument/2006/relationships/hyperlink" Target="https://doi.org/10.57405/iges-6575" TargetMode="External"/><Relationship Id="rId7005" Type="http://schemas.openxmlformats.org/officeDocument/2006/relationships/hyperlink" Target="https://doi.org/10.31031/cjmi.2018.01.000521" TargetMode="External"/><Relationship Id="rId7006" Type="http://schemas.openxmlformats.org/officeDocument/2006/relationships/hyperlink" Target="https://openalex.org/W2940144462" TargetMode="External"/><Relationship Id="rId7007" Type="http://schemas.openxmlformats.org/officeDocument/2006/relationships/hyperlink" Target="https://doi.org/10.1007/978-3-319-75774-2" TargetMode="External"/><Relationship Id="rId7008" Type="http://schemas.openxmlformats.org/officeDocument/2006/relationships/hyperlink" Target="https://doi.org/10.3917/eufor.379.0156" TargetMode="External"/><Relationship Id="rId7009" Type="http://schemas.openxmlformats.org/officeDocument/2006/relationships/hyperlink" Target="https://doi.org/10.1080/09654313.2023.2249950" TargetMode="External"/><Relationship Id="rId7010" Type="http://schemas.openxmlformats.org/officeDocument/2006/relationships/hyperlink" Target="https://doi.org/10.3390/app13063953" TargetMode="External"/><Relationship Id="rId7011" Type="http://schemas.openxmlformats.org/officeDocument/2006/relationships/hyperlink" Target="https://doi.org/10.4324/9781003014041-34" TargetMode="External"/><Relationship Id="rId7012" Type="http://schemas.openxmlformats.org/officeDocument/2006/relationships/hyperlink" Target="https://doi.org/10.1684/agr.2014.0698" TargetMode="External"/><Relationship Id="rId7013" Type="http://schemas.openxmlformats.org/officeDocument/2006/relationships/hyperlink" Target="https://doi.org/10.32861/rje.113.33.42" TargetMode="External"/><Relationship Id="rId7014" Type="http://schemas.openxmlformats.org/officeDocument/2006/relationships/hyperlink" Target="https://doi.org/10.1002/joom.1125" TargetMode="External"/><Relationship Id="rId7015" Type="http://schemas.openxmlformats.org/officeDocument/2006/relationships/hyperlink" Target="https://doi.org/10.1016/j.geb.2019.02.003" TargetMode="External"/><Relationship Id="rId7016" Type="http://schemas.openxmlformats.org/officeDocument/2006/relationships/hyperlink" Target="https://doi.org/10.1108/fs-05-2012-0037" TargetMode="External"/><Relationship Id="rId7017" Type="http://schemas.openxmlformats.org/officeDocument/2006/relationships/hyperlink" Target="https://doi.org/10.4324/9781003324775-9" TargetMode="External"/><Relationship Id="rId7018" Type="http://schemas.openxmlformats.org/officeDocument/2006/relationships/hyperlink" Target="https://doi.org/10.3390/su13094975" TargetMode="External"/><Relationship Id="rId7019" Type="http://schemas.openxmlformats.org/officeDocument/2006/relationships/hyperlink" Target="https://openalex.org/W2916863575" TargetMode="External"/><Relationship Id="rId7020" Type="http://schemas.openxmlformats.org/officeDocument/2006/relationships/hyperlink" Target="https://openalex.org/W2577294396" TargetMode="External"/><Relationship Id="rId7021" Type="http://schemas.openxmlformats.org/officeDocument/2006/relationships/hyperlink" Target="https://doi.org/10.4018/ijskd.2017040103" TargetMode="External"/><Relationship Id="rId7022" Type="http://schemas.openxmlformats.org/officeDocument/2006/relationships/hyperlink" Target="https://openalex.org/W7217962827" TargetMode="External"/><Relationship Id="rId7023" Type="http://schemas.openxmlformats.org/officeDocument/2006/relationships/hyperlink" Target="https://doi.org/10.4324/9781003769392-39" TargetMode="External"/><Relationship Id="rId7024" Type="http://schemas.openxmlformats.org/officeDocument/2006/relationships/hyperlink" Target="https://doi.org/10.1007/978-981-96-1206-2_9" TargetMode="External"/><Relationship Id="rId7025" Type="http://schemas.openxmlformats.org/officeDocument/2006/relationships/hyperlink" Target="https://doi.org/10.1016/j.jclepro.2020.120771" TargetMode="External"/><Relationship Id="rId7026" Type="http://schemas.openxmlformats.org/officeDocument/2006/relationships/hyperlink" Target="https://doi.org/10.3390/su12177066" TargetMode="External"/><Relationship Id="rId7027" Type="http://schemas.openxmlformats.org/officeDocument/2006/relationships/hyperlink" Target="https://doi.org/10.26794/2220-6469-2024-18-4-54-68" TargetMode="External"/><Relationship Id="rId7028" Type="http://schemas.openxmlformats.org/officeDocument/2006/relationships/hyperlink" Target="https://doi.org/10.4995/ijpme.2022.16130" TargetMode="External"/><Relationship Id="rId7029" Type="http://schemas.openxmlformats.org/officeDocument/2006/relationships/hyperlink" Target="https://doi.org/10.46254/an11.20211268" TargetMode="External"/><Relationship Id="rId7030" Type="http://schemas.openxmlformats.org/officeDocument/2006/relationships/hyperlink" Target="https://doi.org/10.1016/j.egypro.2014.11.297" TargetMode="External"/><Relationship Id="rId7031" Type="http://schemas.openxmlformats.org/officeDocument/2006/relationships/hyperlink" Target="https://doi.org/10.63331/upalaw/34/22" TargetMode="External"/><Relationship Id="rId7032" Type="http://schemas.openxmlformats.org/officeDocument/2006/relationships/hyperlink" Target="https://doi.org/10.1186/s41072-023-00154-9" TargetMode="External"/><Relationship Id="rId7033" Type="http://schemas.openxmlformats.org/officeDocument/2006/relationships/hyperlink" Target="https://doi.org/10.61954/2616-7107/2026.10.1-5" TargetMode="External"/><Relationship Id="rId7034" Type="http://schemas.openxmlformats.org/officeDocument/2006/relationships/hyperlink" Target="https://doi.org/10.5281/zenodo.23295249" TargetMode="External"/><Relationship Id="rId7035" Type="http://schemas.openxmlformats.org/officeDocument/2006/relationships/hyperlink" Target="https://doi.org/10.36871/ek.up.p.r.2025.12.19.007" TargetMode="External"/><Relationship Id="rId7036" Type="http://schemas.openxmlformats.org/officeDocument/2006/relationships/hyperlink" Target="https://doi.org/10.1515/9783110723175-029" TargetMode="External"/><Relationship Id="rId7037" Type="http://schemas.openxmlformats.org/officeDocument/2006/relationships/hyperlink" Target="https://doi.org/10.1515/9783110723175-030" TargetMode="External"/><Relationship Id="rId7038" Type="http://schemas.openxmlformats.org/officeDocument/2006/relationships/hyperlink" Target="https://doi.org/10.47535/1991auoes33(1)007" TargetMode="External"/><Relationship Id="rId7039" Type="http://schemas.openxmlformats.org/officeDocument/2006/relationships/hyperlink" Target="https://doi.org/10.1007/s11356-022-25100-3" TargetMode="External"/><Relationship Id="rId7040" Type="http://schemas.openxmlformats.org/officeDocument/2006/relationships/hyperlink" Target="https://doi.org/10.1016/j.molonc.2014.03.013" TargetMode="External"/><Relationship Id="rId7041" Type="http://schemas.openxmlformats.org/officeDocument/2006/relationships/hyperlink" Target="https://doi.org/10.1353/tech.2022.0046" TargetMode="External"/><Relationship Id="rId7042" Type="http://schemas.openxmlformats.org/officeDocument/2006/relationships/hyperlink" Target="https://doi.org/10.1016/j.emj.2014.05.003" TargetMode="External"/><Relationship Id="rId7043" Type="http://schemas.openxmlformats.org/officeDocument/2006/relationships/hyperlink" Target="https://doi.org/10.1109/tem.2020.3034216" TargetMode="External"/><Relationship Id="rId7044" Type="http://schemas.openxmlformats.org/officeDocument/2006/relationships/hyperlink" Target="https://doi.org/10.4324/9781003089063-11" TargetMode="External"/><Relationship Id="rId7045" Type="http://schemas.openxmlformats.org/officeDocument/2006/relationships/hyperlink" Target="https://openalex.org/W3039843705" TargetMode="External"/><Relationship Id="rId7046" Type="http://schemas.openxmlformats.org/officeDocument/2006/relationships/hyperlink" Target="https://openalex.org/W2613196414" TargetMode="External"/><Relationship Id="rId7047" Type="http://schemas.openxmlformats.org/officeDocument/2006/relationships/hyperlink" Target="https://doi.org/10.1080/16258312.2026.2677455" TargetMode="External"/><Relationship Id="rId7048" Type="http://schemas.openxmlformats.org/officeDocument/2006/relationships/hyperlink" Target="https://openalex.org/W7141785798" TargetMode="External"/><Relationship Id="rId7049" Type="http://schemas.openxmlformats.org/officeDocument/2006/relationships/hyperlink" Target="https://doi.org/10.4324/9781003089063-14" TargetMode="External"/><Relationship Id="rId7050" Type="http://schemas.openxmlformats.org/officeDocument/2006/relationships/hyperlink" Target="https://doi.org/10.24327/ijrsr.2017.0803.0085" TargetMode="External"/><Relationship Id="rId7051" Type="http://schemas.openxmlformats.org/officeDocument/2006/relationships/hyperlink" Target="https://doi.org/10.4324/9781032633725-2" TargetMode="External"/><Relationship Id="rId7052" Type="http://schemas.openxmlformats.org/officeDocument/2006/relationships/hyperlink" Target="https://doi.org/10.1108/sd-04-2020-0081" TargetMode="External"/><Relationship Id="rId7053" Type="http://schemas.openxmlformats.org/officeDocument/2006/relationships/hyperlink" Target="https://doi.org/10.1007/s12597-025-01087-6" TargetMode="External"/><Relationship Id="rId7054" Type="http://schemas.openxmlformats.org/officeDocument/2006/relationships/hyperlink" Target="https://doi.org/10.2139/ssrn.6610198" TargetMode="External"/><Relationship Id="rId7055" Type="http://schemas.openxmlformats.org/officeDocument/2006/relationships/hyperlink" Target="https://doi.org/10.2139/ssrn.7227081" TargetMode="External"/><Relationship Id="rId7056" Type="http://schemas.openxmlformats.org/officeDocument/2006/relationships/hyperlink" Target="https://doi.org/10.1515/9783111384771-032" TargetMode="External"/><Relationship Id="rId7057" Type="http://schemas.openxmlformats.org/officeDocument/2006/relationships/hyperlink" Target="https://doi.org/10.1002/wcc.283" TargetMode="External"/><Relationship Id="rId7058" Type="http://schemas.openxmlformats.org/officeDocument/2006/relationships/hyperlink" Target="https://doi.org/10.51584/ijrias.2026.11090060" TargetMode="External"/><Relationship Id="rId7059" Type="http://schemas.openxmlformats.org/officeDocument/2006/relationships/hyperlink" Target="https://doi.org/10.4337/9781035328161.00029" TargetMode="External"/><Relationship Id="rId7060" Type="http://schemas.openxmlformats.org/officeDocument/2006/relationships/hyperlink" Target="https://doi.org/10.3390/su11143870" TargetMode="External"/><Relationship Id="rId7061" Type="http://schemas.openxmlformats.org/officeDocument/2006/relationships/hyperlink" Target="https://doi.org/10.4324/9781315065816-3" TargetMode="External"/><Relationship Id="rId7062" Type="http://schemas.openxmlformats.org/officeDocument/2006/relationships/hyperlink" Target="https://doi.org/10.1016/j.jbankfin.2015.05.005" TargetMode="External"/><Relationship Id="rId7063" Type="http://schemas.openxmlformats.org/officeDocument/2006/relationships/hyperlink" Target="https://doi.org/10.1080/09638180.2014.927782" TargetMode="External"/><Relationship Id="rId7064" Type="http://schemas.openxmlformats.org/officeDocument/2006/relationships/hyperlink" Target="https://openalex.org/W3216023775" TargetMode="External"/><Relationship Id="rId7065" Type="http://schemas.openxmlformats.org/officeDocument/2006/relationships/hyperlink" Target="https://doi.org/10.1016/s1351-4210(14)70249-5" TargetMode="External"/><Relationship Id="rId7066" Type="http://schemas.openxmlformats.org/officeDocument/2006/relationships/hyperlink" Target="https://doi.org/10.1016/j.tim.2020.03.014" TargetMode="External"/><Relationship Id="rId7067" Type="http://schemas.openxmlformats.org/officeDocument/2006/relationships/hyperlink" Target="https://doi.org/10.1016/j.ejphar.2020.172937" TargetMode="External"/><Relationship Id="rId7068" Type="http://schemas.openxmlformats.org/officeDocument/2006/relationships/hyperlink" Target="https://doi.org/10.1093/advances/nmz125" TargetMode="External"/><Relationship Id="rId7069" Type="http://schemas.openxmlformats.org/officeDocument/2006/relationships/hyperlink" Target="https://doi.org/10.1002/ghg.1410" TargetMode="External"/><Relationship Id="rId7070" Type="http://schemas.openxmlformats.org/officeDocument/2006/relationships/hyperlink" Target="https://doi.org/10.3390/ijerph20010450" TargetMode="External"/><Relationship Id="rId7071" Type="http://schemas.openxmlformats.org/officeDocument/2006/relationships/hyperlink" Target="https://doi.org/10.1007/s10666-021-09760-y" TargetMode="External"/><Relationship Id="rId7072" Type="http://schemas.openxmlformats.org/officeDocument/2006/relationships/hyperlink" Target="https://doi.org/10.1371/journal.pone.0259974" TargetMode="External"/><Relationship Id="rId7073" Type="http://schemas.openxmlformats.org/officeDocument/2006/relationships/hyperlink" Target="https://doi.org/10.4324/9781315776576-5" TargetMode="External"/><Relationship Id="rId7074" Type="http://schemas.openxmlformats.org/officeDocument/2006/relationships/hyperlink" Target="https://doi.org/10.3846/16484142.2014.982175" TargetMode="External"/><Relationship Id="rId7075" Type="http://schemas.openxmlformats.org/officeDocument/2006/relationships/hyperlink" Target="https://doi.org/10.1109/ecoc66593.2025.11263441" TargetMode="External"/><Relationship Id="rId7076" Type="http://schemas.openxmlformats.org/officeDocument/2006/relationships/hyperlink" Target="https://doi.org/10.48676/unibo/amsdottorato/12293" TargetMode="External"/><Relationship Id="rId7077" Type="http://schemas.openxmlformats.org/officeDocument/2006/relationships/hyperlink" Target="https://doi.org/10.61194/sijl.v2i4.731" TargetMode="External"/><Relationship Id="rId7078" Type="http://schemas.openxmlformats.org/officeDocument/2006/relationships/hyperlink" Target="https://doi.org/10.4324/9781315075525-91" TargetMode="External"/><Relationship Id="rId7079" Type="http://schemas.openxmlformats.org/officeDocument/2006/relationships/hyperlink" Target="https://openalex.org/W3177135564" TargetMode="External"/><Relationship Id="rId7080" Type="http://schemas.openxmlformats.org/officeDocument/2006/relationships/hyperlink" Target="https://doi.org/10.1080/02508281.2014.11087010" TargetMode="External"/><Relationship Id="rId7081" Type="http://schemas.openxmlformats.org/officeDocument/2006/relationships/hyperlink" Target="https://doi.org/10.3390/ijerph20085441" TargetMode="External"/><Relationship Id="rId7082" Type="http://schemas.openxmlformats.org/officeDocument/2006/relationships/hyperlink" Target="https://doi.org/10.59889/ijembis.v4i1.339" TargetMode="External"/><Relationship Id="rId7083" Type="http://schemas.openxmlformats.org/officeDocument/2006/relationships/hyperlink" Target="https://doi.org/10.1007/978-3-031-65537-1_6" TargetMode="External"/><Relationship Id="rId7084" Type="http://schemas.openxmlformats.org/officeDocument/2006/relationships/hyperlink" Target="https://doi.org/10.5167/uzh-204773" TargetMode="External"/><Relationship Id="rId7085" Type="http://schemas.openxmlformats.org/officeDocument/2006/relationships/hyperlink" Target="https://doi.org/10.4324/9780367815875" TargetMode="External"/><Relationship Id="rId7086" Type="http://schemas.openxmlformats.org/officeDocument/2006/relationships/hyperlink" Target="https://openalex.org/W3088565888" TargetMode="External"/><Relationship Id="rId7087" Type="http://schemas.openxmlformats.org/officeDocument/2006/relationships/hyperlink" Target="https://openalex.org/W3175555123" TargetMode="External"/><Relationship Id="rId7088" Type="http://schemas.openxmlformats.org/officeDocument/2006/relationships/hyperlink" Target="https://doi.org/10.1002/2014gl062472" TargetMode="External"/><Relationship Id="rId7089" Type="http://schemas.openxmlformats.org/officeDocument/2006/relationships/hyperlink" Target="https://doi.org/10.1175/mwr-d-18-0187.1" TargetMode="External"/><Relationship Id="rId7090" Type="http://schemas.openxmlformats.org/officeDocument/2006/relationships/hyperlink" Target="https://doi.org/10.1007/s11004-017-9709-7" TargetMode="External"/><Relationship Id="rId7091" Type="http://schemas.openxmlformats.org/officeDocument/2006/relationships/hyperlink" Target="https://doi.org/10.1175/aies-d-23-0070.1" TargetMode="External"/><Relationship Id="rId7092" Type="http://schemas.openxmlformats.org/officeDocument/2006/relationships/hyperlink" Target="https://doi.org/10.1098/rsta.2020.0092" TargetMode="External"/><Relationship Id="rId7093" Type="http://schemas.openxmlformats.org/officeDocument/2006/relationships/hyperlink" Target="https://doi.org/10.1175/jhm-d-18-0251.1" TargetMode="External"/><Relationship Id="rId7094" Type="http://schemas.openxmlformats.org/officeDocument/2006/relationships/hyperlink" Target="https://openalex.org/W2256000660" TargetMode="External"/><Relationship Id="rId7095" Type="http://schemas.openxmlformats.org/officeDocument/2006/relationships/hyperlink" Target="https://doi.org/10.1016/j.resuscitation.2025.110853" TargetMode="External"/><Relationship Id="rId7096" Type="http://schemas.openxmlformats.org/officeDocument/2006/relationships/hyperlink" Target="https://doi.org/10.36941/jesr-2024-0145" TargetMode="External"/><Relationship Id="rId7097" Type="http://schemas.openxmlformats.org/officeDocument/2006/relationships/hyperlink" Target="https://doi.org/10.5114/jhk/209844" TargetMode="External"/><Relationship Id="rId7098" Type="http://schemas.openxmlformats.org/officeDocument/2006/relationships/hyperlink" Target="https://doi.org/10.17605/osf.io/t7hq6" TargetMode="External"/><Relationship Id="rId7099" Type="http://schemas.openxmlformats.org/officeDocument/2006/relationships/hyperlink" Target="https://doi.org/10.7717/peerj-cs.1552" TargetMode="External"/><Relationship Id="rId7100" Type="http://schemas.openxmlformats.org/officeDocument/2006/relationships/hyperlink" Target="https://openalex.org/W7133571514" TargetMode="External"/><Relationship Id="rId7101" Type="http://schemas.openxmlformats.org/officeDocument/2006/relationships/hyperlink" Target="https://doi.org/10.1111/ecog.04890" TargetMode="External"/><Relationship Id="rId7102" Type="http://schemas.openxmlformats.org/officeDocument/2006/relationships/hyperlink" Target="https://doi.org/10.1175/bams-d-17-0027.1" TargetMode="External"/><Relationship Id="rId7103" Type="http://schemas.openxmlformats.org/officeDocument/2006/relationships/hyperlink" Target="https://doi.org/10.1175/mwr-d-15-0260.1" TargetMode="External"/><Relationship Id="rId7104" Type="http://schemas.openxmlformats.org/officeDocument/2006/relationships/hyperlink" Target="https://doi.org/10.7554/elife.81916" TargetMode="External"/><Relationship Id="rId7105" Type="http://schemas.openxmlformats.org/officeDocument/2006/relationships/hyperlink" Target="https://doi.org/10.1175/bams-d-24-0183.1" TargetMode="External"/><Relationship Id="rId7106" Type="http://schemas.openxmlformats.org/officeDocument/2006/relationships/hyperlink" Target="https://doi.org/10.1088/2752-5295/ad4200" TargetMode="External"/><Relationship Id="rId7107" Type="http://schemas.openxmlformats.org/officeDocument/2006/relationships/hyperlink" Target="https://doi.org/10.1016/j.trd.2023.103801" TargetMode="External"/><Relationship Id="rId7108" Type="http://schemas.openxmlformats.org/officeDocument/2006/relationships/hyperlink" Target="https://doi.org/10.1175/aies-d-23-0027.1" TargetMode="External"/><Relationship Id="rId7109" Type="http://schemas.openxmlformats.org/officeDocument/2006/relationships/hyperlink" Target="https://doi.org/10.1007/s40309-014-0052-7" TargetMode="External"/><Relationship Id="rId7110" Type="http://schemas.openxmlformats.org/officeDocument/2006/relationships/hyperlink" Target="https://openalex.org/W2994368825" TargetMode="External"/><Relationship Id="rId7111" Type="http://schemas.openxmlformats.org/officeDocument/2006/relationships/hyperlink" Target="https://doi.org/10.29121/shodhkosh.v4.i1.2023.2906" TargetMode="External"/><Relationship Id="rId7112" Type="http://schemas.openxmlformats.org/officeDocument/2006/relationships/hyperlink" Target="https://openalex.org/W7214694419" TargetMode="External"/><Relationship Id="rId7113" Type="http://schemas.openxmlformats.org/officeDocument/2006/relationships/hyperlink" Target="https://doi.org/10.24144/2307-3322.2024.86.3.16" TargetMode="External"/><Relationship Id="rId7114" Type="http://schemas.openxmlformats.org/officeDocument/2006/relationships/hyperlink" Target="https://doi.org/10.1007/978-981-97-5890-6_6" TargetMode="External"/><Relationship Id="rId7115" Type="http://schemas.openxmlformats.org/officeDocument/2006/relationships/hyperlink" Target="https://doi.org/10.52388/1812-2566.2023.1(98).03" TargetMode="External"/><Relationship Id="rId7116" Type="http://schemas.openxmlformats.org/officeDocument/2006/relationships/hyperlink" Target="https://doi.org/10.24289/ijsser.279144" TargetMode="External"/><Relationship Id="rId7117" Type="http://schemas.openxmlformats.org/officeDocument/2006/relationships/hyperlink" Target="https://doi.org/10.37837/2707-7683-2024-30" TargetMode="External"/><Relationship Id="rId7118" Type="http://schemas.openxmlformats.org/officeDocument/2006/relationships/hyperlink" Target="https://doi.org/10.51558/2490-3647.2025.10.2.803" TargetMode="External"/><Relationship Id="rId7119" Type="http://schemas.openxmlformats.org/officeDocument/2006/relationships/hyperlink" Target="https://doi.org/10.1093/isr/viae037.01" TargetMode="External"/><Relationship Id="rId7120" Type="http://schemas.openxmlformats.org/officeDocument/2006/relationships/hyperlink" Target="https://doi.org/10.25580/igp.2019.0050" TargetMode="External"/><Relationship Id="rId7121" Type="http://schemas.openxmlformats.org/officeDocument/2006/relationships/hyperlink" Target="https://doi.org/10.3917/ris.102.0163a" TargetMode="External"/><Relationship Id="rId7122" Type="http://schemas.openxmlformats.org/officeDocument/2006/relationships/hyperlink" Target="https://doi.org/10.1016/j.futures.2024.103444" TargetMode="External"/><Relationship Id="rId7123" Type="http://schemas.openxmlformats.org/officeDocument/2006/relationships/hyperlink" Target="https://doi.org/10.1080/13574809.2022.2051299" TargetMode="External"/><Relationship Id="rId7124" Type="http://schemas.openxmlformats.org/officeDocument/2006/relationships/hyperlink" Target="https://openalex.org/W3040676108" TargetMode="External"/><Relationship Id="rId7125" Type="http://schemas.openxmlformats.org/officeDocument/2006/relationships/hyperlink" Target="https://doi.org/10.3917/dhs.057.0751" TargetMode="External"/><Relationship Id="rId7126" Type="http://schemas.openxmlformats.org/officeDocument/2006/relationships/hyperlink" Target="https://openalex.org/W4400462775" TargetMode="External"/><Relationship Id="rId7127" Type="http://schemas.openxmlformats.org/officeDocument/2006/relationships/hyperlink" Target="https://openalex.org/W7199208279" TargetMode="External"/><Relationship Id="rId7128" Type="http://schemas.openxmlformats.org/officeDocument/2006/relationships/hyperlink" Target="https://openalex.org/W4391739438" TargetMode="External"/><Relationship Id="rId7129" Type="http://schemas.openxmlformats.org/officeDocument/2006/relationships/hyperlink" Target="https://doi.org/10.1080/13691457.2014.912202" TargetMode="External"/><Relationship Id="rId7130" Type="http://schemas.openxmlformats.org/officeDocument/2006/relationships/hyperlink" Target="https://doi.org/10.1057/s41599-026-06550-3" TargetMode="External"/><Relationship Id="rId7131" Type="http://schemas.openxmlformats.org/officeDocument/2006/relationships/hyperlink" Target="https://doi.org/10.1016/j.jbusvent.2020.106064" TargetMode="External"/><Relationship Id="rId7132" Type="http://schemas.openxmlformats.org/officeDocument/2006/relationships/hyperlink" Target="https://doi.org/10.33102/uij.773" TargetMode="External"/><Relationship Id="rId7133" Type="http://schemas.openxmlformats.org/officeDocument/2006/relationships/hyperlink" Target="https://doi.org/10.5040/9781978747012.0023" TargetMode="External"/><Relationship Id="rId7134" Type="http://schemas.openxmlformats.org/officeDocument/2006/relationships/hyperlink" Target="https://doi.org/10.1007/s40309-014-0042-9" TargetMode="External"/><Relationship Id="rId7135" Type="http://schemas.openxmlformats.org/officeDocument/2006/relationships/hyperlink" Target="https://doi.org/10.37547/tajmei/volume08issue08-02" TargetMode="External"/><Relationship Id="rId7136" Type="http://schemas.openxmlformats.org/officeDocument/2006/relationships/hyperlink" Target="https://doi.org/10.51952/9781529214307" TargetMode="External"/><Relationship Id="rId7137" Type="http://schemas.openxmlformats.org/officeDocument/2006/relationships/hyperlink" Target="https://doi.org/10.1007/s40309-015-0065-x" TargetMode="External"/><Relationship Id="rId7138" Type="http://schemas.openxmlformats.org/officeDocument/2006/relationships/hyperlink" Target="https://doi.org/10.1007/s42979-026-05212-0" TargetMode="External"/><Relationship Id="rId7139" Type="http://schemas.openxmlformats.org/officeDocument/2006/relationships/hyperlink" Target="https://doi.org/10.2478/njmr-2019-0021" TargetMode="External"/><Relationship Id="rId7140" Type="http://schemas.openxmlformats.org/officeDocument/2006/relationships/hyperlink" Target="https://doi.org/10.1007/s40309-015-0063-z" TargetMode="External"/><Relationship Id="rId7141" Type="http://schemas.openxmlformats.org/officeDocument/2006/relationships/hyperlink" Target="https://doi.org/10.3390/su13042381" TargetMode="External"/><Relationship Id="rId7142" Type="http://schemas.openxmlformats.org/officeDocument/2006/relationships/hyperlink" Target="https://doi.org/10.1007/978-3-319-27528-4_23" TargetMode="External"/><Relationship Id="rId7143" Type="http://schemas.openxmlformats.org/officeDocument/2006/relationships/hyperlink" Target="https://doi.org/10.34190/ictr.9.1.4594" TargetMode="External"/><Relationship Id="rId7144" Type="http://schemas.openxmlformats.org/officeDocument/2006/relationships/hyperlink" Target="https://doi.org/10.20867/tosee.08.15" TargetMode="External"/><Relationship Id="rId7145" Type="http://schemas.openxmlformats.org/officeDocument/2006/relationships/hyperlink" Target="https://doi.org/10.1117/12.2571705" TargetMode="External"/><Relationship Id="rId7146" Type="http://schemas.openxmlformats.org/officeDocument/2006/relationships/hyperlink" Target="https://doi.org/10.3846/tede.2025.23251" TargetMode="External"/><Relationship Id="rId7147" Type="http://schemas.openxmlformats.org/officeDocument/2006/relationships/hyperlink" Target="https://doi.org/10.1108/jtf-08-2015-0043" TargetMode="External"/><Relationship Id="rId7148" Type="http://schemas.openxmlformats.org/officeDocument/2006/relationships/hyperlink" Target="https://openalex.org/W7218039112" TargetMode="External"/><Relationship Id="rId7149" Type="http://schemas.openxmlformats.org/officeDocument/2006/relationships/hyperlink" Target="https://doi.org/10.37332/2309-1533.2023.4.2" TargetMode="External"/><Relationship Id="rId7150" Type="http://schemas.openxmlformats.org/officeDocument/2006/relationships/hyperlink" Target="https://doi.org/10.1108/tr-04-2023-0241" TargetMode="External"/><Relationship Id="rId7151" Type="http://schemas.openxmlformats.org/officeDocument/2006/relationships/hyperlink" Target="https://doi.org/10.1108/ijchm-05-2025-0632" TargetMode="External"/><Relationship Id="rId7152" Type="http://schemas.openxmlformats.org/officeDocument/2006/relationships/hyperlink" Target="https://doi.org/10.1515/9783111316130" TargetMode="External"/><Relationship Id="rId7153" Type="http://schemas.openxmlformats.org/officeDocument/2006/relationships/hyperlink" Target="https://doi.org/10.1080/14616688.2025.2593982" TargetMode="External"/><Relationship Id="rId7154" Type="http://schemas.openxmlformats.org/officeDocument/2006/relationships/hyperlink" Target="https://doi.org/10.1093/cjres/rsv023" TargetMode="External"/><Relationship Id="rId7155" Type="http://schemas.openxmlformats.org/officeDocument/2006/relationships/hyperlink" Target="https://doi.org/10.1017/s0001972024000834" TargetMode="External"/><Relationship Id="rId7156" Type="http://schemas.openxmlformats.org/officeDocument/2006/relationships/hyperlink" Target="https://doi.org/10.2139/ssrn.3614173" TargetMode="External"/><Relationship Id="rId7157" Type="http://schemas.openxmlformats.org/officeDocument/2006/relationships/hyperlink" Target="https://doi.org/10.1186/s40173-015-0047-4" TargetMode="External"/><Relationship Id="rId7158" Type="http://schemas.openxmlformats.org/officeDocument/2006/relationships/hyperlink" Target="https://openalex.org/W7120333936" TargetMode="External"/><Relationship Id="rId7159" Type="http://schemas.openxmlformats.org/officeDocument/2006/relationships/hyperlink" Target="https://doi.org/10.4337/9781785364761.00008" TargetMode="External"/><Relationship Id="rId7160" Type="http://schemas.openxmlformats.org/officeDocument/2006/relationships/hyperlink" Target="https://doi.org/10.82444/warw.33637681" TargetMode="External"/><Relationship Id="rId7161" Type="http://schemas.openxmlformats.org/officeDocument/2006/relationships/hyperlink" Target="https://doi.org/10.13169/worlrevipoliecon.17.1.0003" TargetMode="External"/><Relationship Id="rId7162" Type="http://schemas.openxmlformats.org/officeDocument/2006/relationships/hyperlink" Target="https://doi.org/10.1051/shsconf/202522504026" TargetMode="External"/><Relationship Id="rId7163" Type="http://schemas.openxmlformats.org/officeDocument/2006/relationships/hyperlink" Target="https://doi.org/10.1051/shsconf/202522504026/pdf" TargetMode="External"/><Relationship Id="rId7164" Type="http://schemas.openxmlformats.org/officeDocument/2006/relationships/hyperlink" Target="https://doi.org/10.1007/s12544-015-0171-7" TargetMode="External"/><Relationship Id="rId7165" Type="http://schemas.openxmlformats.org/officeDocument/2006/relationships/hyperlink" Target="https://doi.org/10.1016/j.jtrangeo.2022.103448" TargetMode="External"/><Relationship Id="rId7166" Type="http://schemas.openxmlformats.org/officeDocument/2006/relationships/hyperlink" Target="https://doi.org/10.2478/jlst-2020-0001" TargetMode="External"/><Relationship Id="rId7167" Type="http://schemas.openxmlformats.org/officeDocument/2006/relationships/hyperlink" Target="https://doi.org/10.1007/s12544-016-0204-x" TargetMode="External"/><Relationship Id="rId7168" Type="http://schemas.openxmlformats.org/officeDocument/2006/relationships/hyperlink" Target="https://doi.org/10.33744/2308-6645-2026-3-30-43-54" TargetMode="External"/><Relationship Id="rId7169" Type="http://schemas.openxmlformats.org/officeDocument/2006/relationships/hyperlink" Target="https://doi.org/10.3846/transport.2024.19802" TargetMode="External"/><Relationship Id="rId7170" Type="http://schemas.openxmlformats.org/officeDocument/2006/relationships/hyperlink" Target="https://doi.org/10.1088/1755-1315/987/1/012021" TargetMode="External"/><Relationship Id="rId7171" Type="http://schemas.openxmlformats.org/officeDocument/2006/relationships/hyperlink" Target="https://doi.org/10.34647/jmv.nr13.id86" TargetMode="External"/><Relationship Id="rId7172" Type="http://schemas.openxmlformats.org/officeDocument/2006/relationships/hyperlink" Target="https://openalex.org/W3113647311" TargetMode="External"/><Relationship Id="rId7173" Type="http://schemas.openxmlformats.org/officeDocument/2006/relationships/hyperlink" Target="https://openalex.org/W2890224612" TargetMode="External"/><Relationship Id="rId7174" Type="http://schemas.openxmlformats.org/officeDocument/2006/relationships/hyperlink" Target="https://doi.org/10.25405/ncl.34243068" TargetMode="External"/><Relationship Id="rId7175" Type="http://schemas.openxmlformats.org/officeDocument/2006/relationships/hyperlink" Target="https://doi.org/10.18267/pr.2023.kre.2490.19" TargetMode="External"/><Relationship Id="rId7176" Type="http://schemas.openxmlformats.org/officeDocument/2006/relationships/hyperlink" Target="https://doi.org/10.1371/journal.pone.0288333" TargetMode="External"/><Relationship Id="rId7177" Type="http://schemas.openxmlformats.org/officeDocument/2006/relationships/hyperlink" Target="https://doi.org/10.1177/1783591717734792" TargetMode="External"/><Relationship Id="rId7178" Type="http://schemas.openxmlformats.org/officeDocument/2006/relationships/hyperlink" Target="https://doi.org/10.1007/s40309-015-0082-9" TargetMode="External"/><Relationship Id="rId7179" Type="http://schemas.openxmlformats.org/officeDocument/2006/relationships/hyperlink" Target="https://doi.org/10.1201/9781003780199-6" TargetMode="External"/><Relationship Id="rId7180" Type="http://schemas.openxmlformats.org/officeDocument/2006/relationships/hyperlink" Target="https://doi.org/10.3390/su18168231" TargetMode="External"/><Relationship Id="rId7181" Type="http://schemas.openxmlformats.org/officeDocument/2006/relationships/hyperlink" Target="https://doi.org/10.3390/su17188465" TargetMode="External"/><Relationship Id="rId7182" Type="http://schemas.openxmlformats.org/officeDocument/2006/relationships/hyperlink" Target="https://doi.org/10.3390/app14114380" TargetMode="External"/><Relationship Id="rId7183" Type="http://schemas.openxmlformats.org/officeDocument/2006/relationships/hyperlink" Target="https://doi.org/10.3390/app14135401" TargetMode="External"/><Relationship Id="rId7184" Type="http://schemas.openxmlformats.org/officeDocument/2006/relationships/hyperlink" Target="https://doi.org/10.15611/nof.2016.4.04" TargetMode="External"/><Relationship Id="rId7185" Type="http://schemas.openxmlformats.org/officeDocument/2006/relationships/hyperlink" Target="https://doi.org/10.3390/su13094867" TargetMode="External"/><Relationship Id="rId7186" Type="http://schemas.openxmlformats.org/officeDocument/2006/relationships/hyperlink" Target="https://doi.org/10.3390/su11061736" TargetMode="External"/><Relationship Id="rId7187" Type="http://schemas.openxmlformats.org/officeDocument/2006/relationships/hyperlink" Target="https://doi.org/10.3926/jiem.6333" TargetMode="External"/><Relationship Id="rId7188" Type="http://schemas.openxmlformats.org/officeDocument/2006/relationships/hyperlink" Target="https://doi.org/10.15240/tul/004/2021-2-005" TargetMode="External"/><Relationship Id="rId7189" Type="http://schemas.openxmlformats.org/officeDocument/2006/relationships/hyperlink" Target="https://doi.org/10.33108/galicianvisnyk_tntu2020.01.030" TargetMode="External"/><Relationship Id="rId7190" Type="http://schemas.openxmlformats.org/officeDocument/2006/relationships/hyperlink" Target="https://doi.org/10.3390/joitmc7010005" TargetMode="External"/><Relationship Id="rId7191" Type="http://schemas.openxmlformats.org/officeDocument/2006/relationships/hyperlink" Target="https://doi.org/10.35808/ersj/3493" TargetMode="External"/><Relationship Id="rId7192" Type="http://schemas.openxmlformats.org/officeDocument/2006/relationships/hyperlink" Target="https://doi.org/10.3390/su15054050" TargetMode="External"/><Relationship Id="rId7193" Type="http://schemas.openxmlformats.org/officeDocument/2006/relationships/hyperlink" Target="https://doi.org/10.1016/s2212-5671(15)00042-8" TargetMode="External"/><Relationship Id="rId7194" Type="http://schemas.openxmlformats.org/officeDocument/2006/relationships/hyperlink" Target="https://doi.org/10.1108/ejmbe-09-2022-0305" TargetMode="External"/><Relationship Id="rId7195" Type="http://schemas.openxmlformats.org/officeDocument/2006/relationships/hyperlink" Target="https://doi.org/10.1016/j.bir.2022.11.015" TargetMode="External"/><Relationship Id="rId7196" Type="http://schemas.openxmlformats.org/officeDocument/2006/relationships/hyperlink" Target="https://doi.org/10.1016/j.irfa.2022.102128" TargetMode="External"/><Relationship Id="rId7197" Type="http://schemas.openxmlformats.org/officeDocument/2006/relationships/hyperlink" Target="https://doi.org/10.1016/j.heliyon.2021.e08211" TargetMode="External"/><Relationship Id="rId7198" Type="http://schemas.openxmlformats.org/officeDocument/2006/relationships/hyperlink" Target="https://openalex.org/W3161075956" TargetMode="External"/><Relationship Id="rId7199" Type="http://schemas.openxmlformats.org/officeDocument/2006/relationships/hyperlink" Target="https://doi.org/10.15678/eber.2018.060308" TargetMode="External"/><Relationship Id="rId7200" Type="http://schemas.openxmlformats.org/officeDocument/2006/relationships/hyperlink" Target="https://doi.org/10.1080/23322039.2017.1411453" TargetMode="External"/><Relationship Id="rId7201" Type="http://schemas.openxmlformats.org/officeDocument/2006/relationships/hyperlink" Target="https://doi.org/10.1016/j.heliyon.2024.e28850" TargetMode="External"/><Relationship Id="rId7202" Type="http://schemas.openxmlformats.org/officeDocument/2006/relationships/hyperlink" Target="https://doi.org/10.3390/jrfm17120567" TargetMode="External"/><Relationship Id="rId7203" Type="http://schemas.openxmlformats.org/officeDocument/2006/relationships/hyperlink" Target="https://doi.org/10.1016/j.techfore.2015.07.002" TargetMode="External"/><Relationship Id="rId7204" Type="http://schemas.openxmlformats.org/officeDocument/2006/relationships/hyperlink" Target="https://doi.org/10.1016/j.jclepro.2017.08.031" TargetMode="External"/><Relationship Id="rId7205" Type="http://schemas.openxmlformats.org/officeDocument/2006/relationships/hyperlink" Target="https://openalex.org/W2968480322" TargetMode="External"/><Relationship Id="rId7206" Type="http://schemas.openxmlformats.org/officeDocument/2006/relationships/hyperlink" Target="https://doi.org/10.14529/em090308" TargetMode="External"/><Relationship Id="rId7207" Type="http://schemas.openxmlformats.org/officeDocument/2006/relationships/hyperlink" Target="https://doi.org/10.1080/14479338.2024.2389868" TargetMode="External"/><Relationship Id="rId7208" Type="http://schemas.openxmlformats.org/officeDocument/2006/relationships/hyperlink" Target="https://doi.org/10.36690/2674-5208-2023-2-24-30" TargetMode="External"/><Relationship Id="rId7209" Type="http://schemas.openxmlformats.org/officeDocument/2006/relationships/hyperlink" Target="https://doi.org/10.35634/2412-9593-2023-33-1-57-64" TargetMode="External"/><Relationship Id="rId7210" Type="http://schemas.openxmlformats.org/officeDocument/2006/relationships/hyperlink" Target="https://doi.org/10.33271/ebdut/81.172" TargetMode="External"/><Relationship Id="rId7211" Type="http://schemas.openxmlformats.org/officeDocument/2006/relationships/hyperlink" Target="https://doi.org/10.21869/2223-1552-2021-11-6-35-50" TargetMode="External"/><Relationship Id="rId7212" Type="http://schemas.openxmlformats.org/officeDocument/2006/relationships/hyperlink" Target="https://doi.org/10.14529/em190402" TargetMode="External"/><Relationship Id="rId7213" Type="http://schemas.openxmlformats.org/officeDocument/2006/relationships/hyperlink" Target="https://doi.org/10.21686/2500-3925-2016-6-71-78" TargetMode="External"/><Relationship Id="rId7214" Type="http://schemas.openxmlformats.org/officeDocument/2006/relationships/hyperlink" Target="https://doi.org/10.5281/zenodo.22957456" TargetMode="External"/><Relationship Id="rId7215" Type="http://schemas.openxmlformats.org/officeDocument/2006/relationships/hyperlink" Target="https://openalex.org/W7155580688" TargetMode="External"/><Relationship Id="rId7216" Type="http://schemas.openxmlformats.org/officeDocument/2006/relationships/hyperlink" Target="https://doi.org/10.1051/e3sconf/202345101022" TargetMode="External"/><Relationship Id="rId7217" Type="http://schemas.openxmlformats.org/officeDocument/2006/relationships/hyperlink" Target="https://doi.org/10.5281/zenodo.7818495" TargetMode="External"/><Relationship Id="rId7218" Type="http://schemas.openxmlformats.org/officeDocument/2006/relationships/hyperlink" Target="https://doi.org/10.1007/978-3-031-30351-7_27" TargetMode="External"/><Relationship Id="rId7219" Type="http://schemas.openxmlformats.org/officeDocument/2006/relationships/hyperlink" Target="https://doi.org/10.33271/ebdut/71.189" TargetMode="External"/><Relationship Id="rId7220" Type="http://schemas.openxmlformats.org/officeDocument/2006/relationships/hyperlink" Target="https://doi.org/10.17747/2618-947x-2019-2-108-121" TargetMode="External"/><Relationship Id="rId7221" Type="http://schemas.openxmlformats.org/officeDocument/2006/relationships/hyperlink" Target="https://openalex.org/W7114835811" TargetMode="External"/><Relationship Id="rId7222" Type="http://schemas.openxmlformats.org/officeDocument/2006/relationships/hyperlink" Target="https://doi.org/10.29119/1641-3466.2023.174.9" TargetMode="External"/><Relationship Id="rId7223" Type="http://schemas.openxmlformats.org/officeDocument/2006/relationships/hyperlink" Target="https://doi.org/10.35679/2226-0226-2025-15-9-1180-1194" TargetMode="External"/><Relationship Id="rId7224" Type="http://schemas.openxmlformats.org/officeDocument/2006/relationships/hyperlink" Target="https://doi.org/10.12958/1817-3772-2024-3(77)-123-129" TargetMode="External"/><Relationship Id="rId7225" Type="http://schemas.openxmlformats.org/officeDocument/2006/relationships/hyperlink" Target="https://doi.org/10.37405/1729-7206.2024.1(46).118-123" TargetMode="External"/><Relationship Id="rId7226" Type="http://schemas.openxmlformats.org/officeDocument/2006/relationships/hyperlink" Target="https://doi.org/10.32782/1814-1161/2024-4-10" TargetMode="External"/><Relationship Id="rId7227" Type="http://schemas.openxmlformats.org/officeDocument/2006/relationships/hyperlink" Target="https://doi.org/10.1016/j.jsm.2016.04.002" TargetMode="External"/><Relationship Id="rId7228" Type="http://schemas.openxmlformats.org/officeDocument/2006/relationships/hyperlink" Target="https://doi.org/10.1109/pesa55501.2022.10038343" TargetMode="External"/><Relationship Id="rId7229" Type="http://schemas.openxmlformats.org/officeDocument/2006/relationships/hyperlink" Target="https://doi.org/10.1177/03019233241265194" TargetMode="External"/><Relationship Id="rId7230" Type="http://schemas.openxmlformats.org/officeDocument/2006/relationships/hyperlink" Target="https://doi.org/10.1109/scems63294.2024.10756292" TargetMode="External"/><Relationship Id="rId7231" Type="http://schemas.openxmlformats.org/officeDocument/2006/relationships/hyperlink" Target="https://doi.org/10.1016/j.iswa.2022.200084" TargetMode="External"/><Relationship Id="rId7232" Type="http://schemas.openxmlformats.org/officeDocument/2006/relationships/hyperlink" Target="https://doi.org/10.3390/en15155652" TargetMode="External"/><Relationship Id="rId7233" Type="http://schemas.openxmlformats.org/officeDocument/2006/relationships/hyperlink" Target="https://doi.org/10.33223/epj/218214" TargetMode="External"/><Relationship Id="rId7234" Type="http://schemas.openxmlformats.org/officeDocument/2006/relationships/hyperlink" Target="https://doi.org/10.1117/12.2674529" TargetMode="External"/><Relationship Id="rId7235" Type="http://schemas.openxmlformats.org/officeDocument/2006/relationships/hyperlink" Target="https://doi.org/10.5547/01956574.39.1.aali" TargetMode="External"/><Relationship Id="rId7236" Type="http://schemas.openxmlformats.org/officeDocument/2006/relationships/hyperlink" Target="https://doi.org/10.3390/en15165830" TargetMode="External"/><Relationship Id="rId7237" Type="http://schemas.openxmlformats.org/officeDocument/2006/relationships/hyperlink" Target="https://doi.org/10.54570/atpet2020/03/01/0014" TargetMode="External"/><Relationship Id="rId7238" Type="http://schemas.openxmlformats.org/officeDocument/2006/relationships/hyperlink" Target="https://openalex.org/W3123076733" TargetMode="External"/><Relationship Id="rId7239" Type="http://schemas.openxmlformats.org/officeDocument/2006/relationships/hyperlink" Target="https://doi.org/10.18488/journal.1/2015.5.6/1.6.341.354" TargetMode="External"/><Relationship Id="rId7240" Type="http://schemas.openxmlformats.org/officeDocument/2006/relationships/hyperlink" Target="https://doi.org/10.33271/mining20.02.064" TargetMode="External"/><Relationship Id="rId7241" Type="http://schemas.openxmlformats.org/officeDocument/2006/relationships/hyperlink" Target="https://doi.org/10.1016/j.shaw.2023.08.004" TargetMode="External"/><Relationship Id="rId7242" Type="http://schemas.openxmlformats.org/officeDocument/2006/relationships/hyperlink" Target="https://openalex.org/W7135861607" TargetMode="External"/><Relationship Id="rId7243" Type="http://schemas.openxmlformats.org/officeDocument/2006/relationships/hyperlink" Target="https://doi.org/10.46254/ba08.20250073" TargetMode="External"/><Relationship Id="rId7244" Type="http://schemas.openxmlformats.org/officeDocument/2006/relationships/hyperlink" Target="https://doi.org/10.1016/b978-0-323-99967-0.00056-9" TargetMode="External"/><Relationship Id="rId7245" Type="http://schemas.openxmlformats.org/officeDocument/2006/relationships/hyperlink" Target="https://doi.org/10.1201/9781003303152-6" TargetMode="External"/><Relationship Id="rId7246" Type="http://schemas.openxmlformats.org/officeDocument/2006/relationships/hyperlink" Target="https://doi.org/10.1017/s026021051500011x" TargetMode="External"/><Relationship Id="rId7247" Type="http://schemas.openxmlformats.org/officeDocument/2006/relationships/hyperlink" Target="https://doi.org/10.1163/23525207-12340044" TargetMode="External"/><Relationship Id="rId7248" Type="http://schemas.openxmlformats.org/officeDocument/2006/relationships/hyperlink" Target="https://doi.org/10.51405/16.2.12" TargetMode="External"/><Relationship Id="rId7249" Type="http://schemas.openxmlformats.org/officeDocument/2006/relationships/hyperlink" Target="https://doi.org/10.1007/978-981-13-2393-5_6" TargetMode="External"/><Relationship Id="rId7250" Type="http://schemas.openxmlformats.org/officeDocument/2006/relationships/hyperlink" Target="https://doi.org/10.46568/jssh.v56i2.48" TargetMode="External"/><Relationship Id="rId7251" Type="http://schemas.openxmlformats.org/officeDocument/2006/relationships/hyperlink" Target="https://doi.org/10.7312/columbia/9780231170802.001.0001" TargetMode="External"/><Relationship Id="rId7252" Type="http://schemas.openxmlformats.org/officeDocument/2006/relationships/hyperlink" Target="https://doi.org/10.2217/cer.15.7" TargetMode="External"/><Relationship Id="rId7253" Type="http://schemas.openxmlformats.org/officeDocument/2006/relationships/hyperlink" Target="https://doi.org/10.1007/s11136-017-1574-9" TargetMode="External"/><Relationship Id="rId7254" Type="http://schemas.openxmlformats.org/officeDocument/2006/relationships/hyperlink" Target="https://doi.org/10.1007/s40309-014-0060-7" TargetMode="External"/><Relationship Id="rId7255" Type="http://schemas.openxmlformats.org/officeDocument/2006/relationships/hyperlink" Target="https://doi.org/10.2196/71600" TargetMode="External"/><Relationship Id="rId7256" Type="http://schemas.openxmlformats.org/officeDocument/2006/relationships/hyperlink" Target="https://doi.org/10.1163/22321969-20230130" TargetMode="External"/><Relationship Id="rId7257" Type="http://schemas.openxmlformats.org/officeDocument/2006/relationships/hyperlink" Target="https://doi.org/10.1155/2022/4249079" TargetMode="External"/><Relationship Id="rId7258" Type="http://schemas.openxmlformats.org/officeDocument/2006/relationships/hyperlink" Target="https://doi.org/10.26635/phd.2020.638" TargetMode="External"/><Relationship Id="rId7259" Type="http://schemas.openxmlformats.org/officeDocument/2006/relationships/hyperlink" Target="https://doi.org/10.7595/management.fon.2017.0024" TargetMode="External"/><Relationship Id="rId7260" Type="http://schemas.openxmlformats.org/officeDocument/2006/relationships/hyperlink" Target="https://openalex.org/W2626658637" TargetMode="External"/><Relationship Id="rId7261" Type="http://schemas.openxmlformats.org/officeDocument/2006/relationships/hyperlink" Target="https://doi.org/10.1080/1331677x.2019.1699138" TargetMode="External"/><Relationship Id="rId7262" Type="http://schemas.openxmlformats.org/officeDocument/2006/relationships/hyperlink" Target="https://doi.org/10.1016/j.irfa.2018.09.006" TargetMode="External"/><Relationship Id="rId7263" Type="http://schemas.openxmlformats.org/officeDocument/2006/relationships/hyperlink" Target="https://doi.org/10.1504/ijebr.2023.132644" TargetMode="External"/><Relationship Id="rId7264" Type="http://schemas.openxmlformats.org/officeDocument/2006/relationships/hyperlink" Target="https://doi.org/10.1108/ajems-03-2021-0109" TargetMode="External"/><Relationship Id="rId7265" Type="http://schemas.openxmlformats.org/officeDocument/2006/relationships/hyperlink" Target="https://doi.org/10.1504/ijebr.2023.10041885" TargetMode="External"/><Relationship Id="rId7266" Type="http://schemas.openxmlformats.org/officeDocument/2006/relationships/hyperlink" Target="https://doi.org/10.20547/jfer1803102" TargetMode="External"/><Relationship Id="rId7267" Type="http://schemas.openxmlformats.org/officeDocument/2006/relationships/hyperlink" Target="https://doi.org/10.22606/jas.2016.12005" TargetMode="External"/><Relationship Id="rId7268" Type="http://schemas.openxmlformats.org/officeDocument/2006/relationships/hyperlink" Target="https://doi.org/10.1016/j.neuroimage.2017.11.066" TargetMode="External"/><Relationship Id="rId7269" Type="http://schemas.openxmlformats.org/officeDocument/2006/relationships/hyperlink" Target="https://doi.org/10.1177/13548166231185422" TargetMode="External"/><Relationship Id="rId7270" Type="http://schemas.openxmlformats.org/officeDocument/2006/relationships/hyperlink" Target="https://doi.org/10.15666/aeer/1601_709723" TargetMode="External"/><Relationship Id="rId7271" Type="http://schemas.openxmlformats.org/officeDocument/2006/relationships/hyperlink" Target="https://doi.org/10.1016/j.ribaf.2017.07.112" TargetMode="External"/><Relationship Id="rId7272" Type="http://schemas.openxmlformats.org/officeDocument/2006/relationships/hyperlink" Target="https://doi.org/10.21511/ppm.14(3).2016.01" TargetMode="External"/><Relationship Id="rId7273" Type="http://schemas.openxmlformats.org/officeDocument/2006/relationships/hyperlink" Target="https://doi.org/10.63075/wyvq9v05" TargetMode="External"/><Relationship Id="rId7274" Type="http://schemas.openxmlformats.org/officeDocument/2006/relationships/hyperlink" Target="https://doi.org/10.1002/ijfe.2969" TargetMode="External"/><Relationship Id="rId7275" Type="http://schemas.openxmlformats.org/officeDocument/2006/relationships/hyperlink" Target="https://doi.org/10.53555/kuey.v30i6.4976" TargetMode="External"/><Relationship Id="rId7276" Type="http://schemas.openxmlformats.org/officeDocument/2006/relationships/hyperlink" Target="https://doi.org/10.35940/ijmh.e1676.10050124" TargetMode="External"/><Relationship Id="rId7277" Type="http://schemas.openxmlformats.org/officeDocument/2006/relationships/hyperlink" Target="https://doi.org/10.1108/jtf-12-2014-0020" TargetMode="External"/><Relationship Id="rId7278" Type="http://schemas.openxmlformats.org/officeDocument/2006/relationships/hyperlink" Target="https://doi.org/10.1108/jtf-09-2024-0213" TargetMode="External"/><Relationship Id="rId7279" Type="http://schemas.openxmlformats.org/officeDocument/2006/relationships/hyperlink" Target="https://doi.org/10.1080/09654313.2022.2045571" TargetMode="External"/><Relationship Id="rId7280" Type="http://schemas.openxmlformats.org/officeDocument/2006/relationships/hyperlink" Target="https://doi.org/10.4324/9780429028953-1" TargetMode="External"/><Relationship Id="rId7281" Type="http://schemas.openxmlformats.org/officeDocument/2006/relationships/hyperlink" Target="https://doi.org/10.1080/09669582.2020.1819301" TargetMode="External"/><Relationship Id="rId7282" Type="http://schemas.openxmlformats.org/officeDocument/2006/relationships/hyperlink" Target="https://doi.org/10.1080/14616688.2018.1457078" TargetMode="External"/><Relationship Id="rId7283" Type="http://schemas.openxmlformats.org/officeDocument/2006/relationships/hyperlink" Target="https://doi.org/10.2134/jeq2014.03.0102" TargetMode="External"/><Relationship Id="rId7284" Type="http://schemas.openxmlformats.org/officeDocument/2006/relationships/hyperlink" Target="https://doi.org/10.2134/csa2015-60-4-7" TargetMode="External"/><Relationship Id="rId7285" Type="http://schemas.openxmlformats.org/officeDocument/2006/relationships/hyperlink" Target="https://doi.org/10.1515/opag-2025-0429" TargetMode="External"/><Relationship Id="rId7286" Type="http://schemas.openxmlformats.org/officeDocument/2006/relationships/hyperlink" Target="https://doi.org/10.1021/acs.est.2c06033" TargetMode="External"/><Relationship Id="rId7287" Type="http://schemas.openxmlformats.org/officeDocument/2006/relationships/hyperlink" Target="https://doi.org/10.1111/gcb.14951" TargetMode="External"/><Relationship Id="rId7288" Type="http://schemas.openxmlformats.org/officeDocument/2006/relationships/hyperlink" Target="https://doi.org/10.1093/jhered/esad002" TargetMode="External"/><Relationship Id="rId7289" Type="http://schemas.openxmlformats.org/officeDocument/2006/relationships/hyperlink" Target="https://doi.org/10.1080/10550887.2022.2036575" TargetMode="External"/><Relationship Id="rId7290" Type="http://schemas.openxmlformats.org/officeDocument/2006/relationships/hyperlink" Target="https://doi.org/10.4236/ojss.2020.107016" TargetMode="External"/><Relationship Id="rId7291" Type="http://schemas.openxmlformats.org/officeDocument/2006/relationships/hyperlink" Target="https://doi.org/10.1029/2018jd030057" TargetMode="External"/><Relationship Id="rId7292" Type="http://schemas.openxmlformats.org/officeDocument/2006/relationships/hyperlink" Target="https://doi.org/10.5194/acp-16-12305-2016" TargetMode="External"/><Relationship Id="rId7293" Type="http://schemas.openxmlformats.org/officeDocument/2006/relationships/hyperlink" Target="https://doi.org/10.1038/s41598-017-08511-y" TargetMode="External"/><Relationship Id="rId7294" Type="http://schemas.openxmlformats.org/officeDocument/2006/relationships/hyperlink" Target="https://doi.org/10.1016/b978-0-12-824554-5.00015-x" TargetMode="External"/><Relationship Id="rId7295" Type="http://schemas.openxmlformats.org/officeDocument/2006/relationships/hyperlink" Target="https://doi.org/10.3390/nitrogen1010005" TargetMode="External"/><Relationship Id="rId7296" Type="http://schemas.openxmlformats.org/officeDocument/2006/relationships/hyperlink" Target="https://doi.org/10.1016/j.foreco.2016.06.015" TargetMode="External"/><Relationship Id="rId7297" Type="http://schemas.openxmlformats.org/officeDocument/2006/relationships/hyperlink" Target="https://doi.org/10.1109/mpe.2015.2397336" TargetMode="External"/><Relationship Id="rId7298" Type="http://schemas.openxmlformats.org/officeDocument/2006/relationships/hyperlink" Target="https://doi.org/10.1109/icsgce.2016.7876038" TargetMode="External"/><Relationship Id="rId7299" Type="http://schemas.openxmlformats.org/officeDocument/2006/relationships/hyperlink" Target="https://doi.org/10.5194/acp-15-1539-2015" TargetMode="External"/><Relationship Id="rId7300" Type="http://schemas.openxmlformats.org/officeDocument/2006/relationships/hyperlink" Target="https://doi.org/10.1007/s10653-020-00726-9" TargetMode="External"/><Relationship Id="rId7301" Type="http://schemas.openxmlformats.org/officeDocument/2006/relationships/hyperlink" Target="https://doi.org/10.5194/amt-8-3563-2015" TargetMode="External"/><Relationship Id="rId7302" Type="http://schemas.openxmlformats.org/officeDocument/2006/relationships/hyperlink" Target="https://doi.org/10.1016/j.jhazmat.2026.141603" TargetMode="External"/><Relationship Id="rId7303" Type="http://schemas.openxmlformats.org/officeDocument/2006/relationships/hyperlink" Target="https://doi.org/10.5194/egusphere-egu24-198" TargetMode="External"/><Relationship Id="rId7304" Type="http://schemas.openxmlformats.org/officeDocument/2006/relationships/hyperlink" Target="https://doi.org/10.1016/j.jenvman.2022.115899" TargetMode="External"/><Relationship Id="rId7305" Type="http://schemas.openxmlformats.org/officeDocument/2006/relationships/hyperlink" Target="https://doi.org/10.5194/gmd-10-4245-2017" TargetMode="External"/><Relationship Id="rId7306" Type="http://schemas.openxmlformats.org/officeDocument/2006/relationships/hyperlink" Target="https://doi.org/10.1016/j.envint.2023.108081" TargetMode="External"/><Relationship Id="rId7307" Type="http://schemas.openxmlformats.org/officeDocument/2006/relationships/hyperlink" Target="https://doi.org/10.1016/j.scs.2018.05.030" TargetMode="External"/><Relationship Id="rId7308" Type="http://schemas.openxmlformats.org/officeDocument/2006/relationships/hyperlink" Target="https://doi.org/10.1016/j.apr.2026.102917" TargetMode="External"/><Relationship Id="rId7309" Type="http://schemas.openxmlformats.org/officeDocument/2006/relationships/hyperlink" Target="https://doi.org/10.5194/egusphere-egu25-11826" TargetMode="External"/><Relationship Id="rId7310" Type="http://schemas.openxmlformats.org/officeDocument/2006/relationships/hyperlink" Target="https://doi.org/10.7163/gpol.0008" TargetMode="External"/><Relationship Id="rId7311" Type="http://schemas.openxmlformats.org/officeDocument/2006/relationships/hyperlink" Target="https://doi.org/10.3389/frsc.2021.724354" TargetMode="External"/><Relationship Id="rId7312" Type="http://schemas.openxmlformats.org/officeDocument/2006/relationships/hyperlink" Target="https://doi.org/10.13075/mp.5893.01179" TargetMode="External"/><Relationship Id="rId7313" Type="http://schemas.openxmlformats.org/officeDocument/2006/relationships/hyperlink" Target="https://doi.org/10.3390/su11113071" TargetMode="External"/><Relationship Id="rId7314" Type="http://schemas.openxmlformats.org/officeDocument/2006/relationships/hyperlink" Target="https://doi.org/10.1177/1474904114565161" TargetMode="External"/><Relationship Id="rId7315" Type="http://schemas.openxmlformats.org/officeDocument/2006/relationships/hyperlink" Target="https://doi.org/10.3390/su11184990" TargetMode="External"/><Relationship Id="rId7316" Type="http://schemas.openxmlformats.org/officeDocument/2006/relationships/hyperlink" Target="https://doi.org/10.1542/hpeds.2025-008713" TargetMode="External"/><Relationship Id="rId7317" Type="http://schemas.openxmlformats.org/officeDocument/2006/relationships/hyperlink" Target="https://openalex.org/W7115824946" TargetMode="External"/><Relationship Id="rId7318" Type="http://schemas.openxmlformats.org/officeDocument/2006/relationships/hyperlink" Target="https://doi.org/10.3390/hygiene3010007" TargetMode="External"/><Relationship Id="rId7319" Type="http://schemas.openxmlformats.org/officeDocument/2006/relationships/hyperlink" Target="https://doi.org/10.1177/00936502231162232" TargetMode="External"/><Relationship Id="rId7320" Type="http://schemas.openxmlformats.org/officeDocument/2006/relationships/hyperlink" Target="https://doi.org/10.30525/978-9934-588-15-0-11" TargetMode="External"/><Relationship Id="rId7321" Type="http://schemas.openxmlformats.org/officeDocument/2006/relationships/hyperlink" Target="https://openalex.org/W7220094613" TargetMode="External"/><Relationship Id="rId7322" Type="http://schemas.openxmlformats.org/officeDocument/2006/relationships/hyperlink" Target="https://doi.org/10.25446/oxford.33404848" TargetMode="External"/><Relationship Id="rId7323" Type="http://schemas.openxmlformats.org/officeDocument/2006/relationships/hyperlink" Target="https://doi.org/10.15330/msuc.2025.33.15-18" TargetMode="External"/><Relationship Id="rId7324" Type="http://schemas.openxmlformats.org/officeDocument/2006/relationships/hyperlink" Target="https://doi.org/10.3905/jot.v11i1.2870" TargetMode="External"/><Relationship Id="rId7325" Type="http://schemas.openxmlformats.org/officeDocument/2006/relationships/hyperlink" Target="https://doi.org/10.1080/14697688.2025.2597415" TargetMode="External"/><Relationship Id="rId7326" Type="http://schemas.openxmlformats.org/officeDocument/2006/relationships/hyperlink" Target="https://doi.org/10.29254/2077-4214-2022-4-167-138-150" TargetMode="External"/><Relationship Id="rId7327" Type="http://schemas.openxmlformats.org/officeDocument/2006/relationships/hyperlink" Target="https://openalex.org/W3043541495" TargetMode="External"/><Relationship Id="rId7328" Type="http://schemas.openxmlformats.org/officeDocument/2006/relationships/hyperlink" Target="https://doi.org/10.48550/arxiv.2601.22113" TargetMode="External"/><Relationship Id="rId7329" Type="http://schemas.openxmlformats.org/officeDocument/2006/relationships/hyperlink" Target="https://doi.org/10.1137/25m1741108" TargetMode="External"/><Relationship Id="rId7330" Type="http://schemas.openxmlformats.org/officeDocument/2006/relationships/hyperlink" Target="https://doi.org/10.1007/s00780-026-00602-x" TargetMode="External"/><Relationship Id="rId7331" Type="http://schemas.openxmlformats.org/officeDocument/2006/relationships/hyperlink" Target="https://doi.org/10.22004/ag.econ.233003" TargetMode="External"/><Relationship Id="rId7332" Type="http://schemas.openxmlformats.org/officeDocument/2006/relationships/hyperlink" Target="https://doi.org/10.14199/ppp-2024-016" TargetMode="External"/><Relationship Id="rId7333" Type="http://schemas.openxmlformats.org/officeDocument/2006/relationships/hyperlink" Target="https://doi.org/10.15584/polispol.2022.2.7" TargetMode="External"/><Relationship Id="rId7334" Type="http://schemas.openxmlformats.org/officeDocument/2006/relationships/hyperlink" Target="https://doi.org/10.4467/20843968zp.21.009.16514" TargetMode="External"/><Relationship Id="rId7335" Type="http://schemas.openxmlformats.org/officeDocument/2006/relationships/hyperlink" Target="https://doi.org/10.14595/pes/04/027" TargetMode="External"/><Relationship Id="rId7336" Type="http://schemas.openxmlformats.org/officeDocument/2006/relationships/hyperlink" Target="https://doi.org/10.24917/ycee.9610" TargetMode="External"/><Relationship Id="rId7337" Type="http://schemas.openxmlformats.org/officeDocument/2006/relationships/hyperlink" Target="https://doi.org/10.22004/ag.econ.233132" TargetMode="External"/><Relationship Id="rId7338" Type="http://schemas.openxmlformats.org/officeDocument/2006/relationships/hyperlink" Target="https://doi.org/10.22630/prs.2018.18.1.21" TargetMode="External"/><Relationship Id="rId7339" Type="http://schemas.openxmlformats.org/officeDocument/2006/relationships/hyperlink" Target="https://doi.org/10.1108/fs-04-2015-0021" TargetMode="External"/><Relationship Id="rId7340" Type="http://schemas.openxmlformats.org/officeDocument/2006/relationships/hyperlink" Target="https://doi.org/10.17513/fr.43689" TargetMode="External"/><Relationship Id="rId7341" Type="http://schemas.openxmlformats.org/officeDocument/2006/relationships/hyperlink" Target="https://openalex.org/W7217868216" TargetMode="External"/><Relationship Id="rId7342" Type="http://schemas.openxmlformats.org/officeDocument/2006/relationships/hyperlink" Target="https://doi.org/10.24247/ijmperdfeb201933" TargetMode="External"/><Relationship Id="rId7343" Type="http://schemas.openxmlformats.org/officeDocument/2006/relationships/hyperlink" Target="https://doi.org/10.22004/ag.econ.339553" TargetMode="External"/><Relationship Id="rId7344" Type="http://schemas.openxmlformats.org/officeDocument/2006/relationships/hyperlink" Target="https://doi.org/10.2139/ssrn.4430090" TargetMode="External"/><Relationship Id="rId7345" Type="http://schemas.openxmlformats.org/officeDocument/2006/relationships/hyperlink" Target="https://doi.org/10.1016/j.respol.2022.104560" TargetMode="External"/><Relationship Id="rId7346" Type="http://schemas.openxmlformats.org/officeDocument/2006/relationships/hyperlink" Target="https://doi.org/10.1016/j.retrec.2021.101068" TargetMode="External"/><Relationship Id="rId7347" Type="http://schemas.openxmlformats.org/officeDocument/2006/relationships/hyperlink" Target="https://doi.org/10.1080/01446193.2016.1177192" TargetMode="External"/><Relationship Id="rId7348" Type="http://schemas.openxmlformats.org/officeDocument/2006/relationships/hyperlink" Target="https://doi.org/10.1080/14649357.2020.1754446" TargetMode="External"/><Relationship Id="rId7349" Type="http://schemas.openxmlformats.org/officeDocument/2006/relationships/hyperlink" Target="https://doi.org/10.3354/cr01309" TargetMode="External"/><Relationship Id="rId7350" Type="http://schemas.openxmlformats.org/officeDocument/2006/relationships/hyperlink" Target="https://doi.org/10.1007/978-3-032-15473-6_98" TargetMode="External"/><Relationship Id="rId7351" Type="http://schemas.openxmlformats.org/officeDocument/2006/relationships/hyperlink" Target="https://doi.org/10.4401/ag-7022" TargetMode="External"/><Relationship Id="rId7352" Type="http://schemas.openxmlformats.org/officeDocument/2006/relationships/hyperlink" Target="https://doi.org/10.1088/1748-9326/ad127e" TargetMode="External"/><Relationship Id="rId7353" Type="http://schemas.openxmlformats.org/officeDocument/2006/relationships/hyperlink" Target="https://doi.org/10.1175/bams-d-19-0145.a" TargetMode="External"/><Relationship Id="rId7354" Type="http://schemas.openxmlformats.org/officeDocument/2006/relationships/hyperlink" Target="https://doi.org/10.1016/j.apenergy.2015.04.098" TargetMode="External"/><Relationship Id="rId7355" Type="http://schemas.openxmlformats.org/officeDocument/2006/relationships/hyperlink" Target="https://doi.org/10.33271/nvngu/2023-6/100" TargetMode="External"/><Relationship Id="rId7356" Type="http://schemas.openxmlformats.org/officeDocument/2006/relationships/hyperlink" Target="https://doi.org/10.3390/en15134519" TargetMode="External"/><Relationship Id="rId7357" Type="http://schemas.openxmlformats.org/officeDocument/2006/relationships/hyperlink" Target="https://doi.org/10.3390/en9050375" TargetMode="External"/><Relationship Id="rId7358" Type="http://schemas.openxmlformats.org/officeDocument/2006/relationships/hyperlink" Target="https://doi.org/10.4122/dtu:2748" TargetMode="External"/><Relationship Id="rId7359" Type="http://schemas.openxmlformats.org/officeDocument/2006/relationships/hyperlink" Target="https://doi.org/10.34890/424" TargetMode="External"/><Relationship Id="rId7360" Type="http://schemas.openxmlformats.org/officeDocument/2006/relationships/hyperlink" Target="https://doi.org/10.2760/15583" TargetMode="External"/><Relationship Id="rId7361" Type="http://schemas.openxmlformats.org/officeDocument/2006/relationships/hyperlink" Target="https://openalex.org/W2493080951" TargetMode="External"/><Relationship Id="rId7362" Type="http://schemas.openxmlformats.org/officeDocument/2006/relationships/hyperlink" Target="https://doi.org/10.1016/j.apenergy.2018.08.053" TargetMode="External"/><Relationship Id="rId7363" Type="http://schemas.openxmlformats.org/officeDocument/2006/relationships/hyperlink" Target="https://openalex.org/W2782227551" TargetMode="External"/><Relationship Id="rId7364" Type="http://schemas.openxmlformats.org/officeDocument/2006/relationships/hyperlink" Target="https://openalex.org/W2465477054" TargetMode="External"/><Relationship Id="rId7365" Type="http://schemas.openxmlformats.org/officeDocument/2006/relationships/hyperlink" Target="https://doi.org/10.1038/s41405-026-00478-1" TargetMode="External"/><Relationship Id="rId7366" Type="http://schemas.openxmlformats.org/officeDocument/2006/relationships/hyperlink" Target="https://doi.org/10.2139/ssrn.6356061" TargetMode="External"/><Relationship Id="rId7367" Type="http://schemas.openxmlformats.org/officeDocument/2006/relationships/hyperlink" Target="https://openalex.org/W2997967252" TargetMode="External"/><Relationship Id="rId7368" Type="http://schemas.openxmlformats.org/officeDocument/2006/relationships/hyperlink" Target="https://doi.org/10.15446/sicel.v12.121182" TargetMode="External"/><Relationship Id="rId7369" Type="http://schemas.openxmlformats.org/officeDocument/2006/relationships/hyperlink" Target="https://doi.org/10.3390/buildings13102554" TargetMode="External"/><Relationship Id="rId7370" Type="http://schemas.openxmlformats.org/officeDocument/2006/relationships/hyperlink" Target="https://doi.org/10.21608/auej.2017.19281" TargetMode="External"/><Relationship Id="rId7371" Type="http://schemas.openxmlformats.org/officeDocument/2006/relationships/hyperlink" Target="https://doi.org/10.3390/en9030195" TargetMode="External"/><Relationship Id="rId7372" Type="http://schemas.openxmlformats.org/officeDocument/2006/relationships/hyperlink" Target="https://doi.org/10.2991/nceece-15.2016.104" TargetMode="External"/><Relationship Id="rId7373" Type="http://schemas.openxmlformats.org/officeDocument/2006/relationships/hyperlink" Target="https://doi.org/10.1007/s13280-014-0614-8" TargetMode="External"/><Relationship Id="rId7374" Type="http://schemas.openxmlformats.org/officeDocument/2006/relationships/hyperlink" Target="https://doi.org/10.1016/j.jenvman.2022.115021" TargetMode="External"/><Relationship Id="rId7375" Type="http://schemas.openxmlformats.org/officeDocument/2006/relationships/hyperlink" Target="https://doi.org/10.1111/bjir.70069" TargetMode="External"/><Relationship Id="rId7376" Type="http://schemas.openxmlformats.org/officeDocument/2006/relationships/hyperlink" Target="https://doi.org/10.1016/j.apgeog.2021.102576" TargetMode="External"/><Relationship Id="rId7377" Type="http://schemas.openxmlformats.org/officeDocument/2006/relationships/hyperlink" Target="https://openalex.org/W4393578654" TargetMode="External"/><Relationship Id="rId7378" Type="http://schemas.openxmlformats.org/officeDocument/2006/relationships/hyperlink" Target="https://doi.org/10.1111/irj.12213" TargetMode="External"/><Relationship Id="rId7379" Type="http://schemas.openxmlformats.org/officeDocument/2006/relationships/hyperlink" Target="https://doi.org/10.1177/00197939211015191" TargetMode="External"/><Relationship Id="rId7380" Type="http://schemas.openxmlformats.org/officeDocument/2006/relationships/hyperlink" Target="https://doi.org/10.69980/vxjq4v11" TargetMode="External"/><Relationship Id="rId7381" Type="http://schemas.openxmlformats.org/officeDocument/2006/relationships/hyperlink" Target="https://doi.org/10.82444/warw.33521599" TargetMode="External"/><Relationship Id="rId7382" Type="http://schemas.openxmlformats.org/officeDocument/2006/relationships/hyperlink" Target="https://doi.org/10.1332/policypress/9781529239058.003.0001" TargetMode="External"/><Relationship Id="rId7383" Type="http://schemas.openxmlformats.org/officeDocument/2006/relationships/hyperlink" Target="https://doi.org/10.4337/9781035327782.00027" TargetMode="External"/><Relationship Id="rId7384" Type="http://schemas.openxmlformats.org/officeDocument/2006/relationships/hyperlink" Target="https://doi.org/10.1007/s10530-015-0986-0" TargetMode="External"/><Relationship Id="rId7385" Type="http://schemas.openxmlformats.org/officeDocument/2006/relationships/hyperlink" Target="https://doi.org/10.1016/j.scitotenv.2023.161798" TargetMode="External"/><Relationship Id="rId7386" Type="http://schemas.openxmlformats.org/officeDocument/2006/relationships/hyperlink" Target="https://doi.org/10.3390/f11111195" TargetMode="External"/><Relationship Id="rId7387" Type="http://schemas.openxmlformats.org/officeDocument/2006/relationships/hyperlink" Target="https://doi.org/10.1007/s10530-025-03729-8" TargetMode="External"/><Relationship Id="rId7388" Type="http://schemas.openxmlformats.org/officeDocument/2006/relationships/hyperlink" Target="https://doi.org/10.7759/cureus.107711" TargetMode="External"/><Relationship Id="rId7389" Type="http://schemas.openxmlformats.org/officeDocument/2006/relationships/hyperlink" Target="https://doi.org/10.48580/d3vs6" TargetMode="External"/><Relationship Id="rId7390" Type="http://schemas.openxmlformats.org/officeDocument/2006/relationships/hyperlink" Target="https://doi.org/10.1016/j.jenvman.2023.118696" TargetMode="External"/><Relationship Id="rId7391" Type="http://schemas.openxmlformats.org/officeDocument/2006/relationships/hyperlink" Target="https://doi.org/10.3391/mbi.2025.16.3.09" TargetMode="External"/><Relationship Id="rId7392" Type="http://schemas.openxmlformats.org/officeDocument/2006/relationships/hyperlink" Target="https://doi.org/10.1002/ecog.07604" TargetMode="External"/><Relationship Id="rId7393" Type="http://schemas.openxmlformats.org/officeDocument/2006/relationships/hyperlink" Target="https://doi.org/10.3897/neobiota.71.72577" TargetMode="External"/><Relationship Id="rId7394" Type="http://schemas.openxmlformats.org/officeDocument/2006/relationships/hyperlink" Target="https://doi.org/10.1007/s40309-015-0072-y" TargetMode="External"/><Relationship Id="rId7395" Type="http://schemas.openxmlformats.org/officeDocument/2006/relationships/hyperlink" Target="https://doi.org/10.3390/app15031362" TargetMode="External"/><Relationship Id="rId7396" Type="http://schemas.openxmlformats.org/officeDocument/2006/relationships/hyperlink" Target="https://doi.org/10.6084/m9.figshare.30892085" TargetMode="External"/><Relationship Id="rId7397" Type="http://schemas.openxmlformats.org/officeDocument/2006/relationships/hyperlink" Target="https://doi.org/10.3390/su162410901" TargetMode="External"/><Relationship Id="rId7398" Type="http://schemas.openxmlformats.org/officeDocument/2006/relationships/hyperlink" Target="https://doi.org/10.3389/fenvs.2023.1294180" TargetMode="External"/><Relationship Id="rId7399" Type="http://schemas.openxmlformats.org/officeDocument/2006/relationships/hyperlink" Target="https://doi.org/10.7225/toms.v13.n02.w03" TargetMode="External"/><Relationship Id="rId7400" Type="http://schemas.openxmlformats.org/officeDocument/2006/relationships/hyperlink" Target="https://doi.org/10.3390/su13137211" TargetMode="External"/><Relationship Id="rId7401" Type="http://schemas.openxmlformats.org/officeDocument/2006/relationships/hyperlink" Target="https://doi.org/10.1016/j.jclepro.2015.12.078" TargetMode="External"/><Relationship Id="rId7402" Type="http://schemas.openxmlformats.org/officeDocument/2006/relationships/hyperlink" Target="https://doi.org/10.1596/1813-9450-10010" TargetMode="External"/><Relationship Id="rId7403" Type="http://schemas.openxmlformats.org/officeDocument/2006/relationships/hyperlink" Target="https://doi.org/10.5937/megrev1503261d" TargetMode="External"/><Relationship Id="rId7404" Type="http://schemas.openxmlformats.org/officeDocument/2006/relationships/hyperlink" Target="https://openalex.org/W4407159198" TargetMode="External"/><Relationship Id="rId7405" Type="http://schemas.openxmlformats.org/officeDocument/2006/relationships/hyperlink" Target="https://doi.org/10.26650/pb/ss10.2019.001.066" TargetMode="External"/><Relationship Id="rId7406" Type="http://schemas.openxmlformats.org/officeDocument/2006/relationships/hyperlink" Target="https://doi.org/10.20472/iac.2017.034.060" TargetMode="External"/><Relationship Id="rId7407" Type="http://schemas.openxmlformats.org/officeDocument/2006/relationships/hyperlink" Target="https://doi.org/10.1080/01402382.2024.2442870" TargetMode="External"/><Relationship Id="rId7408" Type="http://schemas.openxmlformats.org/officeDocument/2006/relationships/hyperlink" Target="https://doi.org/10.5281/zenodo.6784369" TargetMode="External"/><Relationship Id="rId7409" Type="http://schemas.openxmlformats.org/officeDocument/2006/relationships/hyperlink" Target="https://doi.org/10.21697/priel.2019.8.1.05" TargetMode="External"/><Relationship Id="rId7410" Type="http://schemas.openxmlformats.org/officeDocument/2006/relationships/hyperlink" Target="https://doi.org/10.5455/ey.35945" TargetMode="External"/><Relationship Id="rId7411" Type="http://schemas.openxmlformats.org/officeDocument/2006/relationships/hyperlink" Target="https://openalex.org/W2254977651" TargetMode="External"/><Relationship Id="rId7412" Type="http://schemas.openxmlformats.org/officeDocument/2006/relationships/hyperlink" Target="https://doi.org/10.1108/oxan-db287922" TargetMode="External"/><Relationship Id="rId7413" Type="http://schemas.openxmlformats.org/officeDocument/2006/relationships/hyperlink" Target="https://doi.org/10.5771/9783748924418-141" TargetMode="External"/><Relationship Id="rId7414" Type="http://schemas.openxmlformats.org/officeDocument/2006/relationships/hyperlink" Target="https://doi.org/10.18052/www.scipress.com/ilshs.86.1" TargetMode="External"/><Relationship Id="rId7415" Type="http://schemas.openxmlformats.org/officeDocument/2006/relationships/hyperlink" Target="https://doi.org/10.5038/2640-6489.2.1.1018" TargetMode="External"/><Relationship Id="rId7416" Type="http://schemas.openxmlformats.org/officeDocument/2006/relationships/hyperlink" Target="https://doi.org/10.21533/epiphany.v8i3.183" TargetMode="External"/><Relationship Id="rId7417" Type="http://schemas.openxmlformats.org/officeDocument/2006/relationships/hyperlink" Target="https://doi.org/10.1111/1468-5973.12543" TargetMode="External"/><Relationship Id="rId7418" Type="http://schemas.openxmlformats.org/officeDocument/2006/relationships/hyperlink" Target="https://doi.org/10.2139/ssrn.3495527" TargetMode="External"/><Relationship Id="rId7419" Type="http://schemas.openxmlformats.org/officeDocument/2006/relationships/hyperlink" Target="https://doi.org/10.1016/j.futures.2015.09.004" TargetMode="External"/><Relationship Id="rId7420" Type="http://schemas.openxmlformats.org/officeDocument/2006/relationships/hyperlink" Target="https://openalex.org/W7110646376" TargetMode="External"/><Relationship Id="rId7421" Type="http://schemas.openxmlformats.org/officeDocument/2006/relationships/hyperlink" Target="https://doi.org/10.1016/j.tra.2026.104987" TargetMode="External"/><Relationship Id="rId7422" Type="http://schemas.openxmlformats.org/officeDocument/2006/relationships/hyperlink" Target="https://doi.org/10.1787/5573af38-en" TargetMode="External"/><Relationship Id="rId7423" Type="http://schemas.openxmlformats.org/officeDocument/2006/relationships/hyperlink" Target="https://doi.org/10.3390/axioms12020132" TargetMode="External"/><Relationship Id="rId7424" Type="http://schemas.openxmlformats.org/officeDocument/2006/relationships/hyperlink" Target="https://doi.org/10.3917/e.ris.117.0041" TargetMode="External"/><Relationship Id="rId7425" Type="http://schemas.openxmlformats.org/officeDocument/2006/relationships/hyperlink" Target="https://doi.org/10.3917/ris.117.0041" TargetMode="External"/><Relationship Id="rId7426" Type="http://schemas.openxmlformats.org/officeDocument/2006/relationships/hyperlink" Target="https://openalex.org/W7127783516" TargetMode="External"/><Relationship Id="rId7427" Type="http://schemas.openxmlformats.org/officeDocument/2006/relationships/hyperlink" Target="https://doi.org/10.1007/978-3-031-65329-2_17" TargetMode="External"/><Relationship Id="rId7428" Type="http://schemas.openxmlformats.org/officeDocument/2006/relationships/hyperlink" Target="https://doi.org/10.4233/uuid:1dbabb9d-a825-4dc0-9927-d1bf8d03ae93" TargetMode="External"/><Relationship Id="rId7429" Type="http://schemas.openxmlformats.org/officeDocument/2006/relationships/hyperlink" Target="https://doi.org/10.1111/jphs.12132" TargetMode="External"/><Relationship Id="rId7430" Type="http://schemas.openxmlformats.org/officeDocument/2006/relationships/hyperlink" Target="https://doi.org/10.1007/s10729-022-09607-2" TargetMode="External"/><Relationship Id="rId7431" Type="http://schemas.openxmlformats.org/officeDocument/2006/relationships/hyperlink" Target="https://doi.org/10.57017/jaes.v21.2(92).06" TargetMode="External"/><Relationship Id="rId7432" Type="http://schemas.openxmlformats.org/officeDocument/2006/relationships/hyperlink" Target="https://doi.org/10.63922/ijevss.v5i02.3924" TargetMode="External"/><Relationship Id="rId7433" Type="http://schemas.openxmlformats.org/officeDocument/2006/relationships/hyperlink" Target="https://openalex.org/W7160571890" TargetMode="External"/><Relationship Id="rId7434" Type="http://schemas.openxmlformats.org/officeDocument/2006/relationships/hyperlink" Target="https://doi.org/10.3389/fphar.2021.726758" TargetMode="External"/><Relationship Id="rId7435" Type="http://schemas.openxmlformats.org/officeDocument/2006/relationships/hyperlink" Target="https://doi.org/10.1016/j.techfore.2016.08.007" TargetMode="External"/><Relationship Id="rId7436" Type="http://schemas.openxmlformats.org/officeDocument/2006/relationships/hyperlink" Target="https://doi.org/10.22214/ijraset.2026.78021" TargetMode="External"/><Relationship Id="rId7437" Type="http://schemas.openxmlformats.org/officeDocument/2006/relationships/hyperlink" Target="https://doi.org/10.1016/j.apenergy.2026.128734" TargetMode="External"/><Relationship Id="rId7438" Type="http://schemas.openxmlformats.org/officeDocument/2006/relationships/hyperlink" Target="https://doi.org/10.1177/0361198119844966" TargetMode="External"/><Relationship Id="rId7439" Type="http://schemas.openxmlformats.org/officeDocument/2006/relationships/hyperlink" Target="https://doi.org/10.35208/ert.1605182" TargetMode="External"/><Relationship Id="rId7440" Type="http://schemas.openxmlformats.org/officeDocument/2006/relationships/hyperlink" Target="https://doi.org/10.3390/wevj17030122" TargetMode="External"/><Relationship Id="rId7441" Type="http://schemas.openxmlformats.org/officeDocument/2006/relationships/hyperlink" Target="https://openalex.org/W7112129117" TargetMode="External"/><Relationship Id="rId7442" Type="http://schemas.openxmlformats.org/officeDocument/2006/relationships/hyperlink" Target="https://doi.org/10.2172/1817325" TargetMode="External"/><Relationship Id="rId7443" Type="http://schemas.openxmlformats.org/officeDocument/2006/relationships/hyperlink" Target="https://doi.org/10.1108/ijesm-12-2025-0027" TargetMode="External"/><Relationship Id="rId7444" Type="http://schemas.openxmlformats.org/officeDocument/2006/relationships/hyperlink" Target="https://doi.org/10.1016/j.jsm.2017.02.001" TargetMode="External"/><Relationship Id="rId7445" Type="http://schemas.openxmlformats.org/officeDocument/2006/relationships/hyperlink" Target="https://doi.org/10.3389/frevc.2024.1428754" TargetMode="External"/><Relationship Id="rId7446" Type="http://schemas.openxmlformats.org/officeDocument/2006/relationships/hyperlink" Target="https://doi.org/10.48550/arxiv.2205.00295" TargetMode="External"/><Relationship Id="rId7447" Type="http://schemas.openxmlformats.org/officeDocument/2006/relationships/hyperlink" Target="https://doi.org/10.1016/j.jenvman.2024.122915" TargetMode="External"/><Relationship Id="rId7448" Type="http://schemas.openxmlformats.org/officeDocument/2006/relationships/hyperlink" Target="https://doi.org/10.3390/en17051245" TargetMode="External"/><Relationship Id="rId7449" Type="http://schemas.openxmlformats.org/officeDocument/2006/relationships/hyperlink" Target="https://doi.org/10.17818/emip/2026/27" TargetMode="External"/><Relationship Id="rId7450" Type="http://schemas.openxmlformats.org/officeDocument/2006/relationships/hyperlink" Target="https://doi.org/10.1080/13501763.2021.1918215" TargetMode="External"/><Relationship Id="rId7451" Type="http://schemas.openxmlformats.org/officeDocument/2006/relationships/hyperlink" Target="https://doi.org/10.9770/jesi.2024.11.4(15)" TargetMode="External"/><Relationship Id="rId7452" Type="http://schemas.openxmlformats.org/officeDocument/2006/relationships/hyperlink" Target="https://doi.org/10.2139/ssrn.4807229" TargetMode="External"/><Relationship Id="rId7453" Type="http://schemas.openxmlformats.org/officeDocument/2006/relationships/hyperlink" Target="https://doi.org/10.1007/s44282-026-00465-9" TargetMode="External"/><Relationship Id="rId7454" Type="http://schemas.openxmlformats.org/officeDocument/2006/relationships/hyperlink" Target="https://doi.org/10.3303/cet26125097" TargetMode="External"/><Relationship Id="rId7455" Type="http://schemas.openxmlformats.org/officeDocument/2006/relationships/hyperlink" Target="https://doi.org/10.20944/preprints202509.0078.v1" TargetMode="External"/><Relationship Id="rId7456" Type="http://schemas.openxmlformats.org/officeDocument/2006/relationships/hyperlink" Target="https://doi.org/10.1108/fs-05-2014-0034" TargetMode="External"/><Relationship Id="rId7457" Type="http://schemas.openxmlformats.org/officeDocument/2006/relationships/hyperlink" Target="https://doi.org/10.1016/j.actpsy.2026.107299" TargetMode="External"/><Relationship Id="rId7458" Type="http://schemas.openxmlformats.org/officeDocument/2006/relationships/hyperlink" Target="https://doi.org/10.1016/j.concog.2024.103685" TargetMode="External"/><Relationship Id="rId7459" Type="http://schemas.openxmlformats.org/officeDocument/2006/relationships/hyperlink" Target="https://doi.org/10.1016/j.nlm.2024.108003" TargetMode="External"/><Relationship Id="rId7460" Type="http://schemas.openxmlformats.org/officeDocument/2006/relationships/hyperlink" Target="https://doi.org/10.36713/epra19511" TargetMode="External"/><Relationship Id="rId7461" Type="http://schemas.openxmlformats.org/officeDocument/2006/relationships/hyperlink" Target="https://doi.org/10.1002/cb.2127" TargetMode="External"/><Relationship Id="rId7462" Type="http://schemas.openxmlformats.org/officeDocument/2006/relationships/hyperlink" Target="https://doi.org/10.1016/j.spc.2022.01.012" TargetMode="External"/><Relationship Id="rId7463" Type="http://schemas.openxmlformats.org/officeDocument/2006/relationships/hyperlink" Target="https://doi.org/10.18523/2519-4739.2021.6.1.34-39" TargetMode="External"/><Relationship Id="rId7464" Type="http://schemas.openxmlformats.org/officeDocument/2006/relationships/hyperlink" Target="https://doi.org/10.1016/j.eneco.2014.05.003" TargetMode="External"/><Relationship Id="rId7465" Type="http://schemas.openxmlformats.org/officeDocument/2006/relationships/hyperlink" Target="https://doi.org/10.82366/767" TargetMode="External"/><Relationship Id="rId7466" Type="http://schemas.openxmlformats.org/officeDocument/2006/relationships/hyperlink" Target="https://doi.org/10.1002/rfe.70022" TargetMode="External"/><Relationship Id="rId7467" Type="http://schemas.openxmlformats.org/officeDocument/2006/relationships/hyperlink" Target="https://doi.org/10.1109/icseiet58677.2023.10303388" TargetMode="External"/><Relationship Id="rId7468" Type="http://schemas.openxmlformats.org/officeDocument/2006/relationships/hyperlink" Target="https://doi.org/10.5089/9798229050029.001" TargetMode="External"/><Relationship Id="rId7469" Type="http://schemas.openxmlformats.org/officeDocument/2006/relationships/hyperlink" Target="https://doi.org/10.1016/j.jcomm.2026.100589" TargetMode="External"/><Relationship Id="rId7470" Type="http://schemas.openxmlformats.org/officeDocument/2006/relationships/hyperlink" Target="https://doi.org/10.1016/j.erss.2016.10.002" TargetMode="External"/><Relationship Id="rId7471" Type="http://schemas.openxmlformats.org/officeDocument/2006/relationships/hyperlink" Target="https://doi.org/10.12720/jcm.18.2.82-88" TargetMode="External"/><Relationship Id="rId7472" Type="http://schemas.openxmlformats.org/officeDocument/2006/relationships/hyperlink" Target="https://doi.org/10.1007/978-3-030-69069-4_27" TargetMode="External"/><Relationship Id="rId7473" Type="http://schemas.openxmlformats.org/officeDocument/2006/relationships/hyperlink" Target="https://doi.org/10.3390/en11092376" TargetMode="External"/><Relationship Id="rId7474" Type="http://schemas.openxmlformats.org/officeDocument/2006/relationships/hyperlink" Target="https://openalex.org/W7219957538" TargetMode="External"/><Relationship Id="rId7475" Type="http://schemas.openxmlformats.org/officeDocument/2006/relationships/hyperlink" Target="https://doi.org/10.1016/j.najef.2026.102734" TargetMode="External"/><Relationship Id="rId7476" Type="http://schemas.openxmlformats.org/officeDocument/2006/relationships/hyperlink" Target="https://doi.org/10.62951/ijies.v1i2.88" TargetMode="External"/><Relationship Id="rId7477" Type="http://schemas.openxmlformats.org/officeDocument/2006/relationships/hyperlink" Target="https://doi.org/10.1108/fs-06-2015-0032" TargetMode="External"/><Relationship Id="rId7478" Type="http://schemas.openxmlformats.org/officeDocument/2006/relationships/hyperlink" Target="https://doi.org/10.69554/tupp4712" TargetMode="External"/><Relationship Id="rId7479" Type="http://schemas.openxmlformats.org/officeDocument/2006/relationships/hyperlink" Target="https://doi.org/10.21608/jces.2024.354143" TargetMode="External"/><Relationship Id="rId7480" Type="http://schemas.openxmlformats.org/officeDocument/2006/relationships/hyperlink" Target="https://doi.org/10.24252/al-sihah.v14i2.32919" TargetMode="External"/><Relationship Id="rId7481" Type="http://schemas.openxmlformats.org/officeDocument/2006/relationships/hyperlink" Target="https://doi.org/10.1108/fs-06-2015-0033" TargetMode="External"/><Relationship Id="rId7482" Type="http://schemas.openxmlformats.org/officeDocument/2006/relationships/hyperlink" Target="https://doi.org/10.1177/2399808320924425" TargetMode="External"/><Relationship Id="rId7483" Type="http://schemas.openxmlformats.org/officeDocument/2006/relationships/hyperlink" Target="https://doi.org/10.3390/urbansci4020023" TargetMode="External"/><Relationship Id="rId7484" Type="http://schemas.openxmlformats.org/officeDocument/2006/relationships/hyperlink" Target="https://doi.org/10.3390/su11030638" TargetMode="External"/><Relationship Id="rId7485" Type="http://schemas.openxmlformats.org/officeDocument/2006/relationships/hyperlink" Target="https://doi.org/10.1080/09640568.2019.1576511" TargetMode="External"/><Relationship Id="rId7486" Type="http://schemas.openxmlformats.org/officeDocument/2006/relationships/hyperlink" Target="https://doi.org/10.47472/btym1702" TargetMode="External"/><Relationship Id="rId7487" Type="http://schemas.openxmlformats.org/officeDocument/2006/relationships/hyperlink" Target="https://doi.org/10.36253/bae-15786" TargetMode="External"/><Relationship Id="rId7488" Type="http://schemas.openxmlformats.org/officeDocument/2006/relationships/hyperlink" Target="https://doi.org/10.1080/26395916.2025.2507247" TargetMode="External"/><Relationship Id="rId7489" Type="http://schemas.openxmlformats.org/officeDocument/2006/relationships/hyperlink" Target="https://doi.org/10.1016/j.enbuild.2021.111350" TargetMode="External"/><Relationship Id="rId7490" Type="http://schemas.openxmlformats.org/officeDocument/2006/relationships/hyperlink" Target="https://doi.org/10.3990/1.9789036546294" TargetMode="External"/><Relationship Id="rId7491" Type="http://schemas.openxmlformats.org/officeDocument/2006/relationships/hyperlink" Target="https://doi.org/10.1002/sd.1874" TargetMode="External"/><Relationship Id="rId7492" Type="http://schemas.openxmlformats.org/officeDocument/2006/relationships/hyperlink" Target="https://doi.org/10.1007/s40309-016-0108-y" TargetMode="External"/><Relationship Id="rId7493" Type="http://schemas.openxmlformats.org/officeDocument/2006/relationships/hyperlink" Target="https://doi.org/10.5281/zenodo.22787084" TargetMode="External"/><Relationship Id="rId7494" Type="http://schemas.openxmlformats.org/officeDocument/2006/relationships/hyperlink" Target="https://openalex.org/W7120588578" TargetMode="External"/><Relationship Id="rId7495" Type="http://schemas.openxmlformats.org/officeDocument/2006/relationships/hyperlink" Target="https://doi.org/10.4335/14.3.521-535(2016)" TargetMode="External"/><Relationship Id="rId7496" Type="http://schemas.openxmlformats.org/officeDocument/2006/relationships/hyperlink" Target="https://doi.org/10.1142/9789819818631_0012" TargetMode="External"/><Relationship Id="rId7497" Type="http://schemas.openxmlformats.org/officeDocument/2006/relationships/hyperlink" Target="https://doi.org/10.1038/s41598-024-68325-7" TargetMode="External"/><Relationship Id="rId7498" Type="http://schemas.openxmlformats.org/officeDocument/2006/relationships/hyperlink" Target="https://doi.org/10.21203/rs.3.rs-2806743/v1" TargetMode="External"/><Relationship Id="rId7499" Type="http://schemas.openxmlformats.org/officeDocument/2006/relationships/hyperlink" Target="https://doi.org/10.5281/zenodo.17770493" TargetMode="External"/><Relationship Id="rId7500" Type="http://schemas.openxmlformats.org/officeDocument/2006/relationships/hyperlink" Target="https://doi.org/10.2139/ssrn.5183498" TargetMode="External"/><Relationship Id="rId7501" Type="http://schemas.openxmlformats.org/officeDocument/2006/relationships/hyperlink" Target="https://doi.org/10.1629/uksg.701" TargetMode="External"/><Relationship Id="rId7502" Type="http://schemas.openxmlformats.org/officeDocument/2006/relationships/hyperlink" Target="https://doi.org/10.1016/j.jsams.2023.08.177" TargetMode="External"/><Relationship Id="rId7503" Type="http://schemas.openxmlformats.org/officeDocument/2006/relationships/hyperlink" Target="https://doi.org/10.1007/s40309-015-0080-y" TargetMode="External"/><Relationship Id="rId7504" Type="http://schemas.openxmlformats.org/officeDocument/2006/relationships/hyperlink" Target="https://doi.org/10.4337/9781803923734" TargetMode="External"/><Relationship Id="rId7505" Type="http://schemas.openxmlformats.org/officeDocument/2006/relationships/hyperlink" Target="https://doi.org/10.1108/fs-10-2014-0063" TargetMode="External"/><Relationship Id="rId7506" Type="http://schemas.openxmlformats.org/officeDocument/2006/relationships/hyperlink" Target="https://doi.org/10.3390/educsci13070732" TargetMode="External"/><Relationship Id="rId7507" Type="http://schemas.openxmlformats.org/officeDocument/2006/relationships/hyperlink" Target="https://doi.org/10.31223/x5t20j" TargetMode="External"/><Relationship Id="rId7508" Type="http://schemas.openxmlformats.org/officeDocument/2006/relationships/hyperlink" Target="https://doi.org/10.1186/s40504-020-00103-5" TargetMode="External"/><Relationship Id="rId7509" Type="http://schemas.openxmlformats.org/officeDocument/2006/relationships/hyperlink" Target="https://doi.org/10.1007/s10113-018-1288-8" TargetMode="External"/><Relationship Id="rId7510" Type="http://schemas.openxmlformats.org/officeDocument/2006/relationships/hyperlink" Target="https://doi.org/10.20542/0131-2227-2016-60-11-5-13" TargetMode="External"/><Relationship Id="rId7511" Type="http://schemas.openxmlformats.org/officeDocument/2006/relationships/hyperlink" Target="https://openalex.org/W7139595470" TargetMode="External"/><Relationship Id="rId7512" Type="http://schemas.openxmlformats.org/officeDocument/2006/relationships/hyperlink" Target="https://doi.org/10.25071/2369-7326.40256" TargetMode="External"/><Relationship Id="rId7513" Type="http://schemas.openxmlformats.org/officeDocument/2006/relationships/hyperlink" Target="https://doi.org/10.51918/ceh.2021.2.4" TargetMode="External"/><Relationship Id="rId7514" Type="http://schemas.openxmlformats.org/officeDocument/2006/relationships/hyperlink" Target="https://doi.org/10.1215/00029831-6994979" TargetMode="External"/><Relationship Id="rId7515" Type="http://schemas.openxmlformats.org/officeDocument/2006/relationships/hyperlink" Target="https://doi.org/10.1016/j.envpol.2016.07.042" TargetMode="External"/><Relationship Id="rId7516" Type="http://schemas.openxmlformats.org/officeDocument/2006/relationships/hyperlink" Target="https://doi.org/10.4324/9781003373520-17" TargetMode="External"/><Relationship Id="rId7517" Type="http://schemas.openxmlformats.org/officeDocument/2006/relationships/hyperlink" Target="https://doi.org/10.1039/d6ey00122j" TargetMode="External"/><Relationship Id="rId7518" Type="http://schemas.openxmlformats.org/officeDocument/2006/relationships/hyperlink" Target="https://doi.org/10.3390/s25071989" TargetMode="External"/><Relationship Id="rId7519" Type="http://schemas.openxmlformats.org/officeDocument/2006/relationships/hyperlink" Target="https://doi.org/10.1080/10408398.2022.2094339" TargetMode="External"/><Relationship Id="rId7520" Type="http://schemas.openxmlformats.org/officeDocument/2006/relationships/hyperlink" Target="https://doi.org/10.1016/j.scitotenv.2024.170945" TargetMode="External"/><Relationship Id="rId7521" Type="http://schemas.openxmlformats.org/officeDocument/2006/relationships/hyperlink" Target="https://doi.org/10.3390/cmd6040054" TargetMode="External"/><Relationship Id="rId7522" Type="http://schemas.openxmlformats.org/officeDocument/2006/relationships/hyperlink" Target="https://doi.org/10.1038/s41598-024-77195-y" TargetMode="External"/><Relationship Id="rId7523" Type="http://schemas.openxmlformats.org/officeDocument/2006/relationships/hyperlink" Target="https://doi.org/10.14214/df.211" TargetMode="External"/><Relationship Id="rId7524" Type="http://schemas.openxmlformats.org/officeDocument/2006/relationships/hyperlink" Target="https://doi.org/10.3390/su14074358" TargetMode="External"/><Relationship Id="rId7525" Type="http://schemas.openxmlformats.org/officeDocument/2006/relationships/hyperlink" Target="https://doi.org/10.14214/df.344" TargetMode="External"/><Relationship Id="rId7526" Type="http://schemas.openxmlformats.org/officeDocument/2006/relationships/hyperlink" Target="https://doi.org/10.5772/intechopen.104979" TargetMode="External"/><Relationship Id="rId7527" Type="http://schemas.openxmlformats.org/officeDocument/2006/relationships/hyperlink" Target="https://doi.org/10.5281/zenodo.7121328" TargetMode="External"/><Relationship Id="rId7528" Type="http://schemas.openxmlformats.org/officeDocument/2006/relationships/hyperlink" Target="https://doi.org/10.1016/j.forpol.2021.102480" TargetMode="External"/><Relationship Id="rId7529" Type="http://schemas.openxmlformats.org/officeDocument/2006/relationships/hyperlink" Target="https://doi.org/10.1139/cjfr-2020-0274" TargetMode="External"/><Relationship Id="rId7530" Type="http://schemas.openxmlformats.org/officeDocument/2006/relationships/hyperlink" Target="https://doi.org/10.3390/f13071044" TargetMode="External"/><Relationship Id="rId7531" Type="http://schemas.openxmlformats.org/officeDocument/2006/relationships/hyperlink" Target="https://doi.org/10.3390/jcs8050161" TargetMode="External"/><Relationship Id="rId7532" Type="http://schemas.openxmlformats.org/officeDocument/2006/relationships/hyperlink" Target="https://doi.org/10.5565/rev/aiet.122" TargetMode="External"/><Relationship Id="rId7533" Type="http://schemas.openxmlformats.org/officeDocument/2006/relationships/hyperlink" Target="https://doi.org/10.14214/sf.24033" TargetMode="External"/><Relationship Id="rId7534" Type="http://schemas.openxmlformats.org/officeDocument/2006/relationships/hyperlink" Target="https://doi.org/10.3390/su15107871" TargetMode="External"/><Relationship Id="rId7535" Type="http://schemas.openxmlformats.org/officeDocument/2006/relationships/hyperlink" Target="https://doi.org/10.1177/1465116516657672" TargetMode="External"/><Relationship Id="rId7536" Type="http://schemas.openxmlformats.org/officeDocument/2006/relationships/hyperlink" Target="https://doi.org/10.18690/um.ff.1.2026" TargetMode="External"/><Relationship Id="rId7537" Type="http://schemas.openxmlformats.org/officeDocument/2006/relationships/hyperlink" Target="https://doi.org/10.52058/2786-6025-2026-5(59)-1144-1156" TargetMode="External"/><Relationship Id="rId7538" Type="http://schemas.openxmlformats.org/officeDocument/2006/relationships/hyperlink" Target="https://doi.org/10.52058/2786-6025-2023-12(26)-649-663" TargetMode="External"/><Relationship Id="rId7539" Type="http://schemas.openxmlformats.org/officeDocument/2006/relationships/hyperlink" Target="https://doi.org/10.66345/st.7397" TargetMode="External"/><Relationship Id="rId7540" Type="http://schemas.openxmlformats.org/officeDocument/2006/relationships/hyperlink" Target="https://doi.org/10.3389/fpsyg.2026.1859447" TargetMode="External"/><Relationship Id="rId7541" Type="http://schemas.openxmlformats.org/officeDocument/2006/relationships/hyperlink" Target="https://doi.org/10.3126/kjour.v7i1.80106" TargetMode="External"/><Relationship Id="rId7542" Type="http://schemas.openxmlformats.org/officeDocument/2006/relationships/hyperlink" Target="https://doi.org/10.1177/13623613221147780" TargetMode="External"/><Relationship Id="rId7543" Type="http://schemas.openxmlformats.org/officeDocument/2006/relationships/hyperlink" Target="https://doi.org/10.31261/tapsla.7555" TargetMode="External"/><Relationship Id="rId7544" Type="http://schemas.openxmlformats.org/officeDocument/2006/relationships/hyperlink" Target="https://doi.org/10.2436/rld.i71.2019.3260" TargetMode="External"/><Relationship Id="rId7545" Type="http://schemas.openxmlformats.org/officeDocument/2006/relationships/hyperlink" Target="https://openalex.org/W2949199995" TargetMode="External"/><Relationship Id="rId7546" Type="http://schemas.openxmlformats.org/officeDocument/2006/relationships/hyperlink" Target="https://doi.org/10.5296/ijl.v9i6.12380" TargetMode="External"/><Relationship Id="rId7547" Type="http://schemas.openxmlformats.org/officeDocument/2006/relationships/hyperlink" Target="https://doi.org/10.1111/nyas.13132" TargetMode="External"/><Relationship Id="rId7548" Type="http://schemas.openxmlformats.org/officeDocument/2006/relationships/hyperlink" Target="https://doi.org/10.1038/s41598-025-22573-3" TargetMode="External"/><Relationship Id="rId7549" Type="http://schemas.openxmlformats.org/officeDocument/2006/relationships/hyperlink" Target="https://doi.org/10.1101/2024.05.22.24307684" TargetMode="External"/><Relationship Id="rId7550" Type="http://schemas.openxmlformats.org/officeDocument/2006/relationships/hyperlink" Target="https://doi.org/10.14745/ccdr.v43i10a03" TargetMode="External"/><Relationship Id="rId7551" Type="http://schemas.openxmlformats.org/officeDocument/2006/relationships/hyperlink" Target="https://doi.org/10.7589/2017-07-172" TargetMode="External"/><Relationship Id="rId7552" Type="http://schemas.openxmlformats.org/officeDocument/2006/relationships/hyperlink" Target="https://doi.org/10.3390/pathogens11111376" TargetMode="External"/><Relationship Id="rId7553" Type="http://schemas.openxmlformats.org/officeDocument/2006/relationships/hyperlink" Target="https://doi.org/10.4018/978-1-5225-5487-5.ch021" TargetMode="External"/><Relationship Id="rId7554" Type="http://schemas.openxmlformats.org/officeDocument/2006/relationships/hyperlink" Target="https://doi.org/10.20506/rst.36.2.2664" TargetMode="External"/><Relationship Id="rId7555" Type="http://schemas.openxmlformats.org/officeDocument/2006/relationships/hyperlink" Target="https://doi.org/10.4018/978-1-5225-0553-2.ch002" TargetMode="External"/><Relationship Id="rId7556" Type="http://schemas.openxmlformats.org/officeDocument/2006/relationships/hyperlink" Target="https://doi.org/10.1080/22221751.2024.2356143" TargetMode="External"/><Relationship Id="rId7557" Type="http://schemas.openxmlformats.org/officeDocument/2006/relationships/hyperlink" Target="https://openalex.org/W3174936389" TargetMode="External"/><Relationship Id="rId7558" Type="http://schemas.openxmlformats.org/officeDocument/2006/relationships/hyperlink" Target="https://doi.org/10.3390/vaccines6040070" TargetMode="External"/><Relationship Id="rId7559" Type="http://schemas.openxmlformats.org/officeDocument/2006/relationships/hyperlink" Target="https://doi.org/10.1097/aog.0000000000001978" TargetMode="External"/><Relationship Id="rId7560" Type="http://schemas.openxmlformats.org/officeDocument/2006/relationships/hyperlink" Target="https://doi.org/10.1002/9781118410868.wbehibs0812" TargetMode="External"/><Relationship Id="rId7561" Type="http://schemas.openxmlformats.org/officeDocument/2006/relationships/hyperlink" Target="https://doi.org/10.1029/2023jc019837" TargetMode="External"/><Relationship Id="rId7562" Type="http://schemas.openxmlformats.org/officeDocument/2006/relationships/hyperlink" Target="https://doi.org/10.1007/978-3-031-38941-2_18" TargetMode="External"/><Relationship Id="rId7563" Type="http://schemas.openxmlformats.org/officeDocument/2006/relationships/hyperlink" Target="https://doi.org/10.3390/books978-3-7258-9016-3" TargetMode="External"/><Relationship Id="rId7564" Type="http://schemas.openxmlformats.org/officeDocument/2006/relationships/hyperlink" Target="https://doi.org/10.25903/kr1j-s920" TargetMode="External"/><Relationship Id="rId7565" Type="http://schemas.openxmlformats.org/officeDocument/2006/relationships/hyperlink" Target="https://doi.org/10.3389/fpubh.2023.1215929" TargetMode="External"/><Relationship Id="rId7566" Type="http://schemas.openxmlformats.org/officeDocument/2006/relationships/hyperlink" Target="https://doi.org/10.1146/annurev-resource-111820-024214" TargetMode="External"/><Relationship Id="rId7567" Type="http://schemas.openxmlformats.org/officeDocument/2006/relationships/hyperlink" Target="https://doi.org/10.1186/s12939-021-01611-2" TargetMode="External"/><Relationship Id="rId7568" Type="http://schemas.openxmlformats.org/officeDocument/2006/relationships/hyperlink" Target="https://doi.org/10.3390/su8010098" TargetMode="External"/><Relationship Id="rId7569" Type="http://schemas.openxmlformats.org/officeDocument/2006/relationships/hyperlink" Target="https://doi.org/10.3390/resources11050044" TargetMode="External"/><Relationship Id="rId7570" Type="http://schemas.openxmlformats.org/officeDocument/2006/relationships/hyperlink" Target="https://doi.org/10.3390/su12239792" TargetMode="External"/><Relationship Id="rId7571" Type="http://schemas.openxmlformats.org/officeDocument/2006/relationships/hyperlink" Target="https://doi.org/10.1016/j.forpol.2018.05.009" TargetMode="External"/><Relationship Id="rId7572" Type="http://schemas.openxmlformats.org/officeDocument/2006/relationships/hyperlink" Target="https://doi.org/10.1016/j.gloenvcha.2025.102986" TargetMode="External"/><Relationship Id="rId7573" Type="http://schemas.openxmlformats.org/officeDocument/2006/relationships/hyperlink" Target="https://doi.org/10.1007/s11367-016-1066-0" TargetMode="External"/><Relationship Id="rId7574" Type="http://schemas.openxmlformats.org/officeDocument/2006/relationships/hyperlink" Target="https://openalex.org/W2586748134" TargetMode="External"/><Relationship Id="rId7575" Type="http://schemas.openxmlformats.org/officeDocument/2006/relationships/hyperlink" Target="https://doi.org/10.1007/s00382-016-3019-5" TargetMode="External"/><Relationship Id="rId7576" Type="http://schemas.openxmlformats.org/officeDocument/2006/relationships/hyperlink" Target="https://doi.org/10.1029/2025ef007072" TargetMode="External"/><Relationship Id="rId7577" Type="http://schemas.openxmlformats.org/officeDocument/2006/relationships/hyperlink" Target="https://doi.org/10.5194/nhess-23-1817-2023" TargetMode="External"/><Relationship Id="rId7578" Type="http://schemas.openxmlformats.org/officeDocument/2006/relationships/hyperlink" Target="https://doi.org/10.5194/egusphere-egu23-11825" TargetMode="External"/><Relationship Id="rId7579" Type="http://schemas.openxmlformats.org/officeDocument/2006/relationships/hyperlink" Target="https://doi.org/10.1007/s11069-026-08434-w" TargetMode="External"/><Relationship Id="rId7580" Type="http://schemas.openxmlformats.org/officeDocument/2006/relationships/hyperlink" Target="https://doi.org/10.5194/essd-18-5759-2026" TargetMode="External"/><Relationship Id="rId7581" Type="http://schemas.openxmlformats.org/officeDocument/2006/relationships/hyperlink" Target="https://doi.org/10.5194/nhess-23-3895-2023" TargetMode="External"/><Relationship Id="rId7582" Type="http://schemas.openxmlformats.org/officeDocument/2006/relationships/hyperlink" Target="https://doi.org/10.1038/s41597-025-05730-1" TargetMode="External"/><Relationship Id="rId7583" Type="http://schemas.openxmlformats.org/officeDocument/2006/relationships/hyperlink" Target="https://doi.org/10.1038/srep28334" TargetMode="External"/><Relationship Id="rId7584" Type="http://schemas.openxmlformats.org/officeDocument/2006/relationships/hyperlink" Target="https://doi.org/10.5194/acp-26-2041-2026" TargetMode="External"/><Relationship Id="rId7585" Type="http://schemas.openxmlformats.org/officeDocument/2006/relationships/hyperlink" Target="https://doi.org/10.1016/j.palaeo.2023.111961" TargetMode="External"/><Relationship Id="rId7586" Type="http://schemas.openxmlformats.org/officeDocument/2006/relationships/hyperlink" Target="https://doi.org/10.1002/joc.7236" TargetMode="External"/><Relationship Id="rId7587" Type="http://schemas.openxmlformats.org/officeDocument/2006/relationships/hyperlink" Target="https://doi.org/10.1175/jcli-d-17-0843.1" TargetMode="External"/><Relationship Id="rId7588" Type="http://schemas.openxmlformats.org/officeDocument/2006/relationships/hyperlink" Target="https://doi.org/10.1073/pnas.2105260118" TargetMode="External"/><Relationship Id="rId7589" Type="http://schemas.openxmlformats.org/officeDocument/2006/relationships/hyperlink" Target="https://doi.org/10.1029/2025gl116349" TargetMode="External"/><Relationship Id="rId7590" Type="http://schemas.openxmlformats.org/officeDocument/2006/relationships/hyperlink" Target="https://doi.org/10.1175/jamc-d-16-0265.1" TargetMode="External"/><Relationship Id="rId7591" Type="http://schemas.openxmlformats.org/officeDocument/2006/relationships/hyperlink" Target="https://doi.org/10.1029/2025jd045865" TargetMode="External"/><Relationship Id="rId7592" Type="http://schemas.openxmlformats.org/officeDocument/2006/relationships/hyperlink" Target="https://doi.org/10.1029/2024gl108882" TargetMode="External"/><Relationship Id="rId7593" Type="http://schemas.openxmlformats.org/officeDocument/2006/relationships/hyperlink" Target="https://doi.org/10.5194/egusphere-egu23-5846" TargetMode="External"/><Relationship Id="rId7594" Type="http://schemas.openxmlformats.org/officeDocument/2006/relationships/hyperlink" Target="https://doi.org/10.1659/mrd-journal-d-15-00069.1" TargetMode="External"/><Relationship Id="rId7595" Type="http://schemas.openxmlformats.org/officeDocument/2006/relationships/hyperlink" Target="https://doi.org/10.5194/egusphere-egu2020-20158" TargetMode="External"/><Relationship Id="rId7596" Type="http://schemas.openxmlformats.org/officeDocument/2006/relationships/hyperlink" Target="https://doi.org/10.3390/w11081599" TargetMode="External"/><Relationship Id="rId7597" Type="http://schemas.openxmlformats.org/officeDocument/2006/relationships/hyperlink" Target="https://doi.org/10.1061/(asce)wr.1943-5452.0000944" TargetMode="External"/><Relationship Id="rId7598" Type="http://schemas.openxmlformats.org/officeDocument/2006/relationships/hyperlink" Target="https://doi.org/10.1016/j.rser.2021.112027" TargetMode="External"/><Relationship Id="rId7599" Type="http://schemas.openxmlformats.org/officeDocument/2006/relationships/hyperlink" Target="https://doi.org/10.1002/sd.2634" TargetMode="External"/><Relationship Id="rId7600" Type="http://schemas.openxmlformats.org/officeDocument/2006/relationships/hyperlink" Target="https://doi.org/10.3389/fenrg.2021.757507" TargetMode="External"/><Relationship Id="rId7601" Type="http://schemas.openxmlformats.org/officeDocument/2006/relationships/hyperlink" Target="https://doi.org/10.1038/s41467-020-14555-y" TargetMode="External"/><Relationship Id="rId7602" Type="http://schemas.openxmlformats.org/officeDocument/2006/relationships/hyperlink" Target="https://openalex.org/W2914931290" TargetMode="External"/><Relationship Id="rId7603" Type="http://schemas.openxmlformats.org/officeDocument/2006/relationships/hyperlink" Target="https://doi.org/10.3390/en11123459" TargetMode="External"/><Relationship Id="rId7604" Type="http://schemas.openxmlformats.org/officeDocument/2006/relationships/hyperlink" Target="https://doi.org/10.3390/atmos7040060" TargetMode="External"/><Relationship Id="rId7605" Type="http://schemas.openxmlformats.org/officeDocument/2006/relationships/hyperlink" Target="https://doi.org/10.1002/jqs.2983" TargetMode="External"/><Relationship Id="rId7606" Type="http://schemas.openxmlformats.org/officeDocument/2006/relationships/hyperlink" Target="https://doi.org/10.5194/egusphere-egu21-6061" TargetMode="External"/><Relationship Id="rId7607" Type="http://schemas.openxmlformats.org/officeDocument/2006/relationships/hyperlink" Target="https://doi.org/10.5194/egusphere-egu2020-15002" TargetMode="External"/><Relationship Id="rId7608" Type="http://schemas.openxmlformats.org/officeDocument/2006/relationships/hyperlink" Target="https://doi.org/10.5194/egusphere-egu2020-4793" TargetMode="External"/><Relationship Id="rId7609" Type="http://schemas.openxmlformats.org/officeDocument/2006/relationships/hyperlink" Target="https://doi.org/10.5194/egusphere-egu2020-6012" TargetMode="External"/><Relationship Id="rId7610" Type="http://schemas.openxmlformats.org/officeDocument/2006/relationships/hyperlink" Target="https://doi.org/10.1155/2017/4928620" TargetMode="External"/><Relationship Id="rId7611" Type="http://schemas.openxmlformats.org/officeDocument/2006/relationships/hyperlink" Target="https://openalex.org/W2580124621" TargetMode="External"/><Relationship Id="rId7612" Type="http://schemas.openxmlformats.org/officeDocument/2006/relationships/hyperlink" Target="https://doi.org/10.1016/j.quascirev.2019.106004" TargetMode="External"/><Relationship Id="rId7613" Type="http://schemas.openxmlformats.org/officeDocument/2006/relationships/hyperlink" Target="https://doi.org/10.18611/2221-3279-2016-7-4(25)-161-175" TargetMode="External"/><Relationship Id="rId7614" Type="http://schemas.openxmlformats.org/officeDocument/2006/relationships/hyperlink" Target="https://openalex.org/W7215402372" TargetMode="External"/><Relationship Id="rId7615" Type="http://schemas.openxmlformats.org/officeDocument/2006/relationships/hyperlink" Target="https://doi.org/10.37930/1990-9780-2023-3-77-87-92" TargetMode="External"/><Relationship Id="rId7616" Type="http://schemas.openxmlformats.org/officeDocument/2006/relationships/hyperlink" Target="https://openalex.org/W2188340675" TargetMode="External"/><Relationship Id="rId7617" Type="http://schemas.openxmlformats.org/officeDocument/2006/relationships/hyperlink" Target="https://doi.org/10.1080/00310328.2026.2622270" TargetMode="External"/><Relationship Id="rId7618" Type="http://schemas.openxmlformats.org/officeDocument/2006/relationships/hyperlink" Target="https://doi.org/10.20339/am.09-25.022" TargetMode="External"/><Relationship Id="rId7619" Type="http://schemas.openxmlformats.org/officeDocument/2006/relationships/hyperlink" Target="https://doi.org/10.54337/aau978-87-94561-43-3" TargetMode="External"/><Relationship Id="rId7620" Type="http://schemas.openxmlformats.org/officeDocument/2006/relationships/hyperlink" Target="https://openalex.org/W7198135960" TargetMode="External"/><Relationship Id="rId7621" Type="http://schemas.openxmlformats.org/officeDocument/2006/relationships/hyperlink" Target="https://doi.org/10.26190/unsworks/26534" TargetMode="External"/><Relationship Id="rId7622" Type="http://schemas.openxmlformats.org/officeDocument/2006/relationships/hyperlink" Target="https://doi.org/10.5281/zenodo.6427165" TargetMode="External"/><Relationship Id="rId7623" Type="http://schemas.openxmlformats.org/officeDocument/2006/relationships/hyperlink" Target="https://openalex.org/W3136787031" TargetMode="External"/><Relationship Id="rId7624" Type="http://schemas.openxmlformats.org/officeDocument/2006/relationships/hyperlink" Target="https://doi.org/10.54782/jwm.v34i1.456" TargetMode="External"/><Relationship Id="rId7625" Type="http://schemas.openxmlformats.org/officeDocument/2006/relationships/hyperlink" Target="https://openalex.org/W7113085293" TargetMode="External"/><Relationship Id="rId7626" Type="http://schemas.openxmlformats.org/officeDocument/2006/relationships/hyperlink" Target="https://doi.org/10.26181/22239616" TargetMode="External"/><Relationship Id="rId7627" Type="http://schemas.openxmlformats.org/officeDocument/2006/relationships/hyperlink" Target="https://doi.org/10.31223/x5h10d" TargetMode="External"/><Relationship Id="rId7628" Type="http://schemas.openxmlformats.org/officeDocument/2006/relationships/hyperlink" Target="https://doi.org/10.21861/hgg.2016.78.01.03" TargetMode="External"/><Relationship Id="rId7629" Type="http://schemas.openxmlformats.org/officeDocument/2006/relationships/hyperlink" Target="https://doi.org/10.1109/tsmc.2017.2784828" TargetMode="External"/><Relationship Id="rId7630" Type="http://schemas.openxmlformats.org/officeDocument/2006/relationships/hyperlink" Target="https://doi.org/10.3390/architecture4010009" TargetMode="External"/><Relationship Id="rId7631" Type="http://schemas.openxmlformats.org/officeDocument/2006/relationships/hyperlink" Target="https://openalex.org/W2922636873" TargetMode="External"/><Relationship Id="rId7632" Type="http://schemas.openxmlformats.org/officeDocument/2006/relationships/hyperlink" Target="https://doi.org/10.5937/ekonhor1602121w" TargetMode="External"/><Relationship Id="rId7633" Type="http://schemas.openxmlformats.org/officeDocument/2006/relationships/hyperlink" Target="https://doi.org/10.1109/isneet64164.2024.10955971" TargetMode="External"/><Relationship Id="rId7634" Type="http://schemas.openxmlformats.org/officeDocument/2006/relationships/hyperlink" Target="https://doi.org/10.1049/itr2.12111" TargetMode="External"/><Relationship Id="rId7635" Type="http://schemas.openxmlformats.org/officeDocument/2006/relationships/hyperlink" Target="https://doi.org/10.1049/itr2.70078" TargetMode="External"/><Relationship Id="rId7636" Type="http://schemas.openxmlformats.org/officeDocument/2006/relationships/hyperlink" Target="https://openalex.org/W3003449760" TargetMode="External"/><Relationship Id="rId7637" Type="http://schemas.openxmlformats.org/officeDocument/2006/relationships/hyperlink" Target="https://doi.org/10.1080/14786451.2019.1696343" TargetMode="External"/><Relationship Id="rId7638" Type="http://schemas.openxmlformats.org/officeDocument/2006/relationships/hyperlink" Target="https://doi.org/10.1002/bbb.1891" TargetMode="External"/><Relationship Id="rId7639" Type="http://schemas.openxmlformats.org/officeDocument/2006/relationships/hyperlink" Target="https://doi.org/10.1016/j.egypro.2017.03.1893" TargetMode="External"/><Relationship Id="rId7640" Type="http://schemas.openxmlformats.org/officeDocument/2006/relationships/hyperlink" Target="https://openalex.org/W7167859728" TargetMode="External"/><Relationship Id="rId7641" Type="http://schemas.openxmlformats.org/officeDocument/2006/relationships/hyperlink" Target="https://doi.org/10.14746/fped.2016.5.2.21" TargetMode="External"/><Relationship Id="rId7642" Type="http://schemas.openxmlformats.org/officeDocument/2006/relationships/hyperlink" Target="https://doi.org/10.1007/978-3-319-09069-6_27" TargetMode="External"/><Relationship Id="rId7643" Type="http://schemas.openxmlformats.org/officeDocument/2006/relationships/hyperlink" Target="https://doi.org/10.1016/j.esr.2016.06.001" TargetMode="External"/><Relationship Id="rId7644" Type="http://schemas.openxmlformats.org/officeDocument/2006/relationships/hyperlink" Target="https://doi.org/10.1051/e3sconf/202449401025" TargetMode="External"/><Relationship Id="rId7645" Type="http://schemas.openxmlformats.org/officeDocument/2006/relationships/hyperlink" Target="https://doi.org/10.26516/2071-8136.2022.3.96" TargetMode="External"/><Relationship Id="rId7646" Type="http://schemas.openxmlformats.org/officeDocument/2006/relationships/hyperlink" Target="https://doi.org/10.5840/eps202057461" TargetMode="External"/><Relationship Id="rId7647" Type="http://schemas.openxmlformats.org/officeDocument/2006/relationships/hyperlink" Target="https://doi.org/10.36698/2304-5957-2020-19-3-197-214" TargetMode="External"/><Relationship Id="rId7648" Type="http://schemas.openxmlformats.org/officeDocument/2006/relationships/hyperlink" Target="https://doi.org/10.20955/es.2022.29" TargetMode="External"/><Relationship Id="rId7649" Type="http://schemas.openxmlformats.org/officeDocument/2006/relationships/hyperlink" Target="https://doi.org/10.12912/27197050/149458" TargetMode="External"/><Relationship Id="rId7650" Type="http://schemas.openxmlformats.org/officeDocument/2006/relationships/hyperlink" Target="https://doi.org/10.1016/j.esr.2020.100511" TargetMode="External"/><Relationship Id="rId7651" Type="http://schemas.openxmlformats.org/officeDocument/2006/relationships/hyperlink" Target="https://doi.org/10.1108/fs-06-2015-0036" TargetMode="External"/><Relationship Id="rId7652" Type="http://schemas.openxmlformats.org/officeDocument/2006/relationships/hyperlink" Target="https://doi.org/10.2760/71769" TargetMode="External"/><Relationship Id="rId7653" Type="http://schemas.openxmlformats.org/officeDocument/2006/relationships/hyperlink" Target="https://doi.org/10.30689/ejsd2018:68.1650-9544" TargetMode="External"/><Relationship Id="rId7654" Type="http://schemas.openxmlformats.org/officeDocument/2006/relationships/hyperlink" Target="https://doi.org/10.70132/y8378689786" TargetMode="External"/><Relationship Id="rId7655" Type="http://schemas.openxmlformats.org/officeDocument/2006/relationships/hyperlink" Target="https://doi.org/10.61838/msesj.6.1.8" TargetMode="External"/><Relationship Id="rId7656" Type="http://schemas.openxmlformats.org/officeDocument/2006/relationships/hyperlink" Target="https://doi.org/10.1080/00343404.2022.2047915" TargetMode="External"/><Relationship Id="rId7657" Type="http://schemas.openxmlformats.org/officeDocument/2006/relationships/hyperlink" Target="https://openalex.org/W3198222159" TargetMode="External"/><Relationship Id="rId7658" Type="http://schemas.openxmlformats.org/officeDocument/2006/relationships/hyperlink" Target="https://doi.org/10.1080/13511610.2021.1879631" TargetMode="External"/><Relationship Id="rId7659" Type="http://schemas.openxmlformats.org/officeDocument/2006/relationships/hyperlink" Target="https://doi.org/10.47743/ejes-2025-0112" TargetMode="External"/><Relationship Id="rId7660" Type="http://schemas.openxmlformats.org/officeDocument/2006/relationships/hyperlink" Target="https://doi.org/10.1483/116409" TargetMode="External"/><Relationship Id="rId7661" Type="http://schemas.openxmlformats.org/officeDocument/2006/relationships/hyperlink" Target="https://doi.org/10.3389/ejcmp.2024.12393" TargetMode="External"/><Relationship Id="rId7662" Type="http://schemas.openxmlformats.org/officeDocument/2006/relationships/hyperlink" Target="https://doi.org/10.18335/region.v10i1.419" TargetMode="External"/><Relationship Id="rId7663" Type="http://schemas.openxmlformats.org/officeDocument/2006/relationships/hyperlink" Target="https://doi.org/10.1016/j.trpro.2016.12.096" TargetMode="External"/><Relationship Id="rId7664" Type="http://schemas.openxmlformats.org/officeDocument/2006/relationships/hyperlink" Target="https://doi.org/10.1109/compsac54236.2022.00267" TargetMode="External"/><Relationship Id="rId7665" Type="http://schemas.openxmlformats.org/officeDocument/2006/relationships/hyperlink" Target="https://doi.org/10.1016/j.tranpol.2021.07.019" TargetMode="External"/><Relationship Id="rId7666" Type="http://schemas.openxmlformats.org/officeDocument/2006/relationships/hyperlink" Target="https://doi.org/10.1016/j.trpro.2019.09.122" TargetMode="External"/><Relationship Id="rId7667" Type="http://schemas.openxmlformats.org/officeDocument/2006/relationships/hyperlink" Target="https://openalex.org/W2273738561" TargetMode="External"/><Relationship Id="rId7668" Type="http://schemas.openxmlformats.org/officeDocument/2006/relationships/hyperlink" Target="https://doi.org/10.1016/j.erss.2021.102414" TargetMode="External"/><Relationship Id="rId7669" Type="http://schemas.openxmlformats.org/officeDocument/2006/relationships/hyperlink" Target="https://doi.org/10.69760/jales.2025002022" TargetMode="External"/><Relationship Id="rId7670" Type="http://schemas.openxmlformats.org/officeDocument/2006/relationships/hyperlink" Target="https://doi.org/10.19233/ah.2025.13" TargetMode="External"/><Relationship Id="rId7671" Type="http://schemas.openxmlformats.org/officeDocument/2006/relationships/hyperlink" Target="https://doi.org/10.1111/medu.14905" TargetMode="External"/><Relationship Id="rId7672" Type="http://schemas.openxmlformats.org/officeDocument/2006/relationships/hyperlink" Target="https://doi.org/10.4337/9781839106606.00038" TargetMode="External"/><Relationship Id="rId7673" Type="http://schemas.openxmlformats.org/officeDocument/2006/relationships/hyperlink" Target="https://doi.org/10.1108/sbm-10-2014-0043" TargetMode="External"/><Relationship Id="rId7674" Type="http://schemas.openxmlformats.org/officeDocument/2006/relationships/hyperlink" Target="https://openalex.org/W7140964406" TargetMode="External"/><Relationship Id="rId7675" Type="http://schemas.openxmlformats.org/officeDocument/2006/relationships/hyperlink" Target="https://doi.org/10.1136/bjsports-2018-099577" TargetMode="External"/><Relationship Id="rId7676" Type="http://schemas.openxmlformats.org/officeDocument/2006/relationships/hyperlink" Target="https://openalex.org/W2788899171" TargetMode="External"/><Relationship Id="rId7677" Type="http://schemas.openxmlformats.org/officeDocument/2006/relationships/hyperlink" Target="https://doi.org/10.4324/9781351262804-2" TargetMode="External"/><Relationship Id="rId7678" Type="http://schemas.openxmlformats.org/officeDocument/2006/relationships/hyperlink" Target="https://doi.org/10.51979/kssls.2026.07.105.135" TargetMode="External"/><Relationship Id="rId7679" Type="http://schemas.openxmlformats.org/officeDocument/2006/relationships/hyperlink" Target="https://doi.org/10.5114/hm.2023.133919" TargetMode="External"/><Relationship Id="rId7680" Type="http://schemas.openxmlformats.org/officeDocument/2006/relationships/hyperlink" Target="https://doi.org/10.20431/2454-6380.1201005" TargetMode="External"/><Relationship Id="rId7681" Type="http://schemas.openxmlformats.org/officeDocument/2006/relationships/hyperlink" Target="https://doi.org/10.1080/23750472.2025.2459728" TargetMode="External"/><Relationship Id="rId7682" Type="http://schemas.openxmlformats.org/officeDocument/2006/relationships/hyperlink" Target="https://doi.org/10.28942/ssj.v6i2.777" TargetMode="External"/><Relationship Id="rId7683" Type="http://schemas.openxmlformats.org/officeDocument/2006/relationships/hyperlink" Target="https://doi.org/10.14195/1647-6336_15-1_1" TargetMode="External"/><Relationship Id="rId7684" Type="http://schemas.openxmlformats.org/officeDocument/2006/relationships/hyperlink" Target="https://doi.org/10.13169/reorient.7.1.0046" TargetMode="External"/><Relationship Id="rId7685" Type="http://schemas.openxmlformats.org/officeDocument/2006/relationships/hyperlink" Target="https://openalex.org/W3000519328" TargetMode="External"/><Relationship Id="rId7686" Type="http://schemas.openxmlformats.org/officeDocument/2006/relationships/hyperlink" Target="https://doi.org/10.1111/psj.70127" TargetMode="External"/><Relationship Id="rId7687" Type="http://schemas.openxmlformats.org/officeDocument/2006/relationships/hyperlink" Target="https://openalex.org/W7134877710" TargetMode="External"/><Relationship Id="rId7688" Type="http://schemas.openxmlformats.org/officeDocument/2006/relationships/hyperlink" Target="https://doi.org/10.1007/978-3-031-32585-4" TargetMode="External"/><Relationship Id="rId7689" Type="http://schemas.openxmlformats.org/officeDocument/2006/relationships/hyperlink" Target="https://doi.org/10.1108/jtf-05-2015-0033" TargetMode="External"/><Relationship Id="rId7690" Type="http://schemas.openxmlformats.org/officeDocument/2006/relationships/hyperlink" Target="https://openalex.org/W3186161881" TargetMode="External"/><Relationship Id="rId7691" Type="http://schemas.openxmlformats.org/officeDocument/2006/relationships/hyperlink" Target="https://doi.org/10.31338/1641-2478pe.4.15.5" TargetMode="External"/><Relationship Id="rId7692" Type="http://schemas.openxmlformats.org/officeDocument/2006/relationships/hyperlink" Target="https://doi.org/10.32388/eednvq.2" TargetMode="External"/><Relationship Id="rId7693" Type="http://schemas.openxmlformats.org/officeDocument/2006/relationships/hyperlink" Target="https://doi.org/10.4324/9780429466410" TargetMode="External"/><Relationship Id="rId7694" Type="http://schemas.openxmlformats.org/officeDocument/2006/relationships/hyperlink" Target="https://doi.org/10.1080/13510347.2019.1613980" TargetMode="External"/><Relationship Id="rId7695" Type="http://schemas.openxmlformats.org/officeDocument/2006/relationships/hyperlink" Target="https://doi.org/10.1504/ijmbs.2016.077642" TargetMode="External"/><Relationship Id="rId7696" Type="http://schemas.openxmlformats.org/officeDocument/2006/relationships/hyperlink" Target="https://openalex.org/W7115397937" TargetMode="External"/><Relationship Id="rId7697" Type="http://schemas.openxmlformats.org/officeDocument/2006/relationships/hyperlink" Target="https://doi.org/10.21070/jihr.v11i0.788" TargetMode="External"/><Relationship Id="rId7698" Type="http://schemas.openxmlformats.org/officeDocument/2006/relationships/hyperlink" Target="https://doi.org/10.4324/9781315645629-18" TargetMode="External"/><Relationship Id="rId7699" Type="http://schemas.openxmlformats.org/officeDocument/2006/relationships/hyperlink" Target="https://doi.org/10.1016/j.healthpol.2017.08.009" TargetMode="External"/><Relationship Id="rId7700" Type="http://schemas.openxmlformats.org/officeDocument/2006/relationships/hyperlink" Target="https://openalex.org/W2666005855" TargetMode="External"/><Relationship Id="rId7701" Type="http://schemas.openxmlformats.org/officeDocument/2006/relationships/hyperlink" Target="https://openalex.org/W7220283555" TargetMode="External"/><Relationship Id="rId7702" Type="http://schemas.openxmlformats.org/officeDocument/2006/relationships/hyperlink" Target="https://openalex.org/W4412305646" TargetMode="External"/><Relationship Id="rId7703" Type="http://schemas.openxmlformats.org/officeDocument/2006/relationships/hyperlink" Target="https://doi.org/10.1016/j.cliser.2016.10.003" TargetMode="External"/><Relationship Id="rId7704" Type="http://schemas.openxmlformats.org/officeDocument/2006/relationships/hyperlink" Target="https://doi.org/10.3389/fsufs.2020.00028" TargetMode="External"/><Relationship Id="rId7705" Type="http://schemas.openxmlformats.org/officeDocument/2006/relationships/hyperlink" Target="https://doi.org/10.1016/j.jfca.2026.109558" TargetMode="External"/><Relationship Id="rId7706" Type="http://schemas.openxmlformats.org/officeDocument/2006/relationships/hyperlink" Target="https://doi.org/10.63056/acad.004.02.0289" TargetMode="External"/><Relationship Id="rId7707" Type="http://schemas.openxmlformats.org/officeDocument/2006/relationships/hyperlink" Target="https://doi.org/10.1007/s10113-023-02091-6" TargetMode="External"/><Relationship Id="rId7708" Type="http://schemas.openxmlformats.org/officeDocument/2006/relationships/hyperlink" Target="https://doi.org/10.1016/j.jclepro.2020.125456" TargetMode="External"/><Relationship Id="rId7709" Type="http://schemas.openxmlformats.org/officeDocument/2006/relationships/hyperlink" Target="https://doi.org/10.1186/s13705-019-0227-y" TargetMode="External"/><Relationship Id="rId7710" Type="http://schemas.openxmlformats.org/officeDocument/2006/relationships/hyperlink" Target="https://openalex.org/W7154433169" TargetMode="External"/><Relationship Id="rId7711" Type="http://schemas.openxmlformats.org/officeDocument/2006/relationships/hyperlink" Target="https://doi.org/10.2139/ssrn.7363181" TargetMode="External"/><Relationship Id="rId7712" Type="http://schemas.openxmlformats.org/officeDocument/2006/relationships/hyperlink" Target="https://doi.org/10.22271/maths.2025.v10.i7a.2089" TargetMode="External"/><Relationship Id="rId7713" Type="http://schemas.openxmlformats.org/officeDocument/2006/relationships/hyperlink" Target="https://doi.org/10.1016/j.trpro.2025.12.062" TargetMode="External"/><Relationship Id="rId7714" Type="http://schemas.openxmlformats.org/officeDocument/2006/relationships/hyperlink" Target="https://openalex.org/W7215206163" TargetMode="External"/><Relationship Id="rId7715" Type="http://schemas.openxmlformats.org/officeDocument/2006/relationships/hyperlink" Target="https://doi.org/10.24294/jipd.v8i9.6790" TargetMode="External"/><Relationship Id="rId7716" Type="http://schemas.openxmlformats.org/officeDocument/2006/relationships/hyperlink" Target="https://doi.org/10.21272/1817-9215.2021.1-26" TargetMode="External"/><Relationship Id="rId7717" Type="http://schemas.openxmlformats.org/officeDocument/2006/relationships/hyperlink" Target="https://doi.org/10.5281/zenodo.18131689" TargetMode="External"/><Relationship Id="rId7718" Type="http://schemas.openxmlformats.org/officeDocument/2006/relationships/hyperlink" Target="https://doi.org/10.1109/itsc60802.2025.11423485" TargetMode="External"/><Relationship Id="rId7719" Type="http://schemas.openxmlformats.org/officeDocument/2006/relationships/hyperlink" Target="https://doi.org/10.1057/s41294-017-0038-0" TargetMode="External"/><Relationship Id="rId7720" Type="http://schemas.openxmlformats.org/officeDocument/2006/relationships/hyperlink" Target="https://openalex.org/W7115286403" TargetMode="External"/><Relationship Id="rId7721" Type="http://schemas.openxmlformats.org/officeDocument/2006/relationships/hyperlink" Target="https://doi.org/10.1162/ngtn_a_00001" TargetMode="External"/><Relationship Id="rId7722" Type="http://schemas.openxmlformats.org/officeDocument/2006/relationships/hyperlink" Target="https://doi.org/10.48550/arxiv.2210.08974" TargetMode="External"/><Relationship Id="rId7723" Type="http://schemas.openxmlformats.org/officeDocument/2006/relationships/hyperlink" Target="https://doi.org/10.1108/jtf-01-2017-0001" TargetMode="External"/><Relationship Id="rId7724" Type="http://schemas.openxmlformats.org/officeDocument/2006/relationships/hyperlink" Target="https://doi.org/10.47191/ijmei/v7i2.01" TargetMode="External"/><Relationship Id="rId7725" Type="http://schemas.openxmlformats.org/officeDocument/2006/relationships/hyperlink" Target="https://doi.org/10.1002/mde.3335" TargetMode="External"/><Relationship Id="rId7726" Type="http://schemas.openxmlformats.org/officeDocument/2006/relationships/hyperlink" Target="https://doi.org/10.5281/zenodo.19698805" TargetMode="External"/><Relationship Id="rId7727" Type="http://schemas.openxmlformats.org/officeDocument/2006/relationships/hyperlink" Target="https://doi.org/10.3390/math14101601" TargetMode="External"/><Relationship Id="rId7728" Type="http://schemas.openxmlformats.org/officeDocument/2006/relationships/hyperlink" Target="https://doi.org/10.53515/lt.v8i1.292" TargetMode="External"/><Relationship Id="rId7729" Type="http://schemas.openxmlformats.org/officeDocument/2006/relationships/hyperlink" Target="https://doi.org/10.1016/j.egyr.2025.07.035" TargetMode="External"/><Relationship Id="rId7730" Type="http://schemas.openxmlformats.org/officeDocument/2006/relationships/hyperlink" Target="https://doi.org/10.31186/jagrisep.20.2.381-396" TargetMode="External"/><Relationship Id="rId7731" Type="http://schemas.openxmlformats.org/officeDocument/2006/relationships/hyperlink" Target="https://doi.org/10.11648/j.ijefm.20251303.16" TargetMode="External"/><Relationship Id="rId7732" Type="http://schemas.openxmlformats.org/officeDocument/2006/relationships/hyperlink" Target="https://doi.org/10.21511/ee.16(2).2025.14" TargetMode="External"/><Relationship Id="rId7733" Type="http://schemas.openxmlformats.org/officeDocument/2006/relationships/hyperlink" Target="https://doi.org/10.1136/vr.j3018" TargetMode="External"/><Relationship Id="rId7734" Type="http://schemas.openxmlformats.org/officeDocument/2006/relationships/hyperlink" Target="https://openalex.org/W7112662174" TargetMode="External"/><Relationship Id="rId7735" Type="http://schemas.openxmlformats.org/officeDocument/2006/relationships/hyperlink" Target="https://doi.org/10.1016/j.respol.2021.104320" TargetMode="External"/><Relationship Id="rId7736" Type="http://schemas.openxmlformats.org/officeDocument/2006/relationships/hyperlink" Target="https://doi.org/10.1111/ddi.13219" TargetMode="External"/><Relationship Id="rId7737" Type="http://schemas.openxmlformats.org/officeDocument/2006/relationships/hyperlink" Target="https://doi.org/10.1029/2021av000431" TargetMode="External"/><Relationship Id="rId7738" Type="http://schemas.openxmlformats.org/officeDocument/2006/relationships/hyperlink" Target="https://doi.org/10.1111/btp.12705" TargetMode="External"/><Relationship Id="rId7739" Type="http://schemas.openxmlformats.org/officeDocument/2006/relationships/hyperlink" Target="https://doi.org/10.1111/1365-2664.13021" TargetMode="External"/><Relationship Id="rId7740" Type="http://schemas.openxmlformats.org/officeDocument/2006/relationships/hyperlink" Target="https://doi.org/10.1038/s41467-023-43755-5" TargetMode="External"/><Relationship Id="rId7741" Type="http://schemas.openxmlformats.org/officeDocument/2006/relationships/hyperlink" Target="https://doi.org/10.1007/s10980-020-01052-2" TargetMode="External"/><Relationship Id="rId7742" Type="http://schemas.openxmlformats.org/officeDocument/2006/relationships/hyperlink" Target="https://doi.org/10.1111/conl.12699" TargetMode="External"/><Relationship Id="rId7743" Type="http://schemas.openxmlformats.org/officeDocument/2006/relationships/hyperlink" Target="https://doi.org/10.1007/s13280-025-02241-6" TargetMode="External"/><Relationship Id="rId7744" Type="http://schemas.openxmlformats.org/officeDocument/2006/relationships/hyperlink" Target="https://doi.org/10.1038/s41467-022-35665-9" TargetMode="External"/><Relationship Id="rId7745" Type="http://schemas.openxmlformats.org/officeDocument/2006/relationships/hyperlink" Target="https://openalex.org/W7128873563" TargetMode="External"/><Relationship Id="rId7746" Type="http://schemas.openxmlformats.org/officeDocument/2006/relationships/hyperlink" Target="https://doi.org/10.1111/eulj.12254" TargetMode="External"/><Relationship Id="rId7747" Type="http://schemas.openxmlformats.org/officeDocument/2006/relationships/hyperlink" Target="https://doi.org/10.1177/1368431019857998" TargetMode="External"/><Relationship Id="rId7748" Type="http://schemas.openxmlformats.org/officeDocument/2006/relationships/hyperlink" Target="https://doi.org/10.30984/kijms.v4i2.683" TargetMode="External"/><Relationship Id="rId7749" Type="http://schemas.openxmlformats.org/officeDocument/2006/relationships/hyperlink" Target="https://openalex.org/W7116594266" TargetMode="External"/><Relationship Id="rId7750" Type="http://schemas.openxmlformats.org/officeDocument/2006/relationships/hyperlink" Target="https://doi.org/10.51498/51kd7m44" TargetMode="External"/><Relationship Id="rId7751" Type="http://schemas.openxmlformats.org/officeDocument/2006/relationships/hyperlink" Target="https://doi.org/10.1002/ejsp.2944" TargetMode="External"/><Relationship Id="rId7752" Type="http://schemas.openxmlformats.org/officeDocument/2006/relationships/hyperlink" Target="https://doi.org/10.1080/03906701.2017.1378153" TargetMode="External"/><Relationship Id="rId7753" Type="http://schemas.openxmlformats.org/officeDocument/2006/relationships/hyperlink" Target="https://doi.org/10.6084/m9.figshare.34350306" TargetMode="External"/><Relationship Id="rId7754" Type="http://schemas.openxmlformats.org/officeDocument/2006/relationships/hyperlink" Target="https://doi.org/10.31235/osf.io/6ntd8_v1" TargetMode="External"/><Relationship Id="rId7755" Type="http://schemas.openxmlformats.org/officeDocument/2006/relationships/hyperlink" Target="https://doi.org/10.6084/m9.figshare.30920519" TargetMode="External"/><Relationship Id="rId7756" Type="http://schemas.openxmlformats.org/officeDocument/2006/relationships/hyperlink" Target="https://doi.org/10.1553/0x003e87d9" TargetMode="External"/><Relationship Id="rId7757" Type="http://schemas.openxmlformats.org/officeDocument/2006/relationships/hyperlink" Target="https://doi.org/10.7275/2086336" TargetMode="External"/><Relationship Id="rId7758" Type="http://schemas.openxmlformats.org/officeDocument/2006/relationships/hyperlink" Target="https://doi.org/10.1007/s40300-023-00245-4" TargetMode="External"/><Relationship Id="rId7759" Type="http://schemas.openxmlformats.org/officeDocument/2006/relationships/hyperlink" Target="https://doi.org/10.1080/13668803.2020.1832264" TargetMode="External"/><Relationship Id="rId7760" Type="http://schemas.openxmlformats.org/officeDocument/2006/relationships/hyperlink" Target="https://doi.org/10.7591/9781501720741-023" TargetMode="External"/><Relationship Id="rId7761" Type="http://schemas.openxmlformats.org/officeDocument/2006/relationships/hyperlink" Target="https://doi.org/10.3390/rel15121459" TargetMode="External"/><Relationship Id="rId7762" Type="http://schemas.openxmlformats.org/officeDocument/2006/relationships/hyperlink" Target="https://doi.org/10.1177/00938548211026354" TargetMode="External"/><Relationship Id="rId7763" Type="http://schemas.openxmlformats.org/officeDocument/2006/relationships/hyperlink" Target="https://doi.org/10.1177/08874034211003235" TargetMode="External"/><Relationship Id="rId7764" Type="http://schemas.openxmlformats.org/officeDocument/2006/relationships/hyperlink" Target="https://doi.org/10.1080/13668803.2020.1800591" TargetMode="External"/><Relationship Id="rId7765" Type="http://schemas.openxmlformats.org/officeDocument/2006/relationships/hyperlink" Target="https://openalex.org/W7198556512" TargetMode="External"/><Relationship Id="rId7766" Type="http://schemas.openxmlformats.org/officeDocument/2006/relationships/hyperlink" Target="https://doi.org/10.1038/s41598-017-13822-1" TargetMode="External"/><Relationship Id="rId7767" Type="http://schemas.openxmlformats.org/officeDocument/2006/relationships/hyperlink" Target="https://doi.org/10.1016/j.actatropica.2026.108315" TargetMode="External"/><Relationship Id="rId7768" Type="http://schemas.openxmlformats.org/officeDocument/2006/relationships/hyperlink" Target="https://doi.org/10.1007/s00704-023-04726-4" TargetMode="External"/><Relationship Id="rId7769" Type="http://schemas.openxmlformats.org/officeDocument/2006/relationships/hyperlink" Target="https://doi.org/10.64898/2026.05.19.26353551" TargetMode="External"/><Relationship Id="rId7770" Type="http://schemas.openxmlformats.org/officeDocument/2006/relationships/hyperlink" Target="https://doi.org/10.1038/s41598-025-07653-8" TargetMode="External"/><Relationship Id="rId7771" Type="http://schemas.openxmlformats.org/officeDocument/2006/relationships/hyperlink" Target="https://doi.org/10.3389/finsc.2023.1239173" TargetMode="External"/><Relationship Id="rId7772" Type="http://schemas.openxmlformats.org/officeDocument/2006/relationships/hyperlink" Target="https://doi.org/10.25259/ijms_248_2025" TargetMode="External"/><Relationship Id="rId7773" Type="http://schemas.openxmlformats.org/officeDocument/2006/relationships/hyperlink" Target="https://doi.org/10.1111/jbi.70061" TargetMode="External"/><Relationship Id="rId7774" Type="http://schemas.openxmlformats.org/officeDocument/2006/relationships/hyperlink" Target="https://doi.org/10.1186/s13071-020-04336-3" TargetMode="External"/><Relationship Id="rId7775" Type="http://schemas.openxmlformats.org/officeDocument/2006/relationships/hyperlink" Target="https://doi.org/10.1016/j.ecoser.2017.08.006" TargetMode="External"/><Relationship Id="rId7776" Type="http://schemas.openxmlformats.org/officeDocument/2006/relationships/hyperlink" Target="https://openalex.org/W7220054933" TargetMode="External"/><Relationship Id="rId7777" Type="http://schemas.openxmlformats.org/officeDocument/2006/relationships/hyperlink" Target="https://doi.org/10.3390/app11020534" TargetMode="External"/><Relationship Id="rId7778" Type="http://schemas.openxmlformats.org/officeDocument/2006/relationships/hyperlink" Target="https://doi.org/10.5194/acp-17-12449-2017" TargetMode="External"/><Relationship Id="rId7779" Type="http://schemas.openxmlformats.org/officeDocument/2006/relationships/hyperlink" Target="https://doi.org/10.1007/s11423-026-10590-6" TargetMode="External"/><Relationship Id="rId7780" Type="http://schemas.openxmlformats.org/officeDocument/2006/relationships/hyperlink" Target="https://doi.org/10.37539/241226.2024.46.24.017" TargetMode="External"/><Relationship Id="rId7781" Type="http://schemas.openxmlformats.org/officeDocument/2006/relationships/hyperlink" Target="https://doi.org/10.31124/advance.175490702.24094817/v1" TargetMode="External"/><Relationship Id="rId7782" Type="http://schemas.openxmlformats.org/officeDocument/2006/relationships/hyperlink" Target="https://doi.org/10.17323/1996-7845-2017-04-109" TargetMode="External"/><Relationship Id="rId7783" Type="http://schemas.openxmlformats.org/officeDocument/2006/relationships/hyperlink" Target="https://doi.org/10.1177/00221465211072309" TargetMode="External"/><Relationship Id="rId7784" Type="http://schemas.openxmlformats.org/officeDocument/2006/relationships/hyperlink" Target="https://doi.org/10.1108/ijm-10-2024-0711" TargetMode="External"/><Relationship Id="rId7785" Type="http://schemas.openxmlformats.org/officeDocument/2006/relationships/hyperlink" Target="https://doi.org/10.48175/ijarsct-36842" TargetMode="External"/><Relationship Id="rId7786" Type="http://schemas.openxmlformats.org/officeDocument/2006/relationships/hyperlink" Target="https://openalex.org/W7215401522" TargetMode="External"/><Relationship Id="rId7787" Type="http://schemas.openxmlformats.org/officeDocument/2006/relationships/hyperlink" Target="https://doi.org/10.36253/979-12-215-0667-9.12" TargetMode="External"/><Relationship Id="rId7788" Type="http://schemas.openxmlformats.org/officeDocument/2006/relationships/hyperlink" Target="https://doi.org/10.1057/s41599-026-06591-8" TargetMode="External"/><Relationship Id="rId7789" Type="http://schemas.openxmlformats.org/officeDocument/2006/relationships/hyperlink" Target="https://doi.org/10.3390/su9071146" TargetMode="External"/><Relationship Id="rId7790" Type="http://schemas.openxmlformats.org/officeDocument/2006/relationships/hyperlink" Target="https://doi.org/10.11591/ijaas.v10.i4.pp378-391" TargetMode="External"/><Relationship Id="rId7791" Type="http://schemas.openxmlformats.org/officeDocument/2006/relationships/hyperlink" Target="https://doi.org/10.1016/j.ifacol.2024.07.541" TargetMode="External"/><Relationship Id="rId7792" Type="http://schemas.openxmlformats.org/officeDocument/2006/relationships/hyperlink" Target="https://doi.org/10.1109/icit58233.2024.10540682" TargetMode="External"/><Relationship Id="rId7793" Type="http://schemas.openxmlformats.org/officeDocument/2006/relationships/hyperlink" Target="https://doi.org/10.1016/j.rser.2022.112674" TargetMode="External"/><Relationship Id="rId7794" Type="http://schemas.openxmlformats.org/officeDocument/2006/relationships/hyperlink" Target="https://doi.org/10.1109/i-pact52855.2021.9697061" TargetMode="External"/><Relationship Id="rId7795" Type="http://schemas.openxmlformats.org/officeDocument/2006/relationships/hyperlink" Target="https://doi.org/10.3389/fpos.2022.1111422" TargetMode="External"/><Relationship Id="rId7796" Type="http://schemas.openxmlformats.org/officeDocument/2006/relationships/hyperlink" Target="https://doi.org/10.1177/18681026211038339" TargetMode="External"/><Relationship Id="rId7797" Type="http://schemas.openxmlformats.org/officeDocument/2006/relationships/hyperlink" Target="https://doi.org/10.1089/omi.2017.0192" TargetMode="External"/><Relationship Id="rId7798" Type="http://schemas.openxmlformats.org/officeDocument/2006/relationships/hyperlink" Target="https://doi.org/10.1093/cjip/poaa013" TargetMode="External"/><Relationship Id="rId7799" Type="http://schemas.openxmlformats.org/officeDocument/2006/relationships/hyperlink" Target="https://doi.org/10.4324/9780429047787-8" TargetMode="External"/><Relationship Id="rId7800" Type="http://schemas.openxmlformats.org/officeDocument/2006/relationships/hyperlink" Target="https://doi.org/10.1002/wene.259" TargetMode="External"/><Relationship Id="rId7801" Type="http://schemas.openxmlformats.org/officeDocument/2006/relationships/hyperlink" Target="https://doi.org/10.3390/su13020821" TargetMode="External"/><Relationship Id="rId7802" Type="http://schemas.openxmlformats.org/officeDocument/2006/relationships/hyperlink" Target="https://doi.org/10.1002/bbb.1803" TargetMode="External"/><Relationship Id="rId7803" Type="http://schemas.openxmlformats.org/officeDocument/2006/relationships/hyperlink" Target="https://doi.org/10.3390/su12176996" TargetMode="External"/><Relationship Id="rId7804" Type="http://schemas.openxmlformats.org/officeDocument/2006/relationships/hyperlink" Target="https://doi.org/10.3389/fevo.2023.1158453" TargetMode="External"/><Relationship Id="rId7805" Type="http://schemas.openxmlformats.org/officeDocument/2006/relationships/hyperlink" Target="https://doi.org/10.21273/horttech05602-25" TargetMode="External"/><Relationship Id="rId7806" Type="http://schemas.openxmlformats.org/officeDocument/2006/relationships/hyperlink" Target="https://doi.org/10.1073/pnas.2105666118" TargetMode="External"/><Relationship Id="rId7807" Type="http://schemas.openxmlformats.org/officeDocument/2006/relationships/hyperlink" Target="https://doi.org/10.1175/waf-d-18-0211.1" TargetMode="External"/><Relationship Id="rId7808" Type="http://schemas.openxmlformats.org/officeDocument/2006/relationships/hyperlink" Target="https://doi.org/10.1073/pnas.1717513115" TargetMode="External"/><Relationship Id="rId7809" Type="http://schemas.openxmlformats.org/officeDocument/2006/relationships/hyperlink" Target="https://doi.org/10.1371/journal.pone.0293133" TargetMode="External"/><Relationship Id="rId7810" Type="http://schemas.openxmlformats.org/officeDocument/2006/relationships/hyperlink" Target="https://openalex.org/W7120656415" TargetMode="External"/><Relationship Id="rId7811" Type="http://schemas.openxmlformats.org/officeDocument/2006/relationships/hyperlink" Target="https://doi.org/10.1017/s1867299x00000593" TargetMode="External"/><Relationship Id="rId7812" Type="http://schemas.openxmlformats.org/officeDocument/2006/relationships/hyperlink" Target="https://doi.org/10.1016/j.chemosphere.2017.10.132" TargetMode="External"/><Relationship Id="rId7813" Type="http://schemas.openxmlformats.org/officeDocument/2006/relationships/hyperlink" Target="https://openalex.org/W7130802781" TargetMode="External"/><Relationship Id="rId7814" Type="http://schemas.openxmlformats.org/officeDocument/2006/relationships/hyperlink" Target="https://doi.org/10.2139/ssrn.4902495" TargetMode="External"/><Relationship Id="rId7815" Type="http://schemas.openxmlformats.org/officeDocument/2006/relationships/hyperlink" Target="https://doi.org/10.15407/conf_uhmi_cgo_2024.017" TargetMode="External"/><Relationship Id="rId7816" Type="http://schemas.openxmlformats.org/officeDocument/2006/relationships/hyperlink" Target="https://doi.org/10.1201/9780429341373-2" TargetMode="External"/><Relationship Id="rId7817" Type="http://schemas.openxmlformats.org/officeDocument/2006/relationships/hyperlink" Target="https://openalex.org/W7212461882" TargetMode="External"/><Relationship Id="rId7818" Type="http://schemas.openxmlformats.org/officeDocument/2006/relationships/hyperlink" Target="https://doi.org/10.5553/ejlr/138723702017019102002" TargetMode="External"/><Relationship Id="rId7819" Type="http://schemas.openxmlformats.org/officeDocument/2006/relationships/hyperlink" Target="https://doi.org/10.22541/au.175641394.41203208/v1" TargetMode="External"/><Relationship Id="rId7820" Type="http://schemas.openxmlformats.org/officeDocument/2006/relationships/hyperlink" Target="https://doi.org/10.3389/fdsfr.2022.970661" TargetMode="External"/><Relationship Id="rId7821" Type="http://schemas.openxmlformats.org/officeDocument/2006/relationships/hyperlink" Target="https://doi.org/10.1016/j.rser.2017.04.108" TargetMode="External"/><Relationship Id="rId7822" Type="http://schemas.openxmlformats.org/officeDocument/2006/relationships/hyperlink" Target="https://doi.org/10.1016/b978-0-443-13927-7.00004-9" TargetMode="External"/><Relationship Id="rId7823" Type="http://schemas.openxmlformats.org/officeDocument/2006/relationships/hyperlink" Target="https://doi.org/10.5546/aap.2023-10051.eng" TargetMode="External"/><Relationship Id="rId7824" Type="http://schemas.openxmlformats.org/officeDocument/2006/relationships/hyperlink" Target="https://doi.org/10.3390/rs11010003" TargetMode="External"/><Relationship Id="rId7825" Type="http://schemas.openxmlformats.org/officeDocument/2006/relationships/hyperlink" Target="https://doi.org/10.3303/cet26125019" TargetMode="External"/><Relationship Id="rId7826" Type="http://schemas.openxmlformats.org/officeDocument/2006/relationships/hyperlink" Target="https://doi.org/10.1177/00037028241231601" TargetMode="External"/><Relationship Id="rId7827" Type="http://schemas.openxmlformats.org/officeDocument/2006/relationships/hyperlink" Target="https://doi.org/10.1016/b978-0-443-15377-8.00005-9" TargetMode="External"/><Relationship Id="rId7828" Type="http://schemas.openxmlformats.org/officeDocument/2006/relationships/hyperlink" Target="https://doi.org/10.1201/9781003098591-2" TargetMode="External"/><Relationship Id="rId7829" Type="http://schemas.openxmlformats.org/officeDocument/2006/relationships/hyperlink" Target="https://doi.org/10.1108/fs-09-2016-0047" TargetMode="External"/><Relationship Id="rId7830" Type="http://schemas.openxmlformats.org/officeDocument/2006/relationships/hyperlink" Target="https://doi.org/10.62768/plpa/2026/15/1/03" TargetMode="External"/><Relationship Id="rId7831" Type="http://schemas.openxmlformats.org/officeDocument/2006/relationships/hyperlink" Target="https://doi.org/10.5281/zenodo.5829364" TargetMode="External"/><Relationship Id="rId7832" Type="http://schemas.openxmlformats.org/officeDocument/2006/relationships/hyperlink" Target="https://doi.org/10.46841/rcv.2020.03.04" TargetMode="External"/><Relationship Id="rId7833" Type="http://schemas.openxmlformats.org/officeDocument/2006/relationships/hyperlink" Target="https://doi.org/10.5117/9789048577156-5" TargetMode="External"/><Relationship Id="rId7834" Type="http://schemas.openxmlformats.org/officeDocument/2006/relationships/hyperlink" Target="https://doi.org/10.55516/ijlso.v5i1.295" TargetMode="External"/><Relationship Id="rId7835" Type="http://schemas.openxmlformats.org/officeDocument/2006/relationships/hyperlink" Target="https://doi.org/10.24818/amp/2020.35-05" TargetMode="External"/><Relationship Id="rId7836" Type="http://schemas.openxmlformats.org/officeDocument/2006/relationships/hyperlink" Target="https://doi.org/10.24818/imc/2020/04.13" TargetMode="External"/><Relationship Id="rId7837" Type="http://schemas.openxmlformats.org/officeDocument/2006/relationships/hyperlink" Target="https://doi.org/10.24193/jmr.40.6" TargetMode="External"/><Relationship Id="rId7838" Type="http://schemas.openxmlformats.org/officeDocument/2006/relationships/hyperlink" Target="https://doi.org/10.1109/ichi57859.2023.00059" TargetMode="External"/><Relationship Id="rId7839" Type="http://schemas.openxmlformats.org/officeDocument/2006/relationships/hyperlink" Target="https://doi.org/10.52372/jps39305" TargetMode="External"/><Relationship Id="rId7840" Type="http://schemas.openxmlformats.org/officeDocument/2006/relationships/hyperlink" Target="https://doi.org/10.24193/tras.72e.7" TargetMode="External"/><Relationship Id="rId7841" Type="http://schemas.openxmlformats.org/officeDocument/2006/relationships/hyperlink" Target="https://doi.org/10.1007/978-3-031-31937-2_7" TargetMode="External"/><Relationship Id="rId7842" Type="http://schemas.openxmlformats.org/officeDocument/2006/relationships/hyperlink" Target="https://doi.org/10.17265/2159-5526/2017.05.002" TargetMode="External"/><Relationship Id="rId7843" Type="http://schemas.openxmlformats.org/officeDocument/2006/relationships/hyperlink" Target="https://doi.org/10.46916/24062024-2-978-5-00215-440-1" TargetMode="External"/><Relationship Id="rId7844" Type="http://schemas.openxmlformats.org/officeDocument/2006/relationships/hyperlink" Target="https://doi.org/10.1002/ird.2285" TargetMode="External"/><Relationship Id="rId7845" Type="http://schemas.openxmlformats.org/officeDocument/2006/relationships/hyperlink" Target="https://doi.org/10.5281/zenodo.8180760" TargetMode="External"/><Relationship Id="rId7846" Type="http://schemas.openxmlformats.org/officeDocument/2006/relationships/hyperlink" Target="https://doi.org/10.22214/ijraset.2022.40254" TargetMode="External"/><Relationship Id="rId7847" Type="http://schemas.openxmlformats.org/officeDocument/2006/relationships/hyperlink" Target="https://doi.org/10.18096/tmp.2017.01.03" TargetMode="External"/><Relationship Id="rId7848" Type="http://schemas.openxmlformats.org/officeDocument/2006/relationships/hyperlink" Target="https://doi.org/10.1016/j.jhealeco.2021.102507" TargetMode="External"/><Relationship Id="rId7849" Type="http://schemas.openxmlformats.org/officeDocument/2006/relationships/hyperlink" Target="https://doi.org/10.1016/j.nucengdes.2017.08.002" TargetMode="External"/><Relationship Id="rId7850" Type="http://schemas.openxmlformats.org/officeDocument/2006/relationships/hyperlink" Target="https://doi.org/10.15392/2319-0612.2022.1977" TargetMode="External"/><Relationship Id="rId7851" Type="http://schemas.openxmlformats.org/officeDocument/2006/relationships/hyperlink" Target="https://openalex.org/W3108825314" TargetMode="External"/><Relationship Id="rId7852" Type="http://schemas.openxmlformats.org/officeDocument/2006/relationships/hyperlink" Target="https://openalex.org/W3165039890" TargetMode="External"/><Relationship Id="rId7853" Type="http://schemas.openxmlformats.org/officeDocument/2006/relationships/hyperlink" Target="https://doi.org/10.4324/9780429294655-2" TargetMode="External"/><Relationship Id="rId7854" Type="http://schemas.openxmlformats.org/officeDocument/2006/relationships/hyperlink" Target="https://doi.org/10.1007/978-3-658-25987-7" TargetMode="External"/><Relationship Id="rId7855" Type="http://schemas.openxmlformats.org/officeDocument/2006/relationships/hyperlink" Target="https://doi.org/10.1017/slr.2026.10322" TargetMode="External"/><Relationship Id="rId7856" Type="http://schemas.openxmlformats.org/officeDocument/2006/relationships/hyperlink" Target="https://doi.org/10.4337/9781035310685.00018" TargetMode="External"/><Relationship Id="rId7857" Type="http://schemas.openxmlformats.org/officeDocument/2006/relationships/hyperlink" Target="https://doi.org/10.1177/03061973221091873" TargetMode="External"/><Relationship Id="rId7858" Type="http://schemas.openxmlformats.org/officeDocument/2006/relationships/hyperlink" Target="https://doi.org/10.14407/jrpr.2022.00129" TargetMode="External"/><Relationship Id="rId7859" Type="http://schemas.openxmlformats.org/officeDocument/2006/relationships/hyperlink" Target="https://doi.org/10.4000/151gv" TargetMode="External"/><Relationship Id="rId7860" Type="http://schemas.openxmlformats.org/officeDocument/2006/relationships/hyperlink" Target="https://doi.org/10.1017/s096077732510088x" TargetMode="External"/><Relationship Id="rId7861" Type="http://schemas.openxmlformats.org/officeDocument/2006/relationships/hyperlink" Target="https://doi.org/10.1002/pa.1903" TargetMode="External"/><Relationship Id="rId7862" Type="http://schemas.openxmlformats.org/officeDocument/2006/relationships/hyperlink" Target="https://doi.org/10.1177/1360780420951822" TargetMode="External"/><Relationship Id="rId7863" Type="http://schemas.openxmlformats.org/officeDocument/2006/relationships/hyperlink" Target="https://doi.org/10.5281/zenodo.18668270" TargetMode="External"/><Relationship Id="rId7864" Type="http://schemas.openxmlformats.org/officeDocument/2006/relationships/hyperlink" Target="https://doi.org/10.1080/13600826.2024.2334735" TargetMode="External"/><Relationship Id="rId7865" Type="http://schemas.openxmlformats.org/officeDocument/2006/relationships/hyperlink" Target="https://doi.org/10.4324/9781003321880-15" TargetMode="External"/><Relationship Id="rId7866" Type="http://schemas.openxmlformats.org/officeDocument/2006/relationships/hyperlink" Target="https://doi.org/10.15868/socialsector.36753" TargetMode="External"/><Relationship Id="rId7867" Type="http://schemas.openxmlformats.org/officeDocument/2006/relationships/hyperlink" Target="https://doi.org/10.1007/978-3-031-29537-9" TargetMode="External"/><Relationship Id="rId7868" Type="http://schemas.openxmlformats.org/officeDocument/2006/relationships/hyperlink" Target="https://doi.org/10.1007/978-3-030-49659-3_2" TargetMode="External"/><Relationship Id="rId7869" Type="http://schemas.openxmlformats.org/officeDocument/2006/relationships/hyperlink" Target="https://doi.org/10.48730/jqsb-jr82" TargetMode="External"/><Relationship Id="rId7870" Type="http://schemas.openxmlformats.org/officeDocument/2006/relationships/hyperlink" Target="https://doi.org/10.5755/j01.eis.0.11.18955" TargetMode="External"/><Relationship Id="rId7871" Type="http://schemas.openxmlformats.org/officeDocument/2006/relationships/hyperlink" Target="https://doi.org/10.38019/kacm.16.3.73" TargetMode="External"/><Relationship Id="rId7872" Type="http://schemas.openxmlformats.org/officeDocument/2006/relationships/hyperlink" Target="https://doi.org/10.25128/2415-3605.20.2.1" TargetMode="External"/><Relationship Id="rId7873" Type="http://schemas.openxmlformats.org/officeDocument/2006/relationships/hyperlink" Target="https://doi.org/10.54361/ajmas.258286" TargetMode="External"/><Relationship Id="rId7874" Type="http://schemas.openxmlformats.org/officeDocument/2006/relationships/hyperlink" Target="https://doi.org/10.53486/dri2026.18" TargetMode="External"/><Relationship Id="rId7875" Type="http://schemas.openxmlformats.org/officeDocument/2006/relationships/hyperlink" Target="https://doi.org/10.36739/wejss.2025.v13.i1.51" TargetMode="External"/><Relationship Id="rId7876" Type="http://schemas.openxmlformats.org/officeDocument/2006/relationships/hyperlink" Target="https://doi.org/10.46272/2587-8476-2021-12-3-59-71" TargetMode="External"/><Relationship Id="rId7877" Type="http://schemas.openxmlformats.org/officeDocument/2006/relationships/hyperlink" Target="https://doi.org/10.1093/jiel/jgaa004" TargetMode="External"/><Relationship Id="rId7878" Type="http://schemas.openxmlformats.org/officeDocument/2006/relationships/hyperlink" Target="https://doi.org/10.1093/oso/9780198793748.003.0004" TargetMode="External"/><Relationship Id="rId7879" Type="http://schemas.openxmlformats.org/officeDocument/2006/relationships/hyperlink" Target="https://doi.org/10.1111/jcms.12957" TargetMode="External"/><Relationship Id="rId7880" Type="http://schemas.openxmlformats.org/officeDocument/2006/relationships/hyperlink" Target="https://openalex.org/W2911774647" TargetMode="External"/><Relationship Id="rId7881" Type="http://schemas.openxmlformats.org/officeDocument/2006/relationships/hyperlink" Target="https://doi.org/10.1016/j.techfore.2016.08.032" TargetMode="External"/><Relationship Id="rId7882" Type="http://schemas.openxmlformats.org/officeDocument/2006/relationships/hyperlink" Target="https://doi.org/10.32508/stdjelm.v6i3.960" TargetMode="External"/><Relationship Id="rId7883" Type="http://schemas.openxmlformats.org/officeDocument/2006/relationships/hyperlink" Target="https://doi.org/10.12688/f1000research.121363.1" TargetMode="External"/><Relationship Id="rId7884" Type="http://schemas.openxmlformats.org/officeDocument/2006/relationships/hyperlink" Target="https://doi.org/10.31219/osf.io/sbzyg" TargetMode="External"/><Relationship Id="rId7885" Type="http://schemas.openxmlformats.org/officeDocument/2006/relationships/hyperlink" Target="https://doi.org/10.31219/osf.io/3wbez" TargetMode="External"/><Relationship Id="rId7886" Type="http://schemas.openxmlformats.org/officeDocument/2006/relationships/hyperlink" Target="https://doi.org/10.1016/j.clsr.2017.03.013" TargetMode="External"/><Relationship Id="rId7887" Type="http://schemas.openxmlformats.org/officeDocument/2006/relationships/hyperlink" Target="https://doi.org/10.2139/ssrn.5290513" TargetMode="External"/><Relationship Id="rId7888" Type="http://schemas.openxmlformats.org/officeDocument/2006/relationships/hyperlink" Target="https://doi.org/10.1093/idpl/ipaf033" TargetMode="External"/><Relationship Id="rId7889" Type="http://schemas.openxmlformats.org/officeDocument/2006/relationships/hyperlink" Target="https://doi.org/10.1002/poi3.70001" TargetMode="External"/><Relationship Id="rId7890" Type="http://schemas.openxmlformats.org/officeDocument/2006/relationships/hyperlink" Target="https://doi.org/10.1111/eulj.70008" TargetMode="External"/><Relationship Id="rId7891" Type="http://schemas.openxmlformats.org/officeDocument/2006/relationships/hyperlink" Target="https://doi.org/10.32523/2616-6844-2024-148-3-201-214" TargetMode="External"/><Relationship Id="rId7892" Type="http://schemas.openxmlformats.org/officeDocument/2006/relationships/hyperlink" Target="https://doi.org/10.32523/2616-6844-2024-148-3-198-211" TargetMode="External"/><Relationship Id="rId7893" Type="http://schemas.openxmlformats.org/officeDocument/2006/relationships/hyperlink" Target="https://doi.org/10.3390/electronics11060965" TargetMode="External"/><Relationship Id="rId7894" Type="http://schemas.openxmlformats.org/officeDocument/2006/relationships/hyperlink" Target="https://doi.org/10.5771/9783748971290-423" TargetMode="External"/><Relationship Id="rId7895" Type="http://schemas.openxmlformats.org/officeDocument/2006/relationships/hyperlink" Target="https://doi.org/10.4324/9781003652892-17" TargetMode="External"/><Relationship Id="rId7896" Type="http://schemas.openxmlformats.org/officeDocument/2006/relationships/hyperlink" Target="https://doi.org/10.13140/rg.2.2.26175.68001" TargetMode="External"/><Relationship Id="rId7897" Type="http://schemas.openxmlformats.org/officeDocument/2006/relationships/hyperlink" Target="https://doi.org/10.2139/ssrn.2939615" TargetMode="External"/><Relationship Id="rId7898" Type="http://schemas.openxmlformats.org/officeDocument/2006/relationships/hyperlink" Target="https://doi.org/10.1108/ebr-08-2023-0253" TargetMode="External"/><Relationship Id="rId7899" Type="http://schemas.openxmlformats.org/officeDocument/2006/relationships/hyperlink" Target="https://doi.org/10.1007/s10113-018-1294-x" TargetMode="External"/><Relationship Id="rId7900" Type="http://schemas.openxmlformats.org/officeDocument/2006/relationships/hyperlink" Target="https://doi.org/10.1007/s10113-023-02125-z" TargetMode="External"/><Relationship Id="rId7901" Type="http://schemas.openxmlformats.org/officeDocument/2006/relationships/hyperlink" Target="https://doi.org/10.1007/s10113-020-01739-x" TargetMode="External"/><Relationship Id="rId7902" Type="http://schemas.openxmlformats.org/officeDocument/2006/relationships/hyperlink" Target="https://doi.org/10.3390/su11010235" TargetMode="External"/><Relationship Id="rId7903" Type="http://schemas.openxmlformats.org/officeDocument/2006/relationships/hyperlink" Target="https://doi.org/10.3390/su10041159" TargetMode="External"/><Relationship Id="rId7904" Type="http://schemas.openxmlformats.org/officeDocument/2006/relationships/hyperlink" Target="https://doi.org/10.3390/land12040846" TargetMode="External"/><Relationship Id="rId7905" Type="http://schemas.openxmlformats.org/officeDocument/2006/relationships/hyperlink" Target="https://doi.org/10.1007/s10841-025-00665-9" TargetMode="External"/><Relationship Id="rId7906" Type="http://schemas.openxmlformats.org/officeDocument/2006/relationships/hyperlink" Target="https://doi.org/10.3390/land10060591" TargetMode="External"/><Relationship Id="rId7907" Type="http://schemas.openxmlformats.org/officeDocument/2006/relationships/hyperlink" Target="https://doi.org/10.1016/j.landusepol.2022.106053" TargetMode="External"/><Relationship Id="rId7908" Type="http://schemas.openxmlformats.org/officeDocument/2006/relationships/hyperlink" Target="https://doi.org/10.1016/j.envsci.2020.03.018" TargetMode="External"/><Relationship Id="rId7909" Type="http://schemas.openxmlformats.org/officeDocument/2006/relationships/hyperlink" Target="https://doi.org/10.24425/gac.2021.136678" TargetMode="External"/><Relationship Id="rId7910" Type="http://schemas.openxmlformats.org/officeDocument/2006/relationships/hyperlink" Target="https://doi.org/10.1007/s10980-023-01675-1" TargetMode="External"/><Relationship Id="rId7911" Type="http://schemas.openxmlformats.org/officeDocument/2006/relationships/hyperlink" Target="https://doi.org/10.63841/iue33422" TargetMode="External"/><Relationship Id="rId7912" Type="http://schemas.openxmlformats.org/officeDocument/2006/relationships/hyperlink" Target="https://doi.org/10.56629/paud.1824581" TargetMode="External"/><Relationship Id="rId7913" Type="http://schemas.openxmlformats.org/officeDocument/2006/relationships/hyperlink" Target="https://doi.org/10.1016/j.futures.2018.01.005" TargetMode="External"/><Relationship Id="rId7914" Type="http://schemas.openxmlformats.org/officeDocument/2006/relationships/hyperlink" Target="https://doi.org/10.1371/journal.pbio.3000344" TargetMode="External"/><Relationship Id="rId7915" Type="http://schemas.openxmlformats.org/officeDocument/2006/relationships/hyperlink" Target="https://doi.org/10.29322/ijsrp.15.12.2025.p16802" TargetMode="External"/><Relationship Id="rId7916" Type="http://schemas.openxmlformats.org/officeDocument/2006/relationships/hyperlink" Target="https://doi.org/10.18260/1-2--13667" TargetMode="External"/><Relationship Id="rId7917" Type="http://schemas.openxmlformats.org/officeDocument/2006/relationships/hyperlink" Target="https://doi.org/10.4337/9781784718862.00035" TargetMode="External"/><Relationship Id="rId7918" Type="http://schemas.openxmlformats.org/officeDocument/2006/relationships/hyperlink" Target="https://doi.org/10.1007/s12152-018-9372-9" TargetMode="External"/><Relationship Id="rId7919" Type="http://schemas.openxmlformats.org/officeDocument/2006/relationships/hyperlink" Target="https://doi.org/10.1002/bewi.201801901" TargetMode="External"/><Relationship Id="rId7920" Type="http://schemas.openxmlformats.org/officeDocument/2006/relationships/hyperlink" Target="https://doi.org/10.1084/jem.20202135" TargetMode="External"/><Relationship Id="rId7921" Type="http://schemas.openxmlformats.org/officeDocument/2006/relationships/hyperlink" Target="https://doi.org/10.1093/brain/awaa443" TargetMode="External"/><Relationship Id="rId7922" Type="http://schemas.openxmlformats.org/officeDocument/2006/relationships/hyperlink" Target="https://doi.org/10.2147/oajct.s259702" TargetMode="External"/><Relationship Id="rId7923" Type="http://schemas.openxmlformats.org/officeDocument/2006/relationships/hyperlink" Target="https://doi.org/10.1117/1.nph.9.s2.s24001" TargetMode="External"/><Relationship Id="rId7924" Type="http://schemas.openxmlformats.org/officeDocument/2006/relationships/hyperlink" Target="https://doi.org/10.3389/fnhum.2022.915995" TargetMode="External"/><Relationship Id="rId7925" Type="http://schemas.openxmlformats.org/officeDocument/2006/relationships/hyperlink" Target="https://doi.org/10.1093/hmg/ddaa261" TargetMode="External"/><Relationship Id="rId7926" Type="http://schemas.openxmlformats.org/officeDocument/2006/relationships/hyperlink" Target="https://openalex.org/W7112015265" TargetMode="External"/><Relationship Id="rId7927" Type="http://schemas.openxmlformats.org/officeDocument/2006/relationships/hyperlink" Target="https://doi.org/10.1126/sciadv.aaz0183" TargetMode="External"/><Relationship Id="rId7928" Type="http://schemas.openxmlformats.org/officeDocument/2006/relationships/hyperlink" Target="https://doi.org/10.1186/s13059-026-03961-y" TargetMode="External"/><Relationship Id="rId7929" Type="http://schemas.openxmlformats.org/officeDocument/2006/relationships/hyperlink" Target="https://doi.org/10.1016/j.cell.2022.03.007" TargetMode="External"/><Relationship Id="rId7930" Type="http://schemas.openxmlformats.org/officeDocument/2006/relationships/hyperlink" Target="https://doi.org/10.1093/ia/iiy087" TargetMode="External"/><Relationship Id="rId7931" Type="http://schemas.openxmlformats.org/officeDocument/2006/relationships/hyperlink" Target="https://doi.org/10.1177/14651165231207225" TargetMode="External"/><Relationship Id="rId7932" Type="http://schemas.openxmlformats.org/officeDocument/2006/relationships/hyperlink" Target="https://doi.org/10.1093/obo/9780199756223-0267" TargetMode="External"/><Relationship Id="rId7933" Type="http://schemas.openxmlformats.org/officeDocument/2006/relationships/hyperlink" Target="https://doi.org/10.1080/14742837.2021.1928484" TargetMode="External"/><Relationship Id="rId7934" Type="http://schemas.openxmlformats.org/officeDocument/2006/relationships/hyperlink" Target="https://doi.org/10.1016/j.esg.2025.100294" TargetMode="External"/><Relationship Id="rId7935" Type="http://schemas.openxmlformats.org/officeDocument/2006/relationships/hyperlink" Target="https://doi.org/10.53007/sjgc.2025.v10.i1.234" TargetMode="External"/><Relationship Id="rId7936" Type="http://schemas.openxmlformats.org/officeDocument/2006/relationships/hyperlink" Target="https://doi.org/10.1163/9789004714274_004" TargetMode="External"/><Relationship Id="rId7937" Type="http://schemas.openxmlformats.org/officeDocument/2006/relationships/hyperlink" Target="https://openalex.org/W4416998152" TargetMode="External"/><Relationship Id="rId7938" Type="http://schemas.openxmlformats.org/officeDocument/2006/relationships/hyperlink" Target="https://doi.org/10.1177/0032329220985692" TargetMode="External"/><Relationship Id="rId7939" Type="http://schemas.openxmlformats.org/officeDocument/2006/relationships/hyperlink" Target="https://doi.org/10.4000/lisa.12995" TargetMode="External"/><Relationship Id="rId7940" Type="http://schemas.openxmlformats.org/officeDocument/2006/relationships/hyperlink" Target="https://doi.org/10.1080/01419870.2025.2504613" TargetMode="External"/><Relationship Id="rId7941" Type="http://schemas.openxmlformats.org/officeDocument/2006/relationships/hyperlink" Target="https://doi.org/10.1017/s1740022817000262" TargetMode="External"/><Relationship Id="rId7942" Type="http://schemas.openxmlformats.org/officeDocument/2006/relationships/hyperlink" Target="https://doi.org/10.2139/ssrn.4151101" TargetMode="External"/><Relationship Id="rId7943" Type="http://schemas.openxmlformats.org/officeDocument/2006/relationships/hyperlink" Target="https://doi.org/10.26443/jiows.v3i1.58" TargetMode="External"/><Relationship Id="rId7944" Type="http://schemas.openxmlformats.org/officeDocument/2006/relationships/hyperlink" Target="https://doi.org/10.1108/fs-07-2017-0039" TargetMode="External"/><Relationship Id="rId7945" Type="http://schemas.openxmlformats.org/officeDocument/2006/relationships/hyperlink" Target="https://doi.org/10.3233/sji-220114" TargetMode="External"/><Relationship Id="rId7946" Type="http://schemas.openxmlformats.org/officeDocument/2006/relationships/hyperlink" Target="https://doi.org/10.1016/s2214-109x(21)00080-2" TargetMode="External"/><Relationship Id="rId7947" Type="http://schemas.openxmlformats.org/officeDocument/2006/relationships/hyperlink" Target="https://doi.org/10.1177/1478210318777415" TargetMode="External"/><Relationship Id="rId7948" Type="http://schemas.openxmlformats.org/officeDocument/2006/relationships/hyperlink" Target="https://openalex.org/W7160975335" TargetMode="External"/><Relationship Id="rId7949" Type="http://schemas.openxmlformats.org/officeDocument/2006/relationships/hyperlink" Target="https://openalex.org/W3034240004" TargetMode="External"/><Relationship Id="rId7950" Type="http://schemas.openxmlformats.org/officeDocument/2006/relationships/hyperlink" Target="https://doi.org/10.1016/j.lanepe.2025.101464" TargetMode="External"/><Relationship Id="rId7951" Type="http://schemas.openxmlformats.org/officeDocument/2006/relationships/hyperlink" Target="https://doi.org/10.4324/9781003306900-38" TargetMode="External"/><Relationship Id="rId7952" Type="http://schemas.openxmlformats.org/officeDocument/2006/relationships/hyperlink" Target="https://doi.org/10.4324/9780429056901" TargetMode="External"/><Relationship Id="rId7953" Type="http://schemas.openxmlformats.org/officeDocument/2006/relationships/hyperlink" Target="https://doi.org/10.5281/zenodo.18372178" TargetMode="External"/><Relationship Id="rId7954" Type="http://schemas.openxmlformats.org/officeDocument/2006/relationships/hyperlink" Target="https://doi.org/10.1108/ijge-04-2024-0136" TargetMode="External"/><Relationship Id="rId7955" Type="http://schemas.openxmlformats.org/officeDocument/2006/relationships/hyperlink" Target="https://doi.org/10.1002/berj.3658" TargetMode="External"/><Relationship Id="rId7956" Type="http://schemas.openxmlformats.org/officeDocument/2006/relationships/hyperlink" Target="https://doi.org/10.1051/swsc/2018020" TargetMode="External"/><Relationship Id="rId7957" Type="http://schemas.openxmlformats.org/officeDocument/2006/relationships/hyperlink" Target="https://doi.org/10.1051/swsc/2020055" TargetMode="External"/><Relationship Id="rId7958" Type="http://schemas.openxmlformats.org/officeDocument/2006/relationships/hyperlink" Target="https://doi.org/10.1186/s40309-018-0141-0" TargetMode="External"/><Relationship Id="rId7959" Type="http://schemas.openxmlformats.org/officeDocument/2006/relationships/hyperlink" Target="https://doi.org/10.4337/9781789903058.00022" TargetMode="External"/><Relationship Id="rId7960" Type="http://schemas.openxmlformats.org/officeDocument/2006/relationships/hyperlink" Target="https://doi.org/10.17762/turcomat.v12i2.714" TargetMode="External"/><Relationship Id="rId7961" Type="http://schemas.openxmlformats.org/officeDocument/2006/relationships/hyperlink" Target="https://doi.org/10.55623/au.v7i1.609" TargetMode="External"/><Relationship Id="rId7962" Type="http://schemas.openxmlformats.org/officeDocument/2006/relationships/hyperlink" Target="https://doi.org/10.5465/ambpp.2020.17551abstract" TargetMode="External"/><Relationship Id="rId7963" Type="http://schemas.openxmlformats.org/officeDocument/2006/relationships/hyperlink" Target="https://doi.org/10.1017/beq.2019.10" TargetMode="External"/><Relationship Id="rId7964" Type="http://schemas.openxmlformats.org/officeDocument/2006/relationships/hyperlink" Target="https://doi.org/10.5465/ambpp.2019.11690abstract" TargetMode="External"/><Relationship Id="rId7965" Type="http://schemas.openxmlformats.org/officeDocument/2006/relationships/hyperlink" Target="https://doi.org/10.1007/s13178-022-00686-y" TargetMode="External"/><Relationship Id="rId7966" Type="http://schemas.openxmlformats.org/officeDocument/2006/relationships/hyperlink" Target="https://doi.org/10.1007/s41999-020-00426-8" TargetMode="External"/><Relationship Id="rId7967" Type="http://schemas.openxmlformats.org/officeDocument/2006/relationships/hyperlink" Target="https://doi.org/10.1007/s10551-026-06361-1" TargetMode="External"/><Relationship Id="rId7968" Type="http://schemas.openxmlformats.org/officeDocument/2006/relationships/hyperlink" Target="https://doi.org/10.1007/s10551-025-05951-9" TargetMode="External"/><Relationship Id="rId7969" Type="http://schemas.openxmlformats.org/officeDocument/2006/relationships/hyperlink" Target="https://doi.org/10.1007/978-3-031-92139-1_21" TargetMode="External"/><Relationship Id="rId7970" Type="http://schemas.openxmlformats.org/officeDocument/2006/relationships/hyperlink" Target="https://doi.org/10.71064/spu.amjr.1.1.284" TargetMode="External"/><Relationship Id="rId7971" Type="http://schemas.openxmlformats.org/officeDocument/2006/relationships/hyperlink" Target="https://doi.org/10.24136/oc.2021.032" TargetMode="External"/><Relationship Id="rId7972" Type="http://schemas.openxmlformats.org/officeDocument/2006/relationships/hyperlink" Target="https://doi.org/10.3390/arts7030045" TargetMode="External"/><Relationship Id="rId7973" Type="http://schemas.openxmlformats.org/officeDocument/2006/relationships/hyperlink" Target="https://doi.org/10.25518/ciriec.css6chap6" TargetMode="External"/><Relationship Id="rId7974" Type="http://schemas.openxmlformats.org/officeDocument/2006/relationships/hyperlink" Target="https://openalex.org/W7198599693" TargetMode="External"/><Relationship Id="rId7975" Type="http://schemas.openxmlformats.org/officeDocument/2006/relationships/hyperlink" Target="https://doi.org/10.3390/s18072016" TargetMode="External"/><Relationship Id="rId7976" Type="http://schemas.openxmlformats.org/officeDocument/2006/relationships/hyperlink" Target="https://doi.org/10.5194/egusphere-egu25-16255" TargetMode="External"/><Relationship Id="rId7977" Type="http://schemas.openxmlformats.org/officeDocument/2006/relationships/hyperlink" Target="https://doi.org/10.5194/egusphere-egu24-16383" TargetMode="External"/><Relationship Id="rId7978" Type="http://schemas.openxmlformats.org/officeDocument/2006/relationships/hyperlink" Target="https://doi.org/10.5194/egusphere-egu23-4196" TargetMode="External"/><Relationship Id="rId7979" Type="http://schemas.openxmlformats.org/officeDocument/2006/relationships/hyperlink" Target="https://doi.org/10.1002/hyp.13785" TargetMode="External"/><Relationship Id="rId7980" Type="http://schemas.openxmlformats.org/officeDocument/2006/relationships/hyperlink" Target="https://doi.org/10.3390/hydrology7030046" TargetMode="External"/><Relationship Id="rId7981" Type="http://schemas.openxmlformats.org/officeDocument/2006/relationships/hyperlink" Target="https://doi.org/10.1017/jog.2025.10097" TargetMode="External"/><Relationship Id="rId7982" Type="http://schemas.openxmlformats.org/officeDocument/2006/relationships/hyperlink" Target="https://doi.org/10.1108/jpbafm-07-2023-0118" TargetMode="External"/><Relationship Id="rId7983" Type="http://schemas.openxmlformats.org/officeDocument/2006/relationships/hyperlink" Target="https://openalex.org/W7111991430" TargetMode="External"/><Relationship Id="rId7984" Type="http://schemas.openxmlformats.org/officeDocument/2006/relationships/hyperlink" Target="https://doi.org/10.5194/egusphere-egu24-15022" TargetMode="External"/><Relationship Id="rId7985" Type="http://schemas.openxmlformats.org/officeDocument/2006/relationships/hyperlink" Target="https://doi.org/10.1177/1946756718754847" TargetMode="External"/><Relationship Id="rId7986" Type="http://schemas.openxmlformats.org/officeDocument/2006/relationships/hyperlink" Target="https://doi.org/10.17289/jkscs.35.1.202102.67" TargetMode="External"/><Relationship Id="rId7987" Type="http://schemas.openxmlformats.org/officeDocument/2006/relationships/hyperlink" Target="https://doi.org/10.29324/jewcl.2022.6.60.195" TargetMode="External"/><Relationship Id="rId7988" Type="http://schemas.openxmlformats.org/officeDocument/2006/relationships/hyperlink" Target="https://doi.org/10.1186/s13717-018-0135-7" TargetMode="External"/><Relationship Id="rId7989" Type="http://schemas.openxmlformats.org/officeDocument/2006/relationships/hyperlink" Target="https://doi.org/10.14710/jil.23.4.1149-1154" TargetMode="External"/><Relationship Id="rId7990" Type="http://schemas.openxmlformats.org/officeDocument/2006/relationships/hyperlink" Target="https://doi.org/10.33730/2310-4678.3.2019.185893" TargetMode="External"/><Relationship Id="rId7991" Type="http://schemas.openxmlformats.org/officeDocument/2006/relationships/hyperlink" Target="https://doi.org/10.1201/9781003761990-39" TargetMode="External"/><Relationship Id="rId7992" Type="http://schemas.openxmlformats.org/officeDocument/2006/relationships/hyperlink" Target="https://doi.org/10.1017/s0032247422000389" TargetMode="External"/><Relationship Id="rId7993" Type="http://schemas.openxmlformats.org/officeDocument/2006/relationships/hyperlink" Target="https://doi.org/10.1038/s41598-020-62957-1" TargetMode="External"/><Relationship Id="rId7994" Type="http://schemas.openxmlformats.org/officeDocument/2006/relationships/hyperlink" Target="https://doi.org/10.3390/en13061371" TargetMode="External"/><Relationship Id="rId7995" Type="http://schemas.openxmlformats.org/officeDocument/2006/relationships/hyperlink" Target="https://doi.org/10.1016/j.futures.2017.04.006" TargetMode="External"/><Relationship Id="rId7996" Type="http://schemas.openxmlformats.org/officeDocument/2006/relationships/hyperlink" Target="https://doi.org/10.1002/gsj.1460" TargetMode="External"/><Relationship Id="rId7997" Type="http://schemas.openxmlformats.org/officeDocument/2006/relationships/hyperlink" Target="https://doi.org/10.52305/laxp0217" TargetMode="External"/><Relationship Id="rId7998" Type="http://schemas.openxmlformats.org/officeDocument/2006/relationships/hyperlink" Target="https://doi.org/10.1016/j.mib.2022.01.003" TargetMode="External"/><Relationship Id="rId7999" Type="http://schemas.openxmlformats.org/officeDocument/2006/relationships/hyperlink" Target="https://doi.org/10.4324/9781003057178-4" TargetMode="External"/><Relationship Id="rId8000" Type="http://schemas.openxmlformats.org/officeDocument/2006/relationships/hyperlink" Target="https://openalex.org/W7137571827" TargetMode="External"/><Relationship Id="rId8001" Type="http://schemas.openxmlformats.org/officeDocument/2006/relationships/hyperlink" Target="https://doi.org/10.1080/14636778.2018.1469975" TargetMode="External"/><Relationship Id="rId8002" Type="http://schemas.openxmlformats.org/officeDocument/2006/relationships/hyperlink" Target="https://doi.org/10.3390/genes12121868" TargetMode="External"/><Relationship Id="rId8003" Type="http://schemas.openxmlformats.org/officeDocument/2006/relationships/hyperlink" Target="https://doi.org/10.4324/9781003014300-12" TargetMode="External"/><Relationship Id="rId8004" Type="http://schemas.openxmlformats.org/officeDocument/2006/relationships/hyperlink" Target="https://openalex.org/W7137764085" TargetMode="External"/><Relationship Id="rId8005" Type="http://schemas.openxmlformats.org/officeDocument/2006/relationships/hyperlink" Target="https://doi.org/10.1177/03063127211035562" TargetMode="External"/><Relationship Id="rId8006" Type="http://schemas.openxmlformats.org/officeDocument/2006/relationships/hyperlink" Target="https://doi.org/10.3389/fpls.2019.00163" TargetMode="External"/><Relationship Id="rId8007" Type="http://schemas.openxmlformats.org/officeDocument/2006/relationships/hyperlink" Target="https://doi.org/10.1016/j.jflm.2019.08.002" TargetMode="External"/><Relationship Id="rId8008" Type="http://schemas.openxmlformats.org/officeDocument/2006/relationships/hyperlink" Target="https://doi.org/10.1080/14636778.2018.1549984" TargetMode="External"/><Relationship Id="rId8009" Type="http://schemas.openxmlformats.org/officeDocument/2006/relationships/hyperlink" Target="https://doi.org/10.3390/genes17070730" TargetMode="External"/><Relationship Id="rId8010" Type="http://schemas.openxmlformats.org/officeDocument/2006/relationships/hyperlink" Target="https://doi.org/10.1093/database/baaf048" TargetMode="External"/><Relationship Id="rId8011" Type="http://schemas.openxmlformats.org/officeDocument/2006/relationships/hyperlink" Target="https://doi.org/10.1002/wfs2.1502" TargetMode="External"/><Relationship Id="rId8012" Type="http://schemas.openxmlformats.org/officeDocument/2006/relationships/hyperlink" Target="https://doi.org/10.1186/s40008-018-0118-y" TargetMode="External"/><Relationship Id="rId8013" Type="http://schemas.openxmlformats.org/officeDocument/2006/relationships/hyperlink" Target="https://doi.org/10.1016/j.envres.2021.111111" TargetMode="External"/><Relationship Id="rId8014" Type="http://schemas.openxmlformats.org/officeDocument/2006/relationships/hyperlink" Target="https://doi.org/10.4013/sdrj.2018.112.04" TargetMode="External"/><Relationship Id="rId8015" Type="http://schemas.openxmlformats.org/officeDocument/2006/relationships/hyperlink" Target="https://doi.org/10.36615/sotls.v6i1.203" TargetMode="External"/><Relationship Id="rId8016" Type="http://schemas.openxmlformats.org/officeDocument/2006/relationships/hyperlink" Target="https://doi.org/10.63332/joph.v5i5.1651" TargetMode="External"/><Relationship Id="rId8017" Type="http://schemas.openxmlformats.org/officeDocument/2006/relationships/hyperlink" Target="https://doi.org/10.59236/td2025vol18iss21805" TargetMode="External"/><Relationship Id="rId8018" Type="http://schemas.openxmlformats.org/officeDocument/2006/relationships/hyperlink" Target="https://doi.org/10.25904/1912/2253" TargetMode="External"/><Relationship Id="rId8019" Type="http://schemas.openxmlformats.org/officeDocument/2006/relationships/hyperlink" Target="https://doi.org/10.4324/9780367743840-6" TargetMode="External"/><Relationship Id="rId8020" Type="http://schemas.openxmlformats.org/officeDocument/2006/relationships/hyperlink" Target="https://doi.org/10.5194/oos2025-945" TargetMode="External"/><Relationship Id="rId8021" Type="http://schemas.openxmlformats.org/officeDocument/2006/relationships/hyperlink" Target="https://doi.org/10.1177/00224871231199361" TargetMode="External"/><Relationship Id="rId8022" Type="http://schemas.openxmlformats.org/officeDocument/2006/relationships/hyperlink" Target="https://doi.org/10.24135/dcj.v4i1.34" TargetMode="External"/><Relationship Id="rId8023" Type="http://schemas.openxmlformats.org/officeDocument/2006/relationships/hyperlink" Target="https://doi.org/10.3390/challe12010015" TargetMode="External"/><Relationship Id="rId8024" Type="http://schemas.openxmlformats.org/officeDocument/2006/relationships/hyperlink" Target="https://doi.org/10.3390/agriculture8110169" TargetMode="External"/><Relationship Id="rId8025" Type="http://schemas.openxmlformats.org/officeDocument/2006/relationships/hyperlink" Target="https://doi.org/10.1016/j.biombioe.2026.109378" TargetMode="External"/><Relationship Id="rId8026" Type="http://schemas.openxmlformats.org/officeDocument/2006/relationships/hyperlink" Target="https://doi.org/10.1111/ejss.13163" TargetMode="External"/><Relationship Id="rId8027" Type="http://schemas.openxmlformats.org/officeDocument/2006/relationships/hyperlink" Target="https://doi.org/10.1016/j.geoderma.2021.115072" TargetMode="External"/><Relationship Id="rId8028" Type="http://schemas.openxmlformats.org/officeDocument/2006/relationships/hyperlink" Target="https://doi.org/10.1515/opag-2020-0021" TargetMode="External"/><Relationship Id="rId8029" Type="http://schemas.openxmlformats.org/officeDocument/2006/relationships/hyperlink" Target="https://doi.org/10.1080/00103624.2019.1648489" TargetMode="External"/><Relationship Id="rId8030" Type="http://schemas.openxmlformats.org/officeDocument/2006/relationships/hyperlink" Target="https://openalex.org/W7220827280" TargetMode="External"/><Relationship Id="rId8031" Type="http://schemas.openxmlformats.org/officeDocument/2006/relationships/hyperlink" Target="https://doi.org/10.1080/03036758.2024.2304196" TargetMode="External"/><Relationship Id="rId8032" Type="http://schemas.openxmlformats.org/officeDocument/2006/relationships/hyperlink" Target="https://doi.org/10.3390/biomass3020010" TargetMode="External"/><Relationship Id="rId8033" Type="http://schemas.openxmlformats.org/officeDocument/2006/relationships/hyperlink" Target="https://doi.org/10.1016/j.mex.2021.101551" TargetMode="External"/><Relationship Id="rId8034" Type="http://schemas.openxmlformats.org/officeDocument/2006/relationships/hyperlink" Target="https://doi.org/10.3389/fcell.2023.1212199" TargetMode="External"/><Relationship Id="rId8035" Type="http://schemas.openxmlformats.org/officeDocument/2006/relationships/hyperlink" Target="https://doi.org/10.1080/0886022x.2025.2494049" TargetMode="External"/><Relationship Id="rId8036" Type="http://schemas.openxmlformats.org/officeDocument/2006/relationships/hyperlink" Target="https://doi.org/10.12692/ijb/28.1.84-93" TargetMode="External"/><Relationship Id="rId8037" Type="http://schemas.openxmlformats.org/officeDocument/2006/relationships/hyperlink" Target="https://doi.org/10.11113/ijic.v15n2.540" TargetMode="External"/><Relationship Id="rId8038" Type="http://schemas.openxmlformats.org/officeDocument/2006/relationships/hyperlink" Target="https://doi.org/10.1177/20552076251396574" TargetMode="External"/><Relationship Id="rId8039" Type="http://schemas.openxmlformats.org/officeDocument/2006/relationships/hyperlink" Target="https://doi.org/10.1155/humu/7331886" TargetMode="External"/><Relationship Id="rId8040" Type="http://schemas.openxmlformats.org/officeDocument/2006/relationships/hyperlink" Target="https://doi.org/10.3390/biomedicines14020261" TargetMode="External"/><Relationship Id="rId8041" Type="http://schemas.openxmlformats.org/officeDocument/2006/relationships/hyperlink" Target="https://doi.org/10.3389/fmicb.2025.1618177" TargetMode="External"/><Relationship Id="rId8042" Type="http://schemas.openxmlformats.org/officeDocument/2006/relationships/hyperlink" Target="https://doi.org/10.1089/omi.2024.0089" TargetMode="External"/><Relationship Id="rId8043" Type="http://schemas.openxmlformats.org/officeDocument/2006/relationships/hyperlink" Target="https://doi.org/10.54097/esv5cb68" TargetMode="External"/><Relationship Id="rId8044" Type="http://schemas.openxmlformats.org/officeDocument/2006/relationships/hyperlink" Target="https://doi.org/10.4236/oalib.1108794" TargetMode="External"/><Relationship Id="rId8045" Type="http://schemas.openxmlformats.org/officeDocument/2006/relationships/hyperlink" Target="https://doi.org/10.24818/basiq/2022/08/029" TargetMode="External"/><Relationship Id="rId8046" Type="http://schemas.openxmlformats.org/officeDocument/2006/relationships/hyperlink" Target="https://doi.org/10.1016/j.ecosys.2022.100945" TargetMode="External"/><Relationship Id="rId8047" Type="http://schemas.openxmlformats.org/officeDocument/2006/relationships/hyperlink" Target="https://doi.org/10.1504/ijmtm.2018.089464" TargetMode="External"/><Relationship Id="rId8048" Type="http://schemas.openxmlformats.org/officeDocument/2006/relationships/hyperlink" Target="https://doi.org/10.24425/mper.2021.139999" TargetMode="External"/><Relationship Id="rId8049" Type="http://schemas.openxmlformats.org/officeDocument/2006/relationships/hyperlink" Target="https://doi.org/10.51983/ijiss-2026.16.2.35" TargetMode="External"/><Relationship Id="rId8050" Type="http://schemas.openxmlformats.org/officeDocument/2006/relationships/hyperlink" Target="https://doi.org/10.54648/erpl2022049" TargetMode="External"/><Relationship Id="rId8051" Type="http://schemas.openxmlformats.org/officeDocument/2006/relationships/hyperlink" Target="https://doi.org/10.17747/2618-947x-2022-3-267-275" TargetMode="External"/><Relationship Id="rId8052" Type="http://schemas.openxmlformats.org/officeDocument/2006/relationships/hyperlink" Target="https://doi.org/10.13169/workorgalaboglob.17.2.0027" TargetMode="External"/><Relationship Id="rId8053" Type="http://schemas.openxmlformats.org/officeDocument/2006/relationships/hyperlink" Target="https://doi.org/10.32603/2412-8562-2026-12-1-83-104" TargetMode="External"/><Relationship Id="rId8054" Type="http://schemas.openxmlformats.org/officeDocument/2006/relationships/hyperlink" Target="https://doi.org/10.1007/s12599-024-00896-1" TargetMode="External"/><Relationship Id="rId8055" Type="http://schemas.openxmlformats.org/officeDocument/2006/relationships/hyperlink" Target="https://doi.org/10.15407/itm2022.02.123" TargetMode="External"/><Relationship Id="rId8056" Type="http://schemas.openxmlformats.org/officeDocument/2006/relationships/hyperlink" Target="https://doi.org/10.31274/td-20240329-622" TargetMode="External"/><Relationship Id="rId8057" Type="http://schemas.openxmlformats.org/officeDocument/2006/relationships/hyperlink" Target="https://doi.org/10.1016/j.techfore.2018.06.002" TargetMode="External"/><Relationship Id="rId8058" Type="http://schemas.openxmlformats.org/officeDocument/2006/relationships/hyperlink" Target="https://doi.org/10.18235/0005544" TargetMode="External"/><Relationship Id="rId8059" Type="http://schemas.openxmlformats.org/officeDocument/2006/relationships/hyperlink" Target="https://doi.org/10.21037/qims-23-196" TargetMode="External"/><Relationship Id="rId8060" Type="http://schemas.openxmlformats.org/officeDocument/2006/relationships/hyperlink" Target="https://doi.org/10.1177/14653125221134304" TargetMode="External"/><Relationship Id="rId8061" Type="http://schemas.openxmlformats.org/officeDocument/2006/relationships/hyperlink" Target="https://doi.org/10.2196/26644" TargetMode="External"/><Relationship Id="rId8062" Type="http://schemas.openxmlformats.org/officeDocument/2006/relationships/hyperlink" Target="https://doi.org/10.54694/stat.2025.56" TargetMode="External"/><Relationship Id="rId8063" Type="http://schemas.openxmlformats.org/officeDocument/2006/relationships/hyperlink" Target="https://doi.org/10.3897/popecon.8.e119577" TargetMode="External"/><Relationship Id="rId8064" Type="http://schemas.openxmlformats.org/officeDocument/2006/relationships/hyperlink" Target="https://openalex.org/W3023270333" TargetMode="External"/><Relationship Id="rId8065" Type="http://schemas.openxmlformats.org/officeDocument/2006/relationships/hyperlink" Target="https://openalex.org/W3087362328" TargetMode="External"/><Relationship Id="rId8066" Type="http://schemas.openxmlformats.org/officeDocument/2006/relationships/hyperlink" Target="https://doi.org/10.2478/lasr-2018-0002" TargetMode="External"/><Relationship Id="rId8067" Type="http://schemas.openxmlformats.org/officeDocument/2006/relationships/hyperlink" Target="https://doi.org/10.69662/jllrd.v3i1.61" TargetMode="External"/><Relationship Id="rId8068" Type="http://schemas.openxmlformats.org/officeDocument/2006/relationships/hyperlink" Target="https://doi.org/10.1007/978-3-031-24643-2" TargetMode="External"/><Relationship Id="rId8069" Type="http://schemas.openxmlformats.org/officeDocument/2006/relationships/hyperlink" Target="https://doi.org/10.17150/2308-2488.2022.23(2).354-388" TargetMode="External"/><Relationship Id="rId8070" Type="http://schemas.openxmlformats.org/officeDocument/2006/relationships/hyperlink" Target="https://doi.org/10.1007/978-3-030-86005-9" TargetMode="External"/><Relationship Id="rId8071" Type="http://schemas.openxmlformats.org/officeDocument/2006/relationships/hyperlink" Target="https://doi.org/10.47393/jshe.v10i4.862" TargetMode="External"/><Relationship Id="rId8072" Type="http://schemas.openxmlformats.org/officeDocument/2006/relationships/hyperlink" Target="https://doi.org/10.37284/ijgg.5.1.4810" TargetMode="External"/><Relationship Id="rId8073" Type="http://schemas.openxmlformats.org/officeDocument/2006/relationships/hyperlink" Target="https://doi.org/10.1093/odnb/9780198614128.013.90000382669" TargetMode="External"/><Relationship Id="rId8074" Type="http://schemas.openxmlformats.org/officeDocument/2006/relationships/hyperlink" Target="https://doi.org/10.1093/odnb/9780198614128.013.90000382898" TargetMode="External"/><Relationship Id="rId8075" Type="http://schemas.openxmlformats.org/officeDocument/2006/relationships/hyperlink" Target="https://doi.org/10.1075/lia.23046.esk" TargetMode="External"/><Relationship Id="rId8076" Type="http://schemas.openxmlformats.org/officeDocument/2006/relationships/hyperlink" Target="https://openalex.org/W7135847544" TargetMode="External"/><Relationship Id="rId8077" Type="http://schemas.openxmlformats.org/officeDocument/2006/relationships/hyperlink" Target="https://doi.org/10.3390/ijerph15030554" TargetMode="External"/><Relationship Id="rId8078" Type="http://schemas.openxmlformats.org/officeDocument/2006/relationships/hyperlink" Target="https://doi.org/10.3390/su12083374" TargetMode="External"/><Relationship Id="rId8079" Type="http://schemas.openxmlformats.org/officeDocument/2006/relationships/hyperlink" Target="https://doi.org/10.3390/rs17142389" TargetMode="External"/><Relationship Id="rId8080" Type="http://schemas.openxmlformats.org/officeDocument/2006/relationships/hyperlink" Target="https://doi.org/10.5194/egusphere-egu24-8049" TargetMode="External"/><Relationship Id="rId8081" Type="http://schemas.openxmlformats.org/officeDocument/2006/relationships/hyperlink" Target="https://doi.org/10.1038/s41467-020-15788-7" TargetMode="External"/><Relationship Id="rId8082" Type="http://schemas.openxmlformats.org/officeDocument/2006/relationships/hyperlink" Target="https://doi.org/10.1029/2018wr023452" TargetMode="External"/><Relationship Id="rId8083" Type="http://schemas.openxmlformats.org/officeDocument/2006/relationships/hyperlink" Target="https://doi.org/10.64898/2026.07.29.26359250" TargetMode="External"/><Relationship Id="rId8084" Type="http://schemas.openxmlformats.org/officeDocument/2006/relationships/hyperlink" Target="https://doi.org/10.1016/j.crm.2024.100638" TargetMode="External"/><Relationship Id="rId8085" Type="http://schemas.openxmlformats.org/officeDocument/2006/relationships/hyperlink" Target="https://doi.org/10.1016/j.apergo.2023.104047" TargetMode="External"/><Relationship Id="rId8086" Type="http://schemas.openxmlformats.org/officeDocument/2006/relationships/hyperlink" Target="https://doi.org/10.1029/2018ef001020" TargetMode="External"/><Relationship Id="rId8087" Type="http://schemas.openxmlformats.org/officeDocument/2006/relationships/hyperlink" Target="https://doi.org/10.5194/egusphere-egu26-10769" TargetMode="External"/><Relationship Id="rId8088" Type="http://schemas.openxmlformats.org/officeDocument/2006/relationships/hyperlink" Target="https://doi.org/10.1007/s10584-026-04273-7" TargetMode="External"/><Relationship Id="rId8089" Type="http://schemas.openxmlformats.org/officeDocument/2006/relationships/hyperlink" Target="https://doi.org/10.1038/s44168-025-00283-w" TargetMode="External"/><Relationship Id="rId8090" Type="http://schemas.openxmlformats.org/officeDocument/2006/relationships/hyperlink" Target="https://doi.org/10.1038/s41597-022-01675-x" TargetMode="External"/><Relationship Id="rId8091" Type="http://schemas.openxmlformats.org/officeDocument/2006/relationships/hyperlink" Target="https://doi.org/10.1108/ijssp-04-2018-0067" TargetMode="External"/><Relationship Id="rId8092" Type="http://schemas.openxmlformats.org/officeDocument/2006/relationships/hyperlink" Target="https://openalex.org/W3198506646" TargetMode="External"/><Relationship Id="rId8093" Type="http://schemas.openxmlformats.org/officeDocument/2006/relationships/hyperlink" Target="https://doi.org/10.46799/ijssr.v6i2.1366" TargetMode="External"/><Relationship Id="rId8094" Type="http://schemas.openxmlformats.org/officeDocument/2006/relationships/hyperlink" Target="https://openalex.org/W7137605488" TargetMode="External"/><Relationship Id="rId8095" Type="http://schemas.openxmlformats.org/officeDocument/2006/relationships/hyperlink" Target="https://doi.org/10.3390/ijerph19138123" TargetMode="External"/><Relationship Id="rId8096" Type="http://schemas.openxmlformats.org/officeDocument/2006/relationships/hyperlink" Target="https://doi.org/10.1186/s12245-026-01245-7" TargetMode="External"/><Relationship Id="rId8097" Type="http://schemas.openxmlformats.org/officeDocument/2006/relationships/hyperlink" Target="https://doi.org/10.1007/s12062-026-09532-0" TargetMode="External"/><Relationship Id="rId8098" Type="http://schemas.openxmlformats.org/officeDocument/2006/relationships/hyperlink" Target="https://doi.org/10.1017/s004727942300020x" TargetMode="External"/><Relationship Id="rId8099" Type="http://schemas.openxmlformats.org/officeDocument/2006/relationships/hyperlink" Target="https://doi.org/10.1016/j.red.2023.01.002" TargetMode="External"/><Relationship Id="rId8100" Type="http://schemas.openxmlformats.org/officeDocument/2006/relationships/hyperlink" Target="https://doi.org/10.3389/fsoc.2021.691066" TargetMode="External"/><Relationship Id="rId8101" Type="http://schemas.openxmlformats.org/officeDocument/2006/relationships/hyperlink" Target="https://doi.org/10.1002/wea.3039" TargetMode="External"/><Relationship Id="rId8102" Type="http://schemas.openxmlformats.org/officeDocument/2006/relationships/hyperlink" Target="https://doi.org/10.1002/wea.3475" TargetMode="External"/><Relationship Id="rId8103" Type="http://schemas.openxmlformats.org/officeDocument/2006/relationships/hyperlink" Target="https://doi.org/10.1002/wea.70097" TargetMode="External"/><Relationship Id="rId8104" Type="http://schemas.openxmlformats.org/officeDocument/2006/relationships/hyperlink" Target="https://doi.org/10.1002/wea.7785" TargetMode="External"/><Relationship Id="rId8105" Type="http://schemas.openxmlformats.org/officeDocument/2006/relationships/hyperlink" Target="https://doi.org/10.1002/wea.3486" TargetMode="External"/><Relationship Id="rId8106" Type="http://schemas.openxmlformats.org/officeDocument/2006/relationships/hyperlink" Target="https://doi.org/10.1038/s41467-023-38874-y" TargetMode="External"/><Relationship Id="rId8107" Type="http://schemas.openxmlformats.org/officeDocument/2006/relationships/hyperlink" Target="https://doi.org/10.5194/egusphere-egu22-10519" TargetMode="External"/><Relationship Id="rId8108" Type="http://schemas.openxmlformats.org/officeDocument/2006/relationships/hyperlink" Target="https://doi.org/10.5194/egusphere-egu21-3607" TargetMode="External"/><Relationship Id="rId8109" Type="http://schemas.openxmlformats.org/officeDocument/2006/relationships/hyperlink" Target="https://doi.org/10.1017/eds.2026.10047" TargetMode="External"/><Relationship Id="rId8110" Type="http://schemas.openxmlformats.org/officeDocument/2006/relationships/hyperlink" Target="https://doi.org/10.5194/egusphere-egu26-14077" TargetMode="External"/><Relationship Id="rId8111" Type="http://schemas.openxmlformats.org/officeDocument/2006/relationships/hyperlink" Target="https://doi.org/10.1016/j.jag.2026.105137" TargetMode="External"/><Relationship Id="rId8112" Type="http://schemas.openxmlformats.org/officeDocument/2006/relationships/hyperlink" Target="https://doi.org/10.1029/2020wr028944" TargetMode="External"/><Relationship Id="rId8113" Type="http://schemas.openxmlformats.org/officeDocument/2006/relationships/hyperlink" Target="https://doi.org/10.25392/leicester.data.32795688" TargetMode="External"/><Relationship Id="rId8114" Type="http://schemas.openxmlformats.org/officeDocument/2006/relationships/hyperlink" Target="https://doi.org/10.3390/rs16050739" TargetMode="External"/><Relationship Id="rId8115" Type="http://schemas.openxmlformats.org/officeDocument/2006/relationships/hyperlink" Target="https://doi.org/10.25073/2588-1094/vnuees.5524" TargetMode="External"/><Relationship Id="rId8116" Type="http://schemas.openxmlformats.org/officeDocument/2006/relationships/hyperlink" Target="https://doi.org/10.1029/2019jd031268" TargetMode="External"/><Relationship Id="rId8117" Type="http://schemas.openxmlformats.org/officeDocument/2006/relationships/hyperlink" Target="https://doi.org/10.3989/scimar.04748.18a" TargetMode="External"/><Relationship Id="rId8118" Type="http://schemas.openxmlformats.org/officeDocument/2006/relationships/hyperlink" Target="https://doi.org/10.3389/fmars.2023.1241587" TargetMode="External"/><Relationship Id="rId8119" Type="http://schemas.openxmlformats.org/officeDocument/2006/relationships/hyperlink" Target="https://doi.org/10.3989/scimar.04988.12a" TargetMode="External"/><Relationship Id="rId8120" Type="http://schemas.openxmlformats.org/officeDocument/2006/relationships/hyperlink" Target="https://doi.org/10.1186/s12302-026-01373-0" TargetMode="External"/><Relationship Id="rId8121" Type="http://schemas.openxmlformats.org/officeDocument/2006/relationships/hyperlink" Target="https://doi.org/10.3390/ani14202938" TargetMode="External"/><Relationship Id="rId8122" Type="http://schemas.openxmlformats.org/officeDocument/2006/relationships/hyperlink" Target="https://doi.org/10.3989/scimar.05287.046" TargetMode="External"/><Relationship Id="rId8123" Type="http://schemas.openxmlformats.org/officeDocument/2006/relationships/hyperlink" Target="https://doi.org/10.3390/biology12040562" TargetMode="External"/><Relationship Id="rId8124" Type="http://schemas.openxmlformats.org/officeDocument/2006/relationships/hyperlink" Target="https://doi.org/10.1093/eurpub/cky212.321" TargetMode="External"/><Relationship Id="rId8125" Type="http://schemas.openxmlformats.org/officeDocument/2006/relationships/hyperlink" Target="https://doi.org/10.47434/1gtc8254" TargetMode="External"/><Relationship Id="rId8126" Type="http://schemas.openxmlformats.org/officeDocument/2006/relationships/hyperlink" Target="https://openalex.org/W2988438847" TargetMode="External"/><Relationship Id="rId8127" Type="http://schemas.openxmlformats.org/officeDocument/2006/relationships/hyperlink" Target="https://doi.org/10.1063/5.0322628" TargetMode="External"/><Relationship Id="rId8128" Type="http://schemas.openxmlformats.org/officeDocument/2006/relationships/hyperlink" Target="https://doi.org/10.46662/jass.v12i1.529" TargetMode="External"/><Relationship Id="rId8129" Type="http://schemas.openxmlformats.org/officeDocument/2006/relationships/hyperlink" Target="https://doi.org/10.24248/eahrj.v7i2.733" TargetMode="External"/><Relationship Id="rId8130" Type="http://schemas.openxmlformats.org/officeDocument/2006/relationships/hyperlink" Target="https://doi.org/10.3390/ijerph17196972" TargetMode="External"/><Relationship Id="rId8131" Type="http://schemas.openxmlformats.org/officeDocument/2006/relationships/hyperlink" Target="https://doi.org/10.1108/978-1-78973-351-820191019" TargetMode="External"/><Relationship Id="rId8132" Type="http://schemas.openxmlformats.org/officeDocument/2006/relationships/hyperlink" Target="https://doi.org/10.1332/23986808y2025d000000087" TargetMode="External"/><Relationship Id="rId8133" Type="http://schemas.openxmlformats.org/officeDocument/2006/relationships/hyperlink" Target="https://doi.org/10.3310/nihropenres.15523.r41874" TargetMode="External"/><Relationship Id="rId8134" Type="http://schemas.openxmlformats.org/officeDocument/2006/relationships/hyperlink" Target="https://doi.org/10.37432/jieph-d-24-02019" TargetMode="External"/><Relationship Id="rId8135" Type="http://schemas.openxmlformats.org/officeDocument/2006/relationships/hyperlink" Target="https://doi.org/10.5281/zenodo.1484629" TargetMode="External"/><Relationship Id="rId8136" Type="http://schemas.openxmlformats.org/officeDocument/2006/relationships/hyperlink" Target="https://doi.org/10.5281/zenodo.7113055" TargetMode="External"/><Relationship Id="rId8137" Type="http://schemas.openxmlformats.org/officeDocument/2006/relationships/hyperlink" Target="https://doi.org/10.15354/sief.25.re552" TargetMode="External"/><Relationship Id="rId8138" Type="http://schemas.openxmlformats.org/officeDocument/2006/relationships/hyperlink" Target="https://doi.org/10.31392/udu-nc.series15.2025.04(190).45" TargetMode="External"/><Relationship Id="rId8139" Type="http://schemas.openxmlformats.org/officeDocument/2006/relationships/hyperlink" Target="https://doi.org/10.62867/3007-0848.2024-1.06" TargetMode="External"/><Relationship Id="rId8140" Type="http://schemas.openxmlformats.org/officeDocument/2006/relationships/hyperlink" Target="https://doi.org/10.15826/umpa.2023.03.023" TargetMode="External"/><Relationship Id="rId8141" Type="http://schemas.openxmlformats.org/officeDocument/2006/relationships/hyperlink" Target="https://doi.org/10.20339/am.04-23.030" TargetMode="External"/><Relationship Id="rId8142" Type="http://schemas.openxmlformats.org/officeDocument/2006/relationships/hyperlink" Target="https://openalex.org/W7217607576" TargetMode="External"/><Relationship Id="rId8143" Type="http://schemas.openxmlformats.org/officeDocument/2006/relationships/hyperlink" Target="https://openalex.org/W7219395514" TargetMode="External"/><Relationship Id="rId8144" Type="http://schemas.openxmlformats.org/officeDocument/2006/relationships/hyperlink" Target="https://doi.org/10.32461/2409-9805.2.2022.263982" TargetMode="External"/><Relationship Id="rId8145" Type="http://schemas.openxmlformats.org/officeDocument/2006/relationships/hyperlink" Target="https://doi.org/10.32752/1993-6788-2022-1-247-79-87" TargetMode="External"/><Relationship Id="rId8146" Type="http://schemas.openxmlformats.org/officeDocument/2006/relationships/hyperlink" Target="https://doi.org/10.32752/1993-6788-2026-1-295-630-637" TargetMode="External"/><Relationship Id="rId8147" Type="http://schemas.openxmlformats.org/officeDocument/2006/relationships/hyperlink" Target="https://doi.org/10.33920/nik-02-2505-02" TargetMode="External"/><Relationship Id="rId8148" Type="http://schemas.openxmlformats.org/officeDocument/2006/relationships/hyperlink" Target="https://doi.org/10.17513/snt.40015" TargetMode="External"/><Relationship Id="rId8149" Type="http://schemas.openxmlformats.org/officeDocument/2006/relationships/hyperlink" Target="https://doi.org/10.36994/2707-4110-2023-9-36-08" TargetMode="External"/><Relationship Id="rId8150" Type="http://schemas.openxmlformats.org/officeDocument/2006/relationships/hyperlink" Target="https://doi.org/10.31548/hspedagog13(2).2022.38-46" TargetMode="External"/><Relationship Id="rId8151" Type="http://schemas.openxmlformats.org/officeDocument/2006/relationships/hyperlink" Target="https://doi.org/10.15688/re.volsu.2020.3.4" TargetMode="External"/><Relationship Id="rId8152" Type="http://schemas.openxmlformats.org/officeDocument/2006/relationships/hyperlink" Target="https://openalex.org/W7215637192" TargetMode="External"/><Relationship Id="rId8153" Type="http://schemas.openxmlformats.org/officeDocument/2006/relationships/hyperlink" Target="https://doi.org/10.33251/2522-1477-2022-12-73-80" TargetMode="External"/><Relationship Id="rId8154" Type="http://schemas.openxmlformats.org/officeDocument/2006/relationships/hyperlink" Target="https://doi.org/10.3390/en11102703" TargetMode="External"/><Relationship Id="rId8155" Type="http://schemas.openxmlformats.org/officeDocument/2006/relationships/hyperlink" Target="https://doi.org/10.1111/gcbb.12982" TargetMode="External"/><Relationship Id="rId8156" Type="http://schemas.openxmlformats.org/officeDocument/2006/relationships/hyperlink" Target="https://doi.org/10.1016/j.futures.2017.07.001" TargetMode="External"/><Relationship Id="rId8157" Type="http://schemas.openxmlformats.org/officeDocument/2006/relationships/hyperlink" Target="https://doi.org/10.30722/anzjes.vol13.iss2.15604" TargetMode="External"/><Relationship Id="rId8158" Type="http://schemas.openxmlformats.org/officeDocument/2006/relationships/hyperlink" Target="https://doi.org/10.54648/eerr2025012" TargetMode="External"/><Relationship Id="rId8159" Type="http://schemas.openxmlformats.org/officeDocument/2006/relationships/hyperlink" Target="https://doi.org/10.4324/9781003261353-2" TargetMode="External"/><Relationship Id="rId8160" Type="http://schemas.openxmlformats.org/officeDocument/2006/relationships/hyperlink" Target="https://doi.org/10.1108/978-1-80117-023-920220005" TargetMode="External"/><Relationship Id="rId8161" Type="http://schemas.openxmlformats.org/officeDocument/2006/relationships/hyperlink" Target="https://doi.org/10.36880/c15.02766" TargetMode="External"/><Relationship Id="rId8162" Type="http://schemas.openxmlformats.org/officeDocument/2006/relationships/hyperlink" Target="https://doi.org/10.1007/s10308-022-00648-4" TargetMode="External"/><Relationship Id="rId8163" Type="http://schemas.openxmlformats.org/officeDocument/2006/relationships/hyperlink" Target="https://doi.org/10.1002/etc.4205" TargetMode="External"/><Relationship Id="rId8164" Type="http://schemas.openxmlformats.org/officeDocument/2006/relationships/hyperlink" Target="https://doi.org/10.1007/s44327-026-00378-x" TargetMode="External"/><Relationship Id="rId8165" Type="http://schemas.openxmlformats.org/officeDocument/2006/relationships/hyperlink" Target="https://doi.org/10.3390/su12104024" TargetMode="External"/><Relationship Id="rId8166" Type="http://schemas.openxmlformats.org/officeDocument/2006/relationships/hyperlink" Target="https://doi.org/10.1109/etcce51779.2020.9350876" TargetMode="External"/><Relationship Id="rId8167" Type="http://schemas.openxmlformats.org/officeDocument/2006/relationships/hyperlink" Target="https://doi.org/10.1016/j.uclim.2023.101694" TargetMode="External"/><Relationship Id="rId8168" Type="http://schemas.openxmlformats.org/officeDocument/2006/relationships/hyperlink" Target="https://doi.org/10.54963/ehh.v2i1.100591" TargetMode="External"/><Relationship Id="rId8169" Type="http://schemas.openxmlformats.org/officeDocument/2006/relationships/hyperlink" Target="https://doi.org/10.1002/sd.71487" TargetMode="External"/><Relationship Id="rId8170" Type="http://schemas.openxmlformats.org/officeDocument/2006/relationships/hyperlink" Target="https://doi.org/10.3233/jad-220827" TargetMode="External"/><Relationship Id="rId8171" Type="http://schemas.openxmlformats.org/officeDocument/2006/relationships/hyperlink" Target="https://doi.org/10.3390/ijerph17010231" TargetMode="External"/><Relationship Id="rId8172" Type="http://schemas.openxmlformats.org/officeDocument/2006/relationships/hyperlink" Target="https://doi.org/10.1111/jan.70418" TargetMode="External"/><Relationship Id="rId8173" Type="http://schemas.openxmlformats.org/officeDocument/2006/relationships/hyperlink" Target="https://doi.org/10.1016/j.fufo.2025.100801" TargetMode="External"/><Relationship Id="rId8174" Type="http://schemas.openxmlformats.org/officeDocument/2006/relationships/hyperlink" Target="https://doi.org/10.3390/ijerph17176071" TargetMode="External"/><Relationship Id="rId8175" Type="http://schemas.openxmlformats.org/officeDocument/2006/relationships/hyperlink" Target="https://doi.org/10.1002/fes3.259" TargetMode="External"/><Relationship Id="rId8176" Type="http://schemas.openxmlformats.org/officeDocument/2006/relationships/hyperlink" Target="https://doi.org/10.1007/978-3-031-81966-7_10" TargetMode="External"/><Relationship Id="rId8177" Type="http://schemas.openxmlformats.org/officeDocument/2006/relationships/hyperlink" Target="https://doi.org/10.1111/1541-4337.13331" TargetMode="External"/><Relationship Id="rId8178" Type="http://schemas.openxmlformats.org/officeDocument/2006/relationships/hyperlink" Target="https://doi.org/10.1093/jxb/erac014" TargetMode="External"/><Relationship Id="rId8179" Type="http://schemas.openxmlformats.org/officeDocument/2006/relationships/hyperlink" Target="https://doi.org/10.1111/nbu.12457" TargetMode="External"/><Relationship Id="rId8180" Type="http://schemas.openxmlformats.org/officeDocument/2006/relationships/hyperlink" Target="https://doi.org/10.1007/s43621-025-01683-y" TargetMode="External"/><Relationship Id="rId8181" Type="http://schemas.openxmlformats.org/officeDocument/2006/relationships/hyperlink" Target="https://doi.org/10.1016/j.cacint.2024.100180" TargetMode="External"/><Relationship Id="rId8182" Type="http://schemas.openxmlformats.org/officeDocument/2006/relationships/hyperlink" Target="https://doi.org/10.3390/su13042377" TargetMode="External"/><Relationship Id="rId8183" Type="http://schemas.openxmlformats.org/officeDocument/2006/relationships/hyperlink" Target="https://doi.org/10.1136/bmjgh-2020-003509" TargetMode="External"/><Relationship Id="rId8184" Type="http://schemas.openxmlformats.org/officeDocument/2006/relationships/hyperlink" Target="https://openalex.org/W3165549553" TargetMode="External"/><Relationship Id="rId8185" Type="http://schemas.openxmlformats.org/officeDocument/2006/relationships/hyperlink" Target="https://doi.org/10.1016/j.enpol.2025.115065" TargetMode="External"/><Relationship Id="rId8186" Type="http://schemas.openxmlformats.org/officeDocument/2006/relationships/hyperlink" Target="https://doi.org/10.3389/frsus.2025.1712630" TargetMode="External"/><Relationship Id="rId8187" Type="http://schemas.openxmlformats.org/officeDocument/2006/relationships/hyperlink" Target="https://doi.org/10.11159/iccste26.168" TargetMode="External"/><Relationship Id="rId8188" Type="http://schemas.openxmlformats.org/officeDocument/2006/relationships/hyperlink" Target="https://doi.org/10.1016/s0140-6736(25)00627-0" TargetMode="External"/><Relationship Id="rId8189" Type="http://schemas.openxmlformats.org/officeDocument/2006/relationships/hyperlink" Target="https://doi.org/10.5194/egusphere-egu26-8934" TargetMode="External"/><Relationship Id="rId8190" Type="http://schemas.openxmlformats.org/officeDocument/2006/relationships/hyperlink" Target="https://doi.org/10.1109/igarss55030.2025.11242290" TargetMode="External"/><Relationship Id="rId8191" Type="http://schemas.openxmlformats.org/officeDocument/2006/relationships/hyperlink" Target="https://doi.org/10.1007/s41742-024-00568-8" TargetMode="External"/><Relationship Id="rId8192" Type="http://schemas.openxmlformats.org/officeDocument/2006/relationships/hyperlink" Target="https://doi.org/10.1007/s13127-022-00554-y" TargetMode="External"/><Relationship Id="rId8193" Type="http://schemas.openxmlformats.org/officeDocument/2006/relationships/hyperlink" Target="https://doi.org/10.3390/w13050686" TargetMode="External"/><Relationship Id="rId8194" Type="http://schemas.openxmlformats.org/officeDocument/2006/relationships/hyperlink" Target="https://doi.org/10.1111/gcb.70139" TargetMode="External"/><Relationship Id="rId8195" Type="http://schemas.openxmlformats.org/officeDocument/2006/relationships/hyperlink" Target="https://doi.org/10.1186/s40168-020-0784-5" TargetMode="External"/><Relationship Id="rId8196" Type="http://schemas.openxmlformats.org/officeDocument/2006/relationships/hyperlink" Target="https://doi.org/10.1029/2026gb009212" TargetMode="External"/><Relationship Id="rId8197" Type="http://schemas.openxmlformats.org/officeDocument/2006/relationships/hyperlink" Target="https://doi.org/10.1109/lagirs68367.2025.11414788" TargetMode="External"/><Relationship Id="rId8198" Type="http://schemas.openxmlformats.org/officeDocument/2006/relationships/hyperlink" Target="https://doi.org/10.1111/gcbb.12604" TargetMode="External"/><Relationship Id="rId8199" Type="http://schemas.openxmlformats.org/officeDocument/2006/relationships/hyperlink" Target="https://doi.org/10.1016/j.heliyon.2023.e12951" TargetMode="External"/><Relationship Id="rId8200" Type="http://schemas.openxmlformats.org/officeDocument/2006/relationships/hyperlink" Target="https://doi.org/10.32854/agrop.v15i7.2334" TargetMode="External"/><Relationship Id="rId8201" Type="http://schemas.openxmlformats.org/officeDocument/2006/relationships/hyperlink" Target="https://doi.org/10.3390/molecules27248717" TargetMode="External"/><Relationship Id="rId8202" Type="http://schemas.openxmlformats.org/officeDocument/2006/relationships/hyperlink" Target="https://doi.org/10.3390/en16083598" TargetMode="External"/><Relationship Id="rId8203" Type="http://schemas.openxmlformats.org/officeDocument/2006/relationships/hyperlink" Target="https://doi.org/10.5194/bg-23-665-2026" TargetMode="External"/><Relationship Id="rId8204" Type="http://schemas.openxmlformats.org/officeDocument/2006/relationships/hyperlink" Target="https://doi.org/10.5194/egusphere-egu22-4096" TargetMode="External"/><Relationship Id="rId8205" Type="http://schemas.openxmlformats.org/officeDocument/2006/relationships/hyperlink" Target="https://doi.org/10.5194/egusphere-egu21-13286" TargetMode="External"/><Relationship Id="rId8206" Type="http://schemas.openxmlformats.org/officeDocument/2006/relationships/hyperlink" Target="https://doi.org/10.1029/2020jc016325" TargetMode="External"/><Relationship Id="rId8207" Type="http://schemas.openxmlformats.org/officeDocument/2006/relationships/hyperlink" Target="https://doi.org/10.1007/s13205-026-04900-1" TargetMode="External"/><Relationship Id="rId8208" Type="http://schemas.openxmlformats.org/officeDocument/2006/relationships/hyperlink" Target="https://doi.org/10.3390/suschem6020013" TargetMode="External"/><Relationship Id="rId8209" Type="http://schemas.openxmlformats.org/officeDocument/2006/relationships/hyperlink" Target="https://doi.org/10.1002/bbb.70039" TargetMode="External"/><Relationship Id="rId8210" Type="http://schemas.openxmlformats.org/officeDocument/2006/relationships/hyperlink" Target="https://doi.org/10.1016/j.pecs.2024.101161" TargetMode="External"/><Relationship Id="rId8211" Type="http://schemas.openxmlformats.org/officeDocument/2006/relationships/hyperlink" Target="https://doi.org/10.1016/j.egyr.2025.02.022" TargetMode="External"/><Relationship Id="rId8212" Type="http://schemas.openxmlformats.org/officeDocument/2006/relationships/hyperlink" Target="https://doi.org/10.3390/su17177738" TargetMode="External"/><Relationship Id="rId8213" Type="http://schemas.openxmlformats.org/officeDocument/2006/relationships/hyperlink" Target="https://doi.org/10.1186/s13068-020-01869-8" TargetMode="External"/><Relationship Id="rId8214" Type="http://schemas.openxmlformats.org/officeDocument/2006/relationships/hyperlink" Target="https://doi.org/10.1016/j.resconrec.2020.105211" TargetMode="External"/><Relationship Id="rId8215" Type="http://schemas.openxmlformats.org/officeDocument/2006/relationships/hyperlink" Target="https://openalex.org/W7162228261" TargetMode="External"/><Relationship Id="rId8216" Type="http://schemas.openxmlformats.org/officeDocument/2006/relationships/hyperlink" Target="https://doi.org/10.82348/our-archive.00059" TargetMode="External"/><Relationship Id="rId8217" Type="http://schemas.openxmlformats.org/officeDocument/2006/relationships/hyperlink" Target="https://doi.org/10.5194/egusphere-2026-4054" TargetMode="External"/><Relationship Id="rId8218" Type="http://schemas.openxmlformats.org/officeDocument/2006/relationships/hyperlink" Target="https://doi.org/10.1515/wrlae-2018-0024" TargetMode="External"/><Relationship Id="rId8219" Type="http://schemas.openxmlformats.org/officeDocument/2006/relationships/hyperlink" Target="https://openalex.org/W7217852536" TargetMode="External"/><Relationship Id="rId8220" Type="http://schemas.openxmlformats.org/officeDocument/2006/relationships/hyperlink" Target="https://openalex.org/W7135654241" TargetMode="External"/><Relationship Id="rId8221" Type="http://schemas.openxmlformats.org/officeDocument/2006/relationships/hyperlink" Target="https://doi.org/10.60022/2(9)-32s" TargetMode="External"/><Relationship Id="rId8222" Type="http://schemas.openxmlformats.org/officeDocument/2006/relationships/hyperlink" Target="https://doi.org/10.32782/2663-6170/2021.24.11" TargetMode="External"/><Relationship Id="rId8223" Type="http://schemas.openxmlformats.org/officeDocument/2006/relationships/hyperlink" Target="https://doi.org/10.32782/2663-6170/2021.25.6" TargetMode="External"/><Relationship Id="rId8224" Type="http://schemas.openxmlformats.org/officeDocument/2006/relationships/hyperlink" Target="https://doi.org/10.1093/cercor/bhad464" TargetMode="External"/><Relationship Id="rId8225" Type="http://schemas.openxmlformats.org/officeDocument/2006/relationships/hyperlink" Target="https://doi.org/10.1016/j.inteco.2025.100667" TargetMode="External"/><Relationship Id="rId8226" Type="http://schemas.openxmlformats.org/officeDocument/2006/relationships/hyperlink" Target="https://doi.org/10.1016/j.isci.2024.109269" TargetMode="External"/><Relationship Id="rId8227" Type="http://schemas.openxmlformats.org/officeDocument/2006/relationships/hyperlink" Target="https://doi.org/10.31219/osf.io/ayjuk_v2" TargetMode="External"/><Relationship Id="rId8228" Type="http://schemas.openxmlformats.org/officeDocument/2006/relationships/hyperlink" Target="https://doi.org/10.31219/osf.io/ayjuk" TargetMode="External"/><Relationship Id="rId8229" Type="http://schemas.openxmlformats.org/officeDocument/2006/relationships/hyperlink" Target="https://doi.org/10.1080/1369183x.2020.1727316" TargetMode="External"/><Relationship Id="rId8230" Type="http://schemas.openxmlformats.org/officeDocument/2006/relationships/hyperlink" Target="https://doi.org/10.55041/ijsrem42635" TargetMode="External"/><Relationship Id="rId8231" Type="http://schemas.openxmlformats.org/officeDocument/2006/relationships/hyperlink" Target="https://doi.org/10.3390/su13116303" TargetMode="External"/><Relationship Id="rId8232" Type="http://schemas.openxmlformats.org/officeDocument/2006/relationships/hyperlink" Target="https://doi.org/10.1177/13691481251396869" TargetMode="External"/><Relationship Id="rId8233" Type="http://schemas.openxmlformats.org/officeDocument/2006/relationships/hyperlink" Target="https://openalex.org/W7215562571" TargetMode="External"/><Relationship Id="rId8234" Type="http://schemas.openxmlformats.org/officeDocument/2006/relationships/hyperlink" Target="https://doi.org/10.4467/25442031pko.24.003.19987" TargetMode="External"/><Relationship Id="rId8235" Type="http://schemas.openxmlformats.org/officeDocument/2006/relationships/hyperlink" Target="https://openalex.org/W7220273182" TargetMode="External"/><Relationship Id="rId8236" Type="http://schemas.openxmlformats.org/officeDocument/2006/relationships/hyperlink" Target="https://doi.org/10.29121/shodhkosh.v3.i2.2022.3688" TargetMode="External"/><Relationship Id="rId8237" Type="http://schemas.openxmlformats.org/officeDocument/2006/relationships/hyperlink" Target="https://doi.org/10.1111/jcms.13419" TargetMode="External"/><Relationship Id="rId8238" Type="http://schemas.openxmlformats.org/officeDocument/2006/relationships/hyperlink" Target="https://openalex.org/W3033645271" TargetMode="External"/><Relationship Id="rId8239" Type="http://schemas.openxmlformats.org/officeDocument/2006/relationships/hyperlink" Target="https://doi.org/10.1163/15718174-bja10050" TargetMode="External"/><Relationship Id="rId8240" Type="http://schemas.openxmlformats.org/officeDocument/2006/relationships/hyperlink" Target="https://doi.org/10.33989/2075-146x.2019.23.183246" TargetMode="External"/><Relationship Id="rId8241" Type="http://schemas.openxmlformats.org/officeDocument/2006/relationships/hyperlink" Target="https://doi.org/10.55073/2026.1.139-164" TargetMode="External"/><Relationship Id="rId8242" Type="http://schemas.openxmlformats.org/officeDocument/2006/relationships/hyperlink" Target="https://doi.org/10.33989/2519-8254.2024.16.314322" TargetMode="External"/><Relationship Id="rId8243" Type="http://schemas.openxmlformats.org/officeDocument/2006/relationships/hyperlink" Target="https://doi.org/10.18411/doicode-2023.258" TargetMode="External"/><Relationship Id="rId8244" Type="http://schemas.openxmlformats.org/officeDocument/2006/relationships/hyperlink" Target="https://doi.org/10.32849/2663-5313/2022.8.08" TargetMode="External"/><Relationship Id="rId8245" Type="http://schemas.openxmlformats.org/officeDocument/2006/relationships/hyperlink" Target="https://doi.org/10.24139/2312-5993/2026.02/482-495" TargetMode="External"/><Relationship Id="rId8246" Type="http://schemas.openxmlformats.org/officeDocument/2006/relationships/hyperlink" Target="https://openalex.org/W7166414552" TargetMode="External"/><Relationship Id="rId8247" Type="http://schemas.openxmlformats.org/officeDocument/2006/relationships/hyperlink" Target="https://doi.org/10.32782/1814-1161/2025-1-17" TargetMode="External"/><Relationship Id="rId8248" Type="http://schemas.openxmlformats.org/officeDocument/2006/relationships/hyperlink" Target="https://doi.org/10.1186/s13031-022-00440-6" TargetMode="External"/><Relationship Id="rId8249" Type="http://schemas.openxmlformats.org/officeDocument/2006/relationships/hyperlink" Target="https://doi.org/10.2139/ssrn.3467980" TargetMode="External"/><Relationship Id="rId8250" Type="http://schemas.openxmlformats.org/officeDocument/2006/relationships/hyperlink" Target="https://doi.org/10.51601/ijersc.v3i6.552" TargetMode="External"/><Relationship Id="rId8251" Type="http://schemas.openxmlformats.org/officeDocument/2006/relationships/hyperlink" Target="https://doi.org/10.1007/s11135-021-01306-4" TargetMode="External"/><Relationship Id="rId8252" Type="http://schemas.openxmlformats.org/officeDocument/2006/relationships/hyperlink" Target="https://doi.org/10.7596/taksad.v8i4.2365" TargetMode="External"/><Relationship Id="rId8253" Type="http://schemas.openxmlformats.org/officeDocument/2006/relationships/hyperlink" Target="https://openalex.org/W3090991235" TargetMode="External"/><Relationship Id="rId8254" Type="http://schemas.openxmlformats.org/officeDocument/2006/relationships/hyperlink" Target="https://doi.org/10.47175/rielsj.v1i3.137" TargetMode="External"/><Relationship Id="rId8255" Type="http://schemas.openxmlformats.org/officeDocument/2006/relationships/hyperlink" Target="https://openalex.org/W3206289177" TargetMode="External"/><Relationship Id="rId8256" Type="http://schemas.openxmlformats.org/officeDocument/2006/relationships/hyperlink" Target="https://doi.org/10.33258/birle.v4i4.2877" TargetMode="External"/><Relationship Id="rId8257" Type="http://schemas.openxmlformats.org/officeDocument/2006/relationships/hyperlink" Target="https://openalex.org/W7219933339" TargetMode="External"/><Relationship Id="rId8258" Type="http://schemas.openxmlformats.org/officeDocument/2006/relationships/hyperlink" Target="https://doi.org/10.23969/jp.v10i02.24274" TargetMode="External"/><Relationship Id="rId8259" Type="http://schemas.openxmlformats.org/officeDocument/2006/relationships/hyperlink" Target="https://openalex.org/W7220314046" TargetMode="External"/><Relationship Id="rId8260" Type="http://schemas.openxmlformats.org/officeDocument/2006/relationships/hyperlink" Target="https://openalex.org/W7219998924" TargetMode="External"/><Relationship Id="rId8261" Type="http://schemas.openxmlformats.org/officeDocument/2006/relationships/hyperlink" Target="https://doi.org/10.1109/mipro65660.2025.11131716" TargetMode="External"/><Relationship Id="rId8262" Type="http://schemas.openxmlformats.org/officeDocument/2006/relationships/hyperlink" Target="https://doi.org/10.23971/altarib.v13i1.8099" TargetMode="External"/><Relationship Id="rId8263" Type="http://schemas.openxmlformats.org/officeDocument/2006/relationships/hyperlink" Target="https://doi.org/10.47577/tssj.v62i1.11706" TargetMode="External"/><Relationship Id="rId8264" Type="http://schemas.openxmlformats.org/officeDocument/2006/relationships/hyperlink" Target="https://doi.org/10.46827/ejmts.v4i2.542" TargetMode="External"/><Relationship Id="rId8265" Type="http://schemas.openxmlformats.org/officeDocument/2006/relationships/hyperlink" Target="https://doi.org/10.61200/mikael.136209" TargetMode="External"/><Relationship Id="rId8266" Type="http://schemas.openxmlformats.org/officeDocument/2006/relationships/hyperlink" Target="https://doi.org/10.5194/hess-23-1533-2019" TargetMode="External"/><Relationship Id="rId8267" Type="http://schemas.openxmlformats.org/officeDocument/2006/relationships/hyperlink" Target="https://doi.org/10.5194/hess-29-3569-2025" TargetMode="External"/><Relationship Id="rId8268" Type="http://schemas.openxmlformats.org/officeDocument/2006/relationships/hyperlink" Target="https://doi.org/10.1111/geoj.12385" TargetMode="External"/><Relationship Id="rId8269" Type="http://schemas.openxmlformats.org/officeDocument/2006/relationships/hyperlink" Target="https://doi.org/10.1111/geb.12991" TargetMode="External"/><Relationship Id="rId8270" Type="http://schemas.openxmlformats.org/officeDocument/2006/relationships/hyperlink" Target="https://doi.org/10.47921/2619-1024_2026_9_2_111" TargetMode="External"/><Relationship Id="rId8271" Type="http://schemas.openxmlformats.org/officeDocument/2006/relationships/hyperlink" Target="https://doi.org/10.1029/2022wr032522" TargetMode="External"/><Relationship Id="rId8272" Type="http://schemas.openxmlformats.org/officeDocument/2006/relationships/hyperlink" Target="https://doi.org/10.1016/j.limno.2019.125715" TargetMode="External"/><Relationship Id="rId8273" Type="http://schemas.openxmlformats.org/officeDocument/2006/relationships/hyperlink" Target="https://doi.org/10.1139/cjfas-2020-0140" TargetMode="External"/><Relationship Id="rId8274" Type="http://schemas.openxmlformats.org/officeDocument/2006/relationships/hyperlink" Target="https://doi.org/10.1002/lno.70166" TargetMode="External"/><Relationship Id="rId8275" Type="http://schemas.openxmlformats.org/officeDocument/2006/relationships/hyperlink" Target="https://doi.org/10.1038/s41467-023-42262-x" TargetMode="External"/><Relationship Id="rId8276" Type="http://schemas.openxmlformats.org/officeDocument/2006/relationships/hyperlink" Target="https://doi.org/10.2903/sp.efsa.2026.en-10262" TargetMode="External"/><Relationship Id="rId8277" Type="http://schemas.openxmlformats.org/officeDocument/2006/relationships/hyperlink" Target="https://doi.org/10.1017/s026646232400237x" TargetMode="External"/><Relationship Id="rId8278" Type="http://schemas.openxmlformats.org/officeDocument/2006/relationships/hyperlink" Target="https://doi.org/10.1186/s40309-019-0158-z" TargetMode="External"/><Relationship Id="rId8279" Type="http://schemas.openxmlformats.org/officeDocument/2006/relationships/hyperlink" Target="https://doi.org/10.3390/su17135797" TargetMode="External"/><Relationship Id="rId8280" Type="http://schemas.openxmlformats.org/officeDocument/2006/relationships/hyperlink" Target="https://doi.org/10.3390/en13040965" TargetMode="External"/><Relationship Id="rId8281" Type="http://schemas.openxmlformats.org/officeDocument/2006/relationships/hyperlink" Target="https://doi.org/10.3390/su132313011" TargetMode="External"/><Relationship Id="rId8282" Type="http://schemas.openxmlformats.org/officeDocument/2006/relationships/hyperlink" Target="https://doi.org/10.1080/14719037.2020.1865440" TargetMode="External"/><Relationship Id="rId8283" Type="http://schemas.openxmlformats.org/officeDocument/2006/relationships/hyperlink" Target="https://openalex.org/W7128342484" TargetMode="External"/><Relationship Id="rId8284" Type="http://schemas.openxmlformats.org/officeDocument/2006/relationships/hyperlink" Target="https://doi.org/10.1016/j.techfore.2025.124469" TargetMode="External"/><Relationship Id="rId8285" Type="http://schemas.openxmlformats.org/officeDocument/2006/relationships/hyperlink" Target="https://openalex.org/W7214134454" TargetMode="External"/><Relationship Id="rId8286" Type="http://schemas.openxmlformats.org/officeDocument/2006/relationships/hyperlink" Target="https://doi.org/10.1016/j.alcr.2025.100657" TargetMode="External"/><Relationship Id="rId8287" Type="http://schemas.openxmlformats.org/officeDocument/2006/relationships/hyperlink" Target="https://doi.org/10.4324/9781003394280-10" TargetMode="External"/><Relationship Id="rId8288" Type="http://schemas.openxmlformats.org/officeDocument/2006/relationships/hyperlink" Target="https://doi.org/10.2478/eustu-2022-0049" TargetMode="External"/><Relationship Id="rId8289" Type="http://schemas.openxmlformats.org/officeDocument/2006/relationships/hyperlink" Target="https://doi.org/10.1007/s11625-019-00714-8" TargetMode="External"/><Relationship Id="rId8290" Type="http://schemas.openxmlformats.org/officeDocument/2006/relationships/hyperlink" Target="https://doi.org/10.14749/32379018" TargetMode="External"/><Relationship Id="rId8291" Type="http://schemas.openxmlformats.org/officeDocument/2006/relationships/hyperlink" Target="https://doi.org/10.5751/es-15792-300138" TargetMode="External"/><Relationship Id="rId8292" Type="http://schemas.openxmlformats.org/officeDocument/2006/relationships/hyperlink" Target="https://openalex.org/W2987233581" TargetMode="External"/><Relationship Id="rId8293" Type="http://schemas.openxmlformats.org/officeDocument/2006/relationships/hyperlink" Target="https://doi.org/10.2139/ssrn.7411191" TargetMode="External"/><Relationship Id="rId8294" Type="http://schemas.openxmlformats.org/officeDocument/2006/relationships/hyperlink" Target="https://doi.org/10.65566/ebfnw3r5" TargetMode="External"/><Relationship Id="rId8295" Type="http://schemas.openxmlformats.org/officeDocument/2006/relationships/hyperlink" Target="https://doi.org/10.1111/dpr.12791" TargetMode="External"/><Relationship Id="rId8296" Type="http://schemas.openxmlformats.org/officeDocument/2006/relationships/hyperlink" Target="https://doi.org/10.1002/pan3.70296" TargetMode="External"/><Relationship Id="rId8297" Type="http://schemas.openxmlformats.org/officeDocument/2006/relationships/hyperlink" Target="https://doi.org/10.31235/osf.io/dqu8m" TargetMode="External"/><Relationship Id="rId8298" Type="http://schemas.openxmlformats.org/officeDocument/2006/relationships/hyperlink" Target="https://doi.org/10.1007/s13280-022-01821-0" TargetMode="External"/><Relationship Id="rId8299" Type="http://schemas.openxmlformats.org/officeDocument/2006/relationships/hyperlink" Target="https://doi.org/10.1038/s42949-021-00017-x" TargetMode="External"/><Relationship Id="rId8300" Type="http://schemas.openxmlformats.org/officeDocument/2006/relationships/hyperlink" Target="https://doi.org/10.1017/s1574019619000038" TargetMode="External"/><Relationship Id="rId8301" Type="http://schemas.openxmlformats.org/officeDocument/2006/relationships/hyperlink" Target="https://doi.org/10.1093/9780191998980.003.0006" TargetMode="External"/><Relationship Id="rId8302" Type="http://schemas.openxmlformats.org/officeDocument/2006/relationships/hyperlink" Target="https://doi.org/10.17192/es2024.0172" TargetMode="External"/><Relationship Id="rId8303" Type="http://schemas.openxmlformats.org/officeDocument/2006/relationships/hyperlink" Target="https://doi.org/10.1177/14651165251405487" TargetMode="External"/><Relationship Id="rId8304" Type="http://schemas.openxmlformats.org/officeDocument/2006/relationships/hyperlink" Target="https://doi.org/10.1177/14651165251395303" TargetMode="External"/><Relationship Id="rId8305" Type="http://schemas.openxmlformats.org/officeDocument/2006/relationships/hyperlink" Target="https://doi.org/10.1093/9780191998980.003.0007" TargetMode="External"/><Relationship Id="rId8306" Type="http://schemas.openxmlformats.org/officeDocument/2006/relationships/hyperlink" Target="https://doi.org/10.21428/9885764c.503fab81" TargetMode="External"/><Relationship Id="rId8307" Type="http://schemas.openxmlformats.org/officeDocument/2006/relationships/hyperlink" Target="https://doi.org/10.5604/01.3001.0015.9988" TargetMode="External"/><Relationship Id="rId8308" Type="http://schemas.openxmlformats.org/officeDocument/2006/relationships/hyperlink" Target="https://doi.org/10.2139/ssrn.3788816" TargetMode="External"/><Relationship Id="rId8309" Type="http://schemas.openxmlformats.org/officeDocument/2006/relationships/hyperlink" Target="https://openalex.org/W7135505782" TargetMode="External"/><Relationship Id="rId8310" Type="http://schemas.openxmlformats.org/officeDocument/2006/relationships/hyperlink" Target="https://doi.org/10.54648/cola2022070" TargetMode="External"/><Relationship Id="rId8311" Type="http://schemas.openxmlformats.org/officeDocument/2006/relationships/hyperlink" Target="https://doi.org/10.1061/9780784484050.033" TargetMode="External"/><Relationship Id="rId8312" Type="http://schemas.openxmlformats.org/officeDocument/2006/relationships/hyperlink" Target="https://doi.org/10.3390/wevj10040064" TargetMode="External"/><Relationship Id="rId8313" Type="http://schemas.openxmlformats.org/officeDocument/2006/relationships/hyperlink" Target="https://doi.org/10.3390/su11226357" TargetMode="External"/><Relationship Id="rId8314" Type="http://schemas.openxmlformats.org/officeDocument/2006/relationships/hyperlink" Target="https://doi.org/10.1007/s10640-024-00929-z" TargetMode="External"/><Relationship Id="rId8315" Type="http://schemas.openxmlformats.org/officeDocument/2006/relationships/hyperlink" Target="https://doi.org/10.5281/zenodo.21459637" TargetMode="External"/><Relationship Id="rId8316" Type="http://schemas.openxmlformats.org/officeDocument/2006/relationships/hyperlink" Target="https://doi.org/10.38035/dijemss.v7i6.7298" TargetMode="External"/><Relationship Id="rId8317" Type="http://schemas.openxmlformats.org/officeDocument/2006/relationships/hyperlink" Target="https://doi.org/10.1016/j.tranpol.2025.03.016" TargetMode="External"/><Relationship Id="rId8318" Type="http://schemas.openxmlformats.org/officeDocument/2006/relationships/hyperlink" Target="https://doi.org/10.3390/en13071645" TargetMode="External"/><Relationship Id="rId8319" Type="http://schemas.openxmlformats.org/officeDocument/2006/relationships/hyperlink" Target="https://doi.org/10.1080/10357718.2019.1693495" TargetMode="External"/><Relationship Id="rId8320" Type="http://schemas.openxmlformats.org/officeDocument/2006/relationships/hyperlink" Target="https://doi.org/10.18267/j.wep.172" TargetMode="External"/><Relationship Id="rId8321" Type="http://schemas.openxmlformats.org/officeDocument/2006/relationships/hyperlink" Target="https://doi.org/10.1017/err.2025.10028" TargetMode="External"/><Relationship Id="rId8322" Type="http://schemas.openxmlformats.org/officeDocument/2006/relationships/hyperlink" Target="https://doi.org/10.3366/9781399559096-010" TargetMode="External"/><Relationship Id="rId8323" Type="http://schemas.openxmlformats.org/officeDocument/2006/relationships/hyperlink" Target="https://doi.org/10.5117/9789048573813_ch07" TargetMode="External"/><Relationship Id="rId8324" Type="http://schemas.openxmlformats.org/officeDocument/2006/relationships/hyperlink" Target="https://doi.org/10.37547/tajpslc/volume08issue08-04" TargetMode="External"/><Relationship Id="rId8325" Type="http://schemas.openxmlformats.org/officeDocument/2006/relationships/hyperlink" Target="https://doi.org/10.26745/ahbvuibfd.1363956" TargetMode="External"/><Relationship Id="rId8326" Type="http://schemas.openxmlformats.org/officeDocument/2006/relationships/hyperlink" Target="https://doi.org/10.15804/ap2023.1.02" TargetMode="External"/><Relationship Id="rId8327" Type="http://schemas.openxmlformats.org/officeDocument/2006/relationships/hyperlink" Target="https://openalex.org/W7128121341" TargetMode="External"/><Relationship Id="rId8328" Type="http://schemas.openxmlformats.org/officeDocument/2006/relationships/hyperlink" Target="https://doi.org/10.2779/7146677" TargetMode="External"/><Relationship Id="rId8329" Type="http://schemas.openxmlformats.org/officeDocument/2006/relationships/hyperlink" Target="https://doi.org/10.1017/s0266462325100184" TargetMode="External"/><Relationship Id="rId8330" Type="http://schemas.openxmlformats.org/officeDocument/2006/relationships/hyperlink" Target="https://doi.org/10.1093/eurpub/ckaa165.1286" TargetMode="External"/><Relationship Id="rId8331" Type="http://schemas.openxmlformats.org/officeDocument/2006/relationships/hyperlink" Target="https://doi.org/10.1016/b978-0-443-40582-2.00012-0" TargetMode="External"/><Relationship Id="rId8332" Type="http://schemas.openxmlformats.org/officeDocument/2006/relationships/hyperlink" Target="https://doi.org/10.4324/9781041054313-2" TargetMode="External"/><Relationship Id="rId8333" Type="http://schemas.openxmlformats.org/officeDocument/2006/relationships/hyperlink" Target="https://doi.org/10.25171/instgeoph_pas_publs-2025-017" TargetMode="External"/><Relationship Id="rId8334" Type="http://schemas.openxmlformats.org/officeDocument/2006/relationships/hyperlink" Target="https://doi.org/10.5287/ora-qymzdayxr" TargetMode="External"/><Relationship Id="rId8335" Type="http://schemas.openxmlformats.org/officeDocument/2006/relationships/hyperlink" Target="https://doi.org/10.1177/1946756719890524" TargetMode="External"/><Relationship Id="rId8336" Type="http://schemas.openxmlformats.org/officeDocument/2006/relationships/hyperlink" Target="https://doi.org/10.21043/jpmk.v7i2.28697" TargetMode="External"/><Relationship Id="rId8337" Type="http://schemas.openxmlformats.org/officeDocument/2006/relationships/hyperlink" Target="https://doi.org/10.59052/edufisika.v10i1.38507" TargetMode="External"/><Relationship Id="rId8338" Type="http://schemas.openxmlformats.org/officeDocument/2006/relationships/hyperlink" Target="https://doi.org/10.5194/egusphere-egu25-20197" TargetMode="External"/><Relationship Id="rId8339" Type="http://schemas.openxmlformats.org/officeDocument/2006/relationships/hyperlink" Target="https://doi.org/10.64363/ykspd.2025.6.3.26" TargetMode="External"/><Relationship Id="rId8340" Type="http://schemas.openxmlformats.org/officeDocument/2006/relationships/hyperlink" Target="https://doi.org/10.1177/2031952520922246" TargetMode="External"/><Relationship Id="rId8341" Type="http://schemas.openxmlformats.org/officeDocument/2006/relationships/hyperlink" Target="https://doi.org/10.24144/2788-6018.2024.03.39" TargetMode="External"/><Relationship Id="rId8342" Type="http://schemas.openxmlformats.org/officeDocument/2006/relationships/hyperlink" Target="https://doi.org/10.1016/j.jebo.2023.05.043" TargetMode="External"/><Relationship Id="rId8343" Type="http://schemas.openxmlformats.org/officeDocument/2006/relationships/hyperlink" Target="https://doi.org/10.15185/izadp.16028.1" TargetMode="External"/><Relationship Id="rId8344" Type="http://schemas.openxmlformats.org/officeDocument/2006/relationships/hyperlink" Target="https://doi.org/10.1016/j.socscimed.2026.119927" TargetMode="External"/><Relationship Id="rId8345" Type="http://schemas.openxmlformats.org/officeDocument/2006/relationships/hyperlink" Target="https://doi.org/10.1080/25741292.2020.1763545" TargetMode="External"/><Relationship Id="rId8346" Type="http://schemas.openxmlformats.org/officeDocument/2006/relationships/hyperlink" Target="https://doi.org/10.22541/au.176280127.76684417/v1" TargetMode="External"/><Relationship Id="rId8347" Type="http://schemas.openxmlformats.org/officeDocument/2006/relationships/hyperlink" Target="https://doi.org/10.22541/au.176226134.47118519/v1" TargetMode="External"/><Relationship Id="rId8348" Type="http://schemas.openxmlformats.org/officeDocument/2006/relationships/hyperlink" Target="https://doi.org/10.3390/atmos11070698" TargetMode="External"/><Relationship Id="rId8349" Type="http://schemas.openxmlformats.org/officeDocument/2006/relationships/hyperlink" Target="https://doi.org/10.1002/ece3.71146" TargetMode="External"/><Relationship Id="rId8350" Type="http://schemas.openxmlformats.org/officeDocument/2006/relationships/hyperlink" Target="https://doi.org/10.1111/gcb.16187" TargetMode="External"/><Relationship Id="rId8351" Type="http://schemas.openxmlformats.org/officeDocument/2006/relationships/hyperlink" Target="https://doi.org/10.3389/fmicb.2026.1858414" TargetMode="External"/><Relationship Id="rId8352" Type="http://schemas.openxmlformats.org/officeDocument/2006/relationships/hyperlink" Target="https://doi.org/10.1080/15230430.2026.2659410" TargetMode="External"/><Relationship Id="rId8353" Type="http://schemas.openxmlformats.org/officeDocument/2006/relationships/hyperlink" Target="https://doi.org/10.1002/ece3.6834" TargetMode="External"/><Relationship Id="rId8354" Type="http://schemas.openxmlformats.org/officeDocument/2006/relationships/hyperlink" Target="https://doi.org/10.1111/gcb.71068" TargetMode="External"/><Relationship Id="rId8355" Type="http://schemas.openxmlformats.org/officeDocument/2006/relationships/hyperlink" Target="https://doi.org/10.3390/plants14233602" TargetMode="External"/><Relationship Id="rId8356" Type="http://schemas.openxmlformats.org/officeDocument/2006/relationships/hyperlink" Target="https://doi.org/10.1088/1748-9326/ae02a9" TargetMode="External"/><Relationship Id="rId8357" Type="http://schemas.openxmlformats.org/officeDocument/2006/relationships/hyperlink" Target="https://doi.org/10.1161/strokeaha.120.029606" TargetMode="External"/><Relationship Id="rId8358" Type="http://schemas.openxmlformats.org/officeDocument/2006/relationships/hyperlink" Target="https://doi.org/10.1016/j.eclinm.2024.102758" TargetMode="External"/><Relationship Id="rId8359" Type="http://schemas.openxmlformats.org/officeDocument/2006/relationships/hyperlink" Target="https://doi.org/10.1016/j.envint.2021.106387" TargetMode="External"/><Relationship Id="rId8360" Type="http://schemas.openxmlformats.org/officeDocument/2006/relationships/hyperlink" Target="https://doi.org/10.1186/s12889-025-23869-9" TargetMode="External"/><Relationship Id="rId8361" Type="http://schemas.openxmlformats.org/officeDocument/2006/relationships/hyperlink" Target="https://doi.org/10.1097/ms9.0000000000003254" TargetMode="External"/><Relationship Id="rId8362" Type="http://schemas.openxmlformats.org/officeDocument/2006/relationships/hyperlink" Target="https://openalex.org/W7204062528" TargetMode="External"/><Relationship Id="rId8363" Type="http://schemas.openxmlformats.org/officeDocument/2006/relationships/hyperlink" Target="https://doi.org/10.1155/2024/8298154" TargetMode="External"/><Relationship Id="rId8364" Type="http://schemas.openxmlformats.org/officeDocument/2006/relationships/hyperlink" Target="https://doi.org/10.51505/ijebmr.2025.91211" TargetMode="External"/><Relationship Id="rId8365" Type="http://schemas.openxmlformats.org/officeDocument/2006/relationships/hyperlink" Target="https://doi.org/10.7190/shu-thesis-00647" TargetMode="External"/><Relationship Id="rId8366" Type="http://schemas.openxmlformats.org/officeDocument/2006/relationships/hyperlink" Target="https://doi.org/10.7225/toms.v12.n02.w06" TargetMode="External"/><Relationship Id="rId8367" Type="http://schemas.openxmlformats.org/officeDocument/2006/relationships/hyperlink" Target="https://doi.org/10.1007/s11769-024-1458-1" TargetMode="External"/><Relationship Id="rId8368" Type="http://schemas.openxmlformats.org/officeDocument/2006/relationships/hyperlink" Target="https://doi.org/10.1016/j.resourpol.2024.104893" TargetMode="External"/><Relationship Id="rId8369" Type="http://schemas.openxmlformats.org/officeDocument/2006/relationships/hyperlink" Target="https://doi.org/10.1007/s10368-024-00640-w" TargetMode="External"/><Relationship Id="rId8370" Type="http://schemas.openxmlformats.org/officeDocument/2006/relationships/hyperlink" Target="https://doi.org/10.3389/fpsyg.2021.591670" TargetMode="External"/><Relationship Id="rId8371" Type="http://schemas.openxmlformats.org/officeDocument/2006/relationships/hyperlink" Target="https://doi.org/10.63332/joph.v5i12.3812" TargetMode="External"/><Relationship Id="rId8372" Type="http://schemas.openxmlformats.org/officeDocument/2006/relationships/hyperlink" Target="https://doi.org/10.1016/j.ajsl.2020.04.004" TargetMode="External"/><Relationship Id="rId8373" Type="http://schemas.openxmlformats.org/officeDocument/2006/relationships/hyperlink" Target="https://openalex.org/W7221267742" TargetMode="External"/><Relationship Id="rId8374" Type="http://schemas.openxmlformats.org/officeDocument/2006/relationships/hyperlink" Target="https://doi.org/10.20448/ajssms.v13i3.8928" TargetMode="External"/><Relationship Id="rId8375" Type="http://schemas.openxmlformats.org/officeDocument/2006/relationships/hyperlink" Target="https://doi.org/10.24867/ijiem-410" TargetMode="External"/><Relationship Id="rId8376" Type="http://schemas.openxmlformats.org/officeDocument/2006/relationships/hyperlink" Target="https://doi.org/10.61194/sijl.v3i4.1135" TargetMode="External"/><Relationship Id="rId8377" Type="http://schemas.openxmlformats.org/officeDocument/2006/relationships/hyperlink" Target="https://doi.org/10.1016/j.enpol.2020.111631" TargetMode="External"/><Relationship Id="rId8378" Type="http://schemas.openxmlformats.org/officeDocument/2006/relationships/hyperlink" Target="https://doi.org/10.1016/j.ijinfomgt.2023.102665" TargetMode="External"/><Relationship Id="rId8379" Type="http://schemas.openxmlformats.org/officeDocument/2006/relationships/hyperlink" Target="https://doi.org/10.3390/asi5030051" TargetMode="External"/><Relationship Id="rId8380" Type="http://schemas.openxmlformats.org/officeDocument/2006/relationships/hyperlink" Target="https://doi.org/10.1186/s12951-023-02135-3" TargetMode="External"/><Relationship Id="rId8381" Type="http://schemas.openxmlformats.org/officeDocument/2006/relationships/hyperlink" Target="https://doi.org/10.1007/s10901-026-10273-x" TargetMode="External"/><Relationship Id="rId8382" Type="http://schemas.openxmlformats.org/officeDocument/2006/relationships/hyperlink" Target="https://doi.org/10.55041/ijcope.v2i4.340" TargetMode="External"/><Relationship Id="rId8383" Type="http://schemas.openxmlformats.org/officeDocument/2006/relationships/hyperlink" Target="https://doi.org/10.1201/9781003480181-3" TargetMode="External"/><Relationship Id="rId8384" Type="http://schemas.openxmlformats.org/officeDocument/2006/relationships/hyperlink" Target="https://doi.org/10.1016/j.bcra.2023.100178" TargetMode="External"/><Relationship Id="rId8385" Type="http://schemas.openxmlformats.org/officeDocument/2006/relationships/hyperlink" Target="https://doi.org/10.1353/sfs.2020.0014" TargetMode="External"/><Relationship Id="rId8386" Type="http://schemas.openxmlformats.org/officeDocument/2006/relationships/hyperlink" Target="https://doi.org/10.1109/sp46214.2022.9833779" TargetMode="External"/><Relationship Id="rId8387" Type="http://schemas.openxmlformats.org/officeDocument/2006/relationships/hyperlink" Target="https://doi.org/10.1053/j.seminoncol.2020.07.002" TargetMode="External"/><Relationship Id="rId8388" Type="http://schemas.openxmlformats.org/officeDocument/2006/relationships/hyperlink" Target="https://doi.org/10.46827/ejpe.v13i5.6789" TargetMode="External"/><Relationship Id="rId8389" Type="http://schemas.openxmlformats.org/officeDocument/2006/relationships/hyperlink" Target="https://doi.org/10.59704/6b19711edce7a00f" TargetMode="External"/><Relationship Id="rId8390" Type="http://schemas.openxmlformats.org/officeDocument/2006/relationships/hyperlink" Target="https://doi.org/10.5621/sciefictstud.47.2.0301" TargetMode="External"/><Relationship Id="rId8391" Type="http://schemas.openxmlformats.org/officeDocument/2006/relationships/hyperlink" Target="https://doi.org/10.5194/hess-24-5919-2020" TargetMode="External"/><Relationship Id="rId8392" Type="http://schemas.openxmlformats.org/officeDocument/2006/relationships/hyperlink" Target="https://doi.org/10.1111/1365-2664.13909" TargetMode="External"/><Relationship Id="rId8393" Type="http://schemas.openxmlformats.org/officeDocument/2006/relationships/hyperlink" Target="https://doi.org/10.1111/gcb.70306" TargetMode="External"/><Relationship Id="rId8394" Type="http://schemas.openxmlformats.org/officeDocument/2006/relationships/hyperlink" Target="https://doi.org/10.3390/plants12173114" TargetMode="External"/><Relationship Id="rId8395" Type="http://schemas.openxmlformats.org/officeDocument/2006/relationships/hyperlink" Target="https://doi.org/10.1029/2021ef002542" TargetMode="External"/><Relationship Id="rId8396" Type="http://schemas.openxmlformats.org/officeDocument/2006/relationships/hyperlink" Target="https://doi.org/10.1038/s41559-025-02740-5" TargetMode="External"/><Relationship Id="rId8397" Type="http://schemas.openxmlformats.org/officeDocument/2006/relationships/hyperlink" Target="https://doi.org/10.1111/ele.70114" TargetMode="External"/><Relationship Id="rId8398" Type="http://schemas.openxmlformats.org/officeDocument/2006/relationships/hyperlink" Target="https://doi.org/10.1016/j.ejrh.2026.103417" TargetMode="External"/><Relationship Id="rId8399" Type="http://schemas.openxmlformats.org/officeDocument/2006/relationships/hyperlink" Target="https://doi.org/10.1016/j.jhydrol.2026.136544" TargetMode="External"/><Relationship Id="rId8400" Type="http://schemas.openxmlformats.org/officeDocument/2006/relationships/hyperlink" Target="https://doi.org/10.1016/j.techfore.2020.120096" TargetMode="External"/><Relationship Id="rId8401" Type="http://schemas.openxmlformats.org/officeDocument/2006/relationships/hyperlink" Target="https://doi.org/10.70897/whu.dis.0226" TargetMode="External"/><Relationship Id="rId8402" Type="http://schemas.openxmlformats.org/officeDocument/2006/relationships/hyperlink" Target="https://doi.org/10.1088/1742-6596/2526/1/012097" TargetMode="External"/><Relationship Id="rId8403" Type="http://schemas.openxmlformats.org/officeDocument/2006/relationships/hyperlink" Target="https://doi.org/10.1109/icns54818.2022.9771506" TargetMode="External"/><Relationship Id="rId8404" Type="http://schemas.openxmlformats.org/officeDocument/2006/relationships/hyperlink" Target="https://doi.org/10.5281/zenodo.7190268" TargetMode="External"/><Relationship Id="rId8405" Type="http://schemas.openxmlformats.org/officeDocument/2006/relationships/hyperlink" Target="https://doi.org/10.38008/jats.v12i1.174" TargetMode="External"/><Relationship Id="rId8406" Type="http://schemas.openxmlformats.org/officeDocument/2006/relationships/hyperlink" Target="https://doi.org/10.1016/j.jclepro.2020.121952" TargetMode="External"/><Relationship Id="rId8407" Type="http://schemas.openxmlformats.org/officeDocument/2006/relationships/hyperlink" Target="https://doi.org/10.56472/25835238/irjems-v2i4p143" TargetMode="External"/><Relationship Id="rId8408" Type="http://schemas.openxmlformats.org/officeDocument/2006/relationships/hyperlink" Target="https://doi.org/10.3390/su14116513" TargetMode="External"/><Relationship Id="rId8409" Type="http://schemas.openxmlformats.org/officeDocument/2006/relationships/hyperlink" Target="https://doi.org/10.1080/19397038.2021.1920644" TargetMode="External"/><Relationship Id="rId8410" Type="http://schemas.openxmlformats.org/officeDocument/2006/relationships/hyperlink" Target="https://doi.org/10.1016/j.jclepro.2020.125349" TargetMode="External"/><Relationship Id="rId8411" Type="http://schemas.openxmlformats.org/officeDocument/2006/relationships/hyperlink" Target="https://doi.org/10.1016/j.spc.2022.04.007" TargetMode="External"/><Relationship Id="rId8412" Type="http://schemas.openxmlformats.org/officeDocument/2006/relationships/hyperlink" Target="https://openalex.org/W7164462466" TargetMode="External"/><Relationship Id="rId8413" Type="http://schemas.openxmlformats.org/officeDocument/2006/relationships/hyperlink" Target="https://openalex.org/W7115821239" TargetMode="External"/><Relationship Id="rId8414" Type="http://schemas.openxmlformats.org/officeDocument/2006/relationships/hyperlink" Target="https://doi.org/10.1017/pds.2025.10231" TargetMode="External"/><Relationship Id="rId8415" Type="http://schemas.openxmlformats.org/officeDocument/2006/relationships/hyperlink" Target="https://doi.org/10.66135/ijsdc010104" TargetMode="External"/><Relationship Id="rId8416" Type="http://schemas.openxmlformats.org/officeDocument/2006/relationships/hyperlink" Target="https://doi.org/10.1002/ecj.12379" TargetMode="External"/><Relationship Id="rId8417" Type="http://schemas.openxmlformats.org/officeDocument/2006/relationships/hyperlink" Target="https://doi.org/10.1007/s11367-021-01987-x" TargetMode="External"/><Relationship Id="rId8418" Type="http://schemas.openxmlformats.org/officeDocument/2006/relationships/hyperlink" Target="https://doi.org/10.61784/tsshr3017" TargetMode="External"/><Relationship Id="rId8419" Type="http://schemas.openxmlformats.org/officeDocument/2006/relationships/hyperlink" Target="https://doi.org/10.30759/1728-9718-2026-1(90)-44-54" TargetMode="External"/><Relationship Id="rId8420" Type="http://schemas.openxmlformats.org/officeDocument/2006/relationships/hyperlink" Target="https://doi.org/10.52783/jisem.v10i53s.10844" TargetMode="External"/><Relationship Id="rId8421" Type="http://schemas.openxmlformats.org/officeDocument/2006/relationships/hyperlink" Target="https://doi.org/10.5539/res.v12n4p20" TargetMode="External"/><Relationship Id="rId8422" Type="http://schemas.openxmlformats.org/officeDocument/2006/relationships/hyperlink" Target="https://openalex.org/W7220109521" TargetMode="External"/><Relationship Id="rId8423" Type="http://schemas.openxmlformats.org/officeDocument/2006/relationships/hyperlink" Target="https://doi.org/10.63332/joph.v5i6.2477" TargetMode="External"/><Relationship Id="rId8424" Type="http://schemas.openxmlformats.org/officeDocument/2006/relationships/hyperlink" Target="https://doi.org/10.1177/17438721241288235" TargetMode="External"/><Relationship Id="rId8425" Type="http://schemas.openxmlformats.org/officeDocument/2006/relationships/hyperlink" Target="https://doi.org/10.1007/s40279-020-01315-7" TargetMode="External"/><Relationship Id="rId8426" Type="http://schemas.openxmlformats.org/officeDocument/2006/relationships/hyperlink" Target="https://doi.org/10.1590/1517-8692202127082021_0380" TargetMode="External"/><Relationship Id="rId8427" Type="http://schemas.openxmlformats.org/officeDocument/2006/relationships/hyperlink" Target="https://doi.org/10.1093/med/9780198854166.003.0034" TargetMode="External"/><Relationship Id="rId8428" Type="http://schemas.openxmlformats.org/officeDocument/2006/relationships/hyperlink" Target="https://openalex.org/W7220620249" TargetMode="External"/><Relationship Id="rId8429" Type="http://schemas.openxmlformats.org/officeDocument/2006/relationships/hyperlink" Target="https://doi.org/10.2139/ssrn.3605449" TargetMode="External"/><Relationship Id="rId8430" Type="http://schemas.openxmlformats.org/officeDocument/2006/relationships/hyperlink" Target="https://doi.org/10.1109/icbds67396.2025.11377111" TargetMode="External"/><Relationship Id="rId8431" Type="http://schemas.openxmlformats.org/officeDocument/2006/relationships/hyperlink" Target="https://doi.org/10.1145/3728725.3728813" TargetMode="External"/><Relationship Id="rId8432" Type="http://schemas.openxmlformats.org/officeDocument/2006/relationships/hyperlink" Target="https://doi.org/10.1016/j.dsm.2023.04.003" TargetMode="External"/><Relationship Id="rId8433" Type="http://schemas.openxmlformats.org/officeDocument/2006/relationships/hyperlink" Target="https://doi.org/10.3390/ijerph17238941" TargetMode="External"/><Relationship Id="rId8434" Type="http://schemas.openxmlformats.org/officeDocument/2006/relationships/hyperlink" Target="https://doi.org/10.35931/aq.v17i3.2122" TargetMode="External"/><Relationship Id="rId8435" Type="http://schemas.openxmlformats.org/officeDocument/2006/relationships/hyperlink" Target="https://doi.org/10.5772/intechopen.104920" TargetMode="External"/><Relationship Id="rId8436" Type="http://schemas.openxmlformats.org/officeDocument/2006/relationships/hyperlink" Target="https://doi.org/10.26858/est.v0i0.19452" TargetMode="External"/><Relationship Id="rId8437" Type="http://schemas.openxmlformats.org/officeDocument/2006/relationships/hyperlink" Target="https://doi.org/10.3389/fdgth.2021.745674" TargetMode="External"/><Relationship Id="rId8438" Type="http://schemas.openxmlformats.org/officeDocument/2006/relationships/hyperlink" Target="https://doi.org/10.1556/204.2022.00018" TargetMode="External"/><Relationship Id="rId8439" Type="http://schemas.openxmlformats.org/officeDocument/2006/relationships/hyperlink" Target="https://doi.org/10.29252/jps.4.13.185" TargetMode="External"/><Relationship Id="rId8440" Type="http://schemas.openxmlformats.org/officeDocument/2006/relationships/hyperlink" Target="https://doi.org/10.20867/thi.28.11" TargetMode="External"/><Relationship Id="rId8441" Type="http://schemas.openxmlformats.org/officeDocument/2006/relationships/hyperlink" Target="https://doi.org/10.62140/cr530933322" TargetMode="External"/><Relationship Id="rId8442" Type="http://schemas.openxmlformats.org/officeDocument/2006/relationships/hyperlink" Target="https://doi.org/10.31926/but.ssl.2021.14.63.3.5" TargetMode="External"/><Relationship Id="rId8443" Type="http://schemas.openxmlformats.org/officeDocument/2006/relationships/hyperlink" Target="https://doi.org/10.14749/32846615" TargetMode="External"/><Relationship Id="rId8444" Type="http://schemas.openxmlformats.org/officeDocument/2006/relationships/hyperlink" Target="https://doi.org/10.5334/tismir.324" TargetMode="External"/><Relationship Id="rId8445" Type="http://schemas.openxmlformats.org/officeDocument/2006/relationships/hyperlink" Target="https://doi.org/10.1057/s41599-026-07609-x" TargetMode="External"/><Relationship Id="rId8446" Type="http://schemas.openxmlformats.org/officeDocument/2006/relationships/hyperlink" Target="https://doi.org/10.1093/sf/soae171" TargetMode="External"/><Relationship Id="rId8447" Type="http://schemas.openxmlformats.org/officeDocument/2006/relationships/hyperlink" Target="https://doi.org/10.1016/j.jevs.2023.104506" TargetMode="External"/><Relationship Id="rId8448" Type="http://schemas.openxmlformats.org/officeDocument/2006/relationships/hyperlink" Target="https://doi.org/10.1108/whatt-06-2023-0072" TargetMode="External"/><Relationship Id="rId8449" Type="http://schemas.openxmlformats.org/officeDocument/2006/relationships/hyperlink" Target="https://doi.org/10.1093/acrefore/9780190228637.013.1210" TargetMode="External"/><Relationship Id="rId8450" Type="http://schemas.openxmlformats.org/officeDocument/2006/relationships/hyperlink" Target="https://doi.org/10.3399/bjgpopen20x101108" TargetMode="External"/><Relationship Id="rId8451" Type="http://schemas.openxmlformats.org/officeDocument/2006/relationships/hyperlink" Target="https://doi.org/10.3390/tropicalmed6040197" TargetMode="External"/><Relationship Id="rId8452" Type="http://schemas.openxmlformats.org/officeDocument/2006/relationships/hyperlink" Target="https://doi.org/10.23736/s2784-8671.26.08674-3" TargetMode="External"/><Relationship Id="rId8453" Type="http://schemas.openxmlformats.org/officeDocument/2006/relationships/hyperlink" Target="https://doi.org/10.1111/jebm.12661" TargetMode="External"/><Relationship Id="rId8454" Type="http://schemas.openxmlformats.org/officeDocument/2006/relationships/hyperlink" Target="https://doi.org/10.1007/s13555-020-00467-8" TargetMode="External"/><Relationship Id="rId8455" Type="http://schemas.openxmlformats.org/officeDocument/2006/relationships/hyperlink" Target="https://doi.org/10.24875/gmm.m20000441" TargetMode="External"/><Relationship Id="rId8456" Type="http://schemas.openxmlformats.org/officeDocument/2006/relationships/hyperlink" Target="https://doi.org/10.1007/s40122-026-00834-x" TargetMode="External"/><Relationship Id="rId8457" Type="http://schemas.openxmlformats.org/officeDocument/2006/relationships/hyperlink" Target="https://doi.org/10.55563/clinexprheumatol/li5fmv" TargetMode="External"/><Relationship Id="rId8458" Type="http://schemas.openxmlformats.org/officeDocument/2006/relationships/hyperlink" Target="https://doi.org/10.3390/ph19020340" TargetMode="External"/><Relationship Id="rId8459" Type="http://schemas.openxmlformats.org/officeDocument/2006/relationships/hyperlink" Target="https://doi.org/10.1684/ejd.2022.4197" TargetMode="External"/><Relationship Id="rId8460" Type="http://schemas.openxmlformats.org/officeDocument/2006/relationships/hyperlink" Target="https://doi.org/10.1186/s40100-022-00224-9" TargetMode="External"/><Relationship Id="rId8461" Type="http://schemas.openxmlformats.org/officeDocument/2006/relationships/hyperlink" Target="https://doi.org/10.3390/su18157701" TargetMode="External"/><Relationship Id="rId8462" Type="http://schemas.openxmlformats.org/officeDocument/2006/relationships/hyperlink" Target="https://doi.org/10.1016/j.scp.2024.101661" TargetMode="External"/><Relationship Id="rId8463" Type="http://schemas.openxmlformats.org/officeDocument/2006/relationships/hyperlink" Target="https://doi.org/10.1002/sd.2758" TargetMode="External"/><Relationship Id="rId8464" Type="http://schemas.openxmlformats.org/officeDocument/2006/relationships/hyperlink" Target="https://doi.org/10.3389/fmars.2024.1481840" TargetMode="External"/><Relationship Id="rId8465" Type="http://schemas.openxmlformats.org/officeDocument/2006/relationships/hyperlink" Target="https://doi.org/10.3389/fmed.2022.975750" TargetMode="External"/><Relationship Id="rId8466" Type="http://schemas.openxmlformats.org/officeDocument/2006/relationships/hyperlink" Target="https://doi.org/10.1080/21548455.2022.2139165" TargetMode="External"/><Relationship Id="rId8467" Type="http://schemas.openxmlformats.org/officeDocument/2006/relationships/hyperlink" Target="https://doi.org/10.1136/bmjopen-2021-060410" TargetMode="External"/><Relationship Id="rId8468" Type="http://schemas.openxmlformats.org/officeDocument/2006/relationships/hyperlink" Target="https://doi.org/10.1111/1746-692x.12285" TargetMode="External"/><Relationship Id="rId8469" Type="http://schemas.openxmlformats.org/officeDocument/2006/relationships/hyperlink" Target="https://doi.org/10.15407/agrisp13.02.034" TargetMode="External"/><Relationship Id="rId8470" Type="http://schemas.openxmlformats.org/officeDocument/2006/relationships/hyperlink" Target="https://doi.org/10.5117/pule2025.1.008.snip" TargetMode="External"/><Relationship Id="rId8471" Type="http://schemas.openxmlformats.org/officeDocument/2006/relationships/hyperlink" Target="https://doi.org/10.55056/ceur-ws.org/vol-3550/paper1.pdf" TargetMode="External"/><Relationship Id="rId8472" Type="http://schemas.openxmlformats.org/officeDocument/2006/relationships/hyperlink" Target="https://doi.org/10.48058/urms/83.2025.2" TargetMode="External"/><Relationship Id="rId8473" Type="http://schemas.openxmlformats.org/officeDocument/2006/relationships/hyperlink" Target="https://doi.org/10.22004/ag.econ.314094" TargetMode="External"/><Relationship Id="rId8474" Type="http://schemas.openxmlformats.org/officeDocument/2006/relationships/hyperlink" Target="https://doi.org/10.15544/rd.2021.060" TargetMode="External"/><Relationship Id="rId8475" Type="http://schemas.openxmlformats.org/officeDocument/2006/relationships/hyperlink" Target="https://doi.org/10.1007/978-3-032-22570-2_8" TargetMode="External"/><Relationship Id="rId8476" Type="http://schemas.openxmlformats.org/officeDocument/2006/relationships/hyperlink" Target="https://doi.org/10.33565/mksv.2021.01.03" TargetMode="External"/><Relationship Id="rId8477" Type="http://schemas.openxmlformats.org/officeDocument/2006/relationships/hyperlink" Target="https://openalex.org/W3173046164" TargetMode="External"/><Relationship Id="rId8478" Type="http://schemas.openxmlformats.org/officeDocument/2006/relationships/hyperlink" Target="https://doi.org/10.14650/117468" TargetMode="External"/><Relationship Id="rId8479" Type="http://schemas.openxmlformats.org/officeDocument/2006/relationships/hyperlink" Target="https://doi.org/10.2478/zireb-2020-0017" TargetMode="External"/><Relationship Id="rId8480" Type="http://schemas.openxmlformats.org/officeDocument/2006/relationships/hyperlink" Target="https://doi.org/10.2139/ssrn.7172239" TargetMode="External"/><Relationship Id="rId8481" Type="http://schemas.openxmlformats.org/officeDocument/2006/relationships/hyperlink" Target="https://doi.org/10.13140/rg.2.2.29616.11523" TargetMode="External"/><Relationship Id="rId8482" Type="http://schemas.openxmlformats.org/officeDocument/2006/relationships/hyperlink" Target="https://doi.org/10.5281/zenodo.17405012" TargetMode="External"/><Relationship Id="rId8483" Type="http://schemas.openxmlformats.org/officeDocument/2006/relationships/hyperlink" Target="https://doi.org/10.1016/j.wasman.2020.03.018" TargetMode="External"/><Relationship Id="rId8484" Type="http://schemas.openxmlformats.org/officeDocument/2006/relationships/hyperlink" Target="https://doi.org/10.5281/zenodo.19236203" TargetMode="External"/><Relationship Id="rId8485" Type="http://schemas.openxmlformats.org/officeDocument/2006/relationships/hyperlink" Target="https://doi.org/10.1201/9781003281184-14" TargetMode="External"/><Relationship Id="rId8486" Type="http://schemas.openxmlformats.org/officeDocument/2006/relationships/hyperlink" Target="https://doi.org/10.3390/jmse10121965" TargetMode="External"/><Relationship Id="rId8487" Type="http://schemas.openxmlformats.org/officeDocument/2006/relationships/hyperlink" Target="https://doi.org/10.1016/j.rset.2022.100037" TargetMode="External"/><Relationship Id="rId8488" Type="http://schemas.openxmlformats.org/officeDocument/2006/relationships/hyperlink" Target="https://doi.org/10.3397/in-2021-3108" TargetMode="External"/><Relationship Id="rId8489" Type="http://schemas.openxmlformats.org/officeDocument/2006/relationships/hyperlink" Target="https://doi.org/10.5194/wes-11-1553-2026" TargetMode="External"/><Relationship Id="rId8490" Type="http://schemas.openxmlformats.org/officeDocument/2006/relationships/hyperlink" Target="https://doi.org/10.3390/su16156614" TargetMode="External"/><Relationship Id="rId8491" Type="http://schemas.openxmlformats.org/officeDocument/2006/relationships/hyperlink" Target="https://openalex.org/W3197245487" TargetMode="External"/><Relationship Id="rId8492" Type="http://schemas.openxmlformats.org/officeDocument/2006/relationships/hyperlink" Target="https://doi.org/10.5194/wes-5-391-2020" TargetMode="External"/><Relationship Id="rId8493" Type="http://schemas.openxmlformats.org/officeDocument/2006/relationships/hyperlink" Target="https://doi.org/10.1002/9781119854500" TargetMode="External"/><Relationship Id="rId8494" Type="http://schemas.openxmlformats.org/officeDocument/2006/relationships/hyperlink" Target="https://doi.org/10.1016/j.resconrec.2021.105667" TargetMode="External"/><Relationship Id="rId8495" Type="http://schemas.openxmlformats.org/officeDocument/2006/relationships/hyperlink" Target="https://doi.org/10.1016/j.engstruct.2026.122125" TargetMode="External"/><Relationship Id="rId8496" Type="http://schemas.openxmlformats.org/officeDocument/2006/relationships/hyperlink" Target="https://doi.org/10.1017/9781009662482.013" TargetMode="External"/><Relationship Id="rId8497" Type="http://schemas.openxmlformats.org/officeDocument/2006/relationships/hyperlink" Target="https://doi.org/10.1109/sipda59763.2023.10349178" TargetMode="External"/><Relationship Id="rId8498" Type="http://schemas.openxmlformats.org/officeDocument/2006/relationships/hyperlink" Target="https://doi.org/10.1016/j.landusepol.2019.05.029" TargetMode="External"/><Relationship Id="rId8499" Type="http://schemas.openxmlformats.org/officeDocument/2006/relationships/hyperlink" Target="https://doi.org/10.1080/12265934.2026.2715995" TargetMode="External"/><Relationship Id="rId8500" Type="http://schemas.openxmlformats.org/officeDocument/2006/relationships/hyperlink" Target="https://openalex.org/W7017644449" TargetMode="External"/><Relationship Id="rId8501" Type="http://schemas.openxmlformats.org/officeDocument/2006/relationships/hyperlink" Target="https://doi.org/10.1016/j.trd.2024.104437" TargetMode="External"/><Relationship Id="rId8502" Type="http://schemas.openxmlformats.org/officeDocument/2006/relationships/hyperlink" Target="https://doi.org/10.3390/su152015033" TargetMode="External"/><Relationship Id="rId8503" Type="http://schemas.openxmlformats.org/officeDocument/2006/relationships/hyperlink" Target="https://doi.org/10.1007/978-3-030-68017-6_14" TargetMode="External"/><Relationship Id="rId8504" Type="http://schemas.openxmlformats.org/officeDocument/2006/relationships/hyperlink" Target="https://doi.org/10.32866/001c.17872" TargetMode="External"/><Relationship Id="rId8505" Type="http://schemas.openxmlformats.org/officeDocument/2006/relationships/hyperlink" Target="https://doi.org/10.1007/s43154-020-00007-4" TargetMode="External"/><Relationship Id="rId8506" Type="http://schemas.openxmlformats.org/officeDocument/2006/relationships/hyperlink" Target="https://doi.org/10.1186/s12544-023-00628-8" TargetMode="External"/><Relationship Id="rId8507" Type="http://schemas.openxmlformats.org/officeDocument/2006/relationships/hyperlink" Target="https://doi.org/10.1016/j.jclepro.2023.140257" TargetMode="External"/><Relationship Id="rId8508" Type="http://schemas.openxmlformats.org/officeDocument/2006/relationships/hyperlink" Target="https://doi.org/10.54097/hset.v37i.6070" TargetMode="External"/><Relationship Id="rId8509" Type="http://schemas.openxmlformats.org/officeDocument/2006/relationships/hyperlink" Target="https://doi.org/10.3390/computation8030071" TargetMode="External"/><Relationship Id="rId8510" Type="http://schemas.openxmlformats.org/officeDocument/2006/relationships/hyperlink" Target="https://doi.org/10.18485/aida.2022.23.ch13" TargetMode="External"/><Relationship Id="rId8511" Type="http://schemas.openxmlformats.org/officeDocument/2006/relationships/hyperlink" Target="https://doi.org/10.1016/j.trip.2025.101530" TargetMode="External"/><Relationship Id="rId8512" Type="http://schemas.openxmlformats.org/officeDocument/2006/relationships/hyperlink" Target="https://doi.org/10.55329/wgem5787" TargetMode="External"/><Relationship Id="rId8513" Type="http://schemas.openxmlformats.org/officeDocument/2006/relationships/hyperlink" Target="https://doi.org/10.1057/s41599-020-0478-4" TargetMode="External"/><Relationship Id="rId8514" Type="http://schemas.openxmlformats.org/officeDocument/2006/relationships/hyperlink" Target="https://doi.org/10.1128/spectrum.00855-25" TargetMode="External"/><Relationship Id="rId8515" Type="http://schemas.openxmlformats.org/officeDocument/2006/relationships/hyperlink" Target="https://doi.org/10.1515/ijli-2025-0008" TargetMode="External"/><Relationship Id="rId8516" Type="http://schemas.openxmlformats.org/officeDocument/2006/relationships/hyperlink" Target="https://doi.org/10.54922/ijehss.2024.0849" TargetMode="External"/><Relationship Id="rId8517" Type="http://schemas.openxmlformats.org/officeDocument/2006/relationships/hyperlink" Target="https://doi.org/10.2147/btt.s381237" TargetMode="External"/><Relationship Id="rId8518" Type="http://schemas.openxmlformats.org/officeDocument/2006/relationships/hyperlink" Target="https://doi.org/10.2174/1389201024666221104142457" TargetMode="External"/><Relationship Id="rId8519" Type="http://schemas.openxmlformats.org/officeDocument/2006/relationships/hyperlink" Target="https://doi.org/10.1425/101442" TargetMode="External"/><Relationship Id="rId8520" Type="http://schemas.openxmlformats.org/officeDocument/2006/relationships/hyperlink" Target="https://doi.org/10.1186/s43088-021-00141-8" TargetMode="External"/><Relationship Id="rId8521" Type="http://schemas.openxmlformats.org/officeDocument/2006/relationships/hyperlink" Target="https://doi.org/10.3389/fmicb.2024.1344962" TargetMode="External"/><Relationship Id="rId8522" Type="http://schemas.openxmlformats.org/officeDocument/2006/relationships/hyperlink" Target="https://doi.org/10.1039/9781837072026" TargetMode="External"/><Relationship Id="rId8523" Type="http://schemas.openxmlformats.org/officeDocument/2006/relationships/hyperlink" Target="https://doi.org/10.3390/v17081094" TargetMode="External"/><Relationship Id="rId8524" Type="http://schemas.openxmlformats.org/officeDocument/2006/relationships/hyperlink" Target="https://doi.org/10.1016/j.jbc.2025.109595" TargetMode="External"/><Relationship Id="rId8525" Type="http://schemas.openxmlformats.org/officeDocument/2006/relationships/hyperlink" Target="https://doi.org/10.1101/2025.11.08.687339" TargetMode="External"/><Relationship Id="rId8526" Type="http://schemas.openxmlformats.org/officeDocument/2006/relationships/hyperlink" Target="https://doi.org/10.2478/am-2025-0009" TargetMode="External"/><Relationship Id="rId8527" Type="http://schemas.openxmlformats.org/officeDocument/2006/relationships/hyperlink" Target="https://doi.org/10.1016/j.envint.2020.105893" TargetMode="External"/><Relationship Id="rId8528" Type="http://schemas.openxmlformats.org/officeDocument/2006/relationships/hyperlink" Target="https://doi.org/10.5281/zenodo.21351294" TargetMode="External"/><Relationship Id="rId8529" Type="http://schemas.openxmlformats.org/officeDocument/2006/relationships/hyperlink" Target="https://doi.org/10.5281/zenodo.21531616" TargetMode="External"/><Relationship Id="rId8530" Type="http://schemas.openxmlformats.org/officeDocument/2006/relationships/hyperlink" Target="https://doi.org/10.5281/zenodo.21531460" TargetMode="External"/><Relationship Id="rId8531" Type="http://schemas.openxmlformats.org/officeDocument/2006/relationships/hyperlink" Target="https://doi.org/10.1051/bioconf/202413703007" TargetMode="External"/><Relationship Id="rId8532" Type="http://schemas.openxmlformats.org/officeDocument/2006/relationships/hyperlink" Target="https://doi.org/10.2139/ssrn.5055503" TargetMode="External"/><Relationship Id="rId8533" Type="http://schemas.openxmlformats.org/officeDocument/2006/relationships/hyperlink" Target="https://doi.org/10.1016/j.resenv.2023.100134" TargetMode="External"/><Relationship Id="rId8534" Type="http://schemas.openxmlformats.org/officeDocument/2006/relationships/hyperlink" Target="https://doi.org/10.3390/polym15193881" TargetMode="External"/><Relationship Id="rId8535" Type="http://schemas.openxmlformats.org/officeDocument/2006/relationships/hyperlink" Target="https://doi.org/10.1021/acscatal.2c02292" TargetMode="External"/><Relationship Id="rId8536" Type="http://schemas.openxmlformats.org/officeDocument/2006/relationships/hyperlink" Target="https://doi.org/10.3389/fmars.2021.626026" TargetMode="External"/><Relationship Id="rId8537" Type="http://schemas.openxmlformats.org/officeDocument/2006/relationships/hyperlink" Target="https://doi.org/10.3390/app142311437" TargetMode="External"/><Relationship Id="rId8538" Type="http://schemas.openxmlformats.org/officeDocument/2006/relationships/hyperlink" Target="https://doi.org/10.21926/aeer.2104025" TargetMode="External"/><Relationship Id="rId8539" Type="http://schemas.openxmlformats.org/officeDocument/2006/relationships/hyperlink" Target="https://doi.org/10.3390/su12208415" TargetMode="External"/><Relationship Id="rId8540" Type="http://schemas.openxmlformats.org/officeDocument/2006/relationships/hyperlink" Target="https://doi.org/10.62255/mjhp.v4i1.257" TargetMode="External"/><Relationship Id="rId8541" Type="http://schemas.openxmlformats.org/officeDocument/2006/relationships/hyperlink" Target="https://doi.org/10.1007/s40243-025-00328-4" TargetMode="External"/><Relationship Id="rId8542" Type="http://schemas.openxmlformats.org/officeDocument/2006/relationships/hyperlink" Target="https://doi.org/10.1016/j.marpolbul.2022.114388" TargetMode="External"/><Relationship Id="rId8543" Type="http://schemas.openxmlformats.org/officeDocument/2006/relationships/hyperlink" Target="https://doi.org/10.1186/s12913-020-05780-8" TargetMode="External"/><Relationship Id="rId8544" Type="http://schemas.openxmlformats.org/officeDocument/2006/relationships/hyperlink" Target="https://doi.org/10.3390/healthcare14060712" TargetMode="External"/><Relationship Id="rId8545" Type="http://schemas.openxmlformats.org/officeDocument/2006/relationships/hyperlink" Target="https://doi.org/10.3390/healthcare12111143" TargetMode="External"/><Relationship Id="rId8546" Type="http://schemas.openxmlformats.org/officeDocument/2006/relationships/hyperlink" Target="https://doi.org/10.1136/bmjopen-2023-075804" TargetMode="External"/><Relationship Id="rId8547" Type="http://schemas.openxmlformats.org/officeDocument/2006/relationships/hyperlink" Target="https://doi.org/10.3390/healthcare11212876" TargetMode="External"/><Relationship Id="rId8548" Type="http://schemas.openxmlformats.org/officeDocument/2006/relationships/hyperlink" Target="https://doi.org/10.3390/ijerph191710755" TargetMode="External"/><Relationship Id="rId8549" Type="http://schemas.openxmlformats.org/officeDocument/2006/relationships/hyperlink" Target="https://openalex.org/W7215280635" TargetMode="External"/><Relationship Id="rId8550" Type="http://schemas.openxmlformats.org/officeDocument/2006/relationships/hyperlink" Target="https://doi.org/10.1136/emermed-2022-212501" TargetMode="External"/><Relationship Id="rId8551" Type="http://schemas.openxmlformats.org/officeDocument/2006/relationships/hyperlink" Target="https://doi.org/10.1016/j.ribaf.2019.101073" TargetMode="External"/><Relationship Id="rId8552" Type="http://schemas.openxmlformats.org/officeDocument/2006/relationships/hyperlink" Target="https://doi.org/10.1080/00036846.2021.1973949" TargetMode="External"/><Relationship Id="rId8553" Type="http://schemas.openxmlformats.org/officeDocument/2006/relationships/hyperlink" Target="https://doi.org/10.1016/j.egyr.2023.01.124" TargetMode="External"/><Relationship Id="rId8554" Type="http://schemas.openxmlformats.org/officeDocument/2006/relationships/hyperlink" Target="https://doi.org/10.22394/2500-1809-2022-7-4-6-19" TargetMode="External"/><Relationship Id="rId8555" Type="http://schemas.openxmlformats.org/officeDocument/2006/relationships/hyperlink" Target="https://doi.org/10.3390/economies8040107" TargetMode="External"/><Relationship Id="rId8556" Type="http://schemas.openxmlformats.org/officeDocument/2006/relationships/hyperlink" Target="https://doi.org/10.51300/brp-2026-18" TargetMode="External"/><Relationship Id="rId8557" Type="http://schemas.openxmlformats.org/officeDocument/2006/relationships/hyperlink" Target="https://doi.org/10.1111/twec.13733" TargetMode="External"/><Relationship Id="rId8558" Type="http://schemas.openxmlformats.org/officeDocument/2006/relationships/hyperlink" Target="https://doi.org/10.5922/2079-8555-2024-1-2" TargetMode="External"/><Relationship Id="rId8559" Type="http://schemas.openxmlformats.org/officeDocument/2006/relationships/hyperlink" Target="https://doi.org/10.1080/15427560.2023.2256910" TargetMode="External"/><Relationship Id="rId8560" Type="http://schemas.openxmlformats.org/officeDocument/2006/relationships/hyperlink" Target="https://openalex.org/W7127775308" TargetMode="External"/><Relationship Id="rId8561" Type="http://schemas.openxmlformats.org/officeDocument/2006/relationships/hyperlink" Target="https://openalex.org/W7133164002" TargetMode="External"/><Relationship Id="rId8562" Type="http://schemas.openxmlformats.org/officeDocument/2006/relationships/hyperlink" Target="https://doi.org/10.3390/agriculture12111892" TargetMode="External"/><Relationship Id="rId8563" Type="http://schemas.openxmlformats.org/officeDocument/2006/relationships/hyperlink" Target="https://doi.org/10.1016/j.resourpol.2021.102147" TargetMode="External"/><Relationship Id="rId8564" Type="http://schemas.openxmlformats.org/officeDocument/2006/relationships/hyperlink" Target="https://doi.org/10.1073/pnas.1920051117" TargetMode="External"/><Relationship Id="rId8565" Type="http://schemas.openxmlformats.org/officeDocument/2006/relationships/hyperlink" Target="https://doi.org/10.1007/s41748-020-00194-2" TargetMode="External"/><Relationship Id="rId8566" Type="http://schemas.openxmlformats.org/officeDocument/2006/relationships/hyperlink" Target="https://doi.org/10.1016/j.quascirev.2024.108665" TargetMode="External"/><Relationship Id="rId8567" Type="http://schemas.openxmlformats.org/officeDocument/2006/relationships/hyperlink" Target="https://doi.org/10.1029/2023gl104148" TargetMode="External"/><Relationship Id="rId8568" Type="http://schemas.openxmlformats.org/officeDocument/2006/relationships/hyperlink" Target="https://doi.org/10.21203/rs.3.rs-3758003/v1" TargetMode="External"/><Relationship Id="rId8569" Type="http://schemas.openxmlformats.org/officeDocument/2006/relationships/hyperlink" Target="https://doi.org/10.7554/elife.77625" TargetMode="External"/><Relationship Id="rId8570" Type="http://schemas.openxmlformats.org/officeDocument/2006/relationships/hyperlink" Target="https://doi.org/10.1038/s41586-025-09192-8" TargetMode="External"/><Relationship Id="rId8571" Type="http://schemas.openxmlformats.org/officeDocument/2006/relationships/hyperlink" Target="https://doi.org/10.1101/2023.10.06.561165" TargetMode="External"/><Relationship Id="rId8572" Type="http://schemas.openxmlformats.org/officeDocument/2006/relationships/hyperlink" Target="https://doi.org/10.1093/ve/veae009" TargetMode="External"/><Relationship Id="rId8573" Type="http://schemas.openxmlformats.org/officeDocument/2006/relationships/hyperlink" Target="https://doi.org/10.1016/j.anthro.2023.103155" TargetMode="External"/><Relationship Id="rId8574" Type="http://schemas.openxmlformats.org/officeDocument/2006/relationships/hyperlink" Target="https://doi.org/10.5281/zenodo.10148259" TargetMode="External"/><Relationship Id="rId8575" Type="http://schemas.openxmlformats.org/officeDocument/2006/relationships/hyperlink" Target="https://doi.org/10.3390/cleantechnol2040027" TargetMode="External"/><Relationship Id="rId8576" Type="http://schemas.openxmlformats.org/officeDocument/2006/relationships/hyperlink" Target="https://openalex.org/W7161524579" TargetMode="External"/><Relationship Id="rId8577" Type="http://schemas.openxmlformats.org/officeDocument/2006/relationships/hyperlink" Target="https://doi.org/10.1016/j.apenergy.2024.122708" TargetMode="External"/><Relationship Id="rId8578" Type="http://schemas.openxmlformats.org/officeDocument/2006/relationships/hyperlink" Target="https://doi.org/10.1016/j.xcrp.2024.101876" TargetMode="External"/><Relationship Id="rId8579" Type="http://schemas.openxmlformats.org/officeDocument/2006/relationships/hyperlink" Target="https://doi.org/10.1007/978-3-031-81570-6_8" TargetMode="External"/><Relationship Id="rId8580" Type="http://schemas.openxmlformats.org/officeDocument/2006/relationships/hyperlink" Target="https://doi.org/10.62792/ut.jas.v10.i19-20.p2741" TargetMode="External"/><Relationship Id="rId8581" Type="http://schemas.openxmlformats.org/officeDocument/2006/relationships/hyperlink" Target="https://doi.org/10.1109/scse61872.2024.10550863" TargetMode="External"/><Relationship Id="rId8582" Type="http://schemas.openxmlformats.org/officeDocument/2006/relationships/hyperlink" Target="https://doi.org/10.3390/en16207111" TargetMode="External"/><Relationship Id="rId8583" Type="http://schemas.openxmlformats.org/officeDocument/2006/relationships/hyperlink" Target="https://doi.org/10.22616/erdev.2024.23.tf110" TargetMode="External"/><Relationship Id="rId8584" Type="http://schemas.openxmlformats.org/officeDocument/2006/relationships/hyperlink" Target="https://doi.org/10.1109/tem.2020.3018309" TargetMode="External"/><Relationship Id="rId8585" Type="http://schemas.openxmlformats.org/officeDocument/2006/relationships/hyperlink" Target="https://doi.org/10.32996/jbms.2021.3.2.19" TargetMode="External"/><Relationship Id="rId8586" Type="http://schemas.openxmlformats.org/officeDocument/2006/relationships/hyperlink" Target="https://doi.org/10.5281/zenodo.20000449" TargetMode="External"/><Relationship Id="rId8587" Type="http://schemas.openxmlformats.org/officeDocument/2006/relationships/hyperlink" Target="https://doi.org/10.24191/abrij.v5i2.4155" TargetMode="External"/><Relationship Id="rId8588" Type="http://schemas.openxmlformats.org/officeDocument/2006/relationships/hyperlink" Target="https://doi.org/10.1109/emr.2021.3080619" TargetMode="External"/><Relationship Id="rId8589" Type="http://schemas.openxmlformats.org/officeDocument/2006/relationships/hyperlink" Target="https://openalex.org/W4287162424" TargetMode="External"/><Relationship Id="rId8590" Type="http://schemas.openxmlformats.org/officeDocument/2006/relationships/hyperlink" Target="https://doi.org/10.3390/bioengineering13010085" TargetMode="External"/><Relationship Id="rId8591" Type="http://schemas.openxmlformats.org/officeDocument/2006/relationships/hyperlink" Target="https://doi.org/10.14267/phd.2025007" TargetMode="External"/><Relationship Id="rId8592" Type="http://schemas.openxmlformats.org/officeDocument/2006/relationships/hyperlink" Target="https://doi.org/10.1016/j.oceaneng.2025.123236" TargetMode="External"/><Relationship Id="rId8593" Type="http://schemas.openxmlformats.org/officeDocument/2006/relationships/hyperlink" Target="https://doi.org/10.3390/bs14040293" TargetMode="External"/><Relationship Id="rId8594" Type="http://schemas.openxmlformats.org/officeDocument/2006/relationships/hyperlink" Target="https://doi.org/10.7759/cureus.54531" TargetMode="External"/><Relationship Id="rId8595" Type="http://schemas.openxmlformats.org/officeDocument/2006/relationships/hyperlink" Target="https://doi.org/10.1186/s40309-019-0159-y" TargetMode="External"/><Relationship Id="rId8596" Type="http://schemas.openxmlformats.org/officeDocument/2006/relationships/hyperlink" Target="https://doi.org/10.16993/njtcg.83" TargetMode="External"/><Relationship Id="rId8597" Type="http://schemas.openxmlformats.org/officeDocument/2006/relationships/hyperlink" Target="https://doi.org/10.58224/2618-7175-2024-6-229-233" TargetMode="External"/><Relationship Id="rId8598" Type="http://schemas.openxmlformats.org/officeDocument/2006/relationships/hyperlink" Target="https://doi.org/10.3390/educsci13111079" TargetMode="External"/><Relationship Id="rId8599" Type="http://schemas.openxmlformats.org/officeDocument/2006/relationships/hyperlink" Target="https://doi.org/10.1093/her/cyab006" TargetMode="External"/><Relationship Id="rId8600" Type="http://schemas.openxmlformats.org/officeDocument/2006/relationships/hyperlink" Target="https://doi.org/10.1136/bmjment-2025-301629" TargetMode="External"/><Relationship Id="rId8601" Type="http://schemas.openxmlformats.org/officeDocument/2006/relationships/hyperlink" Target="https://doi.org/10.5281/zenodo.17919406" TargetMode="External"/><Relationship Id="rId8602" Type="http://schemas.openxmlformats.org/officeDocument/2006/relationships/hyperlink" Target="https://doi.org/10.1093/bjsw/bcac106" TargetMode="External"/><Relationship Id="rId8603" Type="http://schemas.openxmlformats.org/officeDocument/2006/relationships/hyperlink" Target="https://doi.org/10.1016/j.ijedro.2026.100604" TargetMode="External"/><Relationship Id="rId8604" Type="http://schemas.openxmlformats.org/officeDocument/2006/relationships/hyperlink" Target="https://doi.org/10.3389/fphar.2026.1718573" TargetMode="External"/><Relationship Id="rId8605" Type="http://schemas.openxmlformats.org/officeDocument/2006/relationships/hyperlink" Target="https://doi.org/10.1016/j.ese.2020.100030" TargetMode="External"/><Relationship Id="rId8606" Type="http://schemas.openxmlformats.org/officeDocument/2006/relationships/hyperlink" Target="https://doi.org/10.1016/j.jwpe.2024.105486" TargetMode="External"/><Relationship Id="rId8607" Type="http://schemas.openxmlformats.org/officeDocument/2006/relationships/hyperlink" Target="https://doi.org/10.2174/9789815322828125010012" TargetMode="External"/><Relationship Id="rId8608" Type="http://schemas.openxmlformats.org/officeDocument/2006/relationships/hyperlink" Target="https://doi.org/10.1016/j.jenvman.2025.126592" TargetMode="External"/><Relationship Id="rId8609" Type="http://schemas.openxmlformats.org/officeDocument/2006/relationships/hyperlink" Target="https://doi.org/10.1016/j.jmst.2023.09.055" TargetMode="External"/><Relationship Id="rId8610" Type="http://schemas.openxmlformats.org/officeDocument/2006/relationships/hyperlink" Target="https://doi.org/10.5281/zenodo.5902812" TargetMode="External"/><Relationship Id="rId8611" Type="http://schemas.openxmlformats.org/officeDocument/2006/relationships/hyperlink" Target="https://doi.org/10.5194/essd-14-559-2022" TargetMode="External"/><Relationship Id="rId8612" Type="http://schemas.openxmlformats.org/officeDocument/2006/relationships/hyperlink" Target="https://doi.org/10.3390/ijerph17218014" TargetMode="External"/><Relationship Id="rId8613" Type="http://schemas.openxmlformats.org/officeDocument/2006/relationships/hyperlink" Target="https://doi.org/10.2166/wst.2023.296" TargetMode="External"/><Relationship Id="rId8614" Type="http://schemas.openxmlformats.org/officeDocument/2006/relationships/hyperlink" Target="https://doi.org/10.18260/1-2--29311" TargetMode="External"/><Relationship Id="rId8615" Type="http://schemas.openxmlformats.org/officeDocument/2006/relationships/hyperlink" Target="https://doi.org/10.5772/intechopen.1013184" TargetMode="External"/><Relationship Id="rId8616" Type="http://schemas.openxmlformats.org/officeDocument/2006/relationships/hyperlink" Target="https://doi.org/10.1016/j.jenvman.2026.129078" TargetMode="External"/><Relationship Id="rId8617" Type="http://schemas.openxmlformats.org/officeDocument/2006/relationships/hyperlink" Target="https://doi.org/10.1145/3744350" TargetMode="External"/><Relationship Id="rId8618" Type="http://schemas.openxmlformats.org/officeDocument/2006/relationships/hyperlink" Target="https://doi.org/10.1007/978-3-031-87461-1" TargetMode="External"/><Relationship Id="rId8619" Type="http://schemas.openxmlformats.org/officeDocument/2006/relationships/hyperlink" Target="https://doi.org/10.3390/w16243574" TargetMode="External"/><Relationship Id="rId8620" Type="http://schemas.openxmlformats.org/officeDocument/2006/relationships/hyperlink" Target="https://doi.org/10.5406/21564795.44.3.02" TargetMode="External"/><Relationship Id="rId8621" Type="http://schemas.openxmlformats.org/officeDocument/2006/relationships/hyperlink" Target="https://doi.org/10.1007/s10767-020-09362-8" TargetMode="External"/><Relationship Id="rId8622" Type="http://schemas.openxmlformats.org/officeDocument/2006/relationships/hyperlink" Target="https://doi.org/10.52097/eppism.10703" TargetMode="External"/><Relationship Id="rId8623" Type="http://schemas.openxmlformats.org/officeDocument/2006/relationships/hyperlink" Target="https://doi.org/10.20542/0131-2227-2023-67-9-31-47" TargetMode="External"/><Relationship Id="rId8624" Type="http://schemas.openxmlformats.org/officeDocument/2006/relationships/hyperlink" Target="https://doi.org/10.3390/su132111700" TargetMode="External"/><Relationship Id="rId8625" Type="http://schemas.openxmlformats.org/officeDocument/2006/relationships/hyperlink" Target="https://doi.org/10.1016/j.techfore.2022.121551" TargetMode="External"/><Relationship Id="rId8626" Type="http://schemas.openxmlformats.org/officeDocument/2006/relationships/hyperlink" Target="https://openalex.org/W7219934258" TargetMode="External"/><Relationship Id="rId8627" Type="http://schemas.openxmlformats.org/officeDocument/2006/relationships/hyperlink" Target="https://doi.org/10.36948/ijfmr.2025.v07i03.49848" TargetMode="External"/><Relationship Id="rId8628" Type="http://schemas.openxmlformats.org/officeDocument/2006/relationships/hyperlink" Target="https://doi.org/10.3390/forecast4020031" TargetMode="External"/><Relationship Id="rId8629" Type="http://schemas.openxmlformats.org/officeDocument/2006/relationships/hyperlink" Target="https://doi.org/10.4018/979-8-3693-4433-0.ch006" TargetMode="External"/><Relationship Id="rId8630" Type="http://schemas.openxmlformats.org/officeDocument/2006/relationships/hyperlink" Target="https://doi.org/10.1007/s10668-022-02887-2" TargetMode="External"/><Relationship Id="rId8631" Type="http://schemas.openxmlformats.org/officeDocument/2006/relationships/hyperlink" Target="https://doi.org/10.1016/j.lanepe.2021.100185" TargetMode="External"/><Relationship Id="rId8632" Type="http://schemas.openxmlformats.org/officeDocument/2006/relationships/hyperlink" Target="https://doi.org/10.1093/rescon/vmag035" TargetMode="External"/><Relationship Id="rId8633" Type="http://schemas.openxmlformats.org/officeDocument/2006/relationships/hyperlink" Target="https://doi.org/10.1186/s13690-025-01751-9" TargetMode="External"/><Relationship Id="rId8634" Type="http://schemas.openxmlformats.org/officeDocument/2006/relationships/hyperlink" Target="https://doi.org/10.5826/dpc.1303a181" TargetMode="External"/><Relationship Id="rId8635" Type="http://schemas.openxmlformats.org/officeDocument/2006/relationships/hyperlink" Target="https://doi.org/10.17615/cga6-ys84" TargetMode="External"/><Relationship Id="rId8636" Type="http://schemas.openxmlformats.org/officeDocument/2006/relationships/hyperlink" Target="https://doi.org/10.1177/09636625221095740" TargetMode="External"/><Relationship Id="rId8637" Type="http://schemas.openxmlformats.org/officeDocument/2006/relationships/hyperlink" Target="https://doi.org/10.20344/amp.19931" TargetMode="External"/><Relationship Id="rId8638" Type="http://schemas.openxmlformats.org/officeDocument/2006/relationships/hyperlink" Target="https://doi.org/10.1016/j.treng.2021.100080" TargetMode="External"/><Relationship Id="rId8639" Type="http://schemas.openxmlformats.org/officeDocument/2006/relationships/hyperlink" Target="https://doi.org/10.17816/0321-4443-680061" TargetMode="External"/><Relationship Id="rId8640" Type="http://schemas.openxmlformats.org/officeDocument/2006/relationships/hyperlink" Target="https://doi.org/10.51244/ijrsi.2026.1308000098" TargetMode="External"/><Relationship Id="rId8641" Type="http://schemas.openxmlformats.org/officeDocument/2006/relationships/hyperlink" Target="https://doi.org/10.3390/wevj16100573" TargetMode="External"/><Relationship Id="rId8642" Type="http://schemas.openxmlformats.org/officeDocument/2006/relationships/hyperlink" Target="https://doi.org/10.1177/09544070211025906" TargetMode="External"/><Relationship Id="rId8643" Type="http://schemas.openxmlformats.org/officeDocument/2006/relationships/hyperlink" Target="https://doi.org/10.54648/eerr2021005" TargetMode="External"/><Relationship Id="rId8644" Type="http://schemas.openxmlformats.org/officeDocument/2006/relationships/hyperlink" Target="https://doi.org/10.56065/icebm2025.356" TargetMode="External"/><Relationship Id="rId8645" Type="http://schemas.openxmlformats.org/officeDocument/2006/relationships/hyperlink" Target="https://doi.org/10.5465/amproc.2024.19583abstract" TargetMode="External"/><Relationship Id="rId8646" Type="http://schemas.openxmlformats.org/officeDocument/2006/relationships/hyperlink" Target="https://doi.org/10.1111/corg.12552" TargetMode="External"/><Relationship Id="rId8647" Type="http://schemas.openxmlformats.org/officeDocument/2006/relationships/hyperlink" Target="https://doi.org/10.1016/j.trpro.2021.11.032" TargetMode="External"/><Relationship Id="rId8648" Type="http://schemas.openxmlformats.org/officeDocument/2006/relationships/hyperlink" Target="https://doi.org/10.1146/annurev-environ-121522-041916" TargetMode="External"/><Relationship Id="rId8649" Type="http://schemas.openxmlformats.org/officeDocument/2006/relationships/hyperlink" Target="https://doi.org/10.3390/urbansci8020056" TargetMode="External"/><Relationship Id="rId8650" Type="http://schemas.openxmlformats.org/officeDocument/2006/relationships/hyperlink" Target="https://doi.org/10.1016/j.jcmr.2024.100029" TargetMode="External"/><Relationship Id="rId8651" Type="http://schemas.openxmlformats.org/officeDocument/2006/relationships/hyperlink" Target="https://doi.org/10.3390/smartcities5030041" TargetMode="External"/><Relationship Id="rId8652" Type="http://schemas.openxmlformats.org/officeDocument/2006/relationships/hyperlink" Target="https://doi.org/10.1049/itr2.12389" TargetMode="External"/><Relationship Id="rId8653" Type="http://schemas.openxmlformats.org/officeDocument/2006/relationships/hyperlink" Target="https://doi.org/10.3390/futuretransp6010025" TargetMode="External"/><Relationship Id="rId8654" Type="http://schemas.openxmlformats.org/officeDocument/2006/relationships/hyperlink" Target="https://doi.org/10.29119/1641-3466.2025.226.44" TargetMode="External"/><Relationship Id="rId8655" Type="http://schemas.openxmlformats.org/officeDocument/2006/relationships/hyperlink" Target="https://doi.org/10.1080/15472450.2023.2246374" TargetMode="External"/><Relationship Id="rId8656" Type="http://schemas.openxmlformats.org/officeDocument/2006/relationships/hyperlink" Target="https://doi.org/10.3990/1.9789036574082" TargetMode="External"/><Relationship Id="rId8657" Type="http://schemas.openxmlformats.org/officeDocument/2006/relationships/hyperlink" Target="https://doi.org/10.1016/j.tbs.2026.101321" TargetMode="External"/><Relationship Id="rId8658" Type="http://schemas.openxmlformats.org/officeDocument/2006/relationships/hyperlink" Target="https://doi.org/10.1016/j.trd.2025.104972" TargetMode="External"/><Relationship Id="rId8659" Type="http://schemas.openxmlformats.org/officeDocument/2006/relationships/hyperlink" Target="https://doi.org/10.1177/03611981211032221" TargetMode="External"/><Relationship Id="rId8660" Type="http://schemas.openxmlformats.org/officeDocument/2006/relationships/hyperlink" Target="https://doi.org/10.5194/egusphere-egu25-18357" TargetMode="External"/><Relationship Id="rId8661" Type="http://schemas.openxmlformats.org/officeDocument/2006/relationships/hyperlink" Target="https://doi.org/10.1201/9781003569282-4" TargetMode="External"/><Relationship Id="rId8662" Type="http://schemas.openxmlformats.org/officeDocument/2006/relationships/hyperlink" Target="https://doi.org/10.1007/978-981-96-4940-2_8" TargetMode="External"/><Relationship Id="rId8663" Type="http://schemas.openxmlformats.org/officeDocument/2006/relationships/hyperlink" Target="https://doi.org/10.5267/j.jpm.2024.12.006" TargetMode="External"/><Relationship Id="rId8664" Type="http://schemas.openxmlformats.org/officeDocument/2006/relationships/hyperlink" Target="https://doi.org/10.1016/j.jpubtr.2022.100032" TargetMode="External"/><Relationship Id="rId8665" Type="http://schemas.openxmlformats.org/officeDocument/2006/relationships/hyperlink" Target="https://doi.org/10.54337/ojs.td.v33i.11637" TargetMode="External"/><Relationship Id="rId8666" Type="http://schemas.openxmlformats.org/officeDocument/2006/relationships/hyperlink" Target="https://doi.org/10.3390/app11156787" TargetMode="External"/><Relationship Id="rId8667" Type="http://schemas.openxmlformats.org/officeDocument/2006/relationships/hyperlink" Target="https://doi.org/10.1049/itr2.12278" TargetMode="External"/><Relationship Id="rId8668" Type="http://schemas.openxmlformats.org/officeDocument/2006/relationships/hyperlink" Target="https://doi.org/10.1177/24056456261476254" TargetMode="External"/><Relationship Id="rId8669" Type="http://schemas.openxmlformats.org/officeDocument/2006/relationships/hyperlink" Target="https://doi.org/10.11591/ijece.v15i4.pp4192-4201" TargetMode="External"/><Relationship Id="rId8670" Type="http://schemas.openxmlformats.org/officeDocument/2006/relationships/hyperlink" Target="https://doi.org/10.65718/inspireai.2026.1003" TargetMode="External"/><Relationship Id="rId8671" Type="http://schemas.openxmlformats.org/officeDocument/2006/relationships/hyperlink" Target="https://doi.org/10.1016/j.jer.2023.100127" TargetMode="External"/><Relationship Id="rId8672" Type="http://schemas.openxmlformats.org/officeDocument/2006/relationships/hyperlink" Target="https://doi.org/10.54216/fpa.120102" TargetMode="External"/><Relationship Id="rId8673" Type="http://schemas.openxmlformats.org/officeDocument/2006/relationships/hyperlink" Target="https://doi.org/10.1109/access.2026.3666755" TargetMode="External"/><Relationship Id="rId8674" Type="http://schemas.openxmlformats.org/officeDocument/2006/relationships/hyperlink" Target="https://doi.org/10.2139/ssrn.7316619" TargetMode="External"/><Relationship Id="rId8675" Type="http://schemas.openxmlformats.org/officeDocument/2006/relationships/hyperlink" Target="https://openalex.org/W7215452572" TargetMode="External"/><Relationship Id="rId8676" Type="http://schemas.openxmlformats.org/officeDocument/2006/relationships/hyperlink" Target="https://doi.org/10.1109/iceace63551.2024.10898356" TargetMode="External"/><Relationship Id="rId8677" Type="http://schemas.openxmlformats.org/officeDocument/2006/relationships/hyperlink" Target="https://doi.org/10.1002/ijc.33617" TargetMode="External"/><Relationship Id="rId8678" Type="http://schemas.openxmlformats.org/officeDocument/2006/relationships/hyperlink" Target="https://doi.org/10.1186/s12885-025-13597-z" TargetMode="External"/><Relationship Id="rId8679" Type="http://schemas.openxmlformats.org/officeDocument/2006/relationships/hyperlink" Target="https://doi.org/10.3389/fonc.2025.1660313" TargetMode="External"/><Relationship Id="rId8680" Type="http://schemas.openxmlformats.org/officeDocument/2006/relationships/hyperlink" Target="https://doi.org/10.3390/jcdd11080240" TargetMode="External"/><Relationship Id="rId8681" Type="http://schemas.openxmlformats.org/officeDocument/2006/relationships/hyperlink" Target="https://doi.org/10.1111/jgh.16217" TargetMode="External"/><Relationship Id="rId8682" Type="http://schemas.openxmlformats.org/officeDocument/2006/relationships/hyperlink" Target="https://doi.org/10.3390/cancers16020436" TargetMode="External"/><Relationship Id="rId8683" Type="http://schemas.openxmlformats.org/officeDocument/2006/relationships/hyperlink" Target="https://doi.org/10.3390/cancers15215177" TargetMode="External"/><Relationship Id="rId8684" Type="http://schemas.openxmlformats.org/officeDocument/2006/relationships/hyperlink" Target="https://doi.org/10.14309/01.ajg.0001028920.46038.6b" TargetMode="External"/><Relationship Id="rId8685" Type="http://schemas.openxmlformats.org/officeDocument/2006/relationships/hyperlink" Target="https://doi.org/10.1186/s40364-024-00720-8" TargetMode="External"/><Relationship Id="rId8686" Type="http://schemas.openxmlformats.org/officeDocument/2006/relationships/hyperlink" Target="https://doi.org/10.1016/j.biocon.2021.109396" TargetMode="External"/><Relationship Id="rId8687" Type="http://schemas.openxmlformats.org/officeDocument/2006/relationships/hyperlink" Target="https://doi.org/10.1111/icad.12666" TargetMode="External"/><Relationship Id="rId8688" Type="http://schemas.openxmlformats.org/officeDocument/2006/relationships/hyperlink" Target="https://doi.org/10.32859/era.26.5.1-24" TargetMode="External"/><Relationship Id="rId8689" Type="http://schemas.openxmlformats.org/officeDocument/2006/relationships/hyperlink" Target="https://doi.org/10.1038/s41598-023-49940-2" TargetMode="External"/><Relationship Id="rId8690" Type="http://schemas.openxmlformats.org/officeDocument/2006/relationships/hyperlink" Target="https://doi.org/10.3390/su14159327" TargetMode="External"/><Relationship Id="rId8691" Type="http://schemas.openxmlformats.org/officeDocument/2006/relationships/hyperlink" Target="https://doi.org/10.25258/ijddt.16.50s.142" TargetMode="External"/><Relationship Id="rId8692" Type="http://schemas.openxmlformats.org/officeDocument/2006/relationships/hyperlink" Target="https://doi.org/10.5772/intechopen.1016643" TargetMode="External"/><Relationship Id="rId8693" Type="http://schemas.openxmlformats.org/officeDocument/2006/relationships/hyperlink" Target="https://doi.org/10.1111/csp2.70406" TargetMode="External"/><Relationship Id="rId8694" Type="http://schemas.openxmlformats.org/officeDocument/2006/relationships/hyperlink" Target="https://doi.org/10.1002/aps3.11599" TargetMode="External"/><Relationship Id="rId8695" Type="http://schemas.openxmlformats.org/officeDocument/2006/relationships/hyperlink" Target="https://doi.org/10.3389/feart.2023.1166243" TargetMode="External"/><Relationship Id="rId8696" Type="http://schemas.openxmlformats.org/officeDocument/2006/relationships/hyperlink" Target="https://doi.org/10.1007/s40152-021-00216-3" TargetMode="External"/><Relationship Id="rId8697" Type="http://schemas.openxmlformats.org/officeDocument/2006/relationships/hyperlink" Target="https://doi.org/10.3389/frsus.2022.1063719" TargetMode="External"/><Relationship Id="rId8698" Type="http://schemas.openxmlformats.org/officeDocument/2006/relationships/hyperlink" Target="https://doi.org/10.1007/s11067-023-09612-0" TargetMode="External"/><Relationship Id="rId8699" Type="http://schemas.openxmlformats.org/officeDocument/2006/relationships/hyperlink" Target="https://doi.org/10.1136/bmjopen-2021-059374" TargetMode="External"/><Relationship Id="rId8700" Type="http://schemas.openxmlformats.org/officeDocument/2006/relationships/hyperlink" Target="https://doi.org/10.1007/s13437-021-00233-3" TargetMode="External"/><Relationship Id="rId8701" Type="http://schemas.openxmlformats.org/officeDocument/2006/relationships/hyperlink" Target="https://doi.org/10.3390/en14144339" TargetMode="External"/><Relationship Id="rId8702" Type="http://schemas.openxmlformats.org/officeDocument/2006/relationships/hyperlink" Target="https://doi.org/10.1016/j.heliyon.2024.e35154" TargetMode="External"/><Relationship Id="rId8703" Type="http://schemas.openxmlformats.org/officeDocument/2006/relationships/hyperlink" Target="https://openalex.org/W7161355322" TargetMode="External"/><Relationship Id="rId8704" Type="http://schemas.openxmlformats.org/officeDocument/2006/relationships/hyperlink" Target="https://doi.org/10.1108/seamj-10-2024-0083" TargetMode="External"/><Relationship Id="rId8705" Type="http://schemas.openxmlformats.org/officeDocument/2006/relationships/hyperlink" Target="https://doi.org/10.47102/annals-acadmedsg.2023160" TargetMode="External"/><Relationship Id="rId8706" Type="http://schemas.openxmlformats.org/officeDocument/2006/relationships/hyperlink" Target="https://doi.org/10.1080/00167428.2020.1871298" TargetMode="External"/><Relationship Id="rId8707" Type="http://schemas.openxmlformats.org/officeDocument/2006/relationships/hyperlink" Target="https://doi.org/10.1016/j.transproceed.2021.01.042" TargetMode="External"/><Relationship Id="rId8708" Type="http://schemas.openxmlformats.org/officeDocument/2006/relationships/hyperlink" Target="https://doi.org/10.1016/j.trd.2024.104457" TargetMode="External"/><Relationship Id="rId8709" Type="http://schemas.openxmlformats.org/officeDocument/2006/relationships/hyperlink" Target="https://doi.org/10.1787/09f48ecd-en" TargetMode="External"/><Relationship Id="rId8710" Type="http://schemas.openxmlformats.org/officeDocument/2006/relationships/hyperlink" Target="https://doi.org/10.7307/ptt.v38i4.1198" TargetMode="External"/><Relationship Id="rId8711" Type="http://schemas.openxmlformats.org/officeDocument/2006/relationships/hyperlink" Target="https://doi.org/10.15802/rtem2023/300886" TargetMode="External"/><Relationship Id="rId8712" Type="http://schemas.openxmlformats.org/officeDocument/2006/relationships/hyperlink" Target="https://doi.org/10.30722/anzjes.vol15.iss1.17371" TargetMode="External"/><Relationship Id="rId8713" Type="http://schemas.openxmlformats.org/officeDocument/2006/relationships/hyperlink" Target="https://doi.org/10.1088/1757-899x/1159/1/012062" TargetMode="External"/><Relationship Id="rId8714" Type="http://schemas.openxmlformats.org/officeDocument/2006/relationships/hyperlink" Target="https://doi.org/10.1016/j.rtbm.2021.100661" TargetMode="External"/><Relationship Id="rId8715" Type="http://schemas.openxmlformats.org/officeDocument/2006/relationships/hyperlink" Target="https://doi.org/10.1016/j.trip.2022.100736" TargetMode="External"/><Relationship Id="rId8716" Type="http://schemas.openxmlformats.org/officeDocument/2006/relationships/hyperlink" Target="https://doi.org/10.1016/j.rser.2023.113160" TargetMode="External"/><Relationship Id="rId8717" Type="http://schemas.openxmlformats.org/officeDocument/2006/relationships/hyperlink" Target="https://doi.org/10.3389/fpubh.2026.1783030" TargetMode="External"/><Relationship Id="rId8718" Type="http://schemas.openxmlformats.org/officeDocument/2006/relationships/hyperlink" Target="https://doi.org/10.1136/bmjgh-2025-019341" TargetMode="External"/><Relationship Id="rId8719" Type="http://schemas.openxmlformats.org/officeDocument/2006/relationships/hyperlink" Target="https://doi.org/10.1002/yd.70030" TargetMode="External"/><Relationship Id="rId8720" Type="http://schemas.openxmlformats.org/officeDocument/2006/relationships/hyperlink" Target="https://doi.org/10.5281/zenodo.7817039" TargetMode="External"/><Relationship Id="rId8721" Type="http://schemas.openxmlformats.org/officeDocument/2006/relationships/hyperlink" Target="https://doi.org/10.4324/9781032650159-29" TargetMode="External"/><Relationship Id="rId8722" Type="http://schemas.openxmlformats.org/officeDocument/2006/relationships/hyperlink" Target="https://doi.org/10.26740/metafora.v7n1.p25-44" TargetMode="External"/><Relationship Id="rId8723" Type="http://schemas.openxmlformats.org/officeDocument/2006/relationships/hyperlink" Target="https://doi.org/10.1016/j.econmod.2020.11.015" TargetMode="External"/><Relationship Id="rId8724" Type="http://schemas.openxmlformats.org/officeDocument/2006/relationships/hyperlink" Target="https://doi.org/10.31577/ekoncas.2022.05.03" TargetMode="External"/><Relationship Id="rId8725" Type="http://schemas.openxmlformats.org/officeDocument/2006/relationships/hyperlink" Target="https://doi.org/10.3390/econometrics14010009" TargetMode="External"/><Relationship Id="rId8726" Type="http://schemas.openxmlformats.org/officeDocument/2006/relationships/hyperlink" Target="https://doi.org/10.14746/sho.2026.44.1.003" TargetMode="External"/><Relationship Id="rId8727" Type="http://schemas.openxmlformats.org/officeDocument/2006/relationships/hyperlink" Target="https://doi.org/10.67861/1yycxc09" TargetMode="External"/><Relationship Id="rId8728" Type="http://schemas.openxmlformats.org/officeDocument/2006/relationships/hyperlink" Target="https://doi.org/10.1016/j.jenvman.2023.118018" TargetMode="External"/><Relationship Id="rId8729" Type="http://schemas.openxmlformats.org/officeDocument/2006/relationships/hyperlink" Target="https://doi.org/10.1504/ijbg.2024.10062845" TargetMode="External"/><Relationship Id="rId8730" Type="http://schemas.openxmlformats.org/officeDocument/2006/relationships/hyperlink" Target="https://doi.org/10.46364/ejwi.v6i2.881" TargetMode="External"/><Relationship Id="rId8731" Type="http://schemas.openxmlformats.org/officeDocument/2006/relationships/hyperlink" Target="https://doi.org/10.1007/978-3-032-18034-6_27" TargetMode="External"/><Relationship Id="rId8732" Type="http://schemas.openxmlformats.org/officeDocument/2006/relationships/hyperlink" Target="https://doi.org/10.1007/978-3-032-01874-8_5" TargetMode="External"/><Relationship Id="rId8733" Type="http://schemas.openxmlformats.org/officeDocument/2006/relationships/hyperlink" Target="https://doi.org/10.4337/9781035306671.00049" TargetMode="External"/><Relationship Id="rId8734" Type="http://schemas.openxmlformats.org/officeDocument/2006/relationships/hyperlink" Target="https://doi.org/10.57125/fel.2024.03.25.10" TargetMode="External"/><Relationship Id="rId8735" Type="http://schemas.openxmlformats.org/officeDocument/2006/relationships/hyperlink" Target="https://doi.org/10.4337/9781035324460.00042" TargetMode="External"/><Relationship Id="rId8736" Type="http://schemas.openxmlformats.org/officeDocument/2006/relationships/hyperlink" Target="https://doi.org/10.5194/essd-2024-522-ec1" TargetMode="External"/><Relationship Id="rId8737" Type="http://schemas.openxmlformats.org/officeDocument/2006/relationships/hyperlink" Target="https://doi.org/10.5465/amr.2024.0570" TargetMode="External"/><Relationship Id="rId8738" Type="http://schemas.openxmlformats.org/officeDocument/2006/relationships/hyperlink" Target="https://doi.org/10.1111/oet.12884" TargetMode="External"/><Relationship Id="rId8739" Type="http://schemas.openxmlformats.org/officeDocument/2006/relationships/hyperlink" Target="https://doi.org/10.1038/s41370-023-00608-z" TargetMode="External"/><Relationship Id="rId8740" Type="http://schemas.openxmlformats.org/officeDocument/2006/relationships/hyperlink" Target="https://doi.org/10.1186/s40309-021-00175-2" TargetMode="External"/><Relationship Id="rId8741" Type="http://schemas.openxmlformats.org/officeDocument/2006/relationships/hyperlink" Target="https://doi.org/10.1186/s43161-026-00338-x" TargetMode="External"/><Relationship Id="rId8742" Type="http://schemas.openxmlformats.org/officeDocument/2006/relationships/hyperlink" Target="https://doi.org/10.1249/mss.0000000000002929" TargetMode="External"/><Relationship Id="rId8743" Type="http://schemas.openxmlformats.org/officeDocument/2006/relationships/hyperlink" Target="https://doi.org/10.3390/biom13010002" TargetMode="External"/><Relationship Id="rId8744" Type="http://schemas.openxmlformats.org/officeDocument/2006/relationships/hyperlink" Target="https://doi.org/10.14716/ijtech.v12i5.5252" TargetMode="External"/><Relationship Id="rId8745" Type="http://schemas.openxmlformats.org/officeDocument/2006/relationships/hyperlink" Target="https://doi.org/10.3390/su18136443" TargetMode="External"/><Relationship Id="rId8746" Type="http://schemas.openxmlformats.org/officeDocument/2006/relationships/hyperlink" Target="https://doi.org/10.1016/j.tra.2026.105125" TargetMode="External"/><Relationship Id="rId8747" Type="http://schemas.openxmlformats.org/officeDocument/2006/relationships/hyperlink" Target="https://doi.org/10.1145/3801228.3801251" TargetMode="External"/><Relationship Id="rId8748" Type="http://schemas.openxmlformats.org/officeDocument/2006/relationships/hyperlink" Target="https://doi.org/10.17645/oas.9285" TargetMode="External"/><Relationship Id="rId8749" Type="http://schemas.openxmlformats.org/officeDocument/2006/relationships/hyperlink" Target="https://doi.org/10.1038/s41598-026-43154-y" TargetMode="External"/><Relationship Id="rId8750" Type="http://schemas.openxmlformats.org/officeDocument/2006/relationships/hyperlink" Target="https://openalex.org/W7154810436" TargetMode="External"/><Relationship Id="rId8751" Type="http://schemas.openxmlformats.org/officeDocument/2006/relationships/hyperlink" Target="https://doi.org/10.33920/sel-04-2203-07" TargetMode="External"/><Relationship Id="rId8752" Type="http://schemas.openxmlformats.org/officeDocument/2006/relationships/hyperlink" Target="https://doi.org/10.5281/zenodo.7695607" TargetMode="External"/><Relationship Id="rId8753" Type="http://schemas.openxmlformats.org/officeDocument/2006/relationships/hyperlink" Target="https://doi.org/10.1002/pan3.10444" TargetMode="External"/><Relationship Id="rId8754" Type="http://schemas.openxmlformats.org/officeDocument/2006/relationships/hyperlink" Target="https://doi.org/10.31732/2663-2209-2026-83-136-146" TargetMode="External"/><Relationship Id="rId8755" Type="http://schemas.openxmlformats.org/officeDocument/2006/relationships/hyperlink" Target="https://doi.org/10.64388/irev10i3-1722698" TargetMode="External"/><Relationship Id="rId8756" Type="http://schemas.openxmlformats.org/officeDocument/2006/relationships/hyperlink" Target="https://openalex.org/W7220313185" TargetMode="External"/><Relationship Id="rId8757" Type="http://schemas.openxmlformats.org/officeDocument/2006/relationships/hyperlink" Target="https://doi.org/10.36871/ek.up.p.r.2026.02.10.005" TargetMode="External"/><Relationship Id="rId8758" Type="http://schemas.openxmlformats.org/officeDocument/2006/relationships/hyperlink" Target="https://doi.org/10.21686/2410-7395-2025-1-125-136" TargetMode="External"/><Relationship Id="rId8759" Type="http://schemas.openxmlformats.org/officeDocument/2006/relationships/hyperlink" Target="https://doi.org/10.1016/j.tfp.2026.101514" TargetMode="External"/><Relationship Id="rId8760" Type="http://schemas.openxmlformats.org/officeDocument/2006/relationships/hyperlink" Target="https://doi.org/10.21203/rs.3.rs-3288004/v1" TargetMode="External"/><Relationship Id="rId8761" Type="http://schemas.openxmlformats.org/officeDocument/2006/relationships/hyperlink" Target="https://doi.org/10.4324/9781003587606-4" TargetMode="External"/><Relationship Id="rId8762" Type="http://schemas.openxmlformats.org/officeDocument/2006/relationships/hyperlink" Target="https://doi.org/10.3389/fbuil.2026.1818590" TargetMode="External"/><Relationship Id="rId8763" Type="http://schemas.openxmlformats.org/officeDocument/2006/relationships/hyperlink" Target="https://doi.org/10.52202/069179-0593" TargetMode="External"/><Relationship Id="rId8764" Type="http://schemas.openxmlformats.org/officeDocument/2006/relationships/hyperlink" Target="https://doi.org/10.3390/buildings14082563" TargetMode="External"/><Relationship Id="rId8765" Type="http://schemas.openxmlformats.org/officeDocument/2006/relationships/hyperlink" Target="https://doi.org/10.24306/traesop.2021.01.004" TargetMode="External"/><Relationship Id="rId8766" Type="http://schemas.openxmlformats.org/officeDocument/2006/relationships/hyperlink" Target="https://doi.org/10.3390/land11071055" TargetMode="External"/><Relationship Id="rId8767" Type="http://schemas.openxmlformats.org/officeDocument/2006/relationships/hyperlink" Target="https://doi.org/10.1051/e3sconf/202345301026" TargetMode="External"/><Relationship Id="rId8768" Type="http://schemas.openxmlformats.org/officeDocument/2006/relationships/hyperlink" Target="https://doi.org/10.55275/jposna-2023-693" TargetMode="External"/><Relationship Id="rId8769" Type="http://schemas.openxmlformats.org/officeDocument/2006/relationships/hyperlink" Target="https://doi.org/10.1007/978-981-99-3856-8" TargetMode="External"/><Relationship Id="rId8770" Type="http://schemas.openxmlformats.org/officeDocument/2006/relationships/hyperlink" Target="https://doi.org/10.1007/978-981-99-3856-8_6" TargetMode="External"/><Relationship Id="rId8771" Type="http://schemas.openxmlformats.org/officeDocument/2006/relationships/hyperlink" Target="https://doi.org/10.3390/systems9040080" TargetMode="External"/><Relationship Id="rId8772" Type="http://schemas.openxmlformats.org/officeDocument/2006/relationships/hyperlink" Target="https://doi.org/10.2139/ssrn.4802922" TargetMode="External"/><Relationship Id="rId8773" Type="http://schemas.openxmlformats.org/officeDocument/2006/relationships/hyperlink" Target="https://doi.org/10.1016/j.iatssr.2025.01.003" TargetMode="External"/><Relationship Id="rId8774" Type="http://schemas.openxmlformats.org/officeDocument/2006/relationships/hyperlink" Target="https://doi.org/10.1163/9789004518681_011" TargetMode="External"/><Relationship Id="rId8775" Type="http://schemas.openxmlformats.org/officeDocument/2006/relationships/hyperlink" Target="https://doi.org/10.1061/9780784484265.154" TargetMode="External"/><Relationship Id="rId8776" Type="http://schemas.openxmlformats.org/officeDocument/2006/relationships/hyperlink" Target="https://openalex.org/W7220140230" TargetMode="External"/><Relationship Id="rId8777" Type="http://schemas.openxmlformats.org/officeDocument/2006/relationships/hyperlink" Target="https://doi.org/10.3390/systems13070580" TargetMode="External"/><Relationship Id="rId8778" Type="http://schemas.openxmlformats.org/officeDocument/2006/relationships/hyperlink" Target="https://doi.org/10.3390/su17030891" TargetMode="External"/><Relationship Id="rId8779" Type="http://schemas.openxmlformats.org/officeDocument/2006/relationships/hyperlink" Target="https://doi.org/10.1016/j.rtbm.2025.101588" TargetMode="External"/><Relationship Id="rId8780" Type="http://schemas.openxmlformats.org/officeDocument/2006/relationships/hyperlink" Target="https://doi.org/10.1038/s41598-026-67242-1" TargetMode="External"/><Relationship Id="rId8781" Type="http://schemas.openxmlformats.org/officeDocument/2006/relationships/hyperlink" Target="https://doi.org/10.3850/978-981-18-8071-1_p098-cd" TargetMode="External"/><Relationship Id="rId8782" Type="http://schemas.openxmlformats.org/officeDocument/2006/relationships/hyperlink" Target="https://doi.org/10.62823/exre/2026/03/02.211" TargetMode="External"/><Relationship Id="rId8783" Type="http://schemas.openxmlformats.org/officeDocument/2006/relationships/hyperlink" Target="https://doi.org/10.11159/iccste26.113" TargetMode="External"/><Relationship Id="rId8784" Type="http://schemas.openxmlformats.org/officeDocument/2006/relationships/hyperlink" Target="https://doi.org/10.22452/jpmp.vol3no2.1" TargetMode="External"/><Relationship Id="rId8785" Type="http://schemas.openxmlformats.org/officeDocument/2006/relationships/hyperlink" Target="https://doi.org/10.1038/s41467-021-24113-9" TargetMode="External"/><Relationship Id="rId8786" Type="http://schemas.openxmlformats.org/officeDocument/2006/relationships/hyperlink" Target="https://doi.org/10.1016/j.uclim.2025.102286" TargetMode="External"/><Relationship Id="rId8787" Type="http://schemas.openxmlformats.org/officeDocument/2006/relationships/hyperlink" Target="https://doi.org/10.1088/1748-9326/acc475" TargetMode="External"/><Relationship Id="rId8788" Type="http://schemas.openxmlformats.org/officeDocument/2006/relationships/hyperlink" Target="https://doi.org/10.1029/2022av000729" TargetMode="External"/><Relationship Id="rId8789" Type="http://schemas.openxmlformats.org/officeDocument/2006/relationships/hyperlink" Target="https://doi.org/10.3389/feart.2022.823286" TargetMode="External"/><Relationship Id="rId8790" Type="http://schemas.openxmlformats.org/officeDocument/2006/relationships/hyperlink" Target="https://doi.org/10.12911/22998993/142967" TargetMode="External"/><Relationship Id="rId8791" Type="http://schemas.openxmlformats.org/officeDocument/2006/relationships/hyperlink" Target="https://doi.org/10.5194/icuc12-88" TargetMode="External"/><Relationship Id="rId8792" Type="http://schemas.openxmlformats.org/officeDocument/2006/relationships/hyperlink" Target="https://doi.org/10.5194/icuc12-458" TargetMode="External"/><Relationship Id="rId8793" Type="http://schemas.openxmlformats.org/officeDocument/2006/relationships/hyperlink" Target="https://doi.org/10.3390/land13010083" TargetMode="External"/><Relationship Id="rId8794" Type="http://schemas.openxmlformats.org/officeDocument/2006/relationships/hyperlink" Target="https://doi.org/10.5194/npg-33-17-2026" TargetMode="External"/><Relationship Id="rId8795" Type="http://schemas.openxmlformats.org/officeDocument/2006/relationships/hyperlink" Target="https://doi.org/10.1177/23998083251382381" TargetMode="External"/><Relationship Id="rId8796" Type="http://schemas.openxmlformats.org/officeDocument/2006/relationships/hyperlink" Target="https://doi.org/10.5194/ems2024-876" TargetMode="External"/><Relationship Id="rId8797" Type="http://schemas.openxmlformats.org/officeDocument/2006/relationships/hyperlink" Target="https://doi.org/10.3390/atmos13030457" TargetMode="External"/><Relationship Id="rId8798" Type="http://schemas.openxmlformats.org/officeDocument/2006/relationships/hyperlink" Target="https://doi.org/10.1073/pnas.2024792118" TargetMode="External"/><Relationship Id="rId8799" Type="http://schemas.openxmlformats.org/officeDocument/2006/relationships/hyperlink" Target="https://doi.org/10.5194/egusphere-egu26-15390" TargetMode="External"/><Relationship Id="rId8800" Type="http://schemas.openxmlformats.org/officeDocument/2006/relationships/hyperlink" Target="https://doi.org/10.5194/egusphere-egu26-18347" TargetMode="External"/><Relationship Id="rId8801" Type="http://schemas.openxmlformats.org/officeDocument/2006/relationships/hyperlink" Target="https://doi.org/10.22541/essoar.15009265/v1" TargetMode="External"/><Relationship Id="rId8802" Type="http://schemas.openxmlformats.org/officeDocument/2006/relationships/hyperlink" Target="https://doi.org/10.1016/j.crm.2026.100851" TargetMode="External"/><Relationship Id="rId8803" Type="http://schemas.openxmlformats.org/officeDocument/2006/relationships/hyperlink" Target="https://doi.org/10.1016/j.ijdrr.2026.106175" TargetMode="External"/><Relationship Id="rId8804" Type="http://schemas.openxmlformats.org/officeDocument/2006/relationships/hyperlink" Target="https://doi.org/10.24306/plnxt/119" TargetMode="External"/><Relationship Id="rId8805" Type="http://schemas.openxmlformats.org/officeDocument/2006/relationships/hyperlink" Target="https://doi.org/10.48550/arxiv.2511.16275" TargetMode="External"/><Relationship Id="rId8806" Type="http://schemas.openxmlformats.org/officeDocument/2006/relationships/hyperlink" Target="https://doi.org/10.54254/2753-8818/61/20241490" TargetMode="External"/><Relationship Id="rId8807" Type="http://schemas.openxmlformats.org/officeDocument/2006/relationships/hyperlink" Target="https://doi.org/10.34767/simis.2011.04.02" TargetMode="External"/><Relationship Id="rId8808" Type="http://schemas.openxmlformats.org/officeDocument/2006/relationships/hyperlink" Target="https://doi.org/10.5751/es-12110-260111" TargetMode="External"/><Relationship Id="rId8809" Type="http://schemas.openxmlformats.org/officeDocument/2006/relationships/hyperlink" Target="https://openalex.org/W4412277229" TargetMode="External"/><Relationship Id="rId8810" Type="http://schemas.openxmlformats.org/officeDocument/2006/relationships/hyperlink" Target="https://openalex.org/W7169737409" TargetMode="External"/><Relationship Id="rId8811" Type="http://schemas.openxmlformats.org/officeDocument/2006/relationships/hyperlink" Target="https://doi.org/10.22146/ijg.55662" TargetMode="External"/><Relationship Id="rId8812" Type="http://schemas.openxmlformats.org/officeDocument/2006/relationships/hyperlink" Target="https://openalex.org/W7216604785" TargetMode="External"/><Relationship Id="rId8813" Type="http://schemas.openxmlformats.org/officeDocument/2006/relationships/hyperlink" Target="https://doi.org/10.5281/zenodo.7590522" TargetMode="External"/><Relationship Id="rId8814" Type="http://schemas.openxmlformats.org/officeDocument/2006/relationships/hyperlink" Target="https://doi.org/10.1016/j.ssmph.2025.101828" TargetMode="External"/><Relationship Id="rId8815" Type="http://schemas.openxmlformats.org/officeDocument/2006/relationships/hyperlink" Target="https://doi.org/10.3897/neobiota.104.165054" TargetMode="External"/><Relationship Id="rId8816" Type="http://schemas.openxmlformats.org/officeDocument/2006/relationships/hyperlink" Target="https://doi.org/10.31893/multirev.2026254" TargetMode="External"/><Relationship Id="rId8817" Type="http://schemas.openxmlformats.org/officeDocument/2006/relationships/hyperlink" Target="https://doi.org/10.1051/e3sconf/202561102001/pdf" TargetMode="External"/><Relationship Id="rId8818" Type="http://schemas.openxmlformats.org/officeDocument/2006/relationships/hyperlink" Target="https://doi.org/10.1051/e3sconf/202561102001" TargetMode="External"/><Relationship Id="rId8819" Type="http://schemas.openxmlformats.org/officeDocument/2006/relationships/hyperlink" Target="https://doi.org/10.1080/23745118.2021.1965405" TargetMode="External"/><Relationship Id="rId8820" Type="http://schemas.openxmlformats.org/officeDocument/2006/relationships/hyperlink" Target="https://doi.org/10.1016/j.jasc.2024.03.005" TargetMode="External"/><Relationship Id="rId8821" Type="http://schemas.openxmlformats.org/officeDocument/2006/relationships/hyperlink" Target="https://doi.org/10.1109/sp54263.2024.00138" TargetMode="External"/><Relationship Id="rId8822" Type="http://schemas.openxmlformats.org/officeDocument/2006/relationships/hyperlink" Target="https://openalex.org/W7158423520" TargetMode="External"/><Relationship Id="rId8823" Type="http://schemas.openxmlformats.org/officeDocument/2006/relationships/hyperlink" Target="https://doi.org/10.64030/3067-2457.03.01.03" TargetMode="External"/><Relationship Id="rId8824" Type="http://schemas.openxmlformats.org/officeDocument/2006/relationships/hyperlink" Target="https://doi.org/10.1167/jov.22.14.3863" TargetMode="External"/><Relationship Id="rId8825" Type="http://schemas.openxmlformats.org/officeDocument/2006/relationships/hyperlink" Target="https://openalex.org/W7204015377" TargetMode="External"/><Relationship Id="rId8826" Type="http://schemas.openxmlformats.org/officeDocument/2006/relationships/hyperlink" Target="https://doi.org/10.1111/eva.13597" TargetMode="External"/><Relationship Id="rId8827" Type="http://schemas.openxmlformats.org/officeDocument/2006/relationships/hyperlink" Target="https://doi.org/10.60644/7470" TargetMode="External"/><Relationship Id="rId8828" Type="http://schemas.openxmlformats.org/officeDocument/2006/relationships/hyperlink" Target="https://doi.org/10.1007/s10308-025-00726-3" TargetMode="External"/><Relationship Id="rId8829" Type="http://schemas.openxmlformats.org/officeDocument/2006/relationships/hyperlink" Target="https://doi.org/10.1080/1331677x.2022.2106277" TargetMode="External"/><Relationship Id="rId8830" Type="http://schemas.openxmlformats.org/officeDocument/2006/relationships/hyperlink" Target="https://doi.org/10.1186/s40878-021-00264-y" TargetMode="External"/><Relationship Id="rId8831" Type="http://schemas.openxmlformats.org/officeDocument/2006/relationships/hyperlink" Target="https://doi.org/10.1186/s12711-021-00639-w" TargetMode="External"/><Relationship Id="rId8832" Type="http://schemas.openxmlformats.org/officeDocument/2006/relationships/hyperlink" Target="https://doi.org/10.1186/s12711-023-00869-0" TargetMode="External"/><Relationship Id="rId8833" Type="http://schemas.openxmlformats.org/officeDocument/2006/relationships/hyperlink" Target="https://doi.org/10.3390/genes13091601" TargetMode="External"/><Relationship Id="rId8834" Type="http://schemas.openxmlformats.org/officeDocument/2006/relationships/hyperlink" Target="https://doi.org/10.1038/s41598-023-46341-3" TargetMode="External"/><Relationship Id="rId8835" Type="http://schemas.openxmlformats.org/officeDocument/2006/relationships/hyperlink" Target="https://doi.org/10.3389/fgene.2024.1453295" TargetMode="External"/><Relationship Id="rId8836" Type="http://schemas.openxmlformats.org/officeDocument/2006/relationships/hyperlink" Target="https://doi.org/10.1016/j.eclinm.2025.103403" TargetMode="External"/><Relationship Id="rId8837" Type="http://schemas.openxmlformats.org/officeDocument/2006/relationships/hyperlink" Target="https://doi.org/10.1136/bmjopen-2026-117211" TargetMode="External"/><Relationship Id="rId8838" Type="http://schemas.openxmlformats.org/officeDocument/2006/relationships/hyperlink" Target="https://doi.org/10.21037/apm-21-369" TargetMode="External"/><Relationship Id="rId8839" Type="http://schemas.openxmlformats.org/officeDocument/2006/relationships/hyperlink" Target="https://doi.org/10.1016/j.ejmg.2026.105096" TargetMode="External"/><Relationship Id="rId8840" Type="http://schemas.openxmlformats.org/officeDocument/2006/relationships/hyperlink" Target="https://doi.org/10.1007/s40257-026-01035-0" TargetMode="External"/><Relationship Id="rId8841" Type="http://schemas.openxmlformats.org/officeDocument/2006/relationships/hyperlink" Target="https://doi.org/10.1007/s13670-023-00394-4" TargetMode="External"/><Relationship Id="rId8842" Type="http://schemas.openxmlformats.org/officeDocument/2006/relationships/hyperlink" Target="https://doi.org/10.1093/ageing/afad237" TargetMode="External"/><Relationship Id="rId8843" Type="http://schemas.openxmlformats.org/officeDocument/2006/relationships/hyperlink" Target="https://doi.org/10.1016/j.jpainsymman.2025.09.028" TargetMode="External"/><Relationship Id="rId8844" Type="http://schemas.openxmlformats.org/officeDocument/2006/relationships/hyperlink" Target="https://doi.org/10.18502/mshsj.v10i4.21549" TargetMode="External"/><Relationship Id="rId8845" Type="http://schemas.openxmlformats.org/officeDocument/2006/relationships/hyperlink" Target="https://doi.org/10.1093/eurpub/ckaf161.1831" TargetMode="External"/><Relationship Id="rId8846" Type="http://schemas.openxmlformats.org/officeDocument/2006/relationships/hyperlink" Target="https://doi.org/10.1007/s12062-020-09319-x" TargetMode="External"/><Relationship Id="rId8847" Type="http://schemas.openxmlformats.org/officeDocument/2006/relationships/hyperlink" Target="https://doi.org/10.7748/nop.2026.e1540" TargetMode="External"/><Relationship Id="rId8848" Type="http://schemas.openxmlformats.org/officeDocument/2006/relationships/hyperlink" Target="https://doi.org/10.18306/dlkxjz.2025.10.012" TargetMode="External"/><Relationship Id="rId8849" Type="http://schemas.openxmlformats.org/officeDocument/2006/relationships/hyperlink" Target="https://doi.org/10.1080/17441730.2021.1953689" TargetMode="External"/><Relationship Id="rId8850" Type="http://schemas.openxmlformats.org/officeDocument/2006/relationships/hyperlink" Target="https://doi.org/10.1080/09581596.2026.2712668" TargetMode="External"/><Relationship Id="rId8851" Type="http://schemas.openxmlformats.org/officeDocument/2006/relationships/hyperlink" Target="https://doi.org/10.26187/deakin.32118553" TargetMode="External"/><Relationship Id="rId8852" Type="http://schemas.openxmlformats.org/officeDocument/2006/relationships/hyperlink" Target="https://doi.org/10.1007/s11205-026-03840-w" TargetMode="External"/><Relationship Id="rId8853" Type="http://schemas.openxmlformats.org/officeDocument/2006/relationships/hyperlink" Target="https://openalex.org/W4416670001" TargetMode="External"/><Relationship Id="rId8854" Type="http://schemas.openxmlformats.org/officeDocument/2006/relationships/hyperlink" Target="https://doi.org/10.54254/2753-7048/2025.20760" TargetMode="External"/><Relationship Id="rId8855" Type="http://schemas.openxmlformats.org/officeDocument/2006/relationships/hyperlink" Target="https://doi.org/10.1016/j.vaccine.2023.07.001" TargetMode="External"/><Relationship Id="rId8856" Type="http://schemas.openxmlformats.org/officeDocument/2006/relationships/hyperlink" Target="https://doi.org/10.1002/hpja.70209" TargetMode="External"/><Relationship Id="rId8857" Type="http://schemas.openxmlformats.org/officeDocument/2006/relationships/hyperlink" Target="https://doi.org/10.3390/healthcare14142185" TargetMode="External"/><Relationship Id="rId8858" Type="http://schemas.openxmlformats.org/officeDocument/2006/relationships/hyperlink" Target="https://doi.org/10.1111/jors.12542" TargetMode="External"/><Relationship Id="rId8859" Type="http://schemas.openxmlformats.org/officeDocument/2006/relationships/hyperlink" Target="https://doi.org/10.1111/bjet.13212" TargetMode="External"/><Relationship Id="rId8860" Type="http://schemas.openxmlformats.org/officeDocument/2006/relationships/hyperlink" Target="https://doi.org/10.51599/are.2021.07.03.02" TargetMode="External"/><Relationship Id="rId8861" Type="http://schemas.openxmlformats.org/officeDocument/2006/relationships/hyperlink" Target="https://doi.org/10.22004/ag.econ.411557" TargetMode="External"/><Relationship Id="rId8862" Type="http://schemas.openxmlformats.org/officeDocument/2006/relationships/hyperlink" Target="https://doi.org/10.1515/chem-2025-0218" TargetMode="External"/><Relationship Id="rId8863" Type="http://schemas.openxmlformats.org/officeDocument/2006/relationships/hyperlink" Target="https://doi.org/10.30525/978-9934-26-454-2-20" TargetMode="External"/><Relationship Id="rId8864" Type="http://schemas.openxmlformats.org/officeDocument/2006/relationships/hyperlink" Target="https://doi.org/10.26661/2522-1566/2022-4/22-06" TargetMode="External"/><Relationship Id="rId8865" Type="http://schemas.openxmlformats.org/officeDocument/2006/relationships/hyperlink" Target="https://doi.org/10.32718/nvlvet-e9704" TargetMode="External"/><Relationship Id="rId8866" Type="http://schemas.openxmlformats.org/officeDocument/2006/relationships/hyperlink" Target="https://doi.org/10.46666/2026-2.2708-9991.15" TargetMode="External"/><Relationship Id="rId8867" Type="http://schemas.openxmlformats.org/officeDocument/2006/relationships/hyperlink" Target="https://doi.org/10.55549/ephels.148" TargetMode="External"/><Relationship Id="rId8868" Type="http://schemas.openxmlformats.org/officeDocument/2006/relationships/hyperlink" Target="https://doi.org/10.33545/26180723.2025.v8.i9sb.2426" TargetMode="External"/><Relationship Id="rId8869" Type="http://schemas.openxmlformats.org/officeDocument/2006/relationships/hyperlink" Target="https://doi.org/10.11576/seejph-4312" TargetMode="External"/><Relationship Id="rId8870" Type="http://schemas.openxmlformats.org/officeDocument/2006/relationships/hyperlink" Target="https://doi.org/10.26303/rqmb-0g48" TargetMode="External"/><Relationship Id="rId8871" Type="http://schemas.openxmlformats.org/officeDocument/2006/relationships/hyperlink" Target="https://doi.org/10.47278/book.tl/2026.022" TargetMode="External"/><Relationship Id="rId8872" Type="http://schemas.openxmlformats.org/officeDocument/2006/relationships/hyperlink" Target="https://doi.org/10.2210/rcsb_pdb/gh/amr/manage/combat-amr" TargetMode="External"/><Relationship Id="rId8873" Type="http://schemas.openxmlformats.org/officeDocument/2006/relationships/hyperlink" Target="https://doi.org/10.15537/smj.2025.46.12.20240891" TargetMode="External"/><Relationship Id="rId8874" Type="http://schemas.openxmlformats.org/officeDocument/2006/relationships/hyperlink" Target="https://doi.org/10.36062/ijah.2026.spl.06426" TargetMode="External"/><Relationship Id="rId8875" Type="http://schemas.openxmlformats.org/officeDocument/2006/relationships/hyperlink" Target="https://doi.org/10.1016/j.drudis.2025.104305" TargetMode="External"/><Relationship Id="rId8876" Type="http://schemas.openxmlformats.org/officeDocument/2006/relationships/hyperlink" Target="https://doi.org/10.21608/zvjz.2024.241916.1222" TargetMode="External"/><Relationship Id="rId8877" Type="http://schemas.openxmlformats.org/officeDocument/2006/relationships/hyperlink" Target="https://doi.org/10.11648/j.ajhr.20241201.12" TargetMode="External"/><Relationship Id="rId8878" Type="http://schemas.openxmlformats.org/officeDocument/2006/relationships/hyperlink" Target="https://doi.org/10.1186/s12982-025-00885-z" TargetMode="External"/><Relationship Id="rId8879" Type="http://schemas.openxmlformats.org/officeDocument/2006/relationships/hyperlink" Target="https://doi.org/10.1016/j.csbj.2025.01.006" TargetMode="External"/><Relationship Id="rId8880" Type="http://schemas.openxmlformats.org/officeDocument/2006/relationships/hyperlink" Target="https://doi.org/10.1016/j.agsy.2021.103318" TargetMode="External"/><Relationship Id="rId8881" Type="http://schemas.openxmlformats.org/officeDocument/2006/relationships/hyperlink" Target="https://doi.org/10.1007/978-3-032-33157-1_13" TargetMode="External"/><Relationship Id="rId8882" Type="http://schemas.openxmlformats.org/officeDocument/2006/relationships/hyperlink" Target="https://doi.org/10.55343/cogsust.45" TargetMode="External"/><Relationship Id="rId8883" Type="http://schemas.openxmlformats.org/officeDocument/2006/relationships/hyperlink" Target="https://doi.org/10.1088/1741-4326/ac1c85" TargetMode="External"/><Relationship Id="rId8884" Type="http://schemas.openxmlformats.org/officeDocument/2006/relationships/hyperlink" Target="https://doi.org/10.1016/j.nme.2025.101929" TargetMode="External"/><Relationship Id="rId8885" Type="http://schemas.openxmlformats.org/officeDocument/2006/relationships/hyperlink" Target="https://doi.org/10.1088/1361-6587/acdcb8" TargetMode="External"/><Relationship Id="rId8886" Type="http://schemas.openxmlformats.org/officeDocument/2006/relationships/hyperlink" Target="https://doi.org/10.1016/j.nme.2023.101378" TargetMode="External"/><Relationship Id="rId8887" Type="http://schemas.openxmlformats.org/officeDocument/2006/relationships/hyperlink" Target="https://doi.org/10.1088/1741-4326/ac4867" TargetMode="External"/><Relationship Id="rId8888" Type="http://schemas.openxmlformats.org/officeDocument/2006/relationships/hyperlink" Target="https://doi.org/10.48550/arxiv.2209.07830" TargetMode="External"/><Relationship Id="rId8889" Type="http://schemas.openxmlformats.org/officeDocument/2006/relationships/hyperlink" Target="https://doi.org/10.1016/j.techfore.2021.120802" TargetMode="External"/><Relationship Id="rId8890" Type="http://schemas.openxmlformats.org/officeDocument/2006/relationships/hyperlink" Target="https://doi.org/10.37284/eajes.9.2.5002" TargetMode="External"/><Relationship Id="rId8891" Type="http://schemas.openxmlformats.org/officeDocument/2006/relationships/hyperlink" Target="https://openalex.org/W4412217899" TargetMode="External"/><Relationship Id="rId8892" Type="http://schemas.openxmlformats.org/officeDocument/2006/relationships/hyperlink" Target="https://doi.org/10.31899/sbsr2024.1055" TargetMode="External"/><Relationship Id="rId8893" Type="http://schemas.openxmlformats.org/officeDocument/2006/relationships/hyperlink" Target="https://doi.org/10.12688/openreseurope.16016.1" TargetMode="External"/><Relationship Id="rId8894" Type="http://schemas.openxmlformats.org/officeDocument/2006/relationships/hyperlink" Target="https://doi.org/10.37393/icass2022/101" TargetMode="External"/><Relationship Id="rId8895" Type="http://schemas.openxmlformats.org/officeDocument/2006/relationships/hyperlink" Target="https://doi.org/10.1080/15568318.2022.2039978" TargetMode="External"/><Relationship Id="rId8896" Type="http://schemas.openxmlformats.org/officeDocument/2006/relationships/hyperlink" Target="https://openalex.org/W4412207332" TargetMode="External"/><Relationship Id="rId8897" Type="http://schemas.openxmlformats.org/officeDocument/2006/relationships/hyperlink" Target="https://doi.org/10.1007/978-3-031-71145-9_10" TargetMode="External"/><Relationship Id="rId8898" Type="http://schemas.openxmlformats.org/officeDocument/2006/relationships/hyperlink" Target="https://doi.org/10.4337/9781800885455.00017" TargetMode="External"/><Relationship Id="rId8899" Type="http://schemas.openxmlformats.org/officeDocument/2006/relationships/hyperlink" Target="https://doi.org/10.1016/j.techsoc.2024.102516" TargetMode="External"/><Relationship Id="rId8900" Type="http://schemas.openxmlformats.org/officeDocument/2006/relationships/hyperlink" Target="https://doi.org/10.1016/j.futures.2020.102690" TargetMode="External"/><Relationship Id="rId8901" Type="http://schemas.openxmlformats.org/officeDocument/2006/relationships/hyperlink" Target="https://doi.org/10.5751/es-14101-280205" TargetMode="External"/><Relationship Id="rId8902" Type="http://schemas.openxmlformats.org/officeDocument/2006/relationships/hyperlink" Target="https://doi.org/10.1016/j.tre.2022.102827" TargetMode="External"/><Relationship Id="rId8903" Type="http://schemas.openxmlformats.org/officeDocument/2006/relationships/hyperlink" Target="https://doi.org/10.2139/ssrn.7447431" TargetMode="External"/><Relationship Id="rId8904" Type="http://schemas.openxmlformats.org/officeDocument/2006/relationships/hyperlink" Target="https://doi.org/10.1016/j.retrec.2026.101730" TargetMode="External"/><Relationship Id="rId8905" Type="http://schemas.openxmlformats.org/officeDocument/2006/relationships/hyperlink" Target="https://doi.org/10.1016/j.trip.2025.101463" TargetMode="External"/><Relationship Id="rId8906" Type="http://schemas.openxmlformats.org/officeDocument/2006/relationships/hyperlink" Target="https://doi.org/10.4337/9781800370517.00028" TargetMode="External"/><Relationship Id="rId8907" Type="http://schemas.openxmlformats.org/officeDocument/2006/relationships/hyperlink" Target="https://doi.org/10.5281/zenodo.23157969" TargetMode="External"/><Relationship Id="rId8908" Type="http://schemas.openxmlformats.org/officeDocument/2006/relationships/hyperlink" Target="https://doi.org/10.82444/warw.33739744" TargetMode="External"/><Relationship Id="rId8909" Type="http://schemas.openxmlformats.org/officeDocument/2006/relationships/hyperlink" Target="https://doi.org/10.1007/s44327-025-00076-0" TargetMode="External"/><Relationship Id="rId8910" Type="http://schemas.openxmlformats.org/officeDocument/2006/relationships/hyperlink" Target="https://doi.org/10.1186/s40309-021-00183-2" TargetMode="External"/><Relationship Id="rId8911" Type="http://schemas.openxmlformats.org/officeDocument/2006/relationships/hyperlink" Target="https://doi.org/10.1007/s10708-022-10643-2" TargetMode="External"/><Relationship Id="rId8912" Type="http://schemas.openxmlformats.org/officeDocument/2006/relationships/hyperlink" Target="https://doi.org/10.1093/eurpub/ckab165.648" TargetMode="External"/><Relationship Id="rId8913" Type="http://schemas.openxmlformats.org/officeDocument/2006/relationships/hyperlink" Target="https://doi.org/10.1186/s13690-026-02053-4" TargetMode="External"/><Relationship Id="rId8914" Type="http://schemas.openxmlformats.org/officeDocument/2006/relationships/hyperlink" Target="https://doi.org/10.1055/s-0044-1779552" TargetMode="External"/><Relationship Id="rId8915" Type="http://schemas.openxmlformats.org/officeDocument/2006/relationships/hyperlink" Target="https://doi.org/10.1007/s00702-024-02828-5" TargetMode="External"/><Relationship Id="rId8916" Type="http://schemas.openxmlformats.org/officeDocument/2006/relationships/hyperlink" Target="https://doi.org/10.1021/acsabm.4c00878" TargetMode="External"/><Relationship Id="rId8917" Type="http://schemas.openxmlformats.org/officeDocument/2006/relationships/hyperlink" Target="https://doi.org/10.1201/9781003418153-42" TargetMode="External"/><Relationship Id="rId8918" Type="http://schemas.openxmlformats.org/officeDocument/2006/relationships/hyperlink" Target="https://doi.org/10.1002/admi.202202047" TargetMode="External"/><Relationship Id="rId8919" Type="http://schemas.openxmlformats.org/officeDocument/2006/relationships/hyperlink" Target="https://doi.org/10.23736/s2784-8671.23.07694-6" TargetMode="External"/><Relationship Id="rId8920" Type="http://schemas.openxmlformats.org/officeDocument/2006/relationships/hyperlink" Target="https://doi.org/10.3389/fphar.2021.755184" TargetMode="External"/><Relationship Id="rId8921" Type="http://schemas.openxmlformats.org/officeDocument/2006/relationships/hyperlink" Target="https://doi.org/10.3390/ijerph19010413" TargetMode="External"/><Relationship Id="rId8922" Type="http://schemas.openxmlformats.org/officeDocument/2006/relationships/hyperlink" Target="https://doi.org/10.1097/ftd.0000000000001384" TargetMode="External"/><Relationship Id="rId8923" Type="http://schemas.openxmlformats.org/officeDocument/2006/relationships/hyperlink" Target="https://doi.org/10.1208/s12248-025-01050-9" TargetMode="External"/><Relationship Id="rId8924" Type="http://schemas.openxmlformats.org/officeDocument/2006/relationships/hyperlink" Target="https://doi.org/10.61796/ejcblt.v1i9.1013" TargetMode="External"/><Relationship Id="rId8925" Type="http://schemas.openxmlformats.org/officeDocument/2006/relationships/hyperlink" Target="https://doi.org/10.3390/medicina60020250" TargetMode="External"/><Relationship Id="rId8926" Type="http://schemas.openxmlformats.org/officeDocument/2006/relationships/hyperlink" Target="https://doi.org/10.1016/j.rser.2021.111853" TargetMode="External"/><Relationship Id="rId8927" Type="http://schemas.openxmlformats.org/officeDocument/2006/relationships/hyperlink" Target="https://doi.org/10.3390/en19010216" TargetMode="External"/><Relationship Id="rId8928" Type="http://schemas.openxmlformats.org/officeDocument/2006/relationships/hyperlink" Target="https://doi.org/10.46793/saum24.035s" TargetMode="External"/><Relationship Id="rId8929" Type="http://schemas.openxmlformats.org/officeDocument/2006/relationships/hyperlink" Target="https://doi.org/10.1016/j.energy.2022.123529" TargetMode="External"/><Relationship Id="rId8930" Type="http://schemas.openxmlformats.org/officeDocument/2006/relationships/hyperlink" Target="https://doi.org/10.5281/zenodo.23281986" TargetMode="External"/><Relationship Id="rId8931" Type="http://schemas.openxmlformats.org/officeDocument/2006/relationships/hyperlink" Target="https://doi.org/10.1016/j.ijhydene.2022.08.152" TargetMode="External"/><Relationship Id="rId8932" Type="http://schemas.openxmlformats.org/officeDocument/2006/relationships/hyperlink" Target="https://doi.org/10.1016/j.enconman.2026.122199" TargetMode="External"/><Relationship Id="rId8933" Type="http://schemas.openxmlformats.org/officeDocument/2006/relationships/hyperlink" Target="https://doi.org/10.1016/j.applthermaleng.2026.132813" TargetMode="External"/><Relationship Id="rId8934" Type="http://schemas.openxmlformats.org/officeDocument/2006/relationships/hyperlink" Target="https://doi.org/10.4337/9781800881983.00012" TargetMode="External"/><Relationship Id="rId8935" Type="http://schemas.openxmlformats.org/officeDocument/2006/relationships/hyperlink" Target="https://doi.org/10.2478/lpts-2023-0029" TargetMode="External"/><Relationship Id="rId8936" Type="http://schemas.openxmlformats.org/officeDocument/2006/relationships/hyperlink" Target="https://openalex.org/W7166965645" TargetMode="External"/><Relationship Id="rId8937" Type="http://schemas.openxmlformats.org/officeDocument/2006/relationships/hyperlink" Target="https://doi.org/10.1016/j.rser.2024.114652" TargetMode="External"/><Relationship Id="rId8938" Type="http://schemas.openxmlformats.org/officeDocument/2006/relationships/hyperlink" Target="https://doi.org/10.12795/9788447227457_7" TargetMode="External"/><Relationship Id="rId8939" Type="http://schemas.openxmlformats.org/officeDocument/2006/relationships/hyperlink" Target="https://doi.org/10.3390/su13105590" TargetMode="External"/><Relationship Id="rId8940" Type="http://schemas.openxmlformats.org/officeDocument/2006/relationships/hyperlink" Target="https://doi.org/10.7708/ijtte2021.11(3).03" TargetMode="External"/><Relationship Id="rId8941" Type="http://schemas.openxmlformats.org/officeDocument/2006/relationships/hyperlink" Target="https://doi.org/10.1016/j.tranpol.2026.104297" TargetMode="External"/><Relationship Id="rId8942" Type="http://schemas.openxmlformats.org/officeDocument/2006/relationships/hyperlink" Target="https://doi.org/10.17869/enu.183905" TargetMode="External"/><Relationship Id="rId8943" Type="http://schemas.openxmlformats.org/officeDocument/2006/relationships/hyperlink" Target="https://doi.org/10.37904/clc.2022.4564" TargetMode="External"/><Relationship Id="rId8944" Type="http://schemas.openxmlformats.org/officeDocument/2006/relationships/hyperlink" Target="https://doi.org/10.1080/19427867.2026.2621743" TargetMode="External"/><Relationship Id="rId8945" Type="http://schemas.openxmlformats.org/officeDocument/2006/relationships/hyperlink" Target="https://doi.org/10.3390/su17041391" TargetMode="External"/><Relationship Id="rId8946" Type="http://schemas.openxmlformats.org/officeDocument/2006/relationships/hyperlink" Target="https://doi.org/10.1016/j.futures.2020.102634" TargetMode="External"/><Relationship Id="rId8947" Type="http://schemas.openxmlformats.org/officeDocument/2006/relationships/hyperlink" Target="https://doi.org/10.21776/ub.interaktif.2023.015.02.1" TargetMode="External"/><Relationship Id="rId8948" Type="http://schemas.openxmlformats.org/officeDocument/2006/relationships/hyperlink" Target="https://doi.org/10.2307/j.ctv2vr9cg3.36" TargetMode="External"/><Relationship Id="rId8949" Type="http://schemas.openxmlformats.org/officeDocument/2006/relationships/hyperlink" Target="https://doi.org/10.4159/9780674287495-034" TargetMode="External"/><Relationship Id="rId8950" Type="http://schemas.openxmlformats.org/officeDocument/2006/relationships/hyperlink" Target="https://doi.org/10.53477/2668-5094-21-17" TargetMode="External"/><Relationship Id="rId8951" Type="http://schemas.openxmlformats.org/officeDocument/2006/relationships/hyperlink" Target="https://doi.org/10.4324/9781003736554-5" TargetMode="External"/><Relationship Id="rId8952" Type="http://schemas.openxmlformats.org/officeDocument/2006/relationships/hyperlink" Target="https://doi.org/10.53989/jcp.v5i3.26.61" TargetMode="External"/><Relationship Id="rId8953" Type="http://schemas.openxmlformats.org/officeDocument/2006/relationships/hyperlink" Target="https://openalex.org/W7213382557" TargetMode="External"/><Relationship Id="rId8954" Type="http://schemas.openxmlformats.org/officeDocument/2006/relationships/hyperlink" Target="https://openalex.org/W7112167719" TargetMode="External"/><Relationship Id="rId8955" Type="http://schemas.openxmlformats.org/officeDocument/2006/relationships/hyperlink" Target="https://doi.org/10.15804/ppsy202542" TargetMode="External"/><Relationship Id="rId8956" Type="http://schemas.openxmlformats.org/officeDocument/2006/relationships/hyperlink" Target="https://doi.org/10.4324/9781003507857-8" TargetMode="External"/><Relationship Id="rId8957" Type="http://schemas.openxmlformats.org/officeDocument/2006/relationships/hyperlink" Target="https://doi.org/10.22409/sbij.v1i96.59524" TargetMode="External"/><Relationship Id="rId8958" Type="http://schemas.openxmlformats.org/officeDocument/2006/relationships/hyperlink" Target="https://doi.org/10.1080/00396338.2023.2193101" TargetMode="External"/><Relationship Id="rId8959" Type="http://schemas.openxmlformats.org/officeDocument/2006/relationships/hyperlink" Target="https://doi.org/10.11647/obp.0322.05" TargetMode="External"/><Relationship Id="rId8960" Type="http://schemas.openxmlformats.org/officeDocument/2006/relationships/hyperlink" Target="https://doi.org/10.55271/rp00140" TargetMode="External"/><Relationship Id="rId8961" Type="http://schemas.openxmlformats.org/officeDocument/2006/relationships/hyperlink" Target="https://doi.org/10.4324/9781003502197" TargetMode="External"/><Relationship Id="rId8962" Type="http://schemas.openxmlformats.org/officeDocument/2006/relationships/hyperlink" Target="https://doi.org/10.26719/2023.29.1.3" TargetMode="External"/><Relationship Id="rId8963" Type="http://schemas.openxmlformats.org/officeDocument/2006/relationships/hyperlink" Target="https://doi.org/10.52783/rlj.v11i9s.1804" TargetMode="External"/><Relationship Id="rId8964" Type="http://schemas.openxmlformats.org/officeDocument/2006/relationships/hyperlink" Target="https://doi.org/10.26719/2022.28.7.465" TargetMode="External"/><Relationship Id="rId8965" Type="http://schemas.openxmlformats.org/officeDocument/2006/relationships/hyperlink" Target="https://openalex.org/W7128099539" TargetMode="External"/><Relationship Id="rId8966" Type="http://schemas.openxmlformats.org/officeDocument/2006/relationships/hyperlink" Target="https://doi.org/10.3997/2214-4609.202520136" TargetMode="External"/><Relationship Id="rId8967" Type="http://schemas.openxmlformats.org/officeDocument/2006/relationships/hyperlink" Target="https://doi.org/10.3389/fpsyg.2024.1441560" TargetMode="External"/><Relationship Id="rId8968" Type="http://schemas.openxmlformats.org/officeDocument/2006/relationships/hyperlink" Target="https://doi.org/10.1186/s40309-022-00201-x" TargetMode="External"/><Relationship Id="rId8969" Type="http://schemas.openxmlformats.org/officeDocument/2006/relationships/hyperlink" Target="https://doi.org/10.21070/icecrs.v12i2.1643" TargetMode="External"/><Relationship Id="rId8970" Type="http://schemas.openxmlformats.org/officeDocument/2006/relationships/hyperlink" Target="https://openalex.org/W7127812243" TargetMode="External"/><Relationship Id="rId8971" Type="http://schemas.openxmlformats.org/officeDocument/2006/relationships/hyperlink" Target="https://doi.org/10.46763/bssr242424085s" TargetMode="External"/><Relationship Id="rId8972" Type="http://schemas.openxmlformats.org/officeDocument/2006/relationships/hyperlink" Target="https://doi.org/10.1556/022.2022.00022" TargetMode="External"/><Relationship Id="rId8973" Type="http://schemas.openxmlformats.org/officeDocument/2006/relationships/hyperlink" Target="https://doi.org/10.5281/zenodo.7715800" TargetMode="External"/><Relationship Id="rId8974" Type="http://schemas.openxmlformats.org/officeDocument/2006/relationships/hyperlink" Target="https://doi.org/10.1108/jd-11-2025-0330" TargetMode="External"/><Relationship Id="rId8975" Type="http://schemas.openxmlformats.org/officeDocument/2006/relationships/hyperlink" Target="https://doi.org/10.1093/jel/eqae007" TargetMode="External"/><Relationship Id="rId8976" Type="http://schemas.openxmlformats.org/officeDocument/2006/relationships/hyperlink" Target="https://doi.org/10.1371/journal.pone.0281100" TargetMode="External"/><Relationship Id="rId8977" Type="http://schemas.openxmlformats.org/officeDocument/2006/relationships/hyperlink" Target="https://doi.org/10.24818/basiq/2023/09/048" TargetMode="External"/><Relationship Id="rId8978" Type="http://schemas.openxmlformats.org/officeDocument/2006/relationships/hyperlink" Target="https://doi.org/10.46222/pharosjot.103.207" TargetMode="External"/><Relationship Id="rId8979" Type="http://schemas.openxmlformats.org/officeDocument/2006/relationships/hyperlink" Target="https://doi.org/10.7910/dvn/yt8ogs" TargetMode="External"/><Relationship Id="rId8980" Type="http://schemas.openxmlformats.org/officeDocument/2006/relationships/hyperlink" Target="https://doi.org/10.21463/jmic.2024.13.2.10" TargetMode="External"/><Relationship Id="rId8981" Type="http://schemas.openxmlformats.org/officeDocument/2006/relationships/hyperlink" Target="https://doi.org/10.1080/1528008x.2024.2442669" TargetMode="External"/><Relationship Id="rId8982" Type="http://schemas.openxmlformats.org/officeDocument/2006/relationships/hyperlink" Target="https://doi.org/10.52403/ijrr.20230783" TargetMode="External"/><Relationship Id="rId8983" Type="http://schemas.openxmlformats.org/officeDocument/2006/relationships/hyperlink" Target="https://doi.org/10.1177/00380261221093403" TargetMode="External"/><Relationship Id="rId8984" Type="http://schemas.openxmlformats.org/officeDocument/2006/relationships/hyperlink" Target="https://doi.org/10.7759/cureus.42159" TargetMode="External"/><Relationship Id="rId8985" Type="http://schemas.openxmlformats.org/officeDocument/2006/relationships/hyperlink" Target="https://doi.org/10.1016/j.socscimed.2023.115692" TargetMode="External"/><Relationship Id="rId8986" Type="http://schemas.openxmlformats.org/officeDocument/2006/relationships/hyperlink" Target="https://doi.org/10.1186/s40337-023-00843-7" TargetMode="External"/><Relationship Id="rId8987" Type="http://schemas.openxmlformats.org/officeDocument/2006/relationships/hyperlink" Target="https://doi.org/10.15584/nsawg.2022.4.8" TargetMode="External"/><Relationship Id="rId8988" Type="http://schemas.openxmlformats.org/officeDocument/2006/relationships/hyperlink" Target="https://doi.org/10.1192/j.eurpsy.2022.858" TargetMode="External"/><Relationship Id="rId8989" Type="http://schemas.openxmlformats.org/officeDocument/2006/relationships/hyperlink" Target="https://doi.org/10.1080/1359432x.2025.2557314" TargetMode="External"/><Relationship Id="rId8990" Type="http://schemas.openxmlformats.org/officeDocument/2006/relationships/hyperlink" Target="https://doi.org/10.1080/24694193.2024.2354329" TargetMode="External"/><Relationship Id="rId8991" Type="http://schemas.openxmlformats.org/officeDocument/2006/relationships/hyperlink" Target="https://doi.org/10.2139/ssrn.5246267" TargetMode="External"/><Relationship Id="rId8992" Type="http://schemas.openxmlformats.org/officeDocument/2006/relationships/hyperlink" Target="https://doi.org/10.1007/978-3-031-26228-9_3" TargetMode="External"/><Relationship Id="rId8993" Type="http://schemas.openxmlformats.org/officeDocument/2006/relationships/hyperlink" Target="https://doi.org/10.54660/.ijmrge.2024.5.5.1083-1091" TargetMode="External"/><Relationship Id="rId8994" Type="http://schemas.openxmlformats.org/officeDocument/2006/relationships/hyperlink" Target="https://doi.org/10.58079/12mi8" TargetMode="External"/><Relationship Id="rId8995" Type="http://schemas.openxmlformats.org/officeDocument/2006/relationships/hyperlink" Target="https://doi.org/10.25405/ncl.34497177" TargetMode="External"/><Relationship Id="rId8996" Type="http://schemas.openxmlformats.org/officeDocument/2006/relationships/hyperlink" Target="https://doi.org/10.5281/zenodo.7266894" TargetMode="External"/><Relationship Id="rId8997" Type="http://schemas.openxmlformats.org/officeDocument/2006/relationships/hyperlink" Target="https://doi.org/10.31219/osf.io/xv529" TargetMode="External"/><Relationship Id="rId8998" Type="http://schemas.openxmlformats.org/officeDocument/2006/relationships/hyperlink" Target="https://doi.org/10.4236/oalib.1109936" TargetMode="External"/><Relationship Id="rId8999" Type="http://schemas.openxmlformats.org/officeDocument/2006/relationships/hyperlink" Target="https://doi.org/10.1201/9781003485599-2" TargetMode="External"/><Relationship Id="rId9000" Type="http://schemas.openxmlformats.org/officeDocument/2006/relationships/hyperlink" Target="https://doi.org/10.3390/su141710907" TargetMode="External"/><Relationship Id="rId9001" Type="http://schemas.openxmlformats.org/officeDocument/2006/relationships/hyperlink" Target="https://doi.org/10.1016/j.ecolind.2022.108601" TargetMode="External"/><Relationship Id="rId9002" Type="http://schemas.openxmlformats.org/officeDocument/2006/relationships/hyperlink" Target="https://doi.org/10.17803/1994-1471.2022.140.7.071-079" TargetMode="External"/><Relationship Id="rId9003" Type="http://schemas.openxmlformats.org/officeDocument/2006/relationships/hyperlink" Target="https://doi.org/10.46793/6461-101.466dj" TargetMode="External"/><Relationship Id="rId9004" Type="http://schemas.openxmlformats.org/officeDocument/2006/relationships/hyperlink" Target="https://doi.org/10.1142/s2194565926500089" TargetMode="External"/><Relationship Id="rId9005" Type="http://schemas.openxmlformats.org/officeDocument/2006/relationships/hyperlink" Target="https://doi.org/10.24843/jekt.2026.v19.i01.p04" TargetMode="External"/><Relationship Id="rId9006" Type="http://schemas.openxmlformats.org/officeDocument/2006/relationships/hyperlink" Target="https://doi.org/10.17192/openumr/566" TargetMode="External"/><Relationship Id="rId9007" Type="http://schemas.openxmlformats.org/officeDocument/2006/relationships/hyperlink" Target="https://doi.org/10.3390/land14122314" TargetMode="External"/><Relationship Id="rId9008" Type="http://schemas.openxmlformats.org/officeDocument/2006/relationships/hyperlink" Target="https://doi.org/10.1038/s41598-026-49774-8" TargetMode="External"/><Relationship Id="rId9009" Type="http://schemas.openxmlformats.org/officeDocument/2006/relationships/hyperlink" Target="https://doi.org/10.5281/zenodo.22993336" TargetMode="External"/><Relationship Id="rId9010" Type="http://schemas.openxmlformats.org/officeDocument/2006/relationships/hyperlink" Target="https://doi.org/10.5281/zenodo.22829849" TargetMode="External"/><Relationship Id="rId9011" Type="http://schemas.openxmlformats.org/officeDocument/2006/relationships/hyperlink" Target="https://doi.org/10.47772/ijriss.2026.100300260" TargetMode="External"/><Relationship Id="rId9012" Type="http://schemas.openxmlformats.org/officeDocument/2006/relationships/hyperlink" Target="https://doi.org/10.37772/978-617-7806-70-6" TargetMode="External"/><Relationship Id="rId9013" Type="http://schemas.openxmlformats.org/officeDocument/2006/relationships/hyperlink" Target="https://doi.org/10.32782/1814-1161/2025-3-3" TargetMode="External"/><Relationship Id="rId9014" Type="http://schemas.openxmlformats.org/officeDocument/2006/relationships/hyperlink" Target="https://doi.org/10.1515/opag-2022-0071" TargetMode="External"/><Relationship Id="rId9015" Type="http://schemas.openxmlformats.org/officeDocument/2006/relationships/hyperlink" Target="https://doi.org/10.1111/1477-9552.12520" TargetMode="External"/><Relationship Id="rId9016" Type="http://schemas.openxmlformats.org/officeDocument/2006/relationships/hyperlink" Target="https://doi.org/10.1007/978-981-97-8237-6_19" TargetMode="External"/><Relationship Id="rId9017" Type="http://schemas.openxmlformats.org/officeDocument/2006/relationships/hyperlink" Target="https://doi.org/10.1093/erae/jbaf047" TargetMode="External"/><Relationship Id="rId9018" Type="http://schemas.openxmlformats.org/officeDocument/2006/relationships/hyperlink" Target="https://doi.org/10.1111/1477-9552.12509" TargetMode="External"/><Relationship Id="rId9019" Type="http://schemas.openxmlformats.org/officeDocument/2006/relationships/hyperlink" Target="https://doi.org/10.1016/j.scitotenv.2022.156478" TargetMode="External"/><Relationship Id="rId9020" Type="http://schemas.openxmlformats.org/officeDocument/2006/relationships/hyperlink" Target="https://doi.org/10.1016/j.jhazmat.2023.131009" TargetMode="External"/><Relationship Id="rId9021" Type="http://schemas.openxmlformats.org/officeDocument/2006/relationships/hyperlink" Target="https://doi.org/10.47470/0016-9900-2024-103-5-407-415" TargetMode="External"/><Relationship Id="rId9022" Type="http://schemas.openxmlformats.org/officeDocument/2006/relationships/hyperlink" Target="https://doi.org/10.1177/15266028221082006" TargetMode="External"/><Relationship Id="rId9023" Type="http://schemas.openxmlformats.org/officeDocument/2006/relationships/hyperlink" Target="https://doi.org/10.1177/15266028241267014" TargetMode="External"/><Relationship Id="rId9024" Type="http://schemas.openxmlformats.org/officeDocument/2006/relationships/hyperlink" Target="https://doi.org/10.23736/s0021-9509.23.12585-7" TargetMode="External"/><Relationship Id="rId9025" Type="http://schemas.openxmlformats.org/officeDocument/2006/relationships/hyperlink" Target="https://doi.org/10.1016/j.ejvs.2022.08.017" TargetMode="External"/><Relationship Id="rId9026" Type="http://schemas.openxmlformats.org/officeDocument/2006/relationships/hyperlink" Target="https://doi.org/10.1097/sla.0000000000005577" TargetMode="External"/><Relationship Id="rId9027" Type="http://schemas.openxmlformats.org/officeDocument/2006/relationships/hyperlink" Target="https://doi.org/10.1177/15266028261463466" TargetMode="External"/><Relationship Id="rId9028" Type="http://schemas.openxmlformats.org/officeDocument/2006/relationships/hyperlink" Target="https://doi.org/10.1016/j.ejvs.2025.01.042" TargetMode="External"/><Relationship Id="rId9029" Type="http://schemas.openxmlformats.org/officeDocument/2006/relationships/hyperlink" Target="https://doi.org/10.1016/j.ejvs.2024.07.003" TargetMode="External"/><Relationship Id="rId9030" Type="http://schemas.openxmlformats.org/officeDocument/2006/relationships/hyperlink" Target="https://doi.org/10.3390/jcm12123969" TargetMode="External"/><Relationship Id="rId9031" Type="http://schemas.openxmlformats.org/officeDocument/2006/relationships/hyperlink" Target="https://doi.org/10.1016/j.jvscit.2026.102144" TargetMode="External"/><Relationship Id="rId9032" Type="http://schemas.openxmlformats.org/officeDocument/2006/relationships/hyperlink" Target="https://doi.org/10.3390/jcm12185797" TargetMode="External"/><Relationship Id="rId9033" Type="http://schemas.openxmlformats.org/officeDocument/2006/relationships/hyperlink" Target="https://doi.org/10.1007/s40618-026-02861-z" TargetMode="External"/><Relationship Id="rId9034" Type="http://schemas.openxmlformats.org/officeDocument/2006/relationships/hyperlink" Target="https://doi.org/10.1210/jendso/bvaf103" TargetMode="External"/><Relationship Id="rId9035" Type="http://schemas.openxmlformats.org/officeDocument/2006/relationships/hyperlink" Target="https://doi.org/10.3389/fendo.2025.1665985" TargetMode="External"/><Relationship Id="rId9036" Type="http://schemas.openxmlformats.org/officeDocument/2006/relationships/hyperlink" Target="https://doi.org/10.1007/s42108-025-00389-1" TargetMode="External"/><Relationship Id="rId9037" Type="http://schemas.openxmlformats.org/officeDocument/2006/relationships/hyperlink" Target="https://doi.org/10.23939/law2026.49.268" TargetMode="External"/><Relationship Id="rId9038" Type="http://schemas.openxmlformats.org/officeDocument/2006/relationships/hyperlink" Target="https://doi.org/10.1007/s44206-025-00232-4" TargetMode="External"/><Relationship Id="rId9039" Type="http://schemas.openxmlformats.org/officeDocument/2006/relationships/hyperlink" Target="https://doi.org/10.1016/j.jvs.2024.03.007" TargetMode="External"/><Relationship Id="rId9040" Type="http://schemas.openxmlformats.org/officeDocument/2006/relationships/hyperlink" Target="https://doi.org/10.33612/diss.904121558" TargetMode="External"/><Relationship Id="rId9041" Type="http://schemas.openxmlformats.org/officeDocument/2006/relationships/hyperlink" Target="https://openalex.org/W7162616330" TargetMode="External"/><Relationship Id="rId9042" Type="http://schemas.openxmlformats.org/officeDocument/2006/relationships/hyperlink" Target="https://doi.org/10.1093/eurpub/ckac129.064" TargetMode="External"/><Relationship Id="rId9043" Type="http://schemas.openxmlformats.org/officeDocument/2006/relationships/hyperlink" Target="https://doi.org/10.21522/tijph.2013.14.02.art010" TargetMode="External"/><Relationship Id="rId9044" Type="http://schemas.openxmlformats.org/officeDocument/2006/relationships/hyperlink" Target="https://openalex.org/W7217278629" TargetMode="External"/><Relationship Id="rId9045" Type="http://schemas.openxmlformats.org/officeDocument/2006/relationships/hyperlink" Target="https://doi.org/10.18282/hrms6183" TargetMode="External"/><Relationship Id="rId9046" Type="http://schemas.openxmlformats.org/officeDocument/2006/relationships/hyperlink" Target="https://doi.org/10.1007/978-3-032-13675-6_14" TargetMode="External"/><Relationship Id="rId9047" Type="http://schemas.openxmlformats.org/officeDocument/2006/relationships/hyperlink" Target="https://doi.org/10.1007/s12144-025-08926-1" TargetMode="External"/><Relationship Id="rId9048" Type="http://schemas.openxmlformats.org/officeDocument/2006/relationships/hyperlink" Target="https://doi.org/10.1007/s12144-025-08926-1&quot;&gt;https://doi.org/10.1007/s12144-025-08926-1&lt;/a&gt;&lt;/p" TargetMode="External"/><Relationship Id="rId9049" Type="http://schemas.openxmlformats.org/officeDocument/2006/relationships/hyperlink" Target="https://doi.org/10.1080/13603124.2024.2316655" TargetMode="External"/><Relationship Id="rId9050" Type="http://schemas.openxmlformats.org/officeDocument/2006/relationships/hyperlink" Target="https://doi.org/10.1080/17441692.2024.2415499" TargetMode="External"/><Relationship Id="rId9051" Type="http://schemas.openxmlformats.org/officeDocument/2006/relationships/hyperlink" Target="https://doi.org/10.1007/s10649-026-10520-6" TargetMode="External"/><Relationship Id="rId9052" Type="http://schemas.openxmlformats.org/officeDocument/2006/relationships/hyperlink" Target="https://doi.org/10.1016/j.athplu.2026.100562" TargetMode="External"/><Relationship Id="rId9053" Type="http://schemas.openxmlformats.org/officeDocument/2006/relationships/hyperlink" Target="https://doi.org/10.2903/sp.efsa.2022.en-7297" TargetMode="External"/><Relationship Id="rId9054" Type="http://schemas.openxmlformats.org/officeDocument/2006/relationships/hyperlink" Target="https://doi.org/10.1002/wlb3.01485" TargetMode="External"/><Relationship Id="rId9055" Type="http://schemas.openxmlformats.org/officeDocument/2006/relationships/hyperlink" Target="https://doi.org/10.1016/j.ejso.2025.111234" TargetMode="External"/><Relationship Id="rId9056" Type="http://schemas.openxmlformats.org/officeDocument/2006/relationships/hyperlink" Target="https://doi.org/10.1186/s12913-025-13348-7" TargetMode="External"/><Relationship Id="rId9057" Type="http://schemas.openxmlformats.org/officeDocument/2006/relationships/hyperlink" Target="https://doi.org/10.1016/j.comtox.2026.100455" TargetMode="External"/><Relationship Id="rId9058" Type="http://schemas.openxmlformats.org/officeDocument/2006/relationships/hyperlink" Target="https://doi.org/10.1016/j.lanepe.2026.101876" TargetMode="External"/><Relationship Id="rId9059" Type="http://schemas.openxmlformats.org/officeDocument/2006/relationships/hyperlink" Target="https://doi.org/10.3389/fmed.2025.1705977" TargetMode="External"/><Relationship Id="rId9060" Type="http://schemas.openxmlformats.org/officeDocument/2006/relationships/hyperlink" Target="https://doi.org/10.1002/sd.2290" TargetMode="External"/><Relationship Id="rId9061" Type="http://schemas.openxmlformats.org/officeDocument/2006/relationships/hyperlink" Target="https://doi.org/10.1002/sd.2547" TargetMode="External"/><Relationship Id="rId9062" Type="http://schemas.openxmlformats.org/officeDocument/2006/relationships/hyperlink" Target="https://doi.org/10.1016/j.oneear.2023.10.008" TargetMode="External"/><Relationship Id="rId9063" Type="http://schemas.openxmlformats.org/officeDocument/2006/relationships/hyperlink" Target="https://doi.org/10.1186/s13705-026-00572-0" TargetMode="External"/><Relationship Id="rId9064" Type="http://schemas.openxmlformats.org/officeDocument/2006/relationships/hyperlink" Target="https://doi.org/10.6084/m9.figshare.c.8339104" TargetMode="External"/><Relationship Id="rId9065" Type="http://schemas.openxmlformats.org/officeDocument/2006/relationships/hyperlink" Target="https://openalex.org/W7220168032" TargetMode="External"/><Relationship Id="rId9066" Type="http://schemas.openxmlformats.org/officeDocument/2006/relationships/hyperlink" Target="https://doi.org/10.1016/j.heliyon.2023.e13306" TargetMode="External"/><Relationship Id="rId9067" Type="http://schemas.openxmlformats.org/officeDocument/2006/relationships/hyperlink" Target="https://doi.org/10.1016/j.geosus.2022.10.001" TargetMode="External"/><Relationship Id="rId9068" Type="http://schemas.openxmlformats.org/officeDocument/2006/relationships/hyperlink" Target="https://doi.org/10.1016/s2542-5196(22)00070-5" TargetMode="External"/><Relationship Id="rId9069" Type="http://schemas.openxmlformats.org/officeDocument/2006/relationships/hyperlink" Target="https://doi.org/10.1007/s11205-025-03796-3" TargetMode="External"/><Relationship Id="rId9070" Type="http://schemas.openxmlformats.org/officeDocument/2006/relationships/hyperlink" Target="https://doi.org/10.24136/oc.2023.002" TargetMode="External"/><Relationship Id="rId9071" Type="http://schemas.openxmlformats.org/officeDocument/2006/relationships/hyperlink" Target="https://doi.org/10.1016/j.rset.2026.100144" TargetMode="External"/><Relationship Id="rId9072" Type="http://schemas.openxmlformats.org/officeDocument/2006/relationships/hyperlink" Target="https://openalex.org/W7218196750" TargetMode="External"/><Relationship Id="rId9073" Type="http://schemas.openxmlformats.org/officeDocument/2006/relationships/hyperlink" Target="https://doi.org/10.1186/s42055-024-00101-x" TargetMode="External"/><Relationship Id="rId9074" Type="http://schemas.openxmlformats.org/officeDocument/2006/relationships/hyperlink" Target="https://doi.org/10.1111/1746-692x.12373" TargetMode="External"/><Relationship Id="rId9075" Type="http://schemas.openxmlformats.org/officeDocument/2006/relationships/hyperlink" Target="https://doi.org/10.5281/zenodo.23087821" TargetMode="External"/><Relationship Id="rId9076" Type="http://schemas.openxmlformats.org/officeDocument/2006/relationships/hyperlink" Target="https://doi.org/10.3390/su17030961" TargetMode="External"/><Relationship Id="rId9077" Type="http://schemas.openxmlformats.org/officeDocument/2006/relationships/hyperlink" Target="https://doi.org/10.1080/21683565.2023.2187003" TargetMode="External"/><Relationship Id="rId9078" Type="http://schemas.openxmlformats.org/officeDocument/2006/relationships/hyperlink" Target="https://doi.org/10.1038/s44458-026-00081-3" TargetMode="External"/><Relationship Id="rId9079" Type="http://schemas.openxmlformats.org/officeDocument/2006/relationships/hyperlink" Target="https://doi.org/10.2478/picbe-2022-0042" TargetMode="External"/><Relationship Id="rId9080" Type="http://schemas.openxmlformats.org/officeDocument/2006/relationships/hyperlink" Target="https://doi.org/10.1007/s10705-024-10379-0" TargetMode="External"/><Relationship Id="rId9081" Type="http://schemas.openxmlformats.org/officeDocument/2006/relationships/hyperlink" Target="https://doi.org/10.5281/zenodo.19641171" TargetMode="External"/><Relationship Id="rId9082" Type="http://schemas.openxmlformats.org/officeDocument/2006/relationships/hyperlink" Target="https://openalex.org/W7135519493" TargetMode="External"/><Relationship Id="rId9083" Type="http://schemas.openxmlformats.org/officeDocument/2006/relationships/hyperlink" Target="https://doi.org/10.55041/ijsrem57348" TargetMode="External"/><Relationship Id="rId9084" Type="http://schemas.openxmlformats.org/officeDocument/2006/relationships/hyperlink" Target="https://doi.org/10.5281/zenodo.20825199" TargetMode="External"/><Relationship Id="rId9085" Type="http://schemas.openxmlformats.org/officeDocument/2006/relationships/hyperlink" Target="https://doi.org/10.1201/9781003239963-6" TargetMode="External"/><Relationship Id="rId9086" Type="http://schemas.openxmlformats.org/officeDocument/2006/relationships/hyperlink" Target="https://doi.org/10.1186/s40309-022-00200-y" TargetMode="External"/><Relationship Id="rId9087" Type="http://schemas.openxmlformats.org/officeDocument/2006/relationships/hyperlink" Target="https://doi.org/10.3390/su18073631" TargetMode="External"/><Relationship Id="rId9088" Type="http://schemas.openxmlformats.org/officeDocument/2006/relationships/hyperlink" Target="https://doi.org/10.2139/ssrn.4772577" TargetMode="External"/><Relationship Id="rId9089" Type="http://schemas.openxmlformats.org/officeDocument/2006/relationships/hyperlink" Target="https://doi.org/10.1186/s40309-022-00209-3" TargetMode="External"/><Relationship Id="rId9090" Type="http://schemas.openxmlformats.org/officeDocument/2006/relationships/hyperlink" Target="https://doi.org/10.1007/s00126-026-01440-9" TargetMode="External"/><Relationship Id="rId9091" Type="http://schemas.openxmlformats.org/officeDocument/2006/relationships/hyperlink" Target="https://openalex.org/W7116603624" TargetMode="External"/><Relationship Id="rId9092" Type="http://schemas.openxmlformats.org/officeDocument/2006/relationships/hyperlink" Target="https://doi.org/10.30686/1609-9192-2025-4-178-185" TargetMode="External"/><Relationship Id="rId9093" Type="http://schemas.openxmlformats.org/officeDocument/2006/relationships/hyperlink" Target="https://doi.org/10.5171/2024.4423124" TargetMode="External"/><Relationship Id="rId9094" Type="http://schemas.openxmlformats.org/officeDocument/2006/relationships/hyperlink" Target="https://doi.org/10.1002/jrs.70010" TargetMode="External"/><Relationship Id="rId9095" Type="http://schemas.openxmlformats.org/officeDocument/2006/relationships/hyperlink" Target="https://doi.org/10.1080/2474736x.2022.2043725" TargetMode="External"/><Relationship Id="rId9096" Type="http://schemas.openxmlformats.org/officeDocument/2006/relationships/hyperlink" Target="https://doi.org/10.11587/ba1orn" TargetMode="External"/><Relationship Id="rId9097" Type="http://schemas.openxmlformats.org/officeDocument/2006/relationships/hyperlink" Target="https://doi.org/10.32625/kjei.2024.34.179" TargetMode="External"/><Relationship Id="rId9098" Type="http://schemas.openxmlformats.org/officeDocument/2006/relationships/hyperlink" Target="https://doi.org/10.1080/23311886.2024.2420465" TargetMode="External"/><Relationship Id="rId9099" Type="http://schemas.openxmlformats.org/officeDocument/2006/relationships/hyperlink" Target="https://doi.org/10.1177/00323217251340857" TargetMode="External"/><Relationship Id="rId9100" Type="http://schemas.openxmlformats.org/officeDocument/2006/relationships/hyperlink" Target="https://doi.org/10.1080/09662839.2026.2734743" TargetMode="External"/><Relationship Id="rId9101" Type="http://schemas.openxmlformats.org/officeDocument/2006/relationships/hyperlink" Target="https://doi.org/10.4324/9781003359524-32" TargetMode="External"/><Relationship Id="rId9102" Type="http://schemas.openxmlformats.org/officeDocument/2006/relationships/hyperlink" Target="https://doi.org/10.14738/assrj.1207.19174" TargetMode="External"/><Relationship Id="rId9103" Type="http://schemas.openxmlformats.org/officeDocument/2006/relationships/hyperlink" Target="https://doi.org/10.1080/09668136.2025.2523025" TargetMode="External"/><Relationship Id="rId9104" Type="http://schemas.openxmlformats.org/officeDocument/2006/relationships/hyperlink" Target="https://doi.org/10.1007/s13132-021-00854-2" TargetMode="External"/><Relationship Id="rId9105" Type="http://schemas.openxmlformats.org/officeDocument/2006/relationships/hyperlink" Target="https://doi.org/10.4995/wrs.2022.13390" TargetMode="External"/><Relationship Id="rId9106" Type="http://schemas.openxmlformats.org/officeDocument/2006/relationships/hyperlink" Target="https://doi.org/10.1016/j.tas.2026.100030" TargetMode="External"/><Relationship Id="rId9107" Type="http://schemas.openxmlformats.org/officeDocument/2006/relationships/hyperlink" Target="https://doi.org/10.3390/safety11020045" TargetMode="External"/><Relationship Id="rId9108" Type="http://schemas.openxmlformats.org/officeDocument/2006/relationships/hyperlink" Target="https://doi.org/10.1371/journal.pone.0313135" TargetMode="External"/><Relationship Id="rId9109" Type="http://schemas.openxmlformats.org/officeDocument/2006/relationships/hyperlink" Target="https://doi.org/10.1080/00131911.2025.2486756" TargetMode="External"/><Relationship Id="rId9110" Type="http://schemas.openxmlformats.org/officeDocument/2006/relationships/hyperlink" Target="https://doi.org/10.1108/ijlss-06-2025-0149" TargetMode="External"/><Relationship Id="rId9111" Type="http://schemas.openxmlformats.org/officeDocument/2006/relationships/hyperlink" Target="https://doi.org/10.1016/j.heliyon.2024.e38734" TargetMode="External"/><Relationship Id="rId9112" Type="http://schemas.openxmlformats.org/officeDocument/2006/relationships/hyperlink" Target="https://doi.org/10.1016/j.clpl.2025.100096" TargetMode="External"/><Relationship Id="rId9113" Type="http://schemas.openxmlformats.org/officeDocument/2006/relationships/hyperlink" Target="https://doi.org/10.59490/ejtir.2025.25.1.7407" TargetMode="External"/><Relationship Id="rId9114" Type="http://schemas.openxmlformats.org/officeDocument/2006/relationships/hyperlink" Target="https://doi.org/10.1002/eng2.70190" TargetMode="External"/><Relationship Id="rId9115" Type="http://schemas.openxmlformats.org/officeDocument/2006/relationships/hyperlink" Target="https://doi.org/10.34044/j.kjss.2022.43.1.26" TargetMode="External"/><Relationship Id="rId9116" Type="http://schemas.openxmlformats.org/officeDocument/2006/relationships/hyperlink" Target="https://doi.org/10.59543/jidmis.v3.1139" TargetMode="External"/><Relationship Id="rId9117" Type="http://schemas.openxmlformats.org/officeDocument/2006/relationships/hyperlink" Target="https://doi.org/10.11591/ijere.v15i4.39455" TargetMode="External"/><Relationship Id="rId9118" Type="http://schemas.openxmlformats.org/officeDocument/2006/relationships/hyperlink" Target="https://doi.org/10.62370/hbds.v27i1.286084" TargetMode="External"/><Relationship Id="rId9119" Type="http://schemas.openxmlformats.org/officeDocument/2006/relationships/hyperlink" Target="https://doi.org/10.22521/edupij.2025.17.353" TargetMode="External"/><Relationship Id="rId9120" Type="http://schemas.openxmlformats.org/officeDocument/2006/relationships/hyperlink" Target="https://doi.org/10.60078/3060-4842-2025-vol2-iss2-pp327-333" TargetMode="External"/><Relationship Id="rId9121" Type="http://schemas.openxmlformats.org/officeDocument/2006/relationships/hyperlink" Target="https://doi.org/10.47857/irjms.2025.v06i03.04420" TargetMode="External"/><Relationship Id="rId9122" Type="http://schemas.openxmlformats.org/officeDocument/2006/relationships/hyperlink" Target="https://doi.org/10.25105/v16i2.18200" TargetMode="External"/><Relationship Id="rId9123" Type="http://schemas.openxmlformats.org/officeDocument/2006/relationships/hyperlink" Target="https://doi.org/10.12712/rpca.v18i3.64022" TargetMode="External"/><Relationship Id="rId9124" Type="http://schemas.openxmlformats.org/officeDocument/2006/relationships/hyperlink" Target="https://doi.org/10.1186/s13731-025-00494-9" TargetMode="External"/><Relationship Id="rId9125" Type="http://schemas.openxmlformats.org/officeDocument/2006/relationships/hyperlink" Target="https://doi.org/10.1186/s13731-023-00279-y" TargetMode="External"/><Relationship Id="rId9126" Type="http://schemas.openxmlformats.org/officeDocument/2006/relationships/hyperlink" Target="https://doi.org/10.3389/fpsyg.2023.1111934" TargetMode="External"/><Relationship Id="rId9127" Type="http://schemas.openxmlformats.org/officeDocument/2006/relationships/hyperlink" Target="https://doi.org/10.62911/ete.2026.04.01.15" TargetMode="External"/><Relationship Id="rId9128" Type="http://schemas.openxmlformats.org/officeDocument/2006/relationships/hyperlink" Target="https://doi.org/10.47772/ijriss.2026.1026edu0459" TargetMode="External"/><Relationship Id="rId9129" Type="http://schemas.openxmlformats.org/officeDocument/2006/relationships/hyperlink" Target="https://doi.org/10.35774/visnyk2026.01.072" TargetMode="External"/><Relationship Id="rId9130" Type="http://schemas.openxmlformats.org/officeDocument/2006/relationships/hyperlink" Target="https://doi.org/10.20525/ijrbs.v13i5.3544" TargetMode="External"/><Relationship Id="rId9131" Type="http://schemas.openxmlformats.org/officeDocument/2006/relationships/hyperlink" Target="https://doi.org/10.36941/ajis-2022-0052" TargetMode="External"/><Relationship Id="rId9132" Type="http://schemas.openxmlformats.org/officeDocument/2006/relationships/hyperlink" Target="https://doi.org/10.3390/su14063563" TargetMode="External"/><Relationship Id="rId9133" Type="http://schemas.openxmlformats.org/officeDocument/2006/relationships/hyperlink" Target="https://doi.org/10.3390/math10122095" TargetMode="External"/><Relationship Id="rId9134" Type="http://schemas.openxmlformats.org/officeDocument/2006/relationships/hyperlink" Target="https://doi.org/10.1002/sd.71598" TargetMode="External"/><Relationship Id="rId9135" Type="http://schemas.openxmlformats.org/officeDocument/2006/relationships/hyperlink" Target="https://doi.org/10.1016/j.indic.2025.100882" TargetMode="External"/><Relationship Id="rId9136" Type="http://schemas.openxmlformats.org/officeDocument/2006/relationships/hyperlink" Target="https://doi.org/10.14749/32382108" TargetMode="External"/><Relationship Id="rId9137" Type="http://schemas.openxmlformats.org/officeDocument/2006/relationships/hyperlink" Target="https://doi.org/10.3390/su14137706" TargetMode="External"/><Relationship Id="rId9138" Type="http://schemas.openxmlformats.org/officeDocument/2006/relationships/hyperlink" Target="https://doi.org/10.1002/sd.2354" TargetMode="External"/><Relationship Id="rId9139" Type="http://schemas.openxmlformats.org/officeDocument/2006/relationships/hyperlink" Target="https://doi.org/10.51867/ajernet.6.4.111" TargetMode="External"/><Relationship Id="rId9140" Type="http://schemas.openxmlformats.org/officeDocument/2006/relationships/hyperlink" Target="https://doi.org/10.1016/j.sftr.2024.100233" TargetMode="External"/><Relationship Id="rId9141" Type="http://schemas.openxmlformats.org/officeDocument/2006/relationships/hyperlink" Target="https://doi.org/10.1080/13527258.2021.2025143" TargetMode="External"/><Relationship Id="rId9142" Type="http://schemas.openxmlformats.org/officeDocument/2006/relationships/hyperlink" Target="https://doi.org/10.25355/nhy2-0c14" TargetMode="External"/><Relationship Id="rId9143" Type="http://schemas.openxmlformats.org/officeDocument/2006/relationships/hyperlink" Target="https://doi.org/10.1515/9783839464090-011" TargetMode="External"/><Relationship Id="rId9144" Type="http://schemas.openxmlformats.org/officeDocument/2006/relationships/hyperlink" Target="https://doi.org/10.14361/9783839464090-011" TargetMode="External"/><Relationship Id="rId9145" Type="http://schemas.openxmlformats.org/officeDocument/2006/relationships/hyperlink" Target="https://doi.org/10.17746/2658-6193.2025.31.1150-1155" TargetMode="External"/><Relationship Id="rId9146" Type="http://schemas.openxmlformats.org/officeDocument/2006/relationships/hyperlink" Target="https://doi.org/10.3390/arts14040092" TargetMode="External"/><Relationship Id="rId9147" Type="http://schemas.openxmlformats.org/officeDocument/2006/relationships/hyperlink" Target="https://doi.org/10.34218/ijrcait_08_02_001" TargetMode="External"/><Relationship Id="rId9148" Type="http://schemas.openxmlformats.org/officeDocument/2006/relationships/hyperlink" Target="https://doi.org/10.18103/mra.v14i3.7362" TargetMode="External"/><Relationship Id="rId9149" Type="http://schemas.openxmlformats.org/officeDocument/2006/relationships/hyperlink" Target="https://doi.org/10.1002/met.2053" TargetMode="External"/><Relationship Id="rId9150" Type="http://schemas.openxmlformats.org/officeDocument/2006/relationships/hyperlink" Target="https://doi.org/10.17603/ds2-qar3-zx34" TargetMode="External"/><Relationship Id="rId9151" Type="http://schemas.openxmlformats.org/officeDocument/2006/relationships/hyperlink" Target="https://doi.org/10.17603/ds2-4zfp-8h65" TargetMode="External"/><Relationship Id="rId9152" Type="http://schemas.openxmlformats.org/officeDocument/2006/relationships/hyperlink" Target="https://doi.org/10.47772/ijriss.2023.701112" TargetMode="External"/><Relationship Id="rId9153" Type="http://schemas.openxmlformats.org/officeDocument/2006/relationships/hyperlink" Target="https://doi.org/10.1109/iv55152.2023.10186539" TargetMode="External"/><Relationship Id="rId9154" Type="http://schemas.openxmlformats.org/officeDocument/2006/relationships/hyperlink" Target="https://doi.org/10.1109/itnec60942.2024.10733168" TargetMode="External"/><Relationship Id="rId9155" Type="http://schemas.openxmlformats.org/officeDocument/2006/relationships/hyperlink" Target="https://doi.org/10.1016/j.crm.2023.100537" TargetMode="External"/><Relationship Id="rId9156" Type="http://schemas.openxmlformats.org/officeDocument/2006/relationships/hyperlink" Target="https://doi.org/10.1088/1361-6501/ae962e" TargetMode="External"/><Relationship Id="rId9157" Type="http://schemas.openxmlformats.org/officeDocument/2006/relationships/hyperlink" Target="https://doi.org/10.1088/2515-7620/ad1b67" TargetMode="External"/><Relationship Id="rId9158" Type="http://schemas.openxmlformats.org/officeDocument/2006/relationships/hyperlink" Target="https://doi.org/10.1029/2025jh001083" TargetMode="External"/><Relationship Id="rId9159" Type="http://schemas.openxmlformats.org/officeDocument/2006/relationships/hyperlink" Target="https://doi.org/10.21203/rs.3.rs-8958817/v1" TargetMode="External"/><Relationship Id="rId9160" Type="http://schemas.openxmlformats.org/officeDocument/2006/relationships/hyperlink" Target="https://doi.org/10.1016/j.pdisas.2025.100491" TargetMode="External"/><Relationship Id="rId9161" Type="http://schemas.openxmlformats.org/officeDocument/2006/relationships/hyperlink" Target="https://doi.org/10.2139/ssrn.5504207" TargetMode="External"/><Relationship Id="rId9162" Type="http://schemas.openxmlformats.org/officeDocument/2006/relationships/hyperlink" Target="https://doi.org/10.5194/ems2024-895" TargetMode="External"/><Relationship Id="rId9163" Type="http://schemas.openxmlformats.org/officeDocument/2006/relationships/hyperlink" Target="https://doi.org/10.1371/journal.pclm.0000266" TargetMode="External"/><Relationship Id="rId9164" Type="http://schemas.openxmlformats.org/officeDocument/2006/relationships/hyperlink" Target="https://doi.org/10.1093/eurpub/ckad160.509" TargetMode="External"/><Relationship Id="rId9165" Type="http://schemas.openxmlformats.org/officeDocument/2006/relationships/hyperlink" Target="https://doi.org/10.5281/zenodo.18834836" TargetMode="External"/><Relationship Id="rId9166" Type="http://schemas.openxmlformats.org/officeDocument/2006/relationships/hyperlink" Target="https://doi.org/10.1111/ejss.13504" TargetMode="External"/><Relationship Id="rId9167" Type="http://schemas.openxmlformats.org/officeDocument/2006/relationships/hyperlink" Target="https://doi.org/10.3390/su15129266" TargetMode="External"/><Relationship Id="rId9168" Type="http://schemas.openxmlformats.org/officeDocument/2006/relationships/hyperlink" Target="https://doi.org/10.3390/en18071575" TargetMode="External"/><Relationship Id="rId9169" Type="http://schemas.openxmlformats.org/officeDocument/2006/relationships/hyperlink" Target="https://doi.org/10.3390/en17143388" TargetMode="External"/><Relationship Id="rId9170" Type="http://schemas.openxmlformats.org/officeDocument/2006/relationships/hyperlink" Target="https://doi.org/10.38105/spr.4z2j4tru9a" TargetMode="External"/><Relationship Id="rId9171" Type="http://schemas.openxmlformats.org/officeDocument/2006/relationships/hyperlink" Target="https://doi.org/10.3386/w34326" TargetMode="External"/><Relationship Id="rId9172" Type="http://schemas.openxmlformats.org/officeDocument/2006/relationships/hyperlink" Target="https://doi.org/10.1016/j.biombioe.2025.108516" TargetMode="External"/><Relationship Id="rId9173" Type="http://schemas.openxmlformats.org/officeDocument/2006/relationships/hyperlink" Target="https://doi.org/10.2172/2305289" TargetMode="External"/><Relationship Id="rId9174" Type="http://schemas.openxmlformats.org/officeDocument/2006/relationships/hyperlink" Target="https://openalex.org/W7141782349" TargetMode="External"/><Relationship Id="rId9175" Type="http://schemas.openxmlformats.org/officeDocument/2006/relationships/hyperlink" Target="https://doi.org/10.1021/acs.energyfuels.6c03195" TargetMode="External"/><Relationship Id="rId9176" Type="http://schemas.openxmlformats.org/officeDocument/2006/relationships/hyperlink" Target="https://doi.org/10.1093/eurpub/ckad160.799" TargetMode="External"/><Relationship Id="rId9177" Type="http://schemas.openxmlformats.org/officeDocument/2006/relationships/hyperlink" Target="https://doi.org/10.67891/qkhv1319" TargetMode="External"/><Relationship Id="rId9178" Type="http://schemas.openxmlformats.org/officeDocument/2006/relationships/hyperlink" Target="https://doi.org/10.18231/j.ijfcm.12179.1758630864" TargetMode="External"/><Relationship Id="rId9179" Type="http://schemas.openxmlformats.org/officeDocument/2006/relationships/hyperlink" Target="https://doi.org/10.1111/dom.70959" TargetMode="External"/><Relationship Id="rId9180" Type="http://schemas.openxmlformats.org/officeDocument/2006/relationships/hyperlink" Target="https://doi.org/10.1111/dom.70959/v1/review1" TargetMode="External"/><Relationship Id="rId9181" Type="http://schemas.openxmlformats.org/officeDocument/2006/relationships/hyperlink" Target="https://doi.org/10.1111/dom.70959/v1/review2" TargetMode="External"/><Relationship Id="rId9182" Type="http://schemas.openxmlformats.org/officeDocument/2006/relationships/hyperlink" Target="https://doi.org/10.33920/med-10-2603-01" TargetMode="External"/><Relationship Id="rId9183" Type="http://schemas.openxmlformats.org/officeDocument/2006/relationships/hyperlink" Target="https://doi.org/10.25259/sajhs_24_2026" TargetMode="External"/><Relationship Id="rId9184" Type="http://schemas.openxmlformats.org/officeDocument/2006/relationships/hyperlink" Target="https://doi.org/10.1007/s40200-026-02083-3" TargetMode="External"/><Relationship Id="rId9185" Type="http://schemas.openxmlformats.org/officeDocument/2006/relationships/hyperlink" Target="https://doi.org/10.1111/dom.70959/v2/review1" TargetMode="External"/><Relationship Id="rId9186" Type="http://schemas.openxmlformats.org/officeDocument/2006/relationships/hyperlink" Target="https://doi.org/10.29119/1641-3466.2023.178.1" TargetMode="External"/><Relationship Id="rId9187" Type="http://schemas.openxmlformats.org/officeDocument/2006/relationships/hyperlink" Target="https://doi.org/10.46544/ams.v30i1.19" TargetMode="External"/><Relationship Id="rId9188" Type="http://schemas.openxmlformats.org/officeDocument/2006/relationships/hyperlink" Target="https://doi.org/10.46873/2300-3960.1506" TargetMode="External"/><Relationship Id="rId9189" Type="http://schemas.openxmlformats.org/officeDocument/2006/relationships/hyperlink" Target="https://doi.org/10.5593/sgem2025/5.1/s20.048" TargetMode="External"/><Relationship Id="rId9190" Type="http://schemas.openxmlformats.org/officeDocument/2006/relationships/hyperlink" Target="https://doi.org/10.3390/en17061477" TargetMode="External"/><Relationship Id="rId9191" Type="http://schemas.openxmlformats.org/officeDocument/2006/relationships/hyperlink" Target="https://doi.org/10.1007/s12520-023-01822-4" TargetMode="External"/><Relationship Id="rId9192" Type="http://schemas.openxmlformats.org/officeDocument/2006/relationships/hyperlink" Target="https://doi.org/10.1080/17445302.2023.2229160" TargetMode="External"/><Relationship Id="rId9193" Type="http://schemas.openxmlformats.org/officeDocument/2006/relationships/hyperlink" Target="https://doi.org/10.5281/zenodo.18872004" TargetMode="External"/><Relationship Id="rId9194" Type="http://schemas.openxmlformats.org/officeDocument/2006/relationships/hyperlink" Target="https://doi.org/10.3390/coatings14070822" TargetMode="External"/><Relationship Id="rId9195" Type="http://schemas.openxmlformats.org/officeDocument/2006/relationships/hyperlink" Target="https://doi.org/10.3390/pr12030461" TargetMode="External"/><Relationship Id="rId9196" Type="http://schemas.openxmlformats.org/officeDocument/2006/relationships/hyperlink" Target="https://doi.org/10.1016/c2023-0-52769-7" TargetMode="External"/><Relationship Id="rId9197" Type="http://schemas.openxmlformats.org/officeDocument/2006/relationships/hyperlink" Target="https://doi.org/10.4028/b-8mfb7r" TargetMode="External"/><Relationship Id="rId9198" Type="http://schemas.openxmlformats.org/officeDocument/2006/relationships/hyperlink" Target="https://doi.org/10.1002/pat.70605" TargetMode="External"/><Relationship Id="rId9199" Type="http://schemas.openxmlformats.org/officeDocument/2006/relationships/hyperlink" Target="https://doi.org/10.1121/10.0023080" TargetMode="External"/><Relationship Id="rId9200" Type="http://schemas.openxmlformats.org/officeDocument/2006/relationships/hyperlink" Target="https://doi.org/10.21821/2309-5180-2025-17-5-728-737" TargetMode="External"/><Relationship Id="rId9201" Type="http://schemas.openxmlformats.org/officeDocument/2006/relationships/hyperlink" Target="https://doi.org/10.1016/b978-0-323-96020-5.00179-5" TargetMode="External"/><Relationship Id="rId9202" Type="http://schemas.openxmlformats.org/officeDocument/2006/relationships/hyperlink" Target="https://doi.org/10.12913/22998624/214594" TargetMode="External"/><Relationship Id="rId9203" Type="http://schemas.openxmlformats.org/officeDocument/2006/relationships/hyperlink" Target="https://doi.org/10.1155/amse/9931653" TargetMode="External"/><Relationship Id="rId9204" Type="http://schemas.openxmlformats.org/officeDocument/2006/relationships/hyperlink" Target="https://doi.org/10.3390/agronomy13051297" TargetMode="External"/><Relationship Id="rId9205" Type="http://schemas.openxmlformats.org/officeDocument/2006/relationships/hyperlink" Target="https://doi.org/10.7161/omuanajas.1831206" TargetMode="External"/><Relationship Id="rId9206" Type="http://schemas.openxmlformats.org/officeDocument/2006/relationships/hyperlink" Target="https://doi.org/10.9734/jabb/2025/v28i123394" TargetMode="External"/><Relationship Id="rId9207" Type="http://schemas.openxmlformats.org/officeDocument/2006/relationships/hyperlink" Target="https://doi.org/10.20372/nadre:23716" TargetMode="External"/><Relationship Id="rId9208" Type="http://schemas.openxmlformats.org/officeDocument/2006/relationships/hyperlink" Target="https://doi.org/10.20372/nadre:23715" TargetMode="External"/><Relationship Id="rId9209" Type="http://schemas.openxmlformats.org/officeDocument/2006/relationships/hyperlink" Target="https://doi.org/10.9734/ijpss/2026/v38i76177" TargetMode="External"/><Relationship Id="rId9210" Type="http://schemas.openxmlformats.org/officeDocument/2006/relationships/hyperlink" Target="https://doi.org/10.20372/star.v15.i2.13" TargetMode="External"/><Relationship Id="rId9211" Type="http://schemas.openxmlformats.org/officeDocument/2006/relationships/hyperlink" Target="https://doi.org/10.1016/j.eja.2025.127920" TargetMode="External"/><Relationship Id="rId9212" Type="http://schemas.openxmlformats.org/officeDocument/2006/relationships/hyperlink" Target="https://doi.org/10.1016/j.trd.2024.104391" TargetMode="External"/><Relationship Id="rId9213" Type="http://schemas.openxmlformats.org/officeDocument/2006/relationships/hyperlink" Target="https://doi.org/10.3390/en19163814" TargetMode="External"/><Relationship Id="rId9214" Type="http://schemas.openxmlformats.org/officeDocument/2006/relationships/hyperlink" Target="https://doi.org/10.5281/zenodo.22661378" TargetMode="External"/><Relationship Id="rId9215" Type="http://schemas.openxmlformats.org/officeDocument/2006/relationships/hyperlink" Target="https://doi.org/10.1108/jtas-01-2025-0001" TargetMode="External"/><Relationship Id="rId9216" Type="http://schemas.openxmlformats.org/officeDocument/2006/relationships/hyperlink" Target="https://doi.org/10.1080/21582041.2023.2289661" TargetMode="External"/><Relationship Id="rId9217" Type="http://schemas.openxmlformats.org/officeDocument/2006/relationships/hyperlink" Target="https://doi.org/10.2478/sm-2026-0010" TargetMode="External"/><Relationship Id="rId9218" Type="http://schemas.openxmlformats.org/officeDocument/2006/relationships/hyperlink" Target="https://doi.org/10.1080/13501763.2025.2558974" TargetMode="External"/><Relationship Id="rId9219" Type="http://schemas.openxmlformats.org/officeDocument/2006/relationships/hyperlink" Target="https://openalex.org/W7197366703" TargetMode="External"/><Relationship Id="rId9220" Type="http://schemas.openxmlformats.org/officeDocument/2006/relationships/hyperlink" Target="https://doi.org/10.1080/09537104.2023.2170999" TargetMode="External"/><Relationship Id="rId9221" Type="http://schemas.openxmlformats.org/officeDocument/2006/relationships/hyperlink" Target="https://doi.org/10.1002/ctd2.70096" TargetMode="External"/><Relationship Id="rId9222" Type="http://schemas.openxmlformats.org/officeDocument/2006/relationships/hyperlink" Target="https://doi.org/10.1007/978-3-031-96360-5_16" TargetMode="External"/><Relationship Id="rId9223" Type="http://schemas.openxmlformats.org/officeDocument/2006/relationships/hyperlink" Target="https://doi.org/10.21320/2500-2139-2023-16-4-413-425" TargetMode="External"/><Relationship Id="rId9224" Type="http://schemas.openxmlformats.org/officeDocument/2006/relationships/hyperlink" Target="https://doi.org/10.2147/itt.s543982" TargetMode="External"/><Relationship Id="rId9225" Type="http://schemas.openxmlformats.org/officeDocument/2006/relationships/hyperlink" Target="https://doi.org/10.1111/bjh.19161" TargetMode="External"/><Relationship Id="rId9226" Type="http://schemas.openxmlformats.org/officeDocument/2006/relationships/hyperlink" Target="https://doi.org/10.1080/09537104.2026.2651849" TargetMode="External"/><Relationship Id="rId9227" Type="http://schemas.openxmlformats.org/officeDocument/2006/relationships/hyperlink" Target="https://doi.org/10.1016/j.blre.2025.101361" TargetMode="External"/><Relationship Id="rId9228" Type="http://schemas.openxmlformats.org/officeDocument/2006/relationships/hyperlink" Target="https://doi.org/10.1016/j.seizure.2025.08.014" TargetMode="External"/><Relationship Id="rId9229" Type="http://schemas.openxmlformats.org/officeDocument/2006/relationships/hyperlink" Target="https://doi.org/10.17615/nmhm-1v81" TargetMode="External"/><Relationship Id="rId9230" Type="http://schemas.openxmlformats.org/officeDocument/2006/relationships/hyperlink" Target="https://doi.org/10.1007/s40618-023-02256-4" TargetMode="External"/><Relationship Id="rId9231" Type="http://schemas.openxmlformats.org/officeDocument/2006/relationships/hyperlink" Target="https://doi.org/10.1007/s40123-024-00902-5" TargetMode="External"/><Relationship Id="rId9232" Type="http://schemas.openxmlformats.org/officeDocument/2006/relationships/hyperlink" Target="https://doi.org/10.6084/m9.figshare.31911759" TargetMode="External"/><Relationship Id="rId9233" Type="http://schemas.openxmlformats.org/officeDocument/2006/relationships/hyperlink" Target="https://doi.org/10.3390/jmahp14010006" TargetMode="External"/><Relationship Id="rId9234" Type="http://schemas.openxmlformats.org/officeDocument/2006/relationships/hyperlink" Target="https://doi.org/10.3390/cancers18010121" TargetMode="External"/><Relationship Id="rId9235" Type="http://schemas.openxmlformats.org/officeDocument/2006/relationships/hyperlink" Target="https://doi.org/10.1002/fee.2725" TargetMode="External"/><Relationship Id="rId9236" Type="http://schemas.openxmlformats.org/officeDocument/2006/relationships/hyperlink" Target="https://doi.org/10.3897/aca.9.e202523" TargetMode="External"/><Relationship Id="rId9237" Type="http://schemas.openxmlformats.org/officeDocument/2006/relationships/hyperlink" Target="https://doi.org/10.1007/s10530-026-03846-y" TargetMode="External"/><Relationship Id="rId9238" Type="http://schemas.openxmlformats.org/officeDocument/2006/relationships/hyperlink" Target="https://doi.org/10.12688/openreseurope.15810.1" TargetMode="External"/><Relationship Id="rId9239" Type="http://schemas.openxmlformats.org/officeDocument/2006/relationships/hyperlink" Target="https://doi.org/10.5005/jp-journals-10006-2401" TargetMode="External"/><Relationship Id="rId9240" Type="http://schemas.openxmlformats.org/officeDocument/2006/relationships/hyperlink" Target="https://doi.org/10.1002/1873-3468.14795" TargetMode="External"/><Relationship Id="rId9241" Type="http://schemas.openxmlformats.org/officeDocument/2006/relationships/hyperlink" Target="https://doi.org/10.12688/openreseurope.15810.2" TargetMode="External"/><Relationship Id="rId9242" Type="http://schemas.openxmlformats.org/officeDocument/2006/relationships/hyperlink" Target="https://doi.org/10.25236/ajmhs.2026.070205" TargetMode="External"/><Relationship Id="rId9243" Type="http://schemas.openxmlformats.org/officeDocument/2006/relationships/hyperlink" Target="https://doi.org/10.3389/fped.2024.1509468" TargetMode="External"/><Relationship Id="rId9244" Type="http://schemas.openxmlformats.org/officeDocument/2006/relationships/hyperlink" Target="https://doi.org/10.5220/0013840800004719" TargetMode="External"/><Relationship Id="rId9245" Type="http://schemas.openxmlformats.org/officeDocument/2006/relationships/hyperlink" Target="https://doi.org/10.26434/chemrxiv-2025-b9lpx" TargetMode="External"/><Relationship Id="rId9246" Type="http://schemas.openxmlformats.org/officeDocument/2006/relationships/hyperlink" Target="https://doi.org/10.34660/inf.2020.8.63738" TargetMode="External"/><Relationship Id="rId9247" Type="http://schemas.openxmlformats.org/officeDocument/2006/relationships/hyperlink" Target="https://doi.org/10.1080/14616688.2023.2270937" TargetMode="External"/><Relationship Id="rId9248" Type="http://schemas.openxmlformats.org/officeDocument/2006/relationships/hyperlink" Target="https://doi.org/10.59671/wukln" TargetMode="External"/><Relationship Id="rId9249" Type="http://schemas.openxmlformats.org/officeDocument/2006/relationships/hyperlink" Target="https://doi.org/10.1016/j.jort.2026.101047" TargetMode="External"/><Relationship Id="rId9250" Type="http://schemas.openxmlformats.org/officeDocument/2006/relationships/hyperlink" Target="https://doi.org/10.1108/ijchm-01-2025-0160" TargetMode="External"/><Relationship Id="rId9251" Type="http://schemas.openxmlformats.org/officeDocument/2006/relationships/hyperlink" Target="https://doi.org/10.15201/hungeobull.73.4.5" TargetMode="External"/><Relationship Id="rId9252" Type="http://schemas.openxmlformats.org/officeDocument/2006/relationships/hyperlink" Target="https://doi.org/10.4324/9781003492610-3" TargetMode="External"/><Relationship Id="rId9253" Type="http://schemas.openxmlformats.org/officeDocument/2006/relationships/hyperlink" Target="https://doi.org/10.1609/aies.v8i1.36602" TargetMode="External"/><Relationship Id="rId9254" Type="http://schemas.openxmlformats.org/officeDocument/2006/relationships/hyperlink" Target="https://doi.org/10.3389/feduc.2026.1877950" TargetMode="External"/><Relationship Id="rId9255" Type="http://schemas.openxmlformats.org/officeDocument/2006/relationships/hyperlink" Target="https://doi.org/10.1007/s10539-026-10016-w" TargetMode="External"/><Relationship Id="rId9256" Type="http://schemas.openxmlformats.org/officeDocument/2006/relationships/hyperlink" Target="https://doi.org/10.1177/14687976251318045" TargetMode="External"/><Relationship Id="rId9257" Type="http://schemas.openxmlformats.org/officeDocument/2006/relationships/hyperlink" Target="https://doi.org/10.1108/ijchm-12-2024-1900" TargetMode="External"/><Relationship Id="rId9258" Type="http://schemas.openxmlformats.org/officeDocument/2006/relationships/hyperlink" Target="https://doi.org/10.1080/17516234.2025.2550761" TargetMode="External"/><Relationship Id="rId9259" Type="http://schemas.openxmlformats.org/officeDocument/2006/relationships/hyperlink" Target="https://doi.org/10.1017/s0007680523000405" TargetMode="External"/><Relationship Id="rId9260" Type="http://schemas.openxmlformats.org/officeDocument/2006/relationships/hyperlink" Target="https://doi.org/10.65866/lltsp.v1i2.16" TargetMode="External"/><Relationship Id="rId9261" Type="http://schemas.openxmlformats.org/officeDocument/2006/relationships/hyperlink" Target="https://doi.org/10.1108/jocm-01-2026-931" TargetMode="External"/><Relationship Id="rId9262" Type="http://schemas.openxmlformats.org/officeDocument/2006/relationships/hyperlink" Target="https://doi.org/10.2139/ssrn.5876482" TargetMode="External"/><Relationship Id="rId9263" Type="http://schemas.openxmlformats.org/officeDocument/2006/relationships/hyperlink" Target="https://doi.org/10.4337/9781802201482.00013" TargetMode="External"/><Relationship Id="rId9264" Type="http://schemas.openxmlformats.org/officeDocument/2006/relationships/hyperlink" Target="https://doi.org/10.1007/978-3-031-89798-6" TargetMode="External"/><Relationship Id="rId9265" Type="http://schemas.openxmlformats.org/officeDocument/2006/relationships/hyperlink" Target="https://doi.org/10.3389/fpos.2023.1190610" TargetMode="External"/><Relationship Id="rId9266" Type="http://schemas.openxmlformats.org/officeDocument/2006/relationships/hyperlink" Target="https://doi.org/10.4337/9781800883789.00007" TargetMode="External"/><Relationship Id="rId9267" Type="http://schemas.openxmlformats.org/officeDocument/2006/relationships/hyperlink" Target="https://doi.org/10.1017/sus.2025.10026" TargetMode="External"/><Relationship Id="rId9268" Type="http://schemas.openxmlformats.org/officeDocument/2006/relationships/hyperlink" Target="https://doi.org/10.5281/zenodo.17641256" TargetMode="External"/><Relationship Id="rId9269" Type="http://schemas.openxmlformats.org/officeDocument/2006/relationships/hyperlink" Target="https://doi.org/10.9734/ajess/2025/v51i31808" TargetMode="External"/><Relationship Id="rId9270" Type="http://schemas.openxmlformats.org/officeDocument/2006/relationships/hyperlink" Target="https://doi.org/10.1007/978-3-032-05530-9_10" TargetMode="External"/><Relationship Id="rId9271" Type="http://schemas.openxmlformats.org/officeDocument/2006/relationships/hyperlink" Target="https://doi.org/10.1007/s10961-024-10126-1" TargetMode="External"/><Relationship Id="rId9272" Type="http://schemas.openxmlformats.org/officeDocument/2006/relationships/hyperlink" Target="https://doi.org/10.53631/athena.2025.20.3" TargetMode="External"/><Relationship Id="rId9273" Type="http://schemas.openxmlformats.org/officeDocument/2006/relationships/hyperlink" Target="https://doi.org/10.1038/s41598-025-06929-3" TargetMode="External"/><Relationship Id="rId9274" Type="http://schemas.openxmlformats.org/officeDocument/2006/relationships/hyperlink" Target="https://doi.org/10.1111/aos.70006" TargetMode="External"/><Relationship Id="rId9275" Type="http://schemas.openxmlformats.org/officeDocument/2006/relationships/hyperlink" Target="https://doi.org/10.1007/s40123-026-01463-5" TargetMode="External"/><Relationship Id="rId9276" Type="http://schemas.openxmlformats.org/officeDocument/2006/relationships/hyperlink" Target="https://doi.org/10.1007/s00417-026-07470-3" TargetMode="External"/><Relationship Id="rId9277" Type="http://schemas.openxmlformats.org/officeDocument/2006/relationships/hyperlink" Target="https://doi.org/10.1186/s40662-025-00446-0" TargetMode="External"/><Relationship Id="rId9278" Type="http://schemas.openxmlformats.org/officeDocument/2006/relationships/hyperlink" Target="https://doi.org/10.1097/iae.0000000000004946" TargetMode="External"/><Relationship Id="rId9279" Type="http://schemas.openxmlformats.org/officeDocument/2006/relationships/hyperlink" Target="https://doi.org/10.1155/joph/5093898" TargetMode="External"/><Relationship Id="rId9280" Type="http://schemas.openxmlformats.org/officeDocument/2006/relationships/hyperlink" Target="https://doi.org/10.36922/aih026220053" TargetMode="External"/><Relationship Id="rId9281" Type="http://schemas.openxmlformats.org/officeDocument/2006/relationships/hyperlink" Target="https://doi.org/10.3389/fcell.2026.1886103" TargetMode="External"/><Relationship Id="rId9282" Type="http://schemas.openxmlformats.org/officeDocument/2006/relationships/hyperlink" Target="https://doi.org/10.1017/gov.2022.53" TargetMode="External"/><Relationship Id="rId9283" Type="http://schemas.openxmlformats.org/officeDocument/2006/relationships/hyperlink" Target="https://doi.org/10.32782/apfs.v054.2025.34" TargetMode="External"/><Relationship Id="rId9284" Type="http://schemas.openxmlformats.org/officeDocument/2006/relationships/hyperlink" Target="https://doi.org/10.1093/9780198959045.001.0001" TargetMode="External"/><Relationship Id="rId9285" Type="http://schemas.openxmlformats.org/officeDocument/2006/relationships/hyperlink" Target="https://openalex.org/W7137426746" TargetMode="External"/><Relationship Id="rId9286" Type="http://schemas.openxmlformats.org/officeDocument/2006/relationships/hyperlink" Target="https://doi.org/10.1215/07393148-11963016" TargetMode="External"/><Relationship Id="rId9287" Type="http://schemas.openxmlformats.org/officeDocument/2006/relationships/hyperlink" Target="https://doi.org/10.1017/err.2023.56" TargetMode="External"/><Relationship Id="rId9288" Type="http://schemas.openxmlformats.org/officeDocument/2006/relationships/hyperlink" Target="https://doi.org/10.3390/su151310582" TargetMode="External"/><Relationship Id="rId9289" Type="http://schemas.openxmlformats.org/officeDocument/2006/relationships/hyperlink" Target="https://doi.org/10.1051/bioconf/202517907001" TargetMode="External"/><Relationship Id="rId9290" Type="http://schemas.openxmlformats.org/officeDocument/2006/relationships/hyperlink" Target="https://doi.org/10.3280/ecag2024oa16697" TargetMode="External"/><Relationship Id="rId9291" Type="http://schemas.openxmlformats.org/officeDocument/2006/relationships/hyperlink" Target="https://doi.org/10.1371/journal.pone.0333545" TargetMode="External"/><Relationship Id="rId9292" Type="http://schemas.openxmlformats.org/officeDocument/2006/relationships/hyperlink" Target="https://openalex.org/W7161664739" TargetMode="External"/><Relationship Id="rId9293" Type="http://schemas.openxmlformats.org/officeDocument/2006/relationships/hyperlink" Target="https://doi.org/10.47556/j.wjstsd.20.1-2.2025.2" TargetMode="External"/><Relationship Id="rId9294" Type="http://schemas.openxmlformats.org/officeDocument/2006/relationships/hyperlink" Target="https://doi.org/10.21475/ajcs.26.20.02.p142" TargetMode="External"/><Relationship Id="rId9295" Type="http://schemas.openxmlformats.org/officeDocument/2006/relationships/hyperlink" Target="https://doi.org/10.33730/2310-4678.2.2026.363707" TargetMode="External"/><Relationship Id="rId9296" Type="http://schemas.openxmlformats.org/officeDocument/2006/relationships/hyperlink" Target="https://doi.org/10.1007/s13165-025-00493-w" TargetMode="External"/><Relationship Id="rId9297" Type="http://schemas.openxmlformats.org/officeDocument/2006/relationships/hyperlink" Target="https://doi.org/10.47078/2026.1.299-331" TargetMode="External"/><Relationship Id="rId9298" Type="http://schemas.openxmlformats.org/officeDocument/2006/relationships/hyperlink" Target="https://doi.org/10.4324/9781003668343-3" TargetMode="External"/><Relationship Id="rId9299" Type="http://schemas.openxmlformats.org/officeDocument/2006/relationships/hyperlink" Target="https://doi.org/10.32752/2786-5185-2025-5-4-69-86" TargetMode="External"/><Relationship Id="rId9300" Type="http://schemas.openxmlformats.org/officeDocument/2006/relationships/hyperlink" Target="https://openalex.org/W7116641669" TargetMode="External"/><Relationship Id="rId9301" Type="http://schemas.openxmlformats.org/officeDocument/2006/relationships/hyperlink" Target="https://doi.org/10.24144/2307-3322.2025.88.1.29" TargetMode="External"/><Relationship Id="rId9302" Type="http://schemas.openxmlformats.org/officeDocument/2006/relationships/hyperlink" Target="https://openalex.org/W7171475460" TargetMode="External"/><Relationship Id="rId9303" Type="http://schemas.openxmlformats.org/officeDocument/2006/relationships/hyperlink" Target="https://openalex.org/W7165501337" TargetMode="External"/><Relationship Id="rId9304" Type="http://schemas.openxmlformats.org/officeDocument/2006/relationships/hyperlink" Target="https://openalex.org/W7165504634" TargetMode="External"/><Relationship Id="rId9305" Type="http://schemas.openxmlformats.org/officeDocument/2006/relationships/hyperlink" Target="https://doi.org/10.11576/jsse-8919" TargetMode="External"/><Relationship Id="rId9306" Type="http://schemas.openxmlformats.org/officeDocument/2006/relationships/hyperlink" Target="https://doi.org/10.13140/rg.2.2.26909.68321" TargetMode="External"/><Relationship Id="rId9307" Type="http://schemas.openxmlformats.org/officeDocument/2006/relationships/hyperlink" Target="https://doi.org/10.17356/ieejsp.v11i4.1515" TargetMode="External"/><Relationship Id="rId9308" Type="http://schemas.openxmlformats.org/officeDocument/2006/relationships/hyperlink" Target="https://doi.org/10.1038/s41598-026-51444-8" TargetMode="External"/><Relationship Id="rId9309" Type="http://schemas.openxmlformats.org/officeDocument/2006/relationships/hyperlink" Target="https://doi.org/10.3389/fpls.2023.1141455" TargetMode="External"/><Relationship Id="rId9310" Type="http://schemas.openxmlformats.org/officeDocument/2006/relationships/hyperlink" Target="https://doi.org/10.3389/fpls.2024.1367698" TargetMode="External"/><Relationship Id="rId9311" Type="http://schemas.openxmlformats.org/officeDocument/2006/relationships/hyperlink" Target="https://openalex.org/W7220179822" TargetMode="External"/><Relationship Id="rId9312" Type="http://schemas.openxmlformats.org/officeDocument/2006/relationships/hyperlink" Target="https://doi.org/10.1145/3778534.3778650" TargetMode="External"/><Relationship Id="rId9313" Type="http://schemas.openxmlformats.org/officeDocument/2006/relationships/hyperlink" Target="https://doi.org/10.1029/2023wr035901" TargetMode="External"/><Relationship Id="rId9314" Type="http://schemas.openxmlformats.org/officeDocument/2006/relationships/hyperlink" Target="https://doi.org/10.1556/1122.2025.00004" TargetMode="External"/><Relationship Id="rId9315" Type="http://schemas.openxmlformats.org/officeDocument/2006/relationships/hyperlink" Target="https://doi.org/10.3390/agriculture15161761" TargetMode="External"/><Relationship Id="rId9316" Type="http://schemas.openxmlformats.org/officeDocument/2006/relationships/hyperlink" Target="https://doi.org/10.1177/0258042x251320797" TargetMode="External"/><Relationship Id="rId9317" Type="http://schemas.openxmlformats.org/officeDocument/2006/relationships/hyperlink" Target="https://doi.org/10.21037/jtd-2025-104" TargetMode="External"/><Relationship Id="rId9318" Type="http://schemas.openxmlformats.org/officeDocument/2006/relationships/hyperlink" Target="https://doi.org/10.3390/systems13110943" TargetMode="External"/><Relationship Id="rId9319" Type="http://schemas.openxmlformats.org/officeDocument/2006/relationships/hyperlink" Target="https://doi.org/10.38124/ijisrt/25nov949" TargetMode="External"/><Relationship Id="rId9320" Type="http://schemas.openxmlformats.org/officeDocument/2006/relationships/hyperlink" Target="https://doi.org/10.1007/978-981-97-6009-1_17" TargetMode="External"/><Relationship Id="rId9321" Type="http://schemas.openxmlformats.org/officeDocument/2006/relationships/hyperlink" Target="https://doi.org/10.1007/s44416-025-00037-1" TargetMode="External"/><Relationship Id="rId9322" Type="http://schemas.openxmlformats.org/officeDocument/2006/relationships/hyperlink" Target="https://doi.org/10.34726/12423" TargetMode="External"/><Relationship Id="rId9323" Type="http://schemas.openxmlformats.org/officeDocument/2006/relationships/hyperlink" Target="https://doi.org/10.1016/j.scp.2024.101802" TargetMode="External"/><Relationship Id="rId9324" Type="http://schemas.openxmlformats.org/officeDocument/2006/relationships/hyperlink" Target="https://doi.org/10.70961/vcgi4029" TargetMode="External"/><Relationship Id="rId9325" Type="http://schemas.openxmlformats.org/officeDocument/2006/relationships/hyperlink" Target="https://doi.org/10.3390/en17174297" TargetMode="External"/><Relationship Id="rId9326" Type="http://schemas.openxmlformats.org/officeDocument/2006/relationships/hyperlink" Target="https://doi.org/10.3390/su17188225" TargetMode="External"/><Relationship Id="rId9327" Type="http://schemas.openxmlformats.org/officeDocument/2006/relationships/hyperlink" Target="https://doi.org/10.3390/sci7040184" TargetMode="External"/><Relationship Id="rId9328" Type="http://schemas.openxmlformats.org/officeDocument/2006/relationships/hyperlink" Target="https://doi.org/10.26434/chemrxiv-2025-8zjlg" TargetMode="External"/><Relationship Id="rId9329" Type="http://schemas.openxmlformats.org/officeDocument/2006/relationships/hyperlink" Target="https://doi.org/10.1111/jiec.13413" TargetMode="External"/><Relationship Id="rId9330" Type="http://schemas.openxmlformats.org/officeDocument/2006/relationships/hyperlink" Target="https://doi.org/10.1016/j.eiar.2026.108362" TargetMode="External"/><Relationship Id="rId9331" Type="http://schemas.openxmlformats.org/officeDocument/2006/relationships/hyperlink" Target="https://doi.org/10.2139/ssrn.7570300" TargetMode="External"/><Relationship Id="rId9332" Type="http://schemas.openxmlformats.org/officeDocument/2006/relationships/hyperlink" Target="https://doi.org/10.3390/buildings16091848" TargetMode="External"/><Relationship Id="rId9333" Type="http://schemas.openxmlformats.org/officeDocument/2006/relationships/hyperlink" Target="https://doi.org/10.1007/s10668-026-07927-9" TargetMode="External"/><Relationship Id="rId9334" Type="http://schemas.openxmlformats.org/officeDocument/2006/relationships/hyperlink" Target="https://doi.org/10.1088/1755-1315/1644/1/012084" TargetMode="External"/><Relationship Id="rId9335" Type="http://schemas.openxmlformats.org/officeDocument/2006/relationships/hyperlink" Target="https://doi.org/10.1007/s11367-026-02699-w" TargetMode="External"/><Relationship Id="rId9336" Type="http://schemas.openxmlformats.org/officeDocument/2006/relationships/hyperlink" Target="https://doi.org/10.57745/inw6wq" TargetMode="External"/><Relationship Id="rId9337" Type="http://schemas.openxmlformats.org/officeDocument/2006/relationships/hyperlink" Target="https://doi.org/10.1080/13600826.2023.2187764" TargetMode="External"/><Relationship Id="rId9338" Type="http://schemas.openxmlformats.org/officeDocument/2006/relationships/hyperlink" Target="https://openalex.org/W7200691603" TargetMode="External"/><Relationship Id="rId9339" Type="http://schemas.openxmlformats.org/officeDocument/2006/relationships/hyperlink" Target="https://doi.org/10.1016/j.pdisas.2024.100365" TargetMode="External"/><Relationship Id="rId9340" Type="http://schemas.openxmlformats.org/officeDocument/2006/relationships/hyperlink" Target="https://doi.org/10.2307/jj.36309135.8" TargetMode="External"/><Relationship Id="rId9341" Type="http://schemas.openxmlformats.org/officeDocument/2006/relationships/hyperlink" Target="https://doi.org/10.1515/9798887192147-006" TargetMode="External"/><Relationship Id="rId9342" Type="http://schemas.openxmlformats.org/officeDocument/2006/relationships/hyperlink" Target="https://doi.org/10.56801/seejph.vi.186" TargetMode="External"/><Relationship Id="rId9343" Type="http://schemas.openxmlformats.org/officeDocument/2006/relationships/hyperlink" Target="https://doi.org/10.55248/gengpi.4.1223.123551" TargetMode="External"/><Relationship Id="rId9344" Type="http://schemas.openxmlformats.org/officeDocument/2006/relationships/hyperlink" Target="https://doi.org/10.4194/trjfas24068" TargetMode="External"/><Relationship Id="rId9345" Type="http://schemas.openxmlformats.org/officeDocument/2006/relationships/hyperlink" Target="https://doi.org/10.1007/978-981-92-4190-3_21" TargetMode="External"/><Relationship Id="rId9346" Type="http://schemas.openxmlformats.org/officeDocument/2006/relationships/hyperlink" Target="https://doi.org/10.31219/osf.io/mhbuj_v1" TargetMode="External"/><Relationship Id="rId9347" Type="http://schemas.openxmlformats.org/officeDocument/2006/relationships/hyperlink" Target="https://doi.org/10.3390/antibiotics13070625" TargetMode="External"/><Relationship Id="rId9348" Type="http://schemas.openxmlformats.org/officeDocument/2006/relationships/hyperlink" Target="https://doi.org/10.1038/s41570-023-00463-4" TargetMode="External"/><Relationship Id="rId9349" Type="http://schemas.openxmlformats.org/officeDocument/2006/relationships/hyperlink" Target="https://doi.org/10.22363/2313-0245-2025-30-1-139-158" TargetMode="External"/><Relationship Id="rId9350" Type="http://schemas.openxmlformats.org/officeDocument/2006/relationships/hyperlink" Target="https://doi.org/10.1021/acsbiomaterials.4c02147" TargetMode="External"/><Relationship Id="rId9351" Type="http://schemas.openxmlformats.org/officeDocument/2006/relationships/hyperlink" Target="https://doi.org/10.22158/rem.v8n3p26" TargetMode="External"/><Relationship Id="rId9352" Type="http://schemas.openxmlformats.org/officeDocument/2006/relationships/hyperlink" Target="https://doi.org/10.32983/2222-4459-2025-8-453-461" TargetMode="External"/><Relationship Id="rId9353" Type="http://schemas.openxmlformats.org/officeDocument/2006/relationships/hyperlink" Target="https://doi.org/10.12657/czageo-96-10" TargetMode="External"/><Relationship Id="rId9354" Type="http://schemas.openxmlformats.org/officeDocument/2006/relationships/hyperlink" Target="https://doi.org/10.51582/interconf.19-20.02.2024.030" TargetMode="External"/><Relationship Id="rId9355" Type="http://schemas.openxmlformats.org/officeDocument/2006/relationships/hyperlink" Target="https://doi.org/10.31718/2077-1096.24.2.149" TargetMode="External"/><Relationship Id="rId9356" Type="http://schemas.openxmlformats.org/officeDocument/2006/relationships/hyperlink" Target="https://doi.org/10.1016/j.heliyon.2024.e40420" TargetMode="External"/><Relationship Id="rId9357" Type="http://schemas.openxmlformats.org/officeDocument/2006/relationships/hyperlink" Target="https://doi.org/10.5281/zenodo.17533226" TargetMode="External"/><Relationship Id="rId9358" Type="http://schemas.openxmlformats.org/officeDocument/2006/relationships/hyperlink" Target="https://openalex.org/W7200925672" TargetMode="External"/><Relationship Id="rId9359" Type="http://schemas.openxmlformats.org/officeDocument/2006/relationships/hyperlink" Target="https://doi.org/10.3390/en16052408" TargetMode="External"/><Relationship Id="rId9360" Type="http://schemas.openxmlformats.org/officeDocument/2006/relationships/hyperlink" Target="https://doi.org/10.3390/fire7020040" TargetMode="External"/><Relationship Id="rId9361" Type="http://schemas.openxmlformats.org/officeDocument/2006/relationships/hyperlink" Target="https://openalex.org/W7212332556" TargetMode="External"/><Relationship Id="rId9362" Type="http://schemas.openxmlformats.org/officeDocument/2006/relationships/hyperlink" Target="https://doi.org/10.62768/tbj/2026/16/1/08" TargetMode="External"/><Relationship Id="rId9363" Type="http://schemas.openxmlformats.org/officeDocument/2006/relationships/hyperlink" Target="https://doi.org/10.54648/eerr2025033" TargetMode="External"/><Relationship Id="rId9364" Type="http://schemas.openxmlformats.org/officeDocument/2006/relationships/hyperlink" Target="https://doi.org/10.2863/7448081" TargetMode="External"/><Relationship Id="rId9365" Type="http://schemas.openxmlformats.org/officeDocument/2006/relationships/hyperlink" Target="https://doi.org/10.33067/se.3.2024.7" TargetMode="External"/><Relationship Id="rId9366" Type="http://schemas.openxmlformats.org/officeDocument/2006/relationships/hyperlink" Target="https://doi.org/10.1017/s1062798723000133" TargetMode="External"/><Relationship Id="rId9367" Type="http://schemas.openxmlformats.org/officeDocument/2006/relationships/hyperlink" Target="https://doi.org/10.1016/j.apenergy.2023.122322" TargetMode="External"/><Relationship Id="rId9368" Type="http://schemas.openxmlformats.org/officeDocument/2006/relationships/hyperlink" Target="https://doi.org/10.1088/1742-6596/3143/1/012029" TargetMode="External"/><Relationship Id="rId9369" Type="http://schemas.openxmlformats.org/officeDocument/2006/relationships/hyperlink" Target="https://doi.org/10.3390/en16247995" TargetMode="External"/><Relationship Id="rId9370" Type="http://schemas.openxmlformats.org/officeDocument/2006/relationships/hyperlink" Target="https://doi.org/10.3390/en19020418" TargetMode="External"/><Relationship Id="rId9371" Type="http://schemas.openxmlformats.org/officeDocument/2006/relationships/hyperlink" Target="https://openalex.org/W7217892688" TargetMode="External"/><Relationship Id="rId9372" Type="http://schemas.openxmlformats.org/officeDocument/2006/relationships/hyperlink" Target="https://doi.org/10.31235/osf.io/k46wj_v1" TargetMode="External"/><Relationship Id="rId9373" Type="http://schemas.openxmlformats.org/officeDocument/2006/relationships/hyperlink" Target="https://doi.org/10.1088/1742-6596/2893/1/012092" TargetMode="External"/><Relationship Id="rId9374" Type="http://schemas.openxmlformats.org/officeDocument/2006/relationships/hyperlink" Target="https://doi.org/10.1016/j.jenvman.2024.121261" TargetMode="External"/><Relationship Id="rId9375" Type="http://schemas.openxmlformats.org/officeDocument/2006/relationships/hyperlink" Target="https://doi.org/10.55959/msu2073-2643-22-2025-1-62-84" TargetMode="External"/><Relationship Id="rId9376" Type="http://schemas.openxmlformats.org/officeDocument/2006/relationships/hyperlink" Target="https://doi.org/10.37798/2006555400" TargetMode="External"/><Relationship Id="rId9377" Type="http://schemas.openxmlformats.org/officeDocument/2006/relationships/hyperlink" Target="https://openalex.org/W7165065637" TargetMode="External"/><Relationship Id="rId9378" Type="http://schemas.openxmlformats.org/officeDocument/2006/relationships/hyperlink" Target="https://doi.org/10.1108/fs-10-2021-0191" TargetMode="External"/><Relationship Id="rId9379" Type="http://schemas.openxmlformats.org/officeDocument/2006/relationships/hyperlink" Target="https://doi.org/10.1097/gox.0000000000005267" TargetMode="External"/><Relationship Id="rId9380" Type="http://schemas.openxmlformats.org/officeDocument/2006/relationships/hyperlink" Target="https://doi.org/10.3389/fenvs.2023.1152761" TargetMode="External"/><Relationship Id="rId9381" Type="http://schemas.openxmlformats.org/officeDocument/2006/relationships/hyperlink" Target="https://doi.org/10.1016/j.iref.2026.105017" TargetMode="External"/><Relationship Id="rId9382" Type="http://schemas.openxmlformats.org/officeDocument/2006/relationships/hyperlink" Target="https://doi.org/10.1016/j.ememar.2024.101160" TargetMode="External"/><Relationship Id="rId9383" Type="http://schemas.openxmlformats.org/officeDocument/2006/relationships/hyperlink" Target="https://doi.org/10.1016/j.iref.2025.104266" TargetMode="External"/><Relationship Id="rId9384" Type="http://schemas.openxmlformats.org/officeDocument/2006/relationships/hyperlink" Target="https://doi.org/10.1016/j.jcomm.2026.100593" TargetMode="External"/><Relationship Id="rId9385" Type="http://schemas.openxmlformats.org/officeDocument/2006/relationships/hyperlink" Target="https://doi.org/10.2139/ssrn.7493455" TargetMode="External"/><Relationship Id="rId9386" Type="http://schemas.openxmlformats.org/officeDocument/2006/relationships/hyperlink" Target="https://doi.org/10.1057/s41599-024-04329-y" TargetMode="External"/><Relationship Id="rId9387" Type="http://schemas.openxmlformats.org/officeDocument/2006/relationships/hyperlink" Target="https://doi.org/10.3934/jimo.2026160" TargetMode="External"/><Relationship Id="rId9388" Type="http://schemas.openxmlformats.org/officeDocument/2006/relationships/hyperlink" Target="https://doi.org/10.1007/s10614-025-11152-3" TargetMode="External"/><Relationship Id="rId9389" Type="http://schemas.openxmlformats.org/officeDocument/2006/relationships/hyperlink" Target="https://doi.org/10.1080/01441647.2023.2239497" TargetMode="External"/><Relationship Id="rId9390" Type="http://schemas.openxmlformats.org/officeDocument/2006/relationships/hyperlink" Target="https://doi.org/10.1007/978-981-96-6867-0_5" TargetMode="External"/><Relationship Id="rId9391" Type="http://schemas.openxmlformats.org/officeDocument/2006/relationships/hyperlink" Target="https://doi.org/10.2478/mmcks-2025-0025" TargetMode="External"/><Relationship Id="rId9392" Type="http://schemas.openxmlformats.org/officeDocument/2006/relationships/hyperlink" Target="https://doi.org/10.38027/iccaua2024en0041" TargetMode="External"/><Relationship Id="rId9393" Type="http://schemas.openxmlformats.org/officeDocument/2006/relationships/hyperlink" Target="https://doi.org/10.2495/sdp240711" TargetMode="External"/><Relationship Id="rId9394" Type="http://schemas.openxmlformats.org/officeDocument/2006/relationships/hyperlink" Target="https://doi.org/10.17605/osf.io/a9hy6" TargetMode="External"/><Relationship Id="rId9395" Type="http://schemas.openxmlformats.org/officeDocument/2006/relationships/hyperlink" Target="https://doi.org/10.3390/admsci14050104" TargetMode="External"/><Relationship Id="rId9396" Type="http://schemas.openxmlformats.org/officeDocument/2006/relationships/hyperlink" Target="https://doi.org/10.47604/ijepm.3054" TargetMode="External"/><Relationship Id="rId9397" Type="http://schemas.openxmlformats.org/officeDocument/2006/relationships/hyperlink" Target="https://doi.org/10.15294/imajinasi.v19i1.25845" TargetMode="External"/><Relationship Id="rId9398" Type="http://schemas.openxmlformats.org/officeDocument/2006/relationships/hyperlink" Target="https://doi.org/10.67167/vertex.567" TargetMode="External"/><Relationship Id="rId9399" Type="http://schemas.openxmlformats.org/officeDocument/2006/relationships/hyperlink" Target="https://doi.org/10.26192/q1x00" TargetMode="External"/><Relationship Id="rId9400" Type="http://schemas.openxmlformats.org/officeDocument/2006/relationships/hyperlink" Target="https://doi.org/10.1016/j.footst.2026.100022" TargetMode="External"/><Relationship Id="rId9401" Type="http://schemas.openxmlformats.org/officeDocument/2006/relationships/hyperlink" Target="https://doi.org/10.3102/ip.26.2274533" TargetMode="External"/><Relationship Id="rId9402" Type="http://schemas.openxmlformats.org/officeDocument/2006/relationships/hyperlink" Target="https://doi.org/10.3102/2274533" TargetMode="External"/><Relationship Id="rId9403" Type="http://schemas.openxmlformats.org/officeDocument/2006/relationships/hyperlink" Target="https://doi.org/10.5821/iwp.2025.24.13987" TargetMode="External"/><Relationship Id="rId9404" Type="http://schemas.openxmlformats.org/officeDocument/2006/relationships/hyperlink" Target="https://doi.org/10.5210/fm.v28i5.13192" TargetMode="External"/><Relationship Id="rId9405" Type="http://schemas.openxmlformats.org/officeDocument/2006/relationships/hyperlink" Target="https://openalex.org/W7219478338" TargetMode="External"/><Relationship Id="rId9406" Type="http://schemas.openxmlformats.org/officeDocument/2006/relationships/hyperlink" Target="https://doi.org/10.1080/13602365.2025.2574253" TargetMode="External"/><Relationship Id="rId9407" Type="http://schemas.openxmlformats.org/officeDocument/2006/relationships/hyperlink" Target="https://doi.org/10.1007/978-3-031-92621-1_16" TargetMode="External"/><Relationship Id="rId9408" Type="http://schemas.openxmlformats.org/officeDocument/2006/relationships/hyperlink" Target="https://doi.org/10.70370/kapu.1655885" TargetMode="External"/><Relationship Id="rId9409" Type="http://schemas.openxmlformats.org/officeDocument/2006/relationships/hyperlink" Target="https://doi.org/10.57088/978-3-7329-8684-2_33" TargetMode="External"/><Relationship Id="rId9410" Type="http://schemas.openxmlformats.org/officeDocument/2006/relationships/hyperlink" Target="https://doi.org/10.1002/9781394464302.ch15" TargetMode="External"/><Relationship Id="rId9411" Type="http://schemas.openxmlformats.org/officeDocument/2006/relationships/hyperlink" Target="https://doi.org/10.52174/2579-2989_2026.2-39" TargetMode="External"/><Relationship Id="rId9412" Type="http://schemas.openxmlformats.org/officeDocument/2006/relationships/hyperlink" Target="https://doi.org/10.56397/saa.2024.06.18" TargetMode="External"/><Relationship Id="rId9413" Type="http://schemas.openxmlformats.org/officeDocument/2006/relationships/hyperlink" Target="https://doi.org/10.1093/bjs/znad346" TargetMode="External"/><Relationship Id="rId9414" Type="http://schemas.openxmlformats.org/officeDocument/2006/relationships/hyperlink" Target="https://doi.org/10.1007/s00464-026-13108-6" TargetMode="External"/><Relationship Id="rId9415" Type="http://schemas.openxmlformats.org/officeDocument/2006/relationships/hyperlink" Target="https://doi.org/10.1016/s1470-2045(26)00145-2" TargetMode="External"/><Relationship Id="rId9416" Type="http://schemas.openxmlformats.org/officeDocument/2006/relationships/hyperlink" Target="https://doi.org/10.1016/j.jcf.2026.04.006" TargetMode="External"/><Relationship Id="rId9417" Type="http://schemas.openxmlformats.org/officeDocument/2006/relationships/hyperlink" Target="https://doi.org/10.1016/s1470-2045(24)00023-8" TargetMode="External"/><Relationship Id="rId9418" Type="http://schemas.openxmlformats.org/officeDocument/2006/relationships/hyperlink" Target="https://doi.org/10.1007/978-3-032-24284-6_6" TargetMode="External"/><Relationship Id="rId9419" Type="http://schemas.openxmlformats.org/officeDocument/2006/relationships/hyperlink" Target="https://doi.org/10.1111/wrr.70131" TargetMode="External"/><Relationship Id="rId9420" Type="http://schemas.openxmlformats.org/officeDocument/2006/relationships/hyperlink" Target="https://doi.org/10.1093/bjs/znag018.151" TargetMode="External"/><Relationship Id="rId9421" Type="http://schemas.openxmlformats.org/officeDocument/2006/relationships/hyperlink" Target="https://doi.org/10.1093/annweh/wxae035.001" TargetMode="External"/><Relationship Id="rId9422" Type="http://schemas.openxmlformats.org/officeDocument/2006/relationships/hyperlink" Target="https://doi.org/10.1115/imece2024-144163" TargetMode="External"/><Relationship Id="rId9423" Type="http://schemas.openxmlformats.org/officeDocument/2006/relationships/hyperlink" Target="https://doi.org/10.21608/jnsbu.2026.476118" TargetMode="External"/><Relationship Id="rId9424" Type="http://schemas.openxmlformats.org/officeDocument/2006/relationships/hyperlink" Target="https://doi.org/10.21608/jnsbu.2026.476141" TargetMode="External"/><Relationship Id="rId9425" Type="http://schemas.openxmlformats.org/officeDocument/2006/relationships/hyperlink" Target="https://doi.org/10.35627/2219-5238/2026-34-8-55-61" TargetMode="External"/><Relationship Id="rId9426" Type="http://schemas.openxmlformats.org/officeDocument/2006/relationships/hyperlink" Target="https://doi.org/10.2478/aiht-2025-76-3996" TargetMode="External"/><Relationship Id="rId9427" Type="http://schemas.openxmlformats.org/officeDocument/2006/relationships/hyperlink" Target="https://doi.org/10.4314/cps.v13i4.4" TargetMode="External"/><Relationship Id="rId9428" Type="http://schemas.openxmlformats.org/officeDocument/2006/relationships/hyperlink" Target="https://doi.org/10.5281/zenodo.20366562" TargetMode="External"/><Relationship Id="rId9429" Type="http://schemas.openxmlformats.org/officeDocument/2006/relationships/hyperlink" Target="https://doi.org/10.1016/j.shaw.2026.02.003" TargetMode="External"/><Relationship Id="rId9430" Type="http://schemas.openxmlformats.org/officeDocument/2006/relationships/hyperlink" Target="https://doi.org/10.1093/eurpub/ckae144.540" TargetMode="External"/><Relationship Id="rId9431" Type="http://schemas.openxmlformats.org/officeDocument/2006/relationships/hyperlink" Target="https://doi.org/10.51488/1680-080x/2025.4-06" TargetMode="External"/><Relationship Id="rId9432" Type="http://schemas.openxmlformats.org/officeDocument/2006/relationships/hyperlink" Target="https://doi.org/10.1002/ffo2.182" TargetMode="External"/><Relationship Id="rId9433" Type="http://schemas.openxmlformats.org/officeDocument/2006/relationships/hyperlink" Target="https://doi.org/10.15294/abdimas.v29i2.35991" TargetMode="External"/><Relationship Id="rId9434" Type="http://schemas.openxmlformats.org/officeDocument/2006/relationships/hyperlink" Target="https://doi.org/10.48550/arxiv.2608.13974" TargetMode="External"/><Relationship Id="rId9435" Type="http://schemas.openxmlformats.org/officeDocument/2006/relationships/hyperlink" Target="https://doi.org/10.2478/ers-2024-0021" TargetMode="External"/><Relationship Id="rId9436" Type="http://schemas.openxmlformats.org/officeDocument/2006/relationships/hyperlink" Target="https://doi.org/10.33545/27068919.2025.v7.i11a.1735" TargetMode="External"/><Relationship Id="rId9437" Type="http://schemas.openxmlformats.org/officeDocument/2006/relationships/hyperlink" Target="https://doi.org/10.1007/978-981-97-8209-3_6" TargetMode="External"/><Relationship Id="rId9438" Type="http://schemas.openxmlformats.org/officeDocument/2006/relationships/hyperlink" Target="https://doi.org/10.12957/neiba.2024.83777" TargetMode="External"/><Relationship Id="rId9439" Type="http://schemas.openxmlformats.org/officeDocument/2006/relationships/hyperlink" Target="https://doi.org/10.1002/tie.70039" TargetMode="External"/><Relationship Id="rId9440" Type="http://schemas.openxmlformats.org/officeDocument/2006/relationships/hyperlink" Target="https://doi.org/10.7250/9789934371639" TargetMode="External"/><Relationship Id="rId9441" Type="http://schemas.openxmlformats.org/officeDocument/2006/relationships/hyperlink" Target="https://doi.org/10.1007/s40974-026-00409-8" TargetMode="External"/><Relationship Id="rId9442" Type="http://schemas.openxmlformats.org/officeDocument/2006/relationships/hyperlink" Target="https://doi.org/10.1007/978-3-032-19076-5_4" TargetMode="External"/><Relationship Id="rId9443" Type="http://schemas.openxmlformats.org/officeDocument/2006/relationships/hyperlink" Target="https://doi.org/10.47054/sd2415107r" TargetMode="External"/><Relationship Id="rId9444" Type="http://schemas.openxmlformats.org/officeDocument/2006/relationships/hyperlink" Target="https://doi.org/10.4324/9781003507857-10" TargetMode="External"/><Relationship Id="rId9445" Type="http://schemas.openxmlformats.org/officeDocument/2006/relationships/hyperlink" Target="https://doi.org/10.20542/0235-6627-2025-117-131" TargetMode="External"/><Relationship Id="rId9446" Type="http://schemas.openxmlformats.org/officeDocument/2006/relationships/hyperlink" Target="https://doi.org/10.1108/978-1-80686-259-720261007" TargetMode="External"/><Relationship Id="rId9447" Type="http://schemas.openxmlformats.org/officeDocument/2006/relationships/hyperlink" Target="https://openalex.org/W7168116131" TargetMode="External"/><Relationship Id="rId9448" Type="http://schemas.openxmlformats.org/officeDocument/2006/relationships/hyperlink" Target="https://doi.org/10.46869/2707-6776-2025-34-6" TargetMode="External"/><Relationship Id="rId9449" Type="http://schemas.openxmlformats.org/officeDocument/2006/relationships/hyperlink" Target="https://doi.org/10.31219/osf.io/zpm8r_v1" TargetMode="External"/><Relationship Id="rId9450" Type="http://schemas.openxmlformats.org/officeDocument/2006/relationships/hyperlink" Target="https://doi.org/10.31219/osf.io/zpm8r_v2" TargetMode="External"/><Relationship Id="rId9451" Type="http://schemas.openxmlformats.org/officeDocument/2006/relationships/hyperlink" Target="https://doi.org/10.13169/jglobfaul.12.1.0001" TargetMode="External"/><Relationship Id="rId9452" Type="http://schemas.openxmlformats.org/officeDocument/2006/relationships/hyperlink" Target="https://doi.org/10.1093/emph/eoag006" TargetMode="External"/><Relationship Id="rId9453" Type="http://schemas.openxmlformats.org/officeDocument/2006/relationships/hyperlink" Target="https://doi.org/10.66224/jsportbiomech.12.3.532" TargetMode="External"/><Relationship Id="rId9454" Type="http://schemas.openxmlformats.org/officeDocument/2006/relationships/hyperlink" Target="https://doi.org/10.21275/sr26926130252" TargetMode="External"/><Relationship Id="rId9455" Type="http://schemas.openxmlformats.org/officeDocument/2006/relationships/hyperlink" Target="https://doi.org/10.5281/zenodo.19473118" TargetMode="External"/><Relationship Id="rId9456" Type="http://schemas.openxmlformats.org/officeDocument/2006/relationships/hyperlink" Target="https://doi.org/10.3390/su18104959" TargetMode="External"/><Relationship Id="rId9457" Type="http://schemas.openxmlformats.org/officeDocument/2006/relationships/hyperlink" Target="https://doi.org/10.3390/buildings16040771" TargetMode="External"/><Relationship Id="rId9458" Type="http://schemas.openxmlformats.org/officeDocument/2006/relationships/hyperlink" Target="https://doi.org/10.3390/su18062874" TargetMode="External"/><Relationship Id="rId9459" Type="http://schemas.openxmlformats.org/officeDocument/2006/relationships/hyperlink" Target="https://doi.org/10.3390/su18104773" TargetMode="External"/><Relationship Id="rId9460" Type="http://schemas.openxmlformats.org/officeDocument/2006/relationships/hyperlink" Target="https://doi.org/10.3390/su18179008" TargetMode="External"/><Relationship Id="rId9461" Type="http://schemas.openxmlformats.org/officeDocument/2006/relationships/hyperlink" Target="https://doi.org/10.3390/fib13050052" TargetMode="External"/><Relationship Id="rId9462" Type="http://schemas.openxmlformats.org/officeDocument/2006/relationships/hyperlink" Target="https://doi.org/10.26434/chemrxiv.15004355/v1" TargetMode="External"/><Relationship Id="rId9463" Type="http://schemas.openxmlformats.org/officeDocument/2006/relationships/hyperlink" Target="https://doi.org/10.70917/jcc-2026-016" TargetMode="External"/><Relationship Id="rId9464" Type="http://schemas.openxmlformats.org/officeDocument/2006/relationships/hyperlink" Target="https://doi.org/10.1007/s11367-026-02714-0" TargetMode="External"/><Relationship Id="rId9465" Type="http://schemas.openxmlformats.org/officeDocument/2006/relationships/hyperlink" Target="https://doi.org/10.3389/frevc.2026.1805879" TargetMode="External"/><Relationship Id="rId9466" Type="http://schemas.openxmlformats.org/officeDocument/2006/relationships/hyperlink" Target="https://doi.org/10.36253/bae-16752" TargetMode="External"/><Relationship Id="rId9467" Type="http://schemas.openxmlformats.org/officeDocument/2006/relationships/hyperlink" Target="https://doi.org/10.1088/2976-601x/ae2d5b" TargetMode="External"/><Relationship Id="rId9468" Type="http://schemas.openxmlformats.org/officeDocument/2006/relationships/hyperlink" Target="https://doi.org/10.3390/aquacj6020016" TargetMode="External"/><Relationship Id="rId9469" Type="http://schemas.openxmlformats.org/officeDocument/2006/relationships/hyperlink" Target="https://doi.org/10.3390/app15147701" TargetMode="External"/><Relationship Id="rId9470" Type="http://schemas.openxmlformats.org/officeDocument/2006/relationships/hyperlink" Target="https://doi.org/10.1007/s13762-025-06827-1" TargetMode="External"/><Relationship Id="rId9471" Type="http://schemas.openxmlformats.org/officeDocument/2006/relationships/hyperlink" Target="https://doi.org/10.1016/j.jafr.2025.101843" TargetMode="External"/><Relationship Id="rId9472" Type="http://schemas.openxmlformats.org/officeDocument/2006/relationships/hyperlink" Target="https://doi.org/10.1080/14782804.2024.2348148" TargetMode="External"/><Relationship Id="rId9473" Type="http://schemas.openxmlformats.org/officeDocument/2006/relationships/hyperlink" Target="https://doi.org/10.1504/ijewm.2026.10080623" TargetMode="External"/><Relationship Id="rId9474" Type="http://schemas.openxmlformats.org/officeDocument/2006/relationships/hyperlink" Target="https://doi.org/10.14749/30830924" TargetMode="External"/><Relationship Id="rId9475" Type="http://schemas.openxmlformats.org/officeDocument/2006/relationships/hyperlink" Target="https://doi.org/10.22215/cjers.v17i2.4463" TargetMode="External"/><Relationship Id="rId9476" Type="http://schemas.openxmlformats.org/officeDocument/2006/relationships/hyperlink" Target="https://doi.org/10.31234/osf.io/nvjk6" TargetMode="External"/><Relationship Id="rId9477" Type="http://schemas.openxmlformats.org/officeDocument/2006/relationships/hyperlink" Target="https://doi.org/10.1080/14719037.2026.2633555" TargetMode="External"/><Relationship Id="rId9478" Type="http://schemas.openxmlformats.org/officeDocument/2006/relationships/hyperlink" Target="https://doi.org/10.1017/gov.2026.10040" TargetMode="External"/><Relationship Id="rId9479" Type="http://schemas.openxmlformats.org/officeDocument/2006/relationships/hyperlink" Target="https://doi.org/10.1016/j.buildenv.2024.112408" TargetMode="External"/><Relationship Id="rId9480" Type="http://schemas.openxmlformats.org/officeDocument/2006/relationships/hyperlink" Target="https://doi.org/10.66506/ed.23" TargetMode="External"/><Relationship Id="rId9481" Type="http://schemas.openxmlformats.org/officeDocument/2006/relationships/hyperlink" Target="https://doi.org/10.21203/rs.3.rs-5919809/v1" TargetMode="External"/><Relationship Id="rId9482" Type="http://schemas.openxmlformats.org/officeDocument/2006/relationships/hyperlink" Target="https://openalex.org/W7199282161" TargetMode="External"/><Relationship Id="rId9483" Type="http://schemas.openxmlformats.org/officeDocument/2006/relationships/hyperlink" Target="https://doi.org/10.1088/2515-7620/adb9d8" TargetMode="External"/><Relationship Id="rId9484" Type="http://schemas.openxmlformats.org/officeDocument/2006/relationships/hyperlink" Target="https://doi.org/10.3390/cli12060085" TargetMode="External"/><Relationship Id="rId9485" Type="http://schemas.openxmlformats.org/officeDocument/2006/relationships/hyperlink" Target="https://doi.org/10.1016/j.enbuild.2026.118245" TargetMode="External"/><Relationship Id="rId9486" Type="http://schemas.openxmlformats.org/officeDocument/2006/relationships/hyperlink" Target="https://doi.org/10.3390/en18020235" TargetMode="External"/><Relationship Id="rId9487" Type="http://schemas.openxmlformats.org/officeDocument/2006/relationships/hyperlink" Target="https://doi.org/10.15396/eres2025_167" TargetMode="External"/><Relationship Id="rId9488" Type="http://schemas.openxmlformats.org/officeDocument/2006/relationships/hyperlink" Target="https://doi.org/10.1038/s42949-024-00180-x" TargetMode="External"/><Relationship Id="rId9489" Type="http://schemas.openxmlformats.org/officeDocument/2006/relationships/hyperlink" Target="https://doi.org/10.1787/d662fdcb-en" TargetMode="External"/><Relationship Id="rId9490" Type="http://schemas.openxmlformats.org/officeDocument/2006/relationships/hyperlink" Target="https://doi.org/10.1108/fs-09-2023-0195" TargetMode="External"/><Relationship Id="rId9491" Type="http://schemas.openxmlformats.org/officeDocument/2006/relationships/hyperlink" Target="https://doi.org/10.1177/02633957251324529" TargetMode="External"/><Relationship Id="rId9492" Type="http://schemas.openxmlformats.org/officeDocument/2006/relationships/hyperlink" Target="https://openalex.org/W7219236044" TargetMode="External"/><Relationship Id="rId9493" Type="http://schemas.openxmlformats.org/officeDocument/2006/relationships/hyperlink" Target="https://doi.org/10.1016/j.inffus.2026.104568" TargetMode="External"/><Relationship Id="rId9494" Type="http://schemas.openxmlformats.org/officeDocument/2006/relationships/hyperlink" Target="https://doi.org/10.5281/zenodo.23349397" TargetMode="External"/><Relationship Id="rId9495" Type="http://schemas.openxmlformats.org/officeDocument/2006/relationships/hyperlink" Target="https://doi.org/10.36685/jlssm.v3i1.2152" TargetMode="External"/><Relationship Id="rId9496" Type="http://schemas.openxmlformats.org/officeDocument/2006/relationships/hyperlink" Target="https://doi.org/10.4324/9781003427391" TargetMode="External"/><Relationship Id="rId9497" Type="http://schemas.openxmlformats.org/officeDocument/2006/relationships/hyperlink" Target="https://doi.org/10.24193/tras.75e.6" TargetMode="External"/><Relationship Id="rId9498" Type="http://schemas.openxmlformats.org/officeDocument/2006/relationships/hyperlink" Target="https://doi.org/10.58548/2025jap51.3450" TargetMode="External"/><Relationship Id="rId9499" Type="http://schemas.openxmlformats.org/officeDocument/2006/relationships/hyperlink" Target="https://doi.org/10.22495/clgrv8i3sip6" TargetMode="External"/><Relationship Id="rId9500" Type="http://schemas.openxmlformats.org/officeDocument/2006/relationships/hyperlink" Target="https://openalex.org/W7162063224" TargetMode="External"/><Relationship Id="rId9501" Type="http://schemas.openxmlformats.org/officeDocument/2006/relationships/hyperlink" Target="https://doi.org/10.21203/rs.3.rs-9227696/v1" TargetMode="External"/><Relationship Id="rId9502" Type="http://schemas.openxmlformats.org/officeDocument/2006/relationships/hyperlink" Target="https://doi.org/10.1108/ejim-02-2026-056" TargetMode="External"/><Relationship Id="rId9503" Type="http://schemas.openxmlformats.org/officeDocument/2006/relationships/hyperlink" Target="https://openalex.org/W7222907001" TargetMode="External"/><Relationship Id="rId9504" Type="http://schemas.openxmlformats.org/officeDocument/2006/relationships/hyperlink" Target="https://openalex.org/W7221207799" TargetMode="External"/><Relationship Id="rId9505" Type="http://schemas.openxmlformats.org/officeDocument/2006/relationships/hyperlink" Target="https://doi.org/10.1177/29768640261457507" TargetMode="External"/><Relationship Id="rId9506" Type="http://schemas.openxmlformats.org/officeDocument/2006/relationships/hyperlink" Target="https://doi.org/10.1007/978-3-032-26434-3_17" TargetMode="External"/><Relationship Id="rId9507" Type="http://schemas.openxmlformats.org/officeDocument/2006/relationships/hyperlink" Target="https://doi.org/10.3390/soc16020057" TargetMode="External"/><Relationship Id="rId9508" Type="http://schemas.openxmlformats.org/officeDocument/2006/relationships/hyperlink" Target="https://doi.org/10.71265/nvvfaw50" TargetMode="External"/><Relationship Id="rId9509" Type="http://schemas.openxmlformats.org/officeDocument/2006/relationships/hyperlink" Target="https://doi.org/10.1111/eulj.12524" TargetMode="External"/><Relationship Id="rId9510" Type="http://schemas.openxmlformats.org/officeDocument/2006/relationships/hyperlink" Target="https://doi.org/10.6093/978-88-6887-427-8" TargetMode="External"/><Relationship Id="rId9511" Type="http://schemas.openxmlformats.org/officeDocument/2006/relationships/hyperlink" Target="https://doi.org/10.1515/9783111705446-018" TargetMode="External"/><Relationship Id="rId9512" Type="http://schemas.openxmlformats.org/officeDocument/2006/relationships/hyperlink" Target="https://openalex.org/W7220015517" TargetMode="External"/><Relationship Id="rId9513" Type="http://schemas.openxmlformats.org/officeDocument/2006/relationships/hyperlink" Target="https://doi.org/10.55506/icdess.v3i1.130" TargetMode="External"/><Relationship Id="rId9514" Type="http://schemas.openxmlformats.org/officeDocument/2006/relationships/hyperlink" Target="https://doi.org/10.1007/978-3-031-69308-3_3" TargetMode="External"/><Relationship Id="rId9515" Type="http://schemas.openxmlformats.org/officeDocument/2006/relationships/hyperlink" Target="https://doi.org/10.1016/j.jik.2024.100515" TargetMode="External"/><Relationship Id="rId9516" Type="http://schemas.openxmlformats.org/officeDocument/2006/relationships/hyperlink" Target="https://doi.org/10.1057/s41599-026-06613-5" TargetMode="External"/><Relationship Id="rId9517" Type="http://schemas.openxmlformats.org/officeDocument/2006/relationships/hyperlink" Target="https://doi.org/10.3389/fsoc.2026.1846117" TargetMode="External"/><Relationship Id="rId9518" Type="http://schemas.openxmlformats.org/officeDocument/2006/relationships/hyperlink" Target="https://doi.org/10.1186/s40309-023-00224-y" TargetMode="External"/><Relationship Id="rId9519" Type="http://schemas.openxmlformats.org/officeDocument/2006/relationships/hyperlink" Target="https://doi.org/10.1007/s44187-026-01218-y" TargetMode="External"/><Relationship Id="rId9520" Type="http://schemas.openxmlformats.org/officeDocument/2006/relationships/hyperlink" Target="https://doi.org/10.1097/jom.0000000000003795" TargetMode="External"/><Relationship Id="rId9521" Type="http://schemas.openxmlformats.org/officeDocument/2006/relationships/hyperlink" Target="https://doi.org/10.55493/5005.v15i4.5748" TargetMode="External"/><Relationship Id="rId9522" Type="http://schemas.openxmlformats.org/officeDocument/2006/relationships/hyperlink" Target="https://doi.org/10.1016/j.jrurstud.2025.103835" TargetMode="External"/><Relationship Id="rId9523" Type="http://schemas.openxmlformats.org/officeDocument/2006/relationships/hyperlink" Target="https://openalex.org/W7115096893" TargetMode="External"/><Relationship Id="rId9524" Type="http://schemas.openxmlformats.org/officeDocument/2006/relationships/hyperlink" Target="https://doi.org/10.20525/ijrbs.v15i3.4881" TargetMode="External"/><Relationship Id="rId9525" Type="http://schemas.openxmlformats.org/officeDocument/2006/relationships/hyperlink" Target="https://doi.org/10.1016/j.frl.2025.106916" TargetMode="External"/><Relationship Id="rId9526" Type="http://schemas.openxmlformats.org/officeDocument/2006/relationships/hyperlink" Target="https://openalex.org/W7131322024" TargetMode="External"/><Relationship Id="rId9527" Type="http://schemas.openxmlformats.org/officeDocument/2006/relationships/hyperlink" Target="https://doi.org/10.5281/zenodo.19712418" TargetMode="External"/><Relationship Id="rId9528" Type="http://schemas.openxmlformats.org/officeDocument/2006/relationships/hyperlink" Target="https://doi.org/10.5281/zenodo.19857810" TargetMode="External"/><Relationship Id="rId9529" Type="http://schemas.openxmlformats.org/officeDocument/2006/relationships/hyperlink" Target="https://doi.org/10.1007/s40822-026-00388-5" TargetMode="External"/><Relationship Id="rId9530" Type="http://schemas.openxmlformats.org/officeDocument/2006/relationships/hyperlink" Target="https://doi.org/10.5559/di.35.2.06" TargetMode="External"/><Relationship Id="rId9531" Type="http://schemas.openxmlformats.org/officeDocument/2006/relationships/hyperlink" Target="https://doi.org/10.1080/13504851.2025.2612066" TargetMode="External"/><Relationship Id="rId9532" Type="http://schemas.openxmlformats.org/officeDocument/2006/relationships/hyperlink" Target="https://doi.org/10.46557/001c.168129" TargetMode="External"/><Relationship Id="rId9533" Type="http://schemas.openxmlformats.org/officeDocument/2006/relationships/hyperlink" Target="https://doi.org/10.2478/picbe-2026-0227" TargetMode="External"/><Relationship Id="rId9534" Type="http://schemas.openxmlformats.org/officeDocument/2006/relationships/hyperlink" Target="https://doi.org/10.1186/s40100-026-00521-7" TargetMode="External"/><Relationship Id="rId9535" Type="http://schemas.openxmlformats.org/officeDocument/2006/relationships/hyperlink" Target="https://doi.org/10.1016/j.asieco.2026.102220" TargetMode="External"/><Relationship Id="rId9536" Type="http://schemas.openxmlformats.org/officeDocument/2006/relationships/hyperlink" Target="https://doi.org/10.1080/13504851.2026.2624776" TargetMode="External"/><Relationship Id="rId9537" Type="http://schemas.openxmlformats.org/officeDocument/2006/relationships/hyperlink" Target="https://doi.org/10.2139/ssrn.6120929" TargetMode="External"/><Relationship Id="rId9538" Type="http://schemas.openxmlformats.org/officeDocument/2006/relationships/hyperlink" Target="https://doi.org/10.1111/eulj.12522" TargetMode="External"/><Relationship Id="rId9539" Type="http://schemas.openxmlformats.org/officeDocument/2006/relationships/hyperlink" Target="https://doi.org/10.1007/s10978-025-09420-0" TargetMode="External"/><Relationship Id="rId9540" Type="http://schemas.openxmlformats.org/officeDocument/2006/relationships/hyperlink" Target="https://doi.org/10.1002/ppp3.10626" TargetMode="External"/><Relationship Id="rId9541" Type="http://schemas.openxmlformats.org/officeDocument/2006/relationships/hyperlink" Target="https://doi.org/10.1038/s44264-026-00154-9" TargetMode="External"/><Relationship Id="rId9542" Type="http://schemas.openxmlformats.org/officeDocument/2006/relationships/hyperlink" Target="https://doi.org/10.1038/s44264-026-00158-5" TargetMode="External"/><Relationship Id="rId9543" Type="http://schemas.openxmlformats.org/officeDocument/2006/relationships/hyperlink" Target="https://doi.org/10.1093/grurint/ikaf125" TargetMode="External"/><Relationship Id="rId9544" Type="http://schemas.openxmlformats.org/officeDocument/2006/relationships/hyperlink" Target="https://doi.org/10.1080/21645698.2025.2548638" TargetMode="External"/><Relationship Id="rId9545" Type="http://schemas.openxmlformats.org/officeDocument/2006/relationships/hyperlink" Target="https://doi.org/10.3935/cyelp.21.2025.639" TargetMode="External"/><Relationship Id="rId9546" Type="http://schemas.openxmlformats.org/officeDocument/2006/relationships/hyperlink" Target="https://doi.org/10.1007/978-3-031-77650-2_10" TargetMode="External"/><Relationship Id="rId9547" Type="http://schemas.openxmlformats.org/officeDocument/2006/relationships/hyperlink" Target="https://doi.org/10.1136/spcare-2025-acp.32" TargetMode="External"/><Relationship Id="rId9548" Type="http://schemas.openxmlformats.org/officeDocument/2006/relationships/hyperlink" Target="https://doi.org/10.1016/j.jpainsymman.2026.04.618" TargetMode="External"/><Relationship Id="rId9549" Type="http://schemas.openxmlformats.org/officeDocument/2006/relationships/hyperlink" Target="https://doi.org/10.1016/j.jpainsymman.2025.02.471" TargetMode="External"/><Relationship Id="rId9550" Type="http://schemas.openxmlformats.org/officeDocument/2006/relationships/hyperlink" Target="https://doi.org/10.1177/02692163251324796" TargetMode="External"/><Relationship Id="rId9551" Type="http://schemas.openxmlformats.org/officeDocument/2006/relationships/hyperlink" Target="https://doi.org/10.1177/02692163241284088" TargetMode="External"/><Relationship Id="rId9552" Type="http://schemas.openxmlformats.org/officeDocument/2006/relationships/hyperlink" Target="https://doi.org/10.3143/geriatrics.63.110" TargetMode="External"/><Relationship Id="rId9553" Type="http://schemas.openxmlformats.org/officeDocument/2006/relationships/hyperlink" Target="https://doi.org/10.1111/jgs.70282" TargetMode="External"/><Relationship Id="rId9554" Type="http://schemas.openxmlformats.org/officeDocument/2006/relationships/hyperlink" Target="https://doi.org/10.3332/ecancer.2026.2056" TargetMode="External"/><Relationship Id="rId9555" Type="http://schemas.openxmlformats.org/officeDocument/2006/relationships/hyperlink" Target="https://doi.org/10.1177/14713012251376769" TargetMode="External"/><Relationship Id="rId9556" Type="http://schemas.openxmlformats.org/officeDocument/2006/relationships/hyperlink" Target="https://doi.org/10.1186/s12904-024-01509-0" TargetMode="External"/><Relationship Id="rId9557" Type="http://schemas.openxmlformats.org/officeDocument/2006/relationships/hyperlink" Target="https://doi.org/10.1186/s12877-025-06514-3" TargetMode="External"/><Relationship Id="rId9558" Type="http://schemas.openxmlformats.org/officeDocument/2006/relationships/hyperlink" Target="https://doi.org/10.1101/2025.06.30.25330415" TargetMode="External"/><Relationship Id="rId9559" Type="http://schemas.openxmlformats.org/officeDocument/2006/relationships/hyperlink" Target="https://doi.org/10.1136/tsaco-2024-001616" TargetMode="External"/><Relationship Id="rId9560" Type="http://schemas.openxmlformats.org/officeDocument/2006/relationships/hyperlink" Target="https://doi.org/10.1080/07481187.2024.2361755" TargetMode="External"/><Relationship Id="rId9561" Type="http://schemas.openxmlformats.org/officeDocument/2006/relationships/hyperlink" Target="https://doi.org/10.83033/07c051ff-187c-4185-9310-c4844e5b301c" TargetMode="External"/><Relationship Id="rId9562" Type="http://schemas.openxmlformats.org/officeDocument/2006/relationships/hyperlink" Target="https://doi.org/10.1093/med/9780197690024.003.0019" TargetMode="External"/><Relationship Id="rId9563" Type="http://schemas.openxmlformats.org/officeDocument/2006/relationships/hyperlink" Target="https://doi.org/10.47134/jees.v3i1.920" TargetMode="External"/><Relationship Id="rId9564" Type="http://schemas.openxmlformats.org/officeDocument/2006/relationships/hyperlink" Target="https://doi.org/10.3390/su17167195" TargetMode="External"/><Relationship Id="rId9565" Type="http://schemas.openxmlformats.org/officeDocument/2006/relationships/hyperlink" Target="https://doi.org/10.2139/ssrn.6633238" TargetMode="External"/><Relationship Id="rId9566" Type="http://schemas.openxmlformats.org/officeDocument/2006/relationships/hyperlink" Target="https://doi.org/10.1002/wene.70022" TargetMode="External"/><Relationship Id="rId9567" Type="http://schemas.openxmlformats.org/officeDocument/2006/relationships/hyperlink" Target="https://doi.org/10.3390/su18168399" TargetMode="External"/><Relationship Id="rId9568" Type="http://schemas.openxmlformats.org/officeDocument/2006/relationships/hyperlink" Target="https://doi.org/10.1016/j.physa.2025.130680" TargetMode="External"/><Relationship Id="rId9569" Type="http://schemas.openxmlformats.org/officeDocument/2006/relationships/hyperlink" Target="https://doi.org/10.4324/9781003224785-8" TargetMode="External"/><Relationship Id="rId9570" Type="http://schemas.openxmlformats.org/officeDocument/2006/relationships/hyperlink" Target="https://doi.org/10.1016/j.enpol.2024.114264" TargetMode="External"/><Relationship Id="rId9571" Type="http://schemas.openxmlformats.org/officeDocument/2006/relationships/hyperlink" Target="https://doi.org/10.33366/jisip.v15i2.4063" TargetMode="External"/><Relationship Id="rId9572" Type="http://schemas.openxmlformats.org/officeDocument/2006/relationships/hyperlink" Target="https://doi.org/10.47191/jefms/v9-i7-42" TargetMode="External"/><Relationship Id="rId9573" Type="http://schemas.openxmlformats.org/officeDocument/2006/relationships/hyperlink" Target="https://doi.org/10.33612/diss.1525129207" TargetMode="External"/><Relationship Id="rId9574" Type="http://schemas.openxmlformats.org/officeDocument/2006/relationships/hyperlink" Target="https://doi.org/10.54097/vm2pex57" TargetMode="External"/><Relationship Id="rId9575" Type="http://schemas.openxmlformats.org/officeDocument/2006/relationships/hyperlink" Target="https://doi.org/10.1002/bse.71431" TargetMode="External"/><Relationship Id="rId9576" Type="http://schemas.openxmlformats.org/officeDocument/2006/relationships/hyperlink" Target="https://doi.org/10.1057/s41599-026-08103-0" TargetMode="External"/><Relationship Id="rId9577" Type="http://schemas.openxmlformats.org/officeDocument/2006/relationships/hyperlink" Target="https://doi.org/10.1111/fmii.70012" TargetMode="External"/><Relationship Id="rId9578" Type="http://schemas.openxmlformats.org/officeDocument/2006/relationships/hyperlink" Target="https://doi.org/10.51480/1899-5101.17.1(35).684" TargetMode="External"/><Relationship Id="rId9579" Type="http://schemas.openxmlformats.org/officeDocument/2006/relationships/hyperlink" Target="https://doi.org/10.18415/ijmmu.v13i7.7649" TargetMode="External"/><Relationship Id="rId9580" Type="http://schemas.openxmlformats.org/officeDocument/2006/relationships/hyperlink" Target="https://openalex.org/W7220067997" TargetMode="External"/><Relationship Id="rId9581" Type="http://schemas.openxmlformats.org/officeDocument/2006/relationships/hyperlink" Target="https://doi.org/10.25136/2409-8698.2025.2.69868" TargetMode="External"/><Relationship Id="rId9582" Type="http://schemas.openxmlformats.org/officeDocument/2006/relationships/hyperlink" Target="https://doi.org/10.1029/2026gl124082" TargetMode="External"/><Relationship Id="rId9583" Type="http://schemas.openxmlformats.org/officeDocument/2006/relationships/hyperlink" Target="https://doi.org/10.1093/geroni/igae098.0759" TargetMode="External"/><Relationship Id="rId9584" Type="http://schemas.openxmlformats.org/officeDocument/2006/relationships/hyperlink" Target="https://doi.org/10.1177/08445621251390291" TargetMode="External"/><Relationship Id="rId9585" Type="http://schemas.openxmlformats.org/officeDocument/2006/relationships/hyperlink" Target="https://doi.org/10.1029/2025jd044451" TargetMode="External"/><Relationship Id="rId9586" Type="http://schemas.openxmlformats.org/officeDocument/2006/relationships/hyperlink" Target="https://doi.org/10.1007/s10113-026-02553-7" TargetMode="External"/><Relationship Id="rId9587" Type="http://schemas.openxmlformats.org/officeDocument/2006/relationships/hyperlink" Target="https://doi.org/10.1002/joc.8856" TargetMode="External"/><Relationship Id="rId9588" Type="http://schemas.openxmlformats.org/officeDocument/2006/relationships/hyperlink" Target="https://doi.org/10.1108/fs-03-2024-0052" TargetMode="External"/><Relationship Id="rId9589" Type="http://schemas.openxmlformats.org/officeDocument/2006/relationships/hyperlink" Target="https://doi.org/10.32479/irmm.22815" TargetMode="External"/><Relationship Id="rId9590" Type="http://schemas.openxmlformats.org/officeDocument/2006/relationships/hyperlink" Target="https://doi.org/10.54863/jief.1616611" TargetMode="External"/><Relationship Id="rId9591" Type="http://schemas.openxmlformats.org/officeDocument/2006/relationships/hyperlink" Target="https://doi.org/10.1007/s44187-025-00478-4" TargetMode="External"/><Relationship Id="rId9592" Type="http://schemas.openxmlformats.org/officeDocument/2006/relationships/hyperlink" Target="https://doi.org/10.1016/j.hnm.2026.200376" TargetMode="External"/><Relationship Id="rId9593" Type="http://schemas.openxmlformats.org/officeDocument/2006/relationships/hyperlink" Target="https://doi.org/10.1016/j.jpra.2026.08.004" TargetMode="External"/><Relationship Id="rId9594" Type="http://schemas.openxmlformats.org/officeDocument/2006/relationships/hyperlink" Target="https://doi.org/10.53625/jirk.v5i5.11313" TargetMode="External"/><Relationship Id="rId9595" Type="http://schemas.openxmlformats.org/officeDocument/2006/relationships/hyperlink" Target="https://doi.org/10.66053/ri.v4i2.606" TargetMode="External"/><Relationship Id="rId9596" Type="http://schemas.openxmlformats.org/officeDocument/2006/relationships/hyperlink" Target="https://doi.org/10.58812/wsis.v3i08.2190" TargetMode="External"/><Relationship Id="rId9597" Type="http://schemas.openxmlformats.org/officeDocument/2006/relationships/hyperlink" Target="https://doi.org/10.1007/s13596-026-00894-6" TargetMode="External"/><Relationship Id="rId9598" Type="http://schemas.openxmlformats.org/officeDocument/2006/relationships/hyperlink" Target="https://doi.org/10.1002/brb3.71171" TargetMode="External"/><Relationship Id="rId9599" Type="http://schemas.openxmlformats.org/officeDocument/2006/relationships/hyperlink" Target="https://doi.org/10.32744/pse.2025.4.13" TargetMode="External"/><Relationship Id="rId9600" Type="http://schemas.openxmlformats.org/officeDocument/2006/relationships/hyperlink" Target="https://doi.org/10.3390/disabilities4040071" TargetMode="External"/><Relationship Id="rId9601" Type="http://schemas.openxmlformats.org/officeDocument/2006/relationships/hyperlink" Target="https://doi.org/10.21203/rs.3.rs-10354407/v1" TargetMode="External"/><Relationship Id="rId9602" Type="http://schemas.openxmlformats.org/officeDocument/2006/relationships/hyperlink" Target="https://openalex.org/W7216861294" TargetMode="External"/><Relationship Id="rId9603" Type="http://schemas.openxmlformats.org/officeDocument/2006/relationships/hyperlink" Target="https://doi.org/10.3389/fpsyt.2025.1652988" TargetMode="External"/><Relationship Id="rId9604" Type="http://schemas.openxmlformats.org/officeDocument/2006/relationships/hyperlink" Target="https://doi.org/10.17483/8z1n8904" TargetMode="External"/><Relationship Id="rId9605" Type="http://schemas.openxmlformats.org/officeDocument/2006/relationships/hyperlink" Target="https://doi.org/10.1016/j.ijchp.2025.100601" TargetMode="External"/><Relationship Id="rId9606" Type="http://schemas.openxmlformats.org/officeDocument/2006/relationships/hyperlink" Target="https://doi.org/10.3390/books978-3-7258-5536-0" TargetMode="External"/><Relationship Id="rId9607" Type="http://schemas.openxmlformats.org/officeDocument/2006/relationships/hyperlink" Target="https://doi.org/10.1080/17483107.2025.2508387" TargetMode="External"/><Relationship Id="rId9608" Type="http://schemas.openxmlformats.org/officeDocument/2006/relationships/hyperlink" Target="https://doi.org/10.3390/technologies13040144" TargetMode="External"/><Relationship Id="rId9609" Type="http://schemas.openxmlformats.org/officeDocument/2006/relationships/hyperlink" Target="https://doi.org/10.1109/access.2025.3608614" TargetMode="External"/><Relationship Id="rId9610" Type="http://schemas.openxmlformats.org/officeDocument/2006/relationships/hyperlink" Target="https://doi.org/10.1111/jar.70279" TargetMode="External"/><Relationship Id="rId9611" Type="http://schemas.openxmlformats.org/officeDocument/2006/relationships/hyperlink" Target="https://doi.org/10.1186/s40309-024-00239-z" TargetMode="External"/><Relationship Id="rId9612" Type="http://schemas.openxmlformats.org/officeDocument/2006/relationships/hyperlink" Target="https://doi.org/10.20525/ijrbs.v14i10.4740" TargetMode="External"/><Relationship Id="rId9613" Type="http://schemas.openxmlformats.org/officeDocument/2006/relationships/hyperlink" Target="https://doi.org/10.69836/sociale.v2i2.910" TargetMode="External"/><Relationship Id="rId9614" Type="http://schemas.openxmlformats.org/officeDocument/2006/relationships/hyperlink" Target="https://doi.org/10.30574/ijsra.2026.20.2.1681" TargetMode="External"/><Relationship Id="rId9615" Type="http://schemas.openxmlformats.org/officeDocument/2006/relationships/hyperlink" Target="https://doi.org/10.61838/kman.aftj.6.3.13" TargetMode="External"/><Relationship Id="rId9616" Type="http://schemas.openxmlformats.org/officeDocument/2006/relationships/hyperlink" Target="https://doi.org/10.17976/jpps/2024.02.11" TargetMode="External"/><Relationship Id="rId9617" Type="http://schemas.openxmlformats.org/officeDocument/2006/relationships/hyperlink" Target="https://doi.org/10.1257/jep.20251451" TargetMode="External"/><Relationship Id="rId9618" Type="http://schemas.openxmlformats.org/officeDocument/2006/relationships/hyperlink" Target="https://doi.org/10.1080/01402382.2025.2497720" TargetMode="External"/><Relationship Id="rId9619" Type="http://schemas.openxmlformats.org/officeDocument/2006/relationships/hyperlink" Target="https://openalex.org/W7124119465" TargetMode="External"/><Relationship Id="rId9620" Type="http://schemas.openxmlformats.org/officeDocument/2006/relationships/hyperlink" Target="https://doi.org/10.1515/ev-2026-0029" TargetMode="External"/><Relationship Id="rId9621" Type="http://schemas.openxmlformats.org/officeDocument/2006/relationships/hyperlink" Target="https://doi.org/10.2139/ssrn.7604998" TargetMode="External"/><Relationship Id="rId9622" Type="http://schemas.openxmlformats.org/officeDocument/2006/relationships/hyperlink" Target="https://doi.org/10.1080/21683565.2024.2442670" TargetMode="External"/><Relationship Id="rId9623" Type="http://schemas.openxmlformats.org/officeDocument/2006/relationships/hyperlink" Target="https://openalex.org/W7149885071" TargetMode="External"/><Relationship Id="rId9624" Type="http://schemas.openxmlformats.org/officeDocument/2006/relationships/hyperlink" Target="https://doi.org/10.1007/s40812-025-00355-2" TargetMode="External"/><Relationship Id="rId9625" Type="http://schemas.openxmlformats.org/officeDocument/2006/relationships/hyperlink" Target="https://doi.org/10.5281/zenodo.21186755" TargetMode="External"/><Relationship Id="rId9626" Type="http://schemas.openxmlformats.org/officeDocument/2006/relationships/hyperlink" Target="https://doi.org/10.1080/19460171.2026.2647929" TargetMode="External"/><Relationship Id="rId9627" Type="http://schemas.openxmlformats.org/officeDocument/2006/relationships/hyperlink" Target="https://doi.org/10.1002/efd2.70161" TargetMode="External"/><Relationship Id="rId9628" Type="http://schemas.openxmlformats.org/officeDocument/2006/relationships/hyperlink" Target="https://doi.org/10.11575/prism/51168" TargetMode="External"/><Relationship Id="rId9629" Type="http://schemas.openxmlformats.org/officeDocument/2006/relationships/hyperlink" Target="https://doi.org/10.1080/00343404.2026.2703746" TargetMode="External"/><Relationship Id="rId9630" Type="http://schemas.openxmlformats.org/officeDocument/2006/relationships/hyperlink" Target="https://doi.org/10.48550/arxiv.2606.09617" TargetMode="External"/><Relationship Id="rId9631" Type="http://schemas.openxmlformats.org/officeDocument/2006/relationships/hyperlink" Target="https://doi.org/10.1007/978-3-031-84022-7_9" TargetMode="External"/><Relationship Id="rId9632" Type="http://schemas.openxmlformats.org/officeDocument/2006/relationships/hyperlink" Target="https://doi.org/10.1016/j.energy.2025.137511" TargetMode="External"/><Relationship Id="rId9633" Type="http://schemas.openxmlformats.org/officeDocument/2006/relationships/hyperlink" Target="https://doi.org/10.3390/urbansci9100421" TargetMode="External"/><Relationship Id="rId9634" Type="http://schemas.openxmlformats.org/officeDocument/2006/relationships/hyperlink" Target="https://doi.org/10.1016/j.enbuild.2026.117753" TargetMode="External"/><Relationship Id="rId9635" Type="http://schemas.openxmlformats.org/officeDocument/2006/relationships/hyperlink" Target="https://doi.org/10.1093/occmed/kqae023.1187" TargetMode="External"/><Relationship Id="rId9636" Type="http://schemas.openxmlformats.org/officeDocument/2006/relationships/hyperlink" Target="https://doi.org/10.2139/ssrn.7146278" TargetMode="External"/><Relationship Id="rId9637" Type="http://schemas.openxmlformats.org/officeDocument/2006/relationships/hyperlink" Target="https://doi.org/10.3390/world7060094" TargetMode="External"/><Relationship Id="rId9638" Type="http://schemas.openxmlformats.org/officeDocument/2006/relationships/hyperlink" Target="https://doi.org/10.2139/ssrn.5114626" TargetMode="External"/><Relationship Id="rId9639" Type="http://schemas.openxmlformats.org/officeDocument/2006/relationships/hyperlink" Target="https://doi.org/10.4337/9781035318636.00019" TargetMode="External"/><Relationship Id="rId9640" Type="http://schemas.openxmlformats.org/officeDocument/2006/relationships/hyperlink" Target="https://doi.org/10.1590/2317-6369/28025en2026v51edgt13" TargetMode="External"/><Relationship Id="rId9641" Type="http://schemas.openxmlformats.org/officeDocument/2006/relationships/hyperlink" Target="https://doi.org/10.31893/multirev.2026226" TargetMode="External"/><Relationship Id="rId9642" Type="http://schemas.openxmlformats.org/officeDocument/2006/relationships/hyperlink" Target="https://doi.org/10.3389/fpubh.2025.1529023" TargetMode="External"/><Relationship Id="rId9643" Type="http://schemas.openxmlformats.org/officeDocument/2006/relationships/hyperlink" Target="https://doi.org/10.2139/ssrn.7570377" TargetMode="External"/><Relationship Id="rId9644" Type="http://schemas.openxmlformats.org/officeDocument/2006/relationships/hyperlink" Target="https://doi.org/10.5194/egusphere-egu26-20893" TargetMode="External"/><Relationship Id="rId9645" Type="http://schemas.openxmlformats.org/officeDocument/2006/relationships/hyperlink" Target="https://doi.org/10.5194/egusphere-plinius19-32" TargetMode="External"/><Relationship Id="rId9646" Type="http://schemas.openxmlformats.org/officeDocument/2006/relationships/hyperlink" Target="https://doi.org/10.1080/17442508.2024.2422122" TargetMode="External"/><Relationship Id="rId9647" Type="http://schemas.openxmlformats.org/officeDocument/2006/relationships/hyperlink" Target="https://doi.org/10.1111/1752-1688.70084" TargetMode="External"/><Relationship Id="rId9648" Type="http://schemas.openxmlformats.org/officeDocument/2006/relationships/hyperlink" Target="https://doi.org/10.1017/sus.2026.10059" TargetMode="External"/><Relationship Id="rId9649" Type="http://schemas.openxmlformats.org/officeDocument/2006/relationships/hyperlink" Target="https://doi.org/10.1057/s41254-024-00327-8" TargetMode="External"/><Relationship Id="rId9650" Type="http://schemas.openxmlformats.org/officeDocument/2006/relationships/hyperlink" Target="https://doi.org/10.1177/09697764261419466" TargetMode="External"/><Relationship Id="rId9651" Type="http://schemas.openxmlformats.org/officeDocument/2006/relationships/hyperlink" Target="https://doi.org/10.23900/ra.v24i115.1161" TargetMode="External"/><Relationship Id="rId9652" Type="http://schemas.openxmlformats.org/officeDocument/2006/relationships/hyperlink" Target="https://openalex.org/W7115256245" TargetMode="External"/><Relationship Id="rId9653" Type="http://schemas.openxmlformats.org/officeDocument/2006/relationships/hyperlink" Target="https://openalex.org/W7111438506" TargetMode="External"/><Relationship Id="rId9654" Type="http://schemas.openxmlformats.org/officeDocument/2006/relationships/hyperlink" Target="https://doi.org/10.5585/2025.29910" TargetMode="External"/><Relationship Id="rId9655" Type="http://schemas.openxmlformats.org/officeDocument/2006/relationships/hyperlink" Target="https://doi.org/10.1080/16184742.2025.2552688" TargetMode="External"/><Relationship Id="rId9656" Type="http://schemas.openxmlformats.org/officeDocument/2006/relationships/hyperlink" Target="https://doi.org/10.4025/rimar.v16i1.78116" TargetMode="External"/><Relationship Id="rId9657" Type="http://schemas.openxmlformats.org/officeDocument/2006/relationships/hyperlink" Target="https://doi.org/10.51483/ijaiml.6.10s.2026.830-845" TargetMode="External"/><Relationship Id="rId9658" Type="http://schemas.openxmlformats.org/officeDocument/2006/relationships/hyperlink" Target="https://doi.org/10.29119/1641-3466.2026.248.18" TargetMode="External"/><Relationship Id="rId9659" Type="http://schemas.openxmlformats.org/officeDocument/2006/relationships/hyperlink" Target="https://doi.org/10.1080/10495142.2026.2733540" TargetMode="External"/><Relationship Id="rId9660" Type="http://schemas.openxmlformats.org/officeDocument/2006/relationships/hyperlink" Target="https://doi.org/10.2217/fon-2023-0421" TargetMode="External"/><Relationship Id="rId9661" Type="http://schemas.openxmlformats.org/officeDocument/2006/relationships/hyperlink" Target="https://doi.org/10.1097/md.0000000000038508" TargetMode="External"/><Relationship Id="rId9662" Type="http://schemas.openxmlformats.org/officeDocument/2006/relationships/hyperlink" Target="https://doi.org/10.1038/s41523-024-00636-4" TargetMode="External"/><Relationship Id="rId9663" Type="http://schemas.openxmlformats.org/officeDocument/2006/relationships/hyperlink" Target="https://doi.org/10.1016/j.jcis.2024.06.091" TargetMode="External"/><Relationship Id="rId9664" Type="http://schemas.openxmlformats.org/officeDocument/2006/relationships/hyperlink" Target="https://openalex.org/W7134993830" TargetMode="External"/><Relationship Id="rId9665" Type="http://schemas.openxmlformats.org/officeDocument/2006/relationships/hyperlink" Target="https://doi.org/10.64898/2026.08.12.26360210" TargetMode="External"/><Relationship Id="rId9666" Type="http://schemas.openxmlformats.org/officeDocument/2006/relationships/hyperlink" Target="https://doi.org/10.1186/s41927-026-00680-6" TargetMode="External"/><Relationship Id="rId9667" Type="http://schemas.openxmlformats.org/officeDocument/2006/relationships/hyperlink" Target="https://doi.org/10.2147/dmso.s638418" TargetMode="External"/><Relationship Id="rId9668" Type="http://schemas.openxmlformats.org/officeDocument/2006/relationships/hyperlink" Target="https://doi.org/10.7573/dic.2026-5-14" TargetMode="External"/><Relationship Id="rId9669" Type="http://schemas.openxmlformats.org/officeDocument/2006/relationships/hyperlink" Target="https://doi.org/10.1007/s13555-025-01621-w" TargetMode="External"/><Relationship Id="rId9670" Type="http://schemas.openxmlformats.org/officeDocument/2006/relationships/hyperlink" Target="https://doi.org/10.14412/2074-2711-2026-4-64-70" TargetMode="External"/><Relationship Id="rId9671" Type="http://schemas.openxmlformats.org/officeDocument/2006/relationships/hyperlink" Target="https://doi.org/10.53065/kaznmu.2026.78.3.003" TargetMode="External"/><Relationship Id="rId9672" Type="http://schemas.openxmlformats.org/officeDocument/2006/relationships/hyperlink" Target="https://doi.org/10.1186/s13058-026-02255-2" TargetMode="External"/><Relationship Id="rId9673" Type="http://schemas.openxmlformats.org/officeDocument/2006/relationships/hyperlink" Target="https://doi.org/10.2478/jccm-2025-0046" TargetMode="External"/><Relationship Id="rId9674" Type="http://schemas.openxmlformats.org/officeDocument/2006/relationships/hyperlink" Target="https://doi.org/10.1016/j.egyr.2024.11.043" TargetMode="External"/><Relationship Id="rId9675" Type="http://schemas.openxmlformats.org/officeDocument/2006/relationships/hyperlink" Target="https://doi.org/10.66506/essp.8-249-26" TargetMode="External"/><Relationship Id="rId9676" Type="http://schemas.openxmlformats.org/officeDocument/2006/relationships/hyperlink" Target="https://openalex.org/W7113409911" TargetMode="External"/><Relationship Id="rId9677" Type="http://schemas.openxmlformats.org/officeDocument/2006/relationships/hyperlink" Target="https://doi.org/10.63332/joph.v5i5.1811" TargetMode="External"/><Relationship Id="rId9678" Type="http://schemas.openxmlformats.org/officeDocument/2006/relationships/hyperlink" Target="https://doi.org/10.1016/j.rineng.2026.113465" TargetMode="External"/><Relationship Id="rId9679" Type="http://schemas.openxmlformats.org/officeDocument/2006/relationships/hyperlink" Target="https://doi.org/10.1016/j.segy.2026.100243" TargetMode="External"/><Relationship Id="rId9680" Type="http://schemas.openxmlformats.org/officeDocument/2006/relationships/hyperlink" Target="https://doi.org/10.26207/qe1v-fx54" TargetMode="External"/><Relationship Id="rId9681" Type="http://schemas.openxmlformats.org/officeDocument/2006/relationships/hyperlink" Target="https://doi.org/10.4324/9781003567592-2" TargetMode="External"/><Relationship Id="rId9682" Type="http://schemas.openxmlformats.org/officeDocument/2006/relationships/hyperlink" Target="https://doi.org/10.52366/edusoshum.v6i3.473" TargetMode="External"/><Relationship Id="rId9683" Type="http://schemas.openxmlformats.org/officeDocument/2006/relationships/hyperlink" Target="https://doi.org/10.15421/342612" TargetMode="External"/><Relationship Id="rId9684" Type="http://schemas.openxmlformats.org/officeDocument/2006/relationships/hyperlink" Target="https://doi.org/10.1002/adem.202503067" TargetMode="External"/><Relationship Id="rId9685" Type="http://schemas.openxmlformats.org/officeDocument/2006/relationships/hyperlink" Target="https://doi.org/10.17605/osf.io/2nzxa" TargetMode="External"/><Relationship Id="rId9686" Type="http://schemas.openxmlformats.org/officeDocument/2006/relationships/hyperlink" Target="https://openalex.org/W7216637750" TargetMode="External"/><Relationship Id="rId9687" Type="http://schemas.openxmlformats.org/officeDocument/2006/relationships/hyperlink" Target="https://doi.org/10.1016/j.techfore.2025.124231" TargetMode="External"/><Relationship Id="rId9688" Type="http://schemas.openxmlformats.org/officeDocument/2006/relationships/hyperlink" Target="https://doi.org/10.1002/bse.70857" TargetMode="External"/><Relationship Id="rId9689" Type="http://schemas.openxmlformats.org/officeDocument/2006/relationships/hyperlink" Target="https://doi.org/10.5194/isprs-annals-xi-2-2026-831-2026" TargetMode="External"/><Relationship Id="rId9690" Type="http://schemas.openxmlformats.org/officeDocument/2006/relationships/hyperlink" Target="https://doi.org/10.5281/zenodo.21631394" TargetMode="External"/><Relationship Id="rId9691" Type="http://schemas.openxmlformats.org/officeDocument/2006/relationships/hyperlink" Target="https://openalex.org/W7204067748" TargetMode="External"/><Relationship Id="rId9692" Type="http://schemas.openxmlformats.org/officeDocument/2006/relationships/hyperlink" Target="https://doi.org/10.1007/s10113-026-02573-3" TargetMode="External"/><Relationship Id="rId9693" Type="http://schemas.openxmlformats.org/officeDocument/2006/relationships/hyperlink" Target="https://doi.org/10.1111/puar.70117" TargetMode="External"/><Relationship Id="rId9694" Type="http://schemas.openxmlformats.org/officeDocument/2006/relationships/hyperlink" Target="https://doi.org/10.5281/zenodo.20319975" TargetMode="External"/><Relationship Id="rId9695" Type="http://schemas.openxmlformats.org/officeDocument/2006/relationships/hyperlink" Target="https://doi.org/10.60910/y3k3-873m" TargetMode="External"/><Relationship Id="rId9696" Type="http://schemas.openxmlformats.org/officeDocument/2006/relationships/hyperlink" Target="https://doi.org/10.1111/fwb.14364" TargetMode="External"/><Relationship Id="rId9697" Type="http://schemas.openxmlformats.org/officeDocument/2006/relationships/hyperlink" Target="https://doi.org/10.5194/egusphere-2026-1367" TargetMode="External"/><Relationship Id="rId9698" Type="http://schemas.openxmlformats.org/officeDocument/2006/relationships/hyperlink" Target="https://doi.org/10.5281/zenodo.19573272" TargetMode="External"/><Relationship Id="rId9699" Type="http://schemas.openxmlformats.org/officeDocument/2006/relationships/hyperlink" Target="https://doi.org/10.17102/sherubdoenme.18.2025.02" TargetMode="External"/><Relationship Id="rId9700" Type="http://schemas.openxmlformats.org/officeDocument/2006/relationships/hyperlink" Target="https://doi.org/10.17221/67/2025-pse" TargetMode="External"/><Relationship Id="rId9701" Type="http://schemas.openxmlformats.org/officeDocument/2006/relationships/hyperlink" Target="https://openalex.org/W7210582087" TargetMode="External"/><Relationship Id="rId9702" Type="http://schemas.openxmlformats.org/officeDocument/2006/relationships/hyperlink" Target="https://doi.org/10.1504/ijogct.2026.153753" TargetMode="External"/><Relationship Id="rId9703" Type="http://schemas.openxmlformats.org/officeDocument/2006/relationships/hyperlink" Target="https://doi.org/10.61197/fjl.143388" TargetMode="External"/><Relationship Id="rId9704" Type="http://schemas.openxmlformats.org/officeDocument/2006/relationships/hyperlink" Target="https://doi.org/10.1021/acs.iecr.5c03944" TargetMode="External"/><Relationship Id="rId9705" Type="http://schemas.openxmlformats.org/officeDocument/2006/relationships/hyperlink" Target="https://doi.org/10.20944/preprints202504.0571.v1" TargetMode="External"/><Relationship Id="rId9706" Type="http://schemas.openxmlformats.org/officeDocument/2006/relationships/hyperlink" Target="https://doi.org/10.20944/preprints202504.0571.v2" TargetMode="External"/><Relationship Id="rId9707" Type="http://schemas.openxmlformats.org/officeDocument/2006/relationships/hyperlink" Target="https://doi.org/10.1159/000536286" TargetMode="External"/><Relationship Id="rId9708" Type="http://schemas.openxmlformats.org/officeDocument/2006/relationships/hyperlink" Target="https://doi.org/10.1111/apa.70635" TargetMode="External"/><Relationship Id="rId9709" Type="http://schemas.openxmlformats.org/officeDocument/2006/relationships/hyperlink" Target="https://doi.org/10.1177/09732179261472217" TargetMode="External"/><Relationship Id="rId9710" Type="http://schemas.openxmlformats.org/officeDocument/2006/relationships/hyperlink" Target="https://doi.org/10.1186/s13049-026-01550-3" TargetMode="External"/><Relationship Id="rId9711" Type="http://schemas.openxmlformats.org/officeDocument/2006/relationships/hyperlink" Target="https://doi.org/10.1186/s12909-025-07696-5" TargetMode="External"/><Relationship Id="rId9712" Type="http://schemas.openxmlformats.org/officeDocument/2006/relationships/hyperlink" Target="https://doi.org/10.1016/j.jmsy.2026.06.019" TargetMode="External"/><Relationship Id="rId9713" Type="http://schemas.openxmlformats.org/officeDocument/2006/relationships/hyperlink" Target="https://doi.org/10.1108/jtf-09-2024-307" TargetMode="External"/><Relationship Id="rId9714" Type="http://schemas.openxmlformats.org/officeDocument/2006/relationships/hyperlink" Target="https://doi.org/10.37741/t.73.4.4" TargetMode="External"/><Relationship Id="rId9715" Type="http://schemas.openxmlformats.org/officeDocument/2006/relationships/hyperlink" Target="https://doi.org/10.5772/intechopen.1012200" TargetMode="External"/><Relationship Id="rId9716" Type="http://schemas.openxmlformats.org/officeDocument/2006/relationships/hyperlink" Target="https://doi.org/10.1016/j.energy.2024.133216" TargetMode="External"/><Relationship Id="rId9717" Type="http://schemas.openxmlformats.org/officeDocument/2006/relationships/hyperlink" Target="https://doi.org/10.1016/j.esr.2025.101893" TargetMode="External"/><Relationship Id="rId9718" Type="http://schemas.openxmlformats.org/officeDocument/2006/relationships/hyperlink" Target="https://doi.org/10.1016/j.apenergy.2025.125549" TargetMode="External"/><Relationship Id="rId9719" Type="http://schemas.openxmlformats.org/officeDocument/2006/relationships/hyperlink" Target="https://doi.org/10.5194/egusphere-egu26-1874" TargetMode="External"/><Relationship Id="rId9720" Type="http://schemas.openxmlformats.org/officeDocument/2006/relationships/hyperlink" Target="https://doi.org/10.1016/j.energy.2025.139790" TargetMode="External"/><Relationship Id="rId9721" Type="http://schemas.openxmlformats.org/officeDocument/2006/relationships/hyperlink" Target="https://doi.org/10.1016/j.egyr.2025.04.029" TargetMode="External"/><Relationship Id="rId9722" Type="http://schemas.openxmlformats.org/officeDocument/2006/relationships/hyperlink" Target="https://doi.org/10.1002/bse.71011" TargetMode="External"/><Relationship Id="rId9723" Type="http://schemas.openxmlformats.org/officeDocument/2006/relationships/hyperlink" Target="https://doi.org/10.3390/su18094359" TargetMode="External"/><Relationship Id="rId9724" Type="http://schemas.openxmlformats.org/officeDocument/2006/relationships/hyperlink" Target="https://doi.org/10.1007/978-3-032-00361-4_32" TargetMode="External"/><Relationship Id="rId9725" Type="http://schemas.openxmlformats.org/officeDocument/2006/relationships/hyperlink" Target="https://doi.org/10.58532/nbennur3264" TargetMode="External"/><Relationship Id="rId9726" Type="http://schemas.openxmlformats.org/officeDocument/2006/relationships/hyperlink" Target="https://doi.org/10.1016/j.still.2024.106442" TargetMode="External"/><Relationship Id="rId9727" Type="http://schemas.openxmlformats.org/officeDocument/2006/relationships/hyperlink" Target="https://doi.org/10.14749/30812816" TargetMode="External"/><Relationship Id="rId9728" Type="http://schemas.openxmlformats.org/officeDocument/2006/relationships/hyperlink" Target="https://doi.org/10.4236/ojogas.2025.103005" TargetMode="External"/><Relationship Id="rId9729" Type="http://schemas.openxmlformats.org/officeDocument/2006/relationships/hyperlink" Target="https://doi.org/10.1007/978-3-032-00704-9_19" TargetMode="External"/><Relationship Id="rId9730" Type="http://schemas.openxmlformats.org/officeDocument/2006/relationships/hyperlink" Target="https://doi.org/10.1038/s41893-026-01931-7" TargetMode="External"/><Relationship Id="rId9731" Type="http://schemas.openxmlformats.org/officeDocument/2006/relationships/hyperlink" Target="https://doi.org/10.24818/rej/2023/86/05" TargetMode="External"/><Relationship Id="rId9732" Type="http://schemas.openxmlformats.org/officeDocument/2006/relationships/hyperlink" Target="https://doi.org/10.23900/ra.ed.esp.v24117.1462" TargetMode="External"/><Relationship Id="rId9733" Type="http://schemas.openxmlformats.org/officeDocument/2006/relationships/hyperlink" Target="https://doi.org/10.37284/eajis.9.2.5352" TargetMode="External"/><Relationship Id="rId9734" Type="http://schemas.openxmlformats.org/officeDocument/2006/relationships/hyperlink" Target="https://doi.org/10.36962/ecs108/4-6/2026-79" TargetMode="External"/><Relationship Id="rId9735" Type="http://schemas.openxmlformats.org/officeDocument/2006/relationships/hyperlink" Target="https://doi.org/10.23906/ri2025.sia03" TargetMode="External"/><Relationship Id="rId9736" Type="http://schemas.openxmlformats.org/officeDocument/2006/relationships/hyperlink" Target="https://doi.org/10.56345/ijrdv12n1s134" TargetMode="External"/><Relationship Id="rId9737" Type="http://schemas.openxmlformats.org/officeDocument/2006/relationships/hyperlink" Target="https://doi.org/10.47932/ortetut.1783598" TargetMode="External"/><Relationship Id="rId9738" Type="http://schemas.openxmlformats.org/officeDocument/2006/relationships/hyperlink" Target="https://doi.org/10.1080/01419870.2024.2343928" TargetMode="External"/><Relationship Id="rId9739" Type="http://schemas.openxmlformats.org/officeDocument/2006/relationships/hyperlink" Target="https://doi.org/10.32388/3f0imo.2" TargetMode="External"/><Relationship Id="rId9740" Type="http://schemas.openxmlformats.org/officeDocument/2006/relationships/hyperlink" Target="https://doi.org/10.1071/wf23177" TargetMode="External"/><Relationship Id="rId9741" Type="http://schemas.openxmlformats.org/officeDocument/2006/relationships/hyperlink" Target="https://doi.org/10.1016/j.healthpol.2025.105299" TargetMode="External"/><Relationship Id="rId9742" Type="http://schemas.openxmlformats.org/officeDocument/2006/relationships/hyperlink" Target="https://doi.org/10.1108/qrfm-05-2025-0137" TargetMode="External"/><Relationship Id="rId9743" Type="http://schemas.openxmlformats.org/officeDocument/2006/relationships/hyperlink" Target="https://doi.org/10.1093/bjs/znag047" TargetMode="External"/><Relationship Id="rId9744" Type="http://schemas.openxmlformats.org/officeDocument/2006/relationships/hyperlink" Target="https://doi.org/10.1177/23247096251313734" TargetMode="External"/><Relationship Id="rId9745" Type="http://schemas.openxmlformats.org/officeDocument/2006/relationships/hyperlink" Target="https://doi.org/10.3389/fimmu.2025.1492726" TargetMode="External"/><Relationship Id="rId9746" Type="http://schemas.openxmlformats.org/officeDocument/2006/relationships/hyperlink" Target="https://doi.org/10.1080/21681376.2025.2514503" TargetMode="External"/><Relationship Id="rId9747" Type="http://schemas.openxmlformats.org/officeDocument/2006/relationships/hyperlink" Target="https://doi.org/10.1007/s10661-024-12788-8" TargetMode="External"/><Relationship Id="rId9748" Type="http://schemas.openxmlformats.org/officeDocument/2006/relationships/hyperlink" Target="https://doi.org/10.3390/su17188508" TargetMode="External"/><Relationship Id="rId9749" Type="http://schemas.openxmlformats.org/officeDocument/2006/relationships/hyperlink" Target="https://openalex.org/W7171607737" TargetMode="External"/><Relationship Id="rId9750" Type="http://schemas.openxmlformats.org/officeDocument/2006/relationships/hyperlink" Target="https://doi.org/10.1016/j.daach.2026.e00527" TargetMode="External"/><Relationship Id="rId9751" Type="http://schemas.openxmlformats.org/officeDocument/2006/relationships/hyperlink" Target="https://doi.org/10.5281/zenodo.17736849" TargetMode="External"/><Relationship Id="rId9752" Type="http://schemas.openxmlformats.org/officeDocument/2006/relationships/hyperlink" Target="https://openalex.org/W7171269078" TargetMode="External"/><Relationship Id="rId9753" Type="http://schemas.openxmlformats.org/officeDocument/2006/relationships/hyperlink" Target="https://doi.org/10.1080/1612197x.2026.2701821" TargetMode="External"/><Relationship Id="rId9754" Type="http://schemas.openxmlformats.org/officeDocument/2006/relationships/hyperlink" Target="https://doi.org/10.1080/02813432.2026.2660327" TargetMode="External"/><Relationship Id="rId9755" Type="http://schemas.openxmlformats.org/officeDocument/2006/relationships/hyperlink" Target="https://doi.org/10.1080/00313831.2025.2550263" TargetMode="External"/><Relationship Id="rId9756" Type="http://schemas.openxmlformats.org/officeDocument/2006/relationships/hyperlink" Target="https://doi.org/10.2903/sp.efsa.2026.en-9863" TargetMode="External"/><Relationship Id="rId9757" Type="http://schemas.openxmlformats.org/officeDocument/2006/relationships/hyperlink" Target="https://doi.org/10.2903/j.efsa.2025.9761" TargetMode="External"/><Relationship Id="rId9758" Type="http://schemas.openxmlformats.org/officeDocument/2006/relationships/hyperlink" Target="https://doi.org/10.1086/735069" TargetMode="External"/><Relationship Id="rId9759" Type="http://schemas.openxmlformats.org/officeDocument/2006/relationships/hyperlink" Target="https://doi.org/10.1017/s0003581525100413" TargetMode="External"/><Relationship Id="rId9760" Type="http://schemas.openxmlformats.org/officeDocument/2006/relationships/hyperlink" Target="https://doi.org/10.1186/s40309-025-00257-5" TargetMode="External"/><Relationship Id="rId9761" Type="http://schemas.openxmlformats.org/officeDocument/2006/relationships/hyperlink" Target="https://doi.org/10.3390/healthcare14020273" TargetMode="External"/><Relationship Id="rId9762" Type="http://schemas.openxmlformats.org/officeDocument/2006/relationships/hyperlink" Target="https://doi.org/10.1108/jhom-08-2025-0492" TargetMode="External"/><Relationship Id="rId9763" Type="http://schemas.openxmlformats.org/officeDocument/2006/relationships/hyperlink" Target="https://doi.org/10.1002/hkj2.70077" TargetMode="External"/><Relationship Id="rId9764" Type="http://schemas.openxmlformats.org/officeDocument/2006/relationships/hyperlink" Target="https://doi.org/10.7759/cureus.116222" TargetMode="External"/><Relationship Id="rId9765" Type="http://schemas.openxmlformats.org/officeDocument/2006/relationships/hyperlink" Target="https://doi.org/10.5281/zenodo.21833923" TargetMode="External"/><Relationship Id="rId9766" Type="http://schemas.openxmlformats.org/officeDocument/2006/relationships/hyperlink" Target="https://doi.org/10.14738/assrj.1302.20051" TargetMode="External"/><Relationship Id="rId9767" Type="http://schemas.openxmlformats.org/officeDocument/2006/relationships/hyperlink" Target="https://doi.org/10.1016/j.apacoust.2025.110815" TargetMode="External"/><Relationship Id="rId9768" Type="http://schemas.openxmlformats.org/officeDocument/2006/relationships/hyperlink" Target="https://doi.org/10.21256/zhaw-37583" TargetMode="External"/><Relationship Id="rId9769" Type="http://schemas.openxmlformats.org/officeDocument/2006/relationships/hyperlink" Target="https://doi.org/10.55041/isjem07708" TargetMode="External"/><Relationship Id="rId9770" Type="http://schemas.openxmlformats.org/officeDocument/2006/relationships/hyperlink" Target="https://doi.org/10.1088/1742-6596/3271/1/012027" TargetMode="External"/><Relationship Id="rId9771" Type="http://schemas.openxmlformats.org/officeDocument/2006/relationships/hyperlink" Target="https://doi.org/10.2514/6.2025-3697" TargetMode="External"/><Relationship Id="rId9772" Type="http://schemas.openxmlformats.org/officeDocument/2006/relationships/hyperlink" Target="https://doi.org/10.1051/e3sconf/202671101004/pdf" TargetMode="External"/><Relationship Id="rId9773" Type="http://schemas.openxmlformats.org/officeDocument/2006/relationships/hyperlink" Target="https://doi.org/10.1051/e3sconf/202671101004" TargetMode="External"/><Relationship Id="rId9774" Type="http://schemas.openxmlformats.org/officeDocument/2006/relationships/hyperlink" Target="https://doi.org/10.2514/1.c038511" TargetMode="External"/><Relationship Id="rId9775" Type="http://schemas.openxmlformats.org/officeDocument/2006/relationships/hyperlink" Target="https://doi.org/10.1016/j.phro.2025.100900" TargetMode="External"/><Relationship Id="rId9776" Type="http://schemas.openxmlformats.org/officeDocument/2006/relationships/hyperlink" Target="https://doi.org/10.1016/j.tipsro.2026.100411" TargetMode="External"/><Relationship Id="rId9777" Type="http://schemas.openxmlformats.org/officeDocument/2006/relationships/hyperlink" Target="https://doi.org/10.52519/00241" TargetMode="External"/><Relationship Id="rId9778" Type="http://schemas.openxmlformats.org/officeDocument/2006/relationships/hyperlink" Target="https://doi.org/10.1016/j.phro.2026.100953" TargetMode="External"/><Relationship Id="rId9779" Type="http://schemas.openxmlformats.org/officeDocument/2006/relationships/hyperlink" Target="https://doi.org/10.1016/j.ijrobp.2026.06.3064" TargetMode="External"/><Relationship Id="rId9780" Type="http://schemas.openxmlformats.org/officeDocument/2006/relationships/hyperlink" Target="https://doi.org/10.1016/j.ejmp.2026.106455" TargetMode="External"/><Relationship Id="rId9781" Type="http://schemas.openxmlformats.org/officeDocument/2006/relationships/hyperlink" Target="https://doi.org/10.1016/j.ijrobp.2026.06.1569" TargetMode="External"/><Relationship Id="rId9782" Type="http://schemas.openxmlformats.org/officeDocument/2006/relationships/hyperlink" Target="https://doi.org/10.1016/j.ejmp.2026.106176" TargetMode="External"/><Relationship Id="rId9783" Type="http://schemas.openxmlformats.org/officeDocument/2006/relationships/hyperlink" Target="https://doi.org/10.1016/j.phro.2026.100945" TargetMode="External"/><Relationship Id="rId9784" Type="http://schemas.openxmlformats.org/officeDocument/2006/relationships/hyperlink" Target="https://doi.org/10.3389/frsc.2024.1463870" TargetMode="External"/><Relationship Id="rId9785" Type="http://schemas.openxmlformats.org/officeDocument/2006/relationships/hyperlink" Target="https://doi.org/10.5281/zenodo.19591139" TargetMode="External"/><Relationship Id="rId9786" Type="http://schemas.openxmlformats.org/officeDocument/2006/relationships/hyperlink" Target="https://doi.org/10.1002/cep4.70048" TargetMode="External"/><Relationship Id="rId9787" Type="http://schemas.openxmlformats.org/officeDocument/2006/relationships/hyperlink" Target="https://doi.org/10.1007/s00550-026-00584-6" TargetMode="External"/><Relationship Id="rId9788" Type="http://schemas.openxmlformats.org/officeDocument/2006/relationships/hyperlink" Target="https://doi.org/10.1002/eet.70053" TargetMode="External"/><Relationship Id="rId9789" Type="http://schemas.openxmlformats.org/officeDocument/2006/relationships/hyperlink" Target="https://doi.org/10.21203/rs.3.rs-8642942/v1" TargetMode="External"/><Relationship Id="rId9790" Type="http://schemas.openxmlformats.org/officeDocument/2006/relationships/hyperlink" Target="https://doi.org/10.1016/j.jik.2026.101148" TargetMode="External"/><Relationship Id="rId9791" Type="http://schemas.openxmlformats.org/officeDocument/2006/relationships/hyperlink" Target="https://doi.org/10.12775/bgss-2026-0008" TargetMode="External"/><Relationship Id="rId9792" Type="http://schemas.openxmlformats.org/officeDocument/2006/relationships/hyperlink" Target="https://doi.org/10.1017/s1049023x2610661x" TargetMode="External"/><Relationship Id="rId9793" Type="http://schemas.openxmlformats.org/officeDocument/2006/relationships/hyperlink" Target="https://doi.org/10.58830/ozgur.pub1237.c5010" TargetMode="External"/><Relationship Id="rId9794" Type="http://schemas.openxmlformats.org/officeDocument/2006/relationships/hyperlink" Target="https://doi.org/10.5430/ijhe.v15n3p66" TargetMode="External"/><Relationship Id="rId9795" Type="http://schemas.openxmlformats.org/officeDocument/2006/relationships/hyperlink" Target="https://doi.org/10.1080/1553118x.2025.2454676" TargetMode="External"/><Relationship Id="rId9796" Type="http://schemas.openxmlformats.org/officeDocument/2006/relationships/hyperlink" Target="https://doi.org/10.1108/jcom-12-2024-0257" TargetMode="External"/><Relationship Id="rId9797" Type="http://schemas.openxmlformats.org/officeDocument/2006/relationships/hyperlink" Target="https://doi.org/10.2139/ssrn.6956701" TargetMode="External"/><Relationship Id="rId9798" Type="http://schemas.openxmlformats.org/officeDocument/2006/relationships/hyperlink" Target="https://doi.org/10.1007/s13280-025-02210-z" TargetMode="External"/><Relationship Id="rId9799" Type="http://schemas.openxmlformats.org/officeDocument/2006/relationships/hyperlink" Target="https://doi.org/10.24193/jmr.52.4" TargetMode="External"/><Relationship Id="rId9800" Type="http://schemas.openxmlformats.org/officeDocument/2006/relationships/hyperlink" Target="https://doi.org/10.3390/futuretransp6010001" TargetMode="External"/><Relationship Id="rId9801" Type="http://schemas.openxmlformats.org/officeDocument/2006/relationships/hyperlink" Target="https://doi.org/10.30621/jbachs.1659864" TargetMode="External"/><Relationship Id="rId9802" Type="http://schemas.openxmlformats.org/officeDocument/2006/relationships/hyperlink" Target="https://doi.org/10.3390/diagnostics16193150" TargetMode="External"/><Relationship Id="rId9803" Type="http://schemas.openxmlformats.org/officeDocument/2006/relationships/hyperlink" Target="https://doi.org/10.1097/cm9.0000000000004037" TargetMode="External"/><Relationship Id="rId9804" Type="http://schemas.openxmlformats.org/officeDocument/2006/relationships/hyperlink" Target="https://doi.org/10.3390/foods15162893" TargetMode="External"/><Relationship Id="rId9805" Type="http://schemas.openxmlformats.org/officeDocument/2006/relationships/hyperlink" Target="https://doi.org/10.13140/rg.2.2.17456.52484" TargetMode="External"/><Relationship Id="rId9806" Type="http://schemas.openxmlformats.org/officeDocument/2006/relationships/hyperlink" Target="https://doi.org/10.1016/j.ejca.2025.115569" TargetMode="External"/><Relationship Id="rId9807" Type="http://schemas.openxmlformats.org/officeDocument/2006/relationships/hyperlink" Target="https://doi.org/10.1016/j.esmoop.2025.105492" TargetMode="External"/><Relationship Id="rId9808" Type="http://schemas.openxmlformats.org/officeDocument/2006/relationships/hyperlink" Target="https://doi.org/10.1097/js9.0000000000005328" TargetMode="External"/><Relationship Id="rId9809" Type="http://schemas.openxmlformats.org/officeDocument/2006/relationships/hyperlink" Target="https://doi.org/10.15586/jkcvhl.v13i3.450" TargetMode="External"/><Relationship Id="rId9810" Type="http://schemas.openxmlformats.org/officeDocument/2006/relationships/hyperlink" Target="https://doi.org/10.1016/j.critrevonc.2026.105145" TargetMode="External"/><Relationship Id="rId9811" Type="http://schemas.openxmlformats.org/officeDocument/2006/relationships/hyperlink" Target="https://doi.org/10.1080/14796694.2026.2733721" TargetMode="External"/><Relationship Id="rId9812" Type="http://schemas.openxmlformats.org/officeDocument/2006/relationships/hyperlink" Target="https://doi.org/10.17605/osf.io/etshj" TargetMode="External"/><Relationship Id="rId9813" Type="http://schemas.openxmlformats.org/officeDocument/2006/relationships/hyperlink" Target="https://doi.org/10.1371/journal.pone.0332413" TargetMode="External"/><Relationship Id="rId9814" Type="http://schemas.openxmlformats.org/officeDocument/2006/relationships/hyperlink" Target="https://doi.org/10.3389/fvets.2026.1896748" TargetMode="External"/><Relationship Id="rId9815" Type="http://schemas.openxmlformats.org/officeDocument/2006/relationships/hyperlink" Target="https://doi.org/10.1177/23523735261424950" TargetMode="External"/><Relationship Id="rId9816" Type="http://schemas.openxmlformats.org/officeDocument/2006/relationships/hyperlink" Target="https://doi.org/10.1016/j.ijrobp.2026.09.022" TargetMode="External"/><Relationship Id="rId9817" Type="http://schemas.openxmlformats.org/officeDocument/2006/relationships/hyperlink" Target="https://doi.org/10.1016/j.resconrec.2025.108246" TargetMode="External"/><Relationship Id="rId9818" Type="http://schemas.openxmlformats.org/officeDocument/2006/relationships/hyperlink" Target="https://doi.org/10.1016/j.cej.2026.175752" TargetMode="External"/><Relationship Id="rId9819" Type="http://schemas.openxmlformats.org/officeDocument/2006/relationships/hyperlink" Target="https://doi.org/10.3390/batteries12010001" TargetMode="External"/><Relationship Id="rId9820" Type="http://schemas.openxmlformats.org/officeDocument/2006/relationships/hyperlink" Target="https://doi.org/10.1111/jiec.70030" TargetMode="External"/><Relationship Id="rId9821" Type="http://schemas.openxmlformats.org/officeDocument/2006/relationships/hyperlink" Target="https://doi.org/10.1007/s11625-024-01612-4" TargetMode="External"/><Relationship Id="rId9822" Type="http://schemas.openxmlformats.org/officeDocument/2006/relationships/hyperlink" Target="https://doi.org/10.1371/journal.pone.0336819" TargetMode="External"/><Relationship Id="rId9823" Type="http://schemas.openxmlformats.org/officeDocument/2006/relationships/hyperlink" Target="https://doi.org/10.3390/ma19091796" TargetMode="External"/><Relationship Id="rId9824" Type="http://schemas.openxmlformats.org/officeDocument/2006/relationships/hyperlink" Target="https://doi.org/10.1111/1468-2427.13332" TargetMode="External"/><Relationship Id="rId9825" Type="http://schemas.openxmlformats.org/officeDocument/2006/relationships/hyperlink" Target="https://doi.org/10.64252/2dd4f139" TargetMode="External"/><Relationship Id="rId9826" Type="http://schemas.openxmlformats.org/officeDocument/2006/relationships/hyperlink" Target="https://doi.org/10.1093/nutrit/nuae215" TargetMode="External"/><Relationship Id="rId9827" Type="http://schemas.openxmlformats.org/officeDocument/2006/relationships/hyperlink" Target="https://doi.org/10.3390/nu18091466" TargetMode="External"/><Relationship Id="rId9828" Type="http://schemas.openxmlformats.org/officeDocument/2006/relationships/hyperlink" Target="https://doi.org/10.21203/rs.3.rs-8483305/v1" TargetMode="External"/><Relationship Id="rId9829" Type="http://schemas.openxmlformats.org/officeDocument/2006/relationships/hyperlink" Target="https://doi.org/10.3389/fnut.2026.1885679" TargetMode="External"/><Relationship Id="rId9830" Type="http://schemas.openxmlformats.org/officeDocument/2006/relationships/hyperlink" Target="https://doi.org/10.1007/s00394-025-03821-8" TargetMode="External"/><Relationship Id="rId9831" Type="http://schemas.openxmlformats.org/officeDocument/2006/relationships/hyperlink" Target="https://doi.org/10.1016/j.foodchem.2025.146605" TargetMode="External"/><Relationship Id="rId9832" Type="http://schemas.openxmlformats.org/officeDocument/2006/relationships/hyperlink" Target="https://doi.org/10.3390/foods14142522" TargetMode="External"/><Relationship Id="rId9833" Type="http://schemas.openxmlformats.org/officeDocument/2006/relationships/hyperlink" Target="https://doi.org/10.2196/preprints.112917" TargetMode="External"/><Relationship Id="rId9834" Type="http://schemas.openxmlformats.org/officeDocument/2006/relationships/hyperlink" Target="https://doi.org/10.1080/26395916.2025.2561107" TargetMode="External"/><Relationship Id="rId9835" Type="http://schemas.openxmlformats.org/officeDocument/2006/relationships/hyperlink" Target="https://doi.org/10.5281/zenodo.21700166" TargetMode="External"/><Relationship Id="rId9836" Type="http://schemas.openxmlformats.org/officeDocument/2006/relationships/hyperlink" Target="https://doi.org/10.5281/zenodo.22012200" TargetMode="External"/><Relationship Id="rId9837" Type="http://schemas.openxmlformats.org/officeDocument/2006/relationships/hyperlink" Target="https://doi.org/10.5194/wbf2026-262" TargetMode="External"/><Relationship Id="rId9838" Type="http://schemas.openxmlformats.org/officeDocument/2006/relationships/hyperlink" Target="https://doi.org/10.1080/02513625.2025.2518865" TargetMode="External"/><Relationship Id="rId9839" Type="http://schemas.openxmlformats.org/officeDocument/2006/relationships/hyperlink" Target="https://doi.org/10.48550/arxiv.2606.17539" TargetMode="External"/><Relationship Id="rId9840" Type="http://schemas.openxmlformats.org/officeDocument/2006/relationships/hyperlink" Target="https://doi.org/10.31338/1641-2478pe.3.25.1" TargetMode="External"/><Relationship Id="rId9841" Type="http://schemas.openxmlformats.org/officeDocument/2006/relationships/hyperlink" Target="https://doi.org/10.5281/zenodo.21261551" TargetMode="External"/><Relationship Id="rId9842" Type="http://schemas.openxmlformats.org/officeDocument/2006/relationships/hyperlink" Target="https://openalex.org/W7218100509" TargetMode="External"/><Relationship Id="rId9843" Type="http://schemas.openxmlformats.org/officeDocument/2006/relationships/hyperlink" Target="https://doi.org/10.1080/17512786.2025.2598376" TargetMode="External"/><Relationship Id="rId9844" Type="http://schemas.openxmlformats.org/officeDocument/2006/relationships/hyperlink" Target="https://doi.org/10.1007/s40802-026-00297-z" TargetMode="External"/><Relationship Id="rId9845" Type="http://schemas.openxmlformats.org/officeDocument/2006/relationships/hyperlink" Target="https://doi.org/10.4337/9781035359264.slapps" TargetMode="External"/><Relationship Id="rId9846" Type="http://schemas.openxmlformats.org/officeDocument/2006/relationships/hyperlink" Target="https://doi.org/10.24434/j.scoms.2026.02.8650" TargetMode="External"/><Relationship Id="rId9847" Type="http://schemas.openxmlformats.org/officeDocument/2006/relationships/hyperlink" Target="https://doi.org/10.26623/humani.v16i1.14424" TargetMode="External"/><Relationship Id="rId9848" Type="http://schemas.openxmlformats.org/officeDocument/2006/relationships/hyperlink" Target="https://doi.org/10.1007/s13278-025-01496-x" TargetMode="External"/><Relationship Id="rId9849" Type="http://schemas.openxmlformats.org/officeDocument/2006/relationships/hyperlink" Target="https://doi.org/10.1016/j.nepr.2026.104971" TargetMode="External"/><Relationship Id="rId9850" Type="http://schemas.openxmlformats.org/officeDocument/2006/relationships/hyperlink" Target="https://doi.org/10.36871/ek.up.p.r.2026.01.12.023" TargetMode="External"/><Relationship Id="rId9851" Type="http://schemas.openxmlformats.org/officeDocument/2006/relationships/hyperlink" Target="https://openalex.org/W7169477233" TargetMode="External"/><Relationship Id="rId9852" Type="http://schemas.openxmlformats.org/officeDocument/2006/relationships/hyperlink" Target="https://doi.org/10.1016/j.procir.2026.02.153" TargetMode="External"/><Relationship Id="rId9853" Type="http://schemas.openxmlformats.org/officeDocument/2006/relationships/hyperlink" Target="https://doi.org/10.3390/batteries12060216" TargetMode="External"/><Relationship Id="rId9854" Type="http://schemas.openxmlformats.org/officeDocument/2006/relationships/hyperlink" Target="https://doi.org/10.1007/s40305-026-00689-1" TargetMode="External"/><Relationship Id="rId9855" Type="http://schemas.openxmlformats.org/officeDocument/2006/relationships/hyperlink" Target="https://doi.org/10.3390/technologies14050289" TargetMode="External"/><Relationship Id="rId9856" Type="http://schemas.openxmlformats.org/officeDocument/2006/relationships/hyperlink" Target="https://doi.org/10.12913/22998624/225414" TargetMode="External"/><Relationship Id="rId9857" Type="http://schemas.openxmlformats.org/officeDocument/2006/relationships/hyperlink" Target="https://doi.org/10.30742/jisa26120265214" TargetMode="External"/><Relationship Id="rId9858" Type="http://schemas.openxmlformats.org/officeDocument/2006/relationships/hyperlink" Target="https://doi.org/10.2139/ssrn.7304378" TargetMode="External"/><Relationship Id="rId9859" Type="http://schemas.openxmlformats.org/officeDocument/2006/relationships/hyperlink" Target="https://doi.org/10.15587/2706-5448.2026.356886" TargetMode="External"/><Relationship Id="rId9860" Type="http://schemas.openxmlformats.org/officeDocument/2006/relationships/hyperlink" Target="https://doi.org/10.1149/ma2026-01592869mtgabs" TargetMode="External"/><Relationship Id="rId9861" Type="http://schemas.openxmlformats.org/officeDocument/2006/relationships/hyperlink" Target="https://doi.org/10.5281/zenodo.20596352" TargetMode="External"/><Relationship Id="rId9862" Type="http://schemas.openxmlformats.org/officeDocument/2006/relationships/hyperlink" Target="https://doi.org/10.33989/2075-146x.2025.35.331106" TargetMode="External"/><Relationship Id="rId9863" Type="http://schemas.openxmlformats.org/officeDocument/2006/relationships/hyperlink" Target="https://doi.org/10.5281/zenodo.19087992" TargetMode="External"/><Relationship Id="rId9864" Type="http://schemas.openxmlformats.org/officeDocument/2006/relationships/hyperlink" Target="https://openalex.org/W7215578655" TargetMode="External"/><Relationship Id="rId9865" Type="http://schemas.openxmlformats.org/officeDocument/2006/relationships/hyperlink" Target="https://doi.org/10.1109/acdsa65407.2025.11166307" TargetMode="External"/><Relationship Id="rId9866" Type="http://schemas.openxmlformats.org/officeDocument/2006/relationships/hyperlink" Target="https://doi.org/10.17013/wjis.v2i3.42" TargetMode="External"/><Relationship Id="rId9867" Type="http://schemas.openxmlformats.org/officeDocument/2006/relationships/hyperlink" Target="https://doi.org/10.31392/udu-nc.series15.2026.06(206).16" TargetMode="External"/><Relationship Id="rId9868" Type="http://schemas.openxmlformats.org/officeDocument/2006/relationships/hyperlink" Target="https://doi.org/10.3389/fspor.2026.1906962" TargetMode="External"/><Relationship Id="rId9869" Type="http://schemas.openxmlformats.org/officeDocument/2006/relationships/hyperlink" Target="https://doi.org/10.6063/motricidade.42038" TargetMode="External"/><Relationship Id="rId9870" Type="http://schemas.openxmlformats.org/officeDocument/2006/relationships/hyperlink" Target="https://doi.org/10.29119/1641-3466.2025.236.21" TargetMode="External"/><Relationship Id="rId9871" Type="http://schemas.openxmlformats.org/officeDocument/2006/relationships/hyperlink" Target="https://doi.org/10.21511/im.22(2).2026.04" TargetMode="External"/><Relationship Id="rId9872" Type="http://schemas.openxmlformats.org/officeDocument/2006/relationships/hyperlink" Target="https://openalex.org/W7220644999" TargetMode="External"/><Relationship Id="rId9873" Type="http://schemas.openxmlformats.org/officeDocument/2006/relationships/hyperlink" Target="https://doi.org/10.1016/j.indmarman.2026.02.014" TargetMode="External"/><Relationship Id="rId9874" Type="http://schemas.openxmlformats.org/officeDocument/2006/relationships/hyperlink" Target="https://doi.org/10.1016/j.indmarman.2026.07.001" TargetMode="External"/><Relationship Id="rId9875" Type="http://schemas.openxmlformats.org/officeDocument/2006/relationships/hyperlink" Target="https://doi.org/10.1016/j.jbusres.2026.116183" TargetMode="External"/><Relationship Id="rId9876" Type="http://schemas.openxmlformats.org/officeDocument/2006/relationships/hyperlink" Target="https://doi.org/10.1057/s41599-026-07419-1" TargetMode="External"/><Relationship Id="rId9877" Type="http://schemas.openxmlformats.org/officeDocument/2006/relationships/hyperlink" Target="https://doi.org/10.1093/inteam/vjaf050" TargetMode="External"/><Relationship Id="rId9878" Type="http://schemas.openxmlformats.org/officeDocument/2006/relationships/hyperlink" Target="https://doi.org/10.1007/s11270-026-09440-1" TargetMode="External"/><Relationship Id="rId9879" Type="http://schemas.openxmlformats.org/officeDocument/2006/relationships/hyperlink" Target="https://doi.org/10.2478/he-2025-0014" TargetMode="External"/><Relationship Id="rId9880" Type="http://schemas.openxmlformats.org/officeDocument/2006/relationships/hyperlink" Target="https://doi.org/10.33042/3083-6727-2026-1-196-159-168" TargetMode="External"/><Relationship Id="rId9881" Type="http://schemas.openxmlformats.org/officeDocument/2006/relationships/hyperlink" Target="https://doi.org/10.70651/3083-6018/2026.5.12" TargetMode="External"/><Relationship Id="rId9882" Type="http://schemas.openxmlformats.org/officeDocument/2006/relationships/hyperlink" Target="https://doi.org/10.37355/acta-2025/1-05" TargetMode="External"/><Relationship Id="rId9883" Type="http://schemas.openxmlformats.org/officeDocument/2006/relationships/hyperlink" Target="https://doi.org/10.18357/big_r62202522129" TargetMode="External"/><Relationship Id="rId9884" Type="http://schemas.openxmlformats.org/officeDocument/2006/relationships/hyperlink" Target="https://doi.org/10.26565/2226-0994-2025-72-22" TargetMode="External"/><Relationship Id="rId9885" Type="http://schemas.openxmlformats.org/officeDocument/2006/relationships/hyperlink" Target="https://doi.org/10.1111/reel.12615" TargetMode="External"/><Relationship Id="rId9886" Type="http://schemas.openxmlformats.org/officeDocument/2006/relationships/hyperlink" Target="https://doi.org/10.4236/jep.2026.1710055" TargetMode="External"/><Relationship Id="rId9887" Type="http://schemas.openxmlformats.org/officeDocument/2006/relationships/hyperlink" Target="https://doi.org/10.18196/jphk.v7i2.31031" TargetMode="External"/><Relationship Id="rId9888" Type="http://schemas.openxmlformats.org/officeDocument/2006/relationships/hyperlink" Target="https://doi.org/10.1080/10854681.2025.2556618" TargetMode="External"/><Relationship Id="rId9889" Type="http://schemas.openxmlformats.org/officeDocument/2006/relationships/hyperlink" Target="https://doi.org/10.2760/3579303" TargetMode="External"/><Relationship Id="rId9890" Type="http://schemas.openxmlformats.org/officeDocument/2006/relationships/hyperlink" Target="https://doi.org/10.23917/ijolae.v8i2.16264" TargetMode="External"/><Relationship Id="rId9891" Type="http://schemas.openxmlformats.org/officeDocument/2006/relationships/hyperlink" Target="https://doi.org/10.34190/ecel.25.1.5529" TargetMode="External"/><Relationship Id="rId9892" Type="http://schemas.openxmlformats.org/officeDocument/2006/relationships/hyperlink" Target="https://doi.org/10.5281/zenodo.19497055" TargetMode="External"/><Relationship Id="rId9893" Type="http://schemas.openxmlformats.org/officeDocument/2006/relationships/hyperlink" Target="https://doi.org/10.1002/ece3.73736" TargetMode="External"/><Relationship Id="rId9894" Type="http://schemas.openxmlformats.org/officeDocument/2006/relationships/hyperlink" Target="https://doi.org/10.5061/dryad.3r2280gwb" TargetMode="External"/><Relationship Id="rId9895" Type="http://schemas.openxmlformats.org/officeDocument/2006/relationships/hyperlink" Target="https://doi.org/10.3390/insects17100986" TargetMode="External"/><Relationship Id="rId9896" Type="http://schemas.openxmlformats.org/officeDocument/2006/relationships/hyperlink" Target="https://doi.org/10.29303/jbl.v9i2.1247" TargetMode="External"/><Relationship Id="rId9897" Type="http://schemas.openxmlformats.org/officeDocument/2006/relationships/hyperlink" Target="https://doi.org/10.6084/m9.figshare.33104228" TargetMode="External"/><Relationship Id="rId9898" Type="http://schemas.openxmlformats.org/officeDocument/2006/relationships/hyperlink" Target="https://doi.org/10.54254/2753-8818/2026.37563" TargetMode="External"/><Relationship Id="rId9899" Type="http://schemas.openxmlformats.org/officeDocument/2006/relationships/hyperlink" Target="https://doi.org/10.1016/j.ecolind.2026.115376" TargetMode="External"/><Relationship Id="rId9900" Type="http://schemas.openxmlformats.org/officeDocument/2006/relationships/hyperlink" Target="https://doi.org/10.3897/herpetozoa.38.e143411" TargetMode="External"/><Relationship Id="rId9901" Type="http://schemas.openxmlformats.org/officeDocument/2006/relationships/hyperlink" Target="https://doi.org/10.1007/s10980-026-02389-w" TargetMode="External"/><Relationship Id="rId9902" Type="http://schemas.openxmlformats.org/officeDocument/2006/relationships/hyperlink" Target="https://openalex.org/W7204015073" TargetMode="External"/><Relationship Id="rId9903" Type="http://schemas.openxmlformats.org/officeDocument/2006/relationships/hyperlink" Target="https://doi.org/10.31926/but.fwiafe.2026.19.68.1.1" TargetMode="External"/><Relationship Id="rId9904" Type="http://schemas.openxmlformats.org/officeDocument/2006/relationships/hyperlink" Target="https://doi.org/10.5281/zenodo.19256304" TargetMode="External"/><Relationship Id="rId9905" Type="http://schemas.openxmlformats.org/officeDocument/2006/relationships/hyperlink" Target="https://doi.org/10.1007/s13364-025-00831-z" TargetMode="External"/><Relationship Id="rId9906" Type="http://schemas.openxmlformats.org/officeDocument/2006/relationships/hyperlink" Target="https://doi.org/10.1002/ece3.74094" TargetMode="External"/><Relationship Id="rId9907" Type="http://schemas.openxmlformats.org/officeDocument/2006/relationships/hyperlink" Target="https://doi.org/10.6084/m9.figshare.33318870" TargetMode="External"/><Relationship Id="rId9908" Type="http://schemas.openxmlformats.org/officeDocument/2006/relationships/hyperlink" Target="https://doi.org/10.1051/bioconf/202624801002/pdf" TargetMode="External"/><Relationship Id="rId9909" Type="http://schemas.openxmlformats.org/officeDocument/2006/relationships/hyperlink" Target="https://openalex.org/W7222767751" TargetMode="External"/><Relationship Id="rId9910" Type="http://schemas.openxmlformats.org/officeDocument/2006/relationships/hyperlink" Target="https://doi.org/10.83162/turing.19" TargetMode="External"/><Relationship Id="rId9911" Type="http://schemas.openxmlformats.org/officeDocument/2006/relationships/hyperlink" Target="https://doi.org/10.83162/turing.69" TargetMode="External"/><Relationship Id="rId9912" Type="http://schemas.openxmlformats.org/officeDocument/2006/relationships/hyperlink" Target="https://doi.org/10.1201/9781003583127-8" TargetMode="External"/><Relationship Id="rId9913" Type="http://schemas.openxmlformats.org/officeDocument/2006/relationships/hyperlink" Target="https://openalex.org/W7212410651" TargetMode="External"/><Relationship Id="rId9914" Type="http://schemas.openxmlformats.org/officeDocument/2006/relationships/hyperlink" Target="https://openalex.org/W7212338011" TargetMode="External"/><Relationship Id="rId9915" Type="http://schemas.openxmlformats.org/officeDocument/2006/relationships/hyperlink" Target="https://doi.org/10.32996/jcsts.2025.7.8.54" TargetMode="External"/><Relationship Id="rId9916" Type="http://schemas.openxmlformats.org/officeDocument/2006/relationships/hyperlink" Target="https://openalex.org/W7219981314" TargetMode="External"/><Relationship Id="rId9917" Type="http://schemas.openxmlformats.org/officeDocument/2006/relationships/hyperlink" Target="https://doi.org/10.3832/efor5248-023" TargetMode="External"/><Relationship Id="rId9918" Type="http://schemas.openxmlformats.org/officeDocument/2006/relationships/hyperlink" Target="https://doi.org/10.12688/openreseurope.20255.1" TargetMode="External"/><Relationship Id="rId9919" Type="http://schemas.openxmlformats.org/officeDocument/2006/relationships/hyperlink" Target="https://doi.org/10.1007/978-3-032-19179-3_17" TargetMode="External"/><Relationship Id="rId9920" Type="http://schemas.openxmlformats.org/officeDocument/2006/relationships/hyperlink" Target="https://doi.org/10.3390/su18073248" TargetMode="External"/><Relationship Id="rId9921" Type="http://schemas.openxmlformats.org/officeDocument/2006/relationships/hyperlink" Target="https://doi.org/10.1098/rstb.2024.0256" TargetMode="External"/><Relationship Id="rId9922" Type="http://schemas.openxmlformats.org/officeDocument/2006/relationships/hyperlink" Target="https://openalex.org/W7217379424" TargetMode="External"/><Relationship Id="rId9923" Type="http://schemas.openxmlformats.org/officeDocument/2006/relationships/hyperlink" Target="https://doi.org/10.1093/oxfordhb/9780192894700.013.0028" TargetMode="External"/><Relationship Id="rId9924" Type="http://schemas.openxmlformats.org/officeDocument/2006/relationships/hyperlink" Target="https://doi.org/10.1098/rstb.2025.0255" TargetMode="External"/><Relationship Id="rId9925" Type="http://schemas.openxmlformats.org/officeDocument/2006/relationships/hyperlink" Target="https://doi.org/10.4000/16uzs" TargetMode="External"/><Relationship Id="rId9926" Type="http://schemas.openxmlformats.org/officeDocument/2006/relationships/hyperlink" Target="https://doi.org/10.11648/j.ajad.20261101.11" TargetMode="External"/><Relationship Id="rId9927" Type="http://schemas.openxmlformats.org/officeDocument/2006/relationships/hyperlink" Target="https://doi.org/10.3390/su17135938" TargetMode="External"/><Relationship Id="rId9928" Type="http://schemas.openxmlformats.org/officeDocument/2006/relationships/hyperlink" Target="https://doi.org/10.1016/j.geothermics.2026.103698" TargetMode="External"/><Relationship Id="rId9929" Type="http://schemas.openxmlformats.org/officeDocument/2006/relationships/hyperlink" Target="https://openalex.org/W7213490868" TargetMode="External"/><Relationship Id="rId9930" Type="http://schemas.openxmlformats.org/officeDocument/2006/relationships/hyperlink" Target="https://doi.org/10.46254/ap07.20260435" TargetMode="External"/><Relationship Id="rId9931" Type="http://schemas.openxmlformats.org/officeDocument/2006/relationships/hyperlink" Target="https://doi.org/10.3390/en19102312" TargetMode="External"/><Relationship Id="rId9932" Type="http://schemas.openxmlformats.org/officeDocument/2006/relationships/hyperlink" Target="https://doi.org/10.54097/9b622p84" TargetMode="External"/><Relationship Id="rId9933" Type="http://schemas.openxmlformats.org/officeDocument/2006/relationships/hyperlink" Target="https://doi.org/10.1051/e3sconf/202671602004" TargetMode="External"/><Relationship Id="rId9934" Type="http://schemas.openxmlformats.org/officeDocument/2006/relationships/hyperlink" Target="https://doi.org/10.1007/s00267-025-02123-3" TargetMode="External"/><Relationship Id="rId9935" Type="http://schemas.openxmlformats.org/officeDocument/2006/relationships/hyperlink" Target="https://doi.org/10.5194/wbf2026-674" TargetMode="External"/><Relationship Id="rId9936" Type="http://schemas.openxmlformats.org/officeDocument/2006/relationships/hyperlink" Target="https://doi.org/10.1016/j.biocon.2025.111576" TargetMode="External"/><Relationship Id="rId9937" Type="http://schemas.openxmlformats.org/officeDocument/2006/relationships/hyperlink" Target="https://doi.org/10.2139/ssrn.7208014" TargetMode="External"/><Relationship Id="rId9938" Type="http://schemas.openxmlformats.org/officeDocument/2006/relationships/hyperlink" Target="https://doi.org/10.5194/egusphere-egu26-20822" TargetMode="External"/><Relationship Id="rId9939" Type="http://schemas.openxmlformats.org/officeDocument/2006/relationships/hyperlink" Target="https://doi.org/10.1016/j.biocon.2026.112020" TargetMode="External"/><Relationship Id="rId9940" Type="http://schemas.openxmlformats.org/officeDocument/2006/relationships/hyperlink" Target="https://doi.org/10.1093/scipol/scaf067" TargetMode="External"/><Relationship Id="rId9941" Type="http://schemas.openxmlformats.org/officeDocument/2006/relationships/hyperlink" Target="https://doi.org/10.55040/xysfg026" TargetMode="External"/><Relationship Id="rId9942" Type="http://schemas.openxmlformats.org/officeDocument/2006/relationships/hyperlink" Target="https://doi.org/10.1111/jfb.70303" TargetMode="External"/><Relationship Id="rId9943" Type="http://schemas.openxmlformats.org/officeDocument/2006/relationships/hyperlink" Target="https://doi.org/10.3391/bir.2026.15.3.10" TargetMode="External"/><Relationship Id="rId9944" Type="http://schemas.openxmlformats.org/officeDocument/2006/relationships/hyperlink" Target="https://doi.org/10.1007/s10750-026-06292-y" TargetMode="External"/><Relationship Id="rId9945" Type="http://schemas.openxmlformats.org/officeDocument/2006/relationships/hyperlink" Target="https://doi.org/10.3390/amh70040047" TargetMode="External"/><Relationship Id="rId9946" Type="http://schemas.openxmlformats.org/officeDocument/2006/relationships/hyperlink" Target="https://doi.org/10.3390/proceedings2026146059" TargetMode="External"/><Relationship Id="rId9947" Type="http://schemas.openxmlformats.org/officeDocument/2006/relationships/hyperlink" Target="https://doi.org/10.3390/proceedings2026146041" TargetMode="External"/><Relationship Id="rId9948" Type="http://schemas.openxmlformats.org/officeDocument/2006/relationships/hyperlink" Target="https://doi.org/10.3390/foods15152667" TargetMode="External"/><Relationship Id="rId9949" Type="http://schemas.openxmlformats.org/officeDocument/2006/relationships/hyperlink" Target="https://doi.org/10.2139/ssrn.6700859" TargetMode="External"/><Relationship Id="rId9950" Type="http://schemas.openxmlformats.org/officeDocument/2006/relationships/hyperlink" Target="https://doi.org/10.1016/j.ecoinf.2025.103418" TargetMode="External"/><Relationship Id="rId9951" Type="http://schemas.openxmlformats.org/officeDocument/2006/relationships/hyperlink" Target="https://doi.org/10.14258/pbssm.2026008" TargetMode="External"/><Relationship Id="rId9952" Type="http://schemas.openxmlformats.org/officeDocument/2006/relationships/hyperlink" Target="https://doi.org/10.5281/zenodo.20408265" TargetMode="External"/><Relationship Id="rId9953" Type="http://schemas.openxmlformats.org/officeDocument/2006/relationships/hyperlink" Target="https://doi.org/10.1016/j.revpalbo.2026.105576" TargetMode="External"/><Relationship Id="rId9954" Type="http://schemas.openxmlformats.org/officeDocument/2006/relationships/hyperlink" Target="https://doi.org/10.2478/gssfj-2024-0012" TargetMode="External"/><Relationship Id="rId9955" Type="http://schemas.openxmlformats.org/officeDocument/2006/relationships/hyperlink" Target="https://doi.org/10.62718/vmca.tech-gjtdsi.8.1.sc-0226-018" TargetMode="External"/><Relationship Id="rId9956" Type="http://schemas.openxmlformats.org/officeDocument/2006/relationships/hyperlink" Target="https://openalex.org/W7154926324" TargetMode="External"/><Relationship Id="rId9957" Type="http://schemas.openxmlformats.org/officeDocument/2006/relationships/hyperlink" Target="https://doi.org/10.53819/81018102t3165" TargetMode="External"/><Relationship Id="rId9958" Type="http://schemas.openxmlformats.org/officeDocument/2006/relationships/hyperlink" Target="https://doi.org/10.5281/zenodo.20354683" TargetMode="External"/><Relationship Id="rId9959" Type="http://schemas.openxmlformats.org/officeDocument/2006/relationships/hyperlink" Target="https://doi.org/10.16920/jeet/2026/v39is2/26015" TargetMode="External"/><Relationship Id="rId9960" Type="http://schemas.openxmlformats.org/officeDocument/2006/relationships/hyperlink" Target="https://doi.org/10.21125/inted.2026.0945" TargetMode="External"/><Relationship Id="rId9961" Type="http://schemas.openxmlformats.org/officeDocument/2006/relationships/hyperlink" Target="https://openalex.org/W7217593226" TargetMode="External"/><Relationship Id="rId9962" Type="http://schemas.openxmlformats.org/officeDocument/2006/relationships/hyperlink" Target="https://doi.org/10.1108/ijlss-12-2025-0374" TargetMode="External"/><Relationship Id="rId9963" Type="http://schemas.openxmlformats.org/officeDocument/2006/relationships/hyperlink" Target="https://doi.org/10.5281/zenodo.22107402" TargetMode="External"/><Relationship Id="rId9964" Type="http://schemas.openxmlformats.org/officeDocument/2006/relationships/hyperlink" Target="https://doi.org/10.1111/1758-5899.13494" TargetMode="External"/><Relationship Id="rId9965" Type="http://schemas.openxmlformats.org/officeDocument/2006/relationships/hyperlink" Target="https://doi.org/10.1002/sres.70079" TargetMode="External"/><Relationship Id="rId9966" Type="http://schemas.openxmlformats.org/officeDocument/2006/relationships/hyperlink" Target="https://doi.org/10.1111/gove.70051" TargetMode="External"/><Relationship Id="rId9967" Type="http://schemas.openxmlformats.org/officeDocument/2006/relationships/hyperlink" Target="https://doi.org/10.2478/hjeas/2025/31/1/11" TargetMode="External"/><Relationship Id="rId9968" Type="http://schemas.openxmlformats.org/officeDocument/2006/relationships/hyperlink" Target="https://doi.org/10.82444/warw.33675985" TargetMode="External"/><Relationship Id="rId9969" Type="http://schemas.openxmlformats.org/officeDocument/2006/relationships/hyperlink" Target="https://doi.org/10.1002/advs.76227" TargetMode="External"/><Relationship Id="rId9970" Type="http://schemas.openxmlformats.org/officeDocument/2006/relationships/hyperlink" Target="https://doi.org/10.13130/2723-9195/2026-3-15" TargetMode="External"/><Relationship Id="rId9971" Type="http://schemas.openxmlformats.org/officeDocument/2006/relationships/hyperlink" Target="https://doi.org/10.4337/9781035311231.eu.competition.law.and.the.green.deal" TargetMode="External"/><Relationship Id="rId9972" Type="http://schemas.openxmlformats.org/officeDocument/2006/relationships/hyperlink" Target="https://doi.org/10.5281/zenodo.17177143" TargetMode="External"/><Relationship Id="rId9973" Type="http://schemas.openxmlformats.org/officeDocument/2006/relationships/hyperlink" Target="https://doi.org/10.1016/b978-0-443-40292-0.00021-2" TargetMode="External"/><Relationship Id="rId9974" Type="http://schemas.openxmlformats.org/officeDocument/2006/relationships/hyperlink" Target="https://doi.org/10.5281/zenodo.17566447" TargetMode="External"/><Relationship Id="rId9975" Type="http://schemas.openxmlformats.org/officeDocument/2006/relationships/hyperlink" Target="https://doi.org/10.1186/s12913-025-13931-y" TargetMode="External"/><Relationship Id="rId9976" Type="http://schemas.openxmlformats.org/officeDocument/2006/relationships/hyperlink" Target="https://doi.org/10.1016/j.trc.2025.105393" TargetMode="External"/><Relationship Id="rId9977" Type="http://schemas.openxmlformats.org/officeDocument/2006/relationships/hyperlink" Target="https://doi.org/10.1016/j.techsoc.2025.103066" TargetMode="External"/><Relationship Id="rId9978" Type="http://schemas.openxmlformats.org/officeDocument/2006/relationships/hyperlink" Target="https://doi.org/10.1016/j.cstp.2026.101765" TargetMode="External"/><Relationship Id="rId9979" Type="http://schemas.openxmlformats.org/officeDocument/2006/relationships/hyperlink" Target="https://doi.org/10.4271/12-09-04-0030" TargetMode="External"/><Relationship Id="rId9980" Type="http://schemas.openxmlformats.org/officeDocument/2006/relationships/hyperlink" Target="https://doi.org/10.2139/ssrn.6189820" TargetMode="External"/><Relationship Id="rId9981" Type="http://schemas.openxmlformats.org/officeDocument/2006/relationships/hyperlink" Target="https://doi.org/10.1061/jtepbs.teeng-9461" TargetMode="External"/><Relationship Id="rId9982" Type="http://schemas.openxmlformats.org/officeDocument/2006/relationships/hyperlink" Target="https://doi.org/10.5937/straman2400022b" TargetMode="External"/><Relationship Id="rId9983" Type="http://schemas.openxmlformats.org/officeDocument/2006/relationships/hyperlink" Target="https://doi.org/10.71317/rjsa.004.03.0725" TargetMode="External"/><Relationship Id="rId9984" Type="http://schemas.openxmlformats.org/officeDocument/2006/relationships/hyperlink" Target="https://openalex.org/W7221209421" TargetMode="External"/><Relationship Id="rId9985" Type="http://schemas.openxmlformats.org/officeDocument/2006/relationships/hyperlink" Target="https://doi.org/10.26565/2524-2547-2026-74-03" TargetMode="External"/><Relationship Id="rId9986" Type="http://schemas.openxmlformats.org/officeDocument/2006/relationships/hyperlink" Target="https://doi.org/10.51176/1997-9967-2025-4-6-20" TargetMode="External"/><Relationship Id="rId9987" Type="http://schemas.openxmlformats.org/officeDocument/2006/relationships/hyperlink" Target="https://openalex.org/W7219327063" TargetMode="External"/><Relationship Id="rId9988" Type="http://schemas.openxmlformats.org/officeDocument/2006/relationships/hyperlink" Target="https://doi.org/10.17605/osf.io/vfghu" TargetMode="External"/><Relationship Id="rId9989" Type="http://schemas.openxmlformats.org/officeDocument/2006/relationships/hyperlink" Target="https://openalex.org/W7165070697" TargetMode="External"/><Relationship Id="rId9990" Type="http://schemas.openxmlformats.org/officeDocument/2006/relationships/hyperlink" Target="https://doi.org/10.24818/mer/2026.02-05" TargetMode="External"/><Relationship Id="rId9991" Type="http://schemas.openxmlformats.org/officeDocument/2006/relationships/hyperlink" Target="https://doi.org/10.30525/2256-0742/2026-12-3-173-185" TargetMode="External"/><Relationship Id="rId9992" Type="http://schemas.openxmlformats.org/officeDocument/2006/relationships/hyperlink" Target="https://doi.org/10.1002/csr.71019" TargetMode="External"/><Relationship Id="rId9993" Type="http://schemas.openxmlformats.org/officeDocument/2006/relationships/hyperlink" Target="https://doi.org/10.1002/ffo2.70013" TargetMode="External"/><Relationship Id="rId9994" Type="http://schemas.openxmlformats.org/officeDocument/2006/relationships/hyperlink" Target="https://doi.org/10.15291/geoadria.4823" TargetMode="External"/><Relationship Id="rId9995" Type="http://schemas.openxmlformats.org/officeDocument/2006/relationships/hyperlink" Target="https://doi.org/10.21608/jer.2026.483967.1090" TargetMode="External"/><Relationship Id="rId9996" Type="http://schemas.openxmlformats.org/officeDocument/2006/relationships/hyperlink" Target="https://doi.org/10.1117/12.3123581" TargetMode="External"/><Relationship Id="rId9997" Type="http://schemas.openxmlformats.org/officeDocument/2006/relationships/hyperlink" Target="https://doi.org/10.1111/cgf.70542" TargetMode="External"/><Relationship Id="rId9998" Type="http://schemas.openxmlformats.org/officeDocument/2006/relationships/hyperlink" Target="https://doi.org/10.20858/tp.2026.21.2.1" TargetMode="External"/><Relationship Id="rId9999" Type="http://schemas.openxmlformats.org/officeDocument/2006/relationships/hyperlink" Target="https://doi.org/10.1029/2025wr042460" TargetMode="External"/><Relationship Id="rId10000" Type="http://schemas.openxmlformats.org/officeDocument/2006/relationships/hyperlink" Target="https://doi.org/10.3390/su18020674" TargetMode="External"/><Relationship Id="rId10001" Type="http://schemas.openxmlformats.org/officeDocument/2006/relationships/hyperlink" Target="https://doi.org/10.5194/egusphere-egu26-3460" TargetMode="External"/><Relationship Id="rId10002" Type="http://schemas.openxmlformats.org/officeDocument/2006/relationships/hyperlink" Target="https://doi.org/10.1007/s42452-025-07761-0" TargetMode="External"/><Relationship Id="rId10003" Type="http://schemas.openxmlformats.org/officeDocument/2006/relationships/hyperlink" Target="https://doi.org/10.1080/02513625.2025.2518864" TargetMode="External"/><Relationship Id="rId10004" Type="http://schemas.openxmlformats.org/officeDocument/2006/relationships/hyperlink" Target="https://doi.org/10.1093/oxartj/kcaf012" TargetMode="External"/><Relationship Id="rId10005" Type="http://schemas.openxmlformats.org/officeDocument/2006/relationships/hyperlink" Target="https://doi.org/10.1007/s00267-025-02266-3" TargetMode="External"/><Relationship Id="rId10006" Type="http://schemas.openxmlformats.org/officeDocument/2006/relationships/hyperlink" Target="https://doi.org/10.1016/j.jemecp.2026.100004" TargetMode="External"/><Relationship Id="rId10007" Type="http://schemas.openxmlformats.org/officeDocument/2006/relationships/hyperlink" Target="https://doi.org/10.1186/s12913-025-13776-5" TargetMode="External"/><Relationship Id="rId10008" Type="http://schemas.openxmlformats.org/officeDocument/2006/relationships/hyperlink" Target="https://doi.org/10.1002/alz70861_108446" TargetMode="External"/><Relationship Id="rId10009" Type="http://schemas.openxmlformats.org/officeDocument/2006/relationships/hyperlink" Target="https://doi.org/10.1136/bmjqs-2025-020052" TargetMode="External"/><Relationship Id="rId10010" Type="http://schemas.openxmlformats.org/officeDocument/2006/relationships/hyperlink" Target="https://doi.org/10.1093/heapro/daag060" TargetMode="External"/><Relationship Id="rId10011" Type="http://schemas.openxmlformats.org/officeDocument/2006/relationships/hyperlink" Target="https://doi.org/10.3390/agriculture16161797" TargetMode="External"/><Relationship Id="rId10012" Type="http://schemas.openxmlformats.org/officeDocument/2006/relationships/hyperlink" Target="https://doi.org/10.24925/turjaf.v14i7.1854-1867.8668" TargetMode="External"/><Relationship Id="rId10013" Type="http://schemas.openxmlformats.org/officeDocument/2006/relationships/hyperlink" Target="https://doi.org/10.1007/s00417-026-07246-9" TargetMode="External"/><Relationship Id="rId10014" Type="http://schemas.openxmlformats.org/officeDocument/2006/relationships/hyperlink" Target="https://doi.org/10.1111/bcpt.70217" TargetMode="External"/><Relationship Id="rId10015" Type="http://schemas.openxmlformats.org/officeDocument/2006/relationships/hyperlink" Target="https://doi.org/10.34021/ve.2025.08.03(2)" TargetMode="External"/><Relationship Id="rId10016" Type="http://schemas.openxmlformats.org/officeDocument/2006/relationships/hyperlink" Target="https://doi.org/10.9770/r4884369628" TargetMode="External"/><Relationship Id="rId10017" Type="http://schemas.openxmlformats.org/officeDocument/2006/relationships/hyperlink" Target="https://doi.org/10.5281/zenodo.20834163" TargetMode="External"/><Relationship Id="rId10018" Type="http://schemas.openxmlformats.org/officeDocument/2006/relationships/hyperlink" Target="https://doi.org/10.53555/jaes.v22i1.111" TargetMode="External"/><Relationship Id="rId10019" Type="http://schemas.openxmlformats.org/officeDocument/2006/relationships/hyperlink" Target="https://openalex.org/W7219495430" TargetMode="External"/><Relationship Id="rId10020" Type="http://schemas.openxmlformats.org/officeDocument/2006/relationships/hyperlink" Target="https://doi.org/10.3389/fsoc.2026.1816778" TargetMode="External"/><Relationship Id="rId10021" Type="http://schemas.openxmlformats.org/officeDocument/2006/relationships/hyperlink" Target="https://doi.org/10.3389/frsus.2025.1507708" TargetMode="External"/><Relationship Id="rId10022" Type="http://schemas.openxmlformats.org/officeDocument/2006/relationships/hyperlink" Target="https://doi.org/10.4324/9781003667131-14" TargetMode="External"/><Relationship Id="rId10023" Type="http://schemas.openxmlformats.org/officeDocument/2006/relationships/hyperlink" Target="https://doi.org/10.56687/9781447376118-010" TargetMode="External"/><Relationship Id="rId10024" Type="http://schemas.openxmlformats.org/officeDocument/2006/relationships/hyperlink" Target="https://doi.org/10.1186/s42854-025-00075-9" TargetMode="External"/><Relationship Id="rId10025" Type="http://schemas.openxmlformats.org/officeDocument/2006/relationships/hyperlink" Target="https://doi.org/10.3390/su17114778" TargetMode="External"/><Relationship Id="rId10026" Type="http://schemas.openxmlformats.org/officeDocument/2006/relationships/hyperlink" Target="https://doi.org/10.47772/ijriss.2026.100700223" TargetMode="External"/><Relationship Id="rId10027" Type="http://schemas.openxmlformats.org/officeDocument/2006/relationships/hyperlink" Target="https://doi.org/10.58229/jthtm.v4i1.479" TargetMode="External"/><Relationship Id="rId10028" Type="http://schemas.openxmlformats.org/officeDocument/2006/relationships/hyperlink" Target="https://doi.org/10.5525/gla.thesis.85880" TargetMode="External"/><Relationship Id="rId10029" Type="http://schemas.openxmlformats.org/officeDocument/2006/relationships/hyperlink" Target="https://doi.org/10.37482/issn2221-2698.2026.64.157" TargetMode="External"/><Relationship Id="rId10030" Type="http://schemas.openxmlformats.org/officeDocument/2006/relationships/hyperlink" Target="https://doi.org/10.1108/ejms-02-2025-0013" TargetMode="External"/><Relationship Id="rId10031" Type="http://schemas.openxmlformats.org/officeDocument/2006/relationships/hyperlink" Target="https://doi.org/10.12776/qip.v30i1.2342" TargetMode="External"/><Relationship Id="rId10032" Type="http://schemas.openxmlformats.org/officeDocument/2006/relationships/hyperlink" Target="https://doi.org/10.25216/jhp.15.2.2026.391-412" TargetMode="External"/><Relationship Id="rId10033" Type="http://schemas.openxmlformats.org/officeDocument/2006/relationships/hyperlink" Target="https://doi.org/10.22202/mamangan.v12i2.10541" TargetMode="External"/><Relationship Id="rId10034" Type="http://schemas.openxmlformats.org/officeDocument/2006/relationships/hyperlink" Target="https://doi.org/10.2139/ssrn.6505339" TargetMode="External"/><Relationship Id="rId10035" Type="http://schemas.openxmlformats.org/officeDocument/2006/relationships/hyperlink" Target="https://doi.org/10.2139/ssrn.7476743" TargetMode="External"/><Relationship Id="rId10036" Type="http://schemas.openxmlformats.org/officeDocument/2006/relationships/hyperlink" Target="https://doi.org/10.36969/njel.v8i4.28453" TargetMode="External"/><Relationship Id="rId10037" Type="http://schemas.openxmlformats.org/officeDocument/2006/relationships/hyperlink" Target="https://openalex.org/W7219537553" TargetMode="External"/><Relationship Id="rId10038" Type="http://schemas.openxmlformats.org/officeDocument/2006/relationships/hyperlink" Target="https://doi.org/10.32842/2078-3736/2026.2.2.12" TargetMode="External"/><Relationship Id="rId10039" Type="http://schemas.openxmlformats.org/officeDocument/2006/relationships/hyperlink" Target="https://doi.org/10.24815/sejarah.v11i1.389" TargetMode="External"/><Relationship Id="rId10040" Type="http://schemas.openxmlformats.org/officeDocument/2006/relationships/hyperlink" Target="https://doi.org/10.26417/rqcgtx54" TargetMode="External"/><Relationship Id="rId10041" Type="http://schemas.openxmlformats.org/officeDocument/2006/relationships/hyperlink" Target="https://doi.org/10.64535/ijoru.v4i2.127" TargetMode="External"/><Relationship Id="rId10042" Type="http://schemas.openxmlformats.org/officeDocument/2006/relationships/hyperlink" Target="https://doi.org/10.59944/postaxial.v4i3.2049" TargetMode="External"/><Relationship Id="rId10043" Type="http://schemas.openxmlformats.org/officeDocument/2006/relationships/hyperlink" Target="https://doi.org/10.20310/2587-9340-2026-10-1-118-128" TargetMode="External"/><Relationship Id="rId10044" Type="http://schemas.openxmlformats.org/officeDocument/2006/relationships/hyperlink" Target="https://doi.org/10.33067/se.4.2025.1" TargetMode="External"/><Relationship Id="rId10045" Type="http://schemas.openxmlformats.org/officeDocument/2006/relationships/hyperlink" Target="https://doi.org/10.29119/1641-3466.2026.248.3" TargetMode="External"/><Relationship Id="rId10046" Type="http://schemas.openxmlformats.org/officeDocument/2006/relationships/hyperlink" Target="https://doi.org/10.5281/zenodo.21525829" TargetMode="External"/><Relationship Id="rId10047" Type="http://schemas.openxmlformats.org/officeDocument/2006/relationships/hyperlink" Target="https://doi.org/10.1109/pesim67009.2026.11438618" TargetMode="External"/><Relationship Id="rId10048" Type="http://schemas.openxmlformats.org/officeDocument/2006/relationships/hyperlink" Target="https://doi.org/10.5194/ecss2025-31" TargetMode="External"/><Relationship Id="rId10049" Type="http://schemas.openxmlformats.org/officeDocument/2006/relationships/hyperlink" Target="https://doi.org/10.1088/2753-3751/ae5ca6" TargetMode="External"/><Relationship Id="rId10050" Type="http://schemas.openxmlformats.org/officeDocument/2006/relationships/hyperlink" Target="https://doi.org/10.1175/waf-d-25-0243.1" TargetMode="External"/><Relationship Id="rId10051" Type="http://schemas.openxmlformats.org/officeDocument/2006/relationships/hyperlink" Target="https://doi.org/10.5194/egusphere-2026-1591" TargetMode="External"/><Relationship Id="rId10052" Type="http://schemas.openxmlformats.org/officeDocument/2006/relationships/hyperlink" Target="https://doi.org/10.1016/j.wace.2026.100854" TargetMode="External"/><Relationship Id="rId10053" Type="http://schemas.openxmlformats.org/officeDocument/2006/relationships/hyperlink" Target="https://doi.org/10.1016/j.geogeo.2025.100448" TargetMode="External"/><Relationship Id="rId10054" Type="http://schemas.openxmlformats.org/officeDocument/2006/relationships/hyperlink" Target="https://doi.org/10.21203/rs.3.rs-7735328/v1" TargetMode="External"/><Relationship Id="rId10055" Type="http://schemas.openxmlformats.org/officeDocument/2006/relationships/hyperlink" Target="https://doi.org/10.1093/qopen/qoaf026" TargetMode="External"/><Relationship Id="rId10056" Type="http://schemas.openxmlformats.org/officeDocument/2006/relationships/hyperlink" Target="https://doi.org/10.5281/zenodo.17607901" TargetMode="External"/><Relationship Id="rId10057" Type="http://schemas.openxmlformats.org/officeDocument/2006/relationships/hyperlink" Target="https://doi.org/10.1088/2976-601x/aeb127" TargetMode="External"/><Relationship Id="rId10058" Type="http://schemas.openxmlformats.org/officeDocument/2006/relationships/hyperlink" Target="https://doi.org/10.1038/s44454-026-00066-w" TargetMode="External"/><Relationship Id="rId10059" Type="http://schemas.openxmlformats.org/officeDocument/2006/relationships/hyperlink" Target="https://doi.org/10.1038/s43016-025-01252-6" TargetMode="External"/><Relationship Id="rId10060" Type="http://schemas.openxmlformats.org/officeDocument/2006/relationships/hyperlink" Target="https://doi.org/10.21203/rs.3.rs-9566023/v1" TargetMode="External"/><Relationship Id="rId10061" Type="http://schemas.openxmlformats.org/officeDocument/2006/relationships/hyperlink" Target="https://doi.org/10.5194/egusphere-egu26-13157" TargetMode="External"/><Relationship Id="rId10062" Type="http://schemas.openxmlformats.org/officeDocument/2006/relationships/hyperlink" Target="https://doi.org/10.5525/gla.thesis.86165" TargetMode="External"/><Relationship Id="rId10063" Type="http://schemas.openxmlformats.org/officeDocument/2006/relationships/hyperlink" Target="https://doi.org/10.1002/2688-8319.70284" TargetMode="External"/><Relationship Id="rId10064" Type="http://schemas.openxmlformats.org/officeDocument/2006/relationships/hyperlink" Target="https://doi.org/10.1016/j.jclepro.2025.145849" TargetMode="External"/><Relationship Id="rId10065" Type="http://schemas.openxmlformats.org/officeDocument/2006/relationships/hyperlink" Target="https://doi.org/10.1007/s42773-025-00550-3" TargetMode="External"/><Relationship Id="rId10066" Type="http://schemas.openxmlformats.org/officeDocument/2006/relationships/hyperlink" Target="https://doi.org/10.55214/2576-8484.v9i12.11298" TargetMode="External"/><Relationship Id="rId10067" Type="http://schemas.openxmlformats.org/officeDocument/2006/relationships/hyperlink" Target="https://doi.org/10.3390/pr14010136" TargetMode="External"/><Relationship Id="rId10068" Type="http://schemas.openxmlformats.org/officeDocument/2006/relationships/hyperlink" Target="https://doi.org/10.1007/s42729-025-02487-9" TargetMode="External"/><Relationship Id="rId10069" Type="http://schemas.openxmlformats.org/officeDocument/2006/relationships/hyperlink" Target="https://doi.org/10.57001/huih5804.2026.143" TargetMode="External"/><Relationship Id="rId10070" Type="http://schemas.openxmlformats.org/officeDocument/2006/relationships/hyperlink" Target="https://openalex.org/W7212326930" TargetMode="External"/><Relationship Id="rId10071" Type="http://schemas.openxmlformats.org/officeDocument/2006/relationships/hyperlink" Target="https://doi.org/10.46488/nept.2026.v25i04.b4437" TargetMode="External"/><Relationship Id="rId10072" Type="http://schemas.openxmlformats.org/officeDocument/2006/relationships/hyperlink" Target="https://doi.org/10.1088/1755-1315/1529/1/012003" TargetMode="External"/><Relationship Id="rId10073" Type="http://schemas.openxmlformats.org/officeDocument/2006/relationships/hyperlink" Target="https://doi.org/10.5281/zenodo.19206144" TargetMode="External"/><Relationship Id="rId10074" Type="http://schemas.openxmlformats.org/officeDocument/2006/relationships/hyperlink" Target="https://doi.org/10.1016/j.cej.2026.182595" TargetMode="External"/><Relationship Id="rId10075" Type="http://schemas.openxmlformats.org/officeDocument/2006/relationships/hyperlink" Target="https://doi.org/10.1016/j.eplepsyres.2025.107689" TargetMode="External"/><Relationship Id="rId10076" Type="http://schemas.openxmlformats.org/officeDocument/2006/relationships/hyperlink" Target="https://doi.org/10.1017/ice.2026.10499" TargetMode="External"/><Relationship Id="rId10077" Type="http://schemas.openxmlformats.org/officeDocument/2006/relationships/hyperlink" Target="https://doi.org/10.1093/ofid/ofaf695.948" TargetMode="External"/><Relationship Id="rId10078" Type="http://schemas.openxmlformats.org/officeDocument/2006/relationships/hyperlink" Target="https://doi.org/10.65605/a-jmrhs.2026.v04.i01.pp358-364" TargetMode="External"/><Relationship Id="rId10079" Type="http://schemas.openxmlformats.org/officeDocument/2006/relationships/hyperlink" Target="https://doi.org/10.1007/s00787-026-03031-5" TargetMode="External"/><Relationship Id="rId10080" Type="http://schemas.openxmlformats.org/officeDocument/2006/relationships/hyperlink" Target="https://doi.org/10.1007/s11096-025-02078-9" TargetMode="External"/><Relationship Id="rId10081" Type="http://schemas.openxmlformats.org/officeDocument/2006/relationships/hyperlink" Target="https://doi.org/10.22159/ajpcr.2026v19i6.58256" TargetMode="External"/><Relationship Id="rId10082" Type="http://schemas.openxmlformats.org/officeDocument/2006/relationships/hyperlink" Target="https://doi.org/10.67145/4g4v9r75" TargetMode="External"/><Relationship Id="rId10083" Type="http://schemas.openxmlformats.org/officeDocument/2006/relationships/hyperlink" Target="https://doi.org/10.7759/cureus.110185" TargetMode="External"/><Relationship Id="rId10084" Type="http://schemas.openxmlformats.org/officeDocument/2006/relationships/hyperlink" Target="https://doi.org/10.1080/17581869.2026.2614278" TargetMode="External"/><Relationship Id="rId10085" Type="http://schemas.openxmlformats.org/officeDocument/2006/relationships/hyperlink" Target="https://doi.org/10.7759/cureus.118190" TargetMode="External"/><Relationship Id="rId10086" Type="http://schemas.openxmlformats.org/officeDocument/2006/relationships/hyperlink" Target="https://doi.org/10.1386/jaah_00239_1" TargetMode="External"/><Relationship Id="rId10087" Type="http://schemas.openxmlformats.org/officeDocument/2006/relationships/hyperlink" Target="https://doi.org/10.1007/s10726-026-09985-w" TargetMode="External"/><Relationship Id="rId10088" Type="http://schemas.openxmlformats.org/officeDocument/2006/relationships/hyperlink" Target="https://doi.org/10.1891/9780826158888.0008" TargetMode="External"/><Relationship Id="rId10089" Type="http://schemas.openxmlformats.org/officeDocument/2006/relationships/hyperlink" Target="https://doi.org/10.1177/10966218261488240" TargetMode="External"/><Relationship Id="rId10090" Type="http://schemas.openxmlformats.org/officeDocument/2006/relationships/hyperlink" Target="https://doi.org/10.33545/26164485.2026.v10.i4.c.2578" TargetMode="External"/><Relationship Id="rId10091" Type="http://schemas.openxmlformats.org/officeDocument/2006/relationships/hyperlink" Target="https://doi.org/10.47070/ayushdhara.v13i1.2473" TargetMode="External"/><Relationship Id="rId10092" Type="http://schemas.openxmlformats.org/officeDocument/2006/relationships/hyperlink" Target="https://doi.org/10.4081/gimle.761" TargetMode="External"/><Relationship Id="rId10093" Type="http://schemas.openxmlformats.org/officeDocument/2006/relationships/hyperlink" Target="https://doi.org/10.14421/edulab.2025.102.07" TargetMode="External"/><Relationship Id="rId10094" Type="http://schemas.openxmlformats.org/officeDocument/2006/relationships/hyperlink" Target="https://doi.org/10.1002/smr.70084" TargetMode="External"/><Relationship Id="rId10095" Type="http://schemas.openxmlformats.org/officeDocument/2006/relationships/hyperlink" Target="https://doi.org/10.54254/2754-1169/2026.bj31948" TargetMode="External"/><Relationship Id="rId10096" Type="http://schemas.openxmlformats.org/officeDocument/2006/relationships/hyperlink" Target="https://doi.org/10.46328/ijonses.7421" TargetMode="External"/><Relationship Id="rId10097" Type="http://schemas.openxmlformats.org/officeDocument/2006/relationships/hyperlink" Target="https://doi.org/10.1038/s41522-026-01060-1" TargetMode="External"/><Relationship Id="rId10098" Type="http://schemas.openxmlformats.org/officeDocument/2006/relationships/hyperlink" Target="https://doi.org/10.11594/nstp.2026.5502" TargetMode="External"/><Relationship Id="rId10099" Type="http://schemas.openxmlformats.org/officeDocument/2006/relationships/hyperlink" Target="https://doi.org/10.1038/s44458-025-00012-8" TargetMode="External"/><Relationship Id="rId10100" Type="http://schemas.openxmlformats.org/officeDocument/2006/relationships/hyperlink" Target="https://doi.org/10.1371/journal.pone.0354902" TargetMode="External"/><Relationship Id="rId10101" Type="http://schemas.openxmlformats.org/officeDocument/2006/relationships/hyperlink" Target="https://doi.org/10.21315/mjms-03-2026-153" TargetMode="External"/><Relationship Id="rId10102" Type="http://schemas.openxmlformats.org/officeDocument/2006/relationships/hyperlink" Target="https://doi.org/10.47102/annals-acadmedsg.2026152" TargetMode="External"/><Relationship Id="rId10103" Type="http://schemas.openxmlformats.org/officeDocument/2006/relationships/hyperlink" Target="https://doi.org/10.3389/fimmu.2026.1933805" TargetMode="External"/><Relationship Id="rId10104" Type="http://schemas.openxmlformats.org/officeDocument/2006/relationships/hyperlink" Target="https://doi.org/10.1186/s12883-026-05449-5" TargetMode="External"/><Relationship Id="rId10105" Type="http://schemas.openxmlformats.org/officeDocument/2006/relationships/hyperlink" Target="https://doi.org/10.1002/arj.70441" TargetMode="External"/><Relationship Id="rId10106" Type="http://schemas.openxmlformats.org/officeDocument/2006/relationships/hyperlink" Target="https://doi.org/10.1038/s41574-026-01296-z" TargetMode="External"/><Relationship Id="rId10107" Type="http://schemas.openxmlformats.org/officeDocument/2006/relationships/hyperlink" Target="https://doi.org/10.1177/09645284261444375" TargetMode="External"/><Relationship Id="rId10108" Type="http://schemas.openxmlformats.org/officeDocument/2006/relationships/hyperlink" Target="https://doi.org/10.1038/s41598-026-41276-x" TargetMode="External"/><Relationship Id="rId10109" Type="http://schemas.openxmlformats.org/officeDocument/2006/relationships/hyperlink" Target="https://doi.org/10.1177/17455057261476566" TargetMode="External"/><Relationship Id="rId10110" Type="http://schemas.openxmlformats.org/officeDocument/2006/relationships/hyperlink" Target="https://doi.org/10.7860/jcdr/2026/90302.24313" TargetMode="External"/><Relationship Id="rId10111" Type="http://schemas.openxmlformats.org/officeDocument/2006/relationships/hyperlink" Target="https://doi.org/10.21608/aujst.2026.508079.1279" TargetMode="External"/><Relationship Id="rId10112" Type="http://schemas.openxmlformats.org/officeDocument/2006/relationships/hyperlink" Target="https://doi.org/10.35498/kotes.2026.se7.85" TargetMode="External"/><Relationship Id="rId10113" Type="http://schemas.openxmlformats.org/officeDocument/2006/relationships/hyperlink" Target="https://doi.org/10.2760/1452814" TargetMode="External"/><Relationship Id="rId10114" Type="http://schemas.openxmlformats.org/officeDocument/2006/relationships/hyperlink" Target="https://openalex.org/W7217517854" TargetMode="External"/><Relationship Id="rId10115" Type="http://schemas.openxmlformats.org/officeDocument/2006/relationships/hyperlink" Target="https://doi.org/10.52939/ijg.v22i8.5142" TargetMode="External"/><Relationship Id="rId10116" Type="http://schemas.openxmlformats.org/officeDocument/2006/relationships/hyperlink" Target="https://doi.org/10.5194/egusphere-egu26-21204" TargetMode="External"/><Relationship Id="rId10117" Type="http://schemas.openxmlformats.org/officeDocument/2006/relationships/hyperlink" Target="https://doi.org/10.18572/1812-3775-2026-3-12-16" TargetMode="External"/><Relationship Id="rId10118" Type="http://schemas.openxmlformats.org/officeDocument/2006/relationships/hyperlink" Target="https://doi.org/10.17977/um063.v6.i1.2026.4" TargetMode="External"/><Relationship Id="rId10119" Type="http://schemas.openxmlformats.org/officeDocument/2006/relationships/hyperlink" Target="https://openalex.org/W7219950882" TargetMode="External"/><Relationship Id="rId10120" Type="http://schemas.openxmlformats.org/officeDocument/2006/relationships/hyperlink" Target="https://doi.org/10.5281/zenodo.21826711" TargetMode="External"/><Relationship Id="rId10121" Type="http://schemas.openxmlformats.org/officeDocument/2006/relationships/hyperlink" Target="https://doi.org/10.2478/euco-2026-0001" TargetMode="External"/><Relationship Id="rId10122" Type="http://schemas.openxmlformats.org/officeDocument/2006/relationships/hyperlink" Target="https://doi.org/10.33545/26180723.2026.v9.i8p.4151" TargetMode="External"/><Relationship Id="rId10123" Type="http://schemas.openxmlformats.org/officeDocument/2006/relationships/hyperlink" Target="https://doi.org/10.56741/iistr.jscd.002046" TargetMode="External"/><Relationship Id="rId10124" Type="http://schemas.openxmlformats.org/officeDocument/2006/relationships/hyperlink" Target="https://doi.org/10.4238/g7yr4z39" TargetMode="External"/><Relationship Id="rId10125" Type="http://schemas.openxmlformats.org/officeDocument/2006/relationships/hyperlink" Target="https://doi.org/10.13165/9786094881398" TargetMode="External"/><Relationship Id="rId10126" Type="http://schemas.openxmlformats.org/officeDocument/2006/relationships/hyperlink" Target="https://doi.org/10.3390/su18094573" TargetMode="External"/><Relationship Id="rId10127" Type="http://schemas.openxmlformats.org/officeDocument/2006/relationships/hyperlink" Target="https://doi.org/10.17605/osf.io/y5v6e" TargetMode="External"/><Relationship Id="rId10128" Type="http://schemas.openxmlformats.org/officeDocument/2006/relationships/hyperlink" Target="https://doi.org/10.1111/jpim.70053" TargetMode="External"/><Relationship Id="rId10129" Type="http://schemas.openxmlformats.org/officeDocument/2006/relationships/hyperlink" Target="https://openalex.org/W7221294895" TargetMode="External"/><Relationship Id="rId10130" Type="http://schemas.openxmlformats.org/officeDocument/2006/relationships/hyperlink" Target="https://doi.org/10.1108/tg-12-2025-0443" TargetMode="External"/><Relationship Id="rId10131" Type="http://schemas.openxmlformats.org/officeDocument/2006/relationships/hyperlink" Target="https://doi.org/10.5281/zenodo.21844205" TargetMode="External"/><Relationship Id="rId10132" Type="http://schemas.openxmlformats.org/officeDocument/2006/relationships/hyperlink" Target="https://doi.org/10.13140/rg.2.2.22427.63523" TargetMode="External"/><Relationship Id="rId10133" Type="http://schemas.openxmlformats.org/officeDocument/2006/relationships/hyperlink" Target="https://doi.org/10.4018/979-8-3373-9765-8.ch006" TargetMode="External"/><Relationship Id="rId10134" Type="http://schemas.openxmlformats.org/officeDocument/2006/relationships/hyperlink" Target="https://doi.org/10.3389/fpos.2026.1881359" TargetMode="External"/><Relationship Id="rId10135" Type="http://schemas.openxmlformats.org/officeDocument/2006/relationships/hyperlink" Target="https://doi.org/10.63620/mkgjfeqr.2026.1021" TargetMode="External"/><Relationship Id="rId10136" Type="http://schemas.openxmlformats.org/officeDocument/2006/relationships/hyperlink" Target="https://doi.org/10.36079/lamintang.ijlapp-0802.1080" TargetMode="External"/><Relationship Id="rId10137" Type="http://schemas.openxmlformats.org/officeDocument/2006/relationships/hyperlink" Target="https://doi.org/10.4018/979-8-3373-9765-8.ch007" TargetMode="External"/><Relationship Id="rId10138" Type="http://schemas.openxmlformats.org/officeDocument/2006/relationships/hyperlink" Target="https://doi.org/10.3389/fpos.2026.1891680" TargetMode="External"/><Relationship Id="rId10139" Type="http://schemas.openxmlformats.org/officeDocument/2006/relationships/hyperlink" Target="https://openalex.org/W7217773938" TargetMode="External"/><Relationship Id="rId10140" Type="http://schemas.openxmlformats.org/officeDocument/2006/relationships/hyperlink" Target="https://doi.org/10.1016/j.eehl.2026.100239" TargetMode="External"/><Relationship Id="rId10141" Type="http://schemas.openxmlformats.org/officeDocument/2006/relationships/hyperlink" Target="https://openalex.org/W7220340007" TargetMode="External"/><Relationship Id="rId10142" Type="http://schemas.openxmlformats.org/officeDocument/2006/relationships/hyperlink" Target="https://doi.org/10.37641/jimkes.v14i5.5727" TargetMode="External"/><Relationship Id="rId10143" Type="http://schemas.openxmlformats.org/officeDocument/2006/relationships/hyperlink" Target="https://openalex.org/W7220223912" TargetMode="External"/><Relationship Id="rId10144" Type="http://schemas.openxmlformats.org/officeDocument/2006/relationships/hyperlink" Target="https://doi.org/10.18254/s207751800037763-8" TargetMode="External"/><Relationship Id="rId10145" Type="http://schemas.openxmlformats.org/officeDocument/2006/relationships/hyperlink" Target="https://doi.org/10.19181/demis.2026.6.3.11" TargetMode="External"/><Relationship Id="rId10146" Type="http://schemas.openxmlformats.org/officeDocument/2006/relationships/hyperlink" Target="https://doi.org/10.1016/j.sftr.2026.102134" TargetMode="External"/><Relationship Id="rId10147" Type="http://schemas.openxmlformats.org/officeDocument/2006/relationships/hyperlink" Target="https://doi.org/10.1016/j.eist.2026.101146" TargetMode="External"/><Relationship Id="rId10148" Type="http://schemas.openxmlformats.org/officeDocument/2006/relationships/hyperlink" Target="https://doi.org/10.1002/pan3.70305" TargetMode="External"/><Relationship Id="rId10149" Type="http://schemas.openxmlformats.org/officeDocument/2006/relationships/hyperlink" Target="https://doi.org/10.1108/jtf-06-2026-351" TargetMode="External"/><Relationship Id="rId10150" Type="http://schemas.openxmlformats.org/officeDocument/2006/relationships/hyperlink" Target="https://openalex.org/W7222857412" TargetMode="External"/><Relationship Id="rId10151" Type="http://schemas.openxmlformats.org/officeDocument/2006/relationships/hyperlink" Target="https://doi.org/10.1038/s41598-026-45507-z" TargetMode="External"/><Relationship Id="rId10152" Type="http://schemas.openxmlformats.org/officeDocument/2006/relationships/hyperlink" Target="https://doi.org/10.1111/icad.70112" TargetMode="External"/><Relationship Id="rId10153" Type="http://schemas.openxmlformats.org/officeDocument/2006/relationships/hyperlink" Target="https://doi.org/10.1080/09557571.2026.2698112" TargetMode="External"/><Relationship Id="rId10154" Type="http://schemas.openxmlformats.org/officeDocument/2006/relationships/hyperlink" Target="https://doi.org/10.23939/mmc2026.02.662" TargetMode="External"/><Relationship Id="rId10155" Type="http://schemas.openxmlformats.org/officeDocument/2006/relationships/hyperlink" Target="https://doi.org/10.1093/9780198945222.003.0178" TargetMode="External"/><Relationship Id="rId10156" Type="http://schemas.openxmlformats.org/officeDocument/2006/relationships/hyperlink" Target="https://doi.org/10.5281/zenodo.21963976" TargetMode="External"/><Relationship Id="rId10157" Type="http://schemas.openxmlformats.org/officeDocument/2006/relationships/hyperlink" Target="https://openalex.org/W7212200482" TargetMode="External"/><Relationship Id="rId10158" Type="http://schemas.openxmlformats.org/officeDocument/2006/relationships/hyperlink" Target="https://doi.org/10.33271/ebdut/95.075" TargetMode="External"/><Relationship Id="rId10159" Type="http://schemas.openxmlformats.org/officeDocument/2006/relationships/hyperlink" Target="https://doi.org/10.1111/cobi.70220" TargetMode="External"/><Relationship Id="rId10160" Type="http://schemas.openxmlformats.org/officeDocument/2006/relationships/hyperlink" Target="https://doi.org/10.30659/icls.v6i1.54130" TargetMode="External"/><Relationship Id="rId10161" Type="http://schemas.openxmlformats.org/officeDocument/2006/relationships/hyperlink" Target="https://doi.org/10.59022/ujldp.619" TargetMode="External"/><Relationship Id="rId10162" Type="http://schemas.openxmlformats.org/officeDocument/2006/relationships/hyperlink" Target="https://doi.org/10.25365/thesis.81605" TargetMode="External"/><Relationship Id="rId10163" Type="http://schemas.openxmlformats.org/officeDocument/2006/relationships/hyperlink" Target="https://doi.org/10.47941/jirp.3685" TargetMode="External"/><Relationship Id="rId10164" Type="http://schemas.openxmlformats.org/officeDocument/2006/relationships/hyperlink" Target="https://doi.org/10.38035/jlph.v6i4.3170" TargetMode="External"/><Relationship Id="rId10165" Type="http://schemas.openxmlformats.org/officeDocument/2006/relationships/hyperlink" Target="https://doi.org/10.1192/j.eurpsy.2026.12228" TargetMode="External"/><Relationship Id="rId10166" Type="http://schemas.openxmlformats.org/officeDocument/2006/relationships/hyperlink" Target="https://doi.org/10.3389/fpsyt.2025.1733678" TargetMode="External"/><Relationship Id="rId10167" Type="http://schemas.openxmlformats.org/officeDocument/2006/relationships/hyperlink" Target="https://doi.org/10.1001/jamanetworkopen.2026.0222" TargetMode="External"/><Relationship Id="rId10168" Type="http://schemas.openxmlformats.org/officeDocument/2006/relationships/hyperlink" Target="https://doi.org/10.3389/fimmu.2026.1944035" TargetMode="External"/><Relationship Id="rId10169" Type="http://schemas.openxmlformats.org/officeDocument/2006/relationships/hyperlink" Target="https://doi.org/10.1001/jamapsychiatry.2025.4431" TargetMode="External"/><Relationship Id="rId10170" Type="http://schemas.openxmlformats.org/officeDocument/2006/relationships/hyperlink" Target="https://openalex.org/W7211851050" TargetMode="External"/><Relationship Id="rId10171" Type="http://schemas.openxmlformats.org/officeDocument/2006/relationships/hyperlink" Target="https://doi.org/10.12659/msm.950601" TargetMode="External"/><Relationship Id="rId10172" Type="http://schemas.openxmlformats.org/officeDocument/2006/relationships/hyperlink" Target="https://doi.org/10.1038/s41467-026-76842-4" TargetMode="External"/><Relationship Id="rId10173" Type="http://schemas.openxmlformats.org/officeDocument/2006/relationships/hyperlink" Target="https://doi.org/10.61409/a02260078" TargetMode="External"/><Relationship Id="rId10174" Type="http://schemas.openxmlformats.org/officeDocument/2006/relationships/hyperlink" Target="https://doi.org/10.1111/prd.70079" TargetMode="External"/><Relationship Id="rId10175" Type="http://schemas.openxmlformats.org/officeDocument/2006/relationships/hyperlink" Target="https://doi.org/10.22454/fammed.2026.396905" TargetMode="External"/><Relationship Id="rId10176" Type="http://schemas.openxmlformats.org/officeDocument/2006/relationships/hyperlink" Target="https://doi.org/10.5281/zenodo.20086489" TargetMode="External"/><Relationship Id="rId10177" Type="http://schemas.openxmlformats.org/officeDocument/2006/relationships/hyperlink" Target="https://doi.org/10.1097/01.gox.0001204072.26630.57" TargetMode="External"/><Relationship Id="rId10178" Type="http://schemas.openxmlformats.org/officeDocument/2006/relationships/hyperlink" Target="https://doi.org/10.1038/s41386-026-02324-2" TargetMode="External"/><Relationship Id="rId10179" Type="http://schemas.openxmlformats.org/officeDocument/2006/relationships/hyperlink" Target="https://doi.org/10.5281/zenodo.19691774" TargetMode="External"/><Relationship Id="rId10180" Type="http://schemas.openxmlformats.org/officeDocument/2006/relationships/hyperlink" Target="https://doi.org/10.5281/zenodo.19691819" TargetMode="External"/><Relationship Id="rId10181" Type="http://schemas.openxmlformats.org/officeDocument/2006/relationships/hyperlink" Target="https://doi.org/10.5281/zenodo.20538857" TargetMode="External"/><Relationship Id="rId10182" Type="http://schemas.openxmlformats.org/officeDocument/2006/relationships/hyperlink" Target="https://doi.org/10.22004/ag.econ.397881" TargetMode="External"/><Relationship Id="rId10183" Type="http://schemas.openxmlformats.org/officeDocument/2006/relationships/hyperlink" Target="https://doi.org/10.1016/j.agwat.2026.110582" TargetMode="External"/><Relationship Id="rId10184" Type="http://schemas.openxmlformats.org/officeDocument/2006/relationships/hyperlink" Target="https://doi.org/10.5281/zenodo.18702061" TargetMode="External"/><Relationship Id="rId10185" Type="http://schemas.openxmlformats.org/officeDocument/2006/relationships/hyperlink" Target="https://doi.org/10.1007/s11764-026-01972-z" TargetMode="External"/><Relationship Id="rId10186" Type="http://schemas.openxmlformats.org/officeDocument/2006/relationships/hyperlink" Target="https://doi.org/10.1158/1055-9965.epi-25-1472" TargetMode="External"/><Relationship Id="rId10187" Type="http://schemas.openxmlformats.org/officeDocument/2006/relationships/hyperlink" Target="https://doi.org/10.2340/1651-226x.2026.46444" TargetMode="External"/><Relationship Id="rId10188" Type="http://schemas.openxmlformats.org/officeDocument/2006/relationships/hyperlink" Target="https://doi.org/10.1007/s11764-026-02060-y" TargetMode="External"/><Relationship Id="rId10189" Type="http://schemas.openxmlformats.org/officeDocument/2006/relationships/hyperlink" Target="https://doi.org/10.3390/nursrep16030103" TargetMode="External"/><Relationship Id="rId10190" Type="http://schemas.openxmlformats.org/officeDocument/2006/relationships/hyperlink" Target="https://doi.org/10.1080/28352610.2026.2675187" TargetMode="External"/><Relationship Id="rId10191" Type="http://schemas.openxmlformats.org/officeDocument/2006/relationships/hyperlink" Target="https://doi.org/10.1200/jco.2026.44.16_suppl.12114" TargetMode="External"/><Relationship Id="rId10192" Type="http://schemas.openxmlformats.org/officeDocument/2006/relationships/hyperlink" Target="https://doi.org/10.1007/s10113-025-02454-1" TargetMode="External"/><Relationship Id="rId10193" Type="http://schemas.openxmlformats.org/officeDocument/2006/relationships/hyperlink" Target="https://doi.org/10.3389/fsufs.2026.1844937" TargetMode="External"/><Relationship Id="rId10194" Type="http://schemas.openxmlformats.org/officeDocument/2006/relationships/hyperlink" Target="https://doi.org/10.1177/00307270251411846" TargetMode="External"/><Relationship Id="rId10195" Type="http://schemas.openxmlformats.org/officeDocument/2006/relationships/hyperlink" Target="https://doi.org/10.1038/s41598-026-71038-8" TargetMode="External"/><Relationship Id="rId10196" Type="http://schemas.openxmlformats.org/officeDocument/2006/relationships/hyperlink" Target="https://doi.org/10.17605/osf.io/gcefx" TargetMode="External"/><Relationship Id="rId10197" Type="http://schemas.openxmlformats.org/officeDocument/2006/relationships/hyperlink" Target="https://doi.org/10.65109/hdmg2174" TargetMode="External"/><Relationship Id="rId10198" Type="http://schemas.openxmlformats.org/officeDocument/2006/relationships/hyperlink" Target="https://doi.org/10.1080/0969160x.2026.2735243" TargetMode="External"/><Relationship Id="rId10199" Type="http://schemas.openxmlformats.org/officeDocument/2006/relationships/hyperlink" Target="https://openalex.org/W7219420787" TargetMode="External"/><Relationship Id="rId10200" Type="http://schemas.openxmlformats.org/officeDocument/2006/relationships/hyperlink" Target="https://doi.org/10.1016/j.compag.2026.112148" TargetMode="External"/><Relationship Id="rId10201" Type="http://schemas.openxmlformats.org/officeDocument/2006/relationships/hyperlink" Target="https://doi.org/10.17268/sci.agropecu.2026.038" TargetMode="External"/><Relationship Id="rId10202" Type="http://schemas.openxmlformats.org/officeDocument/2006/relationships/hyperlink" Target="https://doi.org/10.1007/s42106-026-00461-8" TargetMode="External"/><Relationship Id="rId10203" Type="http://schemas.openxmlformats.org/officeDocument/2006/relationships/hyperlink" Target="https://doi.org/10.1007/s44378-026-00202-3" TargetMode="External"/><Relationship Id="rId10204" Type="http://schemas.openxmlformats.org/officeDocument/2006/relationships/hyperlink" Target="https://doi.org/10.1038/s41467-026-71045-3" TargetMode="External"/><Relationship Id="rId10205" Type="http://schemas.openxmlformats.org/officeDocument/2006/relationships/hyperlink" Target="https://openalex.org/W7219479380" TargetMode="External"/><Relationship Id="rId10206" Type="http://schemas.openxmlformats.org/officeDocument/2006/relationships/hyperlink" Target="https://doi.org/10.1016/j.agsy.2026.104768" TargetMode="External"/><Relationship Id="rId10207" Type="http://schemas.openxmlformats.org/officeDocument/2006/relationships/hyperlink" Target="https://doi.org/10.2903/j.efsa.2026.9929" TargetMode="External"/><Relationship Id="rId10208" Type="http://schemas.openxmlformats.org/officeDocument/2006/relationships/hyperlink" Target="https://doi.org/10.1007/s43441-026-00971-7" TargetMode="External"/><Relationship Id="rId10209" Type="http://schemas.openxmlformats.org/officeDocument/2006/relationships/hyperlink" Target="https://doi.org/10.1177/26330040261473291" TargetMode="External"/><Relationship Id="rId10210" Type="http://schemas.openxmlformats.org/officeDocument/2006/relationships/hyperlink" Target="https://doi.org/10.5281/zenodo.21418928" TargetMode="External"/><Relationship Id="rId10211" Type="http://schemas.openxmlformats.org/officeDocument/2006/relationships/hyperlink" Target="https://doi.org/10.1016/j.jaci.2026.02.041" TargetMode="External"/><Relationship Id="rId10212" Type="http://schemas.openxmlformats.org/officeDocument/2006/relationships/hyperlink" Target="https://doi.org/10.1038/s41598-026-53025-1" TargetMode="External"/><Relationship Id="rId10213" Type="http://schemas.openxmlformats.org/officeDocument/2006/relationships/hyperlink" Target="https://doi.org/10.31893/tech.2026018" TargetMode="External"/><Relationship Id="rId10214" Type="http://schemas.openxmlformats.org/officeDocument/2006/relationships/hyperlink" Target="https://doi.org/10.1111/ddi.70248" TargetMode="External"/><Relationship Id="rId10215" Type="http://schemas.openxmlformats.org/officeDocument/2006/relationships/hyperlink" Target="https://doi.org/10.69554/ytxz4421" TargetMode="External"/><Relationship Id="rId10216" Type="http://schemas.openxmlformats.org/officeDocument/2006/relationships/hyperlink" Target="https://doi.org/10.1088/1748-9326/ae7d42" TargetMode="External"/><Relationship Id="rId10217" Type="http://schemas.openxmlformats.org/officeDocument/2006/relationships/hyperlink" Target="https://doi.org/10.5465/amp.2025.0113" TargetMode="External"/><Relationship Id="rId10218" Type="http://schemas.openxmlformats.org/officeDocument/2006/relationships/hyperlink" Target="https://doi.org/10.2478/picbe-2026-0132" TargetMode="External"/><Relationship Id="rId10219" Type="http://schemas.openxmlformats.org/officeDocument/2006/relationships/hyperlink" Target="https://doi.org/10.55927/ministal.v5i2.15" TargetMode="External"/><Relationship Id="rId10220" Type="http://schemas.openxmlformats.org/officeDocument/2006/relationships/hyperlink" Target="https://doi.org/10.1073/pnas.2604870123" TargetMode="External"/><Relationship Id="rId10221" Type="http://schemas.openxmlformats.org/officeDocument/2006/relationships/hyperlink" Target="https://doi.org/10.1111/1477-9552.70076" TargetMode="External"/><Relationship Id="rId10222" Type="http://schemas.openxmlformats.org/officeDocument/2006/relationships/hyperlink" Target="https://doi.org/10.58603/lztk6918" TargetMode="External"/><Relationship Id="rId10223" Type="http://schemas.openxmlformats.org/officeDocument/2006/relationships/hyperlink" Target="https://doi.org/10.4324/9781003711971" TargetMode="External"/><Relationship Id="rId10224" Type="http://schemas.openxmlformats.org/officeDocument/2006/relationships/hyperlink" Target="https://doi.org/10.3389/fpos.2026.1781561" TargetMode="External"/><Relationship Id="rId10225" Type="http://schemas.openxmlformats.org/officeDocument/2006/relationships/hyperlink" Target="https://doi.org/10.1163/15718115-bja10286" TargetMode="External"/><Relationship Id="rId10226" Type="http://schemas.openxmlformats.org/officeDocument/2006/relationships/hyperlink" Target="https://openalex.org/W7222856930" TargetMode="External"/><Relationship Id="rId10227" Type="http://schemas.openxmlformats.org/officeDocument/2006/relationships/hyperlink" Target="https://doi.org/10.65101/nusantara.v2i1.325" TargetMode="External"/><Relationship Id="rId10228" Type="http://schemas.openxmlformats.org/officeDocument/2006/relationships/hyperlink" Target="https://doi.org/10.1093/9780197851883.003.0007" TargetMode="External"/><Relationship Id="rId10229" Type="http://schemas.openxmlformats.org/officeDocument/2006/relationships/hyperlink" Target="https://doi.org/10.1016/j.ctro.2026.101208" TargetMode="External"/><Relationship Id="rId10230" Type="http://schemas.openxmlformats.org/officeDocument/2006/relationships/hyperlink" Target="https://doi.org/10.1186/s41182-026-01059-6" TargetMode="External"/><Relationship Id="rId10231" Type="http://schemas.openxmlformats.org/officeDocument/2006/relationships/hyperlink" Target="https://doi.org/10.1080/02619768.2025.2609638" TargetMode="External"/><Relationship Id="rId10232" Type="http://schemas.openxmlformats.org/officeDocument/2006/relationships/hyperlink" Target="https://openalex.org/W7215591512" TargetMode="External"/><Relationship Id="rId10233" Type="http://schemas.openxmlformats.org/officeDocument/2006/relationships/hyperlink" Target="https://doi.org/10.1177/14782103261415981" TargetMode="External"/><Relationship Id="rId10234" Type="http://schemas.openxmlformats.org/officeDocument/2006/relationships/hyperlink" Target="https://doi.org/10.21240/zfhe/21-2/04" TargetMode="External"/><Relationship Id="rId10235" Type="http://schemas.openxmlformats.org/officeDocument/2006/relationships/hyperlink" Target="https://doi.org/10.1108/eisfl-02-2026-0018" TargetMode="External"/><Relationship Id="rId10236" Type="http://schemas.openxmlformats.org/officeDocument/2006/relationships/hyperlink" Target="https://doi.org/10.1057/s41307-026-00487-7" TargetMode="External"/><Relationship Id="rId10237" Type="http://schemas.openxmlformats.org/officeDocument/2006/relationships/hyperlink" Target="https://doi.org/10.12958/3083-7030-2026-1-81-90" TargetMode="External"/><Relationship Id="rId10238" Type="http://schemas.openxmlformats.org/officeDocument/2006/relationships/hyperlink" Target="https://doi.org/10.5281/zenodo.22696420" TargetMode="External"/><Relationship Id="rId10239" Type="http://schemas.openxmlformats.org/officeDocument/2006/relationships/hyperlink" Target="https://doi.org/10.1016/j.lanepe.2026.101671" TargetMode="External"/><Relationship Id="rId10240" Type="http://schemas.openxmlformats.org/officeDocument/2006/relationships/hyperlink" Target="https://doi.org/10.3389/fpubh.2026.1871644" TargetMode="External"/><Relationship Id="rId10241" Type="http://schemas.openxmlformats.org/officeDocument/2006/relationships/hyperlink" Target="https://doi.org/10.1016/j.lanepe.2026.101790" TargetMode="External"/><Relationship Id="rId10242" Type="http://schemas.openxmlformats.org/officeDocument/2006/relationships/hyperlink" Target="https://doi.org/10.4081/btvb.2026.674" TargetMode="External"/><Relationship Id="rId10243" Type="http://schemas.openxmlformats.org/officeDocument/2006/relationships/hyperlink" Target="https://doi.org/10.7759/cureus.112340" TargetMode="External"/><Relationship Id="rId10244" Type="http://schemas.openxmlformats.org/officeDocument/2006/relationships/hyperlink" Target="https://doi.org/10.3390/jcm15124624" TargetMode="External"/><Relationship Id="rId10245" Type="http://schemas.openxmlformats.org/officeDocument/2006/relationships/hyperlink" Target="https://doi.org/10.17605/osf.io/fczn5" TargetMode="External"/><Relationship Id="rId10246" Type="http://schemas.openxmlformats.org/officeDocument/2006/relationships/hyperlink" Target="https://doi.org/10.2760/8720215" TargetMode="External"/><Relationship Id="rId10247" Type="http://schemas.openxmlformats.org/officeDocument/2006/relationships/hyperlink" Target="https://doi.org/10.70838/pemj.610210" TargetMode="External"/><Relationship Id="rId10248" Type="http://schemas.openxmlformats.org/officeDocument/2006/relationships/hyperlink" Target="https://doi.org/10.32424/anr4hg09" TargetMode="External"/><Relationship Id="rId10249" Type="http://schemas.openxmlformats.org/officeDocument/2006/relationships/hyperlink" Target="https://doi.org/10.1016/j.pdisas.2026.100728" TargetMode="External"/><Relationship Id="rId10250" Type="http://schemas.openxmlformats.org/officeDocument/2006/relationships/hyperlink" Target="https://doi.org/10.61511/jdmcr.v3i1.2491" TargetMode="External"/><Relationship Id="rId10251" Type="http://schemas.openxmlformats.org/officeDocument/2006/relationships/hyperlink" Target="https://doi.org/10.5595/001c.160672" TargetMode="External"/><Relationship Id="rId10252" Type="http://schemas.openxmlformats.org/officeDocument/2006/relationships/hyperlink" Target="https://doi.org/10.5296/ijssr.v14i2.24092" TargetMode="External"/><Relationship Id="rId10253" Type="http://schemas.openxmlformats.org/officeDocument/2006/relationships/hyperlink" Target="https://openalex.org/W7218332498" TargetMode="External"/><Relationship Id="rId10254" Type="http://schemas.openxmlformats.org/officeDocument/2006/relationships/hyperlink" Target="https://doi.org/10.58298/842026862" TargetMode="External"/><Relationship Id="rId10255" Type="http://schemas.openxmlformats.org/officeDocument/2006/relationships/hyperlink" Target="https://doi.org/10.46991/jops/2026.5.13.134" TargetMode="External"/><Relationship Id="rId10256" Type="http://schemas.openxmlformats.org/officeDocument/2006/relationships/hyperlink" Target="https://doi.org/10.62122/sautad.1940163" TargetMode="External"/><Relationship Id="rId10257" Type="http://schemas.openxmlformats.org/officeDocument/2006/relationships/hyperlink" Target="https://doi.org/10.21953/researchonline.lse.ac.uk.00138556" TargetMode="External"/><Relationship Id="rId10258" Type="http://schemas.openxmlformats.org/officeDocument/2006/relationships/hyperlink" Target="https://doi.org/10.1080/09644016.2026.2648375" TargetMode="External"/><Relationship Id="rId10259" Type="http://schemas.openxmlformats.org/officeDocument/2006/relationships/hyperlink" Target="https://doi.org/10.1057/s41301-026-00538-x" TargetMode="External"/><Relationship Id="rId10260" Type="http://schemas.openxmlformats.org/officeDocument/2006/relationships/hyperlink" Target="https://doi.org/10.1017/9781009673891.003" TargetMode="External"/><Relationship Id="rId10261" Type="http://schemas.openxmlformats.org/officeDocument/2006/relationships/hyperlink" Target="https://doi.org/10.17656/jzsb.12577" TargetMode="External"/><Relationship Id="rId10262" Type="http://schemas.openxmlformats.org/officeDocument/2006/relationships/hyperlink" Target="https://doi.org/10.1016/j.futures.2026.103832" TargetMode="External"/><Relationship Id="rId10263" Type="http://schemas.openxmlformats.org/officeDocument/2006/relationships/hyperlink" Target="https://doi.org/10.1080/17482631.2026.2719072" TargetMode="External"/><Relationship Id="rId10264" Type="http://schemas.openxmlformats.org/officeDocument/2006/relationships/hyperlink" Target="https://openalex.org/W7217065893" TargetMode="External"/><Relationship Id="rId10265" Type="http://schemas.openxmlformats.org/officeDocument/2006/relationships/hyperlink" Target="https://doi.org/10.1111/nhs.704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