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D4609" w14:textId="55E13AB7" w:rsidR="006F022F" w:rsidRPr="006F022F" w:rsidRDefault="006F022F" w:rsidP="006F022F">
      <w:pPr>
        <w:jc w:val="center"/>
        <w:rPr>
          <w:b/>
          <w:bCs/>
          <w:sz w:val="36"/>
          <w:szCs w:val="36"/>
        </w:rPr>
      </w:pPr>
      <w:r w:rsidRPr="006F022F">
        <w:rPr>
          <w:b/>
          <w:bCs/>
          <w:sz w:val="36"/>
          <w:szCs w:val="36"/>
        </w:rPr>
        <w:t>User Interface Design - Assignment</w:t>
      </w:r>
    </w:p>
    <w:p w14:paraId="4E9E8F51" w14:textId="5472EA9F" w:rsidR="002422E8" w:rsidRDefault="006F022F" w:rsidP="006F022F">
      <w:pPr>
        <w:jc w:val="center"/>
        <w:rPr>
          <w:b/>
          <w:bCs/>
          <w:sz w:val="32"/>
          <w:szCs w:val="32"/>
        </w:rPr>
      </w:pPr>
      <w:r w:rsidRPr="006F022F">
        <w:rPr>
          <w:b/>
          <w:bCs/>
          <w:sz w:val="32"/>
          <w:szCs w:val="32"/>
        </w:rPr>
        <w:t>Interface Evaluation</w:t>
      </w:r>
    </w:p>
    <w:p w14:paraId="579FA58F" w14:textId="229F49F3" w:rsidR="006F022F" w:rsidRDefault="006F022F" w:rsidP="006F022F">
      <w:pPr>
        <w:jc w:val="center"/>
        <w:rPr>
          <w:b/>
          <w:bCs/>
          <w:sz w:val="32"/>
          <w:szCs w:val="32"/>
        </w:rPr>
      </w:pPr>
    </w:p>
    <w:p w14:paraId="53E4B170" w14:textId="0EB13B9D" w:rsidR="006F022F" w:rsidRDefault="006F022F" w:rsidP="006F022F">
      <w:pPr>
        <w:rPr>
          <w:b/>
          <w:bCs/>
          <w:sz w:val="32"/>
          <w:szCs w:val="32"/>
        </w:rPr>
      </w:pPr>
      <w:r>
        <w:rPr>
          <w:b/>
          <w:bCs/>
          <w:sz w:val="32"/>
          <w:szCs w:val="32"/>
        </w:rPr>
        <w:t>Vishnu K</w:t>
      </w:r>
    </w:p>
    <w:p w14:paraId="4048C04A" w14:textId="7CF6987C" w:rsidR="006F022F" w:rsidRDefault="006F022F" w:rsidP="006F022F">
      <w:pPr>
        <w:rPr>
          <w:b/>
          <w:bCs/>
          <w:sz w:val="32"/>
          <w:szCs w:val="32"/>
        </w:rPr>
      </w:pPr>
      <w:r>
        <w:rPr>
          <w:b/>
          <w:bCs/>
          <w:sz w:val="32"/>
          <w:szCs w:val="32"/>
        </w:rPr>
        <w:t>CB.</w:t>
      </w:r>
      <w:proofErr w:type="gramStart"/>
      <w:r w:rsidR="00753305">
        <w:rPr>
          <w:b/>
          <w:bCs/>
          <w:sz w:val="32"/>
          <w:szCs w:val="32"/>
        </w:rPr>
        <w:t>EN.</w:t>
      </w:r>
      <w:r w:rsidR="00753305" w:rsidRPr="00753305">
        <w:rPr>
          <w:rFonts w:cstheme="minorHAnsi"/>
          <w:b/>
          <w:bCs/>
          <w:sz w:val="32"/>
          <w:szCs w:val="32"/>
        </w:rPr>
        <w:t>U</w:t>
      </w:r>
      <w:proofErr w:type="gramEnd"/>
      <w:r w:rsidRPr="00753305">
        <w:rPr>
          <w:rFonts w:cstheme="minorHAnsi"/>
          <w:b/>
          <w:bCs/>
          <w:sz w:val="32"/>
          <w:szCs w:val="32"/>
        </w:rPr>
        <w:t>4CYS21087</w:t>
      </w:r>
    </w:p>
    <w:p w14:paraId="726BEA84" w14:textId="3110CCA1" w:rsidR="006F022F" w:rsidRDefault="006F022F" w:rsidP="006F022F">
      <w:pPr>
        <w:rPr>
          <w:b/>
          <w:bCs/>
          <w:sz w:val="32"/>
          <w:szCs w:val="32"/>
        </w:rPr>
      </w:pPr>
    </w:p>
    <w:p w14:paraId="4489C8EE" w14:textId="77777777" w:rsidR="00753305" w:rsidRPr="00753305" w:rsidRDefault="00753305" w:rsidP="00753305">
      <w:pPr>
        <w:pStyle w:val="NormalWeb"/>
        <w:rPr>
          <w:rFonts w:asciiTheme="minorHAnsi" w:hAnsiTheme="minorHAnsi" w:cstheme="minorHAnsi"/>
          <w:color w:val="252525"/>
          <w:sz w:val="32"/>
          <w:szCs w:val="32"/>
        </w:rPr>
      </w:pPr>
      <w:r w:rsidRPr="00753305">
        <w:rPr>
          <w:rStyle w:val="Strong"/>
          <w:rFonts w:asciiTheme="minorHAnsi" w:hAnsiTheme="minorHAnsi" w:cstheme="minorHAnsi"/>
          <w:color w:val="252525"/>
          <w:sz w:val="32"/>
          <w:szCs w:val="32"/>
        </w:rPr>
        <w:t>Pros of AUMS:</w:t>
      </w:r>
    </w:p>
    <w:p w14:paraId="74EE215C" w14:textId="77777777" w:rsidR="00753305" w:rsidRPr="00AA4270" w:rsidRDefault="00753305" w:rsidP="00753305">
      <w:pPr>
        <w:pStyle w:val="NormalWeb"/>
        <w:rPr>
          <w:rFonts w:asciiTheme="minorHAnsi" w:hAnsiTheme="minorHAnsi" w:cstheme="minorHAnsi"/>
          <w:color w:val="252525"/>
          <w:sz w:val="30"/>
          <w:szCs w:val="30"/>
        </w:rPr>
      </w:pPr>
      <w:r w:rsidRPr="00AA4270">
        <w:rPr>
          <w:rFonts w:asciiTheme="minorHAnsi" w:hAnsiTheme="minorHAnsi" w:cstheme="minorHAnsi"/>
          <w:color w:val="252525"/>
          <w:sz w:val="30"/>
          <w:szCs w:val="30"/>
        </w:rPr>
        <w:t>1) Aums is exclusively for Amrita users, regardless of the department. It is more convenient that it allows students, staff, and faculty to access information related to Amrita University from any device.</w:t>
      </w:r>
    </w:p>
    <w:p w14:paraId="6E82AA86" w14:textId="77777777" w:rsidR="00753305" w:rsidRPr="00AA4270" w:rsidRDefault="00753305" w:rsidP="00753305">
      <w:pPr>
        <w:pStyle w:val="NormalWeb"/>
        <w:rPr>
          <w:rFonts w:asciiTheme="minorHAnsi" w:hAnsiTheme="minorHAnsi" w:cstheme="minorHAnsi"/>
          <w:color w:val="252525"/>
          <w:sz w:val="30"/>
          <w:szCs w:val="30"/>
        </w:rPr>
      </w:pPr>
      <w:r w:rsidRPr="00AA4270">
        <w:rPr>
          <w:rFonts w:asciiTheme="minorHAnsi" w:hAnsiTheme="minorHAnsi" w:cstheme="minorHAnsi"/>
          <w:color w:val="252525"/>
          <w:sz w:val="30"/>
          <w:szCs w:val="30"/>
        </w:rPr>
        <w:t>2) The website is designed to keep all the information up-to-date with the latest information and resources. Thus, it ensures that users have access to the most current information.</w:t>
      </w:r>
    </w:p>
    <w:p w14:paraId="25D4CA4C" w14:textId="77777777" w:rsidR="00753305" w:rsidRPr="00AA4270" w:rsidRDefault="00753305" w:rsidP="00753305">
      <w:pPr>
        <w:pStyle w:val="NormalWeb"/>
        <w:rPr>
          <w:rFonts w:asciiTheme="minorHAnsi" w:hAnsiTheme="minorHAnsi" w:cstheme="minorHAnsi"/>
          <w:color w:val="252525"/>
          <w:sz w:val="30"/>
          <w:szCs w:val="30"/>
        </w:rPr>
      </w:pPr>
      <w:r w:rsidRPr="00AA4270">
        <w:rPr>
          <w:rFonts w:asciiTheme="minorHAnsi" w:hAnsiTheme="minorHAnsi" w:cstheme="minorHAnsi"/>
          <w:color w:val="252525"/>
          <w:sz w:val="30"/>
          <w:szCs w:val="30"/>
        </w:rPr>
        <w:t>3) Tests and quizzes can be scheduled by the faculties, and it is easy for the students to access them at the right time by clicking on the link.</w:t>
      </w:r>
    </w:p>
    <w:p w14:paraId="6F618393" w14:textId="77777777" w:rsidR="00753305" w:rsidRPr="00AA4270" w:rsidRDefault="00753305" w:rsidP="00753305">
      <w:pPr>
        <w:pStyle w:val="NormalWeb"/>
        <w:rPr>
          <w:rFonts w:asciiTheme="minorHAnsi" w:hAnsiTheme="minorHAnsi" w:cstheme="minorHAnsi"/>
          <w:color w:val="252525"/>
          <w:sz w:val="30"/>
          <w:szCs w:val="30"/>
        </w:rPr>
      </w:pPr>
      <w:r w:rsidRPr="00AA4270">
        <w:rPr>
          <w:rFonts w:asciiTheme="minorHAnsi" w:hAnsiTheme="minorHAnsi" w:cstheme="minorHAnsi"/>
          <w:color w:val="252525"/>
          <w:sz w:val="30"/>
          <w:szCs w:val="30"/>
        </w:rPr>
        <w:t>4) The website follows Shneiderman's rule and is consistent across all pages.</w:t>
      </w:r>
    </w:p>
    <w:p w14:paraId="0B018090" w14:textId="77777777" w:rsidR="00753305" w:rsidRPr="00AA4270" w:rsidRDefault="00753305" w:rsidP="00753305">
      <w:pPr>
        <w:pStyle w:val="NormalWeb"/>
        <w:rPr>
          <w:rFonts w:asciiTheme="minorHAnsi" w:hAnsiTheme="minorHAnsi" w:cstheme="minorHAnsi"/>
          <w:color w:val="252525"/>
          <w:sz w:val="30"/>
          <w:szCs w:val="30"/>
        </w:rPr>
      </w:pPr>
      <w:r w:rsidRPr="00AA4270">
        <w:rPr>
          <w:rFonts w:asciiTheme="minorHAnsi" w:hAnsiTheme="minorHAnsi" w:cstheme="minorHAnsi"/>
          <w:color w:val="252525"/>
          <w:sz w:val="30"/>
          <w:szCs w:val="30"/>
        </w:rPr>
        <w:t>5) The website is time-saving in that it can provide information and resources that would otherwise need to be obtained through phone calls or in-person visits; it saves time by reducing the efforts of users.</w:t>
      </w:r>
    </w:p>
    <w:p w14:paraId="53ADC5FD" w14:textId="77777777" w:rsidR="00753305" w:rsidRPr="00AA4270" w:rsidRDefault="00753305" w:rsidP="00753305">
      <w:pPr>
        <w:pStyle w:val="NormalWeb"/>
        <w:rPr>
          <w:rFonts w:asciiTheme="minorHAnsi" w:hAnsiTheme="minorHAnsi" w:cstheme="minorHAnsi"/>
          <w:color w:val="252525"/>
          <w:sz w:val="30"/>
          <w:szCs w:val="30"/>
        </w:rPr>
      </w:pPr>
      <w:r w:rsidRPr="00AA4270">
        <w:rPr>
          <w:rFonts w:asciiTheme="minorHAnsi" w:hAnsiTheme="minorHAnsi" w:cstheme="minorHAnsi"/>
          <w:color w:val="252525"/>
          <w:sz w:val="30"/>
          <w:szCs w:val="30"/>
        </w:rPr>
        <w:t>6) There is also a calendar available on the home page, which helps the students identify the tests and quizzes scheduled for the respective dates.</w:t>
      </w:r>
    </w:p>
    <w:p w14:paraId="4C916528" w14:textId="2AD96642" w:rsidR="00753305" w:rsidRDefault="00753305" w:rsidP="00753305">
      <w:pPr>
        <w:pStyle w:val="NormalWeb"/>
        <w:rPr>
          <w:rFonts w:asciiTheme="minorHAnsi" w:hAnsiTheme="minorHAnsi" w:cstheme="minorHAnsi"/>
          <w:color w:val="252525"/>
          <w:sz w:val="30"/>
          <w:szCs w:val="30"/>
        </w:rPr>
      </w:pPr>
      <w:r w:rsidRPr="00AA4270">
        <w:rPr>
          <w:rFonts w:asciiTheme="minorHAnsi" w:hAnsiTheme="minorHAnsi" w:cstheme="minorHAnsi"/>
          <w:color w:val="252525"/>
          <w:sz w:val="30"/>
          <w:szCs w:val="30"/>
        </w:rPr>
        <w:t>7) Coming to the navigation bar on the left side, it has various options such as "home," the "cart" button, which allows you to view marks, attendance, etc. Next, there is a rocket-like button that allows you to view your grade status.</w:t>
      </w:r>
    </w:p>
    <w:p w14:paraId="7134B0B0" w14:textId="77777777" w:rsidR="00AA4270" w:rsidRPr="00AA4270" w:rsidRDefault="00AA4270" w:rsidP="00753305">
      <w:pPr>
        <w:pStyle w:val="NormalWeb"/>
        <w:rPr>
          <w:rFonts w:asciiTheme="minorHAnsi" w:hAnsiTheme="minorHAnsi" w:cstheme="minorHAnsi"/>
          <w:color w:val="252525"/>
          <w:sz w:val="30"/>
          <w:szCs w:val="30"/>
        </w:rPr>
      </w:pPr>
    </w:p>
    <w:p w14:paraId="3906201D" w14:textId="77777777" w:rsidR="00AA4270" w:rsidRPr="00AA4270" w:rsidRDefault="00AA4270" w:rsidP="00AA4270">
      <w:pPr>
        <w:spacing w:before="100" w:beforeAutospacing="1" w:after="100" w:afterAutospacing="1" w:line="240" w:lineRule="auto"/>
        <w:rPr>
          <w:rFonts w:eastAsia="Times New Roman" w:cstheme="minorHAnsi"/>
          <w:color w:val="252525"/>
          <w:sz w:val="32"/>
          <w:szCs w:val="32"/>
          <w:lang w:eastAsia="en-IN"/>
        </w:rPr>
      </w:pPr>
      <w:r w:rsidRPr="00AA4270">
        <w:rPr>
          <w:rFonts w:eastAsia="Times New Roman" w:cstheme="minorHAnsi"/>
          <w:b/>
          <w:bCs/>
          <w:color w:val="252525"/>
          <w:sz w:val="32"/>
          <w:szCs w:val="32"/>
          <w:lang w:eastAsia="en-IN"/>
        </w:rPr>
        <w:lastRenderedPageBreak/>
        <w:t>Cons and improvements that can be made:</w:t>
      </w:r>
    </w:p>
    <w:p w14:paraId="67D0E7E0" w14:textId="6B7C4D2D" w:rsidR="00AA4270" w:rsidRDefault="00AA4270" w:rsidP="00AA4270">
      <w:pPr>
        <w:pStyle w:val="ListParagraph"/>
        <w:numPr>
          <w:ilvl w:val="0"/>
          <w:numId w:val="3"/>
        </w:numPr>
        <w:spacing w:before="100" w:beforeAutospacing="1" w:after="100" w:afterAutospacing="1" w:line="240" w:lineRule="auto"/>
        <w:rPr>
          <w:rFonts w:eastAsia="Times New Roman" w:cstheme="minorHAnsi"/>
          <w:color w:val="252525"/>
          <w:sz w:val="30"/>
          <w:szCs w:val="30"/>
          <w:lang w:eastAsia="en-IN"/>
        </w:rPr>
      </w:pPr>
      <w:r w:rsidRPr="00AA4270">
        <w:rPr>
          <w:rFonts w:eastAsia="Times New Roman" w:cstheme="minorHAnsi"/>
          <w:color w:val="252525"/>
          <w:sz w:val="30"/>
          <w:szCs w:val="30"/>
          <w:lang w:eastAsia="en-IN"/>
        </w:rPr>
        <w:t>There are a lot of technical issues, a few of which are:</w:t>
      </w:r>
    </w:p>
    <w:p w14:paraId="1AA9AABD" w14:textId="3072C775" w:rsidR="00AA4270" w:rsidRDefault="00AA4270" w:rsidP="00AA4270">
      <w:pPr>
        <w:pStyle w:val="ListParagraph"/>
        <w:spacing w:before="100" w:beforeAutospacing="1" w:after="100" w:afterAutospacing="1" w:line="240" w:lineRule="auto"/>
        <w:rPr>
          <w:rFonts w:eastAsia="Times New Roman" w:cstheme="minorHAnsi"/>
          <w:color w:val="252525"/>
          <w:sz w:val="30"/>
          <w:szCs w:val="30"/>
          <w:lang w:eastAsia="en-IN"/>
        </w:rPr>
      </w:pPr>
    </w:p>
    <w:p w14:paraId="29D11170" w14:textId="77777777" w:rsidR="00AA4270" w:rsidRDefault="00AA4270" w:rsidP="00AA4270">
      <w:pPr>
        <w:pStyle w:val="ListParagraph"/>
        <w:spacing w:before="100" w:beforeAutospacing="1" w:after="100" w:afterAutospacing="1" w:line="240" w:lineRule="auto"/>
        <w:rPr>
          <w:rFonts w:eastAsia="Times New Roman" w:cstheme="minorHAnsi"/>
          <w:color w:val="252525"/>
          <w:sz w:val="30"/>
          <w:szCs w:val="30"/>
          <w:lang w:eastAsia="en-IN"/>
        </w:rPr>
      </w:pPr>
      <w:r w:rsidRPr="00AA4270">
        <w:rPr>
          <w:rFonts w:eastAsia="Times New Roman" w:cstheme="minorHAnsi"/>
          <w:color w:val="252525"/>
          <w:sz w:val="30"/>
          <w:szCs w:val="30"/>
          <w:lang w:eastAsia="en-IN"/>
        </w:rPr>
        <w:t xml:space="preserve">=&gt; </w:t>
      </w:r>
      <w:r w:rsidRPr="00AA4270">
        <w:rPr>
          <w:rFonts w:eastAsia="Times New Roman" w:cstheme="minorHAnsi"/>
          <w:color w:val="252525"/>
          <w:sz w:val="30"/>
          <w:szCs w:val="30"/>
          <w:lang w:eastAsia="en-IN"/>
        </w:rPr>
        <w:t>The website's loading time is slow, which may make it difficult for users to access the information they require.</w:t>
      </w:r>
    </w:p>
    <w:p w14:paraId="5F60C33C" w14:textId="77777777" w:rsidR="00AA4270" w:rsidRDefault="00AA4270" w:rsidP="00AA4270">
      <w:pPr>
        <w:pStyle w:val="ListParagraph"/>
        <w:spacing w:before="100" w:beforeAutospacing="1" w:after="100" w:afterAutospacing="1" w:line="240" w:lineRule="auto"/>
        <w:rPr>
          <w:rFonts w:eastAsia="Times New Roman" w:cstheme="minorHAnsi"/>
          <w:color w:val="252525"/>
          <w:sz w:val="30"/>
          <w:szCs w:val="30"/>
          <w:lang w:eastAsia="en-IN"/>
        </w:rPr>
      </w:pPr>
      <w:r w:rsidRPr="00AA4270">
        <w:rPr>
          <w:rFonts w:eastAsia="Times New Roman" w:cstheme="minorHAnsi"/>
          <w:color w:val="252525"/>
          <w:sz w:val="30"/>
          <w:szCs w:val="30"/>
          <w:lang w:eastAsia="en-IN"/>
        </w:rPr>
        <w:t xml:space="preserve">=&gt; </w:t>
      </w:r>
      <w:r w:rsidRPr="00AA4270">
        <w:rPr>
          <w:rFonts w:eastAsia="Times New Roman" w:cstheme="minorHAnsi"/>
          <w:color w:val="252525"/>
          <w:sz w:val="30"/>
          <w:szCs w:val="30"/>
          <w:lang w:eastAsia="en-IN"/>
        </w:rPr>
        <w:t>In cases of multiple logins by users, the website crashes, and you can also see that the website gets hanged in a few instances.</w:t>
      </w:r>
    </w:p>
    <w:p w14:paraId="79705AA4" w14:textId="4B9CF49B" w:rsidR="00AA4270" w:rsidRPr="00AA4270" w:rsidRDefault="00AA4270" w:rsidP="00AA4270">
      <w:pPr>
        <w:pStyle w:val="ListParagraph"/>
        <w:spacing w:before="100" w:beforeAutospacing="1" w:after="100" w:afterAutospacing="1" w:line="240" w:lineRule="auto"/>
        <w:rPr>
          <w:rFonts w:eastAsia="Times New Roman" w:cstheme="minorHAnsi"/>
          <w:color w:val="252525"/>
          <w:sz w:val="30"/>
          <w:szCs w:val="30"/>
          <w:lang w:eastAsia="en-IN"/>
        </w:rPr>
      </w:pPr>
      <w:r w:rsidRPr="00AA4270">
        <w:rPr>
          <w:rFonts w:eastAsia="Times New Roman" w:cstheme="minorHAnsi"/>
          <w:color w:val="252525"/>
          <w:sz w:val="30"/>
          <w:szCs w:val="30"/>
          <w:lang w:eastAsia="en-IN"/>
        </w:rPr>
        <w:t xml:space="preserve">=&gt; </w:t>
      </w:r>
      <w:r w:rsidRPr="00AA4270">
        <w:rPr>
          <w:rFonts w:eastAsia="Times New Roman" w:cstheme="minorHAnsi"/>
          <w:color w:val="252525"/>
          <w:sz w:val="30"/>
          <w:szCs w:val="30"/>
          <w:lang w:eastAsia="en-IN"/>
        </w:rPr>
        <w:t>The alignment is different when you view the website on a smart phone because the course option won’t be visible when you view it on a phone screen.</w:t>
      </w:r>
    </w:p>
    <w:p w14:paraId="20FC7ED8" w14:textId="3A883058" w:rsidR="00AA4270" w:rsidRPr="00AA4270" w:rsidRDefault="00AA4270" w:rsidP="00AA4270">
      <w:pPr>
        <w:numPr>
          <w:ilvl w:val="0"/>
          <w:numId w:val="3"/>
        </w:numPr>
        <w:spacing w:before="100" w:beforeAutospacing="1" w:after="100" w:afterAutospacing="1" w:line="240" w:lineRule="auto"/>
        <w:rPr>
          <w:rFonts w:eastAsia="Times New Roman" w:cstheme="minorHAnsi"/>
          <w:color w:val="252525"/>
          <w:sz w:val="30"/>
          <w:szCs w:val="30"/>
          <w:lang w:eastAsia="en-IN"/>
        </w:rPr>
      </w:pPr>
      <w:r w:rsidRPr="00AA4270">
        <w:rPr>
          <w:rFonts w:eastAsia="Times New Roman" w:cstheme="minorHAnsi"/>
          <w:color w:val="252525"/>
          <w:sz w:val="30"/>
          <w:szCs w:val="30"/>
          <w:lang w:eastAsia="en-IN"/>
        </w:rPr>
        <w:t>Users can’t view the information if there is no internet (some important or immediate information is needed in case of urgency).</w:t>
      </w:r>
    </w:p>
    <w:p w14:paraId="5B648CA3" w14:textId="464832B3" w:rsidR="00AA4270" w:rsidRPr="00AA4270" w:rsidRDefault="00AA4270" w:rsidP="00AA4270">
      <w:pPr>
        <w:pStyle w:val="ListParagraph"/>
        <w:numPr>
          <w:ilvl w:val="0"/>
          <w:numId w:val="3"/>
        </w:numPr>
        <w:spacing w:before="100" w:beforeAutospacing="1" w:after="100" w:afterAutospacing="1" w:line="240" w:lineRule="auto"/>
        <w:rPr>
          <w:rFonts w:eastAsia="Times New Roman" w:cstheme="minorHAnsi"/>
          <w:color w:val="252525"/>
          <w:sz w:val="30"/>
          <w:szCs w:val="30"/>
          <w:lang w:eastAsia="en-IN"/>
        </w:rPr>
      </w:pPr>
      <w:r w:rsidRPr="00AA4270">
        <w:rPr>
          <w:rFonts w:eastAsia="Times New Roman" w:cstheme="minorHAnsi"/>
          <w:color w:val="252525"/>
          <w:sz w:val="30"/>
          <w:szCs w:val="30"/>
          <w:lang w:eastAsia="en-IN"/>
        </w:rPr>
        <w:t>There is a chance that a user’s personal or sensitive information shared on a website could be leaked and also be accessed by unauthorised individuals, which leads to identity theft and data breaches.</w:t>
      </w:r>
    </w:p>
    <w:p w14:paraId="21614D3F" w14:textId="77777777" w:rsidR="00AA4270" w:rsidRPr="00AA4270" w:rsidRDefault="00AA4270" w:rsidP="00AA4270">
      <w:pPr>
        <w:pStyle w:val="ListParagraph"/>
        <w:numPr>
          <w:ilvl w:val="0"/>
          <w:numId w:val="3"/>
        </w:numPr>
        <w:spacing w:before="100" w:beforeAutospacing="1" w:after="100" w:afterAutospacing="1" w:line="240" w:lineRule="auto"/>
        <w:rPr>
          <w:rFonts w:eastAsia="Times New Roman" w:cstheme="minorHAnsi"/>
          <w:color w:val="252525"/>
          <w:sz w:val="30"/>
          <w:szCs w:val="30"/>
          <w:lang w:eastAsia="en-IN"/>
        </w:rPr>
      </w:pPr>
      <w:r w:rsidRPr="00AA4270">
        <w:rPr>
          <w:rFonts w:eastAsia="Times New Roman" w:cstheme="minorHAnsi"/>
          <w:color w:val="252525"/>
          <w:sz w:val="30"/>
          <w:szCs w:val="30"/>
          <w:lang w:eastAsia="en-IN"/>
        </w:rPr>
        <w:t>The buttons in the navigation bar could have been more relatable to the options given inside it, respectively. Users will find it difficult to search through the various options. For example, the cart-like button lets you view the marks, attendance, and grades, but few users might know that the specific button is meant for viewing the above-mentioned options.</w:t>
      </w:r>
    </w:p>
    <w:p w14:paraId="013E7E8E" w14:textId="77777777" w:rsidR="00AA4270" w:rsidRPr="00AA4270" w:rsidRDefault="00AA4270" w:rsidP="00AA4270">
      <w:pPr>
        <w:spacing w:before="100" w:beforeAutospacing="1" w:after="100" w:afterAutospacing="1" w:line="240" w:lineRule="auto"/>
        <w:ind w:left="720"/>
        <w:rPr>
          <w:rFonts w:ascii="Times New Roman" w:eastAsia="Times New Roman" w:hAnsi="Times New Roman" w:cs="Times New Roman"/>
          <w:color w:val="252525"/>
          <w:sz w:val="24"/>
          <w:szCs w:val="24"/>
          <w:lang w:eastAsia="en-IN"/>
        </w:rPr>
      </w:pPr>
    </w:p>
    <w:p w14:paraId="27F7747F" w14:textId="1A75ECB2" w:rsidR="00ED1198" w:rsidRPr="00BF7CF1" w:rsidRDefault="00ED1198" w:rsidP="00AA4270">
      <w:pPr>
        <w:pStyle w:val="ListParagraph"/>
        <w:rPr>
          <w:sz w:val="32"/>
          <w:szCs w:val="32"/>
        </w:rPr>
      </w:pPr>
      <w:r w:rsidRPr="00BF7CF1">
        <w:rPr>
          <w:rFonts w:ascii="Times New Roman" w:eastAsia="Times New Roman" w:hAnsi="Times New Roman" w:cs="Times New Roman"/>
          <w:sz w:val="24"/>
          <w:szCs w:val="24"/>
          <w:lang w:eastAsia="en-IN"/>
        </w:rPr>
        <w:fldChar w:fldCharType="begin"/>
      </w:r>
      <w:r w:rsidRPr="00BF7CF1">
        <w:rPr>
          <w:rFonts w:ascii="Times New Roman" w:eastAsia="Times New Roman" w:hAnsi="Times New Roman" w:cs="Times New Roman"/>
          <w:sz w:val="24"/>
          <w:szCs w:val="24"/>
          <w:lang w:eastAsia="en-IN"/>
        </w:rPr>
        <w:instrText xml:space="preserve"> HYPERLINK "https://www.interaction-design.org/literature/article/shneiderman-s-eight-golden-rules-will-help-you-design-better-interfaces" </w:instrText>
      </w:r>
      <w:r w:rsidRPr="00BF7CF1">
        <w:rPr>
          <w:rFonts w:ascii="Times New Roman" w:eastAsia="Times New Roman" w:hAnsi="Times New Roman" w:cs="Times New Roman"/>
          <w:sz w:val="24"/>
          <w:szCs w:val="24"/>
          <w:lang w:eastAsia="en-IN"/>
        </w:rPr>
        <w:fldChar w:fldCharType="separate"/>
      </w:r>
    </w:p>
    <w:p w14:paraId="625587ED" w14:textId="4C18BC27" w:rsidR="00ED1198" w:rsidRPr="00205F47" w:rsidRDefault="00ED1198" w:rsidP="00ED1198">
      <w:pPr>
        <w:rPr>
          <w:sz w:val="32"/>
          <w:szCs w:val="32"/>
        </w:rPr>
      </w:pPr>
      <w:r w:rsidRPr="00ED1198">
        <w:rPr>
          <w:rFonts w:ascii="Times New Roman" w:eastAsia="Times New Roman" w:hAnsi="Times New Roman" w:cs="Times New Roman"/>
          <w:sz w:val="24"/>
          <w:szCs w:val="24"/>
          <w:lang w:eastAsia="en-IN"/>
        </w:rPr>
        <w:fldChar w:fldCharType="end"/>
      </w:r>
    </w:p>
    <w:sectPr w:rsidR="00ED1198" w:rsidRPr="00205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D3155"/>
    <w:multiLevelType w:val="multilevel"/>
    <w:tmpl w:val="25C8B6E6"/>
    <w:lvl w:ilvl="0">
      <w:start w:val="1"/>
      <w:numFmt w:val="decimal"/>
      <w:lvlText w:val="%1)"/>
      <w:lvlJc w:val="left"/>
      <w:pPr>
        <w:tabs>
          <w:tab w:val="num" w:pos="786"/>
        </w:tabs>
        <w:ind w:left="786" w:hanging="360"/>
      </w:pPr>
      <w:rPr>
        <w:rFonts w:asciiTheme="minorHAnsi" w:eastAsia="Times New Roman" w:hAnsiTheme="minorHAnsi" w:cstheme="minorHAnsi" w:hint="default"/>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2540C7"/>
    <w:multiLevelType w:val="hybridMultilevel"/>
    <w:tmpl w:val="22A21F64"/>
    <w:lvl w:ilvl="0" w:tplc="AA0638BE">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3690D72"/>
    <w:multiLevelType w:val="hybridMultilevel"/>
    <w:tmpl w:val="7576A5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5420905">
    <w:abstractNumId w:val="2"/>
  </w:num>
  <w:num w:numId="2" w16cid:durableId="1706363642">
    <w:abstractNumId w:val="1"/>
  </w:num>
  <w:num w:numId="3" w16cid:durableId="1640256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2F"/>
    <w:rsid w:val="00205F47"/>
    <w:rsid w:val="00217431"/>
    <w:rsid w:val="002422E8"/>
    <w:rsid w:val="0028617A"/>
    <w:rsid w:val="006125F3"/>
    <w:rsid w:val="006F022F"/>
    <w:rsid w:val="00753305"/>
    <w:rsid w:val="007567E1"/>
    <w:rsid w:val="00AA4270"/>
    <w:rsid w:val="00BF7CF1"/>
    <w:rsid w:val="00C2198B"/>
    <w:rsid w:val="00ED1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1BA4"/>
  <w15:chartTrackingRefBased/>
  <w15:docId w15:val="{F817068A-4F3E-4660-A962-44FF69D9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11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47"/>
    <w:pPr>
      <w:ind w:left="720"/>
      <w:contextualSpacing/>
    </w:pPr>
  </w:style>
  <w:style w:type="character" w:customStyle="1" w:styleId="Heading3Char">
    <w:name w:val="Heading 3 Char"/>
    <w:basedOn w:val="DefaultParagraphFont"/>
    <w:link w:val="Heading3"/>
    <w:uiPriority w:val="9"/>
    <w:rsid w:val="00ED119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D1198"/>
    <w:rPr>
      <w:color w:val="0000FF"/>
      <w:u w:val="single"/>
    </w:rPr>
  </w:style>
  <w:style w:type="paragraph" w:styleId="NormalWeb">
    <w:name w:val="Normal (Web)"/>
    <w:basedOn w:val="Normal"/>
    <w:uiPriority w:val="99"/>
    <w:semiHidden/>
    <w:unhideWhenUsed/>
    <w:rsid w:val="007533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33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1677">
      <w:bodyDiv w:val="1"/>
      <w:marLeft w:val="0"/>
      <w:marRight w:val="0"/>
      <w:marTop w:val="0"/>
      <w:marBottom w:val="0"/>
      <w:divBdr>
        <w:top w:val="none" w:sz="0" w:space="0" w:color="auto"/>
        <w:left w:val="none" w:sz="0" w:space="0" w:color="auto"/>
        <w:bottom w:val="none" w:sz="0" w:space="0" w:color="auto"/>
        <w:right w:val="none" w:sz="0" w:space="0" w:color="auto"/>
      </w:divBdr>
    </w:div>
    <w:div w:id="221409588">
      <w:bodyDiv w:val="1"/>
      <w:marLeft w:val="0"/>
      <w:marRight w:val="0"/>
      <w:marTop w:val="0"/>
      <w:marBottom w:val="0"/>
      <w:divBdr>
        <w:top w:val="none" w:sz="0" w:space="0" w:color="auto"/>
        <w:left w:val="none" w:sz="0" w:space="0" w:color="auto"/>
        <w:bottom w:val="none" w:sz="0" w:space="0" w:color="auto"/>
        <w:right w:val="none" w:sz="0" w:space="0" w:color="auto"/>
      </w:divBdr>
    </w:div>
    <w:div w:id="160839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dc:creator>
  <cp:keywords/>
  <dc:description/>
  <cp:lastModifiedBy>Vishnu K</cp:lastModifiedBy>
  <cp:revision>1</cp:revision>
  <dcterms:created xsi:type="dcterms:W3CDTF">2022-12-29T15:07:00Z</dcterms:created>
  <dcterms:modified xsi:type="dcterms:W3CDTF">2022-12-29T18:31:00Z</dcterms:modified>
</cp:coreProperties>
</file>