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086B" w:rsidRDefault="00B308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9921" w:type="dxa"/>
        <w:jc w:val="center"/>
        <w:tblInd w:w="0" w:type="dxa"/>
        <w:tblBorders>
          <w:bottom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6"/>
        <w:gridCol w:w="9115"/>
      </w:tblGrid>
      <w:tr w:rsidR="00B3086B">
        <w:trPr>
          <w:trHeight w:val="1133"/>
          <w:jc w:val="center"/>
        </w:trPr>
        <w:tc>
          <w:tcPr>
            <w:tcW w:w="806" w:type="dxa"/>
          </w:tcPr>
          <w:p w:rsidR="00B3086B" w:rsidRDefault="00B3086B">
            <w:pPr>
              <w:jc w:val="center"/>
              <w:rPr>
                <w:color w:val="000000"/>
              </w:rPr>
            </w:pPr>
          </w:p>
        </w:tc>
        <w:tc>
          <w:tcPr>
            <w:tcW w:w="9115" w:type="dxa"/>
          </w:tcPr>
          <w:p w:rsidR="00B3086B" w:rsidRDefault="002C261C">
            <w:pPr>
              <w:pStyle w:val="4"/>
              <w:spacing w:before="0" w:after="0"/>
              <w:ind w:right="0"/>
              <w:rPr>
                <w:b/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МИНИСТЕРСТВО ОБРАЗОВАНИЯ И НАУКИ РЕСПУБЛИКИ ТАТАРСТАН</w:t>
            </w:r>
          </w:p>
          <w:p w:rsidR="00B3086B" w:rsidRDefault="002C261C">
            <w:pPr>
              <w:spacing w:after="4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Государственное автономное профессиональное образовательное учреждение</w:t>
            </w:r>
          </w:p>
          <w:p w:rsidR="00B3086B" w:rsidRDefault="002C261C">
            <w:pPr>
              <w:pStyle w:val="1"/>
              <w:spacing w:before="0" w:after="0"/>
              <w:ind w:left="0" w:right="0" w:hanging="181"/>
              <w:jc w:val="center"/>
              <w:rPr>
                <w:b/>
                <w:color w:val="000000"/>
              </w:rPr>
            </w:pPr>
            <w:r>
              <w:rPr>
                <w:b/>
                <w:sz w:val="24"/>
                <w:szCs w:val="24"/>
                <w:u w:val="none"/>
              </w:rPr>
              <w:t xml:space="preserve">«ЗЕЛЕНОДОЛЬСКИЙ МЕХАНИЧЕСКИЙ КОЛЛЕДЖ» </w:t>
            </w:r>
            <w:r>
              <w:rPr>
                <w:b/>
                <w:sz w:val="22"/>
                <w:szCs w:val="22"/>
                <w:u w:val="none"/>
              </w:rPr>
              <w:br/>
            </w:r>
            <w:r>
              <w:rPr>
                <w:sz w:val="24"/>
                <w:szCs w:val="24"/>
                <w:u w:val="none"/>
              </w:rPr>
              <w:t>(ГАПОУ «ЗМК»)</w:t>
            </w:r>
          </w:p>
        </w:tc>
      </w:tr>
    </w:tbl>
    <w:p w:rsidR="00B3086B" w:rsidRDefault="00B3086B"/>
    <w:p w:rsidR="00B3086B" w:rsidRDefault="00B3086B"/>
    <w:p w:rsidR="00B3086B" w:rsidRDefault="002C261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09.02.03 «Программирование в компьютерных системах»</w:t>
      </w:r>
    </w:p>
    <w:p w:rsidR="00B3086B" w:rsidRDefault="00B3086B">
      <w:pPr>
        <w:jc w:val="center"/>
        <w:rPr>
          <w:b/>
          <w:sz w:val="28"/>
          <w:szCs w:val="28"/>
        </w:rPr>
      </w:pPr>
    </w:p>
    <w:p w:rsidR="00B3086B" w:rsidRDefault="00B3086B">
      <w:pPr>
        <w:spacing w:line="360" w:lineRule="auto"/>
        <w:jc w:val="center"/>
        <w:rPr>
          <w:sz w:val="28"/>
          <w:szCs w:val="28"/>
        </w:rPr>
      </w:pPr>
    </w:p>
    <w:p w:rsidR="00B3086B" w:rsidRDefault="00B3086B">
      <w:pPr>
        <w:spacing w:line="360" w:lineRule="auto"/>
        <w:jc w:val="center"/>
        <w:rPr>
          <w:sz w:val="28"/>
          <w:szCs w:val="28"/>
        </w:rPr>
      </w:pPr>
    </w:p>
    <w:p w:rsidR="00B3086B" w:rsidRDefault="00B3086B">
      <w:pPr>
        <w:spacing w:line="360" w:lineRule="auto"/>
        <w:jc w:val="center"/>
        <w:rPr>
          <w:sz w:val="28"/>
          <w:szCs w:val="28"/>
        </w:rPr>
      </w:pPr>
    </w:p>
    <w:p w:rsidR="00B3086B" w:rsidRDefault="00B3086B">
      <w:pPr>
        <w:pStyle w:val="1"/>
        <w:spacing w:before="0" w:after="0" w:line="360" w:lineRule="auto"/>
        <w:ind w:left="0" w:right="0"/>
        <w:jc w:val="center"/>
        <w:rPr>
          <w:b/>
          <w:sz w:val="28"/>
          <w:szCs w:val="28"/>
          <w:u w:val="none"/>
        </w:rPr>
      </w:pPr>
    </w:p>
    <w:p w:rsidR="00B3086B" w:rsidRDefault="002C261C">
      <w:pPr>
        <w:pStyle w:val="1"/>
        <w:spacing w:before="0" w:after="0" w:line="360" w:lineRule="auto"/>
        <w:ind w:left="0" w:right="0"/>
        <w:jc w:val="center"/>
        <w:rPr>
          <w:b/>
          <w:sz w:val="28"/>
          <w:szCs w:val="28"/>
          <w:u w:val="none"/>
        </w:rPr>
      </w:pPr>
      <w:r>
        <w:rPr>
          <w:b/>
          <w:sz w:val="28"/>
          <w:szCs w:val="28"/>
          <w:u w:val="none"/>
        </w:rPr>
        <w:t>МДК 03.01. ТЕХНОЛОГИЯ РАЗРАБОТКИ ПРОГРАММНОГО ОБЕСПЕЧЕНИЯ</w:t>
      </w:r>
    </w:p>
    <w:p w:rsidR="00B3086B" w:rsidRDefault="00B3086B">
      <w:pPr>
        <w:spacing w:line="360" w:lineRule="auto"/>
        <w:jc w:val="center"/>
        <w:rPr>
          <w:sz w:val="28"/>
          <w:szCs w:val="28"/>
        </w:rPr>
      </w:pPr>
    </w:p>
    <w:p w:rsidR="00B3086B" w:rsidRDefault="002C261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о практических работах</w:t>
      </w:r>
    </w:p>
    <w:p w:rsidR="00B3086B" w:rsidRDefault="00B3086B">
      <w:pPr>
        <w:spacing w:line="360" w:lineRule="auto"/>
        <w:jc w:val="center"/>
        <w:rPr>
          <w:b/>
          <w:sz w:val="28"/>
          <w:szCs w:val="28"/>
        </w:rPr>
      </w:pPr>
    </w:p>
    <w:p w:rsidR="00B3086B" w:rsidRDefault="00B3086B">
      <w:pPr>
        <w:spacing w:line="360" w:lineRule="auto"/>
        <w:jc w:val="center"/>
        <w:rPr>
          <w:sz w:val="28"/>
          <w:szCs w:val="28"/>
        </w:rPr>
      </w:pPr>
    </w:p>
    <w:p w:rsidR="00B3086B" w:rsidRDefault="00B3086B">
      <w:pPr>
        <w:spacing w:line="360" w:lineRule="auto"/>
        <w:jc w:val="center"/>
        <w:rPr>
          <w:sz w:val="28"/>
          <w:szCs w:val="28"/>
        </w:rPr>
      </w:pPr>
    </w:p>
    <w:p w:rsidR="00B3086B" w:rsidRDefault="00B3086B">
      <w:pPr>
        <w:spacing w:line="360" w:lineRule="auto"/>
        <w:jc w:val="center"/>
        <w:rPr>
          <w:sz w:val="28"/>
          <w:szCs w:val="28"/>
        </w:rPr>
      </w:pPr>
    </w:p>
    <w:p w:rsidR="00B3086B" w:rsidRDefault="00B3086B">
      <w:pPr>
        <w:spacing w:line="360" w:lineRule="auto"/>
        <w:jc w:val="center"/>
        <w:rPr>
          <w:sz w:val="28"/>
          <w:szCs w:val="28"/>
        </w:rPr>
      </w:pPr>
    </w:p>
    <w:p w:rsidR="00B3086B" w:rsidRDefault="002C261C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Исполнитель</w:t>
      </w:r>
      <w:r>
        <w:rPr>
          <w:sz w:val="28"/>
          <w:szCs w:val="28"/>
        </w:rPr>
        <w:t xml:space="preserve">: </w:t>
      </w:r>
      <w:r w:rsidR="00776F24">
        <w:rPr>
          <w:sz w:val="28"/>
          <w:szCs w:val="28"/>
        </w:rPr>
        <w:t>Кныш Богдан</w:t>
      </w:r>
      <w:r w:rsidR="00825710">
        <w:rPr>
          <w:sz w:val="28"/>
          <w:szCs w:val="28"/>
        </w:rPr>
        <w:t xml:space="preserve"> Александрович</w:t>
      </w:r>
    </w:p>
    <w:p w:rsidR="00B3086B" w:rsidRDefault="002C261C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Группа</w:t>
      </w:r>
      <w:r>
        <w:rPr>
          <w:sz w:val="28"/>
          <w:szCs w:val="28"/>
        </w:rPr>
        <w:t>: 207</w:t>
      </w:r>
      <w:bookmarkStart w:id="0" w:name="_GoBack"/>
      <w:bookmarkEnd w:id="0"/>
    </w:p>
    <w:p w:rsidR="00B3086B" w:rsidRDefault="002C261C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Преподаватель:</w:t>
      </w:r>
      <w:r>
        <w:rPr>
          <w:sz w:val="28"/>
          <w:szCs w:val="28"/>
        </w:rPr>
        <w:t xml:space="preserve"> Алемасов Евгений Павлович</w:t>
      </w:r>
    </w:p>
    <w:p w:rsidR="00B3086B" w:rsidRDefault="00B3086B">
      <w:pPr>
        <w:spacing w:line="360" w:lineRule="auto"/>
        <w:rPr>
          <w:sz w:val="28"/>
          <w:szCs w:val="28"/>
        </w:rPr>
      </w:pPr>
    </w:p>
    <w:p w:rsidR="00B3086B" w:rsidRDefault="00B3086B">
      <w:pPr>
        <w:spacing w:line="360" w:lineRule="auto"/>
        <w:rPr>
          <w:sz w:val="28"/>
          <w:szCs w:val="28"/>
        </w:rPr>
      </w:pPr>
    </w:p>
    <w:p w:rsidR="00B3086B" w:rsidRDefault="002C261C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Дата сдачи</w:t>
      </w:r>
      <w:r>
        <w:rPr>
          <w:sz w:val="28"/>
          <w:szCs w:val="28"/>
        </w:rPr>
        <w:t xml:space="preserve"> 03.10.2023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Оценка</w:t>
      </w:r>
      <w:r>
        <w:rPr>
          <w:sz w:val="28"/>
          <w:szCs w:val="28"/>
        </w:rPr>
        <w:t xml:space="preserve"> ____________</w:t>
      </w:r>
    </w:p>
    <w:p w:rsidR="00B3086B" w:rsidRDefault="00B3086B">
      <w:pPr>
        <w:spacing w:line="360" w:lineRule="auto"/>
        <w:rPr>
          <w:sz w:val="28"/>
          <w:szCs w:val="28"/>
        </w:rPr>
      </w:pPr>
    </w:p>
    <w:p w:rsidR="00B3086B" w:rsidRDefault="002C261C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Подпись преподавателя  </w:t>
      </w:r>
      <w:r>
        <w:rPr>
          <w:sz w:val="28"/>
          <w:szCs w:val="28"/>
        </w:rPr>
        <w:t xml:space="preserve"> _______________________</w:t>
      </w:r>
    </w:p>
    <w:p w:rsidR="00B3086B" w:rsidRDefault="00B3086B">
      <w:pPr>
        <w:spacing w:line="360" w:lineRule="auto"/>
        <w:jc w:val="center"/>
        <w:rPr>
          <w:sz w:val="28"/>
          <w:szCs w:val="28"/>
        </w:rPr>
      </w:pPr>
    </w:p>
    <w:p w:rsidR="00B3086B" w:rsidRDefault="00B3086B">
      <w:pPr>
        <w:spacing w:line="360" w:lineRule="auto"/>
        <w:jc w:val="center"/>
        <w:rPr>
          <w:sz w:val="28"/>
          <w:szCs w:val="28"/>
        </w:rPr>
      </w:pPr>
    </w:p>
    <w:p w:rsidR="00B3086B" w:rsidRDefault="002C261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ЗЕЛЕНОДОЛЬСК – 2023</w:t>
      </w:r>
    </w:p>
    <w:p w:rsidR="00B3086B" w:rsidRDefault="002C261C">
      <w:pPr>
        <w:ind w:firstLine="709"/>
        <w:jc w:val="both"/>
        <w:rPr>
          <w:b/>
          <w:sz w:val="28"/>
          <w:szCs w:val="28"/>
        </w:rPr>
      </w:pPr>
      <w:bookmarkStart w:id="1" w:name="_gjdgxs" w:colFirst="0" w:colLast="0"/>
      <w:bookmarkEnd w:id="1"/>
      <w:r>
        <w:rPr>
          <w:b/>
          <w:sz w:val="28"/>
          <w:szCs w:val="28"/>
        </w:rPr>
        <w:lastRenderedPageBreak/>
        <w:t>Работа №1. Создание диаграммы прецедентов (вариантов использования)</w:t>
      </w:r>
    </w:p>
    <w:p w:rsidR="00B3086B" w:rsidRDefault="00B3086B">
      <w:pPr>
        <w:ind w:firstLine="709"/>
        <w:jc w:val="both"/>
        <w:rPr>
          <w:b/>
          <w:sz w:val="28"/>
          <w:szCs w:val="28"/>
        </w:rPr>
      </w:pPr>
    </w:p>
    <w:p w:rsidR="00B3086B" w:rsidRDefault="002C261C">
      <w:pPr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Цель:</w:t>
      </w:r>
      <w:r>
        <w:rPr>
          <w:sz w:val="28"/>
          <w:szCs w:val="28"/>
        </w:rPr>
        <w:t xml:space="preserve"> ознакомиться и получить навыки построения диаграмм вариантов использования.</w:t>
      </w:r>
    </w:p>
    <w:p w:rsidR="00B3086B" w:rsidRDefault="00B3086B">
      <w:pPr>
        <w:ind w:firstLine="709"/>
        <w:jc w:val="both"/>
        <w:rPr>
          <w:sz w:val="28"/>
          <w:szCs w:val="28"/>
        </w:rPr>
      </w:pPr>
    </w:p>
    <w:p w:rsidR="00B3086B" w:rsidRDefault="002C261C">
      <w:pPr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Задание:</w:t>
      </w:r>
    </w:p>
    <w:p w:rsidR="00B3086B" w:rsidRDefault="002C261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Выделить действующих лиц и прецеденты.</w:t>
      </w:r>
    </w:p>
    <w:p w:rsidR="00B3086B" w:rsidRDefault="002C261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Создать диаграмму вариантов использования, в которой будут заданы</w:t>
      </w:r>
    </w:p>
    <w:p w:rsidR="00B3086B" w:rsidRDefault="002C261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прецеденты и действующие лица.</w:t>
      </w:r>
    </w:p>
    <w:p w:rsidR="00B3086B" w:rsidRDefault="002C261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Вставить отношения между вариантами использования и</w:t>
      </w:r>
    </w:p>
    <w:p w:rsidR="00B3086B" w:rsidRDefault="002C261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действующими лицами.</w:t>
      </w:r>
    </w:p>
    <w:p w:rsidR="00B3086B" w:rsidRDefault="00B3086B">
      <w:pPr>
        <w:ind w:firstLine="709"/>
        <w:jc w:val="both"/>
        <w:rPr>
          <w:sz w:val="28"/>
          <w:szCs w:val="28"/>
        </w:rPr>
      </w:pPr>
    </w:p>
    <w:p w:rsidR="00B3086B" w:rsidRDefault="002C261C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Результаты выполнения работы:</w:t>
      </w:r>
    </w:p>
    <w:p w:rsidR="00825710" w:rsidRDefault="00825710">
      <w:pPr>
        <w:ind w:firstLine="709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97245B2" wp14:editId="5A63CE7F">
            <wp:extent cx="6152515" cy="445833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710" w:rsidRDefault="0082571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532993" w:rsidRDefault="00532993" w:rsidP="00532993">
      <w:pPr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Задание №2</w:t>
      </w:r>
      <w:r w:rsidRPr="001945F0">
        <w:rPr>
          <w:b/>
          <w:bCs/>
          <w:sz w:val="28"/>
          <w:szCs w:val="28"/>
        </w:rPr>
        <w:t>. «Петроэлектросбыт»</w:t>
      </w:r>
    </w:p>
    <w:p w:rsidR="00532993" w:rsidRDefault="00532993" w:rsidP="00532993">
      <w:pPr>
        <w:ind w:firstLine="709"/>
        <w:jc w:val="both"/>
        <w:rPr>
          <w:b/>
          <w:bCs/>
          <w:sz w:val="28"/>
          <w:szCs w:val="28"/>
        </w:rPr>
      </w:pPr>
    </w:p>
    <w:p w:rsidR="00825710" w:rsidRPr="00F23928" w:rsidRDefault="00532993" w:rsidP="00532993">
      <w:pPr>
        <w:ind w:firstLine="709"/>
        <w:jc w:val="both"/>
        <w:rPr>
          <w:sz w:val="28"/>
          <w:szCs w:val="28"/>
        </w:rPr>
      </w:pPr>
      <w:r w:rsidRPr="00532993">
        <w:rPr>
          <w:sz w:val="28"/>
          <w:szCs w:val="28"/>
        </w:rPr>
        <w:t>Разработать диаграмму вариантов использования для мобильного приложения</w:t>
      </w:r>
      <w:r>
        <w:rPr>
          <w:sz w:val="28"/>
          <w:szCs w:val="28"/>
        </w:rPr>
        <w:t xml:space="preserve"> </w:t>
      </w:r>
      <w:r w:rsidRPr="00532993">
        <w:rPr>
          <w:sz w:val="28"/>
          <w:szCs w:val="28"/>
        </w:rPr>
        <w:t>«Петроэлектросбыт»</w:t>
      </w:r>
      <w:r w:rsidR="00F23928" w:rsidRPr="00F23928">
        <w:rPr>
          <w:sz w:val="28"/>
          <w:szCs w:val="28"/>
        </w:rPr>
        <w:t>.</w:t>
      </w:r>
    </w:p>
    <w:p w:rsidR="00F23928" w:rsidRPr="00F23928" w:rsidRDefault="00F23928" w:rsidP="00532993">
      <w:pPr>
        <w:ind w:firstLine="709"/>
        <w:jc w:val="both"/>
        <w:rPr>
          <w:sz w:val="28"/>
          <w:szCs w:val="28"/>
        </w:rPr>
      </w:pPr>
    </w:p>
    <w:p w:rsidR="00532993" w:rsidRDefault="00532993" w:rsidP="00532993">
      <w:pPr>
        <w:ind w:firstLine="709"/>
        <w:jc w:val="both"/>
        <w:rPr>
          <w:sz w:val="28"/>
          <w:szCs w:val="28"/>
        </w:rPr>
      </w:pPr>
    </w:p>
    <w:p w:rsidR="00F23928" w:rsidRDefault="00F23928" w:rsidP="00F23928">
      <w:pPr>
        <w:ind w:firstLine="709"/>
        <w:jc w:val="both"/>
        <w:rPr>
          <w:sz w:val="28"/>
          <w:szCs w:val="28"/>
        </w:rPr>
      </w:pPr>
    </w:p>
    <w:p w:rsidR="00F23928" w:rsidRDefault="00F23928" w:rsidP="00F23928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Результаты выполнения работы:</w:t>
      </w:r>
    </w:p>
    <w:p w:rsidR="00F23928" w:rsidRDefault="00F23928">
      <w:pPr>
        <w:rPr>
          <w:b/>
          <w:sz w:val="28"/>
          <w:szCs w:val="28"/>
        </w:rPr>
      </w:pPr>
    </w:p>
    <w:p w:rsidR="00F23928" w:rsidRDefault="00532993" w:rsidP="00532993">
      <w:pPr>
        <w:ind w:firstLine="709"/>
        <w:jc w:val="both"/>
        <w:rPr>
          <w:b/>
          <w:sz w:val="28"/>
          <w:szCs w:val="28"/>
        </w:rPr>
      </w:pPr>
      <w:r w:rsidRPr="00532993">
        <w:rPr>
          <w:b/>
          <w:noProof/>
          <w:sz w:val="28"/>
          <w:szCs w:val="28"/>
        </w:rPr>
        <w:drawing>
          <wp:inline distT="0" distB="0" distL="0" distR="0" wp14:anchorId="1D7C8B66" wp14:editId="777458FA">
            <wp:extent cx="6152515" cy="432943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928" w:rsidRDefault="00F23928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F23928" w:rsidRDefault="00F23928" w:rsidP="00532993">
      <w:pPr>
        <w:ind w:firstLine="709"/>
        <w:jc w:val="both"/>
        <w:rPr>
          <w:b/>
          <w:bCs/>
          <w:sz w:val="28"/>
          <w:szCs w:val="28"/>
          <w:lang w:val="en-US"/>
        </w:rPr>
      </w:pPr>
      <w:r w:rsidRPr="001945F0">
        <w:rPr>
          <w:b/>
          <w:bCs/>
          <w:sz w:val="28"/>
          <w:szCs w:val="28"/>
        </w:rPr>
        <w:lastRenderedPageBreak/>
        <w:t>Задание №3</w:t>
      </w:r>
      <w:r>
        <w:rPr>
          <w:b/>
          <w:bCs/>
          <w:sz w:val="28"/>
          <w:szCs w:val="28"/>
        </w:rPr>
        <w:t>. «Фитнес»</w:t>
      </w:r>
    </w:p>
    <w:p w:rsidR="00F23928" w:rsidRDefault="00F23928" w:rsidP="00532993">
      <w:pPr>
        <w:ind w:firstLine="709"/>
        <w:jc w:val="both"/>
        <w:rPr>
          <w:b/>
          <w:bCs/>
          <w:sz w:val="28"/>
          <w:szCs w:val="28"/>
          <w:lang w:val="en-US"/>
        </w:rPr>
      </w:pPr>
    </w:p>
    <w:p w:rsidR="00F23928" w:rsidRPr="00F23928" w:rsidRDefault="00F23928" w:rsidP="00F23928">
      <w:pPr>
        <w:ind w:firstLine="709"/>
        <w:jc w:val="both"/>
        <w:rPr>
          <w:sz w:val="28"/>
          <w:szCs w:val="28"/>
        </w:rPr>
      </w:pPr>
      <w:r w:rsidRPr="00F23928">
        <w:rPr>
          <w:sz w:val="28"/>
          <w:szCs w:val="28"/>
        </w:rPr>
        <w:t xml:space="preserve">Разработать диаграмму вариантов использования «Фитнес» согласно описания </w:t>
      </w:r>
      <w:r>
        <w:rPr>
          <w:sz w:val="28"/>
          <w:szCs w:val="28"/>
        </w:rPr>
        <w:t>предметной области</w:t>
      </w:r>
      <w:r w:rsidRPr="00F23928">
        <w:rPr>
          <w:sz w:val="28"/>
          <w:szCs w:val="28"/>
        </w:rPr>
        <w:t>.</w:t>
      </w:r>
    </w:p>
    <w:p w:rsidR="00F23928" w:rsidRPr="00F23928" w:rsidRDefault="00F23928" w:rsidP="00F23928">
      <w:pPr>
        <w:ind w:firstLine="709"/>
        <w:jc w:val="both"/>
        <w:rPr>
          <w:sz w:val="28"/>
          <w:szCs w:val="28"/>
        </w:rPr>
      </w:pPr>
    </w:p>
    <w:p w:rsidR="00F23928" w:rsidRDefault="00F23928" w:rsidP="00F23928">
      <w:pPr>
        <w:ind w:firstLine="709"/>
        <w:jc w:val="both"/>
        <w:rPr>
          <w:sz w:val="28"/>
          <w:szCs w:val="28"/>
        </w:rPr>
      </w:pPr>
    </w:p>
    <w:p w:rsidR="00F23928" w:rsidRDefault="00F23928" w:rsidP="00F23928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Результаты выполнения работы:</w:t>
      </w:r>
    </w:p>
    <w:p w:rsidR="00F23928" w:rsidRDefault="00F23928" w:rsidP="00F23928">
      <w:pPr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71D08D" wp14:editId="1DB2C46B">
            <wp:extent cx="6152515" cy="56972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928" w:rsidRDefault="00F2392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F23928" w:rsidRDefault="00F23928" w:rsidP="00F23928">
      <w:pPr>
        <w:ind w:firstLine="709"/>
        <w:jc w:val="both"/>
        <w:rPr>
          <w:b/>
          <w:bCs/>
          <w:sz w:val="28"/>
          <w:szCs w:val="28"/>
        </w:rPr>
      </w:pPr>
      <w:r w:rsidRPr="001945F0">
        <w:rPr>
          <w:b/>
          <w:bCs/>
          <w:sz w:val="28"/>
          <w:szCs w:val="28"/>
        </w:rPr>
        <w:lastRenderedPageBreak/>
        <w:t>Задание №</w:t>
      </w:r>
      <w:r>
        <w:rPr>
          <w:b/>
          <w:bCs/>
          <w:sz w:val="28"/>
          <w:szCs w:val="28"/>
        </w:rPr>
        <w:t xml:space="preserve">4. «ООО </w:t>
      </w:r>
      <w:r w:rsidRPr="00F23928">
        <w:rPr>
          <w:b/>
          <w:bCs/>
          <w:sz w:val="28"/>
          <w:szCs w:val="28"/>
        </w:rPr>
        <w:t>“</w:t>
      </w:r>
      <w:r>
        <w:rPr>
          <w:b/>
          <w:bCs/>
          <w:sz w:val="28"/>
          <w:szCs w:val="28"/>
        </w:rPr>
        <w:t>Спорт</w:t>
      </w:r>
      <w:r w:rsidRPr="00F23928">
        <w:rPr>
          <w:b/>
          <w:bCs/>
          <w:sz w:val="28"/>
          <w:szCs w:val="28"/>
        </w:rPr>
        <w:t>”</w:t>
      </w:r>
      <w:r>
        <w:rPr>
          <w:b/>
          <w:bCs/>
          <w:sz w:val="28"/>
          <w:szCs w:val="28"/>
        </w:rPr>
        <w:t>»</w:t>
      </w:r>
    </w:p>
    <w:p w:rsidR="00F23928" w:rsidRDefault="00F23928" w:rsidP="00F23928">
      <w:pPr>
        <w:ind w:left="85" w:firstLine="312"/>
        <w:jc w:val="both"/>
      </w:pPr>
      <w:r>
        <w:rPr>
          <w:sz w:val="28"/>
          <w:szCs w:val="28"/>
        </w:rPr>
        <w:t>В качестве предметной области в ходе работы будет использоваться</w:t>
      </w:r>
    </w:p>
    <w:p w:rsidR="00F23928" w:rsidRPr="00F23928" w:rsidRDefault="00F23928" w:rsidP="00F2392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«</w:t>
      </w:r>
      <w:r w:rsidRPr="00E567F1">
        <w:rPr>
          <w:sz w:val="28"/>
          <w:szCs w:val="28"/>
        </w:rPr>
        <w:t>ООО “Спорт”</w:t>
      </w:r>
      <w:r>
        <w:rPr>
          <w:sz w:val="28"/>
          <w:szCs w:val="28"/>
        </w:rPr>
        <w:t xml:space="preserve">» </w:t>
      </w:r>
      <w:r>
        <w:rPr>
          <w:sz w:val="28"/>
          <w:szCs w:val="28"/>
          <w:lang w:val="en-US"/>
        </w:rPr>
        <w:t>.</w:t>
      </w:r>
    </w:p>
    <w:p w:rsidR="00F23928" w:rsidRDefault="00F23928" w:rsidP="00F23928">
      <w:pPr>
        <w:jc w:val="both"/>
        <w:rPr>
          <w:sz w:val="28"/>
          <w:szCs w:val="28"/>
          <w:lang w:val="en-US"/>
        </w:rPr>
      </w:pPr>
    </w:p>
    <w:p w:rsidR="00F23928" w:rsidRDefault="00F23928" w:rsidP="00F23928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8DA23C" wp14:editId="47A76B2D">
            <wp:extent cx="6152515" cy="465201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928" w:rsidRDefault="00F2392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F23928" w:rsidRDefault="00F23928" w:rsidP="00F23928">
      <w:pPr>
        <w:ind w:firstLine="709"/>
        <w:jc w:val="both"/>
        <w:rPr>
          <w:b/>
          <w:bCs/>
          <w:sz w:val="28"/>
          <w:szCs w:val="28"/>
        </w:rPr>
      </w:pPr>
      <w:r w:rsidRPr="001945F0">
        <w:rPr>
          <w:b/>
          <w:bCs/>
          <w:sz w:val="28"/>
          <w:szCs w:val="28"/>
        </w:rPr>
        <w:lastRenderedPageBreak/>
        <w:t>Задание №</w:t>
      </w:r>
      <w:r w:rsidRPr="00F23928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>. «Конференции»</w:t>
      </w:r>
    </w:p>
    <w:p w:rsidR="00F23928" w:rsidRDefault="00F23928" w:rsidP="00F23928">
      <w:pPr>
        <w:ind w:left="85" w:firstLine="312"/>
        <w:jc w:val="both"/>
      </w:pPr>
      <w:r>
        <w:rPr>
          <w:sz w:val="28"/>
          <w:szCs w:val="28"/>
        </w:rPr>
        <w:t>В качестве предметной области в ходе работы будет использоваться</w:t>
      </w:r>
    </w:p>
    <w:p w:rsidR="00F23928" w:rsidRPr="00F23928" w:rsidRDefault="00F23928" w:rsidP="00F2392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«</w:t>
      </w:r>
      <w:r w:rsidRPr="00E567F1">
        <w:rPr>
          <w:sz w:val="28"/>
          <w:szCs w:val="28"/>
        </w:rPr>
        <w:t>Конференции</w:t>
      </w:r>
      <w:r>
        <w:rPr>
          <w:sz w:val="28"/>
          <w:szCs w:val="28"/>
        </w:rPr>
        <w:t xml:space="preserve">» </w:t>
      </w:r>
      <w:r>
        <w:rPr>
          <w:sz w:val="28"/>
          <w:szCs w:val="28"/>
          <w:lang w:val="en-US"/>
        </w:rPr>
        <w:t>.</w:t>
      </w:r>
    </w:p>
    <w:p w:rsidR="00F23928" w:rsidRDefault="00F23928" w:rsidP="00F23928">
      <w:pPr>
        <w:jc w:val="both"/>
        <w:rPr>
          <w:sz w:val="28"/>
          <w:szCs w:val="28"/>
          <w:lang w:val="en-US"/>
        </w:rPr>
      </w:pPr>
    </w:p>
    <w:p w:rsidR="00F23928" w:rsidRPr="00F23928" w:rsidRDefault="00F23928" w:rsidP="00F23928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F94879" wp14:editId="30E1A264">
            <wp:extent cx="6152515" cy="369697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928" w:rsidRPr="00F23928">
      <w:headerReference w:type="default" r:id="rId12"/>
      <w:footerReference w:type="default" r:id="rId13"/>
      <w:pgSz w:w="11906" w:h="16838"/>
      <w:pgMar w:top="1134" w:right="851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4D05" w:rsidRDefault="00834D05">
      <w:r>
        <w:separator/>
      </w:r>
    </w:p>
  </w:endnote>
  <w:endnote w:type="continuationSeparator" w:id="0">
    <w:p w:rsidR="00834D05" w:rsidRDefault="00834D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086B" w:rsidRDefault="002C261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776F24">
      <w:rPr>
        <w:noProof/>
        <w:color w:val="000000"/>
        <w:sz w:val="28"/>
        <w:szCs w:val="28"/>
      </w:rPr>
      <w:t>5</w:t>
    </w:r>
    <w:r>
      <w:rPr>
        <w:color w:val="000000"/>
        <w:sz w:val="28"/>
        <w:szCs w:val="28"/>
      </w:rPr>
      <w:fldChar w:fldCharType="end"/>
    </w:r>
  </w:p>
  <w:p w:rsidR="00B3086B" w:rsidRDefault="00B3086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4D05" w:rsidRDefault="00834D05">
      <w:r>
        <w:separator/>
      </w:r>
    </w:p>
  </w:footnote>
  <w:footnote w:type="continuationSeparator" w:id="0">
    <w:p w:rsidR="00834D05" w:rsidRDefault="00834D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086B" w:rsidRDefault="00B3086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6C2724"/>
    <w:multiLevelType w:val="hybridMultilevel"/>
    <w:tmpl w:val="B20620A4"/>
    <w:lvl w:ilvl="0" w:tplc="AFCE01F6">
      <w:start w:val="1"/>
      <w:numFmt w:val="bullet"/>
      <w:lvlText w:val="–"/>
      <w:lvlJc w:val="left"/>
      <w:pPr>
        <w:ind w:left="1418" w:hanging="360"/>
      </w:pPr>
      <w:rPr>
        <w:rFonts w:ascii="Arial" w:eastAsia="Arial" w:hAnsi="Arial" w:cs="Arial" w:hint="default"/>
      </w:rPr>
    </w:lvl>
    <w:lvl w:ilvl="1" w:tplc="A488A23A">
      <w:start w:val="1"/>
      <w:numFmt w:val="bullet"/>
      <w:lvlText w:val="o"/>
      <w:lvlJc w:val="left"/>
      <w:pPr>
        <w:ind w:left="2138" w:hanging="360"/>
      </w:pPr>
      <w:rPr>
        <w:rFonts w:ascii="Courier New" w:eastAsia="Courier New" w:hAnsi="Courier New" w:cs="Courier New" w:hint="default"/>
      </w:rPr>
    </w:lvl>
    <w:lvl w:ilvl="2" w:tplc="23B41D72">
      <w:start w:val="1"/>
      <w:numFmt w:val="bullet"/>
      <w:lvlText w:val="§"/>
      <w:lvlJc w:val="left"/>
      <w:pPr>
        <w:ind w:left="2858" w:hanging="360"/>
      </w:pPr>
      <w:rPr>
        <w:rFonts w:ascii="Wingdings" w:eastAsia="Wingdings" w:hAnsi="Wingdings" w:cs="Wingdings" w:hint="default"/>
      </w:rPr>
    </w:lvl>
    <w:lvl w:ilvl="3" w:tplc="DE004576">
      <w:start w:val="1"/>
      <w:numFmt w:val="bullet"/>
      <w:lvlText w:val="·"/>
      <w:lvlJc w:val="left"/>
      <w:pPr>
        <w:ind w:left="3578" w:hanging="360"/>
      </w:pPr>
      <w:rPr>
        <w:rFonts w:ascii="Symbol" w:eastAsia="Symbol" w:hAnsi="Symbol" w:cs="Symbol" w:hint="default"/>
      </w:rPr>
    </w:lvl>
    <w:lvl w:ilvl="4" w:tplc="26A2A0E4">
      <w:start w:val="1"/>
      <w:numFmt w:val="bullet"/>
      <w:lvlText w:val="o"/>
      <w:lvlJc w:val="left"/>
      <w:pPr>
        <w:ind w:left="4298" w:hanging="360"/>
      </w:pPr>
      <w:rPr>
        <w:rFonts w:ascii="Courier New" w:eastAsia="Courier New" w:hAnsi="Courier New" w:cs="Courier New" w:hint="default"/>
      </w:rPr>
    </w:lvl>
    <w:lvl w:ilvl="5" w:tplc="CA2C87AC">
      <w:start w:val="1"/>
      <w:numFmt w:val="bullet"/>
      <w:lvlText w:val="§"/>
      <w:lvlJc w:val="left"/>
      <w:pPr>
        <w:ind w:left="5018" w:hanging="360"/>
      </w:pPr>
      <w:rPr>
        <w:rFonts w:ascii="Wingdings" w:eastAsia="Wingdings" w:hAnsi="Wingdings" w:cs="Wingdings" w:hint="default"/>
      </w:rPr>
    </w:lvl>
    <w:lvl w:ilvl="6" w:tplc="3C3EA65C">
      <w:start w:val="1"/>
      <w:numFmt w:val="bullet"/>
      <w:lvlText w:val="·"/>
      <w:lvlJc w:val="left"/>
      <w:pPr>
        <w:ind w:left="5738" w:hanging="360"/>
      </w:pPr>
      <w:rPr>
        <w:rFonts w:ascii="Symbol" w:eastAsia="Symbol" w:hAnsi="Symbol" w:cs="Symbol" w:hint="default"/>
      </w:rPr>
    </w:lvl>
    <w:lvl w:ilvl="7" w:tplc="B7D4C7C2">
      <w:start w:val="1"/>
      <w:numFmt w:val="bullet"/>
      <w:lvlText w:val="o"/>
      <w:lvlJc w:val="left"/>
      <w:pPr>
        <w:ind w:left="6458" w:hanging="360"/>
      </w:pPr>
      <w:rPr>
        <w:rFonts w:ascii="Courier New" w:eastAsia="Courier New" w:hAnsi="Courier New" w:cs="Courier New" w:hint="default"/>
      </w:rPr>
    </w:lvl>
    <w:lvl w:ilvl="8" w:tplc="D93A43F4">
      <w:start w:val="1"/>
      <w:numFmt w:val="bullet"/>
      <w:lvlText w:val="§"/>
      <w:lvlJc w:val="left"/>
      <w:pPr>
        <w:ind w:left="7178" w:hanging="360"/>
      </w:pPr>
      <w:rPr>
        <w:rFonts w:ascii="Wingdings" w:eastAsia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3086B"/>
    <w:rsid w:val="002C261C"/>
    <w:rsid w:val="00532993"/>
    <w:rsid w:val="00776F24"/>
    <w:rsid w:val="00825710"/>
    <w:rsid w:val="00834D05"/>
    <w:rsid w:val="00B3086B"/>
    <w:rsid w:val="00F23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13539"/>
  <w15:docId w15:val="{E4F201AF-9258-4F8F-A84A-531103877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spacing w:before="222" w:after="111"/>
      <w:ind w:left="3520" w:right="704"/>
      <w:outlineLvl w:val="0"/>
    </w:pPr>
    <w:rPr>
      <w:sz w:val="20"/>
      <w:szCs w:val="20"/>
      <w:u w:val="single"/>
    </w:rPr>
  </w:style>
  <w:style w:type="paragraph" w:styleId="2">
    <w:name w:val="heading 2"/>
    <w:basedOn w:val="a"/>
    <w:next w:val="a"/>
    <w:pPr>
      <w:keepNext/>
      <w:keepLines/>
      <w:spacing w:before="4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spacing w:before="111"/>
      <w:jc w:val="both"/>
      <w:outlineLvl w:val="2"/>
    </w:pPr>
    <w:rPr>
      <w:sz w:val="28"/>
      <w:szCs w:val="28"/>
    </w:rPr>
  </w:style>
  <w:style w:type="paragraph" w:styleId="4">
    <w:name w:val="heading 4"/>
    <w:basedOn w:val="a"/>
    <w:next w:val="a"/>
    <w:pPr>
      <w:keepNext/>
      <w:spacing w:before="111" w:after="111"/>
      <w:ind w:right="792"/>
      <w:jc w:val="center"/>
      <w:outlineLvl w:val="3"/>
    </w:pPr>
    <w:rPr>
      <w:sz w:val="28"/>
      <w:szCs w:val="28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</w:tblPr>
  </w:style>
  <w:style w:type="paragraph" w:styleId="a6">
    <w:name w:val="Balloon Text"/>
    <w:basedOn w:val="a"/>
    <w:link w:val="a7"/>
    <w:uiPriority w:val="99"/>
    <w:semiHidden/>
    <w:unhideWhenUsed/>
    <w:rsid w:val="0082571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25710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5329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223</Words>
  <Characters>1273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</cp:revision>
  <dcterms:created xsi:type="dcterms:W3CDTF">2023-10-28T12:53:00Z</dcterms:created>
  <dcterms:modified xsi:type="dcterms:W3CDTF">2023-10-28T13:34:00Z</dcterms:modified>
</cp:coreProperties>
</file>