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9D089" w14:textId="77777777" w:rsidR="00B92B53" w:rsidRDefault="00000000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  <w:t>ФЕДЕРАЛЬНОЕ ГОСУДАРСТВЕННОЕ БЮДЖЕТНОЕ ОБРАЗОВАТЕЛЬНОЕ</w:t>
      </w:r>
    </w:p>
    <w:p w14:paraId="7C31EEAF" w14:textId="77777777" w:rsidR="00B92B53" w:rsidRDefault="00000000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  <w:t>УЧРЕЖДЕНИЕ ВЫСШЕГО ОБРАЗОВАНИЯ</w:t>
      </w:r>
    </w:p>
    <w:p w14:paraId="229EA464" w14:textId="77777777" w:rsidR="00B92B53" w:rsidRDefault="00000000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  <w:t>«САНКТ-ПЕТЕРБУРГСКИЙ ГОСУДАРСТВЕННЫЙ УНИВЕРСИТЕТ ТЕЛЕКОММУНИКАЦИЙ ИМ. ПРОФ. М.А. БОНЧ-БРУЕВИЧА»</w:t>
      </w:r>
    </w:p>
    <w:p w14:paraId="3B154AB3" w14:textId="77777777" w:rsidR="00B92B53" w:rsidRDefault="00000000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  <w:t>(СПбГУТ)</w:t>
      </w:r>
    </w:p>
    <w:p w14:paraId="3ADF7B9C" w14:textId="77777777" w:rsidR="00B92B53" w:rsidRDefault="00B92B53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</w:pPr>
    </w:p>
    <w:p w14:paraId="2A95ED8F" w14:textId="77777777" w:rsidR="00B92B53" w:rsidRDefault="00000000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  <w:t>АРХАНГЕЛЬСКИЙ КОЛЛЕДЖ ТЕЛЕКОММУНИКАЦИЙ</w:t>
      </w:r>
    </w:p>
    <w:p w14:paraId="54C75147" w14:textId="77777777" w:rsidR="00B92B53" w:rsidRDefault="00000000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  <w:t>ИМ. Б.Л. РОЗИНГА (ФИЛИАЛ) СПбГУТ</w:t>
      </w:r>
    </w:p>
    <w:p w14:paraId="7D85F1D2" w14:textId="77777777" w:rsidR="00B92B53" w:rsidRDefault="00000000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  <w:t>(АКТ (ф) СПбГУТ)</w:t>
      </w:r>
    </w:p>
    <w:p w14:paraId="169B0E1C" w14:textId="77777777" w:rsidR="00B92B53" w:rsidRDefault="00B92B53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</w:rPr>
      </w:pPr>
    </w:p>
    <w:p w14:paraId="557915B9" w14:textId="77777777" w:rsidR="00B92B53" w:rsidRDefault="00B92B53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</w:rPr>
      </w:pPr>
    </w:p>
    <w:p w14:paraId="214333F9" w14:textId="77777777" w:rsidR="00B92B53" w:rsidRDefault="00B92B53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</w:rPr>
      </w:pPr>
    </w:p>
    <w:p w14:paraId="2A2DA22A" w14:textId="77777777" w:rsidR="00B92B53" w:rsidRDefault="00B92B53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</w:rPr>
      </w:pPr>
    </w:p>
    <w:p w14:paraId="33B2DC68" w14:textId="77777777" w:rsidR="00B92B53" w:rsidRDefault="00B92B53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</w:rPr>
      </w:pPr>
    </w:p>
    <w:p w14:paraId="6FBE4FA1" w14:textId="77777777" w:rsidR="00B92B53" w:rsidRDefault="00000000">
      <w:pPr>
        <w:widowControl w:val="0"/>
        <w:tabs>
          <w:tab w:val="left" w:pos="1560"/>
          <w:tab w:val="left" w:pos="9360"/>
        </w:tabs>
        <w:rPr>
          <w:rFonts w:eastAsia="Times New Roman" w:cs="Times New Roman"/>
          <w:kern w:val="0"/>
          <w:szCs w:val="28"/>
          <w:lang w:eastAsia="ru-RU"/>
        </w:rPr>
      </w:pPr>
      <w:r>
        <w:rPr>
          <w:rFonts w:eastAsia="Times New Roman" w:cs="Times New Roman"/>
          <w:kern w:val="0"/>
          <w:szCs w:val="28"/>
          <w:lang w:eastAsia="ru-RU"/>
        </w:rPr>
        <w:t>СОГЛАСОВАНО</w:t>
      </w:r>
    </w:p>
    <w:p w14:paraId="7301C91F" w14:textId="77777777" w:rsidR="00B92B53" w:rsidRDefault="00000000">
      <w:pPr>
        <w:widowControl w:val="0"/>
        <w:tabs>
          <w:tab w:val="left" w:pos="1560"/>
          <w:tab w:val="left" w:pos="9360"/>
        </w:tabs>
        <w:rPr>
          <w:rFonts w:eastAsia="Times New Roman" w:cs="Times New Roman"/>
          <w:kern w:val="0"/>
          <w:szCs w:val="28"/>
          <w:lang w:eastAsia="ru-RU"/>
        </w:rPr>
      </w:pPr>
      <w:r>
        <w:rPr>
          <w:rFonts w:eastAsia="Times New Roman" w:cs="Times New Roman"/>
          <w:kern w:val="0"/>
          <w:szCs w:val="28"/>
          <w:lang w:eastAsia="ru-RU"/>
        </w:rPr>
        <w:t>Рук. предприятия</w:t>
      </w:r>
    </w:p>
    <w:p w14:paraId="268DB15C" w14:textId="77777777" w:rsidR="00B92B53" w:rsidRDefault="00000000">
      <w:pPr>
        <w:widowControl w:val="0"/>
        <w:tabs>
          <w:tab w:val="left" w:pos="1560"/>
          <w:tab w:val="left" w:pos="9360"/>
        </w:tabs>
      </w:pPr>
      <w:r>
        <w:rPr>
          <w:rFonts w:eastAsia="Times New Roman" w:cs="Times New Roman"/>
          <w:bCs/>
          <w:kern w:val="0"/>
          <w:szCs w:val="28"/>
          <w:lang w:eastAsia="ru-RU"/>
        </w:rPr>
        <w:t>___________</w:t>
      </w:r>
      <w:r>
        <w:rPr>
          <w:rFonts w:eastAsia="Times New Roman" w:cs="Times New Roman"/>
          <w:kern w:val="0"/>
          <w:szCs w:val="28"/>
          <w:lang w:eastAsia="ru-RU"/>
        </w:rPr>
        <w:t xml:space="preserve"> </w:t>
      </w:r>
      <w:r>
        <w:rPr>
          <w:rFonts w:eastAsia="Times New Roman" w:cs="Times New Roman"/>
          <w:kern w:val="0"/>
          <w:szCs w:val="28"/>
          <w:u w:val="single"/>
          <w:lang w:eastAsia="ru-RU"/>
        </w:rPr>
        <w:t>Н. А. Андронова</w:t>
      </w:r>
    </w:p>
    <w:p w14:paraId="24D9DD15" w14:textId="77777777" w:rsidR="00B92B53" w:rsidRDefault="00000000">
      <w:pPr>
        <w:widowControl w:val="0"/>
        <w:tabs>
          <w:tab w:val="left" w:pos="426"/>
          <w:tab w:val="left" w:pos="1701"/>
          <w:tab w:val="left" w:pos="9360"/>
        </w:tabs>
        <w:rPr>
          <w:rFonts w:eastAsia="Times New Roman" w:cs="Times New Roman"/>
          <w:kern w:val="0"/>
          <w:sz w:val="22"/>
          <w:lang w:eastAsia="ru-RU"/>
        </w:rPr>
      </w:pPr>
      <w:r>
        <w:rPr>
          <w:rFonts w:eastAsia="Times New Roman" w:cs="Times New Roman"/>
          <w:kern w:val="0"/>
          <w:sz w:val="22"/>
          <w:lang w:eastAsia="ru-RU"/>
        </w:rPr>
        <w:tab/>
        <w:t>(Подпись)</w:t>
      </w:r>
      <w:r>
        <w:rPr>
          <w:rFonts w:eastAsia="Times New Roman" w:cs="Times New Roman"/>
          <w:kern w:val="0"/>
          <w:sz w:val="22"/>
          <w:lang w:eastAsia="ru-RU"/>
        </w:rPr>
        <w:tab/>
        <w:t>(И.О. Фамилия)</w:t>
      </w:r>
    </w:p>
    <w:p w14:paraId="55032D1E" w14:textId="77777777" w:rsidR="00B92B53" w:rsidRDefault="00000000">
      <w:pPr>
        <w:widowControl w:val="0"/>
        <w:tabs>
          <w:tab w:val="left" w:pos="567"/>
          <w:tab w:val="left" w:pos="1276"/>
          <w:tab w:val="left" w:pos="2520"/>
          <w:tab w:val="left" w:pos="9360"/>
        </w:tabs>
      </w:pPr>
      <w:r>
        <w:rPr>
          <w:rFonts w:eastAsia="Times New Roman" w:cs="Times New Roman"/>
          <w:kern w:val="0"/>
          <w:szCs w:val="28"/>
          <w:lang w:eastAsia="ru-RU"/>
        </w:rPr>
        <w:t>«</w:t>
      </w:r>
      <w:r>
        <w:rPr>
          <w:rFonts w:eastAsia="Times New Roman" w:cs="Times New Roman"/>
          <w:kern w:val="0"/>
          <w:szCs w:val="28"/>
          <w:u w:val="single"/>
          <w:lang w:eastAsia="ru-RU"/>
        </w:rPr>
        <w:t>17</w:t>
      </w:r>
      <w:r>
        <w:rPr>
          <w:rFonts w:eastAsia="Times New Roman" w:cs="Times New Roman"/>
          <w:kern w:val="0"/>
          <w:szCs w:val="28"/>
          <w:lang w:eastAsia="ru-RU"/>
        </w:rPr>
        <w:t xml:space="preserve">» </w:t>
      </w:r>
      <w:r>
        <w:rPr>
          <w:rFonts w:eastAsia="Times New Roman" w:cs="Times New Roman"/>
          <w:kern w:val="0"/>
          <w:szCs w:val="28"/>
          <w:u w:val="single"/>
          <w:lang w:eastAsia="ru-RU"/>
        </w:rPr>
        <w:t>июня</w:t>
      </w:r>
      <w:r>
        <w:rPr>
          <w:rFonts w:eastAsia="Times New Roman" w:cs="Times New Roman"/>
          <w:kern w:val="0"/>
          <w:szCs w:val="28"/>
          <w:lang w:eastAsia="ru-RU"/>
        </w:rPr>
        <w:t xml:space="preserve"> 20</w:t>
      </w:r>
      <w:r>
        <w:rPr>
          <w:rFonts w:eastAsia="Times New Roman" w:cs="Times New Roman"/>
          <w:kern w:val="0"/>
          <w:szCs w:val="28"/>
          <w:u w:val="single"/>
          <w:lang w:eastAsia="ru-RU"/>
        </w:rPr>
        <w:t>26</w:t>
      </w:r>
      <w:r>
        <w:rPr>
          <w:rFonts w:eastAsia="Times New Roman" w:cs="Times New Roman"/>
          <w:kern w:val="0"/>
          <w:szCs w:val="28"/>
          <w:lang w:eastAsia="ru-RU"/>
        </w:rPr>
        <w:t>г.</w:t>
      </w:r>
    </w:p>
    <w:p w14:paraId="75E6C477" w14:textId="77777777" w:rsidR="00B92B53" w:rsidRDefault="00B92B53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</w:rPr>
      </w:pPr>
    </w:p>
    <w:p w14:paraId="310C1100" w14:textId="77777777" w:rsidR="00B92B53" w:rsidRDefault="00B92B53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</w:rPr>
      </w:pPr>
    </w:p>
    <w:p w14:paraId="36F50BEF" w14:textId="77777777" w:rsidR="00B92B53" w:rsidRDefault="00B92B53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</w:rPr>
      </w:pPr>
    </w:p>
    <w:p w14:paraId="71D7AEFB" w14:textId="77777777" w:rsidR="00B92B53" w:rsidRDefault="00000000">
      <w:pPr>
        <w:widowControl w:val="0"/>
        <w:jc w:val="center"/>
        <w:rPr>
          <w:rFonts w:eastAsia="Times New Roman" w:cs="Times New Roman"/>
          <w:b/>
          <w:kern w:val="0"/>
          <w:sz w:val="56"/>
          <w:szCs w:val="24"/>
          <w:lang w:eastAsia="ru-RU"/>
        </w:rPr>
      </w:pPr>
      <w:r>
        <w:rPr>
          <w:rFonts w:eastAsia="Times New Roman" w:cs="Times New Roman"/>
          <w:b/>
          <w:kern w:val="0"/>
          <w:sz w:val="56"/>
          <w:szCs w:val="24"/>
          <w:lang w:eastAsia="ru-RU"/>
        </w:rPr>
        <w:t>ТЕХНИЧЕСКИЙ ОТЧЁТ</w:t>
      </w:r>
    </w:p>
    <w:p w14:paraId="7A60C73F" w14:textId="77777777" w:rsidR="00B92B53" w:rsidRDefault="00000000">
      <w:pPr>
        <w:widowControl w:val="0"/>
        <w:jc w:val="center"/>
      </w:pPr>
      <w:r>
        <w:rPr>
          <w:rFonts w:eastAsia="Times New Roman" w:cs="Times New Roman"/>
          <w:b/>
          <w:kern w:val="0"/>
          <w:sz w:val="56"/>
          <w:szCs w:val="24"/>
          <w:lang w:eastAsia="ru-RU"/>
        </w:rPr>
        <w:t>по ПМ.</w:t>
      </w:r>
      <w:r>
        <w:rPr>
          <w:rFonts w:eastAsia="Times New Roman" w:cs="Times New Roman"/>
          <w:b/>
          <w:kern w:val="0"/>
          <w:sz w:val="56"/>
          <w:szCs w:val="24"/>
          <w:u w:val="single"/>
          <w:lang w:eastAsia="ru-RU"/>
        </w:rPr>
        <w:t>11</w:t>
      </w:r>
      <w:r>
        <w:rPr>
          <w:rFonts w:eastAsia="Times New Roman" w:cs="Times New Roman"/>
          <w:b/>
          <w:kern w:val="0"/>
          <w:sz w:val="56"/>
          <w:szCs w:val="24"/>
          <w:lang w:eastAsia="ru-RU"/>
        </w:rPr>
        <w:t>, ПМ.</w:t>
      </w:r>
      <w:r>
        <w:rPr>
          <w:rFonts w:eastAsia="Times New Roman" w:cs="Times New Roman"/>
          <w:b/>
          <w:kern w:val="0"/>
          <w:sz w:val="56"/>
          <w:szCs w:val="24"/>
          <w:u w:val="single"/>
          <w:lang w:eastAsia="ru-RU"/>
        </w:rPr>
        <w:t>01</w:t>
      </w:r>
    </w:p>
    <w:tbl>
      <w:tblPr>
        <w:tblW w:w="9354" w:type="dxa"/>
        <w:tblLook w:val="04A0" w:firstRow="1" w:lastRow="0" w:firstColumn="1" w:lastColumn="0" w:noHBand="0" w:noVBand="1"/>
      </w:tblPr>
      <w:tblGrid>
        <w:gridCol w:w="9354"/>
      </w:tblGrid>
      <w:tr w:rsidR="00B92B53" w14:paraId="453B7A43" w14:textId="77777777">
        <w:trPr>
          <w:trHeight w:val="680"/>
        </w:trPr>
        <w:tc>
          <w:tcPr>
            <w:tcW w:w="93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C8A3A9" w14:textId="77777777" w:rsidR="00B92B53" w:rsidRDefault="00000000">
            <w:pPr>
              <w:widowControl w:val="0"/>
              <w:ind w:left="-113" w:right="-113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</w:rPr>
            </w:pP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</w:rPr>
              <w:t>АО «ПО «СЕВМАШ»</w:t>
            </w:r>
          </w:p>
        </w:tc>
      </w:tr>
      <w:tr w:rsidR="00B92B53" w14:paraId="241B07B6" w14:textId="77777777">
        <w:trPr>
          <w:trHeight w:val="680"/>
        </w:trPr>
        <w:tc>
          <w:tcPr>
            <w:tcW w:w="9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CE3D86" w14:textId="77777777" w:rsidR="00B92B53" w:rsidRDefault="00000000">
            <w:pPr>
              <w:widowControl w:val="0"/>
              <w:ind w:left="-113" w:right="-113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</w:rPr>
            </w:pP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</w:rPr>
              <w:t>Информационные системы и программирование</w:t>
            </w:r>
          </w:p>
        </w:tc>
      </w:tr>
      <w:tr w:rsidR="00B92B53" w14:paraId="70A8EE5E" w14:textId="77777777">
        <w:trPr>
          <w:trHeight w:val="680"/>
        </w:trPr>
        <w:tc>
          <w:tcPr>
            <w:tcW w:w="9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039647" w14:textId="77777777" w:rsidR="00B92B53" w:rsidRDefault="00000000">
            <w:pPr>
              <w:widowControl w:val="0"/>
              <w:ind w:right="60"/>
              <w:jc w:val="center"/>
            </w:pP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</w:rPr>
              <w:t>09.02.07. 26ТО01. 019 ПЗ</w:t>
            </w:r>
          </w:p>
        </w:tc>
      </w:tr>
      <w:tr w:rsidR="00B92B53" w14:paraId="3577827F" w14:textId="77777777">
        <w:trPr>
          <w:trHeight w:val="227"/>
        </w:trPr>
        <w:tc>
          <w:tcPr>
            <w:tcW w:w="935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BCD7E6B" w14:textId="77777777" w:rsidR="00B92B53" w:rsidRDefault="00000000">
            <w:pPr>
              <w:widowControl w:val="0"/>
              <w:ind w:right="60"/>
              <w:jc w:val="center"/>
              <w:rPr>
                <w:rFonts w:eastAsia="Times New Roman" w:cs="Times New Roman"/>
                <w:kern w:val="0"/>
                <w:sz w:val="22"/>
                <w:lang w:eastAsia="ru-RU"/>
              </w:rPr>
            </w:pPr>
            <w:r>
              <w:rPr>
                <w:rFonts w:eastAsia="Times New Roman" w:cs="Times New Roman"/>
                <w:kern w:val="0"/>
                <w:sz w:val="22"/>
                <w:lang w:eastAsia="ru-RU"/>
              </w:rPr>
              <w:t>(Обозначение документа)</w:t>
            </w:r>
          </w:p>
        </w:tc>
      </w:tr>
    </w:tbl>
    <w:p w14:paraId="44D621BF" w14:textId="77777777" w:rsidR="00B92B53" w:rsidRDefault="00B92B53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</w:rPr>
      </w:pPr>
    </w:p>
    <w:p w14:paraId="65D96D88" w14:textId="77777777" w:rsidR="00B92B53" w:rsidRDefault="00B92B53">
      <w:pPr>
        <w:widowControl w:val="0"/>
        <w:rPr>
          <w:rFonts w:eastAsia="Times New Roman" w:cs="Times New Roman"/>
          <w:kern w:val="0"/>
          <w:sz w:val="24"/>
          <w:szCs w:val="24"/>
          <w:lang w:eastAsia="ru-RU"/>
        </w:rPr>
      </w:pPr>
    </w:p>
    <w:p w14:paraId="614BEFBE" w14:textId="77777777" w:rsidR="00B92B53" w:rsidRDefault="00B92B53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val="en-US" w:eastAsia="ru-RU"/>
        </w:rPr>
      </w:pPr>
    </w:p>
    <w:p w14:paraId="39393719" w14:textId="77777777" w:rsidR="00B92B53" w:rsidRDefault="00B92B53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</w:rPr>
      </w:pPr>
    </w:p>
    <w:p w14:paraId="63038336" w14:textId="77777777" w:rsidR="00B92B53" w:rsidRDefault="00B92B53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1383"/>
        <w:gridCol w:w="626"/>
        <w:gridCol w:w="1926"/>
        <w:gridCol w:w="1661"/>
        <w:gridCol w:w="1598"/>
        <w:gridCol w:w="2270"/>
      </w:tblGrid>
      <w:tr w:rsidR="00B92B53" w14:paraId="71E4D7D9" w14:textId="77777777">
        <w:tc>
          <w:tcPr>
            <w:tcW w:w="1383" w:type="dxa"/>
          </w:tcPr>
          <w:p w14:paraId="18CD9340" w14:textId="77777777" w:rsidR="00B92B53" w:rsidRDefault="00000000">
            <w:pPr>
              <w:spacing w:line="320" w:lineRule="exact"/>
              <w:outlineLvl w:val="5"/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</w:rPr>
            </w:pPr>
            <w:r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</w:rPr>
              <w:t>Студент</w:t>
            </w:r>
          </w:p>
        </w:tc>
        <w:tc>
          <w:tcPr>
            <w:tcW w:w="2552" w:type="dxa"/>
            <w:gridSpan w:val="2"/>
            <w:tcBorders>
              <w:bottom w:val="single" w:sz="8" w:space="0" w:color="000000"/>
            </w:tcBorders>
          </w:tcPr>
          <w:p w14:paraId="2196AF8E" w14:textId="77777777" w:rsidR="00B92B53" w:rsidRDefault="00000000">
            <w:pPr>
              <w:spacing w:line="320" w:lineRule="exact"/>
              <w:outlineLvl w:val="5"/>
              <w:rPr>
                <w:rFonts w:eastAsia="Times New Roman" w:cs="Times New Roman"/>
                <w:iCs/>
                <w:kern w:val="0"/>
                <w:szCs w:val="28"/>
                <w:lang w:eastAsia="ru-RU"/>
              </w:rPr>
            </w:pPr>
            <w:r>
              <w:rPr>
                <w:rFonts w:eastAsia="Times New Roman" w:cs="Times New Roman"/>
                <w:iCs/>
                <w:kern w:val="0"/>
                <w:szCs w:val="28"/>
                <w:lang w:eastAsia="ru-RU"/>
              </w:rPr>
              <w:t>ИСПП-31</w:t>
            </w:r>
          </w:p>
        </w:tc>
        <w:tc>
          <w:tcPr>
            <w:tcW w:w="1661" w:type="dxa"/>
            <w:tcBorders>
              <w:bottom w:val="single" w:sz="8" w:space="0" w:color="000000"/>
            </w:tcBorders>
          </w:tcPr>
          <w:p w14:paraId="2CD9A1FE" w14:textId="77777777" w:rsidR="00B92B53" w:rsidRDefault="00B92B53">
            <w:pPr>
              <w:spacing w:line="320" w:lineRule="exact"/>
              <w:outlineLvl w:val="5"/>
              <w:rPr>
                <w:rFonts w:eastAsia="Times New Roman" w:cs="Times New Roman"/>
                <w:iCs/>
                <w:kern w:val="0"/>
                <w:szCs w:val="28"/>
                <w:lang w:eastAsia="ru-RU"/>
              </w:rPr>
            </w:pPr>
          </w:p>
        </w:tc>
        <w:tc>
          <w:tcPr>
            <w:tcW w:w="1598" w:type="dxa"/>
            <w:tcBorders>
              <w:bottom w:val="single" w:sz="8" w:space="0" w:color="000000"/>
            </w:tcBorders>
          </w:tcPr>
          <w:p w14:paraId="34286B16" w14:textId="77777777" w:rsidR="00B92B53" w:rsidRDefault="00000000">
            <w:pPr>
              <w:spacing w:line="320" w:lineRule="exact"/>
              <w:jc w:val="center"/>
              <w:outlineLvl w:val="5"/>
            </w:pPr>
            <w:r>
              <w:rPr>
                <w:rFonts w:eastAsia="Times New Roman" w:cs="Times New Roman"/>
                <w:iCs/>
                <w:kern w:val="0"/>
                <w:szCs w:val="28"/>
                <w:lang w:eastAsia="ru-RU"/>
              </w:rPr>
              <w:t>17.06.2026</w:t>
            </w:r>
          </w:p>
        </w:tc>
        <w:tc>
          <w:tcPr>
            <w:tcW w:w="2270" w:type="dxa"/>
            <w:tcBorders>
              <w:bottom w:val="single" w:sz="8" w:space="0" w:color="000000"/>
            </w:tcBorders>
          </w:tcPr>
          <w:p w14:paraId="0DA0EE5B" w14:textId="77777777" w:rsidR="00B92B53" w:rsidRDefault="00000000">
            <w:pPr>
              <w:spacing w:line="320" w:lineRule="exact"/>
              <w:jc w:val="right"/>
              <w:outlineLvl w:val="5"/>
              <w:rPr>
                <w:rFonts w:eastAsia="Times New Roman" w:cs="Times New Roman"/>
                <w:iCs/>
                <w:kern w:val="0"/>
                <w:szCs w:val="28"/>
                <w:lang w:eastAsia="ru-RU"/>
              </w:rPr>
            </w:pPr>
            <w:r>
              <w:rPr>
                <w:rFonts w:eastAsia="Times New Roman" w:cs="Times New Roman"/>
                <w:iCs/>
                <w:kern w:val="0"/>
                <w:szCs w:val="28"/>
                <w:lang w:eastAsia="ru-RU"/>
              </w:rPr>
              <w:t>А.  А. Усков</w:t>
            </w:r>
          </w:p>
        </w:tc>
      </w:tr>
      <w:tr w:rsidR="00B92B53" w14:paraId="45D9B7B0" w14:textId="77777777">
        <w:tc>
          <w:tcPr>
            <w:tcW w:w="1383" w:type="dxa"/>
          </w:tcPr>
          <w:p w14:paraId="733981E9" w14:textId="77777777" w:rsidR="00B92B53" w:rsidRDefault="00B92B53">
            <w:pPr>
              <w:widowControl w:val="0"/>
              <w:spacing w:line="320" w:lineRule="exact"/>
              <w:jc w:val="center"/>
              <w:rPr>
                <w:rFonts w:eastAsia="Times New Roman" w:cs="Times New Roman"/>
                <w:iCs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gridSpan w:val="2"/>
            <w:tcBorders>
              <w:top w:val="single" w:sz="8" w:space="0" w:color="000000"/>
            </w:tcBorders>
          </w:tcPr>
          <w:p w14:paraId="0039BF02" w14:textId="77777777" w:rsidR="00B92B53" w:rsidRDefault="00000000">
            <w:pPr>
              <w:widowControl w:val="0"/>
              <w:spacing w:before="60"/>
              <w:jc w:val="left"/>
              <w:rPr>
                <w:rFonts w:eastAsia="Times New Roman" w:cs="Times New Roman"/>
                <w:iCs/>
                <w:kern w:val="0"/>
                <w:sz w:val="22"/>
                <w:lang w:eastAsia="ru-RU"/>
              </w:rPr>
            </w:pPr>
            <w:r>
              <w:rPr>
                <w:rFonts w:eastAsia="Times New Roman" w:cs="Times New Roman"/>
                <w:iCs/>
                <w:kern w:val="0"/>
                <w:sz w:val="22"/>
                <w:lang w:eastAsia="ru-RU"/>
              </w:rPr>
              <w:t>(Группа)</w:t>
            </w:r>
          </w:p>
        </w:tc>
        <w:tc>
          <w:tcPr>
            <w:tcW w:w="1661" w:type="dxa"/>
            <w:tcBorders>
              <w:top w:val="single" w:sz="8" w:space="0" w:color="000000"/>
            </w:tcBorders>
          </w:tcPr>
          <w:p w14:paraId="426170D7" w14:textId="77777777" w:rsidR="00B92B53" w:rsidRDefault="00000000">
            <w:pPr>
              <w:widowControl w:val="0"/>
              <w:spacing w:before="60"/>
              <w:jc w:val="center"/>
              <w:rPr>
                <w:rFonts w:eastAsia="Times New Roman" w:cs="Times New Roman"/>
                <w:iCs/>
                <w:kern w:val="0"/>
                <w:sz w:val="22"/>
                <w:lang w:eastAsia="ru-RU"/>
              </w:rPr>
            </w:pPr>
            <w:r>
              <w:rPr>
                <w:rFonts w:eastAsia="Times New Roman" w:cs="Times New Roman"/>
                <w:iCs/>
                <w:kern w:val="0"/>
                <w:sz w:val="22"/>
                <w:lang w:eastAsia="ru-RU"/>
              </w:rPr>
              <w:t>(Подпись)</w:t>
            </w:r>
          </w:p>
        </w:tc>
        <w:tc>
          <w:tcPr>
            <w:tcW w:w="1598" w:type="dxa"/>
            <w:tcBorders>
              <w:top w:val="single" w:sz="8" w:space="0" w:color="000000"/>
            </w:tcBorders>
          </w:tcPr>
          <w:p w14:paraId="2F32BC07" w14:textId="77777777" w:rsidR="00B92B53" w:rsidRDefault="00000000">
            <w:pPr>
              <w:widowControl w:val="0"/>
              <w:spacing w:before="60"/>
              <w:jc w:val="center"/>
              <w:rPr>
                <w:rFonts w:eastAsia="Times New Roman" w:cs="Times New Roman"/>
                <w:iCs/>
                <w:kern w:val="0"/>
                <w:sz w:val="22"/>
                <w:lang w:eastAsia="ru-RU"/>
              </w:rPr>
            </w:pPr>
            <w:r>
              <w:rPr>
                <w:rFonts w:eastAsia="Times New Roman" w:cs="Times New Roman"/>
                <w:iCs/>
                <w:kern w:val="0"/>
                <w:sz w:val="22"/>
                <w:lang w:eastAsia="ru-RU"/>
              </w:rPr>
              <w:t>(Дата)</w:t>
            </w:r>
          </w:p>
        </w:tc>
        <w:tc>
          <w:tcPr>
            <w:tcW w:w="2270" w:type="dxa"/>
            <w:tcBorders>
              <w:top w:val="single" w:sz="8" w:space="0" w:color="000000"/>
            </w:tcBorders>
          </w:tcPr>
          <w:p w14:paraId="48642B30" w14:textId="77777777" w:rsidR="00B92B53" w:rsidRDefault="00000000">
            <w:pPr>
              <w:widowControl w:val="0"/>
              <w:spacing w:before="60"/>
              <w:jc w:val="right"/>
              <w:rPr>
                <w:rFonts w:eastAsia="Times New Roman" w:cs="Times New Roman"/>
                <w:iCs/>
                <w:kern w:val="0"/>
                <w:sz w:val="22"/>
                <w:lang w:eastAsia="ru-RU"/>
              </w:rPr>
            </w:pPr>
            <w:r>
              <w:rPr>
                <w:rFonts w:eastAsia="Times New Roman" w:cs="Times New Roman"/>
                <w:iCs/>
                <w:kern w:val="0"/>
                <w:sz w:val="22"/>
                <w:lang w:eastAsia="ru-RU"/>
              </w:rPr>
              <w:t>(И.О. Фамилия)</w:t>
            </w:r>
          </w:p>
        </w:tc>
      </w:tr>
      <w:tr w:rsidR="00B92B53" w14:paraId="43AD84FD" w14:textId="77777777">
        <w:tc>
          <w:tcPr>
            <w:tcW w:w="3935" w:type="dxa"/>
            <w:gridSpan w:val="3"/>
          </w:tcPr>
          <w:p w14:paraId="4C68C051" w14:textId="77777777" w:rsidR="00B92B53" w:rsidRDefault="00000000">
            <w:pPr>
              <w:spacing w:line="320" w:lineRule="exact"/>
              <w:outlineLvl w:val="5"/>
              <w:rPr>
                <w:rFonts w:eastAsia="Times New Roman" w:cs="Times New Roman"/>
                <w:iCs/>
                <w:kern w:val="0"/>
                <w:szCs w:val="28"/>
                <w:lang w:eastAsia="ru-RU"/>
              </w:rPr>
            </w:pPr>
            <w:r>
              <w:rPr>
                <w:rFonts w:eastAsia="Times New Roman" w:cs="Times New Roman"/>
                <w:iCs/>
                <w:kern w:val="0"/>
                <w:szCs w:val="28"/>
                <w:lang w:eastAsia="ru-RU"/>
              </w:rPr>
              <w:t>Рук. практики от предприятия</w:t>
            </w:r>
          </w:p>
        </w:tc>
        <w:tc>
          <w:tcPr>
            <w:tcW w:w="1661" w:type="dxa"/>
            <w:tcBorders>
              <w:bottom w:val="single" w:sz="8" w:space="0" w:color="000000"/>
            </w:tcBorders>
          </w:tcPr>
          <w:p w14:paraId="69A6B40C" w14:textId="77777777" w:rsidR="00B92B53" w:rsidRDefault="00B92B53">
            <w:pPr>
              <w:spacing w:line="320" w:lineRule="exact"/>
              <w:outlineLvl w:val="5"/>
              <w:rPr>
                <w:rFonts w:eastAsia="Times New Roman" w:cs="Times New Roman"/>
                <w:iCs/>
                <w:kern w:val="0"/>
                <w:szCs w:val="28"/>
                <w:lang w:eastAsia="ru-RU"/>
              </w:rPr>
            </w:pPr>
          </w:p>
        </w:tc>
        <w:tc>
          <w:tcPr>
            <w:tcW w:w="1598" w:type="dxa"/>
            <w:tcBorders>
              <w:bottom w:val="single" w:sz="8" w:space="0" w:color="000000"/>
            </w:tcBorders>
          </w:tcPr>
          <w:p w14:paraId="3B561B48" w14:textId="77777777" w:rsidR="00B92B53" w:rsidRDefault="00000000">
            <w:pPr>
              <w:spacing w:line="320" w:lineRule="exact"/>
              <w:jc w:val="center"/>
              <w:outlineLvl w:val="5"/>
            </w:pPr>
            <w:r>
              <w:rPr>
                <w:rFonts w:eastAsia="Times New Roman" w:cs="Times New Roman"/>
                <w:iCs/>
                <w:kern w:val="0"/>
                <w:szCs w:val="28"/>
                <w:lang w:eastAsia="ru-RU"/>
              </w:rPr>
              <w:t>17.06.2026</w:t>
            </w:r>
          </w:p>
        </w:tc>
        <w:tc>
          <w:tcPr>
            <w:tcW w:w="2270" w:type="dxa"/>
            <w:tcBorders>
              <w:bottom w:val="single" w:sz="8" w:space="0" w:color="000000"/>
            </w:tcBorders>
          </w:tcPr>
          <w:p w14:paraId="71617AB6" w14:textId="77777777" w:rsidR="00B92B53" w:rsidRDefault="00000000">
            <w:pPr>
              <w:spacing w:line="320" w:lineRule="exact"/>
              <w:jc w:val="right"/>
              <w:outlineLvl w:val="5"/>
            </w:pPr>
            <w:r>
              <w:rPr>
                <w:rFonts w:eastAsia="Times New Roman" w:cs="Times New Roman"/>
                <w:iCs/>
                <w:kern w:val="0"/>
                <w:szCs w:val="28"/>
                <w:lang w:eastAsia="ru-RU"/>
              </w:rPr>
              <w:t>Н. А. Андронова</w:t>
            </w:r>
          </w:p>
        </w:tc>
      </w:tr>
      <w:tr w:rsidR="00B92B53" w14:paraId="0BA02363" w14:textId="77777777">
        <w:tc>
          <w:tcPr>
            <w:tcW w:w="2009" w:type="dxa"/>
            <w:gridSpan w:val="2"/>
          </w:tcPr>
          <w:p w14:paraId="72D3B4E6" w14:textId="77777777" w:rsidR="00B92B53" w:rsidRDefault="00B92B53">
            <w:pPr>
              <w:widowControl w:val="0"/>
              <w:spacing w:line="320" w:lineRule="exact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1926" w:type="dxa"/>
          </w:tcPr>
          <w:p w14:paraId="3ECFD756" w14:textId="77777777" w:rsidR="00B92B53" w:rsidRDefault="00B92B53">
            <w:pPr>
              <w:widowControl w:val="0"/>
              <w:spacing w:before="6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1661" w:type="dxa"/>
          </w:tcPr>
          <w:p w14:paraId="4684DAC7" w14:textId="77777777" w:rsidR="00B92B53" w:rsidRDefault="00000000">
            <w:pPr>
              <w:widowControl w:val="0"/>
              <w:spacing w:before="60"/>
              <w:jc w:val="center"/>
              <w:rPr>
                <w:rFonts w:eastAsia="Times New Roman" w:cs="Times New Roman"/>
                <w:kern w:val="0"/>
                <w:sz w:val="22"/>
                <w:lang w:eastAsia="ru-RU"/>
              </w:rPr>
            </w:pPr>
            <w:r>
              <w:rPr>
                <w:rFonts w:eastAsia="Times New Roman" w:cs="Times New Roman"/>
                <w:kern w:val="0"/>
                <w:sz w:val="22"/>
                <w:lang w:eastAsia="ru-RU"/>
              </w:rPr>
              <w:t>(Подпись)</w:t>
            </w:r>
          </w:p>
        </w:tc>
        <w:tc>
          <w:tcPr>
            <w:tcW w:w="1598" w:type="dxa"/>
            <w:tcBorders>
              <w:top w:val="single" w:sz="8" w:space="0" w:color="000000"/>
            </w:tcBorders>
          </w:tcPr>
          <w:p w14:paraId="71C9EAA4" w14:textId="77777777" w:rsidR="00B92B53" w:rsidRDefault="00000000">
            <w:pPr>
              <w:widowControl w:val="0"/>
              <w:spacing w:before="60"/>
              <w:jc w:val="center"/>
              <w:rPr>
                <w:rFonts w:eastAsia="Times New Roman" w:cs="Times New Roman"/>
                <w:kern w:val="0"/>
                <w:sz w:val="22"/>
                <w:lang w:eastAsia="ru-RU"/>
              </w:rPr>
            </w:pPr>
            <w:r>
              <w:rPr>
                <w:rFonts w:eastAsia="Times New Roman" w:cs="Times New Roman"/>
                <w:kern w:val="0"/>
                <w:sz w:val="22"/>
                <w:lang w:eastAsia="ru-RU"/>
              </w:rPr>
              <w:t>(Дата)</w:t>
            </w:r>
          </w:p>
        </w:tc>
        <w:tc>
          <w:tcPr>
            <w:tcW w:w="2270" w:type="dxa"/>
            <w:tcBorders>
              <w:top w:val="single" w:sz="8" w:space="0" w:color="000000"/>
            </w:tcBorders>
          </w:tcPr>
          <w:p w14:paraId="6A3B9A6C" w14:textId="77777777" w:rsidR="00B92B53" w:rsidRDefault="00000000">
            <w:pPr>
              <w:widowControl w:val="0"/>
              <w:spacing w:before="60"/>
              <w:jc w:val="right"/>
              <w:rPr>
                <w:rFonts w:eastAsia="Times New Roman" w:cs="Times New Roman"/>
                <w:kern w:val="0"/>
                <w:sz w:val="22"/>
                <w:lang w:eastAsia="ru-RU"/>
              </w:rPr>
            </w:pPr>
            <w:r>
              <w:rPr>
                <w:rFonts w:eastAsia="Times New Roman" w:cs="Times New Roman"/>
                <w:kern w:val="0"/>
                <w:sz w:val="22"/>
                <w:lang w:eastAsia="ru-RU"/>
              </w:rPr>
              <w:t>(И.О. Фамилия)</w:t>
            </w:r>
          </w:p>
        </w:tc>
      </w:tr>
    </w:tbl>
    <w:p w14:paraId="197A5400" w14:textId="77777777" w:rsidR="00B92B53" w:rsidRDefault="00B92B53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</w:rPr>
      </w:pPr>
    </w:p>
    <w:p w14:paraId="04F53EF9" w14:textId="77777777" w:rsidR="00B92B53" w:rsidRDefault="00B92B53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</w:rPr>
      </w:pPr>
    </w:p>
    <w:p w14:paraId="4F7D880F" w14:textId="77777777" w:rsidR="00B92B53" w:rsidRDefault="00B92B53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val="en-US" w:eastAsia="ru-RU"/>
        </w:rPr>
      </w:pPr>
    </w:p>
    <w:p w14:paraId="1DD98ABB" w14:textId="77777777" w:rsidR="00B92B53" w:rsidRDefault="00000000">
      <w:pPr>
        <w:spacing w:after="160" w:line="259" w:lineRule="auto"/>
        <w:jc w:val="center"/>
        <w:rPr>
          <w:rFonts w:eastAsia="Times New Roman" w:cs="Times New Roman"/>
          <w:kern w:val="0"/>
          <w:szCs w:val="28"/>
          <w:lang w:eastAsia="ru-RU"/>
        </w:rPr>
      </w:pPr>
      <w:r>
        <w:rPr>
          <w:rFonts w:eastAsia="Times New Roman" w:cs="Times New Roman"/>
          <w:kern w:val="0"/>
          <w:szCs w:val="28"/>
          <w:lang w:eastAsia="ru-RU"/>
        </w:rPr>
        <w:t>Архангельск 2026</w:t>
      </w:r>
      <w:r>
        <w:br w:type="page"/>
      </w:r>
    </w:p>
    <w:p w14:paraId="3DABF543" w14:textId="77777777" w:rsidR="00B92B53" w:rsidRDefault="00000000">
      <w:pPr>
        <w:pStyle w:val="afe"/>
      </w:pPr>
      <w:r>
        <w:lastRenderedPageBreak/>
        <w:t>Содержание</w:t>
      </w:r>
    </w:p>
    <w:sdt>
      <w:sdtPr>
        <w:rPr>
          <w:b/>
          <w:caps/>
          <w:spacing w:val="-10"/>
          <w:sz w:val="32"/>
          <w:szCs w:val="56"/>
        </w:rPr>
        <w:id w:val="-2058536008"/>
        <w:docPartObj>
          <w:docPartGallery w:val="Table of Contents"/>
          <w:docPartUnique/>
        </w:docPartObj>
      </w:sdtPr>
      <w:sdtContent>
        <w:p w14:paraId="08ECD034" w14:textId="77777777" w:rsidR="00B92B53" w:rsidRDefault="00000000">
          <w:pPr>
            <w:pStyle w:val="11"/>
            <w:tabs>
              <w:tab w:val="right" w:leader="dot" w:pos="9344"/>
            </w:tabs>
          </w:pPr>
          <w:r>
            <w:fldChar w:fldCharType="begin"/>
          </w:r>
          <w:r>
            <w:rPr>
              <w:rStyle w:val="IndexLink"/>
            </w:rPr>
            <w:instrText>TOC \o "1-3" \h</w:instrText>
          </w:r>
          <w:r>
            <w:rPr>
              <w:rStyle w:val="IndexLink"/>
            </w:rPr>
            <w:fldChar w:fldCharType="separate"/>
          </w:r>
          <w:hyperlink w:anchor="_Toc232406687">
            <w:r>
              <w:rPr>
                <w:rStyle w:val="IndexLink"/>
              </w:rPr>
              <w:t>Перечень сокращений и обозначений</w:t>
            </w:r>
          </w:hyperlink>
          <w:hyperlink w:anchor="_Toc23240668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_Toc232406687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7FFC0B97" w14:textId="77777777" w:rsidR="00B92B53" w:rsidRDefault="00000000">
          <w:pPr>
            <w:pStyle w:val="11"/>
            <w:tabs>
              <w:tab w:val="right" w:leader="dot" w:pos="9344"/>
            </w:tabs>
          </w:pPr>
          <w:hyperlink w:anchor="_Toc232406688">
            <w:r>
              <w:rPr>
                <w:rStyle w:val="IndexLink"/>
              </w:rPr>
              <w:t>Введение</w:t>
            </w:r>
          </w:hyperlink>
          <w:hyperlink w:anchor="_Toc23240668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_Toc232406688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0355A29C" w14:textId="77777777" w:rsidR="00B92B53" w:rsidRDefault="00000000">
          <w:pPr>
            <w:pStyle w:val="11"/>
            <w:tabs>
              <w:tab w:val="right" w:leader="dot" w:pos="9344"/>
            </w:tabs>
          </w:pPr>
          <w:hyperlink w:anchor="_Toc232406689">
            <w:r>
              <w:rPr>
                <w:rStyle w:val="IndexLink"/>
              </w:rPr>
              <w:t>1 Охрана труда и техника безопасности</w:t>
            </w:r>
          </w:hyperlink>
          <w:hyperlink w:anchor="_Toc23240668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_Toc232406689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14:paraId="074BECCD" w14:textId="77777777" w:rsidR="00B92B53" w:rsidRDefault="00000000">
          <w:pPr>
            <w:pStyle w:val="11"/>
            <w:tabs>
              <w:tab w:val="right" w:leader="dot" w:pos="9344"/>
            </w:tabs>
          </w:pPr>
          <w:hyperlink w:anchor="_Toc232406690">
            <w:r>
              <w:rPr>
                <w:rStyle w:val="IndexLink"/>
              </w:rPr>
              <w:t>2 Выполнение работ по ПМ.11</w:t>
            </w:r>
          </w:hyperlink>
          <w:hyperlink w:anchor="_Toc23240669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_Toc232406690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14:paraId="06C83BCF" w14:textId="77777777" w:rsidR="00B92B53" w:rsidRDefault="00000000">
          <w:pPr>
            <w:pStyle w:val="23"/>
          </w:pPr>
          <w:hyperlink w:anchor="_Toc232406691">
            <w:r>
              <w:rPr>
                <w:rStyle w:val="IndexLink"/>
                <w:lang w:val="en-US"/>
              </w:rPr>
              <w:t>2.1</w:t>
            </w:r>
          </w:hyperlink>
          <w:hyperlink w:anchor="_Toc23240669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_Toc232406691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 xml:space="preserve"> Проектирование базы данных</w:t>
            </w:r>
            <w:r>
              <w:rPr>
                <w:webHidden/>
              </w:rPr>
              <w:fldChar w:fldCharType="end"/>
            </w:r>
          </w:hyperlink>
          <w:hyperlink w:anchor="_Toc23240669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_Toc232406691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14:paraId="4AAB24AD" w14:textId="77777777" w:rsidR="00B92B53" w:rsidRDefault="00000000">
          <w:pPr>
            <w:pStyle w:val="23"/>
          </w:pPr>
          <w:hyperlink w:anchor="_Toc232406692">
            <w:r>
              <w:rPr>
                <w:rStyle w:val="IndexLink"/>
              </w:rPr>
              <w:t>2.2 Разработка базы данных и объектов базы данных</w:t>
            </w:r>
          </w:hyperlink>
          <w:hyperlink w:anchor="_Toc23240669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_Toc232406692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14:paraId="22AAEEB2" w14:textId="77777777" w:rsidR="00B92B53" w:rsidRDefault="00000000">
          <w:pPr>
            <w:pStyle w:val="23"/>
          </w:pPr>
          <w:hyperlink w:anchor="_Toc232406693">
            <w:r>
              <w:rPr>
                <w:rStyle w:val="IndexLink"/>
              </w:rPr>
              <w:t>2.3 Администрирование и защита базы данных</w:t>
            </w:r>
          </w:hyperlink>
          <w:hyperlink w:anchor="_Toc23240669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_Toc232406693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 w14:paraId="1293E115" w14:textId="77777777" w:rsidR="00B92B53" w:rsidRDefault="00000000">
          <w:pPr>
            <w:pStyle w:val="31"/>
          </w:pPr>
          <w:hyperlink w:anchor="_Toc232406694">
            <w:r>
              <w:rPr>
                <w:rStyle w:val="IndexLink"/>
              </w:rPr>
              <w:t>2.3.1 Создание пользователей и выдача им прав</w:t>
            </w:r>
          </w:hyperlink>
          <w:hyperlink w:anchor="_Toc23240669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_Toc232406694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 w14:paraId="4E2EA1DE" w14:textId="77777777" w:rsidR="00B92B53" w:rsidRDefault="00000000">
          <w:pPr>
            <w:pStyle w:val="31"/>
          </w:pPr>
          <w:hyperlink w:anchor="_Toc232406695">
            <w:r>
              <w:rPr>
                <w:rStyle w:val="IndexLink"/>
              </w:rPr>
              <w:t>2.3.2 Резервное копирование и восстановление базы данных</w:t>
            </w:r>
          </w:hyperlink>
          <w:hyperlink w:anchor="_Toc23240669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_Toc232406695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 w14:paraId="6E04A72C" w14:textId="77777777" w:rsidR="00B92B53" w:rsidRDefault="00000000">
          <w:pPr>
            <w:pStyle w:val="11"/>
            <w:tabs>
              <w:tab w:val="right" w:leader="dot" w:pos="9344"/>
            </w:tabs>
          </w:pPr>
          <w:hyperlink w:anchor="_Toc232406696">
            <w:r>
              <w:rPr>
                <w:rStyle w:val="IndexLink"/>
              </w:rPr>
              <w:t>3 Выполнение работ по ПМ.01</w:t>
            </w:r>
          </w:hyperlink>
          <w:hyperlink w:anchor="_Toc23240669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_Toc232406696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 w14:paraId="438E47E8" w14:textId="77777777" w:rsidR="00B92B53" w:rsidRDefault="00000000">
          <w:pPr>
            <w:pStyle w:val="23"/>
          </w:pPr>
          <w:hyperlink w:anchor="_Toc232406697">
            <w:r>
              <w:rPr>
                <w:rStyle w:val="IndexLink"/>
              </w:rPr>
              <w:t>3.1 Проектирование программного обеспечения</w:t>
            </w:r>
          </w:hyperlink>
          <w:hyperlink w:anchor="_Toc23240669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_Toc232406697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 w14:paraId="4469721D" w14:textId="77777777" w:rsidR="00B92B53" w:rsidRDefault="00000000">
          <w:pPr>
            <w:pStyle w:val="31"/>
          </w:pPr>
          <w:hyperlink w:anchor="_Toc232406698">
            <w:r>
              <w:rPr>
                <w:rStyle w:val="IndexLink"/>
              </w:rPr>
              <w:t>3.1.1 Выбор состава программных и технических средств</w:t>
            </w:r>
          </w:hyperlink>
          <w:hyperlink w:anchor="_Toc23240669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_Toc232406698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 w14:paraId="1C4B8C6B" w14:textId="77777777" w:rsidR="00B92B53" w:rsidRDefault="00000000">
          <w:pPr>
            <w:pStyle w:val="23"/>
          </w:pPr>
          <w:hyperlink w:anchor="_Toc232406699">
            <w:r>
              <w:rPr>
                <w:rStyle w:val="IndexLink"/>
              </w:rPr>
              <w:t>3.2 Разработка программных модулей</w:t>
            </w:r>
          </w:hyperlink>
          <w:hyperlink w:anchor="_Toc23240669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_Toc232406699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 w14:paraId="1EC628CD" w14:textId="528E7766" w:rsidR="00362F81" w:rsidRPr="00362F81" w:rsidRDefault="00000000" w:rsidP="00362F81">
          <w:pPr>
            <w:pStyle w:val="31"/>
          </w:pPr>
          <w:hyperlink w:anchor="_Toc232406700">
            <w:r>
              <w:rPr>
                <w:rStyle w:val="IndexLink"/>
              </w:rPr>
              <w:t>3.2.1 Разработка веб-представления</w:t>
            </w:r>
          </w:hyperlink>
          <w:hyperlink w:anchor="_Toc23240670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_Toc232406700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 w14:paraId="1A738E4A" w14:textId="470AE548" w:rsidR="00B92B53" w:rsidRDefault="00000000">
          <w:pPr>
            <w:pStyle w:val="31"/>
          </w:pPr>
          <w:hyperlink w:anchor="_Toc232406702">
            <w:r>
              <w:rPr>
                <w:rStyle w:val="IndexLink"/>
              </w:rPr>
              <w:t>3.2.</w:t>
            </w:r>
            <w:r w:rsidR="00706313">
              <w:rPr>
                <w:rStyle w:val="IndexLink"/>
              </w:rPr>
              <w:t>2</w:t>
            </w:r>
            <w:r>
              <w:rPr>
                <w:rStyle w:val="IndexLink"/>
              </w:rPr>
              <w:t xml:space="preserve"> </w:t>
            </w:r>
            <w:r w:rsidR="00362F81">
              <w:rPr>
                <w:rStyle w:val="IndexLink"/>
              </w:rPr>
              <w:t>Тестирование программного обеспеч</w:t>
            </w:r>
            <w:r>
              <w:rPr>
                <w:rStyle w:val="IndexLink"/>
              </w:rPr>
              <w:t>ения</w:t>
            </w:r>
          </w:hyperlink>
          <w:hyperlink w:anchor="_Toc23240670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_Toc232406702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 w14:paraId="5E26677A" w14:textId="77777777" w:rsidR="00B92B53" w:rsidRDefault="00000000">
          <w:pPr>
            <w:pStyle w:val="23"/>
          </w:pPr>
          <w:hyperlink w:anchor="_Toc232406703">
            <w:r>
              <w:rPr>
                <w:rStyle w:val="IndexLink"/>
              </w:rPr>
              <w:t>3.3 Отладка и тестирование программных модулей</w:t>
            </w:r>
          </w:hyperlink>
          <w:hyperlink w:anchor="_Toc23240670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_Toc232406703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24</w:t>
            </w:r>
            <w:r>
              <w:rPr>
                <w:webHidden/>
              </w:rPr>
              <w:fldChar w:fldCharType="end"/>
            </w:r>
          </w:hyperlink>
        </w:p>
        <w:p w14:paraId="025C8ED0" w14:textId="77777777" w:rsidR="00B92B53" w:rsidRDefault="00000000">
          <w:pPr>
            <w:pStyle w:val="23"/>
          </w:pPr>
          <w:hyperlink w:anchor="_Toc232406704">
            <w:r>
              <w:rPr>
                <w:rStyle w:val="IndexLink"/>
              </w:rPr>
              <w:t>3.4 Оптимизация и рефакторинг программного кода</w:t>
            </w:r>
          </w:hyperlink>
          <w:hyperlink w:anchor="_Toc23240670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_Toc232406704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 w14:paraId="33DF6CB9" w14:textId="77777777" w:rsidR="00B92B53" w:rsidRDefault="00000000">
          <w:pPr>
            <w:pStyle w:val="11"/>
            <w:tabs>
              <w:tab w:val="right" w:leader="dot" w:pos="9344"/>
            </w:tabs>
          </w:pPr>
          <w:hyperlink w:anchor="_Toc232406705">
            <w:r>
              <w:rPr>
                <w:rStyle w:val="IndexLink"/>
              </w:rPr>
              <w:t>Заключение</w:t>
            </w:r>
          </w:hyperlink>
          <w:hyperlink w:anchor="_Toc23240670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_Toc232406705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 w14:paraId="1D5AC0AA" w14:textId="77777777" w:rsidR="00B92B53" w:rsidRDefault="00000000">
          <w:pPr>
            <w:pStyle w:val="11"/>
            <w:tabs>
              <w:tab w:val="right" w:leader="dot" w:pos="9344"/>
            </w:tabs>
          </w:pPr>
          <w:hyperlink w:anchor="_Toc232406706">
            <w:r>
              <w:rPr>
                <w:rStyle w:val="IndexLink"/>
              </w:rPr>
              <w:t>Список использованных источников</w:t>
            </w:r>
          </w:hyperlink>
          <w:hyperlink w:anchor="_Toc23240670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_Toc232406706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30</w:t>
            </w:r>
            <w:r>
              <w:rPr>
                <w:webHidden/>
              </w:rPr>
              <w:fldChar w:fldCharType="end"/>
            </w:r>
          </w:hyperlink>
        </w:p>
        <w:p w14:paraId="3D9E00DE" w14:textId="77777777" w:rsidR="00B92B53" w:rsidRDefault="00000000">
          <w:pPr>
            <w:pStyle w:val="af7"/>
          </w:pPr>
          <w:bookmarkStart w:id="0" w:name="_Toc232406687"/>
          <w:r>
            <w:lastRenderedPageBreak/>
            <w:t>Перечень сокращений и обозначений</w:t>
          </w:r>
          <w:r>
            <w:fldChar w:fldCharType="end"/>
          </w:r>
        </w:p>
        <w:bookmarkEnd w:id="0" w:displacedByCustomXml="next"/>
      </w:sdtContent>
    </w:sdt>
    <w:p w14:paraId="71940695" w14:textId="77777777" w:rsidR="00B92B53" w:rsidRDefault="00000000">
      <w:pPr>
        <w:pStyle w:val="a0"/>
      </w:pPr>
      <w:bookmarkStart w:id="1" w:name="_Hlk232806136"/>
      <w:r>
        <w:t>В настоящем техническом отчете применяются следующие сокращения и обозначения:</w:t>
      </w:r>
    </w:p>
    <w:p w14:paraId="56CD7C56" w14:textId="77777777" w:rsidR="00B92B53" w:rsidRDefault="00000000">
      <w:pPr>
        <w:pStyle w:val="a0"/>
      </w:pPr>
      <w:r>
        <w:t>БД – база данных</w:t>
      </w:r>
    </w:p>
    <w:p w14:paraId="2427D2F9" w14:textId="77777777" w:rsidR="00B92B53" w:rsidRDefault="00000000">
      <w:pPr>
        <w:pStyle w:val="a0"/>
      </w:pPr>
      <w:r>
        <w:t>ИП – индивидуальный предприниматель</w:t>
      </w:r>
    </w:p>
    <w:p w14:paraId="26D56B3B" w14:textId="77777777" w:rsidR="00B92B53" w:rsidRDefault="00000000">
      <w:pPr>
        <w:pStyle w:val="a0"/>
      </w:pPr>
      <w:r>
        <w:t>ПК – персональный компьютер</w:t>
      </w:r>
    </w:p>
    <w:p w14:paraId="647F88EE" w14:textId="77777777" w:rsidR="00B92B53" w:rsidRDefault="00000000">
      <w:pPr>
        <w:pStyle w:val="a0"/>
      </w:pPr>
      <w:r>
        <w:t>ПМ – профессиональный модуль</w:t>
      </w:r>
    </w:p>
    <w:p w14:paraId="0BB4EBC7" w14:textId="77777777" w:rsidR="00B92B53" w:rsidRDefault="00000000">
      <w:pPr>
        <w:pStyle w:val="a0"/>
      </w:pPr>
      <w:r>
        <w:t>ПО – программное обеспечение</w:t>
      </w:r>
    </w:p>
    <w:p w14:paraId="36C5F88D" w14:textId="77777777" w:rsidR="00B92B53" w:rsidRDefault="00000000">
      <w:pPr>
        <w:pStyle w:val="a0"/>
      </w:pPr>
      <w:r>
        <w:t>СУБД – система управления базами данных</w:t>
      </w:r>
    </w:p>
    <w:p w14:paraId="63DD0918" w14:textId="77777777" w:rsidR="00B92B53" w:rsidRDefault="00B92B53">
      <w:pPr>
        <w:pStyle w:val="a0"/>
      </w:pPr>
    </w:p>
    <w:p w14:paraId="31B2CFB0" w14:textId="77777777" w:rsidR="00B92B53" w:rsidRDefault="00000000">
      <w:pPr>
        <w:pStyle w:val="a0"/>
      </w:pPr>
      <w:r>
        <w:rPr>
          <w:lang w:val="en-US"/>
        </w:rPr>
        <w:t>API</w:t>
      </w:r>
      <w:r>
        <w:t xml:space="preserve"> – программный интерфейс приложения</w:t>
      </w:r>
    </w:p>
    <w:p w14:paraId="33D650FB" w14:textId="77777777" w:rsidR="00B92B53" w:rsidRDefault="00000000">
      <w:pPr>
        <w:pStyle w:val="a0"/>
      </w:pPr>
      <w:r>
        <w:rPr>
          <w:lang w:val="en-US"/>
        </w:rPr>
        <w:t>CASE</w:t>
      </w:r>
      <w:r>
        <w:t xml:space="preserve"> – компьютерная поддержка разработки программного обеспечения</w:t>
      </w:r>
    </w:p>
    <w:p w14:paraId="3FED6FF2" w14:textId="77777777" w:rsidR="00B92B53" w:rsidRDefault="00000000">
      <w:pPr>
        <w:pStyle w:val="a0"/>
      </w:pPr>
      <w:r>
        <w:rPr>
          <w:lang w:val="en-US"/>
        </w:rPr>
        <w:t>CRM</w:t>
      </w:r>
      <w:r>
        <w:t xml:space="preserve"> – система управления взаимоотношениями с клиентами</w:t>
      </w:r>
    </w:p>
    <w:p w14:paraId="12EC6AB0" w14:textId="77777777" w:rsidR="00B92B53" w:rsidRDefault="00000000">
      <w:pPr>
        <w:pStyle w:val="a0"/>
      </w:pPr>
      <w:r>
        <w:rPr>
          <w:lang w:val="en-US"/>
        </w:rPr>
        <w:t>CSS</w:t>
      </w:r>
      <w:r>
        <w:t xml:space="preserve"> – каскадные таблицы стилей</w:t>
      </w:r>
    </w:p>
    <w:p w14:paraId="12C59843" w14:textId="77777777" w:rsidR="00B92B53" w:rsidRDefault="00000000">
      <w:pPr>
        <w:pStyle w:val="a0"/>
      </w:pPr>
      <w:r>
        <w:t>DDL – язык описания данных</w:t>
      </w:r>
    </w:p>
    <w:p w14:paraId="416F1044" w14:textId="77777777" w:rsidR="00B92B53" w:rsidRDefault="00000000">
      <w:pPr>
        <w:pStyle w:val="a0"/>
      </w:pPr>
      <w:r>
        <w:t>ER-модель – модель «сущность-связь»</w:t>
      </w:r>
    </w:p>
    <w:p w14:paraId="5CCFD6F2" w14:textId="77777777" w:rsidR="00B92B53" w:rsidRDefault="00000000">
      <w:pPr>
        <w:pStyle w:val="a0"/>
      </w:pPr>
      <w:r>
        <w:t>ERD – диаграмма «сущность-связь»</w:t>
      </w:r>
    </w:p>
    <w:p w14:paraId="2C75DE61" w14:textId="77777777" w:rsidR="00B92B53" w:rsidRDefault="00000000">
      <w:pPr>
        <w:pStyle w:val="a0"/>
      </w:pPr>
      <w:r>
        <w:t>FK – внешний ключ</w:t>
      </w:r>
    </w:p>
    <w:p w14:paraId="40E0E842" w14:textId="77777777" w:rsidR="00B92B53" w:rsidRDefault="00000000">
      <w:pPr>
        <w:pStyle w:val="a0"/>
      </w:pPr>
      <w:r>
        <w:t>HTML – язык гипертекстовой разметки</w:t>
      </w:r>
    </w:p>
    <w:p w14:paraId="0F3B0E96" w14:textId="77777777" w:rsidR="00B92B53" w:rsidRDefault="00000000">
      <w:pPr>
        <w:pStyle w:val="a0"/>
      </w:pPr>
      <w:r>
        <w:rPr>
          <w:lang w:val="en-US"/>
        </w:rPr>
        <w:t>HTTP</w:t>
      </w:r>
      <w:r>
        <w:t xml:space="preserve"> – протокол передачи гипертекста</w:t>
      </w:r>
    </w:p>
    <w:p w14:paraId="67AB4577" w14:textId="77777777" w:rsidR="00B92B53" w:rsidRDefault="00000000">
      <w:pPr>
        <w:pStyle w:val="a0"/>
      </w:pPr>
      <w:r>
        <w:rPr>
          <w:lang w:val="en-US"/>
        </w:rPr>
        <w:t>ID</w:t>
      </w:r>
      <w:r>
        <w:t xml:space="preserve"> – идентификатор</w:t>
      </w:r>
    </w:p>
    <w:p w14:paraId="3094D02E" w14:textId="77777777" w:rsidR="00B92B53" w:rsidRDefault="00000000">
      <w:pPr>
        <w:pStyle w:val="a0"/>
      </w:pPr>
      <w:r>
        <w:t>IDE – интегрированная среда разработки</w:t>
      </w:r>
    </w:p>
    <w:p w14:paraId="58034868" w14:textId="77777777" w:rsidR="00B92B53" w:rsidRDefault="00000000">
      <w:pPr>
        <w:pStyle w:val="a0"/>
      </w:pPr>
      <w:r>
        <w:t>LTS – долгосрочная поддержка</w:t>
      </w:r>
    </w:p>
    <w:p w14:paraId="10FD9381" w14:textId="77777777" w:rsidR="00B92B53" w:rsidRDefault="00000000">
      <w:pPr>
        <w:pStyle w:val="a0"/>
      </w:pPr>
      <w:r>
        <w:t>PK – первичный ключ</w:t>
      </w:r>
    </w:p>
    <w:p w14:paraId="6B10678B" w14:textId="77777777" w:rsidR="00B92B53" w:rsidRDefault="00000000">
      <w:pPr>
        <w:pStyle w:val="a0"/>
      </w:pPr>
      <w:r>
        <w:t>SQL – язык структурированных запросов</w:t>
      </w:r>
    </w:p>
    <w:p w14:paraId="6F613BBA" w14:textId="77777777" w:rsidR="00B92B53" w:rsidRDefault="00000000">
      <w:pPr>
        <w:pStyle w:val="a0"/>
      </w:pPr>
      <w:r>
        <w:rPr>
          <w:lang w:val="en-US"/>
        </w:rPr>
        <w:t>UML</w:t>
      </w:r>
      <w:r>
        <w:t xml:space="preserve"> – унифицированный язык моделирования</w:t>
      </w:r>
    </w:p>
    <w:p w14:paraId="003D2EB5" w14:textId="77777777" w:rsidR="00B92B53" w:rsidRDefault="00000000">
      <w:pPr>
        <w:pStyle w:val="a0"/>
      </w:pPr>
      <w:r>
        <w:rPr>
          <w:lang w:val="en-US"/>
        </w:rPr>
        <w:t>URL</w:t>
      </w:r>
      <w:r>
        <w:t xml:space="preserve"> – унифицированный указатель ресурса</w:t>
      </w:r>
    </w:p>
    <w:p w14:paraId="46358B07" w14:textId="77777777" w:rsidR="00B92B53" w:rsidRDefault="00000000">
      <w:pPr>
        <w:pStyle w:val="af7"/>
      </w:pPr>
      <w:bookmarkStart w:id="2" w:name="_Toc232406688"/>
      <w:bookmarkEnd w:id="1"/>
      <w:r>
        <w:lastRenderedPageBreak/>
        <w:t>Введение</w:t>
      </w:r>
      <w:bookmarkEnd w:id="2"/>
    </w:p>
    <w:p w14:paraId="0F236B02" w14:textId="77777777" w:rsidR="00B92B53" w:rsidRDefault="00000000">
      <w:pPr>
        <w:pStyle w:val="a0"/>
        <w:rPr>
          <w:szCs w:val="28"/>
        </w:rPr>
      </w:pPr>
      <w:bookmarkStart w:id="3" w:name="_Hlk232806095"/>
      <w:r>
        <w:rPr>
          <w:szCs w:val="28"/>
        </w:rPr>
        <w:t xml:space="preserve">Базой производственной практики является АО «Производственное объединение «Северное машиностроительное предприятие» (Севмаш). Предприятие специализируется на строительстве атомных подводных лодок, глубоководных аппаратов, а также на производстве продукции гражданского назначения, включая морскую технику и оборудование для нефтегазовой отрасли. </w:t>
      </w:r>
    </w:p>
    <w:p w14:paraId="5CCCD6F5" w14:textId="77777777" w:rsidR="00B92B53" w:rsidRDefault="00000000">
      <w:pPr>
        <w:pStyle w:val="a0"/>
      </w:pPr>
      <w:r>
        <w:t>Целями производственной практики являются:</w:t>
      </w:r>
    </w:p>
    <w:p w14:paraId="395F6DCA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получение практического опыта по выполнению работ по ПМ.11 «Разработка, администрирование и защита баз данных» и развитие общих и профессиональных компетенций;</w:t>
      </w:r>
    </w:p>
    <w:p w14:paraId="1D03B0BB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получение практического опыта по выполнению работ по ПМ.01 «Разработка модулей программного обеспечения для компьютерных систем» и развитие общих и профессиональных компетенций.</w:t>
      </w:r>
    </w:p>
    <w:p w14:paraId="319FC150" w14:textId="77777777" w:rsidR="00B92B53" w:rsidRDefault="00000000">
      <w:pPr>
        <w:pStyle w:val="afd"/>
        <w:ind w:left="709"/>
      </w:pPr>
      <w:r>
        <w:t>Задачами производственной практики являются:</w:t>
      </w:r>
    </w:p>
    <w:p w14:paraId="58C7E98F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 xml:space="preserve">разработка алгоритма поставленной задачи, создание схемы алгоритма и описание работы ПМ с помощью языка моделирования </w:t>
      </w:r>
      <w:r>
        <w:rPr>
          <w:lang w:val="en-US"/>
        </w:rPr>
        <w:t>UML</w:t>
      </w:r>
      <w:r>
        <w:t>;</w:t>
      </w:r>
    </w:p>
    <w:p w14:paraId="08580871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разработка кода программного продукта на основе готовой спецификации на уровне модуля;</w:t>
      </w:r>
    </w:p>
    <w:p w14:paraId="34488356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разработка программного продукта с графическим интерфейсом пользователя на высокоуровневом языке программирования;</w:t>
      </w:r>
    </w:p>
    <w:p w14:paraId="5CE33B21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выполнение отладки программного продукта;</w:t>
      </w:r>
    </w:p>
    <w:p w14:paraId="1460465F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выполнение тестирования по определённому сценарию программных модулей с помощью разработанных автоматизированных тестов;</w:t>
      </w:r>
    </w:p>
    <w:p w14:paraId="4C7854C5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осуществление рефакторинга программного кода;</w:t>
      </w:r>
    </w:p>
    <w:p w14:paraId="3F58F47D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выявление «узких» мест алгоритма и оптимизация разработанного программного модуля;</w:t>
      </w:r>
    </w:p>
    <w:p w14:paraId="52A840F7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разработка мобильного приложения;</w:t>
      </w:r>
    </w:p>
    <w:p w14:paraId="1BD1309B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выделение объектов и атрибутов в соответствии с заданием;</w:t>
      </w:r>
    </w:p>
    <w:p w14:paraId="43425ADD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lastRenderedPageBreak/>
        <w:t>построение и обоснование концептуальной модели БД;</w:t>
      </w:r>
    </w:p>
    <w:p w14:paraId="63A49EBC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проектирование логической и физической схемы БД;</w:t>
      </w:r>
    </w:p>
    <w:p w14:paraId="3D6A72F4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 xml:space="preserve">использование современных </w:t>
      </w:r>
      <w:r>
        <w:rPr>
          <w:lang w:val="en-US"/>
        </w:rPr>
        <w:t>CASE</w:t>
      </w:r>
      <w:r>
        <w:t>-средств при проектировании БД;</w:t>
      </w:r>
    </w:p>
    <w:p w14:paraId="37C8E09E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формирование и настройка схемы БД;</w:t>
      </w:r>
    </w:p>
    <w:p w14:paraId="305DEF68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создание индексов в таблице БД;</w:t>
      </w:r>
    </w:p>
    <w:p w14:paraId="1EB632BD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использование средств заполнения БД;</w:t>
      </w:r>
    </w:p>
    <w:p w14:paraId="4EC53ADA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создание представлений БД;</w:t>
      </w:r>
    </w:p>
    <w:p w14:paraId="7F6F8DE4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создание хранимых процедур и триггеров БД;</w:t>
      </w:r>
    </w:p>
    <w:p w14:paraId="75A355B7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создание запросов к БД;</w:t>
      </w:r>
    </w:p>
    <w:p w14:paraId="161C5148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 xml:space="preserve">установка и настройка </w:t>
      </w:r>
      <w:r>
        <w:rPr>
          <w:lang w:val="en-US"/>
        </w:rPr>
        <w:t>SQL</w:t>
      </w:r>
      <w:r>
        <w:t>-сервера;</w:t>
      </w:r>
    </w:p>
    <w:p w14:paraId="5766FE1D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управление пользователями и ролями в конкретной СУБД;</w:t>
      </w:r>
    </w:p>
    <w:p w14:paraId="252F78E7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осуществление контроля доступа к данным и управления привилегиями;</w:t>
      </w:r>
    </w:p>
    <w:p w14:paraId="293DEBA5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использование стандартных методов защиты объектов БД;</w:t>
      </w:r>
    </w:p>
    <w:p w14:paraId="4785D57C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выполнение резервного копирования БД;</w:t>
      </w:r>
    </w:p>
    <w:p w14:paraId="745BC6E4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восстановление БД из резервной копии.</w:t>
      </w:r>
    </w:p>
    <w:p w14:paraId="7FEA18A7" w14:textId="77777777" w:rsidR="00B92B53" w:rsidRDefault="00000000">
      <w:pPr>
        <w:pStyle w:val="a0"/>
      </w:pPr>
      <w:r>
        <w:t>Для практикантов предоставляется рабочее место с ПК и всем необходимым для работы программным и аппаратным обеспечением:</w:t>
      </w:r>
    </w:p>
    <w:p w14:paraId="52C0BA60" w14:textId="77777777" w:rsidR="00B92B53" w:rsidRPr="009E5BA0" w:rsidRDefault="00000000">
      <w:pPr>
        <w:pStyle w:val="afd"/>
        <w:numPr>
          <w:ilvl w:val="0"/>
          <w:numId w:val="3"/>
        </w:numPr>
        <w:ind w:left="0"/>
        <w:rPr>
          <w:lang w:val="en-US"/>
        </w:rPr>
      </w:pPr>
      <w:r>
        <w:t>процессор</w:t>
      </w:r>
      <w:r w:rsidRPr="009E5BA0">
        <w:rPr>
          <w:lang w:val="en-US"/>
        </w:rPr>
        <w:t>:</w:t>
      </w:r>
      <w:r w:rsidRPr="009E5BA0">
        <w:rPr>
          <w:szCs w:val="28"/>
          <w:lang w:val="en-US"/>
        </w:rPr>
        <w:t xml:space="preserve"> 13th Gen Intel(R) </w:t>
      </w:r>
      <w:proofErr w:type="gramStart"/>
      <w:r w:rsidRPr="009E5BA0">
        <w:rPr>
          <w:szCs w:val="28"/>
          <w:lang w:val="en-US"/>
        </w:rPr>
        <w:t>Core(</w:t>
      </w:r>
      <w:proofErr w:type="gramEnd"/>
      <w:r w:rsidRPr="009E5BA0">
        <w:rPr>
          <w:szCs w:val="28"/>
          <w:lang w:val="en-US"/>
        </w:rPr>
        <w:t>TM) i5-13500H</w:t>
      </w:r>
      <w:r w:rsidRPr="009E5BA0">
        <w:rPr>
          <w:lang w:val="en-US"/>
        </w:rPr>
        <w:t>;</w:t>
      </w:r>
    </w:p>
    <w:p w14:paraId="46BACA85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видеокарта: встроенная;</w:t>
      </w:r>
    </w:p>
    <w:p w14:paraId="06F81B66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оперативная память – 8 ГБ;</w:t>
      </w:r>
    </w:p>
    <w:p w14:paraId="773FCBAD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 xml:space="preserve">операционная система: </w:t>
      </w:r>
      <w:r>
        <w:rPr>
          <w:lang w:val="en-US"/>
        </w:rPr>
        <w:t>Microsoft</w:t>
      </w:r>
      <w:r>
        <w:t xml:space="preserve"> Windows 10 Pro;</w:t>
      </w:r>
    </w:p>
    <w:p w14:paraId="6575B1D1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 xml:space="preserve">прикладное ПО: пакет </w:t>
      </w:r>
      <w:r>
        <w:rPr>
          <w:lang w:val="en-US"/>
        </w:rPr>
        <w:t>Microsoft</w:t>
      </w:r>
      <w:r>
        <w:t xml:space="preserve"> </w:t>
      </w:r>
      <w:r>
        <w:rPr>
          <w:lang w:val="en-US"/>
        </w:rPr>
        <w:t>Office</w:t>
      </w:r>
      <w:r>
        <w:t xml:space="preserve">, Яндекс Браузер, </w:t>
      </w:r>
      <w:r>
        <w:rPr>
          <w:lang w:val="en-US"/>
        </w:rPr>
        <w:t>Visual</w:t>
      </w:r>
      <w:r>
        <w:t xml:space="preserve"> </w:t>
      </w:r>
      <w:r>
        <w:rPr>
          <w:lang w:val="en-US"/>
        </w:rPr>
        <w:t>Studio</w:t>
      </w:r>
      <w:r>
        <w:t xml:space="preserve"> 2026, платформа разработки .</w:t>
      </w:r>
      <w:r>
        <w:rPr>
          <w:lang w:val="en-US"/>
        </w:rPr>
        <w:t>NET</w:t>
      </w:r>
      <w:r>
        <w:t xml:space="preserve"> 8, </w:t>
      </w:r>
      <w:r>
        <w:rPr>
          <w:lang w:val="en-US"/>
        </w:rPr>
        <w:t>MySQL</w:t>
      </w:r>
      <w:r>
        <w:t xml:space="preserve"> </w:t>
      </w:r>
      <w:r>
        <w:rPr>
          <w:lang w:val="en-US"/>
        </w:rPr>
        <w:t>Workbench</w:t>
      </w:r>
      <w:r>
        <w:t xml:space="preserve"> 8.0 </w:t>
      </w:r>
      <w:r>
        <w:rPr>
          <w:lang w:val="en-US"/>
        </w:rPr>
        <w:t>CE</w:t>
      </w:r>
      <w:r>
        <w:t xml:space="preserve">, </w:t>
      </w:r>
      <w:r>
        <w:rPr>
          <w:lang w:val="en-US"/>
        </w:rPr>
        <w:t>Node</w:t>
      </w:r>
      <w:r>
        <w:t>.</w:t>
      </w:r>
      <w:proofErr w:type="spellStart"/>
      <w:r>
        <w:rPr>
          <w:lang w:val="en-US"/>
        </w:rPr>
        <w:t>js</w:t>
      </w:r>
      <w:proofErr w:type="spellEnd"/>
      <w:r>
        <w:t xml:space="preserve">, </w:t>
      </w:r>
      <w:r>
        <w:rPr>
          <w:lang w:val="en-US"/>
        </w:rPr>
        <w:t>Draw</w:t>
      </w:r>
      <w:r>
        <w:t>.</w:t>
      </w:r>
      <w:r>
        <w:rPr>
          <w:lang w:val="en-US"/>
        </w:rPr>
        <w:t>io</w:t>
      </w:r>
      <w:r>
        <w:t>.</w:t>
      </w:r>
      <w:bookmarkEnd w:id="3"/>
    </w:p>
    <w:p w14:paraId="6F33966F" w14:textId="77777777" w:rsidR="00B92B53" w:rsidRDefault="00000000">
      <w:pPr>
        <w:pStyle w:val="1"/>
        <w:numPr>
          <w:ilvl w:val="0"/>
          <w:numId w:val="2"/>
        </w:numPr>
      </w:pPr>
      <w:bookmarkStart w:id="4" w:name="_Toc232406689"/>
      <w:r>
        <w:lastRenderedPageBreak/>
        <w:t>Охрана труда и техника безопасности</w:t>
      </w:r>
      <w:bookmarkEnd w:id="4"/>
    </w:p>
    <w:p w14:paraId="291F15AA" w14:textId="77777777" w:rsidR="00B92B53" w:rsidRDefault="00000000">
      <w:pPr>
        <w:pStyle w:val="a0"/>
      </w:pPr>
      <w:r>
        <w:t>Действие настоящей инструкции распространяется на всех работников АО «ПО «СЕВМАШ», которые при исполнении своих должностных обязанностей используют ПК.</w:t>
      </w:r>
    </w:p>
    <w:p w14:paraId="288EDF9E" w14:textId="77777777" w:rsidR="00B92B53" w:rsidRDefault="00000000">
      <w:pPr>
        <w:pStyle w:val="a0"/>
      </w:pPr>
      <w:r>
        <w:t>К самостоятельной работе с ПК допускаются:</w:t>
      </w:r>
    </w:p>
    <w:p w14:paraId="0C258778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лица не моложе 18 лет, не имеющие противопоказаний по состоянию здоровья для работы с ПК;</w:t>
      </w:r>
    </w:p>
    <w:p w14:paraId="16CABC9F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лица, прошедшие вводный и первичный инструктажи по технике безопасности;</w:t>
      </w:r>
    </w:p>
    <w:p w14:paraId="7AB2D1D0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работник обязан немедленно сообщать руководителю о любых неисправностях техники или ухудшении своего здоровья.</w:t>
      </w:r>
    </w:p>
    <w:p w14:paraId="3927FF4A" w14:textId="77777777" w:rsidR="00B92B53" w:rsidRDefault="00000000">
      <w:pPr>
        <w:pStyle w:val="afd"/>
      </w:pPr>
      <w:r>
        <w:t>Пользователь ПК обязан:</w:t>
      </w:r>
    </w:p>
    <w:p w14:paraId="4E7994EC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соблюдать правила пожарной безопасности, знать места расположения первичных средств пожаротушения;</w:t>
      </w:r>
    </w:p>
    <w:p w14:paraId="2952EFD0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знать места хранения аптечки для оказания доврачебной помощи пострадавшим;</w:t>
      </w:r>
    </w:p>
    <w:p w14:paraId="6DC6BC60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проверять визуально перед работой целостность розеток, проводов и сетевых фильтров;</w:t>
      </w:r>
    </w:p>
    <w:p w14:paraId="7C35A974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не ставить на системный блок, клавиатуру или монитор емкости с жидкостями;</w:t>
      </w:r>
    </w:p>
    <w:p w14:paraId="31B2CDA3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не прикасаться к задней панели системного блока и кабелям питания влажными руками;</w:t>
      </w:r>
    </w:p>
    <w:p w14:paraId="3387C1DA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держать спину ровно, опирайтесь на спинку кресла. Не скрещивать ноги;</w:t>
      </w:r>
    </w:p>
    <w:p w14:paraId="7A24A7A7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по окончании работ закрывать все выполняемые на ПК задачи и производить выключение оборудования по установленному регламенту.</w:t>
      </w:r>
    </w:p>
    <w:p w14:paraId="6B409B3D" w14:textId="77777777" w:rsidR="00B92B53" w:rsidRDefault="00000000">
      <w:pPr>
        <w:pStyle w:val="afd"/>
      </w:pPr>
      <w:r>
        <w:t>За виновное нарушение данной инструкции пользователь ПК несет персональную ответственность с действующим законодательством.</w:t>
      </w:r>
    </w:p>
    <w:p w14:paraId="289070D1" w14:textId="77777777" w:rsidR="00B92B53" w:rsidRDefault="00000000">
      <w:pPr>
        <w:pStyle w:val="1"/>
        <w:numPr>
          <w:ilvl w:val="0"/>
          <w:numId w:val="2"/>
        </w:numPr>
      </w:pPr>
      <w:bookmarkStart w:id="5" w:name="_Toc232406690"/>
      <w:r>
        <w:lastRenderedPageBreak/>
        <w:t>Выполнение работ по ПМ.11</w:t>
      </w:r>
      <w:bookmarkEnd w:id="5"/>
    </w:p>
    <w:p w14:paraId="4844CCEE" w14:textId="77777777" w:rsidR="00B92B53" w:rsidRDefault="00000000">
      <w:pPr>
        <w:pStyle w:val="2"/>
        <w:numPr>
          <w:ilvl w:val="1"/>
          <w:numId w:val="2"/>
        </w:numPr>
      </w:pPr>
      <w:bookmarkStart w:id="6" w:name="_Toc232406691"/>
      <w:r>
        <w:t>Проектирование базы данных</w:t>
      </w:r>
      <w:bookmarkEnd w:id="6"/>
    </w:p>
    <w:p w14:paraId="1276997C" w14:textId="77777777" w:rsidR="00B92B53" w:rsidRDefault="00000000">
      <w:pPr>
        <w:pStyle w:val="a0"/>
      </w:pPr>
      <w:bookmarkStart w:id="7" w:name="_Hlk232806385"/>
      <w:r>
        <w:t>АО «ПО «СЕВМАШ» требуется вести электронный учёт предоставляемых услуг и сотрудников. Для хранения данных об персонале и услугах необходимо использовать БД.</w:t>
      </w:r>
    </w:p>
    <w:p w14:paraId="6AEAE769" w14:textId="77777777" w:rsidR="00B92B53" w:rsidRDefault="00000000">
      <w:pPr>
        <w:pStyle w:val="a0"/>
      </w:pPr>
      <w:r>
        <w:t>В БД требуется хранить следующую информацию:</w:t>
      </w:r>
    </w:p>
    <w:p w14:paraId="50BC9E48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должности;</w:t>
      </w:r>
    </w:p>
    <w:p w14:paraId="6F1102CD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сотрудники;</w:t>
      </w:r>
    </w:p>
    <w:p w14:paraId="7AA559B8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категории услуг;</w:t>
      </w:r>
    </w:p>
    <w:p w14:paraId="346FF3BC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услуги.</w:t>
      </w:r>
    </w:p>
    <w:p w14:paraId="45E651EE" w14:textId="77777777" w:rsidR="00B92B53" w:rsidRDefault="00000000">
      <w:pPr>
        <w:pStyle w:val="a0"/>
      </w:pPr>
      <w:r>
        <w:t>Список должностей должен содержать:</w:t>
      </w:r>
    </w:p>
    <w:p w14:paraId="2FE2011C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наименование;</w:t>
      </w:r>
    </w:p>
    <w:p w14:paraId="0C516D5C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уникальный номер.</w:t>
      </w:r>
    </w:p>
    <w:p w14:paraId="2ADD2243" w14:textId="77777777" w:rsidR="00B92B53" w:rsidRDefault="00000000">
      <w:pPr>
        <w:pStyle w:val="a0"/>
      </w:pPr>
      <w:r>
        <w:t>Список сотрудников должен содержать:</w:t>
      </w:r>
    </w:p>
    <w:p w14:paraId="007834E4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уникальный номер;</w:t>
      </w:r>
    </w:p>
    <w:p w14:paraId="1E91CC6C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имя сотрудника;</w:t>
      </w:r>
    </w:p>
    <w:p w14:paraId="5A5C0A8C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специализация;</w:t>
      </w:r>
    </w:p>
    <w:p w14:paraId="180D94DC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уникальный номер должности;</w:t>
      </w:r>
    </w:p>
    <w:p w14:paraId="5C147E9B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рейтинг;</w:t>
      </w:r>
    </w:p>
    <w:p w14:paraId="1949F37A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ссылка на фотографию сотрудника в низком качестве;</w:t>
      </w:r>
    </w:p>
    <w:p w14:paraId="450E49C4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ссылка на фотографию сотрудника в высоком качестве;</w:t>
      </w:r>
    </w:p>
    <w:p w14:paraId="5030B1C1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дополнительную информацию;</w:t>
      </w:r>
    </w:p>
    <w:p w14:paraId="772012E0" w14:textId="7609F9A6" w:rsidR="00B92B53" w:rsidRDefault="00000000">
      <w:pPr>
        <w:pStyle w:val="afd"/>
        <w:numPr>
          <w:ilvl w:val="0"/>
          <w:numId w:val="3"/>
        </w:numPr>
        <w:ind w:left="0"/>
      </w:pPr>
      <w:r>
        <w:t>информацию о возможности сотрудник</w:t>
      </w:r>
      <w:r w:rsidR="009E5BA0">
        <w:t>а</w:t>
      </w:r>
      <w:r>
        <w:t>.</w:t>
      </w:r>
    </w:p>
    <w:p w14:paraId="24810C72" w14:textId="77777777" w:rsidR="00B92B53" w:rsidRDefault="00000000">
      <w:pPr>
        <w:pStyle w:val="a0"/>
      </w:pPr>
      <w:r>
        <w:t>Список категорий услуг должен содержать:</w:t>
      </w:r>
    </w:p>
    <w:p w14:paraId="05C728A4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наименование;</w:t>
      </w:r>
    </w:p>
    <w:p w14:paraId="446ECA09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уникальный номер категории.</w:t>
      </w:r>
    </w:p>
    <w:p w14:paraId="6949866C" w14:textId="77777777" w:rsidR="00B92B53" w:rsidRDefault="00000000">
      <w:pPr>
        <w:pStyle w:val="a0"/>
      </w:pPr>
      <w:r>
        <w:t>Список услуг должен содержать:</w:t>
      </w:r>
    </w:p>
    <w:p w14:paraId="44B6BE31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уникальном номере;</w:t>
      </w:r>
    </w:p>
    <w:p w14:paraId="31AB394A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lastRenderedPageBreak/>
        <w:t>наименовании;</w:t>
      </w:r>
    </w:p>
    <w:p w14:paraId="10C19D68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уникальный номер категории услуги;</w:t>
      </w:r>
    </w:p>
    <w:p w14:paraId="6EC06A3B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комментарий к услуге;</w:t>
      </w:r>
    </w:p>
    <w:p w14:paraId="66B85643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продолжительность услуги в секундах;</w:t>
      </w:r>
    </w:p>
    <w:p w14:paraId="48D239DB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наличие возможности записи онлайн.</w:t>
      </w:r>
    </w:p>
    <w:p w14:paraId="44026784" w14:textId="77777777" w:rsidR="00B92B53" w:rsidRDefault="00000000">
      <w:pPr>
        <w:pStyle w:val="a0"/>
      </w:pPr>
      <w:r>
        <w:t xml:space="preserve">На рисунке 1 показана концептуальная модель предметной области в виде </w:t>
      </w:r>
      <w:r>
        <w:rPr>
          <w:lang w:val="en-US"/>
        </w:rPr>
        <w:t>ERD</w:t>
      </w:r>
      <w:r>
        <w:t xml:space="preserve">, созданная с помощью средства проектирования </w:t>
      </w:r>
      <w:r>
        <w:rPr>
          <w:lang w:val="en-US"/>
        </w:rPr>
        <w:t>Draw</w:t>
      </w:r>
      <w:r>
        <w:t>.</w:t>
      </w:r>
      <w:r>
        <w:rPr>
          <w:lang w:val="en-US"/>
        </w:rPr>
        <w:t>io</w:t>
      </w:r>
      <w:r>
        <w:t>.</w:t>
      </w:r>
    </w:p>
    <w:p w14:paraId="2B4A0E71" w14:textId="77777777" w:rsidR="00B92B53" w:rsidRDefault="00000000">
      <w:pPr>
        <w:pStyle w:val="aff2"/>
      </w:pPr>
      <w:r>
        <w:rPr>
          <w:noProof/>
        </w:rPr>
        <w:drawing>
          <wp:inline distT="0" distB="0" distL="0" distR="0" wp14:anchorId="7E04F11D" wp14:editId="1EA2D063">
            <wp:extent cx="5915025" cy="2590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D692" w14:textId="77777777" w:rsidR="00B92B53" w:rsidRDefault="00000000">
      <w:pPr>
        <w:pStyle w:val="aff3"/>
      </w:pPr>
      <w:r>
        <w:t>Рисунок 1 – Концептуальная модель</w:t>
      </w:r>
    </w:p>
    <w:p w14:paraId="7AEC90DA" w14:textId="77777777" w:rsidR="00B92B53" w:rsidRDefault="00000000">
      <w:pPr>
        <w:pStyle w:val="a0"/>
      </w:pPr>
      <w:r>
        <w:t xml:space="preserve">СУБД </w:t>
      </w:r>
      <w:r>
        <w:rPr>
          <w:lang w:val="en-US"/>
        </w:rPr>
        <w:t>MySQL</w:t>
      </w:r>
      <w:r>
        <w:t>, выбранная для хранения данных, является реляционной, поэтому требуется преобразовать разработанную концептуальную модель в логическую с учетом правил преобразования ER-модели в реляционную модель данных:</w:t>
      </w:r>
    </w:p>
    <w:p w14:paraId="607DF806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связь между сущностями Сотрудник и Должность М:1 и необязательная для сущности Должность, поэтому формируется два отношения с внешним ключом в отношении Сотрудник;</w:t>
      </w:r>
    </w:p>
    <w:p w14:paraId="5BA0EFB2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связь между сущностями Услуга и Категории услуг М:1 и необязательная для сущности Категории услуг, поэтому формируется два отношения с внешним ключом в отношении Услуга;</w:t>
      </w:r>
    </w:p>
    <w:p w14:paraId="4818609F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lastRenderedPageBreak/>
        <w:t>связь между сущностями Сотрудник и Услуга M:M и необязательная для обеих сущностей, поэтому формируется три отношения с внешними ключами в отношении Услуги сотрудника.</w:t>
      </w:r>
    </w:p>
    <w:p w14:paraId="6A3F8F3F" w14:textId="77777777" w:rsidR="00B92B53" w:rsidRDefault="00000000">
      <w:pPr>
        <w:pStyle w:val="afd"/>
      </w:pPr>
      <w:r>
        <w:t>На рисунке 2 показана логическая модель предметной области, полученная путем преобразования концептуальной модели и созданная с помощью средства проектирования Draw.io.</w:t>
      </w:r>
    </w:p>
    <w:p w14:paraId="23675BC6" w14:textId="77777777" w:rsidR="00B92B53" w:rsidRDefault="00000000">
      <w:pPr>
        <w:pStyle w:val="aff2"/>
      </w:pPr>
      <w:r>
        <w:rPr>
          <w:noProof/>
        </w:rPr>
        <w:drawing>
          <wp:inline distT="0" distB="0" distL="0" distR="0" wp14:anchorId="67211A56" wp14:editId="7BFC542B">
            <wp:extent cx="4897755" cy="2427605"/>
            <wp:effectExtent l="0" t="0" r="0" b="0"/>
            <wp:docPr id="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755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8662" w14:textId="77777777" w:rsidR="00B92B53" w:rsidRDefault="00000000">
      <w:pPr>
        <w:pStyle w:val="aff3"/>
      </w:pPr>
      <w:r>
        <w:t>Рисунок 2 – Логическая модель</w:t>
      </w:r>
    </w:p>
    <w:p w14:paraId="46883412" w14:textId="77777777" w:rsidR="00B92B53" w:rsidRDefault="00000000">
      <w:pPr>
        <w:pStyle w:val="afd"/>
      </w:pPr>
      <w:r>
        <w:t xml:space="preserve">На рисунке 3 показана физическая модель предметной области, разработанная на основе логической модели для СУБД </w:t>
      </w:r>
      <w:r>
        <w:rPr>
          <w:lang w:val="en-US"/>
        </w:rPr>
        <w:t>MySQL</w:t>
      </w:r>
      <w:r>
        <w:t>.</w:t>
      </w:r>
    </w:p>
    <w:p w14:paraId="7242618A" w14:textId="77777777" w:rsidR="00B92B53" w:rsidRDefault="00B92B53">
      <w:pPr>
        <w:pStyle w:val="afd"/>
      </w:pPr>
    </w:p>
    <w:p w14:paraId="77A4E483" w14:textId="77777777" w:rsidR="00B92B53" w:rsidRDefault="00000000">
      <w:pPr>
        <w:pStyle w:val="aff2"/>
      </w:pPr>
      <w:r>
        <w:rPr>
          <w:noProof/>
        </w:rPr>
        <w:drawing>
          <wp:inline distT="0" distB="0" distL="0" distR="0" wp14:anchorId="1A35EA49" wp14:editId="2169C551">
            <wp:extent cx="5939790" cy="1815465"/>
            <wp:effectExtent l="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7FB0" w14:textId="77777777" w:rsidR="00B92B53" w:rsidRDefault="00000000">
      <w:pPr>
        <w:pStyle w:val="aff3"/>
      </w:pPr>
      <w:r>
        <w:t>Рисунок 3 – Физическая модель</w:t>
      </w:r>
    </w:p>
    <w:p w14:paraId="18322D6D" w14:textId="77777777" w:rsidR="00B92B53" w:rsidRDefault="00000000">
      <w:pPr>
        <w:pStyle w:val="2"/>
        <w:numPr>
          <w:ilvl w:val="1"/>
          <w:numId w:val="2"/>
        </w:numPr>
      </w:pPr>
      <w:bookmarkStart w:id="8" w:name="_Toc232406692"/>
      <w:bookmarkEnd w:id="7"/>
      <w:r>
        <w:lastRenderedPageBreak/>
        <w:t>Разработка базы данных и объектов базы данных</w:t>
      </w:r>
      <w:bookmarkEnd w:id="8"/>
    </w:p>
    <w:p w14:paraId="580561B3" w14:textId="77777777" w:rsidR="00B92B53" w:rsidRDefault="00000000">
      <w:pPr>
        <w:pStyle w:val="a0"/>
      </w:pPr>
      <w:bookmarkStart w:id="9" w:name="_Hlk232806746"/>
      <w:r>
        <w:t>В таблице 1 в виде словаря данных представлено описание созданной таблицы Услуга и ограничений целостности для данной таблицы.</w:t>
      </w:r>
    </w:p>
    <w:p w14:paraId="6181E538" w14:textId="77777777" w:rsidR="00B92B53" w:rsidRDefault="00000000">
      <w:pPr>
        <w:pStyle w:val="aff5"/>
      </w:pPr>
      <w:r>
        <w:rPr>
          <w:spacing w:val="40"/>
        </w:rPr>
        <w:t xml:space="preserve">Таблица 1 – </w:t>
      </w:r>
      <w:r>
        <w:t>Словарь данных</w:t>
      </w:r>
    </w:p>
    <w:tbl>
      <w:tblPr>
        <w:tblW w:w="9344" w:type="dxa"/>
        <w:tblLook w:val="04A0" w:firstRow="1" w:lastRow="0" w:firstColumn="1" w:lastColumn="0" w:noHBand="0" w:noVBand="1"/>
      </w:tblPr>
      <w:tblGrid>
        <w:gridCol w:w="980"/>
        <w:gridCol w:w="1662"/>
        <w:gridCol w:w="2296"/>
        <w:gridCol w:w="1973"/>
        <w:gridCol w:w="2433"/>
      </w:tblGrid>
      <w:tr w:rsidR="00B92B53" w14:paraId="35638922" w14:textId="77777777">
        <w:trPr>
          <w:trHeight w:val="454"/>
        </w:trPr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38356" w14:textId="77777777" w:rsidR="00B92B5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Ключ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26CF4" w14:textId="77777777" w:rsidR="00B92B5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AD05E" w14:textId="77777777" w:rsidR="00B92B5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86636" w14:textId="77777777" w:rsidR="00B92B5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Обязательное</w:t>
            </w:r>
          </w:p>
        </w:tc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60B12" w14:textId="77777777" w:rsidR="00B92B5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Примечание</w:t>
            </w:r>
          </w:p>
        </w:tc>
      </w:tr>
      <w:tr w:rsidR="00B92B53" w14:paraId="35023051" w14:textId="77777777">
        <w:trPr>
          <w:trHeight w:val="454"/>
        </w:trPr>
        <w:tc>
          <w:tcPr>
            <w:tcW w:w="93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09DCA" w14:textId="77777777" w:rsidR="00B92B53" w:rsidRDefault="00000000">
            <w:pPr>
              <w:jc w:val="center"/>
            </w:pPr>
            <w:proofErr w:type="spellStart"/>
            <w:r>
              <w:t>services</w:t>
            </w:r>
            <w:proofErr w:type="spellEnd"/>
          </w:p>
        </w:tc>
      </w:tr>
      <w:tr w:rsidR="00B92B53" w14:paraId="5815567E" w14:textId="77777777">
        <w:trPr>
          <w:trHeight w:val="454"/>
        </w:trPr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4566A" w14:textId="77777777" w:rsidR="00B92B53" w:rsidRDefault="00000000">
            <w:r>
              <w:t>PK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3E2D2" w14:textId="77777777" w:rsidR="00B92B53" w:rsidRDefault="00000000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1629D" w14:textId="77777777" w:rsidR="00B92B53" w:rsidRDefault="00000000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0F017" w14:textId="77777777" w:rsidR="00B92B53" w:rsidRDefault="00000000">
            <w:r>
              <w:t>+</w:t>
            </w:r>
          </w:p>
        </w:tc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747AB" w14:textId="77777777" w:rsidR="00B92B53" w:rsidRDefault="00B92B53"/>
        </w:tc>
      </w:tr>
      <w:tr w:rsidR="00B92B53" w14:paraId="6AB44869" w14:textId="77777777">
        <w:trPr>
          <w:trHeight w:val="454"/>
        </w:trPr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404C7" w14:textId="77777777" w:rsidR="00B92B53" w:rsidRDefault="00000000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81A70" w14:textId="77777777" w:rsidR="00B92B53" w:rsidRDefault="00000000">
            <w:proofErr w:type="spellStart"/>
            <w:r>
              <w:t>category_id</w:t>
            </w:r>
            <w:proofErr w:type="spellEnd"/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B13DB" w14:textId="77777777" w:rsidR="00B92B53" w:rsidRDefault="00000000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571E1" w14:textId="77777777" w:rsidR="00B92B53" w:rsidRDefault="00000000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E9CDC" w14:textId="77777777" w:rsidR="00B92B53" w:rsidRDefault="00B92B53"/>
        </w:tc>
      </w:tr>
      <w:tr w:rsidR="00B92B53" w14:paraId="263A5251" w14:textId="77777777">
        <w:trPr>
          <w:trHeight w:val="454"/>
        </w:trPr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ACF98" w14:textId="77777777" w:rsidR="00B92B53" w:rsidRDefault="00B92B53">
            <w:pPr>
              <w:rPr>
                <w:lang w:val="en-US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ABFD4" w14:textId="77777777" w:rsidR="00B92B53" w:rsidRDefault="00000000">
            <w:proofErr w:type="spellStart"/>
            <w:r>
              <w:t>title</w:t>
            </w:r>
            <w:proofErr w:type="spellEnd"/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DF80B" w14:textId="77777777" w:rsidR="00B92B53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1712C" w14:textId="77777777" w:rsidR="00B92B53" w:rsidRDefault="00000000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F8125" w14:textId="77777777" w:rsidR="00B92B53" w:rsidRDefault="00000000">
            <w:r>
              <w:t>Уникально</w:t>
            </w:r>
          </w:p>
        </w:tc>
      </w:tr>
      <w:tr w:rsidR="00B92B53" w14:paraId="701EA254" w14:textId="77777777">
        <w:trPr>
          <w:trHeight w:val="454"/>
        </w:trPr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4BA27" w14:textId="77777777" w:rsidR="00B92B53" w:rsidRDefault="00B92B53">
            <w:pPr>
              <w:rPr>
                <w:lang w:val="en-US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64401" w14:textId="77777777" w:rsidR="00B92B53" w:rsidRDefault="00000000">
            <w:proofErr w:type="spellStart"/>
            <w:r>
              <w:t>comment</w:t>
            </w:r>
            <w:proofErr w:type="spellEnd"/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BD266" w14:textId="77777777" w:rsidR="00B92B53" w:rsidRDefault="00000000">
            <w:proofErr w:type="gramStart"/>
            <w:r>
              <w:t>VARCHAR(</w:t>
            </w:r>
            <w:proofErr w:type="gramEnd"/>
            <w:r>
              <w:t>5000)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36C71" w14:textId="77777777" w:rsidR="00B92B53" w:rsidRDefault="00000000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41FA3" w14:textId="77777777" w:rsidR="00B92B53" w:rsidRDefault="00B92B53"/>
        </w:tc>
      </w:tr>
      <w:tr w:rsidR="00B92B53" w14:paraId="23C4CFDC" w14:textId="77777777">
        <w:trPr>
          <w:trHeight w:val="454"/>
        </w:trPr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662DB" w14:textId="77777777" w:rsidR="00B92B53" w:rsidRDefault="00B92B53">
            <w:pPr>
              <w:rPr>
                <w:lang w:val="en-US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B4C97" w14:textId="77777777" w:rsidR="00B92B53" w:rsidRDefault="00000000">
            <w:proofErr w:type="spellStart"/>
            <w:r>
              <w:t>duration</w:t>
            </w:r>
            <w:proofErr w:type="spellEnd"/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61F51" w14:textId="77777777" w:rsidR="00B92B53" w:rsidRDefault="00000000">
            <w:r>
              <w:t>SMALLINT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C0D77" w14:textId="77777777" w:rsidR="00B92B53" w:rsidRDefault="00000000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5A10" w14:textId="77777777" w:rsidR="00B92B53" w:rsidRDefault="00000000">
            <w:r>
              <w:t>По умолчанию 3600</w:t>
            </w:r>
          </w:p>
        </w:tc>
      </w:tr>
      <w:tr w:rsidR="00B92B53" w14:paraId="789ACBE4" w14:textId="77777777">
        <w:trPr>
          <w:trHeight w:val="454"/>
        </w:trPr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6FFAA" w14:textId="77777777" w:rsidR="00B92B53" w:rsidRDefault="00B92B53">
            <w:pPr>
              <w:rPr>
                <w:lang w:val="en-US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B074F" w14:textId="77777777" w:rsidR="00B92B53" w:rsidRDefault="00000000">
            <w:proofErr w:type="spellStart"/>
            <w:r>
              <w:t>service_type</w:t>
            </w:r>
            <w:proofErr w:type="spellEnd"/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4206B" w14:textId="77777777" w:rsidR="00B92B53" w:rsidRDefault="00000000">
            <w:r>
              <w:t>TINYINT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C5DA0" w14:textId="77777777" w:rsidR="00B92B53" w:rsidRDefault="00000000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071CE" w14:textId="77777777" w:rsidR="00B92B53" w:rsidRDefault="00000000">
            <w:r>
              <w:t>По умолчанию 1</w:t>
            </w:r>
          </w:p>
        </w:tc>
      </w:tr>
    </w:tbl>
    <w:p w14:paraId="658CE4C9" w14:textId="77777777" w:rsidR="00B92B53" w:rsidRDefault="00B92B53">
      <w:pPr>
        <w:pStyle w:val="a0"/>
        <w:ind w:firstLine="0"/>
      </w:pPr>
    </w:p>
    <w:p w14:paraId="6931CFB4" w14:textId="77777777" w:rsidR="00B92B53" w:rsidRDefault="00000000">
      <w:pPr>
        <w:pStyle w:val="a0"/>
      </w:pPr>
      <w:r>
        <w:t xml:space="preserve">Для создания таблиц БД и ограничений целостности требуется выполнить соответствующие DDL команды. Код создания таблицы </w:t>
      </w:r>
      <w:r>
        <w:rPr>
          <w:lang w:val="en-US"/>
        </w:rPr>
        <w:t>services</w:t>
      </w:r>
      <w:r>
        <w:t xml:space="preserve"> представлен листингом 1.</w:t>
      </w:r>
    </w:p>
    <w:p w14:paraId="36FA20AE" w14:textId="77777777" w:rsidR="00B92B53" w:rsidRDefault="00000000">
      <w:pPr>
        <w:pStyle w:val="aff5"/>
      </w:pPr>
      <w:r>
        <w:t xml:space="preserve">Листинг 1 – Код создания таблицы </w:t>
      </w:r>
      <w:r>
        <w:rPr>
          <w:lang w:val="en-US"/>
        </w:rPr>
        <w:t>services</w:t>
      </w:r>
    </w:p>
    <w:p w14:paraId="34C48974" w14:textId="77777777" w:rsidR="00B92B53" w:rsidRDefault="00000000">
      <w:pPr>
        <w:pStyle w:val="aff4"/>
      </w:pPr>
      <w:r>
        <w:t xml:space="preserve">-- Создание таблицы </w:t>
      </w:r>
      <w:r>
        <w:rPr>
          <w:lang w:val="en-US"/>
        </w:rPr>
        <w:t>services</w:t>
      </w:r>
      <w:r>
        <w:t xml:space="preserve"> с полями и первичным ключом</w:t>
      </w:r>
    </w:p>
    <w:p w14:paraId="72DA0399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>CREATE TABLE `services` (</w:t>
      </w:r>
    </w:p>
    <w:p w14:paraId="30C90A55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`id` int NOT NULL,</w:t>
      </w:r>
    </w:p>
    <w:p w14:paraId="2B9E1B33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`</w:t>
      </w:r>
      <w:proofErr w:type="spellStart"/>
      <w:r>
        <w:rPr>
          <w:lang w:val="en-US"/>
        </w:rPr>
        <w:t>category_id</w:t>
      </w:r>
      <w:proofErr w:type="spellEnd"/>
      <w:r>
        <w:rPr>
          <w:lang w:val="en-US"/>
        </w:rPr>
        <w:t>` int NOT NULL,</w:t>
      </w:r>
    </w:p>
    <w:p w14:paraId="6B862F78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`title`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255) NOT NULL UNIQUE,</w:t>
      </w:r>
    </w:p>
    <w:p w14:paraId="15D7F46D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`comment`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5000) NOT NULL,</w:t>
      </w:r>
    </w:p>
    <w:p w14:paraId="18C8A762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`duration` </w:t>
      </w:r>
      <w:proofErr w:type="spellStart"/>
      <w:r>
        <w:rPr>
          <w:lang w:val="en-US"/>
        </w:rPr>
        <w:t>smallint</w:t>
      </w:r>
      <w:proofErr w:type="spellEnd"/>
      <w:r>
        <w:rPr>
          <w:lang w:val="en-US"/>
        </w:rPr>
        <w:t xml:space="preserve"> NOT NULL DEFAULT 3600,</w:t>
      </w:r>
    </w:p>
    <w:p w14:paraId="64CA0D67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`</w:t>
      </w:r>
      <w:proofErr w:type="spellStart"/>
      <w:r>
        <w:rPr>
          <w:lang w:val="en-US"/>
        </w:rPr>
        <w:t>service_type</w:t>
      </w:r>
      <w:proofErr w:type="spellEnd"/>
      <w:r>
        <w:rPr>
          <w:lang w:val="en-US"/>
        </w:rPr>
        <w:t xml:space="preserve">` </w:t>
      </w:r>
      <w:proofErr w:type="spellStart"/>
      <w:r>
        <w:rPr>
          <w:lang w:val="en-US"/>
        </w:rPr>
        <w:t>tinyint</w:t>
      </w:r>
      <w:proofErr w:type="spellEnd"/>
      <w:r>
        <w:rPr>
          <w:lang w:val="en-US"/>
        </w:rPr>
        <w:t xml:space="preserve"> NOT NULL DEFAULT 1,</w:t>
      </w:r>
    </w:p>
    <w:p w14:paraId="3671081A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PRIMARY KEY (`id`),</w:t>
      </w:r>
    </w:p>
    <w:p w14:paraId="2950A590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KEY `fk_services_categories1_idx` (`</w:t>
      </w:r>
      <w:proofErr w:type="spellStart"/>
      <w:r>
        <w:rPr>
          <w:lang w:val="en-US"/>
        </w:rPr>
        <w:t>category_id</w:t>
      </w:r>
      <w:proofErr w:type="spellEnd"/>
      <w:r>
        <w:rPr>
          <w:lang w:val="en-US"/>
        </w:rPr>
        <w:t>`),</w:t>
      </w:r>
    </w:p>
    <w:p w14:paraId="15EC502B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CONSTRAINT `fk_services_categories1` FOREIGN KEY (`</w:t>
      </w:r>
      <w:proofErr w:type="spellStart"/>
      <w:r>
        <w:rPr>
          <w:lang w:val="en-US"/>
        </w:rPr>
        <w:t>category_id</w:t>
      </w:r>
      <w:proofErr w:type="spellEnd"/>
      <w:r>
        <w:rPr>
          <w:lang w:val="en-US"/>
        </w:rPr>
        <w:t>`) REFERENCES `categories` (`id`) ON DELETE CASCADE</w:t>
      </w:r>
    </w:p>
    <w:p w14:paraId="25CC46B5" w14:textId="77777777" w:rsidR="00B92B53" w:rsidRDefault="00000000">
      <w:pPr>
        <w:pStyle w:val="aff4"/>
      </w:pPr>
      <w:r>
        <w:t>)</w:t>
      </w:r>
    </w:p>
    <w:p w14:paraId="28C1535D" w14:textId="77777777" w:rsidR="00B92B53" w:rsidRDefault="00000000">
      <w:pPr>
        <w:pStyle w:val="a0"/>
      </w:pPr>
      <w:r>
        <w:lastRenderedPageBreak/>
        <w:t>Для решения поставленных задач для таблиц БД требуется создать уникальные ограничения в соответствии со словарем данных, используя команды DDL. Код создания уникальных ограничений для таблиц представлен листингом 2.</w:t>
      </w:r>
    </w:p>
    <w:p w14:paraId="1BA7E6D0" w14:textId="77777777" w:rsidR="00B92B53" w:rsidRDefault="00000000">
      <w:pPr>
        <w:pStyle w:val="aff5"/>
      </w:pPr>
      <w:r>
        <w:t>Листинг 2 – Код создания уникальных ограничений</w:t>
      </w:r>
    </w:p>
    <w:p w14:paraId="134E6CBE" w14:textId="77777777" w:rsidR="00B92B53" w:rsidRDefault="00000000">
      <w:pPr>
        <w:pStyle w:val="aff4"/>
      </w:pPr>
      <w:r>
        <w:t xml:space="preserve">-- Создание уникальных ограничений на столбец </w:t>
      </w:r>
      <w:r>
        <w:rPr>
          <w:lang w:val="en-US"/>
        </w:rPr>
        <w:t>title</w:t>
      </w:r>
      <w:r>
        <w:t xml:space="preserve"> в таблицах</w:t>
      </w:r>
    </w:p>
    <w:p w14:paraId="42AE6AD2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>ALTER TABLE `</w:t>
      </w:r>
      <w:proofErr w:type="spellStart"/>
      <w:r>
        <w:rPr>
          <w:lang w:val="en-US"/>
        </w:rPr>
        <w:t>db_wellness_massage_center</w:t>
      </w:r>
      <w:proofErr w:type="gramStart"/>
      <w:r>
        <w:rPr>
          <w:lang w:val="en-US"/>
        </w:rPr>
        <w:t>`.`</w:t>
      </w:r>
      <w:proofErr w:type="gramEnd"/>
      <w:r>
        <w:rPr>
          <w:lang w:val="en-US"/>
        </w:rPr>
        <w:t>categories</w:t>
      </w:r>
      <w:proofErr w:type="spellEnd"/>
      <w:r>
        <w:rPr>
          <w:lang w:val="en-US"/>
        </w:rPr>
        <w:t>`</w:t>
      </w:r>
    </w:p>
    <w:p w14:paraId="3844E42A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>ADD UNIQUE INDEX `</w:t>
      </w:r>
      <w:proofErr w:type="spellStart"/>
      <w:r>
        <w:rPr>
          <w:lang w:val="en-US"/>
        </w:rPr>
        <w:t>title_UNIQUE</w:t>
      </w:r>
      <w:proofErr w:type="spellEnd"/>
      <w:r>
        <w:rPr>
          <w:lang w:val="en-US"/>
        </w:rPr>
        <w:t>` (`title` ASC);</w:t>
      </w:r>
    </w:p>
    <w:p w14:paraId="45F1EBFC" w14:textId="77777777" w:rsidR="00B92B53" w:rsidRDefault="00B92B53">
      <w:pPr>
        <w:pStyle w:val="aff4"/>
        <w:rPr>
          <w:lang w:val="en-US"/>
        </w:rPr>
      </w:pPr>
    </w:p>
    <w:p w14:paraId="6CF6FC62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>ALTER TABLE `</w:t>
      </w:r>
      <w:proofErr w:type="spellStart"/>
      <w:r>
        <w:rPr>
          <w:lang w:val="en-US"/>
        </w:rPr>
        <w:t>db_wellness_massage_center</w:t>
      </w:r>
      <w:proofErr w:type="gramStart"/>
      <w:r>
        <w:rPr>
          <w:lang w:val="en-US"/>
        </w:rPr>
        <w:t>`.`</w:t>
      </w:r>
      <w:proofErr w:type="gramEnd"/>
      <w:r>
        <w:rPr>
          <w:lang w:val="en-US"/>
        </w:rPr>
        <w:t>positions</w:t>
      </w:r>
      <w:proofErr w:type="spellEnd"/>
      <w:r>
        <w:rPr>
          <w:lang w:val="en-US"/>
        </w:rPr>
        <w:t>`</w:t>
      </w:r>
    </w:p>
    <w:p w14:paraId="5A3D33A3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>ADD UNIQUE INDEX `</w:t>
      </w:r>
      <w:proofErr w:type="spellStart"/>
      <w:r>
        <w:rPr>
          <w:lang w:val="en-US"/>
        </w:rPr>
        <w:t>title_UNIQUE</w:t>
      </w:r>
      <w:proofErr w:type="spellEnd"/>
      <w:r>
        <w:rPr>
          <w:lang w:val="en-US"/>
        </w:rPr>
        <w:t>` (`title` ASC);</w:t>
      </w:r>
    </w:p>
    <w:p w14:paraId="78F2CDC0" w14:textId="77777777" w:rsidR="00B92B53" w:rsidRDefault="00000000">
      <w:pPr>
        <w:pStyle w:val="a0"/>
      </w:pPr>
      <w:r>
        <w:t>Для решения поставленных задач в БД требуется создать следующие представления:</w:t>
      </w:r>
    </w:p>
    <w:p w14:paraId="15CC4147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 xml:space="preserve">представление </w:t>
      </w:r>
      <w:r>
        <w:rPr>
          <w:lang w:val="en-US"/>
        </w:rPr>
        <w:t>employees</w:t>
      </w:r>
      <w:r>
        <w:t>_</w:t>
      </w:r>
      <w:r>
        <w:rPr>
          <w:lang w:val="en-US"/>
        </w:rPr>
        <w:t>full</w:t>
      </w:r>
      <w:r>
        <w:t>_</w:t>
      </w:r>
      <w:r>
        <w:rPr>
          <w:lang w:val="en-US"/>
        </w:rPr>
        <w:t>info</w:t>
      </w:r>
      <w:r>
        <w:t>, возвращающие список сотрудников и их должности, код создания которого показан в листинге 3;</w:t>
      </w:r>
    </w:p>
    <w:p w14:paraId="57F10474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 xml:space="preserve">представление </w:t>
      </w:r>
      <w:proofErr w:type="spellStart"/>
      <w:r>
        <w:t>services_full_info</w:t>
      </w:r>
      <w:proofErr w:type="spellEnd"/>
      <w:r>
        <w:t>, возвращающие список услуг и их категории.</w:t>
      </w:r>
    </w:p>
    <w:p w14:paraId="5444B0CE" w14:textId="77777777" w:rsidR="00B92B53" w:rsidRDefault="00000000">
      <w:pPr>
        <w:pStyle w:val="aff5"/>
      </w:pPr>
      <w:r>
        <w:t xml:space="preserve">Листинг 3 – Код создания представления </w:t>
      </w:r>
      <w:proofErr w:type="spellStart"/>
      <w:r>
        <w:t>services_full_info</w:t>
      </w:r>
      <w:proofErr w:type="spellEnd"/>
    </w:p>
    <w:p w14:paraId="6A3FA06E" w14:textId="77777777" w:rsidR="00B92B53" w:rsidRDefault="00000000">
      <w:pPr>
        <w:pStyle w:val="aff4"/>
      </w:pPr>
      <w:r>
        <w:t>-- Создание представления для выборки данных услуг и их</w:t>
      </w:r>
    </w:p>
    <w:p w14:paraId="25FA94BF" w14:textId="77777777" w:rsidR="00B92B53" w:rsidRPr="009E5BA0" w:rsidRDefault="00000000">
      <w:pPr>
        <w:pStyle w:val="aff4"/>
        <w:rPr>
          <w:lang w:val="en-US"/>
        </w:rPr>
      </w:pPr>
      <w:r>
        <w:rPr>
          <w:lang w:val="en-US"/>
        </w:rPr>
        <w:t xml:space="preserve">-- </w:t>
      </w:r>
      <w:r>
        <w:t>категорий</w:t>
      </w:r>
    </w:p>
    <w:p w14:paraId="192935BC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CREATE VIEW </w:t>
      </w:r>
      <w:proofErr w:type="spellStart"/>
      <w:r>
        <w:rPr>
          <w:lang w:val="en-US"/>
        </w:rPr>
        <w:t>services_full_info</w:t>
      </w:r>
      <w:proofErr w:type="spellEnd"/>
      <w:r>
        <w:rPr>
          <w:lang w:val="en-US"/>
        </w:rPr>
        <w:t xml:space="preserve"> AS</w:t>
      </w:r>
    </w:p>
    <w:p w14:paraId="5CFF38AC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SELECT </w:t>
      </w:r>
    </w:p>
    <w:p w14:paraId="462E1459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    s.id,</w:t>
      </w:r>
    </w:p>
    <w:p w14:paraId="70CF6974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c.title</w:t>
      </w:r>
      <w:proofErr w:type="spellEnd"/>
      <w:r>
        <w:rPr>
          <w:lang w:val="en-US"/>
        </w:rPr>
        <w:t xml:space="preserve"> AS `category`,</w:t>
      </w:r>
    </w:p>
    <w:p w14:paraId="600D8026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s.title</w:t>
      </w:r>
      <w:proofErr w:type="spellEnd"/>
      <w:proofErr w:type="gramEnd"/>
      <w:r>
        <w:rPr>
          <w:lang w:val="en-US"/>
        </w:rPr>
        <w:t>,</w:t>
      </w:r>
    </w:p>
    <w:p w14:paraId="00FA1923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s.comment</w:t>
      </w:r>
      <w:proofErr w:type="spellEnd"/>
      <w:proofErr w:type="gramEnd"/>
      <w:r>
        <w:rPr>
          <w:lang w:val="en-US"/>
        </w:rPr>
        <w:t>,</w:t>
      </w:r>
    </w:p>
    <w:p w14:paraId="15A2F356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s.duration</w:t>
      </w:r>
      <w:proofErr w:type="spellEnd"/>
      <w:proofErr w:type="gramEnd"/>
      <w:r>
        <w:rPr>
          <w:lang w:val="en-US"/>
        </w:rPr>
        <w:t>,</w:t>
      </w:r>
    </w:p>
    <w:p w14:paraId="275DF6BF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s.service</w:t>
      </w:r>
      <w:proofErr w:type="gramEnd"/>
      <w:r>
        <w:rPr>
          <w:lang w:val="en-US"/>
        </w:rPr>
        <w:t>_type</w:t>
      </w:r>
      <w:proofErr w:type="spellEnd"/>
    </w:p>
    <w:p w14:paraId="5ACFCDD2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FROM services s</w:t>
      </w:r>
    </w:p>
    <w:p w14:paraId="7117DDF8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    JOIN categories c ON c.id = </w:t>
      </w:r>
      <w:proofErr w:type="spellStart"/>
      <w:proofErr w:type="gramStart"/>
      <w:r>
        <w:rPr>
          <w:lang w:val="en-US"/>
        </w:rPr>
        <w:t>s.category</w:t>
      </w:r>
      <w:proofErr w:type="gramEnd"/>
      <w:r>
        <w:rPr>
          <w:lang w:val="en-US"/>
        </w:rPr>
        <w:t>_id</w:t>
      </w:r>
      <w:proofErr w:type="spellEnd"/>
    </w:p>
    <w:p w14:paraId="3BAB722C" w14:textId="77777777" w:rsidR="00B92B53" w:rsidRDefault="00000000">
      <w:pPr>
        <w:pStyle w:val="a0"/>
      </w:pPr>
      <w:r>
        <w:t>Для решения поставленных задач в БД требуется создать следующие подпрограммы:</w:t>
      </w:r>
    </w:p>
    <w:p w14:paraId="3B47DE39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lastRenderedPageBreak/>
        <w:t xml:space="preserve">хранимая процедура </w:t>
      </w:r>
      <w:proofErr w:type="spellStart"/>
      <w:r>
        <w:t>UpdateAvatar</w:t>
      </w:r>
      <w:proofErr w:type="spellEnd"/>
      <w:r>
        <w:t>, обновляющая информацию об изображении сотрудника, код создания которой представлен листингом 4;</w:t>
      </w:r>
    </w:p>
    <w:p w14:paraId="4F24FB2F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 xml:space="preserve">хранимая процедура </w:t>
      </w:r>
      <w:proofErr w:type="spellStart"/>
      <w:r>
        <w:t>UpdateHiddenStatus</w:t>
      </w:r>
      <w:proofErr w:type="spellEnd"/>
      <w:r>
        <w:t>, обновляющая статус доступности для записи к сотруднику.</w:t>
      </w:r>
    </w:p>
    <w:p w14:paraId="58C5290B" w14:textId="77777777" w:rsidR="00B92B53" w:rsidRDefault="00000000">
      <w:pPr>
        <w:pStyle w:val="aff5"/>
      </w:pPr>
      <w:r>
        <w:t xml:space="preserve">Листинг 4 – Код создания хранимой процедуры </w:t>
      </w:r>
      <w:proofErr w:type="spellStart"/>
      <w:r>
        <w:t>UpdateAvatar</w:t>
      </w:r>
      <w:proofErr w:type="spellEnd"/>
    </w:p>
    <w:p w14:paraId="1EC46536" w14:textId="77777777" w:rsidR="00B92B53" w:rsidRDefault="00000000">
      <w:pPr>
        <w:pStyle w:val="aff4"/>
      </w:pPr>
      <w:r>
        <w:t>-- Процедура обновления изображения сотрудника</w:t>
      </w:r>
    </w:p>
    <w:p w14:paraId="6F6B96C4" w14:textId="77777777" w:rsidR="00B92B53" w:rsidRDefault="00000000">
      <w:pPr>
        <w:pStyle w:val="aff4"/>
      </w:pPr>
      <w:r>
        <w:rPr>
          <w:lang w:val="en-US"/>
        </w:rPr>
        <w:t>DELIMITER</w:t>
      </w:r>
      <w:r>
        <w:t xml:space="preserve"> //</w:t>
      </w:r>
    </w:p>
    <w:p w14:paraId="0D83C85B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>CREATE PROCEDURE `</w:t>
      </w:r>
      <w:proofErr w:type="spellStart"/>
      <w:r>
        <w:rPr>
          <w:lang w:val="en-US"/>
        </w:rPr>
        <w:t>UpdateAvatar</w:t>
      </w:r>
      <w:proofErr w:type="spellEnd"/>
      <w:proofErr w:type="gramStart"/>
      <w:r>
        <w:rPr>
          <w:lang w:val="en-US"/>
        </w:rPr>
        <w:t>`(</w:t>
      </w:r>
      <w:proofErr w:type="gramEnd"/>
      <w:r>
        <w:rPr>
          <w:lang w:val="en-US"/>
        </w:rPr>
        <w:t>IN id INT,</w:t>
      </w:r>
    </w:p>
    <w:p w14:paraId="13A9F4F2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IN avatar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1000),</w:t>
      </w:r>
    </w:p>
    <w:p w14:paraId="7A26AFFE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OUT result BOOLEAN)</w:t>
      </w:r>
    </w:p>
    <w:p w14:paraId="393A9970" w14:textId="77777777" w:rsidR="00B92B53" w:rsidRDefault="00000000">
      <w:pPr>
        <w:pStyle w:val="aff4"/>
        <w:rPr>
          <w:lang w:val="en-US"/>
        </w:rPr>
      </w:pPr>
      <w:proofErr w:type="spellStart"/>
      <w:r>
        <w:rPr>
          <w:lang w:val="en-US"/>
        </w:rPr>
        <w:t>begin_label</w:t>
      </w:r>
      <w:proofErr w:type="spellEnd"/>
      <w:r>
        <w:rPr>
          <w:lang w:val="en-US"/>
        </w:rPr>
        <w:t>: BEGIN</w:t>
      </w:r>
    </w:p>
    <w:p w14:paraId="181D2266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SET result = false;</w:t>
      </w:r>
    </w:p>
    <w:p w14:paraId="30BD6C30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PREPARE </w:t>
      </w:r>
      <w:proofErr w:type="spellStart"/>
      <w:r>
        <w:rPr>
          <w:lang w:val="en-US"/>
        </w:rPr>
        <w:t>stmt</w:t>
      </w:r>
      <w:proofErr w:type="spellEnd"/>
      <w:r>
        <w:rPr>
          <w:lang w:val="en-US"/>
        </w:rPr>
        <w:t xml:space="preserve"> FROM "SELECT id INTO @employee_id</w:t>
      </w:r>
    </w:p>
    <w:p w14:paraId="6DEC2BB3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FROM employees WHERE id </w:t>
      </w:r>
      <w:proofErr w:type="gramStart"/>
      <w:r>
        <w:rPr>
          <w:lang w:val="en-US"/>
        </w:rPr>
        <w:t>= ?</w:t>
      </w:r>
      <w:proofErr w:type="gramEnd"/>
      <w:r>
        <w:rPr>
          <w:lang w:val="en-US"/>
        </w:rPr>
        <w:t>";</w:t>
      </w:r>
    </w:p>
    <w:p w14:paraId="1855700F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EXECUTE </w:t>
      </w:r>
      <w:proofErr w:type="spellStart"/>
      <w:r>
        <w:rPr>
          <w:lang w:val="en-US"/>
        </w:rPr>
        <w:t>stmt</w:t>
      </w:r>
      <w:proofErr w:type="spellEnd"/>
      <w:r>
        <w:rPr>
          <w:lang w:val="en-US"/>
        </w:rPr>
        <w:t xml:space="preserve"> USING @id;</w:t>
      </w:r>
    </w:p>
    <w:p w14:paraId="20B8B702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DEALLOCATE PREPARE </w:t>
      </w:r>
      <w:proofErr w:type="spellStart"/>
      <w:r>
        <w:rPr>
          <w:lang w:val="en-US"/>
        </w:rPr>
        <w:t>stmt</w:t>
      </w:r>
      <w:proofErr w:type="spellEnd"/>
      <w:r>
        <w:rPr>
          <w:lang w:val="en-US"/>
        </w:rPr>
        <w:t>;</w:t>
      </w:r>
    </w:p>
    <w:p w14:paraId="69518D1C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IF @employee_id IS NULL THEN</w:t>
      </w:r>
    </w:p>
    <w:p w14:paraId="789F4CA7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    LEAVE </w:t>
      </w:r>
      <w:proofErr w:type="spellStart"/>
      <w:r>
        <w:rPr>
          <w:lang w:val="en-US"/>
        </w:rPr>
        <w:t>begin_label</w:t>
      </w:r>
      <w:proofErr w:type="spellEnd"/>
      <w:r>
        <w:rPr>
          <w:lang w:val="en-US"/>
        </w:rPr>
        <w:t>;</w:t>
      </w:r>
    </w:p>
    <w:p w14:paraId="124C8893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END IF;</w:t>
      </w:r>
    </w:p>
    <w:p w14:paraId="1D202414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</w:t>
      </w:r>
    </w:p>
    <w:p w14:paraId="7514E157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IF avatar LIKE "%/origin/%" THEN</w:t>
      </w:r>
    </w:p>
    <w:p w14:paraId="3D15AAC9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    UPDATE employees e SET </w:t>
      </w:r>
      <w:proofErr w:type="spellStart"/>
      <w:proofErr w:type="gramStart"/>
      <w:r>
        <w:rPr>
          <w:lang w:val="en-US"/>
        </w:rPr>
        <w:t>e.avatar</w:t>
      </w:r>
      <w:proofErr w:type="gramEnd"/>
      <w:r>
        <w:rPr>
          <w:lang w:val="en-US"/>
        </w:rPr>
        <w:t>_big</w:t>
      </w:r>
      <w:proofErr w:type="spellEnd"/>
      <w:r>
        <w:rPr>
          <w:lang w:val="en-US"/>
        </w:rPr>
        <w:t xml:space="preserve"> = avatar</w:t>
      </w:r>
    </w:p>
    <w:p w14:paraId="0345B551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    WHERE e.id = id;</w:t>
      </w:r>
    </w:p>
    <w:p w14:paraId="2449A52A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ELSEIF avatar LIKE "%/</w:t>
      </w:r>
      <w:proofErr w:type="spellStart"/>
      <w:r>
        <w:rPr>
          <w:lang w:val="en-US"/>
        </w:rPr>
        <w:t>sm</w:t>
      </w:r>
      <w:proofErr w:type="spellEnd"/>
      <w:r>
        <w:rPr>
          <w:lang w:val="en-US"/>
        </w:rPr>
        <w:t>/%" THEN</w:t>
      </w:r>
    </w:p>
    <w:p w14:paraId="385213B4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    UPDATE employees e SET </w:t>
      </w:r>
      <w:proofErr w:type="spellStart"/>
      <w:proofErr w:type="gramStart"/>
      <w:r>
        <w:rPr>
          <w:lang w:val="en-US"/>
        </w:rPr>
        <w:t>e.avatar</w:t>
      </w:r>
      <w:proofErr w:type="spellEnd"/>
      <w:proofErr w:type="gramEnd"/>
      <w:r>
        <w:rPr>
          <w:lang w:val="en-US"/>
        </w:rPr>
        <w:t xml:space="preserve"> = avatar</w:t>
      </w:r>
    </w:p>
    <w:p w14:paraId="3FCAA9E5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    WHERE e.id = id;</w:t>
      </w:r>
    </w:p>
    <w:p w14:paraId="5CE4974C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ELSE</w:t>
      </w:r>
    </w:p>
    <w:p w14:paraId="488D2809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    UPDATE employees e SET </w:t>
      </w:r>
      <w:proofErr w:type="spellStart"/>
      <w:proofErr w:type="gramStart"/>
      <w:r>
        <w:rPr>
          <w:lang w:val="en-US"/>
        </w:rPr>
        <w:t>e.avatar</w:t>
      </w:r>
      <w:proofErr w:type="gramEnd"/>
      <w:r>
        <w:rPr>
          <w:lang w:val="en-US"/>
        </w:rPr>
        <w:t>_big</w:t>
      </w:r>
      <w:proofErr w:type="spellEnd"/>
      <w:r>
        <w:rPr>
          <w:lang w:val="en-US"/>
        </w:rPr>
        <w:t xml:space="preserve"> = avatar</w:t>
      </w:r>
    </w:p>
    <w:p w14:paraId="6A45AA8C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    WHERE e.id = id;</w:t>
      </w:r>
    </w:p>
    <w:p w14:paraId="0DACAF6E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    UPDATE employees e SET </w:t>
      </w:r>
      <w:proofErr w:type="spellStart"/>
      <w:proofErr w:type="gramStart"/>
      <w:r>
        <w:rPr>
          <w:lang w:val="en-US"/>
        </w:rPr>
        <w:t>e.avatar</w:t>
      </w:r>
      <w:proofErr w:type="spellEnd"/>
      <w:proofErr w:type="gramEnd"/>
      <w:r>
        <w:rPr>
          <w:lang w:val="en-US"/>
        </w:rPr>
        <w:t xml:space="preserve"> = avatar</w:t>
      </w:r>
    </w:p>
    <w:p w14:paraId="34D2B806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    WHERE e.id = id;</w:t>
      </w:r>
    </w:p>
    <w:p w14:paraId="12EA8657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END IF;</w:t>
      </w:r>
    </w:p>
    <w:p w14:paraId="4A306802" w14:textId="77777777" w:rsidR="00B92B53" w:rsidRDefault="00000000">
      <w:pPr>
        <w:pStyle w:val="aff4"/>
      </w:pPr>
      <w:r>
        <w:rPr>
          <w:lang w:val="en-US"/>
        </w:rPr>
        <w:t xml:space="preserve">    SET</w:t>
      </w:r>
      <w:r>
        <w:t xml:space="preserve"> </w:t>
      </w:r>
      <w:r>
        <w:rPr>
          <w:lang w:val="en-US"/>
        </w:rPr>
        <w:t>result</w:t>
      </w:r>
      <w:r>
        <w:t xml:space="preserve"> = </w:t>
      </w:r>
      <w:r>
        <w:rPr>
          <w:lang w:val="en-US"/>
        </w:rPr>
        <w:t>true</w:t>
      </w:r>
      <w:r>
        <w:t>;</w:t>
      </w:r>
    </w:p>
    <w:p w14:paraId="3E12FB9B" w14:textId="77777777" w:rsidR="00B92B53" w:rsidRDefault="00000000">
      <w:pPr>
        <w:pStyle w:val="aff4"/>
      </w:pPr>
      <w:r>
        <w:t>END//</w:t>
      </w:r>
    </w:p>
    <w:p w14:paraId="794B2BD7" w14:textId="77777777" w:rsidR="00B92B53" w:rsidRDefault="00000000">
      <w:pPr>
        <w:pStyle w:val="a0"/>
      </w:pPr>
      <w:r>
        <w:t>Для решения поставленных задач в БД требуется создать следующие триггеры:</w:t>
      </w:r>
    </w:p>
    <w:p w14:paraId="53DDE2B2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 xml:space="preserve">триггер </w:t>
      </w:r>
      <w:proofErr w:type="spellStart"/>
      <w:r>
        <w:t>check_employee_avatars</w:t>
      </w:r>
      <w:proofErr w:type="spellEnd"/>
      <w:r>
        <w:t xml:space="preserve">, выполняющийся после операции </w:t>
      </w:r>
      <w:r>
        <w:rPr>
          <w:lang w:val="en-US"/>
        </w:rPr>
        <w:t>INSERT</w:t>
      </w:r>
      <w:r>
        <w:t xml:space="preserve"> в таблице </w:t>
      </w:r>
      <w:r>
        <w:rPr>
          <w:lang w:val="en-US"/>
        </w:rPr>
        <w:t>employees</w:t>
      </w:r>
      <w:r>
        <w:t>, и оставляющий одно из полей изображений сотрудника пустым в случае совпадения значения. Код создания триггера представлен листингом 5;</w:t>
      </w:r>
    </w:p>
    <w:p w14:paraId="024EAFCB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lastRenderedPageBreak/>
        <w:t xml:space="preserve">триггер </w:t>
      </w:r>
      <w:r>
        <w:rPr>
          <w:lang w:val="en-US"/>
        </w:rPr>
        <w:t>check</w:t>
      </w:r>
      <w:r>
        <w:t>_</w:t>
      </w:r>
      <w:r>
        <w:rPr>
          <w:lang w:val="en-US"/>
        </w:rPr>
        <w:t>hidden</w:t>
      </w:r>
      <w:r>
        <w:t>_</w:t>
      </w:r>
      <w:r>
        <w:rPr>
          <w:lang w:val="en-US"/>
        </w:rPr>
        <w:t>value</w:t>
      </w:r>
      <w:r>
        <w:t>_</w:t>
      </w:r>
      <w:r>
        <w:rPr>
          <w:lang w:val="en-US"/>
        </w:rPr>
        <w:t>status</w:t>
      </w:r>
      <w:r>
        <w:t xml:space="preserve">, выполняющийся после операции </w:t>
      </w:r>
      <w:r>
        <w:rPr>
          <w:lang w:val="en-US"/>
        </w:rPr>
        <w:t>INSERT</w:t>
      </w:r>
      <w:r>
        <w:t xml:space="preserve"> в таблице </w:t>
      </w:r>
      <w:proofErr w:type="spellStart"/>
      <w:r>
        <w:t>employees</w:t>
      </w:r>
      <w:proofErr w:type="spellEnd"/>
      <w:r>
        <w:t xml:space="preserve">, и ставящий значение 1 в столбце </w:t>
      </w:r>
      <w:r>
        <w:rPr>
          <w:lang w:val="en-US"/>
        </w:rPr>
        <w:t>hidden</w:t>
      </w:r>
      <w:r>
        <w:t>, если вставляемое значение больше 1.</w:t>
      </w:r>
    </w:p>
    <w:p w14:paraId="1FBAAC28" w14:textId="77777777" w:rsidR="00B92B53" w:rsidRDefault="00000000">
      <w:pPr>
        <w:pStyle w:val="aff5"/>
      </w:pPr>
      <w:r>
        <w:t xml:space="preserve">Листинг 5 - Код создания триггера </w:t>
      </w:r>
      <w:proofErr w:type="spellStart"/>
      <w:r>
        <w:t>check_employee_avatars</w:t>
      </w:r>
      <w:proofErr w:type="spellEnd"/>
    </w:p>
    <w:p w14:paraId="576B30DB" w14:textId="77777777" w:rsidR="00B92B53" w:rsidRDefault="00000000">
      <w:pPr>
        <w:pStyle w:val="aff4"/>
      </w:pPr>
      <w:r>
        <w:t>-- Триггер проверки совпадения изображений пользователя перед</w:t>
      </w:r>
    </w:p>
    <w:p w14:paraId="463E267D" w14:textId="77777777" w:rsidR="00B92B53" w:rsidRPr="009E5BA0" w:rsidRDefault="00000000">
      <w:pPr>
        <w:pStyle w:val="aff4"/>
        <w:rPr>
          <w:lang w:val="en-US"/>
        </w:rPr>
      </w:pPr>
      <w:r>
        <w:rPr>
          <w:lang w:val="en-US"/>
        </w:rPr>
        <w:t xml:space="preserve">-- </w:t>
      </w:r>
      <w:r>
        <w:t>вставкой</w:t>
      </w:r>
    </w:p>
    <w:p w14:paraId="59575696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CREATE TRIGGER </w:t>
      </w:r>
      <w:proofErr w:type="spellStart"/>
      <w:r>
        <w:rPr>
          <w:lang w:val="en-US"/>
        </w:rPr>
        <w:t>check_employee_avatars</w:t>
      </w:r>
      <w:proofErr w:type="spellEnd"/>
    </w:p>
    <w:p w14:paraId="06A195C8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>BEFORE INSERT</w:t>
      </w:r>
    </w:p>
    <w:p w14:paraId="7FFBD299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ON employees</w:t>
      </w:r>
    </w:p>
    <w:p w14:paraId="7ACB3994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>FOR EACH ROW</w:t>
      </w:r>
    </w:p>
    <w:p w14:paraId="616CE8A9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>BEGIN</w:t>
      </w:r>
    </w:p>
    <w:p w14:paraId="2A268C03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IF </w:t>
      </w:r>
      <w:proofErr w:type="spellStart"/>
      <w:r>
        <w:rPr>
          <w:lang w:val="en-US"/>
        </w:rPr>
        <w:t>NEW.avatar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NEW.avatar_big</w:t>
      </w:r>
      <w:proofErr w:type="spellEnd"/>
    </w:p>
    <w:p w14:paraId="23D62928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AND</w:t>
      </w:r>
    </w:p>
    <w:p w14:paraId="69F5A3BE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NEW.avatar</w:t>
      </w:r>
      <w:proofErr w:type="spellEnd"/>
      <w:r>
        <w:rPr>
          <w:lang w:val="en-US"/>
        </w:rPr>
        <w:t xml:space="preserve"> LIKE "%/origin/%" THEN</w:t>
      </w:r>
    </w:p>
    <w:p w14:paraId="0F97A36B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     SET </w:t>
      </w:r>
      <w:proofErr w:type="spellStart"/>
      <w:r>
        <w:rPr>
          <w:lang w:val="en-US"/>
        </w:rPr>
        <w:t>NEW.avatar</w:t>
      </w:r>
      <w:proofErr w:type="spellEnd"/>
      <w:r>
        <w:rPr>
          <w:lang w:val="en-US"/>
        </w:rPr>
        <w:t xml:space="preserve"> = "";</w:t>
      </w:r>
    </w:p>
    <w:p w14:paraId="4764E8DB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ELSEIF </w:t>
      </w:r>
      <w:proofErr w:type="spellStart"/>
      <w:r>
        <w:rPr>
          <w:lang w:val="en-US"/>
        </w:rPr>
        <w:t>NEW.avatar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NEW.avatar_big</w:t>
      </w:r>
      <w:proofErr w:type="spellEnd"/>
    </w:p>
    <w:p w14:paraId="0546011D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AND </w:t>
      </w:r>
    </w:p>
    <w:p w14:paraId="69A56A0F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NEW.avatar_big</w:t>
      </w:r>
      <w:proofErr w:type="spellEnd"/>
      <w:r>
        <w:rPr>
          <w:lang w:val="en-US"/>
        </w:rPr>
        <w:t xml:space="preserve"> LIKE "%/</w:t>
      </w:r>
      <w:proofErr w:type="spellStart"/>
      <w:r>
        <w:rPr>
          <w:lang w:val="en-US"/>
        </w:rPr>
        <w:t>sm</w:t>
      </w:r>
      <w:proofErr w:type="spellEnd"/>
      <w:r>
        <w:rPr>
          <w:lang w:val="en-US"/>
        </w:rPr>
        <w:t>/%" THEN</w:t>
      </w:r>
    </w:p>
    <w:p w14:paraId="09E2A7F4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     SET </w:t>
      </w:r>
      <w:proofErr w:type="spellStart"/>
      <w:r>
        <w:rPr>
          <w:lang w:val="en-US"/>
        </w:rPr>
        <w:t>NEW.avatar_big</w:t>
      </w:r>
      <w:proofErr w:type="spellEnd"/>
      <w:r>
        <w:rPr>
          <w:lang w:val="en-US"/>
        </w:rPr>
        <w:t xml:space="preserve"> = "";</w:t>
      </w:r>
    </w:p>
    <w:p w14:paraId="575201B3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END IF;</w:t>
      </w:r>
    </w:p>
    <w:p w14:paraId="00180380" w14:textId="77777777" w:rsidR="00B92B53" w:rsidRDefault="00000000">
      <w:pPr>
        <w:pStyle w:val="aff4"/>
      </w:pPr>
      <w:r>
        <w:t>END</w:t>
      </w:r>
    </w:p>
    <w:p w14:paraId="344B0650" w14:textId="77777777" w:rsidR="00B92B53" w:rsidRDefault="00000000">
      <w:pPr>
        <w:pStyle w:val="2"/>
        <w:numPr>
          <w:ilvl w:val="1"/>
          <w:numId w:val="2"/>
        </w:numPr>
      </w:pPr>
      <w:bookmarkStart w:id="10" w:name="_Toc232406693"/>
      <w:bookmarkEnd w:id="9"/>
      <w:r>
        <w:t>Администрирование и защита базы данных</w:t>
      </w:r>
      <w:bookmarkEnd w:id="10"/>
    </w:p>
    <w:p w14:paraId="3D3E0979" w14:textId="77777777" w:rsidR="00B92B53" w:rsidRDefault="00000000">
      <w:pPr>
        <w:pStyle w:val="3"/>
        <w:numPr>
          <w:ilvl w:val="2"/>
          <w:numId w:val="2"/>
        </w:numPr>
      </w:pPr>
      <w:bookmarkStart w:id="11" w:name="_Toc232406694"/>
      <w:r>
        <w:t>Создание пользователей и выдача им прав</w:t>
      </w:r>
      <w:bookmarkEnd w:id="11"/>
    </w:p>
    <w:p w14:paraId="0FFE4957" w14:textId="77777777" w:rsidR="00B92B53" w:rsidRDefault="00000000">
      <w:pPr>
        <w:pStyle w:val="a0"/>
      </w:pPr>
      <w:bookmarkStart w:id="12" w:name="_Hlk232806883"/>
      <w:r>
        <w:t>Для защиты информации в БД требуется создать отдельных пользователей для:</w:t>
      </w:r>
    </w:p>
    <w:p w14:paraId="2950550A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администратора;</w:t>
      </w:r>
    </w:p>
    <w:p w14:paraId="09DB3096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клиента.</w:t>
      </w:r>
    </w:p>
    <w:p w14:paraId="38E396B3" w14:textId="77777777" w:rsidR="00B92B53" w:rsidRDefault="00000000">
      <w:pPr>
        <w:pStyle w:val="a0"/>
      </w:pPr>
      <w:r>
        <w:t xml:space="preserve">Для создания пользователя администратора в БД и выдачи ему прав, для работы только в определённой БД, необходимо выполнить набор </w:t>
      </w:r>
      <w:r>
        <w:rPr>
          <w:lang w:val="en-US"/>
        </w:rPr>
        <w:t>SQL</w:t>
      </w:r>
      <w:r>
        <w:t>-команд, представленных в листинге 6.</w:t>
      </w:r>
    </w:p>
    <w:p w14:paraId="0E193150" w14:textId="77777777" w:rsidR="00B92B53" w:rsidRDefault="00000000">
      <w:pPr>
        <w:pStyle w:val="aff5"/>
      </w:pPr>
      <w:r>
        <w:lastRenderedPageBreak/>
        <w:t>Листинг 6 – Код создания администратора и выдачи ему прав</w:t>
      </w:r>
    </w:p>
    <w:p w14:paraId="77858D32" w14:textId="77777777" w:rsidR="00B92B53" w:rsidRPr="009E5BA0" w:rsidRDefault="00000000">
      <w:pPr>
        <w:pStyle w:val="aff4"/>
        <w:rPr>
          <w:lang w:val="en-US"/>
        </w:rPr>
      </w:pPr>
      <w:r>
        <w:rPr>
          <w:lang w:val="en-US"/>
        </w:rPr>
        <w:t xml:space="preserve">-- </w:t>
      </w:r>
      <w:r>
        <w:t>Создание</w:t>
      </w:r>
      <w:r>
        <w:rPr>
          <w:lang w:val="en-US"/>
        </w:rPr>
        <w:t xml:space="preserve"> </w:t>
      </w:r>
      <w:r>
        <w:t>пользователя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admin_user</w:t>
      </w:r>
      <w:proofErr w:type="spellEnd"/>
    </w:p>
    <w:p w14:paraId="5986ADC6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>CREATE USER IF NOT EXISTS '</w:t>
      </w:r>
      <w:proofErr w:type="spellStart"/>
      <w:r>
        <w:rPr>
          <w:lang w:val="en-US"/>
        </w:rPr>
        <w:t>admin_user</w:t>
      </w:r>
      <w:proofErr w:type="spellEnd"/>
      <w:r>
        <w:rPr>
          <w:lang w:val="en-US"/>
        </w:rPr>
        <w:t>'@'%'</w:t>
      </w:r>
    </w:p>
    <w:p w14:paraId="1EC57374" w14:textId="77777777" w:rsidR="00B92B53" w:rsidRDefault="00000000">
      <w:pPr>
        <w:pStyle w:val="aff4"/>
      </w:pPr>
      <w:r>
        <w:rPr>
          <w:lang w:val="en-US"/>
        </w:rPr>
        <w:t xml:space="preserve">    IDENTIFIED</w:t>
      </w:r>
      <w:r>
        <w:t xml:space="preserve"> </w:t>
      </w:r>
      <w:r>
        <w:rPr>
          <w:lang w:val="en-US"/>
        </w:rPr>
        <w:t>BY</w:t>
      </w:r>
      <w:r>
        <w:t xml:space="preserve"> '12345';</w:t>
      </w:r>
    </w:p>
    <w:p w14:paraId="17EAD98C" w14:textId="77777777" w:rsidR="00B92B53" w:rsidRDefault="00000000">
      <w:pPr>
        <w:pStyle w:val="aff4"/>
      </w:pPr>
      <w:r>
        <w:t>-- Выдача пользователю прав на работу в БД</w:t>
      </w:r>
    </w:p>
    <w:p w14:paraId="27A89060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>GRANT ALL PRIVILEGES ON db_wellness_massage_</w:t>
      </w:r>
      <w:proofErr w:type="gramStart"/>
      <w:r>
        <w:rPr>
          <w:lang w:val="en-US"/>
        </w:rPr>
        <w:t>center.*</w:t>
      </w:r>
      <w:proofErr w:type="gramEnd"/>
    </w:p>
    <w:p w14:paraId="08B7756A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TO '</w:t>
      </w:r>
      <w:proofErr w:type="spellStart"/>
      <w:r>
        <w:rPr>
          <w:lang w:val="en-US"/>
        </w:rPr>
        <w:t>admin_user</w:t>
      </w:r>
      <w:proofErr w:type="spellEnd"/>
      <w:r>
        <w:rPr>
          <w:lang w:val="en-US"/>
        </w:rPr>
        <w:t>'@'%';</w:t>
      </w:r>
    </w:p>
    <w:p w14:paraId="01202260" w14:textId="77777777" w:rsidR="00B92B53" w:rsidRDefault="00000000">
      <w:pPr>
        <w:pStyle w:val="a0"/>
      </w:pPr>
      <w:r>
        <w:t xml:space="preserve">Для создания пользователя для клиента в БД и выдачи ему прав только для просмотра в определённой БД, в определённых таблицах и в определённых представлениях, необходимо выполнить набор </w:t>
      </w:r>
      <w:r>
        <w:rPr>
          <w:lang w:val="en-US"/>
        </w:rPr>
        <w:t>SQL</w:t>
      </w:r>
      <w:r>
        <w:t>-команд, представленных в листинге 7.</w:t>
      </w:r>
    </w:p>
    <w:p w14:paraId="48D37F90" w14:textId="77777777" w:rsidR="00B92B53" w:rsidRDefault="00000000">
      <w:pPr>
        <w:pStyle w:val="aff5"/>
      </w:pPr>
      <w:r>
        <w:t>Листинг 7 – Код создания клиента и выдачи ему прав</w:t>
      </w:r>
    </w:p>
    <w:p w14:paraId="74D1841D" w14:textId="77777777" w:rsidR="00B92B53" w:rsidRPr="009E5BA0" w:rsidRDefault="00000000">
      <w:pPr>
        <w:pStyle w:val="aff4"/>
        <w:rPr>
          <w:lang w:val="en-US"/>
        </w:rPr>
      </w:pPr>
      <w:r>
        <w:rPr>
          <w:lang w:val="en-US"/>
        </w:rPr>
        <w:t xml:space="preserve">-- </w:t>
      </w:r>
      <w:r>
        <w:t>Создание</w:t>
      </w:r>
      <w:r>
        <w:rPr>
          <w:lang w:val="en-US"/>
        </w:rPr>
        <w:t xml:space="preserve"> </w:t>
      </w:r>
      <w:r>
        <w:t>клиента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client_user</w:t>
      </w:r>
      <w:proofErr w:type="spellEnd"/>
    </w:p>
    <w:p w14:paraId="24C638CF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>CREATE USER IF NOT EXISTS '</w:t>
      </w:r>
      <w:proofErr w:type="spellStart"/>
      <w:r>
        <w:rPr>
          <w:lang w:val="en-US"/>
        </w:rPr>
        <w:t>client_user</w:t>
      </w:r>
      <w:proofErr w:type="spellEnd"/>
      <w:r>
        <w:rPr>
          <w:lang w:val="en-US"/>
        </w:rPr>
        <w:t>'@'%'</w:t>
      </w:r>
    </w:p>
    <w:p w14:paraId="637E22CE" w14:textId="77777777" w:rsidR="00B92B53" w:rsidRDefault="00000000">
      <w:pPr>
        <w:pStyle w:val="aff4"/>
      </w:pPr>
      <w:r>
        <w:rPr>
          <w:lang w:val="en-US"/>
        </w:rPr>
        <w:t xml:space="preserve">    IDENTIFIED</w:t>
      </w:r>
      <w:r>
        <w:t xml:space="preserve"> </w:t>
      </w:r>
      <w:r>
        <w:rPr>
          <w:lang w:val="en-US"/>
        </w:rPr>
        <w:t>BY</w:t>
      </w:r>
      <w:r>
        <w:t xml:space="preserve"> '</w:t>
      </w:r>
      <w:proofErr w:type="spellStart"/>
      <w:r>
        <w:rPr>
          <w:lang w:val="en-US"/>
        </w:rPr>
        <w:t>userPassword</w:t>
      </w:r>
      <w:proofErr w:type="spellEnd"/>
      <w:r>
        <w:t>';</w:t>
      </w:r>
    </w:p>
    <w:p w14:paraId="790A2F38" w14:textId="77777777" w:rsidR="00B92B53" w:rsidRDefault="00000000">
      <w:pPr>
        <w:pStyle w:val="aff4"/>
      </w:pPr>
      <w:r>
        <w:t>-- Выдача пользователю прав на просмотр представлений и таблиц</w:t>
      </w:r>
    </w:p>
    <w:p w14:paraId="16C27740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GRANT SELECT ON </w:t>
      </w:r>
      <w:proofErr w:type="spellStart"/>
      <w:r>
        <w:rPr>
          <w:lang w:val="en-US"/>
        </w:rPr>
        <w:t>db_wellness_massage_</w:t>
      </w:r>
      <w:proofErr w:type="gramStart"/>
      <w:r>
        <w:rPr>
          <w:lang w:val="en-US"/>
        </w:rPr>
        <w:t>center.employees</w:t>
      </w:r>
      <w:proofErr w:type="gramEnd"/>
      <w:r>
        <w:rPr>
          <w:lang w:val="en-US"/>
        </w:rPr>
        <w:t>_full_info</w:t>
      </w:r>
      <w:proofErr w:type="spellEnd"/>
    </w:p>
    <w:p w14:paraId="3D658820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TO '</w:t>
      </w:r>
      <w:proofErr w:type="spellStart"/>
      <w:r>
        <w:rPr>
          <w:lang w:val="en-US"/>
        </w:rPr>
        <w:t>client_user</w:t>
      </w:r>
      <w:proofErr w:type="spellEnd"/>
      <w:r>
        <w:rPr>
          <w:lang w:val="en-US"/>
        </w:rPr>
        <w:t>'@'%';</w:t>
      </w:r>
    </w:p>
    <w:p w14:paraId="7B23FE1A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GRANT SELECT ON </w:t>
      </w:r>
      <w:proofErr w:type="spellStart"/>
      <w:r>
        <w:rPr>
          <w:lang w:val="en-US"/>
        </w:rPr>
        <w:t>db_wellness_massage_</w:t>
      </w:r>
      <w:proofErr w:type="gramStart"/>
      <w:r>
        <w:rPr>
          <w:lang w:val="en-US"/>
        </w:rPr>
        <w:t>center.services</w:t>
      </w:r>
      <w:proofErr w:type="gramEnd"/>
      <w:r>
        <w:rPr>
          <w:lang w:val="en-US"/>
        </w:rPr>
        <w:t>_full_info</w:t>
      </w:r>
      <w:proofErr w:type="spellEnd"/>
    </w:p>
    <w:p w14:paraId="2ED81A6A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TO '</w:t>
      </w:r>
      <w:proofErr w:type="spellStart"/>
      <w:r>
        <w:rPr>
          <w:lang w:val="en-US"/>
        </w:rPr>
        <w:t>client_user</w:t>
      </w:r>
      <w:proofErr w:type="spellEnd"/>
      <w:r>
        <w:rPr>
          <w:lang w:val="en-US"/>
        </w:rPr>
        <w:t>'@'%';</w:t>
      </w:r>
    </w:p>
    <w:p w14:paraId="337A2ECC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GRANT SELECT ON </w:t>
      </w:r>
      <w:proofErr w:type="spellStart"/>
      <w:r>
        <w:rPr>
          <w:lang w:val="en-US"/>
        </w:rPr>
        <w:t>db_wellness_massage_</w:t>
      </w:r>
      <w:proofErr w:type="gramStart"/>
      <w:r>
        <w:rPr>
          <w:lang w:val="en-US"/>
        </w:rPr>
        <w:t>center.services</w:t>
      </w:r>
      <w:proofErr w:type="gramEnd"/>
      <w:r>
        <w:rPr>
          <w:lang w:val="en-US"/>
        </w:rPr>
        <w:t>_workers</w:t>
      </w:r>
      <w:proofErr w:type="spellEnd"/>
    </w:p>
    <w:p w14:paraId="71621D3A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TO '</w:t>
      </w:r>
      <w:proofErr w:type="spellStart"/>
      <w:r>
        <w:rPr>
          <w:lang w:val="en-US"/>
        </w:rPr>
        <w:t>client_user</w:t>
      </w:r>
      <w:proofErr w:type="spellEnd"/>
      <w:r>
        <w:rPr>
          <w:lang w:val="en-US"/>
        </w:rPr>
        <w:t>'@'%';</w:t>
      </w:r>
    </w:p>
    <w:p w14:paraId="5C082118" w14:textId="77777777" w:rsidR="00B92B53" w:rsidRDefault="00000000">
      <w:pPr>
        <w:pStyle w:val="3"/>
        <w:numPr>
          <w:ilvl w:val="2"/>
          <w:numId w:val="2"/>
        </w:numPr>
      </w:pPr>
      <w:bookmarkStart w:id="13" w:name="_Toc232406695"/>
      <w:bookmarkEnd w:id="12"/>
      <w:r>
        <w:t>Резервное копирование и восстановление базы данных</w:t>
      </w:r>
      <w:bookmarkEnd w:id="13"/>
    </w:p>
    <w:p w14:paraId="3EEA8CA1" w14:textId="77777777" w:rsidR="00B92B53" w:rsidRDefault="00000000">
      <w:pPr>
        <w:pStyle w:val="a0"/>
      </w:pPr>
      <w:bookmarkStart w:id="14" w:name="_Hlk232806910"/>
      <w:r>
        <w:t>Во избежание потери данных необходимо периодически выполнять полное резервное копирование БД. Резервные копии позволяют восстановить данные после сбоя и других непредвиденных проблем. Для выполнения резервного копирования БД требуется воспользоваться функционалом ПО «</w:t>
      </w:r>
      <w:r>
        <w:rPr>
          <w:lang w:val="en-US"/>
        </w:rPr>
        <w:t>MySQL</w:t>
      </w:r>
      <w:r>
        <w:t xml:space="preserve"> </w:t>
      </w:r>
      <w:r>
        <w:rPr>
          <w:lang w:val="en-US"/>
        </w:rPr>
        <w:t>Workbench</w:t>
      </w:r>
      <w:r>
        <w:t xml:space="preserve"> 8.0 </w:t>
      </w:r>
      <w:r>
        <w:rPr>
          <w:lang w:val="en-US"/>
        </w:rPr>
        <w:t>CE</w:t>
      </w:r>
      <w:r>
        <w:t>» [3] в следующем порядке:</w:t>
      </w:r>
    </w:p>
    <w:p w14:paraId="4721E071" w14:textId="77777777" w:rsidR="00B92B53" w:rsidRDefault="00000000">
      <w:pPr>
        <w:pStyle w:val="aff1"/>
        <w:numPr>
          <w:ilvl w:val="0"/>
          <w:numId w:val="5"/>
        </w:numPr>
      </w:pPr>
      <w:r>
        <w:t>открыть ПО «</w:t>
      </w:r>
      <w:r>
        <w:rPr>
          <w:lang w:val="en-US"/>
        </w:rPr>
        <w:t>MySQL</w:t>
      </w:r>
      <w:r>
        <w:t xml:space="preserve"> </w:t>
      </w:r>
      <w:r>
        <w:rPr>
          <w:lang w:val="en-US"/>
        </w:rPr>
        <w:t>Workbench</w:t>
      </w:r>
      <w:r>
        <w:t xml:space="preserve"> 8.0 </w:t>
      </w:r>
      <w:r>
        <w:rPr>
          <w:lang w:val="en-US"/>
        </w:rPr>
        <w:t>CE</w:t>
      </w:r>
      <w:r>
        <w:t>»;</w:t>
      </w:r>
    </w:p>
    <w:p w14:paraId="79AC34BA" w14:textId="77777777" w:rsidR="00B92B53" w:rsidRDefault="00000000">
      <w:pPr>
        <w:pStyle w:val="aff1"/>
        <w:numPr>
          <w:ilvl w:val="0"/>
          <w:numId w:val="5"/>
        </w:numPr>
      </w:pPr>
      <w:r>
        <w:t>произвести подключение к БД;</w:t>
      </w:r>
    </w:p>
    <w:p w14:paraId="5E6FB011" w14:textId="77777777" w:rsidR="00B92B53" w:rsidRDefault="00000000">
      <w:pPr>
        <w:pStyle w:val="aff1"/>
        <w:numPr>
          <w:ilvl w:val="0"/>
          <w:numId w:val="5"/>
        </w:numPr>
      </w:pPr>
      <w:r>
        <w:t>в левой панели управления нажать на вкладку «</w:t>
      </w:r>
      <w:r>
        <w:rPr>
          <w:lang w:val="en-US"/>
        </w:rPr>
        <w:t>Administration</w:t>
      </w:r>
      <w:r>
        <w:t>»;</w:t>
      </w:r>
    </w:p>
    <w:p w14:paraId="7DC2569C" w14:textId="77777777" w:rsidR="00B92B53" w:rsidRDefault="00000000">
      <w:pPr>
        <w:pStyle w:val="aff1"/>
        <w:numPr>
          <w:ilvl w:val="0"/>
          <w:numId w:val="5"/>
        </w:numPr>
      </w:pPr>
      <w:r>
        <w:lastRenderedPageBreak/>
        <w:t>выбрать пункт «</w:t>
      </w:r>
      <w:r>
        <w:rPr>
          <w:lang w:val="en-US"/>
        </w:rPr>
        <w:t>Data Export</w:t>
      </w:r>
      <w:r>
        <w:t>»</w:t>
      </w:r>
      <w:r>
        <w:rPr>
          <w:lang w:val="en-US"/>
        </w:rPr>
        <w:t>;</w:t>
      </w:r>
    </w:p>
    <w:p w14:paraId="2381A818" w14:textId="77777777" w:rsidR="00B92B53" w:rsidRDefault="00000000">
      <w:pPr>
        <w:pStyle w:val="aff1"/>
        <w:numPr>
          <w:ilvl w:val="0"/>
          <w:numId w:val="5"/>
        </w:numPr>
      </w:pPr>
      <w:r>
        <w:t>в открывшемся окне, в блоке «</w:t>
      </w:r>
      <w:r>
        <w:rPr>
          <w:lang w:val="en-US"/>
        </w:rPr>
        <w:t>Tables</w:t>
      </w:r>
      <w:r>
        <w:t xml:space="preserve"> </w:t>
      </w:r>
      <w:r>
        <w:rPr>
          <w:lang w:val="en-US"/>
        </w:rPr>
        <w:t>to</w:t>
      </w:r>
      <w:r>
        <w:t xml:space="preserve"> </w:t>
      </w:r>
      <w:r>
        <w:rPr>
          <w:lang w:val="en-US"/>
        </w:rPr>
        <w:t>Export</w:t>
      </w:r>
      <w:r>
        <w:t>» выбрать в левом списке БД для резервного копирования, резервное копирование которой необходимо выполнить;</w:t>
      </w:r>
    </w:p>
    <w:p w14:paraId="401A594A" w14:textId="77777777" w:rsidR="00B92B53" w:rsidRDefault="00000000">
      <w:pPr>
        <w:pStyle w:val="aff1"/>
        <w:numPr>
          <w:ilvl w:val="0"/>
          <w:numId w:val="5"/>
        </w:numPr>
      </w:pPr>
      <w:r>
        <w:t>в блоке «</w:t>
      </w:r>
      <w:r>
        <w:rPr>
          <w:lang w:val="en-US"/>
        </w:rPr>
        <w:t>Objects</w:t>
      </w:r>
      <w:r>
        <w:t xml:space="preserve"> </w:t>
      </w:r>
      <w:r>
        <w:rPr>
          <w:lang w:val="en-US"/>
        </w:rPr>
        <w:t>to</w:t>
      </w:r>
      <w:r>
        <w:t xml:space="preserve"> </w:t>
      </w:r>
      <w:r>
        <w:rPr>
          <w:lang w:val="en-US"/>
        </w:rPr>
        <w:t>Export</w:t>
      </w:r>
      <w:r>
        <w:t>» проставить галочки в пунктах:</w:t>
      </w:r>
    </w:p>
    <w:p w14:paraId="4DE04B0B" w14:textId="77777777" w:rsidR="00B92B53" w:rsidRDefault="00000000">
      <w:pPr>
        <w:pStyle w:val="afd"/>
        <w:numPr>
          <w:ilvl w:val="0"/>
          <w:numId w:val="3"/>
        </w:numPr>
        <w:ind w:left="0" w:firstLine="992"/>
        <w:rPr>
          <w:lang w:val="en-US"/>
        </w:rPr>
      </w:pPr>
      <w:r>
        <w:rPr>
          <w:lang w:val="en-US"/>
        </w:rPr>
        <w:t>Dump Stored Procedures and Functions;</w:t>
      </w:r>
    </w:p>
    <w:p w14:paraId="30ABB2B3" w14:textId="77777777" w:rsidR="00B92B53" w:rsidRDefault="00000000">
      <w:pPr>
        <w:pStyle w:val="afd"/>
        <w:numPr>
          <w:ilvl w:val="0"/>
          <w:numId w:val="3"/>
        </w:numPr>
        <w:ind w:left="0" w:firstLine="992"/>
        <w:rPr>
          <w:lang w:val="en-US"/>
        </w:rPr>
      </w:pPr>
      <w:r>
        <w:rPr>
          <w:lang w:val="en-US"/>
        </w:rPr>
        <w:t>Dump Events;</w:t>
      </w:r>
    </w:p>
    <w:p w14:paraId="45F33E5D" w14:textId="77777777" w:rsidR="00B92B53" w:rsidRDefault="00000000">
      <w:pPr>
        <w:pStyle w:val="afd"/>
        <w:numPr>
          <w:ilvl w:val="0"/>
          <w:numId w:val="3"/>
        </w:numPr>
        <w:ind w:left="0" w:firstLine="992"/>
      </w:pPr>
      <w:r>
        <w:rPr>
          <w:lang w:val="en-US"/>
        </w:rPr>
        <w:t>Dump Triggers</w:t>
      </w:r>
      <w:r>
        <w:t>.</w:t>
      </w:r>
    </w:p>
    <w:p w14:paraId="1FAC5E9D" w14:textId="77777777" w:rsidR="00B92B53" w:rsidRPr="009E5BA0" w:rsidRDefault="00000000">
      <w:pPr>
        <w:pStyle w:val="aff1"/>
        <w:numPr>
          <w:ilvl w:val="0"/>
          <w:numId w:val="5"/>
        </w:numPr>
        <w:rPr>
          <w:lang w:val="en-US"/>
        </w:rPr>
      </w:pPr>
      <w:r>
        <w:t>в</w:t>
      </w:r>
      <w:r>
        <w:rPr>
          <w:lang w:val="en-US"/>
        </w:rPr>
        <w:t xml:space="preserve"> </w:t>
      </w:r>
      <w:r>
        <w:t>блоке</w:t>
      </w:r>
      <w:r>
        <w:rPr>
          <w:lang w:val="en-US"/>
        </w:rPr>
        <w:t xml:space="preserve"> «Export Options» </w:t>
      </w:r>
      <w:r>
        <w:t>выбрать</w:t>
      </w:r>
      <w:r>
        <w:rPr>
          <w:lang w:val="en-US"/>
        </w:rPr>
        <w:t xml:space="preserve"> </w:t>
      </w:r>
      <w:r>
        <w:t>пункт</w:t>
      </w:r>
      <w:r>
        <w:rPr>
          <w:lang w:val="en-US"/>
        </w:rPr>
        <w:t xml:space="preserve"> «Export to Dump Project Folder»;</w:t>
      </w:r>
    </w:p>
    <w:p w14:paraId="32B664EF" w14:textId="77777777" w:rsidR="00B92B53" w:rsidRDefault="00000000">
      <w:pPr>
        <w:pStyle w:val="aff1"/>
        <w:numPr>
          <w:ilvl w:val="0"/>
          <w:numId w:val="5"/>
        </w:numPr>
      </w:pPr>
      <w:r>
        <w:t>указать место сохранения файлов для резервного копирования;</w:t>
      </w:r>
    </w:p>
    <w:p w14:paraId="1A4AEBA2" w14:textId="77777777" w:rsidR="00B92B53" w:rsidRDefault="00000000">
      <w:pPr>
        <w:pStyle w:val="aff1"/>
        <w:numPr>
          <w:ilvl w:val="0"/>
          <w:numId w:val="5"/>
        </w:numPr>
      </w:pPr>
      <w:r>
        <w:t>нажать на кнопку «</w:t>
      </w:r>
      <w:r>
        <w:rPr>
          <w:lang w:val="en-US"/>
        </w:rPr>
        <w:t>Start</w:t>
      </w:r>
      <w:r>
        <w:t xml:space="preserve"> </w:t>
      </w:r>
      <w:r>
        <w:rPr>
          <w:lang w:val="en-US"/>
        </w:rPr>
        <w:t>Export</w:t>
      </w:r>
      <w:r>
        <w:t>» и ожидать окончания резервного копирования.</w:t>
      </w:r>
    </w:p>
    <w:p w14:paraId="473E7247" w14:textId="77777777" w:rsidR="00B92B53" w:rsidRDefault="00000000">
      <w:pPr>
        <w:pStyle w:val="a0"/>
      </w:pPr>
      <w:r>
        <w:t>Для выполнения восстановления БД из резервной копии требуется воспользоваться функционалом ПО «</w:t>
      </w:r>
      <w:r>
        <w:rPr>
          <w:lang w:val="en-US"/>
        </w:rPr>
        <w:t>MySQL</w:t>
      </w:r>
      <w:r>
        <w:t xml:space="preserve"> </w:t>
      </w:r>
      <w:r>
        <w:rPr>
          <w:lang w:val="en-US"/>
        </w:rPr>
        <w:t>Workbench</w:t>
      </w:r>
      <w:r>
        <w:t xml:space="preserve"> 8.0 </w:t>
      </w:r>
      <w:r>
        <w:rPr>
          <w:lang w:val="en-US"/>
        </w:rPr>
        <w:t>CE</w:t>
      </w:r>
      <w:r>
        <w:t>» в следующем порядке:</w:t>
      </w:r>
    </w:p>
    <w:p w14:paraId="41B2F21F" w14:textId="77777777" w:rsidR="00B92B53" w:rsidRDefault="00000000">
      <w:pPr>
        <w:pStyle w:val="aff1"/>
        <w:numPr>
          <w:ilvl w:val="0"/>
          <w:numId w:val="6"/>
        </w:numPr>
      </w:pPr>
      <w:r>
        <w:t>открыть ПО «</w:t>
      </w:r>
      <w:r>
        <w:rPr>
          <w:lang w:val="en-US"/>
        </w:rPr>
        <w:t>MySQL</w:t>
      </w:r>
      <w:r>
        <w:t xml:space="preserve"> </w:t>
      </w:r>
      <w:r>
        <w:rPr>
          <w:lang w:val="en-US"/>
        </w:rPr>
        <w:t>Workbench</w:t>
      </w:r>
      <w:r>
        <w:t xml:space="preserve"> 8.0 </w:t>
      </w:r>
      <w:r>
        <w:rPr>
          <w:lang w:val="en-US"/>
        </w:rPr>
        <w:t>CE</w:t>
      </w:r>
      <w:r>
        <w:t>»;</w:t>
      </w:r>
    </w:p>
    <w:p w14:paraId="08FF716C" w14:textId="77777777" w:rsidR="00B92B53" w:rsidRDefault="00000000">
      <w:pPr>
        <w:pStyle w:val="aff1"/>
        <w:numPr>
          <w:ilvl w:val="0"/>
          <w:numId w:val="6"/>
        </w:numPr>
      </w:pPr>
      <w:r>
        <w:t>произвести подключение к БД;</w:t>
      </w:r>
    </w:p>
    <w:p w14:paraId="4AAEEDC3" w14:textId="77777777" w:rsidR="00B92B53" w:rsidRDefault="00000000">
      <w:pPr>
        <w:pStyle w:val="aff1"/>
        <w:numPr>
          <w:ilvl w:val="0"/>
          <w:numId w:val="6"/>
        </w:numPr>
      </w:pPr>
      <w:r>
        <w:t>в левой панели управления нажать на вкладку «</w:t>
      </w:r>
      <w:r>
        <w:rPr>
          <w:lang w:val="en-US"/>
        </w:rPr>
        <w:t>Administration</w:t>
      </w:r>
      <w:r>
        <w:t>»;</w:t>
      </w:r>
    </w:p>
    <w:p w14:paraId="33E42E27" w14:textId="77777777" w:rsidR="00B92B53" w:rsidRPr="009E5BA0" w:rsidRDefault="00000000">
      <w:pPr>
        <w:pStyle w:val="aff1"/>
        <w:numPr>
          <w:ilvl w:val="0"/>
          <w:numId w:val="6"/>
        </w:numPr>
        <w:rPr>
          <w:lang w:val="en-US"/>
        </w:rPr>
      </w:pPr>
      <w:r>
        <w:t>выбрать</w:t>
      </w:r>
      <w:r>
        <w:rPr>
          <w:lang w:val="en-US"/>
        </w:rPr>
        <w:t xml:space="preserve"> </w:t>
      </w:r>
      <w:r>
        <w:t>пункт</w:t>
      </w:r>
      <w:r>
        <w:rPr>
          <w:lang w:val="en-US"/>
        </w:rPr>
        <w:t xml:space="preserve"> «Data Import/Restore»;</w:t>
      </w:r>
    </w:p>
    <w:p w14:paraId="53CB5F9D" w14:textId="77777777" w:rsidR="00B92B53" w:rsidRPr="009E5BA0" w:rsidRDefault="00000000">
      <w:pPr>
        <w:pStyle w:val="aff1"/>
        <w:numPr>
          <w:ilvl w:val="0"/>
          <w:numId w:val="6"/>
        </w:numPr>
        <w:rPr>
          <w:lang w:val="en-US"/>
        </w:rPr>
      </w:pPr>
      <w:r>
        <w:t>в</w:t>
      </w:r>
      <w:r>
        <w:rPr>
          <w:lang w:val="en-US"/>
        </w:rPr>
        <w:t xml:space="preserve"> </w:t>
      </w:r>
      <w:r>
        <w:t>открывшемся</w:t>
      </w:r>
      <w:r>
        <w:rPr>
          <w:lang w:val="en-US"/>
        </w:rPr>
        <w:t xml:space="preserve"> </w:t>
      </w:r>
      <w:r>
        <w:t>окне</w:t>
      </w:r>
      <w:r>
        <w:rPr>
          <w:lang w:val="en-US"/>
        </w:rPr>
        <w:t xml:space="preserve">, </w:t>
      </w:r>
      <w:r>
        <w:t>в</w:t>
      </w:r>
      <w:r>
        <w:rPr>
          <w:lang w:val="en-US"/>
        </w:rPr>
        <w:t xml:space="preserve"> </w:t>
      </w:r>
      <w:r>
        <w:t>блоке</w:t>
      </w:r>
      <w:r>
        <w:rPr>
          <w:lang w:val="en-US"/>
        </w:rPr>
        <w:t xml:space="preserve"> «Import Options» </w:t>
      </w:r>
      <w:r>
        <w:t>выбрать</w:t>
      </w:r>
      <w:r>
        <w:rPr>
          <w:lang w:val="en-US"/>
        </w:rPr>
        <w:t xml:space="preserve"> </w:t>
      </w:r>
      <w:r>
        <w:t>пункт</w:t>
      </w:r>
      <w:r>
        <w:rPr>
          <w:lang w:val="en-US"/>
        </w:rPr>
        <w:t xml:space="preserve"> «Import from Dump Project Folder» </w:t>
      </w:r>
      <w:r>
        <w:t>и</w:t>
      </w:r>
      <w:r>
        <w:rPr>
          <w:lang w:val="en-US"/>
        </w:rPr>
        <w:t xml:space="preserve"> </w:t>
      </w:r>
      <w:r>
        <w:t>указать</w:t>
      </w:r>
      <w:r>
        <w:rPr>
          <w:lang w:val="en-US"/>
        </w:rPr>
        <w:t xml:space="preserve"> </w:t>
      </w:r>
      <w:r>
        <w:t>папку</w:t>
      </w:r>
      <w:r>
        <w:rPr>
          <w:lang w:val="en-US"/>
        </w:rPr>
        <w:t xml:space="preserve"> </w:t>
      </w:r>
      <w:r>
        <w:t>с</w:t>
      </w:r>
      <w:r>
        <w:rPr>
          <w:lang w:val="en-US"/>
        </w:rPr>
        <w:t xml:space="preserve"> </w:t>
      </w:r>
      <w:r>
        <w:t>файлами</w:t>
      </w:r>
      <w:r>
        <w:rPr>
          <w:lang w:val="en-US"/>
        </w:rPr>
        <w:t xml:space="preserve"> </w:t>
      </w:r>
      <w:r>
        <w:t>резервной</w:t>
      </w:r>
      <w:r>
        <w:rPr>
          <w:lang w:val="en-US"/>
        </w:rPr>
        <w:t xml:space="preserve"> </w:t>
      </w:r>
      <w:r>
        <w:t>копии</w:t>
      </w:r>
      <w:r>
        <w:rPr>
          <w:lang w:val="en-US"/>
        </w:rPr>
        <w:t>;</w:t>
      </w:r>
    </w:p>
    <w:p w14:paraId="3C1FF4E2" w14:textId="77777777" w:rsidR="00B92B53" w:rsidRDefault="00000000">
      <w:pPr>
        <w:pStyle w:val="aff1"/>
        <w:numPr>
          <w:ilvl w:val="0"/>
          <w:numId w:val="6"/>
        </w:numPr>
      </w:pPr>
      <w:r>
        <w:t>нажать на кнопку «</w:t>
      </w:r>
      <w:r>
        <w:rPr>
          <w:lang w:val="en-US"/>
        </w:rPr>
        <w:t>Start</w:t>
      </w:r>
      <w:r>
        <w:t xml:space="preserve"> </w:t>
      </w:r>
      <w:r>
        <w:rPr>
          <w:lang w:val="en-US"/>
        </w:rPr>
        <w:t>Import</w:t>
      </w:r>
      <w:r>
        <w:t>» и ожидать окончания восстановления БД.</w:t>
      </w:r>
    </w:p>
    <w:p w14:paraId="31025CB1" w14:textId="0CF9DCD6" w:rsidR="00B92B53" w:rsidRDefault="00000000">
      <w:pPr>
        <w:pStyle w:val="1"/>
        <w:numPr>
          <w:ilvl w:val="0"/>
          <w:numId w:val="2"/>
        </w:numPr>
      </w:pPr>
      <w:bookmarkStart w:id="15" w:name="_Toc232406696"/>
      <w:bookmarkEnd w:id="14"/>
      <w:r>
        <w:lastRenderedPageBreak/>
        <w:t>Выполнение работ по ПМ.01</w:t>
      </w:r>
      <w:bookmarkEnd w:id="15"/>
    </w:p>
    <w:p w14:paraId="42AABCEE" w14:textId="77777777" w:rsidR="00B92B53" w:rsidRDefault="00000000">
      <w:pPr>
        <w:pStyle w:val="2"/>
        <w:numPr>
          <w:ilvl w:val="1"/>
          <w:numId w:val="2"/>
        </w:numPr>
      </w:pPr>
      <w:bookmarkStart w:id="16" w:name="_Toc232406697"/>
      <w:r>
        <w:t>Проектирование программного обеспечения</w:t>
      </w:r>
      <w:bookmarkEnd w:id="16"/>
    </w:p>
    <w:p w14:paraId="2B1ECD01" w14:textId="38F3F501" w:rsidR="00B92B53" w:rsidRDefault="00000000">
      <w:pPr>
        <w:pStyle w:val="a0"/>
      </w:pPr>
      <w:r>
        <w:t>Требуется разработать веб-сайт</w:t>
      </w:r>
      <w:r w:rsidR="00B27294">
        <w:t xml:space="preserve"> для Севмаша</w:t>
      </w:r>
      <w:r>
        <w:t>, чтобы записывать всю важную информацию</w:t>
      </w:r>
      <w:r w:rsidR="00B27294">
        <w:t xml:space="preserve"> про построенные суда.</w:t>
      </w:r>
    </w:p>
    <w:p w14:paraId="57AB7155" w14:textId="77777777" w:rsidR="00B92B53" w:rsidRDefault="00000000">
      <w:pPr>
        <w:pStyle w:val="a0"/>
      </w:pPr>
      <w:r>
        <w:t>Веб-сайт должен обеспечивать выполнение следующих задач:</w:t>
      </w:r>
    </w:p>
    <w:p w14:paraId="6727BF24" w14:textId="79025E2C" w:rsidR="00B92B53" w:rsidRDefault="00B27294">
      <w:pPr>
        <w:pStyle w:val="afd"/>
        <w:numPr>
          <w:ilvl w:val="0"/>
          <w:numId w:val="3"/>
        </w:numPr>
        <w:ind w:left="0"/>
      </w:pPr>
      <w:r>
        <w:t>авторизацию</w:t>
      </w:r>
      <w:r w:rsidR="00000000">
        <w:t>;</w:t>
      </w:r>
    </w:p>
    <w:p w14:paraId="7ADCAC2E" w14:textId="4270B119" w:rsidR="00B92B53" w:rsidRDefault="00F43E85">
      <w:pPr>
        <w:pStyle w:val="afd"/>
        <w:numPr>
          <w:ilvl w:val="0"/>
          <w:numId w:val="3"/>
        </w:numPr>
        <w:ind w:left="0"/>
      </w:pPr>
      <w:r>
        <w:t>список поставщиков</w:t>
      </w:r>
      <w:r w:rsidR="00000000">
        <w:t>;</w:t>
      </w:r>
    </w:p>
    <w:p w14:paraId="7EC65452" w14:textId="3DB33841" w:rsidR="00B92B53" w:rsidRDefault="00F43E85">
      <w:pPr>
        <w:pStyle w:val="afd"/>
        <w:numPr>
          <w:ilvl w:val="0"/>
          <w:numId w:val="3"/>
        </w:numPr>
        <w:ind w:left="0"/>
      </w:pPr>
      <w:r>
        <w:t>редактирование задач</w:t>
      </w:r>
      <w:r w:rsidR="00000000">
        <w:t>;</w:t>
      </w:r>
    </w:p>
    <w:p w14:paraId="199DD87C" w14:textId="776B410E" w:rsidR="00B92B53" w:rsidRDefault="00F43E85">
      <w:pPr>
        <w:pStyle w:val="afd"/>
        <w:numPr>
          <w:ilvl w:val="0"/>
          <w:numId w:val="3"/>
        </w:numPr>
        <w:ind w:left="0"/>
      </w:pPr>
      <w:r>
        <w:t>список проектов</w:t>
      </w:r>
      <w:r w:rsidR="00000000">
        <w:t>;</w:t>
      </w:r>
    </w:p>
    <w:p w14:paraId="5786C8EA" w14:textId="6FC56213" w:rsidR="00B92B53" w:rsidRDefault="00F43E85">
      <w:pPr>
        <w:pStyle w:val="afd"/>
        <w:numPr>
          <w:ilvl w:val="0"/>
          <w:numId w:val="3"/>
        </w:numPr>
        <w:ind w:left="0"/>
      </w:pPr>
      <w:r>
        <w:t>контактная информация</w:t>
      </w:r>
      <w:r w:rsidR="00000000">
        <w:t>.</w:t>
      </w:r>
    </w:p>
    <w:p w14:paraId="68D697DD" w14:textId="77777777" w:rsidR="00B92B53" w:rsidRDefault="00000000">
      <w:pPr>
        <w:pStyle w:val="a0"/>
      </w:pPr>
      <w:r>
        <w:t>Действия, доступные пользователю приложения, отображены на диаграмме прецедентов, представленной на рисунке 4.</w:t>
      </w:r>
    </w:p>
    <w:p w14:paraId="0B8CF7D8" w14:textId="77777777" w:rsidR="00B92B53" w:rsidRDefault="00000000">
      <w:pPr>
        <w:pStyle w:val="aff2"/>
      </w:pPr>
      <w:r>
        <w:rPr>
          <w:noProof/>
        </w:rPr>
        <w:drawing>
          <wp:inline distT="0" distB="0" distL="0" distR="0" wp14:anchorId="71C3833F" wp14:editId="748F0B62">
            <wp:extent cx="3657600" cy="3074670"/>
            <wp:effectExtent l="0" t="0" r="0" b="0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C4EE" w14:textId="77777777" w:rsidR="00B92B53" w:rsidRDefault="00000000">
      <w:pPr>
        <w:pStyle w:val="aff3"/>
      </w:pPr>
      <w:r>
        <w:t>Рисунок 4 – Диаграмма прецедентов</w:t>
      </w:r>
    </w:p>
    <w:p w14:paraId="16EB9F6D" w14:textId="77777777" w:rsidR="00B92B53" w:rsidRDefault="00000000">
      <w:pPr>
        <w:pStyle w:val="a0"/>
      </w:pPr>
      <w:r>
        <w:t xml:space="preserve">Во время работы, сервису обработки данных неоднократно потребуется выполнять запрос к удалённым сторонним </w:t>
      </w:r>
      <w:r>
        <w:rPr>
          <w:lang w:val="en-US"/>
        </w:rPr>
        <w:t>CRM</w:t>
      </w:r>
      <w:r>
        <w:t xml:space="preserve">-системам. Для этого </w:t>
      </w:r>
      <w:r>
        <w:lastRenderedPageBreak/>
        <w:t xml:space="preserve">необходимо разработать метод с выполнением </w:t>
      </w:r>
      <w:r>
        <w:rPr>
          <w:lang w:val="en-US"/>
        </w:rPr>
        <w:t>HTTP</w:t>
      </w:r>
      <w:r>
        <w:t xml:space="preserve"> </w:t>
      </w:r>
      <w:r>
        <w:rPr>
          <w:lang w:val="en-US"/>
        </w:rPr>
        <w:t>GET</w:t>
      </w:r>
      <w:r>
        <w:t xml:space="preserve">-запросов с указанием различных </w:t>
      </w:r>
      <w:r>
        <w:rPr>
          <w:lang w:val="en-US"/>
        </w:rPr>
        <w:t>URL</w:t>
      </w:r>
      <w:r>
        <w:t xml:space="preserve">, но при этом сохраняя неизменными заголовки запросов необходимые для авторизации и получения доступа к данным системы. Алгоритм метода выполнения </w:t>
      </w:r>
      <w:r>
        <w:rPr>
          <w:lang w:val="en-US"/>
        </w:rPr>
        <w:t>HTTP</w:t>
      </w:r>
      <w:r>
        <w:t xml:space="preserve"> </w:t>
      </w:r>
      <w:r>
        <w:rPr>
          <w:lang w:val="en-US"/>
        </w:rPr>
        <w:t>GET</w:t>
      </w:r>
      <w:r>
        <w:t>-запроса представлен на рисунке 4.</w:t>
      </w:r>
    </w:p>
    <w:p w14:paraId="684FDE94" w14:textId="77777777" w:rsidR="00B92B53" w:rsidRDefault="00000000">
      <w:pPr>
        <w:pStyle w:val="aff2"/>
      </w:pPr>
      <w:r>
        <w:rPr>
          <w:noProof/>
        </w:rPr>
        <w:drawing>
          <wp:inline distT="0" distB="0" distL="0" distR="0" wp14:anchorId="2EB4A66A" wp14:editId="6360F511">
            <wp:extent cx="2587625" cy="6017260"/>
            <wp:effectExtent l="0" t="0" r="0" b="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625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C6A1" w14:textId="77777777" w:rsidR="00B92B53" w:rsidRDefault="00000000">
      <w:pPr>
        <w:pStyle w:val="aff3"/>
      </w:pPr>
      <w:r>
        <w:t xml:space="preserve">Рисунок 4 – Схема алгоритма. Алгоритм выполнения </w:t>
      </w:r>
      <w:r>
        <w:rPr>
          <w:lang w:val="en-US"/>
        </w:rPr>
        <w:t>HTTP</w:t>
      </w:r>
      <w:r>
        <w:t xml:space="preserve"> </w:t>
      </w:r>
      <w:r>
        <w:rPr>
          <w:lang w:val="en-US"/>
        </w:rPr>
        <w:t>GET</w:t>
      </w:r>
      <w:r>
        <w:t>-запроса</w:t>
      </w:r>
    </w:p>
    <w:p w14:paraId="2D42F9C9" w14:textId="77777777" w:rsidR="00B92B53" w:rsidRDefault="00000000">
      <w:pPr>
        <w:pStyle w:val="3"/>
        <w:numPr>
          <w:ilvl w:val="2"/>
          <w:numId w:val="2"/>
        </w:numPr>
      </w:pPr>
      <w:bookmarkStart w:id="17" w:name="_Toc232406698"/>
      <w:r>
        <w:lastRenderedPageBreak/>
        <w:t>Выбор состава программных и технических средств</w:t>
      </w:r>
      <w:bookmarkEnd w:id="17"/>
    </w:p>
    <w:p w14:paraId="7D75720D" w14:textId="7939608A" w:rsidR="00B92B53" w:rsidRDefault="00000000">
      <w:pPr>
        <w:pStyle w:val="a0"/>
      </w:pPr>
      <w:r>
        <w:t>Согласно заданию, требуется разработать веб-сайт для предоставления информации о</w:t>
      </w:r>
      <w:r w:rsidR="00F43E85">
        <w:t xml:space="preserve"> предприятии</w:t>
      </w:r>
      <w:r>
        <w:t>, услугах и персонале с</w:t>
      </w:r>
      <w:r w:rsidR="00DF5A51">
        <w:t xml:space="preserve"> должностями</w:t>
      </w:r>
      <w:r>
        <w:t>.</w:t>
      </w:r>
    </w:p>
    <w:p w14:paraId="1DA55B5B" w14:textId="77777777" w:rsidR="00B92B53" w:rsidRDefault="00000000">
      <w:pPr>
        <w:pStyle w:val="a0"/>
      </w:pPr>
      <w:r>
        <w:t>Веб-сайт необходимо разработать на микросервисной архитектуре, для создания отказоустойчивой, легко модифицируемой и расширяемой системы.</w:t>
      </w:r>
    </w:p>
    <w:p w14:paraId="6BAE64A2" w14:textId="77777777" w:rsidR="00B92B53" w:rsidRDefault="00B92B53">
      <w:pPr>
        <w:pStyle w:val="afd"/>
      </w:pPr>
    </w:p>
    <w:p w14:paraId="1C578BFF" w14:textId="77777777" w:rsidR="00B92B53" w:rsidRDefault="00000000">
      <w:pPr>
        <w:pStyle w:val="a0"/>
      </w:pPr>
      <w:r>
        <w:t xml:space="preserve">Для разработки приложения будет использоваться интегрированная среда разработки программ Microsoft </w:t>
      </w:r>
      <w:r>
        <w:rPr>
          <w:lang w:val="en-US"/>
        </w:rPr>
        <w:t>Visual</w:t>
      </w:r>
      <w:r>
        <w:t xml:space="preserve"> </w:t>
      </w:r>
      <w:r>
        <w:rPr>
          <w:lang w:val="en-US"/>
        </w:rPr>
        <w:t>Studio</w:t>
      </w:r>
      <w:r>
        <w:t xml:space="preserve"> 2026 [4], так как это быстрая, производительная и простая в освоении IDE. Она позволяет работать с различными языками программирования, в том числе </w:t>
      </w:r>
      <w:r>
        <w:rPr>
          <w:lang w:val="en-US"/>
        </w:rPr>
        <w:t>C</w:t>
      </w:r>
      <w:r>
        <w:t xml:space="preserve"># и </w:t>
      </w:r>
      <w:r>
        <w:rPr>
          <w:lang w:val="en-US"/>
        </w:rPr>
        <w:t>JavaScript</w:t>
      </w:r>
      <w:r>
        <w:t xml:space="preserve">, а также языками разметки и стилей </w:t>
      </w:r>
      <w:r>
        <w:rPr>
          <w:lang w:val="en-US"/>
        </w:rPr>
        <w:t>HTML</w:t>
      </w:r>
      <w:r>
        <w:t xml:space="preserve"> и </w:t>
      </w:r>
      <w:r>
        <w:rPr>
          <w:lang w:val="en-US"/>
        </w:rPr>
        <w:t>CSS</w:t>
      </w:r>
      <w:r>
        <w:t xml:space="preserve"> соответственно.</w:t>
      </w:r>
    </w:p>
    <w:p w14:paraId="65A273E6" w14:textId="77777777" w:rsidR="00B92B53" w:rsidRDefault="00000000">
      <w:pPr>
        <w:pStyle w:val="a0"/>
      </w:pPr>
      <w:r>
        <w:t>Для функционирования веб-сайта на клиентском ПК достаточны следующие программные и технические средства:</w:t>
      </w:r>
    </w:p>
    <w:p w14:paraId="24453C96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операционная система не ниже Windows 7;</w:t>
      </w:r>
    </w:p>
    <w:p w14:paraId="0F320DE7" w14:textId="23F5132F" w:rsidR="00B92B53" w:rsidRDefault="00000000">
      <w:pPr>
        <w:pStyle w:val="afd"/>
        <w:numPr>
          <w:ilvl w:val="0"/>
          <w:numId w:val="3"/>
        </w:numPr>
        <w:ind w:left="0"/>
      </w:pPr>
      <w:r>
        <w:t>веб-браузер «</w:t>
      </w:r>
      <w:r w:rsidR="00F43E85">
        <w:t>Яндекс Браузер</w:t>
      </w:r>
      <w:r>
        <w:t>»;</w:t>
      </w:r>
    </w:p>
    <w:p w14:paraId="0E4C0E5E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4 ГБ свободной оперативной памяти;</w:t>
      </w:r>
    </w:p>
    <w:p w14:paraId="16CFEF83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двухъядерный процессор, аналогичный Intel Core i3;</w:t>
      </w:r>
    </w:p>
    <w:p w14:paraId="42243361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32-х разрядная архитектура.</w:t>
      </w:r>
    </w:p>
    <w:p w14:paraId="01D3F253" w14:textId="77777777" w:rsidR="00B92B53" w:rsidRDefault="00000000">
      <w:pPr>
        <w:pStyle w:val="a0"/>
      </w:pPr>
      <w:r>
        <w:t>Для функционирования сервиса обработки данных на серверной части достаточны следующие программные и технические средства:</w:t>
      </w:r>
    </w:p>
    <w:p w14:paraId="3B0404B6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операционная система Ubuntu 24.04.4 LTS;</w:t>
      </w:r>
    </w:p>
    <w:p w14:paraId="24359A8E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 xml:space="preserve">платформа для контейнеризации приложений </w:t>
      </w:r>
      <w:r>
        <w:rPr>
          <w:lang w:val="en-US"/>
        </w:rPr>
        <w:t>Docker</w:t>
      </w:r>
      <w:r>
        <w:t>;</w:t>
      </w:r>
    </w:p>
    <w:p w14:paraId="3776FB4D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rPr>
          <w:lang w:val="en-US"/>
        </w:rPr>
        <w:t xml:space="preserve">2 </w:t>
      </w:r>
      <w:r>
        <w:t>ГБ свободной оперативной памяти;</w:t>
      </w:r>
    </w:p>
    <w:p w14:paraId="6A9377E9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двухъядерный процессор, аналогичный Intel Celeron G5905 LGA 1200;</w:t>
      </w:r>
    </w:p>
    <w:p w14:paraId="366C15AA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40 ГБ свободного места на жёстком диске.</w:t>
      </w:r>
    </w:p>
    <w:p w14:paraId="6B87E370" w14:textId="77777777" w:rsidR="00B92B53" w:rsidRDefault="00000000">
      <w:pPr>
        <w:pStyle w:val="2"/>
        <w:numPr>
          <w:ilvl w:val="1"/>
          <w:numId w:val="2"/>
        </w:numPr>
      </w:pPr>
      <w:bookmarkStart w:id="18" w:name="_Toc232406699"/>
      <w:r>
        <w:lastRenderedPageBreak/>
        <w:t>Разработка программных модулей</w:t>
      </w:r>
      <w:bookmarkEnd w:id="18"/>
    </w:p>
    <w:p w14:paraId="572D20DE" w14:textId="1491766C" w:rsidR="00B92B53" w:rsidRDefault="00000000">
      <w:pPr>
        <w:pStyle w:val="3"/>
        <w:numPr>
          <w:ilvl w:val="2"/>
          <w:numId w:val="2"/>
        </w:numPr>
      </w:pPr>
      <w:bookmarkStart w:id="19" w:name="_Toc232406700"/>
      <w:r>
        <w:t>Разработка веб-</w:t>
      </w:r>
      <w:bookmarkEnd w:id="19"/>
      <w:r w:rsidR="00362F81">
        <w:t>сайта</w:t>
      </w:r>
    </w:p>
    <w:p w14:paraId="7952D51D" w14:textId="77777777" w:rsidR="00B92B53" w:rsidRDefault="00000000">
      <w:pPr>
        <w:pStyle w:val="a0"/>
      </w:pPr>
      <w:r>
        <w:t>Необходимо разработать веб-представление для предоставления пользователю информации об:</w:t>
      </w:r>
    </w:p>
    <w:p w14:paraId="79C6AC06" w14:textId="5AD5FB15" w:rsidR="00B92B53" w:rsidRDefault="00F43E85">
      <w:pPr>
        <w:pStyle w:val="afd"/>
        <w:numPr>
          <w:ilvl w:val="0"/>
          <w:numId w:val="3"/>
        </w:numPr>
        <w:ind w:left="0"/>
      </w:pPr>
      <w:r>
        <w:t>Предприятии АО «ПО «СЕВМАШ»</w:t>
      </w:r>
      <w:r w:rsidR="00000000">
        <w:t>;</w:t>
      </w:r>
    </w:p>
    <w:p w14:paraId="55C250FF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оказываемых услугах</w:t>
      </w:r>
      <w:r>
        <w:rPr>
          <w:lang w:val="en-US"/>
        </w:rPr>
        <w:t>;</w:t>
      </w:r>
    </w:p>
    <w:p w14:paraId="1AAA395B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персонале с медицинским образованием.</w:t>
      </w:r>
    </w:p>
    <w:p w14:paraId="0F670F0F" w14:textId="77777777" w:rsidR="00B92B53" w:rsidRDefault="00000000">
      <w:pPr>
        <w:pStyle w:val="a0"/>
      </w:pPr>
      <w:r>
        <w:t>Для разработки веб-страниц будут использоваться:</w:t>
      </w:r>
    </w:p>
    <w:p w14:paraId="7FB9725C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 xml:space="preserve">язык разметки </w:t>
      </w:r>
      <w:r>
        <w:rPr>
          <w:lang w:val="en-US"/>
        </w:rPr>
        <w:t>HTML;</w:t>
      </w:r>
    </w:p>
    <w:p w14:paraId="0865314E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 xml:space="preserve">язык стилей </w:t>
      </w:r>
      <w:r>
        <w:rPr>
          <w:lang w:val="en-US"/>
        </w:rPr>
        <w:t>CSS;</w:t>
      </w:r>
    </w:p>
    <w:p w14:paraId="2D2136CF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 xml:space="preserve">язык программирования </w:t>
      </w:r>
      <w:r>
        <w:rPr>
          <w:lang w:val="en-US"/>
        </w:rPr>
        <w:t>JavaScript</w:t>
      </w:r>
      <w:r>
        <w:t>;</w:t>
      </w:r>
    </w:p>
    <w:p w14:paraId="6E4062E3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JavaScript-библиотека</w:t>
      </w:r>
      <w:r>
        <w:rPr>
          <w:lang w:val="en-US"/>
        </w:rPr>
        <w:t xml:space="preserve"> </w:t>
      </w:r>
      <w:r>
        <w:t>«</w:t>
      </w:r>
      <w:r>
        <w:rPr>
          <w:lang w:val="en-US"/>
        </w:rPr>
        <w:t>React</w:t>
      </w:r>
      <w:r>
        <w:t>»</w:t>
      </w:r>
      <w:r>
        <w:rPr>
          <w:lang w:val="en-US"/>
        </w:rPr>
        <w:t>;</w:t>
      </w:r>
    </w:p>
    <w:p w14:paraId="371E8771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rPr>
          <w:lang w:val="en-US"/>
        </w:rPr>
        <w:t xml:space="preserve">IDE </w:t>
      </w:r>
      <w:r>
        <w:t>«</w:t>
      </w:r>
      <w:r>
        <w:rPr>
          <w:lang w:val="en-US"/>
        </w:rPr>
        <w:t>Visual Studio</w:t>
      </w:r>
      <w:r>
        <w:t>»</w:t>
      </w:r>
      <w:r>
        <w:rPr>
          <w:lang w:val="en-US"/>
        </w:rPr>
        <w:t>;</w:t>
      </w:r>
    </w:p>
    <w:p w14:paraId="293EBFF6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 xml:space="preserve">среда выполнения </w:t>
      </w:r>
      <w:r>
        <w:rPr>
          <w:lang w:val="en-US"/>
        </w:rPr>
        <w:t>Node.js.</w:t>
      </w:r>
    </w:p>
    <w:p w14:paraId="675705E6" w14:textId="77777777" w:rsidR="00B92B53" w:rsidRDefault="00000000">
      <w:pPr>
        <w:pStyle w:val="a0"/>
      </w:pPr>
      <w:r>
        <w:t>Необходимо спроектировать веб-представление главной страницы сайта в соответствии с рисунком 5 и рисунком 6.</w:t>
      </w:r>
    </w:p>
    <w:p w14:paraId="108A37FA" w14:textId="0DC6FBFB" w:rsidR="00B92B53" w:rsidRDefault="00B630B4">
      <w:pPr>
        <w:pStyle w:val="aff2"/>
      </w:pPr>
      <w:r w:rsidRPr="00B630B4">
        <w:drawing>
          <wp:inline distT="0" distB="0" distL="0" distR="0" wp14:anchorId="25BD971D" wp14:editId="52CB4778">
            <wp:extent cx="4470534" cy="2201334"/>
            <wp:effectExtent l="0" t="0" r="0" b="0"/>
            <wp:docPr id="190180031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094" cy="22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FEAEA" w14:textId="225AF586" w:rsidR="00B630B4" w:rsidRPr="00B630B4" w:rsidRDefault="00B630B4" w:rsidP="00B630B4">
      <w:pPr>
        <w:jc w:val="center"/>
      </w:pPr>
    </w:p>
    <w:p w14:paraId="2192291F" w14:textId="589642EB" w:rsidR="00B92B53" w:rsidRDefault="00000000">
      <w:pPr>
        <w:pStyle w:val="aff3"/>
      </w:pPr>
      <w:r>
        <w:t>Рисунок 5 – Сайт</w:t>
      </w:r>
      <w:r w:rsidR="00B630B4" w:rsidRPr="00B630B4">
        <w:t xml:space="preserve"> </w:t>
      </w:r>
      <w:r w:rsidR="00B630B4">
        <w:t>АО «ПО «СЕВМАШ»</w:t>
      </w:r>
      <w:r>
        <w:t>. Вид главного блока</w:t>
      </w:r>
    </w:p>
    <w:p w14:paraId="7D848899" w14:textId="6B10B200" w:rsidR="00B630B4" w:rsidRPr="00B630B4" w:rsidRDefault="00B630B4" w:rsidP="00B630B4">
      <w:pPr>
        <w:pStyle w:val="aff2"/>
      </w:pPr>
      <w:r w:rsidRPr="00B630B4">
        <w:lastRenderedPageBreak/>
        <w:drawing>
          <wp:inline distT="0" distB="0" distL="0" distR="0" wp14:anchorId="287A7919" wp14:editId="5C054F97">
            <wp:extent cx="5939790" cy="2886710"/>
            <wp:effectExtent l="0" t="0" r="0" b="0"/>
            <wp:docPr id="26525525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03FAF" w14:textId="58DEC720" w:rsidR="00B92B53" w:rsidRDefault="00B92B53">
      <w:pPr>
        <w:pStyle w:val="aff2"/>
      </w:pPr>
    </w:p>
    <w:p w14:paraId="5ED809F8" w14:textId="62F43389" w:rsidR="00B92B53" w:rsidRDefault="00000000">
      <w:pPr>
        <w:pStyle w:val="aff3"/>
      </w:pPr>
      <w:r>
        <w:t xml:space="preserve">Рисунок 6 – </w:t>
      </w:r>
      <w:r w:rsidR="00B630B4">
        <w:t>Сайт</w:t>
      </w:r>
      <w:r w:rsidR="00B630B4" w:rsidRPr="00B630B4">
        <w:t xml:space="preserve"> </w:t>
      </w:r>
      <w:r w:rsidR="00B630B4">
        <w:t>АО «ПО «СЕВМАШ»</w:t>
      </w:r>
      <w:r>
        <w:t>. Вид раздела «Контакты»</w:t>
      </w:r>
    </w:p>
    <w:p w14:paraId="2103506E" w14:textId="77777777" w:rsidR="00B92B53" w:rsidRDefault="00000000">
      <w:pPr>
        <w:pStyle w:val="a0"/>
      </w:pPr>
      <w:r>
        <w:t>Для предоставления подробной информации об определённой оказываемой услуги требуется разработать веб-представление в соответствии с рисунком 7.</w:t>
      </w:r>
    </w:p>
    <w:p w14:paraId="7C7D3B14" w14:textId="6BB619AE" w:rsidR="00917C13" w:rsidRDefault="00917C13">
      <w:pPr>
        <w:pStyle w:val="a0"/>
      </w:pPr>
      <w:r w:rsidRPr="00917C13">
        <w:rPr>
          <w:noProof/>
          <w:color w:val="000000"/>
          <w:szCs w:val="28"/>
        </w:rPr>
        <w:drawing>
          <wp:inline distT="0" distB="0" distL="0" distR="0" wp14:anchorId="44041C20" wp14:editId="3729F60F">
            <wp:extent cx="4762500" cy="2331863"/>
            <wp:effectExtent l="0" t="0" r="0" b="0"/>
            <wp:docPr id="61315644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339" cy="2339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13D91" w14:textId="6A76FB87" w:rsidR="00B92B53" w:rsidRDefault="00B92B53" w:rsidP="00917C13">
      <w:pPr>
        <w:pStyle w:val="aff2"/>
      </w:pPr>
    </w:p>
    <w:p w14:paraId="5713A097" w14:textId="5CC4B50C" w:rsidR="00B92B53" w:rsidRDefault="00000000">
      <w:pPr>
        <w:pStyle w:val="aff3"/>
      </w:pPr>
      <w:r>
        <w:t xml:space="preserve">Рисунок 7 – </w:t>
      </w:r>
      <w:bookmarkStart w:id="20" w:name="_Hlk232809036"/>
      <w:r>
        <w:t xml:space="preserve">Сайт </w:t>
      </w:r>
      <w:r w:rsidR="00917C13">
        <w:t>АО «ПО «СЕВМАШ»</w:t>
      </w:r>
      <w:bookmarkEnd w:id="20"/>
      <w:r>
        <w:t xml:space="preserve">. Вид карточки </w:t>
      </w:r>
      <w:r w:rsidR="00917C13">
        <w:t>управления услугами и продуктами</w:t>
      </w:r>
    </w:p>
    <w:p w14:paraId="2704B48C" w14:textId="393876E9" w:rsidR="00B92B53" w:rsidRDefault="00000000">
      <w:pPr>
        <w:pStyle w:val="a0"/>
      </w:pPr>
      <w:r>
        <w:lastRenderedPageBreak/>
        <w:t>Также требуется спроектировать веб-представление отображения информации о сотрудник</w:t>
      </w:r>
      <w:r w:rsidR="00917C13">
        <w:t>ах</w:t>
      </w:r>
      <w:r>
        <w:t xml:space="preserve"> с </w:t>
      </w:r>
      <w:r w:rsidR="00917C13">
        <w:t xml:space="preserve">их должностями </w:t>
      </w:r>
      <w:r>
        <w:t>в соответствии с рисунком 8.</w:t>
      </w:r>
    </w:p>
    <w:p w14:paraId="09D4D020" w14:textId="612A2E1F" w:rsidR="00917C13" w:rsidRPr="00917C13" w:rsidRDefault="00917C13" w:rsidP="00917C13">
      <w:pPr>
        <w:pStyle w:val="aff2"/>
      </w:pPr>
      <w:r w:rsidRPr="00917C13">
        <w:drawing>
          <wp:inline distT="0" distB="0" distL="0" distR="0" wp14:anchorId="7EBBE889" wp14:editId="4636961F">
            <wp:extent cx="5939790" cy="2948305"/>
            <wp:effectExtent l="0" t="0" r="0" b="0"/>
            <wp:docPr id="164704251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F23B7" w14:textId="3BE0AA5E" w:rsidR="00B92B53" w:rsidRDefault="00B92B53">
      <w:pPr>
        <w:pStyle w:val="aff2"/>
      </w:pPr>
    </w:p>
    <w:p w14:paraId="60CB232D" w14:textId="208369D7" w:rsidR="00B92B53" w:rsidRDefault="00000000" w:rsidP="00706313">
      <w:pPr>
        <w:pStyle w:val="aff3"/>
      </w:pPr>
      <w:r>
        <w:t xml:space="preserve">Рисунок 8 – </w:t>
      </w:r>
      <w:r w:rsidR="00917C13">
        <w:t>АО «ПО «СЕВМАШ»</w:t>
      </w:r>
      <w:r>
        <w:t>. Вид карточки сотрудник</w:t>
      </w:r>
      <w:r w:rsidR="00917C13">
        <w:t>ов</w:t>
      </w:r>
    </w:p>
    <w:p w14:paraId="3C37A1DC" w14:textId="6183F363" w:rsidR="00362F81" w:rsidRDefault="00362F81" w:rsidP="00362F81">
      <w:pPr>
        <w:pStyle w:val="2"/>
        <w:numPr>
          <w:ilvl w:val="2"/>
          <w:numId w:val="2"/>
        </w:numPr>
      </w:pPr>
      <w:bookmarkStart w:id="21" w:name="_Toc201390295"/>
      <w:r>
        <w:t>Тестирование программного обеспечения</w:t>
      </w:r>
      <w:bookmarkEnd w:id="21"/>
    </w:p>
    <w:p w14:paraId="3D494818" w14:textId="77777777" w:rsidR="00362F81" w:rsidRDefault="00362F81" w:rsidP="00362F81">
      <w:pPr>
        <w:spacing w:line="360" w:lineRule="auto"/>
        <w:ind w:firstLine="708"/>
        <w:rPr>
          <w:szCs w:val="28"/>
        </w:rPr>
      </w:pPr>
      <w:r>
        <w:rPr>
          <w:szCs w:val="28"/>
        </w:rPr>
        <w:t>Тестирование ПО проводится вручную. Список действий, производимых для тестирования приведен в таблице 3.</w:t>
      </w:r>
    </w:p>
    <w:p w14:paraId="3F5F8C06" w14:textId="77777777" w:rsidR="00362F81" w:rsidRDefault="00362F81" w:rsidP="00362F81">
      <w:pPr>
        <w:pStyle w:val="aff5"/>
      </w:pPr>
      <w:r>
        <w:rPr>
          <w:spacing w:val="40"/>
        </w:rPr>
        <w:t xml:space="preserve">Таблица 3 – </w:t>
      </w:r>
      <w:r>
        <w:t>Набор тестов приложения</w:t>
      </w:r>
    </w:p>
    <w:tbl>
      <w:tblPr>
        <w:tblpPr w:leftFromText="180" w:rightFromText="180" w:vertAnchor="text" w:horzAnchor="margin" w:tblpY="129"/>
        <w:tblW w:w="9331" w:type="dxa"/>
        <w:tblLook w:val="04A0" w:firstRow="1" w:lastRow="0" w:firstColumn="1" w:lastColumn="0" w:noHBand="0" w:noVBand="1"/>
      </w:tblPr>
      <w:tblGrid>
        <w:gridCol w:w="2659"/>
        <w:gridCol w:w="3110"/>
        <w:gridCol w:w="3562"/>
      </w:tblGrid>
      <w:tr w:rsidR="00362F81" w14:paraId="500DD0DC" w14:textId="77777777" w:rsidTr="00462519">
        <w:trPr>
          <w:trHeight w:val="465"/>
        </w:trPr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B8AB6" w14:textId="77777777" w:rsidR="00362F81" w:rsidRDefault="00362F81" w:rsidP="004625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53B5D" w14:textId="77777777" w:rsidR="00362F81" w:rsidRDefault="00362F81" w:rsidP="004625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3310E" w14:textId="77777777" w:rsidR="00362F81" w:rsidRDefault="00362F81" w:rsidP="004625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Полученный результат</w:t>
            </w:r>
          </w:p>
        </w:tc>
      </w:tr>
      <w:tr w:rsidR="00362F81" w14:paraId="09E47B95" w14:textId="77777777" w:rsidTr="00462519">
        <w:trPr>
          <w:trHeight w:val="465"/>
        </w:trPr>
        <w:tc>
          <w:tcPr>
            <w:tcW w:w="26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D125B8B" w14:textId="77777777" w:rsidR="00362F81" w:rsidRDefault="00362F81" w:rsidP="00462519">
            <w:r>
              <w:t xml:space="preserve">Заполнить логин: admin@sevmash.ru и пароль: </w:t>
            </w:r>
            <w:r>
              <w:rPr>
                <w:lang w:val="en-US"/>
              </w:rPr>
              <w:t>admin</w:t>
            </w:r>
            <w:r>
              <w:t>123 на экране входа в приложение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44EB240" w14:textId="77777777" w:rsidR="00362F81" w:rsidRDefault="00362F81" w:rsidP="00462519">
            <w:r>
              <w:t>Вход в приложение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A18F10E" w14:textId="77777777" w:rsidR="00362F81" w:rsidRDefault="00362F81" w:rsidP="00462519">
            <w:r>
              <w:t>Соответствует ожидаемому</w:t>
            </w:r>
          </w:p>
        </w:tc>
      </w:tr>
    </w:tbl>
    <w:p w14:paraId="638DF94C" w14:textId="77777777" w:rsidR="00362F81" w:rsidRDefault="00362F81" w:rsidP="00362F81">
      <w:pPr>
        <w:pStyle w:val="aff5"/>
        <w:rPr>
          <w:i/>
          <w:iCs/>
        </w:rPr>
      </w:pPr>
      <w:r>
        <w:rPr>
          <w:i/>
          <w:iCs/>
        </w:rPr>
        <w:lastRenderedPageBreak/>
        <w:t xml:space="preserve">Продолжение таблицы 3 </w:t>
      </w:r>
    </w:p>
    <w:tbl>
      <w:tblPr>
        <w:tblpPr w:leftFromText="180" w:rightFromText="180" w:vertAnchor="text" w:horzAnchor="margin" w:tblpY="129"/>
        <w:tblW w:w="9331" w:type="dxa"/>
        <w:tblLook w:val="04A0" w:firstRow="1" w:lastRow="0" w:firstColumn="1" w:lastColumn="0" w:noHBand="0" w:noVBand="1"/>
      </w:tblPr>
      <w:tblGrid>
        <w:gridCol w:w="2659"/>
        <w:gridCol w:w="3110"/>
        <w:gridCol w:w="3562"/>
      </w:tblGrid>
      <w:tr w:rsidR="00362F81" w14:paraId="3A818D6F" w14:textId="77777777" w:rsidTr="00462519">
        <w:trPr>
          <w:trHeight w:val="465"/>
        </w:trPr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1B778" w14:textId="77777777" w:rsidR="00362F81" w:rsidRDefault="00362F81" w:rsidP="00462519">
            <w:r>
              <w:rPr>
                <w:b/>
                <w:bCs/>
              </w:rPr>
              <w:t>Действие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84EC9" w14:textId="77777777" w:rsidR="00362F81" w:rsidRDefault="00362F81" w:rsidP="00462519"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346D8" w14:textId="77777777" w:rsidR="00362F81" w:rsidRDefault="00362F81" w:rsidP="00462519">
            <w:r>
              <w:rPr>
                <w:b/>
                <w:bCs/>
              </w:rPr>
              <w:t>Полученный результат</w:t>
            </w:r>
          </w:p>
        </w:tc>
      </w:tr>
      <w:tr w:rsidR="00362F81" w14:paraId="4EDF8FB0" w14:textId="77777777" w:rsidTr="00462519">
        <w:trPr>
          <w:trHeight w:val="465"/>
        </w:trPr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BA14F" w14:textId="77777777" w:rsidR="00362F81" w:rsidRDefault="00362F81" w:rsidP="00462519">
            <w:r>
              <w:t>Нажать кнопку проекты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82034" w14:textId="77777777" w:rsidR="00362F81" w:rsidRDefault="00362F81" w:rsidP="00462519">
            <w:r>
              <w:t>Список реализованных проектов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82FD3" w14:textId="77777777" w:rsidR="00362F81" w:rsidRDefault="00362F81" w:rsidP="00462519">
            <w:r>
              <w:t>Соответствует ожидаемому</w:t>
            </w:r>
          </w:p>
        </w:tc>
      </w:tr>
      <w:tr w:rsidR="00362F81" w14:paraId="67E6DF2C" w14:textId="77777777" w:rsidTr="00462519">
        <w:trPr>
          <w:trHeight w:val="465"/>
        </w:trPr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82B33" w14:textId="77777777" w:rsidR="00362F81" w:rsidRDefault="00362F81" w:rsidP="00462519">
            <w:r>
              <w:t>Удалить проект, нажав на значок корзины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E42AD" w14:textId="77777777" w:rsidR="00362F81" w:rsidRDefault="00362F81" w:rsidP="00462519">
            <w:r>
              <w:t>Удаление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0F07E" w14:textId="77777777" w:rsidR="00362F81" w:rsidRDefault="00362F81" w:rsidP="00462519">
            <w:r>
              <w:t>Соответствует ожидаемому</w:t>
            </w:r>
          </w:p>
        </w:tc>
      </w:tr>
    </w:tbl>
    <w:p w14:paraId="3F90CA4B" w14:textId="77777777" w:rsidR="00362F81" w:rsidRDefault="00362F81" w:rsidP="00362F81">
      <w:pPr>
        <w:pStyle w:val="a0"/>
        <w:ind w:firstLine="0"/>
      </w:pPr>
    </w:p>
    <w:p w14:paraId="30AD7C02" w14:textId="77777777" w:rsidR="00362F81" w:rsidRDefault="00362F81" w:rsidP="00362F81">
      <w:pPr>
        <w:pStyle w:val="2"/>
        <w:numPr>
          <w:ilvl w:val="1"/>
          <w:numId w:val="2"/>
        </w:numPr>
        <w:ind w:firstLine="0"/>
      </w:pPr>
      <w:bookmarkStart w:id="22" w:name="_Toc201390296"/>
      <w:r>
        <w:t>Отладка программного обеспечения</w:t>
      </w:r>
      <w:bookmarkEnd w:id="22"/>
    </w:p>
    <w:p w14:paraId="0A7B2DA0" w14:textId="77777777" w:rsidR="00362F81" w:rsidRDefault="00362F81" w:rsidP="00362F81">
      <w:pPr>
        <w:pStyle w:val="a0"/>
      </w:pPr>
      <w:r>
        <w:t>Для поиска ошибок и нестабильной логики используются:</w:t>
      </w:r>
    </w:p>
    <w:p w14:paraId="3291FEE2" w14:textId="77777777" w:rsidR="00362F81" w:rsidRDefault="00362F81" w:rsidP="00362F81">
      <w:pPr>
        <w:pStyle w:val="afd"/>
        <w:numPr>
          <w:ilvl w:val="0"/>
          <w:numId w:val="8"/>
        </w:numPr>
      </w:pPr>
      <w:r>
        <w:t>встроенный отладчик Visual Studio;</w:t>
      </w:r>
    </w:p>
    <w:p w14:paraId="25EC00F1" w14:textId="77777777" w:rsidR="00362F81" w:rsidRDefault="00362F81" w:rsidP="00362F81">
      <w:pPr>
        <w:pStyle w:val="afd"/>
        <w:numPr>
          <w:ilvl w:val="0"/>
          <w:numId w:val="8"/>
        </w:numPr>
      </w:pPr>
      <w:r>
        <w:t>логирование ошибок и состояний приложения через систему диагностики;</w:t>
      </w:r>
    </w:p>
    <w:p w14:paraId="69ECD30C" w14:textId="77777777" w:rsidR="00362F81" w:rsidRDefault="00362F81" w:rsidP="00362F81">
      <w:pPr>
        <w:pStyle w:val="afd"/>
        <w:numPr>
          <w:ilvl w:val="0"/>
          <w:numId w:val="8"/>
        </w:numPr>
      </w:pPr>
      <w:r>
        <w:t>поэтапное выполнение кода</w:t>
      </w:r>
      <w:r>
        <w:rPr>
          <w:highlight w:val="yellow"/>
        </w:rPr>
        <w:t>;</w:t>
      </w:r>
    </w:p>
    <w:p w14:paraId="53A5AAF5" w14:textId="2ECC5973" w:rsidR="00362F81" w:rsidRDefault="00362F81" w:rsidP="002F45AE">
      <w:pPr>
        <w:pStyle w:val="a0"/>
      </w:pPr>
      <w:r>
        <w:t>Процесс отладки представлен на рисунке 8.</w:t>
      </w:r>
    </w:p>
    <w:p w14:paraId="159C661A" w14:textId="77777777" w:rsidR="00362F81" w:rsidRDefault="00362F81" w:rsidP="00362F81">
      <w:pPr>
        <w:pStyle w:val="aff2"/>
      </w:pPr>
      <w:r>
        <w:rPr>
          <w:noProof/>
        </w:rPr>
        <w:drawing>
          <wp:inline distT="0" distB="0" distL="0" distR="0" wp14:anchorId="72935E5E" wp14:editId="1A981DEF">
            <wp:extent cx="5791835" cy="1219835"/>
            <wp:effectExtent l="0" t="0" r="0" b="0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9074" w14:textId="175D5BC2" w:rsidR="00362F81" w:rsidRPr="00362F81" w:rsidRDefault="00362F81" w:rsidP="002F45AE">
      <w:pPr>
        <w:pStyle w:val="aff3"/>
      </w:pPr>
      <w:r>
        <w:t>Рисунок 8 — Visual Studio. Вид фрагмента кода точки останова</w:t>
      </w:r>
    </w:p>
    <w:p w14:paraId="6C115FF8" w14:textId="6780785B" w:rsidR="00B92B53" w:rsidRDefault="00000000" w:rsidP="006B7976">
      <w:pPr>
        <w:pStyle w:val="3"/>
        <w:numPr>
          <w:ilvl w:val="2"/>
          <w:numId w:val="2"/>
        </w:numPr>
      </w:pPr>
      <w:bookmarkStart w:id="23" w:name="_Toc232406702"/>
      <w:r>
        <w:t xml:space="preserve">Разработка мобильного </w:t>
      </w:r>
      <w:proofErr w:type="spellStart"/>
      <w:r>
        <w:t>приления</w:t>
      </w:r>
      <w:bookmarkEnd w:id="23"/>
      <w:proofErr w:type="spellEnd"/>
    </w:p>
    <w:p w14:paraId="719B9923" w14:textId="77777777" w:rsidR="00B92B53" w:rsidRDefault="00000000">
      <w:pPr>
        <w:pStyle w:val="a0"/>
      </w:pPr>
      <w:r>
        <w:t>Мобильное приложение должно предоставлять информацию об оказываемых услугах и персонале с медицинским образованием, а также возможность онлайн записи на сеанс из перечисленных услуг.</w:t>
      </w:r>
    </w:p>
    <w:p w14:paraId="794ED137" w14:textId="77777777" w:rsidR="00B92B53" w:rsidRDefault="00000000">
      <w:pPr>
        <w:pStyle w:val="a0"/>
      </w:pPr>
      <w:r>
        <w:lastRenderedPageBreak/>
        <w:t xml:space="preserve">Для разработки мобильного приложения будут использоваться язык программирования </w:t>
      </w:r>
      <w:r>
        <w:rPr>
          <w:lang w:val="en-US"/>
        </w:rPr>
        <w:t>Kotlin</w:t>
      </w:r>
      <w:r>
        <w:t>.</w:t>
      </w:r>
    </w:p>
    <w:p w14:paraId="5FBD34C6" w14:textId="77777777" w:rsidR="00B92B53" w:rsidRDefault="00000000">
      <w:pPr>
        <w:pStyle w:val="a0"/>
      </w:pPr>
      <w:r>
        <w:t xml:space="preserve">Во время разработки мобильного приложения использовалась </w:t>
      </w:r>
      <w:r>
        <w:rPr>
          <w:lang w:val="en-US"/>
        </w:rPr>
        <w:t>IDE</w:t>
      </w:r>
      <w:r>
        <w:t xml:space="preserve"> </w:t>
      </w:r>
      <w:r>
        <w:rPr>
          <w:lang w:val="en-US"/>
        </w:rPr>
        <w:t>Android</w:t>
      </w:r>
      <w:r>
        <w:t xml:space="preserve"> </w:t>
      </w:r>
      <w:r>
        <w:rPr>
          <w:lang w:val="en-US"/>
        </w:rPr>
        <w:t>Studio</w:t>
      </w:r>
      <w:r>
        <w:t xml:space="preserve"> [2] со встроенным эмулятором мобильных устройств.</w:t>
      </w:r>
    </w:p>
    <w:p w14:paraId="7C9DE787" w14:textId="0C6CA375" w:rsidR="006B7976" w:rsidRDefault="00000000" w:rsidP="006B7976">
      <w:pPr>
        <w:pStyle w:val="a0"/>
      </w:pPr>
      <w:r>
        <w:t>Для отображения данных об категориях услуг и услугах требуется разработать страницу в соответствии с рисунком 9.</w:t>
      </w:r>
    </w:p>
    <w:p w14:paraId="7085F9A6" w14:textId="6457A7BD" w:rsidR="00B92B53" w:rsidRDefault="00000000">
      <w:pPr>
        <w:pStyle w:val="aff2"/>
      </w:pPr>
      <w:r>
        <w:rPr>
          <w:noProof/>
        </w:rPr>
        <w:drawing>
          <wp:inline distT="0" distB="0" distL="0" distR="0" wp14:anchorId="7EAAACE0" wp14:editId="74B700B0">
            <wp:extent cx="2414270" cy="5026660"/>
            <wp:effectExtent l="0" t="0" r="0" b="0"/>
            <wp:docPr id="10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270" cy="50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313">
        <w:tab/>
      </w:r>
    </w:p>
    <w:p w14:paraId="5EC74F83" w14:textId="77777777" w:rsidR="00B92B53" w:rsidRDefault="00000000">
      <w:pPr>
        <w:pStyle w:val="aff3"/>
      </w:pPr>
      <w:r>
        <w:t>Рисунок 9 – Приложение Центр оздоровительного массажа. Вид страницы категорий услуг</w:t>
      </w:r>
    </w:p>
    <w:p w14:paraId="1F423852" w14:textId="77777777" w:rsidR="00B92B53" w:rsidRDefault="00000000">
      <w:pPr>
        <w:pStyle w:val="a0"/>
      </w:pPr>
      <w:r>
        <w:t>Для отображения данных категорий и услуг после получения их из запроса к сервису обработки данных необходимо выполнить код, представленный в листинге 10.</w:t>
      </w:r>
    </w:p>
    <w:p w14:paraId="4A777290" w14:textId="77777777" w:rsidR="00B92B53" w:rsidRDefault="00000000">
      <w:pPr>
        <w:pStyle w:val="aff5"/>
      </w:pPr>
      <w:r>
        <w:lastRenderedPageBreak/>
        <w:t>Листинг 10 – Фрагмент кода для визуализации категории и услуг</w:t>
      </w:r>
    </w:p>
    <w:p w14:paraId="6372D0CF" w14:textId="77777777" w:rsidR="00B92B53" w:rsidRDefault="00000000">
      <w:pPr>
        <w:pStyle w:val="aff4"/>
      </w:pPr>
      <w:r>
        <w:t>// Проверка на наличие данных о категориях</w:t>
      </w:r>
    </w:p>
    <w:p w14:paraId="46C16E83" w14:textId="77777777" w:rsidR="00B92B53" w:rsidRDefault="00000000">
      <w:pPr>
        <w:pStyle w:val="aff4"/>
      </w:pPr>
      <w:r>
        <w:rPr>
          <w:lang w:val="en-US"/>
        </w:rPr>
        <w:t>if</w:t>
      </w:r>
      <w:r>
        <w:t xml:space="preserve"> (</w:t>
      </w:r>
      <w:proofErr w:type="gramStart"/>
      <w:r>
        <w:rPr>
          <w:lang w:val="en-US"/>
        </w:rPr>
        <w:t>state</w:t>
      </w:r>
      <w:r>
        <w:t>.</w:t>
      </w:r>
      <w:r>
        <w:rPr>
          <w:lang w:val="en-US"/>
        </w:rPr>
        <w:t>categories</w:t>
      </w:r>
      <w:proofErr w:type="gramEnd"/>
      <w:r>
        <w:t>.</w:t>
      </w:r>
      <w:proofErr w:type="spellStart"/>
      <w:proofErr w:type="gramStart"/>
      <w:r>
        <w:rPr>
          <w:lang w:val="en-US"/>
        </w:rPr>
        <w:t>isEmpty</w:t>
      </w:r>
      <w:proofErr w:type="spellEnd"/>
      <w:r>
        <w:t>(</w:t>
      </w:r>
      <w:proofErr w:type="gramEnd"/>
      <w:r>
        <w:t>)) {</w:t>
      </w:r>
    </w:p>
    <w:p w14:paraId="05B98537" w14:textId="77777777" w:rsidR="00B92B53" w:rsidRDefault="00000000">
      <w:pPr>
        <w:pStyle w:val="aff4"/>
      </w:pPr>
      <w:r>
        <w:t xml:space="preserve">    </w:t>
      </w:r>
      <w:proofErr w:type="gramStart"/>
      <w:r>
        <w:t>Text(</w:t>
      </w:r>
      <w:proofErr w:type="gramEnd"/>
      <w:r>
        <w:t>"Список категорий пуст",</w:t>
      </w:r>
    </w:p>
    <w:p w14:paraId="3938387E" w14:textId="77777777" w:rsidR="00B92B53" w:rsidRPr="009E5BA0" w:rsidRDefault="00000000">
      <w:pPr>
        <w:pStyle w:val="aff4"/>
        <w:rPr>
          <w:lang w:val="en-US"/>
        </w:rPr>
      </w:pPr>
      <w:r>
        <w:t xml:space="preserve">        </w:t>
      </w:r>
      <w:r>
        <w:rPr>
          <w:lang w:val="en-US"/>
        </w:rPr>
        <w:t xml:space="preserve">style = </w:t>
      </w:r>
      <w:proofErr w:type="spellStart"/>
      <w:proofErr w:type="gramStart"/>
      <w:r>
        <w:rPr>
          <w:lang w:val="en-US"/>
        </w:rPr>
        <w:t>MaterialTheme.typography.bodyLarge</w:t>
      </w:r>
      <w:proofErr w:type="spellEnd"/>
      <w:proofErr w:type="gramEnd"/>
      <w:r>
        <w:rPr>
          <w:lang w:val="en-US"/>
        </w:rPr>
        <w:t>,</w:t>
      </w:r>
    </w:p>
    <w:p w14:paraId="3CDC0560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    color = </w:t>
      </w:r>
      <w:proofErr w:type="spellStart"/>
      <w:proofErr w:type="gramStart"/>
      <w:r>
        <w:rPr>
          <w:lang w:val="en-US"/>
        </w:rPr>
        <w:t>MaterialTheme.colorScheme.onSurfaceVariant</w:t>
      </w:r>
      <w:proofErr w:type="spellEnd"/>
      <w:proofErr w:type="gramEnd"/>
      <w:r>
        <w:rPr>
          <w:lang w:val="en-US"/>
        </w:rPr>
        <w:t>)</w:t>
      </w:r>
    </w:p>
    <w:p w14:paraId="5FC71847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>} else {</w:t>
      </w:r>
    </w:p>
    <w:p w14:paraId="73FB44EA" w14:textId="77777777" w:rsidR="00B92B53" w:rsidRPr="009E5BA0" w:rsidRDefault="00000000">
      <w:pPr>
        <w:pStyle w:val="aff4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LazyColumn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Modifier.</w:t>
      </w:r>
      <w:r>
        <w:rPr>
          <w:i/>
          <w:iCs/>
          <w:lang w:val="en-US"/>
        </w:rPr>
        <w:t>fillMaxSize</w:t>
      </w:r>
      <w:proofErr w:type="spellEnd"/>
      <w:r>
        <w:rPr>
          <w:lang w:val="en-US"/>
        </w:rPr>
        <w:t>(),</w:t>
      </w:r>
    </w:p>
    <w:p w14:paraId="098FBF25" w14:textId="77777777" w:rsidR="00B92B53" w:rsidRPr="009E5BA0" w:rsidRDefault="00000000">
      <w:pPr>
        <w:pStyle w:val="aff4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contentPadding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i/>
          <w:iCs/>
          <w:lang w:val="en-US"/>
        </w:rPr>
        <w:t>PaddingValues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vertical = </w:t>
      </w:r>
      <w:proofErr w:type="gramStart"/>
      <w:r>
        <w:rPr>
          <w:lang w:val="en-US"/>
        </w:rPr>
        <w:t>8.</w:t>
      </w:r>
      <w:r>
        <w:rPr>
          <w:i/>
          <w:iCs/>
          <w:lang w:val="en-US"/>
        </w:rPr>
        <w:t>dp</w:t>
      </w:r>
      <w:proofErr w:type="gramEnd"/>
      <w:r>
        <w:rPr>
          <w:lang w:val="en-US"/>
        </w:rPr>
        <w:t xml:space="preserve">)) </w:t>
      </w:r>
      <w:r>
        <w:rPr>
          <w:b/>
          <w:bCs/>
          <w:lang w:val="en-US"/>
        </w:rPr>
        <w:t>{</w:t>
      </w:r>
    </w:p>
    <w:p w14:paraId="6AA4A4E9" w14:textId="77777777" w:rsidR="00B92B53" w:rsidRPr="009E5BA0" w:rsidRDefault="00000000">
      <w:pPr>
        <w:pStyle w:val="aff4"/>
        <w:rPr>
          <w:lang w:val="en-US"/>
        </w:rPr>
      </w:pPr>
      <w:r>
        <w:rPr>
          <w:b/>
          <w:bCs/>
          <w:lang w:val="en-US"/>
        </w:rPr>
        <w:t xml:space="preserve">        </w:t>
      </w:r>
      <w:r>
        <w:rPr>
          <w:lang w:val="en-US"/>
        </w:rPr>
        <w:t>items(</w:t>
      </w:r>
      <w:proofErr w:type="spellStart"/>
      <w:proofErr w:type="gramStart"/>
      <w:r>
        <w:rPr>
          <w:lang w:val="en-US"/>
        </w:rPr>
        <w:t>state.categories</w:t>
      </w:r>
      <w:proofErr w:type="spellEnd"/>
      <w:proofErr w:type="gramEnd"/>
      <w:r>
        <w:rPr>
          <w:lang w:val="en-US"/>
        </w:rPr>
        <w:t xml:space="preserve">) </w:t>
      </w:r>
      <w:proofErr w:type="gramStart"/>
      <w:r>
        <w:rPr>
          <w:b/>
          <w:bCs/>
          <w:lang w:val="en-US"/>
        </w:rPr>
        <w:t xml:space="preserve">{ </w:t>
      </w:r>
      <w:r>
        <w:rPr>
          <w:lang w:val="en-US"/>
        </w:rPr>
        <w:t>category</w:t>
      </w:r>
      <w:proofErr w:type="gramEnd"/>
      <w:r>
        <w:rPr>
          <w:lang w:val="en-US"/>
        </w:rPr>
        <w:t xml:space="preserve"> </w:t>
      </w:r>
      <w:r>
        <w:rPr>
          <w:b/>
          <w:bCs/>
          <w:lang w:val="en-US"/>
        </w:rPr>
        <w:t>-&gt;</w:t>
      </w:r>
    </w:p>
    <w:p w14:paraId="495780DF" w14:textId="77777777" w:rsidR="00B92B53" w:rsidRPr="009E5BA0" w:rsidRDefault="00000000">
      <w:pPr>
        <w:pStyle w:val="aff4"/>
        <w:rPr>
          <w:lang w:val="en-US"/>
        </w:rPr>
      </w:pPr>
      <w:r>
        <w:rPr>
          <w:b/>
          <w:bCs/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CategorySection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category, </w:t>
      </w:r>
      <w:proofErr w:type="spellStart"/>
      <w:r>
        <w:rPr>
          <w:lang w:val="en-US"/>
        </w:rPr>
        <w:t>onServiceClick</w:t>
      </w:r>
      <w:proofErr w:type="spellEnd"/>
      <w:r>
        <w:rPr>
          <w:lang w:val="en-US"/>
        </w:rPr>
        <w:t>)</w:t>
      </w:r>
      <w:r>
        <w:rPr>
          <w:b/>
          <w:bCs/>
          <w:lang w:val="en-US"/>
        </w:rPr>
        <w:t>}</w:t>
      </w:r>
    </w:p>
    <w:p w14:paraId="3CF7B903" w14:textId="77777777" w:rsidR="00B92B53" w:rsidRDefault="00000000">
      <w:pPr>
        <w:pStyle w:val="aff4"/>
      </w:pPr>
      <w:r>
        <w:rPr>
          <w:b/>
          <w:bCs/>
          <w:lang w:val="en-US"/>
        </w:rPr>
        <w:t xml:space="preserve">    </w:t>
      </w:r>
      <w:r>
        <w:rPr>
          <w:b/>
          <w:bCs/>
        </w:rPr>
        <w:t>}</w:t>
      </w:r>
      <w:r>
        <w:rPr>
          <w:b/>
          <w:bCs/>
        </w:rPr>
        <w:br/>
      </w:r>
      <w:r>
        <w:t>}</w:t>
      </w:r>
    </w:p>
    <w:p w14:paraId="0681854E" w14:textId="77777777" w:rsidR="00B92B53" w:rsidRDefault="00000000">
      <w:pPr>
        <w:pStyle w:val="2"/>
        <w:numPr>
          <w:ilvl w:val="1"/>
          <w:numId w:val="2"/>
        </w:numPr>
      </w:pPr>
      <w:bookmarkStart w:id="24" w:name="_Toc232406703"/>
      <w:r>
        <w:t>Отладка и тестирование программных модулей</w:t>
      </w:r>
      <w:bookmarkEnd w:id="24"/>
    </w:p>
    <w:p w14:paraId="31E3B350" w14:textId="77777777" w:rsidR="00B92B53" w:rsidRDefault="00000000">
      <w:pPr>
        <w:pStyle w:val="a0"/>
      </w:pPr>
      <w:r>
        <w:t xml:space="preserve">Во время разработки для отслеживания логики работы программы во время выполнения и нахождения проблемных мест, необходимо пользоваться предоставляемыми инструментам </w:t>
      </w:r>
      <w:r>
        <w:rPr>
          <w:lang w:val="en-US"/>
        </w:rPr>
        <w:t>IDE</w:t>
      </w:r>
      <w:r>
        <w:t>, а именно:</w:t>
      </w:r>
    </w:p>
    <w:p w14:paraId="0762E3D3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 xml:space="preserve">точки </w:t>
      </w:r>
      <w:proofErr w:type="spellStart"/>
      <w:r>
        <w:t>остонова</w:t>
      </w:r>
      <w:proofErr w:type="spellEnd"/>
      <w:r>
        <w:t>;</w:t>
      </w:r>
    </w:p>
    <w:p w14:paraId="77CACE5F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просмотр объявленных переменных</w:t>
      </w:r>
      <w:r>
        <w:rPr>
          <w:lang w:val="en-US"/>
        </w:rPr>
        <w:t>;</w:t>
      </w:r>
    </w:p>
    <w:p w14:paraId="3A5BFF9C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просмотр содержимого переменных.</w:t>
      </w:r>
    </w:p>
    <w:p w14:paraId="7669C921" w14:textId="77777777" w:rsidR="00B92B53" w:rsidRDefault="00000000">
      <w:pPr>
        <w:pStyle w:val="a0"/>
      </w:pPr>
      <w:r>
        <w:t>Для подтверждения верной работы сайта необходимо провести тестирование.</w:t>
      </w:r>
    </w:p>
    <w:p w14:paraId="5355DF70" w14:textId="77777777" w:rsidR="00B92B53" w:rsidRDefault="00000000">
      <w:pPr>
        <w:pStyle w:val="a0"/>
      </w:pPr>
      <w:r>
        <w:t>Для формирования теста необходимо указать выполняемое действие, ожидаемый результат и полученный результат.</w:t>
      </w:r>
    </w:p>
    <w:p w14:paraId="2069AD9F" w14:textId="77777777" w:rsidR="00B92B53" w:rsidRDefault="00000000">
      <w:pPr>
        <w:pStyle w:val="a0"/>
      </w:pPr>
      <w:r>
        <w:t>В таблице 2 приведён набор тестов для веб-сайта.</w:t>
      </w:r>
    </w:p>
    <w:p w14:paraId="11366FC0" w14:textId="77777777" w:rsidR="00B92B53" w:rsidRDefault="00000000">
      <w:pPr>
        <w:pStyle w:val="aff5"/>
      </w:pPr>
      <w:r>
        <w:rPr>
          <w:spacing w:val="40"/>
        </w:rPr>
        <w:t>Таблица 2</w:t>
      </w:r>
      <w:r>
        <w:t xml:space="preserve"> – Набор тестов приложения</w:t>
      </w:r>
    </w:p>
    <w:tbl>
      <w:tblPr>
        <w:tblW w:w="9345" w:type="dxa"/>
        <w:tblLook w:val="04A0" w:firstRow="1" w:lastRow="0" w:firstColumn="1" w:lastColumn="0" w:noHBand="0" w:noVBand="1"/>
      </w:tblPr>
      <w:tblGrid>
        <w:gridCol w:w="3113"/>
        <w:gridCol w:w="3115"/>
        <w:gridCol w:w="3117"/>
      </w:tblGrid>
      <w:tr w:rsidR="00B92B53" w14:paraId="489F90E1" w14:textId="77777777">
        <w:trPr>
          <w:trHeight w:val="454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9DB0F" w14:textId="77777777" w:rsidR="00B92B53" w:rsidRDefault="00000000">
            <w:pPr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Действие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5C523" w14:textId="77777777" w:rsidR="00B92B53" w:rsidRDefault="00000000">
            <w:pPr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Ожидаемый результат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89EC5" w14:textId="77777777" w:rsidR="00B92B53" w:rsidRDefault="00000000">
            <w:pPr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Полученный результат</w:t>
            </w:r>
          </w:p>
        </w:tc>
      </w:tr>
      <w:tr w:rsidR="00B92B53" w14:paraId="6292FDF2" w14:textId="77777777"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5F31D" w14:textId="77777777" w:rsidR="00B92B53" w:rsidRDefault="00000000">
            <w:pPr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Переход на сайт с компьютера. Нажатие на вкладку «Контакты» в шапке сайта.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6C90" w14:textId="77777777" w:rsidR="00B92B53" w:rsidRDefault="00000000">
            <w:pPr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Переход к разделу «Контакты».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D9FAA" w14:textId="77777777" w:rsidR="00B92B53" w:rsidRDefault="00000000">
            <w:pPr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Соответствует ожидаемому.</w:t>
            </w:r>
          </w:p>
        </w:tc>
      </w:tr>
    </w:tbl>
    <w:p w14:paraId="3C2507CD" w14:textId="77777777" w:rsidR="00B92B53" w:rsidRDefault="00000000">
      <w:pPr>
        <w:rPr>
          <w:i/>
          <w:iCs/>
        </w:rPr>
      </w:pPr>
      <w:r>
        <w:rPr>
          <w:i/>
          <w:iCs/>
        </w:rPr>
        <w:lastRenderedPageBreak/>
        <w:t>Продолжение таблицы 2</w:t>
      </w:r>
    </w:p>
    <w:p w14:paraId="73A929F9" w14:textId="77777777" w:rsidR="00B92B53" w:rsidRDefault="00B92B53"/>
    <w:tbl>
      <w:tblPr>
        <w:tblW w:w="9345" w:type="dxa"/>
        <w:tblLook w:val="04A0" w:firstRow="1" w:lastRow="0" w:firstColumn="1" w:lastColumn="0" w:noHBand="0" w:noVBand="1"/>
      </w:tblPr>
      <w:tblGrid>
        <w:gridCol w:w="3113"/>
        <w:gridCol w:w="3115"/>
        <w:gridCol w:w="3117"/>
      </w:tblGrid>
      <w:tr w:rsidR="00B92B53" w14:paraId="38A50443" w14:textId="77777777"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C21E1" w14:textId="77777777" w:rsidR="00B92B53" w:rsidRDefault="00000000">
            <w:pPr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Действие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C8849" w14:textId="77777777" w:rsidR="00B92B53" w:rsidRDefault="00000000">
            <w:pPr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Ожидаемый результат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5204D" w14:textId="77777777" w:rsidR="00B92B53" w:rsidRDefault="00000000">
            <w:pPr>
              <w:jc w:val="center"/>
            </w:pPr>
            <w:r>
              <w:rPr>
                <w:rFonts w:cs="Times New Roman"/>
                <w:b/>
                <w:szCs w:val="28"/>
              </w:rPr>
              <w:t>Полученный результат</w:t>
            </w:r>
          </w:p>
        </w:tc>
      </w:tr>
      <w:tr w:rsidR="00B92B53" w14:paraId="4D5A27B9" w14:textId="77777777"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15376" w14:textId="77777777" w:rsidR="00B92B53" w:rsidRDefault="00000000">
            <w:pPr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Переход на сайт с компьютера. Нажать на вкладку «Контакты» в шапке сайта. Под картой в разделе «Контакты», нажать на ссылку «Открыть в Яндекс картах».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B9688" w14:textId="77777777" w:rsidR="00B92B53" w:rsidRDefault="00000000">
            <w:pPr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Переход на сайт «Яндекс Карты» с меткой на карте, указывающий на местоположение филиала Центра Оздоровительного Массажа.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AAFE1" w14:textId="77777777" w:rsidR="00B92B53" w:rsidRDefault="00000000">
            <w:pPr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Соответствует ожидаемому.</w:t>
            </w:r>
          </w:p>
        </w:tc>
      </w:tr>
      <w:tr w:rsidR="00B92B53" w14:paraId="5E870D06" w14:textId="77777777"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2CE02" w14:textId="77777777" w:rsidR="00B92B53" w:rsidRDefault="00000000">
            <w:pPr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Переход на сайт с компьютера. Нажать на номер телефона в шапке сайта.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5E87C" w14:textId="77777777" w:rsidR="00B92B53" w:rsidRDefault="00000000">
            <w:pPr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Переход в приложение для телефонных разговоров и вызов абонента по указанному номеру.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4BB01" w14:textId="77777777" w:rsidR="00B92B53" w:rsidRDefault="00000000">
            <w:pPr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Соответствует ожидаемому</w:t>
            </w:r>
          </w:p>
        </w:tc>
      </w:tr>
      <w:tr w:rsidR="00B92B53" w14:paraId="454D38E2" w14:textId="77777777"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B7C16" w14:textId="77777777" w:rsidR="00B92B53" w:rsidRDefault="00000000">
            <w:pPr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Переход на сайт. Нажать в первом разделе на кнопку «Записаться на сеанс».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46130" w14:textId="77777777" w:rsidR="00B92B53" w:rsidRDefault="00000000">
            <w:r>
              <w:rPr>
                <w:rFonts w:cs="Times New Roman"/>
                <w:color w:val="000000"/>
                <w:szCs w:val="28"/>
              </w:rPr>
              <w:t xml:space="preserve">Открытие модального окна с виджетом </w:t>
            </w:r>
            <w:proofErr w:type="spellStart"/>
            <w:r>
              <w:rPr>
                <w:rFonts w:cs="Times New Roman"/>
                <w:color w:val="000000"/>
                <w:szCs w:val="28"/>
                <w:lang w:val="en-US"/>
              </w:rPr>
              <w:t>Yclients</w:t>
            </w:r>
            <w:proofErr w:type="spellEnd"/>
            <w:r>
              <w:rPr>
                <w:rFonts w:cs="Times New Roman"/>
                <w:color w:val="000000"/>
                <w:szCs w:val="28"/>
              </w:rPr>
              <w:t xml:space="preserve"> для онлайн записи на сеанс.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13864" w14:textId="77777777" w:rsidR="00B92B53" w:rsidRDefault="00000000">
            <w:pPr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Соответствует ожидаемому</w:t>
            </w:r>
          </w:p>
        </w:tc>
      </w:tr>
      <w:tr w:rsidR="00B92B53" w14:paraId="58A29A92" w14:textId="77777777"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C06CD" w14:textId="77777777" w:rsidR="00B92B53" w:rsidRDefault="00000000">
            <w:pPr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Зайти на сайт. Нажать в шапке на ссылку «Услуги и цены». Нажать на одну из предложенных карточек услуг.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DB201" w14:textId="77777777" w:rsidR="00B92B53" w:rsidRDefault="00000000">
            <w:pPr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Открытие модального окна с подробным описанием информации об оказываемой услуге.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2876F" w14:textId="77777777" w:rsidR="00B92B53" w:rsidRDefault="00000000">
            <w:pPr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Соответствует ожидаемому</w:t>
            </w:r>
          </w:p>
        </w:tc>
      </w:tr>
    </w:tbl>
    <w:p w14:paraId="7110A66E" w14:textId="77777777" w:rsidR="00B92B53" w:rsidRDefault="00B92B53">
      <w:pPr>
        <w:pStyle w:val="a0"/>
        <w:ind w:firstLine="0"/>
        <w:rPr>
          <w:lang w:val="en-US"/>
        </w:rPr>
      </w:pPr>
    </w:p>
    <w:p w14:paraId="26CDD089" w14:textId="77777777" w:rsidR="00B92B53" w:rsidRDefault="00000000">
      <w:pPr>
        <w:pStyle w:val="a0"/>
      </w:pPr>
      <w:r>
        <w:t xml:space="preserve">Также для проверки работоспособности сервиса обработки данных необходимо произвести автоматизированное тестирование. Для этого необходимо использовать инструмент модульного тестирования </w:t>
      </w:r>
      <w:proofErr w:type="spellStart"/>
      <w:r>
        <w:rPr>
          <w:lang w:val="en-US"/>
        </w:rPr>
        <w:t>xUnit</w:t>
      </w:r>
      <w:proofErr w:type="spellEnd"/>
      <w:r>
        <w:t>.</w:t>
      </w:r>
      <w:r>
        <w:rPr>
          <w:lang w:val="en-US"/>
        </w:rPr>
        <w:t>net</w:t>
      </w:r>
      <w:r>
        <w:t xml:space="preserve"> [5].</w:t>
      </w:r>
    </w:p>
    <w:p w14:paraId="40C5D3F0" w14:textId="77777777" w:rsidR="00B92B53" w:rsidRDefault="00000000">
      <w:pPr>
        <w:pStyle w:val="a0"/>
      </w:pPr>
      <w:r>
        <w:t>Код с тестом запроса к сервису для получения информации об определённом сотруднике представлен в листинге 11.</w:t>
      </w:r>
    </w:p>
    <w:p w14:paraId="00607290" w14:textId="77777777" w:rsidR="00B92B53" w:rsidRDefault="00000000">
      <w:pPr>
        <w:pStyle w:val="aff5"/>
      </w:pPr>
      <w:r>
        <w:t>Листинг 11 – Код теста запроса получения информации об определённом сотруднике с верными данными</w:t>
      </w:r>
    </w:p>
    <w:p w14:paraId="0F179FA9" w14:textId="77777777" w:rsidR="00B92B53" w:rsidRDefault="00000000">
      <w:pPr>
        <w:pStyle w:val="aff4"/>
      </w:pPr>
      <w:r>
        <w:t>// Тест с верными входными данными должен возвращать код 200 и</w:t>
      </w:r>
    </w:p>
    <w:p w14:paraId="1854C35B" w14:textId="77777777" w:rsidR="00B92B53" w:rsidRDefault="00000000">
      <w:pPr>
        <w:pStyle w:val="aff4"/>
      </w:pPr>
      <w:r>
        <w:t xml:space="preserve">// </w:t>
      </w:r>
      <w:r>
        <w:rPr>
          <w:lang w:val="en-US"/>
        </w:rPr>
        <w:t>DTO</w:t>
      </w:r>
      <w:r>
        <w:t xml:space="preserve"> объект сотрудника</w:t>
      </w:r>
    </w:p>
    <w:p w14:paraId="06D73B4E" w14:textId="77777777" w:rsidR="00B92B53" w:rsidRDefault="00000000">
      <w:pPr>
        <w:pStyle w:val="aff4"/>
      </w:pPr>
      <w:r>
        <w:t>[</w:t>
      </w:r>
      <w:r>
        <w:rPr>
          <w:lang w:val="en-US"/>
        </w:rPr>
        <w:t>Theory</w:t>
      </w:r>
      <w:r>
        <w:t>]</w:t>
      </w:r>
    </w:p>
    <w:p w14:paraId="0A0AE2AE" w14:textId="77777777" w:rsidR="00B92B53" w:rsidRDefault="00000000">
      <w:pPr>
        <w:pStyle w:val="aff4"/>
      </w:pPr>
      <w:r>
        <w:t>[</w:t>
      </w:r>
      <w:proofErr w:type="spellStart"/>
      <w:proofErr w:type="gramStart"/>
      <w:r>
        <w:rPr>
          <w:lang w:val="en-US"/>
        </w:rPr>
        <w:t>InlineData</w:t>
      </w:r>
      <w:proofErr w:type="spellEnd"/>
      <w:r>
        <w:t>(</w:t>
      </w:r>
      <w:proofErr w:type="gramEnd"/>
      <w:r>
        <w:t>1)]</w:t>
      </w:r>
    </w:p>
    <w:p w14:paraId="5EA6F3D9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lastRenderedPageBreak/>
        <w:t>[</w:t>
      </w:r>
      <w:proofErr w:type="spellStart"/>
      <w:proofErr w:type="gramStart"/>
      <w:r>
        <w:rPr>
          <w:lang w:val="en-US"/>
        </w:rPr>
        <w:t>InlineData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2)]</w:t>
      </w:r>
    </w:p>
    <w:p w14:paraId="45E5B889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>[</w:t>
      </w:r>
      <w:proofErr w:type="spellStart"/>
      <w:proofErr w:type="gramStart"/>
      <w:r>
        <w:rPr>
          <w:lang w:val="en-US"/>
        </w:rPr>
        <w:t>InlineData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3)]</w:t>
      </w:r>
    </w:p>
    <w:p w14:paraId="18E5309F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>public async Task Get_WithValidData_Code200</w:t>
      </w:r>
      <w:proofErr w:type="gramStart"/>
      <w:r>
        <w:rPr>
          <w:lang w:val="en-US"/>
        </w:rPr>
        <w:t>AndDtoOfEmployee(</w:t>
      </w:r>
      <w:proofErr w:type="gramEnd"/>
      <w:r>
        <w:rPr>
          <w:lang w:val="en-US"/>
        </w:rPr>
        <w:t>int id)</w:t>
      </w:r>
    </w:p>
    <w:p w14:paraId="2B86F6DD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>{</w:t>
      </w:r>
    </w:p>
    <w:p w14:paraId="73B9517A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// Arrange</w:t>
      </w:r>
    </w:p>
    <w:p w14:paraId="2777A351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Uri </w:t>
      </w:r>
      <w:proofErr w:type="spellStart"/>
      <w:r>
        <w:rPr>
          <w:lang w:val="en-US"/>
        </w:rPr>
        <w:t>uri</w:t>
      </w:r>
      <w:proofErr w:type="spellEnd"/>
      <w:r>
        <w:rPr>
          <w:lang w:val="en-US"/>
        </w:rPr>
        <w:t xml:space="preserve"> = new($"{</w:t>
      </w:r>
      <w:proofErr w:type="spellStart"/>
      <w:r>
        <w:rPr>
          <w:lang w:val="en-US"/>
        </w:rPr>
        <w:t>ControllerUrl</w:t>
      </w:r>
      <w:proofErr w:type="spellEnd"/>
      <w:r>
        <w:rPr>
          <w:lang w:val="en-US"/>
        </w:rPr>
        <w:t xml:space="preserve">}/{id}", </w:t>
      </w:r>
      <w:proofErr w:type="spellStart"/>
      <w:r>
        <w:rPr>
          <w:lang w:val="en-US"/>
        </w:rPr>
        <w:t>UriKind.Relative</w:t>
      </w:r>
      <w:proofErr w:type="spellEnd"/>
      <w:r>
        <w:rPr>
          <w:lang w:val="en-US"/>
        </w:rPr>
        <w:t>);</w:t>
      </w:r>
    </w:p>
    <w:p w14:paraId="33C126C7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var </w:t>
      </w:r>
      <w:proofErr w:type="spellStart"/>
      <w:r>
        <w:rPr>
          <w:lang w:val="en-US"/>
        </w:rPr>
        <w:t>dbFactory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GetService</w:t>
      </w:r>
      <w:proofErr w:type="spellEnd"/>
      <w:r>
        <w:rPr>
          <w:lang w:val="en-US"/>
        </w:rPr>
        <w:t>&lt;</w:t>
      </w:r>
      <w:proofErr w:type="spellStart"/>
      <w:r>
        <w:rPr>
          <w:lang w:val="en-US"/>
        </w:rPr>
        <w:t>IDbContextFactory</w:t>
      </w:r>
      <w:proofErr w:type="spellEnd"/>
      <w:r>
        <w:rPr>
          <w:lang w:val="en-US"/>
        </w:rPr>
        <w:t>&lt;</w:t>
      </w:r>
      <w:proofErr w:type="spellStart"/>
      <w:r>
        <w:rPr>
          <w:lang w:val="en-US"/>
        </w:rPr>
        <w:t>DbWellnessMassageCenterContext</w:t>
      </w:r>
      <w:proofErr w:type="spellEnd"/>
      <w:r>
        <w:rPr>
          <w:lang w:val="en-US"/>
        </w:rPr>
        <w:t>&gt;</w:t>
      </w:r>
      <w:proofErr w:type="gramStart"/>
      <w:r>
        <w:rPr>
          <w:lang w:val="en-US"/>
        </w:rPr>
        <w:t>&gt;(</w:t>
      </w:r>
      <w:proofErr w:type="gramEnd"/>
      <w:r>
        <w:rPr>
          <w:lang w:val="en-US"/>
        </w:rPr>
        <w:t>);</w:t>
      </w:r>
    </w:p>
    <w:p w14:paraId="13F97DA8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var mapper = </w:t>
      </w:r>
      <w:proofErr w:type="spellStart"/>
      <w:r>
        <w:rPr>
          <w:lang w:val="en-US"/>
        </w:rPr>
        <w:t>GetService</w:t>
      </w:r>
      <w:proofErr w:type="spellEnd"/>
      <w:r>
        <w:rPr>
          <w:lang w:val="en-US"/>
        </w:rPr>
        <w:t>&lt;</w:t>
      </w:r>
      <w:proofErr w:type="spellStart"/>
      <w:r>
        <w:rPr>
          <w:lang w:val="en-US"/>
        </w:rPr>
        <w:t>IMapper</w:t>
      </w:r>
      <w:proofErr w:type="spellEnd"/>
      <w:proofErr w:type="gramStart"/>
      <w:r>
        <w:rPr>
          <w:lang w:val="en-US"/>
        </w:rPr>
        <w:t>&gt;(</w:t>
      </w:r>
      <w:proofErr w:type="gramEnd"/>
      <w:r>
        <w:rPr>
          <w:lang w:val="en-US"/>
        </w:rPr>
        <w:t>);</w:t>
      </w:r>
    </w:p>
    <w:p w14:paraId="655655F1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using var context = await </w:t>
      </w:r>
      <w:proofErr w:type="spellStart"/>
      <w:r>
        <w:rPr>
          <w:lang w:val="en-US"/>
        </w:rPr>
        <w:t>dbFactory.CreateDbContextAsync</w:t>
      </w:r>
      <w:proofErr w:type="spellEnd"/>
      <w:r>
        <w:rPr>
          <w:lang w:val="en-US"/>
        </w:rPr>
        <w:t>();</w:t>
      </w:r>
    </w:p>
    <w:p w14:paraId="3C2BFC6E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var entities = await </w:t>
      </w:r>
      <w:proofErr w:type="spellStart"/>
      <w:proofErr w:type="gramStart"/>
      <w:r>
        <w:rPr>
          <w:lang w:val="en-US"/>
        </w:rPr>
        <w:t>context.Employees</w:t>
      </w:r>
      <w:proofErr w:type="spellEnd"/>
      <w:proofErr w:type="gramEnd"/>
    </w:p>
    <w:p w14:paraId="7E7FE7CA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.</w:t>
      </w:r>
      <w:proofErr w:type="spellStart"/>
      <w:r>
        <w:rPr>
          <w:lang w:val="en-US"/>
        </w:rPr>
        <w:t>AsNoTracking</w:t>
      </w:r>
      <w:proofErr w:type="spellEnd"/>
      <w:proofErr w:type="gramEnd"/>
      <w:r>
        <w:rPr>
          <w:lang w:val="en-US"/>
        </w:rPr>
        <w:t>()</w:t>
      </w:r>
    </w:p>
    <w:p w14:paraId="0BEC3CCD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.Include</w:t>
      </w:r>
      <w:proofErr w:type="gramEnd"/>
      <w:r>
        <w:rPr>
          <w:lang w:val="en-US"/>
        </w:rPr>
        <w:t xml:space="preserve">(c =&gt; </w:t>
      </w:r>
      <w:proofErr w:type="spellStart"/>
      <w:proofErr w:type="gramStart"/>
      <w:r>
        <w:rPr>
          <w:lang w:val="en-US"/>
        </w:rPr>
        <w:t>c.Position</w:t>
      </w:r>
      <w:proofErr w:type="spellEnd"/>
      <w:proofErr w:type="gramEnd"/>
      <w:r>
        <w:rPr>
          <w:lang w:val="en-US"/>
        </w:rPr>
        <w:t>)</w:t>
      </w:r>
    </w:p>
    <w:p w14:paraId="00E5473D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.</w:t>
      </w:r>
      <w:proofErr w:type="spellStart"/>
      <w:r>
        <w:rPr>
          <w:lang w:val="en-US"/>
        </w:rPr>
        <w:t>FirstAsync</w:t>
      </w:r>
      <w:proofErr w:type="spellEnd"/>
      <w:proofErr w:type="gramEnd"/>
      <w:r>
        <w:rPr>
          <w:lang w:val="en-US"/>
        </w:rPr>
        <w:t xml:space="preserve">(c =&gt; </w:t>
      </w:r>
      <w:proofErr w:type="spellStart"/>
      <w:proofErr w:type="gramStart"/>
      <w:r>
        <w:rPr>
          <w:lang w:val="en-US"/>
        </w:rPr>
        <w:t>c.Id</w:t>
      </w:r>
      <w:proofErr w:type="spellEnd"/>
      <w:proofErr w:type="gramEnd"/>
      <w:r>
        <w:rPr>
          <w:lang w:val="en-US"/>
        </w:rPr>
        <w:t xml:space="preserve"> == id);</w:t>
      </w:r>
    </w:p>
    <w:p w14:paraId="76EA9C90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var </w:t>
      </w:r>
      <w:proofErr w:type="spellStart"/>
      <w:r>
        <w:rPr>
          <w:lang w:val="en-US"/>
        </w:rPr>
        <w:t>expectedDtos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mapper.Map</w:t>
      </w:r>
      <w:proofErr w:type="spellEnd"/>
      <w:proofErr w:type="gramEnd"/>
      <w:r>
        <w:rPr>
          <w:lang w:val="en-US"/>
        </w:rPr>
        <w:t>&lt;</w:t>
      </w:r>
      <w:proofErr w:type="spellStart"/>
      <w:r>
        <w:rPr>
          <w:lang w:val="en-US"/>
        </w:rPr>
        <w:t>EmployeeDto</w:t>
      </w:r>
      <w:proofErr w:type="spellEnd"/>
      <w:r>
        <w:rPr>
          <w:lang w:val="en-US"/>
        </w:rPr>
        <w:t>&gt;(entities);</w:t>
      </w:r>
    </w:p>
    <w:p w14:paraId="2185435E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// Act</w:t>
      </w:r>
    </w:p>
    <w:p w14:paraId="10762054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var response = await </w:t>
      </w:r>
      <w:proofErr w:type="spellStart"/>
      <w:r>
        <w:rPr>
          <w:lang w:val="en-US"/>
        </w:rPr>
        <w:t>Client.GetAsync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uri</w:t>
      </w:r>
      <w:proofErr w:type="spellEnd"/>
      <w:r>
        <w:rPr>
          <w:lang w:val="en-US"/>
        </w:rPr>
        <w:t>);</w:t>
      </w:r>
    </w:p>
    <w:p w14:paraId="1EC2EC51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// Assert</w:t>
      </w:r>
    </w:p>
    <w:p w14:paraId="36F0A2F0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response.StatusCode.Should</w:t>
      </w:r>
      <w:proofErr w:type="spellEnd"/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).Be</w:t>
      </w:r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HttpStatusCode.OK</w:t>
      </w:r>
      <w:proofErr w:type="spellEnd"/>
      <w:r>
        <w:rPr>
          <w:lang w:val="en-US"/>
        </w:rPr>
        <w:t>);</w:t>
      </w:r>
    </w:p>
    <w:p w14:paraId="48A79DEA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var result = await </w:t>
      </w:r>
      <w:proofErr w:type="spellStart"/>
      <w:proofErr w:type="gramStart"/>
      <w:r>
        <w:rPr>
          <w:lang w:val="en-US"/>
        </w:rPr>
        <w:t>response.Content.ReadFromJsonAsync</w:t>
      </w:r>
      <w:proofErr w:type="spellEnd"/>
      <w:proofErr w:type="gramEnd"/>
      <w:r>
        <w:rPr>
          <w:lang w:val="en-US"/>
        </w:rPr>
        <w:t>&lt;</w:t>
      </w:r>
      <w:proofErr w:type="spellStart"/>
      <w:r>
        <w:rPr>
          <w:lang w:val="en-US"/>
        </w:rPr>
        <w:t>EmployeeDto</w:t>
      </w:r>
      <w:proofErr w:type="spellEnd"/>
      <w:proofErr w:type="gramStart"/>
      <w:r>
        <w:rPr>
          <w:lang w:val="en-US"/>
        </w:rPr>
        <w:t>&gt;(</w:t>
      </w:r>
      <w:proofErr w:type="gramEnd"/>
      <w:r>
        <w:rPr>
          <w:lang w:val="en-US"/>
        </w:rPr>
        <w:t>);</w:t>
      </w:r>
    </w:p>
    <w:p w14:paraId="6161F3D8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result.Should</w:t>
      </w:r>
      <w:proofErr w:type="spellEnd"/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).</w:t>
      </w:r>
      <w:proofErr w:type="spellStart"/>
      <w:r>
        <w:rPr>
          <w:lang w:val="en-US"/>
        </w:rPr>
        <w:t>NotBeNull</w:t>
      </w:r>
      <w:proofErr w:type="spellEnd"/>
      <w:proofErr w:type="gramEnd"/>
      <w:r>
        <w:rPr>
          <w:lang w:val="en-US"/>
        </w:rPr>
        <w:t>()</w:t>
      </w:r>
    </w:p>
    <w:p w14:paraId="05D49D82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   </w:t>
      </w:r>
      <w:proofErr w:type="gramStart"/>
      <w:r>
        <w:rPr>
          <w:lang w:val="en-US"/>
        </w:rPr>
        <w:t>.</w:t>
      </w:r>
      <w:proofErr w:type="spellStart"/>
      <w:r>
        <w:rPr>
          <w:lang w:val="en-US"/>
        </w:rPr>
        <w:t>And.BeEquivalentTo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expectedDtos</w:t>
      </w:r>
      <w:proofErr w:type="spellEnd"/>
      <w:r>
        <w:rPr>
          <w:lang w:val="en-US"/>
        </w:rPr>
        <w:t xml:space="preserve">, options =&gt; </w:t>
      </w:r>
      <w:proofErr w:type="spellStart"/>
      <w:proofErr w:type="gramStart"/>
      <w:r>
        <w:rPr>
          <w:lang w:val="en-US"/>
        </w:rPr>
        <w:t>options.IgnoringCyclicReferences</w:t>
      </w:r>
      <w:proofErr w:type="spellEnd"/>
      <w:proofErr w:type="gramEnd"/>
      <w:r>
        <w:rPr>
          <w:lang w:val="en-US"/>
        </w:rPr>
        <w:t>());</w:t>
      </w:r>
    </w:p>
    <w:p w14:paraId="48AB3741" w14:textId="77777777" w:rsidR="00B92B53" w:rsidRDefault="00000000">
      <w:pPr>
        <w:pStyle w:val="aff4"/>
      </w:pPr>
      <w:r>
        <w:t>}</w:t>
      </w:r>
    </w:p>
    <w:p w14:paraId="6B7386D6" w14:textId="77777777" w:rsidR="00B92B53" w:rsidRDefault="00000000">
      <w:pPr>
        <w:pStyle w:val="2"/>
        <w:numPr>
          <w:ilvl w:val="1"/>
          <w:numId w:val="2"/>
        </w:numPr>
      </w:pPr>
      <w:bookmarkStart w:id="25" w:name="_Toc232406704"/>
      <w:r>
        <w:t>Оптимизация и рефакторинг программного кода</w:t>
      </w:r>
      <w:bookmarkEnd w:id="25"/>
    </w:p>
    <w:p w14:paraId="4A08B1DC" w14:textId="77777777" w:rsidR="00B92B53" w:rsidRDefault="00000000">
      <w:pPr>
        <w:pStyle w:val="a0"/>
      </w:pPr>
      <w:r>
        <w:t xml:space="preserve">Для улучшения читаемости кода, избавления от дублирующегося кода и оптимизации выполнения необходимо код с запросом к </w:t>
      </w:r>
      <w:proofErr w:type="spellStart"/>
      <w:r>
        <w:rPr>
          <w:lang w:val="en-US"/>
        </w:rPr>
        <w:t>Yclients</w:t>
      </w:r>
      <w:proofErr w:type="spellEnd"/>
      <w:r>
        <w:t xml:space="preserve"> вынести в отдельный метод с использованием технологии обобщения [1] и асинхронности в языке </w:t>
      </w:r>
      <w:r>
        <w:rPr>
          <w:lang w:val="en-US"/>
        </w:rPr>
        <w:t>C</w:t>
      </w:r>
      <w:r>
        <w:t>#. Код метода, не прошедшего стадии рефакторинга и оптимизации представлен в листинге 12.</w:t>
      </w:r>
    </w:p>
    <w:p w14:paraId="4A9C10F9" w14:textId="77777777" w:rsidR="00B92B53" w:rsidRDefault="00000000">
      <w:pPr>
        <w:pStyle w:val="aff5"/>
      </w:pPr>
      <w:r>
        <w:t xml:space="preserve">Листинг 12 – Код метода обращения к </w:t>
      </w:r>
      <w:proofErr w:type="spellStart"/>
      <w:r>
        <w:rPr>
          <w:lang w:val="en-US"/>
        </w:rPr>
        <w:t>Yclients</w:t>
      </w:r>
      <w:proofErr w:type="spellEnd"/>
      <w:r>
        <w:t xml:space="preserve"> для получения услуг</w:t>
      </w:r>
    </w:p>
    <w:p w14:paraId="6044084E" w14:textId="77777777" w:rsidR="00B92B53" w:rsidRDefault="00000000">
      <w:pPr>
        <w:pStyle w:val="aff4"/>
      </w:pPr>
      <w:r>
        <w:t xml:space="preserve">// Метод для получения услуг от </w:t>
      </w:r>
      <w:proofErr w:type="spellStart"/>
      <w:r>
        <w:rPr>
          <w:lang w:val="en-US"/>
        </w:rPr>
        <w:t>Yclients</w:t>
      </w:r>
      <w:proofErr w:type="spellEnd"/>
    </w:p>
    <w:p w14:paraId="2CFF8F19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>private List&lt;</w:t>
      </w:r>
      <w:proofErr w:type="spellStart"/>
      <w:r>
        <w:rPr>
          <w:lang w:val="en-US"/>
        </w:rPr>
        <w:t>ServiceDto</w:t>
      </w:r>
      <w:proofErr w:type="spellEnd"/>
      <w:r>
        <w:rPr>
          <w:lang w:val="en-US"/>
        </w:rPr>
        <w:t xml:space="preserve">&gt; </w:t>
      </w:r>
      <w:proofErr w:type="spellStart"/>
      <w:proofErr w:type="gramStart"/>
      <w:r>
        <w:rPr>
          <w:lang w:val="en-US"/>
        </w:rPr>
        <w:t>GetYclientsServices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HttpClient</w:t>
      </w:r>
      <w:proofErr w:type="spellEnd"/>
      <w:r>
        <w:rPr>
          <w:lang w:val="en-US"/>
        </w:rPr>
        <w:t xml:space="preserve"> client, string </w:t>
      </w:r>
      <w:proofErr w:type="spellStart"/>
      <w:r>
        <w:rPr>
          <w:lang w:val="en-US"/>
        </w:rPr>
        <w:t>requestUri</w:t>
      </w:r>
      <w:proofErr w:type="spellEnd"/>
      <w:r>
        <w:rPr>
          <w:lang w:val="en-US"/>
        </w:rPr>
        <w:t>)</w:t>
      </w:r>
    </w:p>
    <w:p w14:paraId="63218819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>{</w:t>
      </w:r>
    </w:p>
    <w:p w14:paraId="186F1501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JsonNode</w:t>
      </w:r>
      <w:proofErr w:type="spellEnd"/>
      <w:r>
        <w:rPr>
          <w:lang w:val="en-US"/>
        </w:rPr>
        <w:t xml:space="preserve"> body;</w:t>
      </w:r>
    </w:p>
    <w:p w14:paraId="78858CBE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using (var response = </w:t>
      </w:r>
      <w:proofErr w:type="spellStart"/>
      <w:proofErr w:type="gramStart"/>
      <w:r>
        <w:rPr>
          <w:lang w:val="en-US"/>
        </w:rPr>
        <w:t>client.GetAsync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requestUri</w:t>
      </w:r>
      <w:proofErr w:type="spellEnd"/>
      <w:proofErr w:type="gramStart"/>
      <w:r>
        <w:rPr>
          <w:lang w:val="en-US"/>
        </w:rPr>
        <w:t>).Result</w:t>
      </w:r>
      <w:proofErr w:type="gramEnd"/>
      <w:r>
        <w:rPr>
          <w:lang w:val="en-US"/>
        </w:rPr>
        <w:t>)</w:t>
      </w:r>
    </w:p>
    <w:p w14:paraId="36755CDF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{</w:t>
      </w:r>
    </w:p>
    <w:p w14:paraId="4F7896A0" w14:textId="77777777" w:rsidR="00B92B53" w:rsidRPr="009E5BA0" w:rsidRDefault="00000000">
      <w:pPr>
        <w:pStyle w:val="aff4"/>
        <w:rPr>
          <w:lang w:val="en-US"/>
        </w:rPr>
      </w:pPr>
      <w:r>
        <w:rPr>
          <w:lang w:val="en-US"/>
        </w:rPr>
        <w:lastRenderedPageBreak/>
        <w:t xml:space="preserve">        var </w:t>
      </w:r>
      <w:proofErr w:type="spellStart"/>
      <w:r>
        <w:rPr>
          <w:lang w:val="en-US"/>
        </w:rPr>
        <w:t>jsonString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response.Content.ReadAsStringAsync</w:t>
      </w:r>
      <w:proofErr w:type="spellEnd"/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).Result</w:t>
      </w:r>
      <w:proofErr w:type="gramEnd"/>
      <w:r>
        <w:rPr>
          <w:lang w:val="en-US"/>
        </w:rPr>
        <w:t xml:space="preserve"> ?? throw new </w:t>
      </w:r>
      <w:proofErr w:type="spellStart"/>
      <w:proofErr w:type="gramStart"/>
      <w:r>
        <w:rPr>
          <w:lang w:val="en-US"/>
        </w:rPr>
        <w:t>NullReferenceException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</w:t>
      </w:r>
      <w:r>
        <w:t>Отсутствует</w:t>
      </w:r>
      <w:r>
        <w:rPr>
          <w:lang w:val="en-US"/>
        </w:rPr>
        <w:t xml:space="preserve"> </w:t>
      </w:r>
      <w:r>
        <w:t>тело</w:t>
      </w:r>
      <w:r>
        <w:rPr>
          <w:lang w:val="en-US"/>
        </w:rPr>
        <w:t xml:space="preserve"> </w:t>
      </w:r>
      <w:r>
        <w:t>ответа</w:t>
      </w:r>
      <w:r>
        <w:rPr>
          <w:lang w:val="en-US"/>
        </w:rPr>
        <w:t>");</w:t>
      </w:r>
    </w:p>
    <w:p w14:paraId="60375A21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    body = </w:t>
      </w:r>
      <w:proofErr w:type="spellStart"/>
      <w:r>
        <w:rPr>
          <w:lang w:val="en-US"/>
        </w:rPr>
        <w:t>JsonNode.Parse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jsonString</w:t>
      </w:r>
      <w:proofErr w:type="spellEnd"/>
      <w:r>
        <w:rPr>
          <w:lang w:val="en-US"/>
        </w:rPr>
        <w:t>);</w:t>
      </w:r>
    </w:p>
    <w:p w14:paraId="4689944E" w14:textId="77777777" w:rsidR="00B92B53" w:rsidRDefault="00B92B53">
      <w:pPr>
        <w:pStyle w:val="aff4"/>
        <w:rPr>
          <w:lang w:val="en-US"/>
        </w:rPr>
      </w:pPr>
    </w:p>
    <w:p w14:paraId="270B58E4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    if </w:t>
      </w:r>
      <w:proofErr w:type="gramStart"/>
      <w:r>
        <w:rPr>
          <w:lang w:val="en-US"/>
        </w:rPr>
        <w:t>(!</w:t>
      </w:r>
      <w:proofErr w:type="spellStart"/>
      <w:r>
        <w:rPr>
          <w:lang w:val="en-US"/>
        </w:rPr>
        <w:t>response</w:t>
      </w:r>
      <w:proofErr w:type="gramEnd"/>
      <w:r>
        <w:rPr>
          <w:lang w:val="en-US"/>
        </w:rPr>
        <w:t>.IsSuccessStatusCode</w:t>
      </w:r>
      <w:proofErr w:type="spellEnd"/>
      <w:r>
        <w:rPr>
          <w:lang w:val="en-US"/>
        </w:rPr>
        <w:t>)</w:t>
      </w:r>
    </w:p>
    <w:p w14:paraId="795DF386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        throw new </w:t>
      </w:r>
      <w:proofErr w:type="spellStart"/>
      <w:r>
        <w:rPr>
          <w:lang w:val="en-US"/>
        </w:rPr>
        <w:t>ArgumentException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body![</w:t>
      </w:r>
      <w:proofErr w:type="gramEnd"/>
      <w:r>
        <w:rPr>
          <w:lang w:val="en-US"/>
        </w:rPr>
        <w:t>"meta"</w:t>
      </w:r>
      <w:proofErr w:type="gramStart"/>
      <w:r>
        <w:rPr>
          <w:lang w:val="en-US"/>
        </w:rPr>
        <w:t>]!.</w:t>
      </w:r>
      <w:proofErr w:type="spellStart"/>
      <w:r>
        <w:rPr>
          <w:lang w:val="en-US"/>
        </w:rPr>
        <w:t>ToJsonString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));</w:t>
      </w:r>
    </w:p>
    <w:p w14:paraId="24544D93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}</w:t>
      </w:r>
    </w:p>
    <w:p w14:paraId="5130B779" w14:textId="77777777" w:rsidR="00B92B53" w:rsidRDefault="00B92B53">
      <w:pPr>
        <w:pStyle w:val="aff4"/>
        <w:rPr>
          <w:lang w:val="en-US"/>
        </w:rPr>
      </w:pPr>
    </w:p>
    <w:p w14:paraId="54FB8A34" w14:textId="77777777" w:rsidR="00B92B53" w:rsidRPr="009E5BA0" w:rsidRDefault="00000000">
      <w:pPr>
        <w:pStyle w:val="aff4"/>
        <w:rPr>
          <w:lang w:val="en-US"/>
        </w:rPr>
      </w:pPr>
      <w:r>
        <w:rPr>
          <w:lang w:val="en-US"/>
        </w:rPr>
        <w:t xml:space="preserve">    var data = </w:t>
      </w:r>
      <w:proofErr w:type="gramStart"/>
      <w:r>
        <w:rPr>
          <w:lang w:val="en-US"/>
        </w:rPr>
        <w:t>body![</w:t>
      </w:r>
      <w:proofErr w:type="gramEnd"/>
      <w:r>
        <w:rPr>
          <w:lang w:val="en-US"/>
        </w:rPr>
        <w:t>"data"</w:t>
      </w:r>
      <w:proofErr w:type="gramStart"/>
      <w:r>
        <w:rPr>
          <w:lang w:val="en-US"/>
        </w:rPr>
        <w:t>]!.</w:t>
      </w:r>
      <w:proofErr w:type="gramEnd"/>
      <w:r>
        <w:rPr>
          <w:lang w:val="en-US"/>
        </w:rPr>
        <w:t>Deserialize&lt;List&lt;</w:t>
      </w:r>
      <w:proofErr w:type="spellStart"/>
      <w:r>
        <w:rPr>
          <w:lang w:val="en-US"/>
        </w:rPr>
        <w:t>ServiceDto</w:t>
      </w:r>
      <w:proofErr w:type="spellEnd"/>
      <w:r>
        <w:rPr>
          <w:lang w:val="en-US"/>
        </w:rPr>
        <w:t>&gt;</w:t>
      </w:r>
      <w:proofErr w:type="gramStart"/>
      <w:r>
        <w:rPr>
          <w:lang w:val="en-US"/>
        </w:rPr>
        <w:t>&gt;(</w:t>
      </w:r>
      <w:proofErr w:type="gramEnd"/>
      <w:r>
        <w:rPr>
          <w:lang w:val="en-US"/>
        </w:rPr>
        <w:t xml:space="preserve">) ?? throw new </w:t>
      </w:r>
      <w:proofErr w:type="spellStart"/>
      <w:proofErr w:type="gramStart"/>
      <w:r>
        <w:rPr>
          <w:lang w:val="en-US"/>
        </w:rPr>
        <w:t>NullReferenceException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</w:t>
      </w:r>
      <w:r>
        <w:t>Отсутствует</w:t>
      </w:r>
      <w:r>
        <w:rPr>
          <w:lang w:val="en-US"/>
        </w:rPr>
        <w:t xml:space="preserve"> </w:t>
      </w:r>
      <w:r>
        <w:t>массив</w:t>
      </w:r>
      <w:r>
        <w:rPr>
          <w:lang w:val="en-US"/>
        </w:rPr>
        <w:t xml:space="preserve"> </w:t>
      </w:r>
      <w:r>
        <w:t>данных</w:t>
      </w:r>
      <w:r>
        <w:rPr>
          <w:lang w:val="en-US"/>
        </w:rPr>
        <w:t>");</w:t>
      </w:r>
    </w:p>
    <w:p w14:paraId="50F1C049" w14:textId="77777777" w:rsidR="00B92B53" w:rsidRDefault="00000000">
      <w:pPr>
        <w:pStyle w:val="aff4"/>
      </w:pPr>
      <w:r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data</w:t>
      </w:r>
      <w:proofErr w:type="spellEnd"/>
      <w:r>
        <w:t>;</w:t>
      </w:r>
    </w:p>
    <w:p w14:paraId="656A90BA" w14:textId="77777777" w:rsidR="00B92B53" w:rsidRDefault="00000000">
      <w:pPr>
        <w:pStyle w:val="aff4"/>
      </w:pPr>
      <w:r>
        <w:t>}</w:t>
      </w:r>
    </w:p>
    <w:p w14:paraId="443F121A" w14:textId="77777777" w:rsidR="00B92B53" w:rsidRDefault="00B92B53">
      <w:pPr>
        <w:pStyle w:val="aff4"/>
      </w:pPr>
    </w:p>
    <w:p w14:paraId="42A643D1" w14:textId="77777777" w:rsidR="00B92B53" w:rsidRDefault="00000000">
      <w:pPr>
        <w:pStyle w:val="a0"/>
      </w:pPr>
      <w:r>
        <w:t>Код, прошедший стадии рефакторинга и оптимизации представлен в листинге 13.</w:t>
      </w:r>
    </w:p>
    <w:p w14:paraId="7F8470A1" w14:textId="77777777" w:rsidR="00B92B53" w:rsidRDefault="00000000">
      <w:pPr>
        <w:pStyle w:val="aff5"/>
      </w:pPr>
      <w:r>
        <w:t xml:space="preserve">Листинг 13 – Код метода обращения к </w:t>
      </w:r>
      <w:proofErr w:type="spellStart"/>
      <w:r>
        <w:rPr>
          <w:lang w:val="en-US"/>
        </w:rPr>
        <w:t>Yclients</w:t>
      </w:r>
      <w:proofErr w:type="spellEnd"/>
      <w:r>
        <w:t xml:space="preserve"> для получения данных</w:t>
      </w:r>
    </w:p>
    <w:p w14:paraId="16E1CA2D" w14:textId="77777777" w:rsidR="00B92B53" w:rsidRDefault="00000000">
      <w:pPr>
        <w:pStyle w:val="aff4"/>
      </w:pPr>
      <w:r>
        <w:t xml:space="preserve">// Метод для получения данных от </w:t>
      </w:r>
      <w:proofErr w:type="spellStart"/>
      <w:r>
        <w:rPr>
          <w:lang w:val="en-US"/>
        </w:rPr>
        <w:t>Yclietns</w:t>
      </w:r>
      <w:proofErr w:type="spellEnd"/>
    </w:p>
    <w:p w14:paraId="6F15D339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private async Task&lt;T&gt; </w:t>
      </w:r>
      <w:proofErr w:type="spellStart"/>
      <w:r>
        <w:rPr>
          <w:lang w:val="en-US"/>
        </w:rPr>
        <w:t>GetYclientsData</w:t>
      </w:r>
      <w:proofErr w:type="spellEnd"/>
      <w:r>
        <w:rPr>
          <w:lang w:val="en-US"/>
        </w:rPr>
        <w:t>&lt;T</w:t>
      </w:r>
      <w:proofErr w:type="gramStart"/>
      <w:r>
        <w:rPr>
          <w:lang w:val="en-US"/>
        </w:rPr>
        <w:t>&gt;(</w:t>
      </w:r>
      <w:proofErr w:type="spellStart"/>
      <w:proofErr w:type="gramEnd"/>
      <w:r>
        <w:rPr>
          <w:lang w:val="en-US"/>
        </w:rPr>
        <w:t>HttpClient</w:t>
      </w:r>
      <w:proofErr w:type="spellEnd"/>
      <w:r>
        <w:rPr>
          <w:lang w:val="en-US"/>
        </w:rPr>
        <w:t xml:space="preserve"> client, string </w:t>
      </w:r>
      <w:proofErr w:type="spellStart"/>
      <w:r>
        <w:rPr>
          <w:lang w:val="en-US"/>
        </w:rPr>
        <w:t>requestUri</w:t>
      </w:r>
      <w:proofErr w:type="spellEnd"/>
      <w:r>
        <w:rPr>
          <w:lang w:val="en-US"/>
        </w:rPr>
        <w:t>)</w:t>
      </w:r>
    </w:p>
    <w:p w14:paraId="3355185C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>{</w:t>
      </w:r>
    </w:p>
    <w:p w14:paraId="62945591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using var response = await </w:t>
      </w:r>
      <w:proofErr w:type="spellStart"/>
      <w:proofErr w:type="gramStart"/>
      <w:r>
        <w:rPr>
          <w:lang w:val="en-US"/>
        </w:rPr>
        <w:t>client.GetAsync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requestUri</w:t>
      </w:r>
      <w:proofErr w:type="spellEnd"/>
      <w:r>
        <w:rPr>
          <w:lang w:val="en-US"/>
        </w:rPr>
        <w:t>);</w:t>
      </w:r>
    </w:p>
    <w:p w14:paraId="6FA374D6" w14:textId="77777777" w:rsidR="00B92B53" w:rsidRPr="009E5BA0" w:rsidRDefault="00000000">
      <w:pPr>
        <w:pStyle w:val="aff4"/>
        <w:rPr>
          <w:lang w:val="en-US"/>
        </w:rPr>
      </w:pPr>
      <w:r>
        <w:rPr>
          <w:lang w:val="en-US"/>
        </w:rPr>
        <w:t xml:space="preserve">    var </w:t>
      </w:r>
      <w:proofErr w:type="spellStart"/>
      <w:r>
        <w:rPr>
          <w:lang w:val="en-US"/>
        </w:rPr>
        <w:t>jsonString</w:t>
      </w:r>
      <w:proofErr w:type="spellEnd"/>
      <w:r>
        <w:rPr>
          <w:lang w:val="en-US"/>
        </w:rPr>
        <w:t xml:space="preserve"> = await </w:t>
      </w:r>
      <w:proofErr w:type="spellStart"/>
      <w:proofErr w:type="gramStart"/>
      <w:r>
        <w:rPr>
          <w:lang w:val="en-US"/>
        </w:rPr>
        <w:t>response.Content.ReadAsStringAsync</w:t>
      </w:r>
      <w:proofErr w:type="spellEnd"/>
      <w:proofErr w:type="gramEnd"/>
      <w:r>
        <w:rPr>
          <w:lang w:val="en-US"/>
        </w:rPr>
        <w:t xml:space="preserve">() ?? throw new </w:t>
      </w:r>
      <w:proofErr w:type="spellStart"/>
      <w:proofErr w:type="gramStart"/>
      <w:r>
        <w:rPr>
          <w:lang w:val="en-US"/>
        </w:rPr>
        <w:t>NullReferenceException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</w:t>
      </w:r>
      <w:r>
        <w:t>Отсутствует</w:t>
      </w:r>
      <w:r>
        <w:rPr>
          <w:lang w:val="en-US"/>
        </w:rPr>
        <w:t xml:space="preserve"> </w:t>
      </w:r>
      <w:r>
        <w:t>тело</w:t>
      </w:r>
      <w:r>
        <w:rPr>
          <w:lang w:val="en-US"/>
        </w:rPr>
        <w:t xml:space="preserve"> </w:t>
      </w:r>
      <w:r>
        <w:t>ответа</w:t>
      </w:r>
      <w:r>
        <w:rPr>
          <w:lang w:val="en-US"/>
        </w:rPr>
        <w:t>");</w:t>
      </w:r>
    </w:p>
    <w:p w14:paraId="6CC63BC9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var body = </w:t>
      </w:r>
      <w:proofErr w:type="spellStart"/>
      <w:r>
        <w:rPr>
          <w:lang w:val="en-US"/>
        </w:rPr>
        <w:t>JsonNode.Parse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jsonString</w:t>
      </w:r>
      <w:proofErr w:type="spellEnd"/>
      <w:r>
        <w:rPr>
          <w:lang w:val="en-US"/>
        </w:rPr>
        <w:t>);</w:t>
      </w:r>
    </w:p>
    <w:p w14:paraId="0BF08C94" w14:textId="77777777" w:rsidR="00B92B53" w:rsidRDefault="00B92B53">
      <w:pPr>
        <w:pStyle w:val="aff4"/>
        <w:rPr>
          <w:lang w:val="en-US"/>
        </w:rPr>
      </w:pPr>
    </w:p>
    <w:p w14:paraId="264DB54D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if </w:t>
      </w:r>
      <w:proofErr w:type="gramStart"/>
      <w:r>
        <w:rPr>
          <w:lang w:val="en-US"/>
        </w:rPr>
        <w:t>(!</w:t>
      </w:r>
      <w:proofErr w:type="spellStart"/>
      <w:r>
        <w:rPr>
          <w:lang w:val="en-US"/>
        </w:rPr>
        <w:t>response</w:t>
      </w:r>
      <w:proofErr w:type="gramEnd"/>
      <w:r>
        <w:rPr>
          <w:lang w:val="en-US"/>
        </w:rPr>
        <w:t>.IsSuccessStatusCode</w:t>
      </w:r>
      <w:proofErr w:type="spellEnd"/>
      <w:r>
        <w:rPr>
          <w:lang w:val="en-US"/>
        </w:rPr>
        <w:t>)</w:t>
      </w:r>
    </w:p>
    <w:p w14:paraId="0E3112E8" w14:textId="77777777" w:rsidR="00B92B53" w:rsidRDefault="00000000">
      <w:pPr>
        <w:pStyle w:val="aff4"/>
        <w:rPr>
          <w:lang w:val="en-US"/>
        </w:rPr>
      </w:pPr>
      <w:r>
        <w:rPr>
          <w:lang w:val="en-US"/>
        </w:rPr>
        <w:t xml:space="preserve">        throw new </w:t>
      </w:r>
      <w:proofErr w:type="spellStart"/>
      <w:r>
        <w:rPr>
          <w:lang w:val="en-US"/>
        </w:rPr>
        <w:t>ArgumentException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body![</w:t>
      </w:r>
      <w:proofErr w:type="gramEnd"/>
      <w:r>
        <w:rPr>
          <w:lang w:val="en-US"/>
        </w:rPr>
        <w:t>"meta"</w:t>
      </w:r>
      <w:proofErr w:type="gramStart"/>
      <w:r>
        <w:rPr>
          <w:lang w:val="en-US"/>
        </w:rPr>
        <w:t>]!.</w:t>
      </w:r>
      <w:proofErr w:type="spellStart"/>
      <w:r>
        <w:rPr>
          <w:lang w:val="en-US"/>
        </w:rPr>
        <w:t>ToJsonString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));</w:t>
      </w:r>
    </w:p>
    <w:p w14:paraId="0BAF1026" w14:textId="77777777" w:rsidR="00B92B53" w:rsidRDefault="00B92B53">
      <w:pPr>
        <w:pStyle w:val="aff4"/>
        <w:rPr>
          <w:lang w:val="en-US"/>
        </w:rPr>
      </w:pPr>
    </w:p>
    <w:p w14:paraId="560B2851" w14:textId="77777777" w:rsidR="00B92B53" w:rsidRPr="009E5BA0" w:rsidRDefault="00000000">
      <w:pPr>
        <w:pStyle w:val="aff4"/>
        <w:rPr>
          <w:lang w:val="en-US"/>
        </w:rPr>
      </w:pPr>
      <w:r>
        <w:rPr>
          <w:lang w:val="en-US"/>
        </w:rPr>
        <w:t xml:space="preserve">    var data = </w:t>
      </w:r>
      <w:proofErr w:type="gramStart"/>
      <w:r>
        <w:rPr>
          <w:lang w:val="en-US"/>
        </w:rPr>
        <w:t>body![</w:t>
      </w:r>
      <w:proofErr w:type="gramEnd"/>
      <w:r>
        <w:rPr>
          <w:lang w:val="en-US"/>
        </w:rPr>
        <w:t>"data"</w:t>
      </w:r>
      <w:proofErr w:type="gramStart"/>
      <w:r>
        <w:rPr>
          <w:lang w:val="en-US"/>
        </w:rPr>
        <w:t>]!.</w:t>
      </w:r>
      <w:proofErr w:type="gramEnd"/>
      <w:r>
        <w:rPr>
          <w:lang w:val="en-US"/>
        </w:rPr>
        <w:t>Deserialize&lt;T</w:t>
      </w:r>
      <w:proofErr w:type="gramStart"/>
      <w:r>
        <w:rPr>
          <w:lang w:val="en-US"/>
        </w:rPr>
        <w:t>&gt;(</w:t>
      </w:r>
      <w:proofErr w:type="gramEnd"/>
      <w:r>
        <w:rPr>
          <w:lang w:val="en-US"/>
        </w:rPr>
        <w:t xml:space="preserve">) ?? throw new </w:t>
      </w:r>
      <w:proofErr w:type="spellStart"/>
      <w:proofErr w:type="gramStart"/>
      <w:r>
        <w:rPr>
          <w:lang w:val="en-US"/>
        </w:rPr>
        <w:t>NullReferenceException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</w:t>
      </w:r>
      <w:r>
        <w:t>Отсутствует</w:t>
      </w:r>
      <w:r>
        <w:rPr>
          <w:lang w:val="en-US"/>
        </w:rPr>
        <w:t xml:space="preserve"> </w:t>
      </w:r>
      <w:r>
        <w:t>массив</w:t>
      </w:r>
      <w:r>
        <w:rPr>
          <w:lang w:val="en-US"/>
        </w:rPr>
        <w:t xml:space="preserve"> </w:t>
      </w:r>
      <w:r>
        <w:t>данных</w:t>
      </w:r>
      <w:r>
        <w:rPr>
          <w:lang w:val="en-US"/>
        </w:rPr>
        <w:t>");</w:t>
      </w:r>
    </w:p>
    <w:p w14:paraId="05169335" w14:textId="77777777" w:rsidR="00B92B53" w:rsidRDefault="00000000">
      <w:pPr>
        <w:pStyle w:val="aff4"/>
      </w:pPr>
      <w:r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data</w:t>
      </w:r>
      <w:proofErr w:type="spellEnd"/>
      <w:r>
        <w:t>;</w:t>
      </w:r>
    </w:p>
    <w:p w14:paraId="4E19FB52" w14:textId="77777777" w:rsidR="00B92B53" w:rsidRDefault="00000000">
      <w:pPr>
        <w:pStyle w:val="aff4"/>
      </w:pPr>
      <w:r>
        <w:t>}</w:t>
      </w:r>
    </w:p>
    <w:p w14:paraId="55CB52ED" w14:textId="77777777" w:rsidR="00B92B53" w:rsidRDefault="00000000">
      <w:pPr>
        <w:pStyle w:val="af7"/>
      </w:pPr>
      <w:bookmarkStart w:id="26" w:name="_Toc232406705"/>
      <w:r>
        <w:lastRenderedPageBreak/>
        <w:t>Заключение</w:t>
      </w:r>
      <w:bookmarkEnd w:id="26"/>
    </w:p>
    <w:p w14:paraId="74393BA4" w14:textId="77777777" w:rsidR="00B92B53" w:rsidRDefault="00000000">
      <w:pPr>
        <w:pStyle w:val="a0"/>
      </w:pPr>
      <w:r>
        <w:t>Для прохождения практики в Центре оздоровительного массажа ИП Присяжная Ф. А. предприятием предоставлено все необходимое оборудование и ПО.</w:t>
      </w:r>
    </w:p>
    <w:p w14:paraId="52B1F1D9" w14:textId="77777777" w:rsidR="00B92B53" w:rsidRDefault="00000000">
      <w:pPr>
        <w:pStyle w:val="a0"/>
      </w:pPr>
      <w:r>
        <w:t>Цели производственной практики достигнуты:</w:t>
      </w:r>
    </w:p>
    <w:p w14:paraId="0F97E1A2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получен практический опыт по выполнению работ по ПМ.11 «Разработка, администрирование и защита баз данных» и развиты общие и профессиональные компетенции;</w:t>
      </w:r>
    </w:p>
    <w:p w14:paraId="50B7C87C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получен практический опыт по выполнению работ по ПМ.01 «Разработка модулей программного обеспечения для компьютерных систем» и развиты общие и профессиональные компетенции.</w:t>
      </w:r>
    </w:p>
    <w:p w14:paraId="35932593" w14:textId="77777777" w:rsidR="00B92B53" w:rsidRDefault="00000000">
      <w:pPr>
        <w:pStyle w:val="a0"/>
      </w:pPr>
      <w:r>
        <w:t>Задачи производственной практики выполнены:</w:t>
      </w:r>
    </w:p>
    <w:p w14:paraId="69153AC9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 xml:space="preserve">разработка алгоритма поставленной задачи, создание схемы алгоритма и описание работы ПМ с помощью языка моделирования </w:t>
      </w:r>
      <w:r>
        <w:rPr>
          <w:lang w:val="en-US"/>
        </w:rPr>
        <w:t>UML</w:t>
      </w:r>
      <w:r>
        <w:t>;</w:t>
      </w:r>
    </w:p>
    <w:p w14:paraId="6E7D2EAC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разработка кода программного продукта на основе готовой спецификации на уровне модуля;</w:t>
      </w:r>
    </w:p>
    <w:p w14:paraId="53746DC6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разработка программного продукта с графическим интерфейсом пользователя на высокоуровневом языке программирования;</w:t>
      </w:r>
    </w:p>
    <w:p w14:paraId="34A43759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выполнение отладки программного продукта;</w:t>
      </w:r>
    </w:p>
    <w:p w14:paraId="1AEC12D2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выполнение тестирования по определённому сценарию программных модулей с помощью разработанных автоматизированных тестов;</w:t>
      </w:r>
    </w:p>
    <w:p w14:paraId="6D9AD2AF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осуществление рефакторинга программного кода;</w:t>
      </w:r>
    </w:p>
    <w:p w14:paraId="67917FF4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выявление «узких» мест алгоритма и оптимизация разработанного программного модуля;</w:t>
      </w:r>
    </w:p>
    <w:p w14:paraId="53E6A18F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разработка мобильного приложения;</w:t>
      </w:r>
    </w:p>
    <w:p w14:paraId="51D0D6B2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выделение объектов и атрибутов в соответствии с заданием;</w:t>
      </w:r>
    </w:p>
    <w:p w14:paraId="53C94C25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построение и обоснование концептуальной модели БД, а также проектирование логической и физической схемы БД;</w:t>
      </w:r>
    </w:p>
    <w:p w14:paraId="6C7B0D57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 xml:space="preserve">использование современных </w:t>
      </w:r>
      <w:r>
        <w:rPr>
          <w:lang w:val="en-US"/>
        </w:rPr>
        <w:t>CASE</w:t>
      </w:r>
      <w:r>
        <w:t>-средств при проектировании БД;</w:t>
      </w:r>
    </w:p>
    <w:p w14:paraId="47BBC402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lastRenderedPageBreak/>
        <w:t>формирование и настройка схемы БД;</w:t>
      </w:r>
    </w:p>
    <w:p w14:paraId="095B4EE1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создание индексов в таблице БД;</w:t>
      </w:r>
    </w:p>
    <w:p w14:paraId="0EEDD287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использование средств заполнения БД;</w:t>
      </w:r>
    </w:p>
    <w:p w14:paraId="54B22EC7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создание индексов в таблицах, представлений, хранимых процедур, триггеров БД и запросов к БД;</w:t>
      </w:r>
    </w:p>
    <w:p w14:paraId="52B968CD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 xml:space="preserve">установка и настройка </w:t>
      </w:r>
      <w:r>
        <w:rPr>
          <w:lang w:val="en-US"/>
        </w:rPr>
        <w:t>SQL</w:t>
      </w:r>
      <w:r>
        <w:t>-сервера;</w:t>
      </w:r>
    </w:p>
    <w:p w14:paraId="2DF65884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управление пользователями и ролями в конкретной СУБД;</w:t>
      </w:r>
    </w:p>
    <w:p w14:paraId="5EAE83D6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осуществление контроля доступа к данным и управления привилегиями;</w:t>
      </w:r>
    </w:p>
    <w:p w14:paraId="6804984F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использование стандартных методов защиты объектов БД;</w:t>
      </w:r>
    </w:p>
    <w:p w14:paraId="1353FA4D" w14:textId="77777777" w:rsidR="00B92B53" w:rsidRDefault="00000000">
      <w:pPr>
        <w:pStyle w:val="afd"/>
        <w:numPr>
          <w:ilvl w:val="0"/>
          <w:numId w:val="3"/>
        </w:numPr>
        <w:ind w:left="0"/>
      </w:pPr>
      <w:r>
        <w:t>выполнение резервного копирования и восстановления БД.</w:t>
      </w:r>
    </w:p>
    <w:p w14:paraId="17B60928" w14:textId="77777777" w:rsidR="00B92B53" w:rsidRDefault="00B92B53">
      <w:pPr>
        <w:pStyle w:val="afd"/>
        <w:ind w:left="709"/>
      </w:pPr>
    </w:p>
    <w:p w14:paraId="3D8A0B50" w14:textId="77777777" w:rsidR="00B92B53" w:rsidRDefault="00000000">
      <w:pPr>
        <w:pStyle w:val="af7"/>
      </w:pPr>
      <w:bookmarkStart w:id="27" w:name="_Toc232406706"/>
      <w:r>
        <w:lastRenderedPageBreak/>
        <w:t>Список использованных источников</w:t>
      </w:r>
      <w:bookmarkEnd w:id="27"/>
    </w:p>
    <w:p w14:paraId="73E0D659" w14:textId="77777777" w:rsidR="00B92B53" w:rsidRDefault="00000000">
      <w:pPr>
        <w:pStyle w:val="a0"/>
        <w:numPr>
          <w:ilvl w:val="0"/>
          <w:numId w:val="4"/>
        </w:numPr>
      </w:pPr>
      <w:r>
        <w:t xml:space="preserve">Обобщения. –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proofErr w:type="gramStart"/>
      <w:r>
        <w:rPr>
          <w:lang w:val="en-US"/>
        </w:rPr>
        <w:t>metanit</w:t>
      </w:r>
      <w:proofErr w:type="spellEnd"/>
      <w:r>
        <w:t>.</w:t>
      </w:r>
      <w:r>
        <w:rPr>
          <w:lang w:val="en-US"/>
        </w:rPr>
        <w:t>com</w:t>
      </w:r>
      <w:r>
        <w:t xml:space="preserve"> :</w:t>
      </w:r>
      <w:proofErr w:type="gramEnd"/>
      <w:r>
        <w:t xml:space="preserve"> [сайт]. – 2021. – 29 декабря. – </w:t>
      </w:r>
      <w:r>
        <w:rPr>
          <w:lang w:val="en-US"/>
        </w:rPr>
        <w:t>URL</w:t>
      </w:r>
      <w:r>
        <w:t xml:space="preserve">: </w:t>
      </w:r>
      <w:hyperlink r:id="rId19">
        <w:r>
          <w:rPr>
            <w:rStyle w:val="InternetLink"/>
          </w:rPr>
          <w:t>https://metanit.com/sharp/tutorial/3.12.php</w:t>
        </w:r>
      </w:hyperlink>
      <w:r>
        <w:t xml:space="preserve"> (дата обращения: 18.05.2026).</w:t>
      </w:r>
    </w:p>
    <w:p w14:paraId="138C0FD1" w14:textId="77777777" w:rsidR="00B92B53" w:rsidRDefault="00000000">
      <w:pPr>
        <w:pStyle w:val="a0"/>
        <w:numPr>
          <w:ilvl w:val="0"/>
          <w:numId w:val="4"/>
        </w:numPr>
      </w:pPr>
      <w:proofErr w:type="spellStart"/>
      <w:r>
        <w:t>Android</w:t>
      </w:r>
      <w:proofErr w:type="spellEnd"/>
      <w:r>
        <w:t xml:space="preserve"> Studio. – Версия </w:t>
      </w:r>
      <w:proofErr w:type="spellStart"/>
      <w:r>
        <w:t>Quail</w:t>
      </w:r>
      <w:proofErr w:type="spellEnd"/>
      <w:r>
        <w:t xml:space="preserve"> 1 (2026.1.1). – Маунтин-</w:t>
      </w:r>
      <w:proofErr w:type="gramStart"/>
      <w:r>
        <w:t>Вью :</w:t>
      </w:r>
      <w:proofErr w:type="gramEnd"/>
      <w:r>
        <w:t xml:space="preserve"> Google LLC, 2026. – Электронная </w:t>
      </w:r>
      <w:proofErr w:type="gramStart"/>
      <w:r>
        <w:t>программа :</w:t>
      </w:r>
      <w:proofErr w:type="gramEnd"/>
      <w:r>
        <w:t xml:space="preserve"> электронная. – Доступна для скачивания на официальном сайте. – URL: </w:t>
      </w:r>
      <w:hyperlink r:id="rId20">
        <w:r>
          <w:rPr>
            <w:rStyle w:val="InternetLink"/>
          </w:rPr>
          <w:t>https://developer.android.com/studio</w:t>
        </w:r>
      </w:hyperlink>
      <w:r>
        <w:t>.</w:t>
      </w:r>
    </w:p>
    <w:p w14:paraId="7F478596" w14:textId="77777777" w:rsidR="00B92B53" w:rsidRDefault="00000000">
      <w:pPr>
        <w:pStyle w:val="a0"/>
        <w:numPr>
          <w:ilvl w:val="0"/>
          <w:numId w:val="4"/>
        </w:numPr>
      </w:pPr>
      <w:r>
        <w:t xml:space="preserve">MySQL </w:t>
      </w:r>
      <w:proofErr w:type="spellStart"/>
      <w:r>
        <w:t>Workbench</w:t>
      </w:r>
      <w:proofErr w:type="spellEnd"/>
      <w:r>
        <w:t xml:space="preserve">. – Версия 8.0.47. – </w:t>
      </w:r>
      <w:proofErr w:type="gramStart"/>
      <w:r>
        <w:t>Остин :</w:t>
      </w:r>
      <w:proofErr w:type="gramEnd"/>
      <w:r>
        <w:t xml:space="preserve"> Oracle Corporation, 2024. – Электронная </w:t>
      </w:r>
      <w:proofErr w:type="gramStart"/>
      <w:r>
        <w:t>программа :</w:t>
      </w:r>
      <w:proofErr w:type="gramEnd"/>
      <w:r>
        <w:t xml:space="preserve"> электронная. – Доступна для скачивания на официальном сайте. – URL: </w:t>
      </w:r>
      <w:hyperlink r:id="rId21">
        <w:r>
          <w:rPr>
            <w:rStyle w:val="InternetLink"/>
          </w:rPr>
          <w:t>https://www.mysql.com/products/workbench</w:t>
        </w:r>
      </w:hyperlink>
      <w:r>
        <w:t>.</w:t>
      </w:r>
    </w:p>
    <w:p w14:paraId="75DCC253" w14:textId="77777777" w:rsidR="00B92B53" w:rsidRDefault="00000000">
      <w:pPr>
        <w:pStyle w:val="a0"/>
        <w:numPr>
          <w:ilvl w:val="0"/>
          <w:numId w:val="4"/>
        </w:numPr>
      </w:pPr>
      <w:r>
        <w:t xml:space="preserve">Visual Studio </w:t>
      </w:r>
      <w:r>
        <w:rPr>
          <w:lang w:val="en-US"/>
        </w:rPr>
        <w:t>Community</w:t>
      </w:r>
      <w:r>
        <w:t xml:space="preserve"> 2026. – Версия 2026 (18.6.2). – </w:t>
      </w:r>
      <w:proofErr w:type="gramStart"/>
      <w:r>
        <w:t>Редмонд :</w:t>
      </w:r>
      <w:proofErr w:type="gramEnd"/>
      <w:r>
        <w:t xml:space="preserve"> Microsoft Corporation, 2026. – Электронная </w:t>
      </w:r>
      <w:proofErr w:type="gramStart"/>
      <w:r>
        <w:t>программа :</w:t>
      </w:r>
      <w:proofErr w:type="gramEnd"/>
      <w:r>
        <w:t xml:space="preserve"> электронная. – Доступна для скачивания на официальном сайте. – URL: </w:t>
      </w:r>
      <w:hyperlink r:id="rId22">
        <w:r>
          <w:rPr>
            <w:rStyle w:val="InternetLink"/>
          </w:rPr>
          <w:t>https://visualstudio.microsoft.com</w:t>
        </w:r>
      </w:hyperlink>
      <w:r>
        <w:t>.</w:t>
      </w:r>
    </w:p>
    <w:p w14:paraId="3117EDA7" w14:textId="77777777" w:rsidR="00B92B53" w:rsidRDefault="00000000">
      <w:pPr>
        <w:pStyle w:val="a0"/>
        <w:numPr>
          <w:ilvl w:val="0"/>
          <w:numId w:val="4"/>
        </w:numPr>
      </w:pPr>
      <w:proofErr w:type="spellStart"/>
      <w:proofErr w:type="gramStart"/>
      <w:r>
        <w:rPr>
          <w:lang w:val="en-US"/>
        </w:rPr>
        <w:t>xUnit</w:t>
      </w:r>
      <w:proofErr w:type="spellEnd"/>
      <w:r>
        <w:t>.</w:t>
      </w:r>
      <w:r>
        <w:rPr>
          <w:lang w:val="en-US"/>
        </w:rPr>
        <w:t>net</w:t>
      </w:r>
      <w:r>
        <w:t xml:space="preserve"> :</w:t>
      </w:r>
      <w:proofErr w:type="gramEnd"/>
      <w:r>
        <w:t xml:space="preserve"> [сайт] / правообладатель .</w:t>
      </w:r>
      <w:r>
        <w:rPr>
          <w:lang w:val="en-US"/>
        </w:rPr>
        <w:t>NET</w:t>
      </w:r>
      <w:r>
        <w:t xml:space="preserve"> </w:t>
      </w:r>
      <w:r>
        <w:rPr>
          <w:lang w:val="en-US"/>
        </w:rPr>
        <w:t>Foundation</w:t>
      </w:r>
      <w:r>
        <w:t xml:space="preserve">. – Редмонд, 2014 – 2026. – Обновляется в течение суток. – </w:t>
      </w:r>
      <w:r>
        <w:rPr>
          <w:lang w:val="en-US"/>
        </w:rPr>
        <w:t>URL</w:t>
      </w:r>
      <w:r>
        <w:t xml:space="preserve">: </w:t>
      </w:r>
      <w:hyperlink r:id="rId23">
        <w:r>
          <w:rPr>
            <w:rStyle w:val="InternetLink"/>
          </w:rPr>
          <w:t>https://xunit.net</w:t>
        </w:r>
      </w:hyperlink>
      <w:r>
        <w:t xml:space="preserve"> (дата обращения: 22.05.2026). – </w:t>
      </w:r>
      <w:proofErr w:type="gramStart"/>
      <w:r>
        <w:t>Текст :</w:t>
      </w:r>
      <w:proofErr w:type="gramEnd"/>
      <w:r>
        <w:t xml:space="preserve"> электронный.</w:t>
      </w:r>
    </w:p>
    <w:sectPr w:rsidR="00B92B53">
      <w:footerReference w:type="default" r:id="rId24"/>
      <w:pgSz w:w="11906" w:h="16838"/>
      <w:pgMar w:top="1134" w:right="851" w:bottom="1134" w:left="1701" w:header="0" w:footer="709" w:gutter="0"/>
      <w:pgNumType w:start="1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F3FF7" w14:textId="77777777" w:rsidR="00A80B04" w:rsidRDefault="00A80B04">
      <w:r>
        <w:separator/>
      </w:r>
    </w:p>
  </w:endnote>
  <w:endnote w:type="continuationSeparator" w:id="0">
    <w:p w14:paraId="66CCD51C" w14:textId="77777777" w:rsidR="00A80B04" w:rsidRDefault="00A80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altName w:val="Segoe UI Symbol"/>
    <w:charset w:val="02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A80AB" w14:textId="77777777" w:rsidR="00B92B53" w:rsidRDefault="00000000">
    <w:pPr>
      <w:pStyle w:val="afc"/>
      <w:jc w:val="center"/>
    </w:pPr>
    <w:r>
      <w:fldChar w:fldCharType="begin"/>
    </w:r>
    <w:r>
      <w:instrText>PAGE</w:instrText>
    </w:r>
    <w:r>
      <w:fldChar w:fldCharType="separate"/>
    </w:r>
    <w:r>
      <w:t>33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1ABAC" w14:textId="77777777" w:rsidR="00A80B04" w:rsidRDefault="00A80B04">
      <w:r>
        <w:separator/>
      </w:r>
    </w:p>
  </w:footnote>
  <w:footnote w:type="continuationSeparator" w:id="0">
    <w:p w14:paraId="1543839B" w14:textId="77777777" w:rsidR="00A80B04" w:rsidRDefault="00A80B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35F"/>
    <w:multiLevelType w:val="multilevel"/>
    <w:tmpl w:val="9DFC5616"/>
    <w:lvl w:ilvl="0">
      <w:start w:val="1"/>
      <w:numFmt w:val="bullet"/>
      <w:lvlText w:val="-"/>
      <w:lvlJc w:val="left"/>
      <w:pPr>
        <w:tabs>
          <w:tab w:val="num" w:pos="1134"/>
        </w:tabs>
        <w:ind w:left="142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7A02AC2"/>
    <w:multiLevelType w:val="multilevel"/>
    <w:tmpl w:val="25AA51B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b/>
        <w:i w:val="0"/>
        <w:sz w:val="28"/>
      </w:rPr>
    </w:lvl>
  </w:abstractNum>
  <w:abstractNum w:abstractNumId="2" w15:restartNumberingAfterBreak="0">
    <w:nsid w:val="101242FB"/>
    <w:multiLevelType w:val="multilevel"/>
    <w:tmpl w:val="D5C8E31C"/>
    <w:lvl w:ilvl="0">
      <w:start w:val="1"/>
      <w:numFmt w:val="bullet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21617CE"/>
    <w:multiLevelType w:val="multilevel"/>
    <w:tmpl w:val="027CA6F4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B5F6311"/>
    <w:multiLevelType w:val="multilevel"/>
    <w:tmpl w:val="87DA523E"/>
    <w:lvl w:ilvl="0">
      <w:start w:val="1"/>
      <w:numFmt w:val="decimal"/>
      <w:lvlText w:val="%1)"/>
      <w:lvlJc w:val="left"/>
      <w:pPr>
        <w:tabs>
          <w:tab w:val="num" w:pos="992"/>
        </w:tabs>
        <w:ind w:left="0" w:firstLine="709"/>
      </w:pPr>
      <w:rPr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116886"/>
    <w:multiLevelType w:val="multilevel"/>
    <w:tmpl w:val="51D49E84"/>
    <w:lvl w:ilvl="0">
      <w:start w:val="1"/>
      <w:numFmt w:val="decimal"/>
      <w:suff w:val="space"/>
      <w:lvlText w:val="%1"/>
      <w:lvlJc w:val="left"/>
      <w:pPr>
        <w:ind w:left="0" w:firstLine="709"/>
      </w:pPr>
      <w:rPr>
        <w:b/>
        <w:i w:val="0"/>
        <w:sz w:val="32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b/>
        <w:i w:val="0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b/>
        <w:i w:val="0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b/>
        <w:i w:val="0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b/>
        <w:i w:val="0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709"/>
      </w:pPr>
      <w:rPr>
        <w:b/>
        <w:i w:val="0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709"/>
      </w:pPr>
      <w:rPr>
        <w:b/>
        <w:i w:val="0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  <w:rPr>
        <w:b/>
        <w:i w:val="0"/>
        <w:sz w:val="28"/>
      </w:rPr>
    </w:lvl>
  </w:abstractNum>
  <w:abstractNum w:abstractNumId="6" w15:restartNumberingAfterBreak="0">
    <w:nsid w:val="3E9C29ED"/>
    <w:multiLevelType w:val="multilevel"/>
    <w:tmpl w:val="2AEAE094"/>
    <w:lvl w:ilvl="0">
      <w:start w:val="1"/>
      <w:numFmt w:val="decimal"/>
      <w:suff w:val="space"/>
      <w:lvlText w:val="%1"/>
      <w:lvlJc w:val="left"/>
      <w:pPr>
        <w:ind w:left="-439" w:firstLine="709"/>
      </w:pPr>
      <w:rPr>
        <w:b/>
        <w:i w:val="0"/>
        <w:sz w:val="32"/>
      </w:rPr>
    </w:lvl>
    <w:lvl w:ilvl="1">
      <w:start w:val="1"/>
      <w:numFmt w:val="decimal"/>
      <w:suff w:val="space"/>
      <w:lvlText w:val="%1.%2"/>
      <w:lvlJc w:val="left"/>
      <w:pPr>
        <w:ind w:left="-79" w:firstLine="709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b/>
        <w:i w:val="0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b/>
        <w:i w:val="0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b/>
        <w:i w:val="0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b/>
        <w:i w:val="0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709"/>
      </w:pPr>
      <w:rPr>
        <w:b/>
        <w:i w:val="0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709"/>
      </w:pPr>
      <w:rPr>
        <w:b/>
        <w:i w:val="0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  <w:rPr>
        <w:b/>
        <w:i w:val="0"/>
        <w:sz w:val="28"/>
      </w:rPr>
    </w:lvl>
  </w:abstractNum>
  <w:abstractNum w:abstractNumId="7" w15:restartNumberingAfterBreak="0">
    <w:nsid w:val="5B3B36C0"/>
    <w:multiLevelType w:val="multilevel"/>
    <w:tmpl w:val="65945634"/>
    <w:lvl w:ilvl="0">
      <w:start w:val="1"/>
      <w:numFmt w:val="decimal"/>
      <w:lvlText w:val="%1)"/>
      <w:lvlJc w:val="left"/>
      <w:pPr>
        <w:tabs>
          <w:tab w:val="num" w:pos="992"/>
        </w:tabs>
        <w:ind w:left="0" w:firstLine="709"/>
      </w:pPr>
      <w:rPr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74981783">
    <w:abstractNumId w:val="1"/>
  </w:num>
  <w:num w:numId="2" w16cid:durableId="565268011">
    <w:abstractNumId w:val="5"/>
  </w:num>
  <w:num w:numId="3" w16cid:durableId="606428072">
    <w:abstractNumId w:val="0"/>
  </w:num>
  <w:num w:numId="4" w16cid:durableId="168060504">
    <w:abstractNumId w:val="3"/>
  </w:num>
  <w:num w:numId="5" w16cid:durableId="2078631599">
    <w:abstractNumId w:val="4"/>
  </w:num>
  <w:num w:numId="6" w16cid:durableId="236979640">
    <w:abstractNumId w:val="7"/>
  </w:num>
  <w:num w:numId="7" w16cid:durableId="1342468119">
    <w:abstractNumId w:val="6"/>
  </w:num>
  <w:num w:numId="8" w16cid:durableId="2110196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2B53"/>
    <w:rsid w:val="002D76AF"/>
    <w:rsid w:val="002F45AE"/>
    <w:rsid w:val="00362F81"/>
    <w:rsid w:val="00373754"/>
    <w:rsid w:val="006B7976"/>
    <w:rsid w:val="00706313"/>
    <w:rsid w:val="007A5896"/>
    <w:rsid w:val="007B6852"/>
    <w:rsid w:val="00917C13"/>
    <w:rsid w:val="009E5BA0"/>
    <w:rsid w:val="00A80B04"/>
    <w:rsid w:val="00B27294"/>
    <w:rsid w:val="00B630B4"/>
    <w:rsid w:val="00B92B53"/>
    <w:rsid w:val="00BD7F77"/>
    <w:rsid w:val="00D567E4"/>
    <w:rsid w:val="00DF5A51"/>
    <w:rsid w:val="00E31EEE"/>
    <w:rsid w:val="00F4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CC863"/>
  <w15:docId w15:val="{1EDE4E2D-E9AB-4B1F-B4ED-A9F20CEF5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ahoma"/>
        <w:kern w:val="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0"/>
    <w:uiPriority w:val="9"/>
    <w:qFormat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b/>
      <w:sz w:val="32"/>
      <w:szCs w:val="40"/>
    </w:rPr>
  </w:style>
  <w:style w:type="paragraph" w:styleId="2">
    <w:name w:val="heading 2"/>
    <w:basedOn w:val="1"/>
    <w:next w:val="a0"/>
    <w:uiPriority w:val="9"/>
    <w:unhideWhenUsed/>
    <w:qFormat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0"/>
    <w:uiPriority w:val="9"/>
    <w:unhideWhenUsed/>
    <w:qFormat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numPr>
        <w:ilvl w:val="3"/>
        <w:numId w:val="1"/>
      </w:numPr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numPr>
        <w:ilvl w:val="4"/>
        <w:numId w:val="1"/>
      </w:numPr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i/>
      <w:iCs/>
      <w:color w:val="595959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spacing w:before="40"/>
      <w:outlineLvl w:val="6"/>
    </w:pPr>
    <w:rPr>
      <w:color w:val="595959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outlineLvl w:val="7"/>
    </w:pPr>
    <w:rPr>
      <w:i/>
      <w:iCs/>
      <w:color w:val="272727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outlineLvl w:val="8"/>
    </w:pPr>
    <w:rPr>
      <w:color w:val="272727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qFormat/>
    <w:rPr>
      <w:rFonts w:ascii="Times New Roman" w:eastAsia="Aptos" w:hAnsi="Times New Roman" w:cs="Tahoma"/>
      <w:b/>
      <w:sz w:val="32"/>
      <w:szCs w:val="40"/>
    </w:rPr>
  </w:style>
  <w:style w:type="character" w:customStyle="1" w:styleId="20">
    <w:name w:val="Заголовок 2 Знак"/>
    <w:basedOn w:val="a1"/>
    <w:qFormat/>
    <w:rPr>
      <w:rFonts w:ascii="Times New Roman" w:eastAsia="Aptos" w:hAnsi="Times New Roman" w:cs="Tahoma"/>
      <w:b/>
      <w:sz w:val="28"/>
      <w:szCs w:val="32"/>
    </w:rPr>
  </w:style>
  <w:style w:type="character" w:customStyle="1" w:styleId="30">
    <w:name w:val="Заголовок 3 Знак"/>
    <w:basedOn w:val="a1"/>
    <w:qFormat/>
    <w:rPr>
      <w:rFonts w:ascii="Times New Roman" w:eastAsia="Aptos" w:hAnsi="Times New Roman" w:cs="Tahoma"/>
      <w:b/>
      <w:sz w:val="28"/>
      <w:szCs w:val="28"/>
    </w:rPr>
  </w:style>
  <w:style w:type="character" w:customStyle="1" w:styleId="40">
    <w:name w:val="Заголовок 4 Знак"/>
    <w:basedOn w:val="a1"/>
    <w:qFormat/>
    <w:rPr>
      <w:rFonts w:eastAsia="Aptos" w:cs="Tahoma"/>
      <w:i/>
      <w:iCs/>
      <w:color w:val="0F4761"/>
    </w:rPr>
  </w:style>
  <w:style w:type="character" w:customStyle="1" w:styleId="50">
    <w:name w:val="Заголовок 5 Знак"/>
    <w:basedOn w:val="a1"/>
    <w:qFormat/>
    <w:rPr>
      <w:rFonts w:eastAsia="Aptos" w:cs="Tahoma"/>
      <w:color w:val="0F4761"/>
    </w:rPr>
  </w:style>
  <w:style w:type="character" w:customStyle="1" w:styleId="60">
    <w:name w:val="Заголовок 6 Знак"/>
    <w:basedOn w:val="a1"/>
    <w:qFormat/>
    <w:rPr>
      <w:rFonts w:eastAsia="Aptos" w:cs="Tahoma"/>
      <w:i/>
      <w:iCs/>
      <w:color w:val="595959"/>
    </w:rPr>
  </w:style>
  <w:style w:type="character" w:customStyle="1" w:styleId="70">
    <w:name w:val="Заголовок 7 Знак"/>
    <w:basedOn w:val="a1"/>
    <w:qFormat/>
    <w:rPr>
      <w:rFonts w:eastAsia="Aptos" w:cs="Tahoma"/>
      <w:color w:val="595959"/>
    </w:rPr>
  </w:style>
  <w:style w:type="character" w:customStyle="1" w:styleId="80">
    <w:name w:val="Заголовок 8 Знак"/>
    <w:basedOn w:val="a1"/>
    <w:qFormat/>
    <w:rPr>
      <w:rFonts w:eastAsia="Aptos" w:cs="Tahoma"/>
      <w:i/>
      <w:iCs/>
      <w:color w:val="272727"/>
    </w:rPr>
  </w:style>
  <w:style w:type="character" w:customStyle="1" w:styleId="90">
    <w:name w:val="Заголовок 9 Знак"/>
    <w:basedOn w:val="a1"/>
    <w:qFormat/>
    <w:rPr>
      <w:rFonts w:eastAsia="Aptos" w:cs="Tahoma"/>
      <w:color w:val="272727"/>
    </w:rPr>
  </w:style>
  <w:style w:type="character" w:customStyle="1" w:styleId="a4">
    <w:name w:val="Заголовок Знак"/>
    <w:basedOn w:val="a1"/>
    <w:qFormat/>
    <w:rPr>
      <w:rFonts w:ascii="Times New Roman" w:eastAsia="Aptos" w:hAnsi="Times New Roman" w:cs="Tahoma"/>
      <w:b/>
      <w:caps/>
      <w:spacing w:val="-10"/>
      <w:kern w:val="2"/>
      <w:sz w:val="32"/>
      <w:szCs w:val="56"/>
    </w:rPr>
  </w:style>
  <w:style w:type="character" w:customStyle="1" w:styleId="a5">
    <w:name w:val="Подзаголовок Знак"/>
    <w:basedOn w:val="a1"/>
    <w:qFormat/>
    <w:rPr>
      <w:rFonts w:eastAsia="Aptos" w:cs="Tahoma"/>
      <w:color w:val="595959"/>
      <w:spacing w:val="15"/>
      <w:sz w:val="28"/>
      <w:szCs w:val="28"/>
    </w:rPr>
  </w:style>
  <w:style w:type="character" w:customStyle="1" w:styleId="21">
    <w:name w:val="Цитата 2 Знак"/>
    <w:basedOn w:val="a1"/>
    <w:qFormat/>
    <w:rPr>
      <w:i/>
      <w:iCs/>
      <w:color w:val="404040"/>
    </w:rPr>
  </w:style>
  <w:style w:type="character" w:styleId="a6">
    <w:name w:val="Intense Emphasis"/>
    <w:basedOn w:val="a1"/>
    <w:qFormat/>
    <w:rPr>
      <w:i/>
      <w:iCs/>
      <w:color w:val="0F4761"/>
    </w:rPr>
  </w:style>
  <w:style w:type="character" w:customStyle="1" w:styleId="a7">
    <w:name w:val="Выделенная цитата Знак"/>
    <w:basedOn w:val="a1"/>
    <w:qFormat/>
    <w:rPr>
      <w:i/>
      <w:iCs/>
      <w:color w:val="0F4761"/>
    </w:rPr>
  </w:style>
  <w:style w:type="character" w:styleId="a8">
    <w:name w:val="Intense Reference"/>
    <w:basedOn w:val="a1"/>
    <w:qFormat/>
    <w:rPr>
      <w:b/>
      <w:bCs/>
      <w:smallCaps/>
      <w:color w:val="0F4761"/>
      <w:spacing w:val="5"/>
    </w:rPr>
  </w:style>
  <w:style w:type="character" w:customStyle="1" w:styleId="a9">
    <w:name w:val="Основной Знак"/>
    <w:basedOn w:val="a1"/>
    <w:qFormat/>
    <w:rPr>
      <w:rFonts w:ascii="Times New Roman" w:hAnsi="Times New Roman"/>
      <w:sz w:val="28"/>
    </w:rPr>
  </w:style>
  <w:style w:type="character" w:customStyle="1" w:styleId="aa">
    <w:name w:val="Верхний колонтитул Знак"/>
    <w:basedOn w:val="a1"/>
    <w:qFormat/>
    <w:rPr>
      <w:rFonts w:ascii="Times New Roman" w:hAnsi="Times New Roman"/>
      <w:sz w:val="28"/>
    </w:rPr>
  </w:style>
  <w:style w:type="character" w:customStyle="1" w:styleId="ab">
    <w:name w:val="Нижний колонтитул Знак"/>
    <w:basedOn w:val="a1"/>
    <w:qFormat/>
    <w:rPr>
      <w:rFonts w:ascii="Times New Roman" w:hAnsi="Times New Roman"/>
      <w:sz w:val="28"/>
    </w:rPr>
  </w:style>
  <w:style w:type="character" w:customStyle="1" w:styleId="ac">
    <w:name w:val="Список маркированный Знак"/>
    <w:basedOn w:val="a9"/>
    <w:qFormat/>
    <w:rPr>
      <w:rFonts w:ascii="Times New Roman" w:hAnsi="Times New Roman"/>
      <w:sz w:val="28"/>
    </w:rPr>
  </w:style>
  <w:style w:type="character" w:customStyle="1" w:styleId="InternetLink">
    <w:name w:val="Internet Link"/>
    <w:basedOn w:val="a1"/>
    <w:rPr>
      <w:color w:val="467886"/>
      <w:u w:val="single"/>
    </w:rPr>
  </w:style>
  <w:style w:type="character" w:customStyle="1" w:styleId="ad">
    <w:name w:val="Заголовок Содержание Знак"/>
    <w:basedOn w:val="a4"/>
    <w:qFormat/>
    <w:rPr>
      <w:rFonts w:ascii="Times New Roman" w:eastAsia="Aptos" w:hAnsi="Times New Roman" w:cs="Tahoma"/>
      <w:b/>
      <w:caps/>
      <w:spacing w:val="-10"/>
      <w:kern w:val="2"/>
      <w:sz w:val="32"/>
      <w:szCs w:val="56"/>
    </w:rPr>
  </w:style>
  <w:style w:type="character" w:customStyle="1" w:styleId="ae">
    <w:name w:val="Список буквенный Знак"/>
    <w:basedOn w:val="a9"/>
    <w:qFormat/>
    <w:rPr>
      <w:rFonts w:ascii="Times New Roman" w:hAnsi="Times New Roman"/>
      <w:sz w:val="28"/>
    </w:rPr>
  </w:style>
  <w:style w:type="character" w:customStyle="1" w:styleId="af">
    <w:name w:val="Список нумерованный Знак"/>
    <w:basedOn w:val="a9"/>
    <w:qFormat/>
    <w:rPr>
      <w:rFonts w:ascii="Times New Roman" w:hAnsi="Times New Roman"/>
      <w:sz w:val="28"/>
    </w:rPr>
  </w:style>
  <w:style w:type="character" w:customStyle="1" w:styleId="af0">
    <w:name w:val="Подпись рисунка Знак"/>
    <w:basedOn w:val="a1"/>
    <w:qFormat/>
    <w:rPr>
      <w:rFonts w:ascii="Times New Roman" w:hAnsi="Times New Roman"/>
      <w:sz w:val="28"/>
    </w:rPr>
  </w:style>
  <w:style w:type="character" w:customStyle="1" w:styleId="af1">
    <w:name w:val="Листинг Знак"/>
    <w:basedOn w:val="a1"/>
    <w:qFormat/>
    <w:rPr>
      <w:rFonts w:ascii="Courier New" w:hAnsi="Courier New" w:cs="Courier New"/>
      <w:sz w:val="24"/>
      <w:szCs w:val="20"/>
    </w:rPr>
  </w:style>
  <w:style w:type="character" w:customStyle="1" w:styleId="docdata">
    <w:name w:val="docdata"/>
    <w:basedOn w:val="a1"/>
    <w:qFormat/>
  </w:style>
  <w:style w:type="character" w:styleId="af2">
    <w:name w:val="FollowedHyperlink"/>
    <w:basedOn w:val="a1"/>
    <w:qFormat/>
    <w:rPr>
      <w:color w:val="96607D"/>
      <w:u w:val="single"/>
    </w:rPr>
  </w:style>
  <w:style w:type="character" w:styleId="af3">
    <w:name w:val="Unresolved Mention"/>
    <w:basedOn w:val="a1"/>
    <w:qFormat/>
    <w:rPr>
      <w:color w:val="605E5C"/>
      <w:highlight w:val="lightGray"/>
    </w:rPr>
  </w:style>
  <w:style w:type="character" w:customStyle="1" w:styleId="ListLabel1">
    <w:name w:val="ListLabel 1"/>
    <w:qFormat/>
    <w:rPr>
      <w:b/>
      <w:i w:val="0"/>
      <w:sz w:val="32"/>
    </w:rPr>
  </w:style>
  <w:style w:type="character" w:customStyle="1" w:styleId="ListLabel2">
    <w:name w:val="ListLabel 2"/>
    <w:qFormat/>
    <w:rPr>
      <w:b/>
      <w:i w:val="0"/>
    </w:rPr>
  </w:style>
  <w:style w:type="character" w:customStyle="1" w:styleId="ListLabel3">
    <w:name w:val="ListLabel 3"/>
    <w:qFormat/>
    <w:rPr>
      <w:b/>
      <w:i w:val="0"/>
      <w:sz w:val="28"/>
    </w:rPr>
  </w:style>
  <w:style w:type="character" w:customStyle="1" w:styleId="ListLabel4">
    <w:name w:val="ListLabel 4"/>
    <w:qFormat/>
    <w:rPr>
      <w:b/>
      <w:i w:val="0"/>
      <w:sz w:val="28"/>
    </w:rPr>
  </w:style>
  <w:style w:type="character" w:customStyle="1" w:styleId="ListLabel5">
    <w:name w:val="ListLabel 5"/>
    <w:qFormat/>
    <w:rPr>
      <w:b/>
      <w:i w:val="0"/>
      <w:sz w:val="28"/>
    </w:rPr>
  </w:style>
  <w:style w:type="character" w:customStyle="1" w:styleId="ListLabel6">
    <w:name w:val="ListLabel 6"/>
    <w:qFormat/>
    <w:rPr>
      <w:b/>
      <w:i w:val="0"/>
      <w:sz w:val="28"/>
    </w:rPr>
  </w:style>
  <w:style w:type="character" w:customStyle="1" w:styleId="ListLabel7">
    <w:name w:val="ListLabel 7"/>
    <w:qFormat/>
    <w:rPr>
      <w:b/>
      <w:i w:val="0"/>
      <w:sz w:val="28"/>
    </w:rPr>
  </w:style>
  <w:style w:type="character" w:customStyle="1" w:styleId="ListLabel8">
    <w:name w:val="ListLabel 8"/>
    <w:qFormat/>
    <w:rPr>
      <w:b/>
      <w:i w:val="0"/>
      <w:sz w:val="28"/>
    </w:rPr>
  </w:style>
  <w:style w:type="character" w:customStyle="1" w:styleId="ListLabel9">
    <w:name w:val="ListLabel 9"/>
    <w:qFormat/>
    <w:rPr>
      <w:b/>
      <w:i w:val="0"/>
      <w:sz w:val="28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rFonts w:cs="Times New Roman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Times New Roman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Times New Roman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sz w:val="28"/>
    </w:rPr>
  </w:style>
  <w:style w:type="character" w:customStyle="1" w:styleId="ListLabel32">
    <w:name w:val="ListLabel 32"/>
    <w:qFormat/>
    <w:rPr>
      <w:sz w:val="28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eastAsia="Aptos"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eastAsia="Aptos"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eastAsia="Aptos" w:cs="Courier New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sz w:val="28"/>
    </w:rPr>
  </w:style>
  <w:style w:type="character" w:customStyle="1" w:styleId="ListLabel49">
    <w:name w:val="ListLabel 49"/>
    <w:qFormat/>
  </w:style>
  <w:style w:type="character" w:customStyle="1" w:styleId="IndexLink">
    <w:name w:val="Index Link"/>
    <w:qFormat/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f4"/>
    <w:qFormat/>
    <w:pPr>
      <w:keepNext/>
      <w:spacing w:before="240" w:after="120"/>
    </w:pPr>
    <w:rPr>
      <w:rFonts w:ascii="Arial" w:eastAsia="Microsoft YaHei" w:hAnsi="Arial" w:cs="Arial"/>
      <w:szCs w:val="28"/>
    </w:rPr>
  </w:style>
  <w:style w:type="paragraph" w:styleId="af4">
    <w:name w:val="Body Text"/>
    <w:basedOn w:val="a"/>
    <w:pPr>
      <w:spacing w:after="140" w:line="276" w:lineRule="auto"/>
    </w:pPr>
  </w:style>
  <w:style w:type="paragraph" w:styleId="af5">
    <w:name w:val="List"/>
    <w:basedOn w:val="af4"/>
    <w:rPr>
      <w:rFonts w:cs="Arial"/>
    </w:rPr>
  </w:style>
  <w:style w:type="paragraph" w:styleId="af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f7">
    <w:name w:val="Title"/>
    <w:basedOn w:val="a"/>
    <w:next w:val="a0"/>
    <w:uiPriority w:val="10"/>
    <w:qFormat/>
    <w:pPr>
      <w:pageBreakBefore/>
      <w:spacing w:after="482"/>
      <w:contextualSpacing/>
      <w:jc w:val="center"/>
    </w:pPr>
    <w:rPr>
      <w:b/>
      <w:caps/>
      <w:spacing w:val="-10"/>
      <w:sz w:val="32"/>
      <w:szCs w:val="56"/>
    </w:rPr>
  </w:style>
  <w:style w:type="paragraph" w:styleId="af8">
    <w:name w:val="Subtitle"/>
    <w:basedOn w:val="a"/>
    <w:next w:val="a"/>
    <w:uiPriority w:val="11"/>
    <w:qFormat/>
    <w:rPr>
      <w:color w:val="595959"/>
      <w:spacing w:val="15"/>
      <w:szCs w:val="28"/>
    </w:rPr>
  </w:style>
  <w:style w:type="paragraph" w:styleId="22">
    <w:name w:val="Quote"/>
    <w:basedOn w:val="a"/>
    <w:next w:val="a"/>
    <w:qFormat/>
    <w:pPr>
      <w:spacing w:before="160"/>
      <w:jc w:val="center"/>
    </w:pPr>
    <w:rPr>
      <w:i/>
      <w:iCs/>
      <w:color w:val="404040"/>
    </w:rPr>
  </w:style>
  <w:style w:type="paragraph" w:styleId="af9">
    <w:name w:val="List Paragraph"/>
    <w:basedOn w:val="a"/>
    <w:qFormat/>
    <w:pPr>
      <w:ind w:left="720"/>
      <w:contextualSpacing/>
    </w:pPr>
  </w:style>
  <w:style w:type="paragraph" w:styleId="afa">
    <w:name w:val="Intense Quote"/>
    <w:basedOn w:val="a"/>
    <w:next w:val="a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customStyle="1" w:styleId="a0">
    <w:name w:val="Основной"/>
    <w:basedOn w:val="a"/>
    <w:qFormat/>
    <w:pPr>
      <w:spacing w:line="360" w:lineRule="auto"/>
      <w:ind w:firstLine="709"/>
    </w:pPr>
  </w:style>
  <w:style w:type="paragraph" w:styleId="afb">
    <w:name w:val="header"/>
    <w:basedOn w:val="a"/>
    <w:pPr>
      <w:tabs>
        <w:tab w:val="center" w:pos="4677"/>
        <w:tab w:val="right" w:pos="9355"/>
      </w:tabs>
    </w:pPr>
  </w:style>
  <w:style w:type="paragraph" w:styleId="afc">
    <w:name w:val="footer"/>
    <w:basedOn w:val="a"/>
    <w:pPr>
      <w:tabs>
        <w:tab w:val="center" w:pos="4677"/>
        <w:tab w:val="right" w:pos="9355"/>
      </w:tabs>
    </w:pPr>
  </w:style>
  <w:style w:type="paragraph" w:customStyle="1" w:styleId="afd">
    <w:name w:val="Список маркированный"/>
    <w:basedOn w:val="a0"/>
    <w:qFormat/>
    <w:pPr>
      <w:tabs>
        <w:tab w:val="left" w:pos="992"/>
      </w:tabs>
    </w:pPr>
  </w:style>
  <w:style w:type="paragraph" w:styleId="41">
    <w:name w:val="toc 4"/>
    <w:basedOn w:val="a"/>
    <w:next w:val="a"/>
    <w:autoRedefine/>
    <w:pPr>
      <w:spacing w:after="100"/>
      <w:ind w:left="840"/>
    </w:pPr>
  </w:style>
  <w:style w:type="paragraph" w:styleId="11">
    <w:name w:val="toc 1"/>
    <w:basedOn w:val="a"/>
    <w:next w:val="a"/>
    <w:autoRedefine/>
    <w:pPr>
      <w:spacing w:line="360" w:lineRule="auto"/>
      <w:ind w:left="709" w:right="284"/>
    </w:pPr>
  </w:style>
  <w:style w:type="paragraph" w:styleId="23">
    <w:name w:val="toc 2"/>
    <w:basedOn w:val="11"/>
    <w:next w:val="a"/>
    <w:autoRedefine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"/>
    <w:autoRedefine/>
    <w:pPr>
      <w:ind w:left="1276"/>
    </w:pPr>
  </w:style>
  <w:style w:type="paragraph" w:customStyle="1" w:styleId="afe">
    <w:name w:val="Заголовок Содержание"/>
    <w:basedOn w:val="af7"/>
    <w:qFormat/>
  </w:style>
  <w:style w:type="paragraph" w:styleId="aff">
    <w:name w:val="Normal (Web)"/>
    <w:basedOn w:val="a"/>
    <w:uiPriority w:val="99"/>
    <w:qFormat/>
    <w:pPr>
      <w:spacing w:before="280" w:after="280"/>
      <w:jc w:val="left"/>
    </w:pPr>
    <w:rPr>
      <w:rFonts w:eastAsia="Times New Roman" w:cs="Times New Roman"/>
      <w:kern w:val="0"/>
      <w:sz w:val="24"/>
      <w:szCs w:val="24"/>
      <w:lang w:eastAsia="ru-RU"/>
    </w:rPr>
  </w:style>
  <w:style w:type="paragraph" w:customStyle="1" w:styleId="aff0">
    <w:name w:val="Список буквенный"/>
    <w:basedOn w:val="a0"/>
    <w:qFormat/>
  </w:style>
  <w:style w:type="paragraph" w:customStyle="1" w:styleId="aff1">
    <w:name w:val="Список нумерованный"/>
    <w:basedOn w:val="a0"/>
    <w:qFormat/>
  </w:style>
  <w:style w:type="paragraph" w:customStyle="1" w:styleId="aff2">
    <w:name w:val="Рисунок"/>
    <w:basedOn w:val="a"/>
    <w:next w:val="a"/>
    <w:qFormat/>
    <w:pPr>
      <w:keepNext/>
      <w:spacing w:before="482" w:after="642"/>
      <w:jc w:val="center"/>
    </w:pPr>
    <w:rPr>
      <w:color w:val="000000"/>
      <w:szCs w:val="28"/>
    </w:rPr>
  </w:style>
  <w:style w:type="paragraph" w:customStyle="1" w:styleId="aff3">
    <w:name w:val="Подпись рисунка"/>
    <w:basedOn w:val="a"/>
    <w:next w:val="a0"/>
    <w:qFormat/>
    <w:pPr>
      <w:spacing w:before="642" w:after="642"/>
      <w:jc w:val="center"/>
    </w:pPr>
  </w:style>
  <w:style w:type="paragraph" w:customStyle="1" w:styleId="aff4">
    <w:name w:val="Листинг"/>
    <w:basedOn w:val="a"/>
    <w:qFormat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paragraph" w:customStyle="1" w:styleId="aff5">
    <w:name w:val="Подпись элемента"/>
    <w:basedOn w:val="a"/>
    <w:qFormat/>
    <w:pPr>
      <w:keepNext/>
      <w:spacing w:before="482" w:after="642"/>
    </w:pPr>
  </w:style>
  <w:style w:type="paragraph" w:customStyle="1" w:styleId="TableContents">
    <w:name w:val="Table Contents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mysql.com/products/workbench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eveloper.android.com/studi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xunit.net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metanit.com/sharp/tutorial/3.12.ph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yperlink" Target="https://visualstudio.microsoft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2720F-4974-4016-8F72-00C3D08CE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3263</TotalTime>
  <Pages>30</Pages>
  <Words>4669</Words>
  <Characters>26616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dc:description/>
  <cp:lastModifiedBy>Артём Усков</cp:lastModifiedBy>
  <cp:revision>49</cp:revision>
  <cp:lastPrinted>2026-06-12T08:24:00Z</cp:lastPrinted>
  <dcterms:created xsi:type="dcterms:W3CDTF">2026-06-02T07:14:00Z</dcterms:created>
  <dcterms:modified xsi:type="dcterms:W3CDTF">2026-06-19T22:03:00Z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