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AC36" w14:textId="28FB8BF5" w:rsidR="000F4752" w:rsidRDefault="00293AB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 w:rsidR="005E1B0D" w:rsidRPr="005E1B0D">
        <w:rPr>
          <w:rFonts w:ascii="微软雅黑 Light" w:eastAsia="微软雅黑 Light" w:hAnsi="微软雅黑 Light" w:hint="eastAsia"/>
        </w:rPr>
        <w:t>双曲线の一点笔记</w:t>
      </w:r>
    </w:p>
    <w:p w14:paraId="553504C1" w14:textId="53E00B8B" w:rsidR="00293ABC" w:rsidRDefault="00BE269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1</w:t>
      </w:r>
      <w:r>
        <w:rPr>
          <w:rFonts w:ascii="微软雅黑 Light" w:eastAsia="微软雅黑 Light" w:hAnsi="微软雅黑 Light"/>
        </w:rPr>
        <w:t>.</w:t>
      </w:r>
      <w:r w:rsidR="00293ABC">
        <w:rPr>
          <w:rFonts w:ascii="微软雅黑 Light" w:eastAsia="微软雅黑 Light" w:hAnsi="微软雅黑 Light" w:hint="eastAsia"/>
        </w:rPr>
        <w:t>两种特殊的双曲线</w:t>
      </w:r>
    </w:p>
    <w:p w14:paraId="4D49C255" w14:textId="5AC792AB" w:rsidR="004E014C" w:rsidRDefault="00BE269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①等轴双曲线</w:t>
      </w:r>
      <w:r w:rsidR="004E014C">
        <w:rPr>
          <w:rFonts w:ascii="微软雅黑 Light" w:eastAsia="微软雅黑 Light" w:hAnsi="微软雅黑 Light" w:hint="eastAsia"/>
        </w:rPr>
        <w:t>：实半轴与虚半轴相等，a</w:t>
      </w:r>
      <w:r w:rsidR="004E014C">
        <w:rPr>
          <w:rFonts w:ascii="微软雅黑 Light" w:eastAsia="微软雅黑 Light" w:hAnsi="微软雅黑 Light"/>
        </w:rPr>
        <w:t>=b</w:t>
      </w:r>
    </w:p>
    <w:p w14:paraId="689179DA" w14:textId="1FB4412E" w:rsidR="00BE2691" w:rsidRDefault="00BE269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②共轭双曲线</w:t>
      </w:r>
      <w:r w:rsidR="004E014C">
        <w:rPr>
          <w:rFonts w:ascii="微软雅黑 Light" w:eastAsia="微软雅黑 Light" w:hAnsi="微软雅黑 Light" w:hint="eastAsia"/>
        </w:rPr>
        <w:t>：一条双曲线的实轴与虚轴是另外一条双曲线的虚轴与实轴，那么他们俩是共轭双曲线</w:t>
      </w:r>
    </w:p>
    <w:p w14:paraId="6135418C" w14:textId="586CC45A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性质：&lt;</w:t>
      </w:r>
      <w:r>
        <w:rPr>
          <w:rFonts w:ascii="微软雅黑 Light" w:eastAsia="微软雅黑 Light" w:hAnsi="微软雅黑 Light"/>
        </w:rPr>
        <w:t>1&gt;</w:t>
      </w:r>
      <w:r>
        <w:rPr>
          <w:rFonts w:ascii="微软雅黑 Light" w:eastAsia="微软雅黑 Light" w:hAnsi="微软雅黑 Light" w:hint="eastAsia"/>
        </w:rPr>
        <w:t xml:space="preserve">有共同的渐近线 </w:t>
      </w:r>
      <w:r>
        <w:rPr>
          <w:rFonts w:ascii="微软雅黑 Light" w:eastAsia="微软雅黑 Light" w:hAnsi="微软雅黑 Light"/>
        </w:rPr>
        <w:t>&lt;2&gt;</w:t>
      </w:r>
      <w:r>
        <w:rPr>
          <w:rFonts w:ascii="微软雅黑 Light" w:eastAsia="微软雅黑 Light" w:hAnsi="微软雅黑 Light" w:hint="eastAsia"/>
        </w:rPr>
        <w:t xml:space="preserve">四个焦点共圆 </w:t>
      </w:r>
      <w:r>
        <w:rPr>
          <w:rFonts w:ascii="微软雅黑 Light" w:eastAsia="微软雅黑 Light" w:hAnsi="微软雅黑 Light"/>
        </w:rPr>
        <w:t>&lt;3&gt;</w:t>
      </w:r>
      <w:r>
        <w:rPr>
          <w:rFonts w:ascii="微软雅黑 Light" w:eastAsia="微软雅黑 Light" w:hAnsi="微软雅黑 Light" w:hint="eastAsia"/>
        </w:rPr>
        <w:t>他们离心率倒数的平方和为1</w:t>
      </w:r>
    </w:p>
    <w:p w14:paraId="5FB5922D" w14:textId="53B5AE40" w:rsidR="004E014C" w:rsidRDefault="004E014C">
      <w:pPr>
        <w:rPr>
          <w:rFonts w:ascii="微软雅黑 Light" w:eastAsia="微软雅黑 Light" w:hAnsi="微软雅黑 Light"/>
        </w:rPr>
      </w:pPr>
    </w:p>
    <w:p w14:paraId="111E2309" w14:textId="4DC55823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</w:t>
      </w:r>
      <w:r>
        <w:rPr>
          <w:rFonts w:ascii="微软雅黑 Light" w:eastAsia="微软雅黑 Light" w:hAnsi="微软雅黑 Light"/>
        </w:rPr>
        <w:t>.</w:t>
      </w:r>
      <w:r>
        <w:rPr>
          <w:rFonts w:ascii="微软雅黑 Light" w:eastAsia="微软雅黑 Light" w:hAnsi="微软雅黑 Light" w:hint="eastAsia"/>
        </w:rPr>
        <w:t>双曲线的焦半径</w:t>
      </w:r>
    </w:p>
    <w:p w14:paraId="26D3222A" w14:textId="3798283F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双曲线上任一点P</w:t>
      </w:r>
      <w:r>
        <w:rPr>
          <w:rFonts w:ascii="微软雅黑 Light" w:eastAsia="微软雅黑 Light" w:hAnsi="微软雅黑 Light"/>
        </w:rPr>
        <w:t>(x,y)</w:t>
      </w:r>
      <w:r>
        <w:rPr>
          <w:rFonts w:ascii="微软雅黑 Light" w:eastAsia="微软雅黑 Light" w:hAnsi="微软雅黑 Light" w:hint="eastAsia"/>
        </w:rPr>
        <w:t>到F</w:t>
      </w:r>
      <w:r>
        <w:rPr>
          <w:rFonts w:ascii="微软雅黑 Light" w:eastAsia="微软雅黑 Light" w:hAnsi="微软雅黑 Light"/>
        </w:rPr>
        <w:t>1</w:t>
      </w:r>
      <w:r>
        <w:rPr>
          <w:rFonts w:ascii="微软雅黑 Light" w:eastAsia="微软雅黑 Light" w:hAnsi="微软雅黑 Light" w:hint="eastAsia"/>
        </w:rPr>
        <w:t>，F</w:t>
      </w:r>
      <w:r>
        <w:rPr>
          <w:rFonts w:ascii="微软雅黑 Light" w:eastAsia="微软雅黑 Light" w:hAnsi="微软雅黑 Light"/>
        </w:rPr>
        <w:t>2</w:t>
      </w:r>
      <w:r>
        <w:rPr>
          <w:rFonts w:ascii="微软雅黑 Light" w:eastAsia="微软雅黑 Light" w:hAnsi="微软雅黑 Light" w:hint="eastAsia"/>
        </w:rPr>
        <w:t>的距离</w:t>
      </w:r>
    </w:p>
    <w:p w14:paraId="3C8B3AEF" w14:textId="3813C7FB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口诀：左</w:t>
      </w:r>
      <w:r w:rsidR="0068397F">
        <w:rPr>
          <w:rFonts w:ascii="微软雅黑 Light" w:eastAsia="微软雅黑 Light" w:hAnsi="微软雅黑 Light" w:hint="eastAsia"/>
        </w:rPr>
        <w:t>(下</w:t>
      </w:r>
      <w:r w:rsidR="0068397F"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为正，右</w:t>
      </w:r>
      <w:r w:rsidR="0068397F">
        <w:rPr>
          <w:rFonts w:ascii="微软雅黑 Light" w:eastAsia="微软雅黑 Light" w:hAnsi="微软雅黑 Light" w:hint="eastAsia"/>
        </w:rPr>
        <w:t>(上</w:t>
      </w:r>
      <w:r w:rsidR="0068397F"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为负；长为正，短为负</w:t>
      </w:r>
    </w:p>
    <w:p w14:paraId="2B72AB3C" w14:textId="3FBBE4BF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解释&amp;例子</w:t>
      </w:r>
    </w:p>
    <w:p w14:paraId="266FB85F" w14:textId="4B24DF65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前半段是a</w:t>
      </w:r>
      <w:r w:rsidRPr="004E014C">
        <w:rPr>
          <w:rFonts w:ascii="微软雅黑 Light" w:eastAsia="微软雅黑 Light" w:hAnsi="微软雅黑 Light" w:hint="eastAsia"/>
        </w:rPr>
        <w:t>±</w:t>
      </w:r>
      <w:r>
        <w:rPr>
          <w:rFonts w:ascii="微软雅黑 Light" w:eastAsia="微软雅黑 Light" w:hAnsi="微软雅黑 Light" w:hint="eastAsia"/>
        </w:rPr>
        <w:t>e</w:t>
      </w:r>
      <w:r>
        <w:rPr>
          <w:rFonts w:ascii="微软雅黑 Light" w:eastAsia="微软雅黑 Light" w:hAnsi="微软雅黑 Light"/>
        </w:rPr>
        <w:t>x</w:t>
      </w:r>
      <w:r>
        <w:rPr>
          <w:rFonts w:ascii="微软雅黑 Light" w:eastAsia="微软雅黑 Light" w:hAnsi="微软雅黑 Light" w:hint="eastAsia"/>
        </w:rPr>
        <w:t>（</w:t>
      </w:r>
      <w:r w:rsidRPr="004E014C">
        <w:rPr>
          <w:rFonts w:ascii="微软雅黑 Light" w:eastAsia="微软雅黑 Light" w:hAnsi="微软雅黑 Light" w:hint="eastAsia"/>
        </w:rPr>
        <w:t>±</w:t>
      </w:r>
      <w:r>
        <w:rPr>
          <w:rFonts w:ascii="微软雅黑 Light" w:eastAsia="微软雅黑 Light" w:hAnsi="微软雅黑 Light" w:hint="eastAsia"/>
        </w:rPr>
        <w:t>根据</w:t>
      </w:r>
      <w:r w:rsidR="00BB3724">
        <w:rPr>
          <w:rFonts w:ascii="微软雅黑 Light" w:eastAsia="微软雅黑 Light" w:hAnsi="微软雅黑 Light" w:hint="eastAsia"/>
        </w:rPr>
        <w:t>P与</w:t>
      </w:r>
      <w:r>
        <w:rPr>
          <w:rFonts w:ascii="微软雅黑 Light" w:eastAsia="微软雅黑 Light" w:hAnsi="微软雅黑 Light" w:hint="eastAsia"/>
        </w:rPr>
        <w:t>左右</w:t>
      </w:r>
      <w:r w:rsidR="00BB3724">
        <w:rPr>
          <w:rFonts w:ascii="微软雅黑 Light" w:eastAsia="微软雅黑 Light" w:hAnsi="微软雅黑 Light" w:hint="eastAsia"/>
        </w:rPr>
        <w:t>焦点哪一个连线</w:t>
      </w:r>
      <w:r>
        <w:rPr>
          <w:rFonts w:ascii="微软雅黑 Light" w:eastAsia="微软雅黑 Light" w:hAnsi="微软雅黑 Light" w:hint="eastAsia"/>
        </w:rPr>
        <w:t>决定，x是P点横坐标</w:t>
      </w:r>
    </w:p>
    <w:p w14:paraId="30E10887" w14:textId="12396CA3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后半段是</w:t>
      </w:r>
      <w:r w:rsidRPr="004E014C">
        <w:rPr>
          <w:rFonts w:ascii="微软雅黑 Light" w:eastAsia="微软雅黑 Light" w:hAnsi="微软雅黑 Light" w:hint="eastAsia"/>
        </w:rPr>
        <w:t>±</w:t>
      </w:r>
      <w:r>
        <w:rPr>
          <w:rFonts w:ascii="微软雅黑 Light" w:eastAsia="微软雅黑 Light" w:hAnsi="微软雅黑 Light" w:hint="eastAsia"/>
        </w:rPr>
        <w:t>(前半段式子</w:t>
      </w:r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（</w:t>
      </w:r>
      <w:r w:rsidRPr="004E014C">
        <w:rPr>
          <w:rFonts w:ascii="微软雅黑 Light" w:eastAsia="微软雅黑 Light" w:hAnsi="微软雅黑 Light" w:hint="eastAsia"/>
        </w:rPr>
        <w:t>±</w:t>
      </w:r>
      <w:r>
        <w:rPr>
          <w:rFonts w:ascii="微软雅黑 Light" w:eastAsia="微软雅黑 Light" w:hAnsi="微软雅黑 Light" w:hint="eastAsia"/>
        </w:rPr>
        <w:t>根据长短决定</w:t>
      </w:r>
    </w:p>
    <w:p w14:paraId="40097412" w14:textId="73E478A9" w:rsidR="007B6B71" w:rsidRDefault="007B6B71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1EF5E36F" wp14:editId="24A122CC">
            <wp:extent cx="5274310" cy="2350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0DE9" w14:textId="76159EA9" w:rsidR="00DD2CAD" w:rsidRDefault="00CD0B3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3</w:t>
      </w:r>
      <w:r>
        <w:rPr>
          <w:rFonts w:ascii="微软雅黑 Light" w:eastAsia="微软雅黑 Light" w:hAnsi="微软雅黑 Light"/>
        </w:rPr>
        <w:t>.</w:t>
      </w:r>
      <w:r>
        <w:rPr>
          <w:rFonts w:ascii="微软雅黑 Light" w:eastAsia="微软雅黑 Light" w:hAnsi="微软雅黑 Light" w:hint="eastAsia"/>
        </w:rPr>
        <w:t>太懒了所以直接放图</w:t>
      </w:r>
    </w:p>
    <w:p w14:paraId="20EC3EB5" w14:textId="6C720FDF" w:rsidR="00DD2CAD" w:rsidRDefault="00EB18A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7AD8AB71" wp14:editId="75056EA1">
            <wp:extent cx="5265420" cy="3205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8452" w14:textId="3669CC17" w:rsidR="00E34426" w:rsidRDefault="00E34426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3CCB7C5F" wp14:editId="402718A6">
            <wp:extent cx="5274310" cy="3993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588A" w14:textId="2BC7E58C" w:rsidR="00675AF2" w:rsidRDefault="00675AF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一些解释</w:t>
      </w:r>
    </w:p>
    <w:p w14:paraId="2EBDEB53" w14:textId="38396C5B" w:rsidR="009E1462" w:rsidRDefault="009E146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⑤</w:t>
      </w:r>
    </w:p>
    <w:p w14:paraId="71449040" w14:textId="4AC36CA4" w:rsidR="00164314" w:rsidRDefault="00164314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797F2F80" wp14:editId="76F38740">
            <wp:extent cx="5274310" cy="2792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5D2F" w14:textId="77777777" w:rsidR="00164314" w:rsidRDefault="00164314">
      <w:pPr>
        <w:rPr>
          <w:rFonts w:ascii="微软雅黑 Light" w:eastAsia="微软雅黑 Light" w:hAnsi="微软雅黑 Light"/>
        </w:rPr>
      </w:pPr>
    </w:p>
    <w:p w14:paraId="462BB5C8" w14:textId="6FFE1A08" w:rsidR="00164314" w:rsidRDefault="0016431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⑥</w:t>
      </w:r>
    </w:p>
    <w:p w14:paraId="0239A869" w14:textId="57212681" w:rsidR="008B6EFB" w:rsidRDefault="008B6EFB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noProof/>
        </w:rPr>
        <w:drawing>
          <wp:inline distT="0" distB="0" distL="0" distR="0" wp14:anchorId="01BF28F8" wp14:editId="2E2DF065">
            <wp:extent cx="2897579" cy="112241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240" cy="11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1043" w14:textId="180CDB7C" w:rsidR="008B6EFB" w:rsidRDefault="008B6EFB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noProof/>
        </w:rPr>
        <w:drawing>
          <wp:inline distT="0" distB="0" distL="0" distR="0" wp14:anchorId="61A6BCEA" wp14:editId="0C9524AB">
            <wp:extent cx="3592093" cy="3728852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81" cy="372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B3D">
        <w:rPr>
          <w:noProof/>
        </w:rPr>
        <w:drawing>
          <wp:inline distT="0" distB="0" distL="0" distR="0" wp14:anchorId="39B0EFD7" wp14:editId="53EDDFD9">
            <wp:extent cx="4742857" cy="39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93F" w14:textId="5F371E60" w:rsidR="00DF612F" w:rsidRDefault="00DF612F">
      <w:pPr>
        <w:rPr>
          <w:rFonts w:ascii="微软雅黑 Light" w:eastAsia="微软雅黑 Light" w:hAnsi="微软雅黑 Light"/>
        </w:rPr>
      </w:pPr>
    </w:p>
    <w:p w14:paraId="60953691" w14:textId="4EFE5BBD" w:rsidR="00DF612F" w:rsidRDefault="00DF612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4</w:t>
      </w:r>
      <w:r>
        <w:rPr>
          <w:rFonts w:ascii="微软雅黑 Light" w:eastAsia="微软雅黑 Light" w:hAnsi="微软雅黑 Light"/>
        </w:rPr>
        <w:t>.</w:t>
      </w:r>
      <w:r w:rsidR="00280C25">
        <w:rPr>
          <w:rFonts w:ascii="微软雅黑 Light" w:eastAsia="微软雅黑 Light" w:hAnsi="微软雅黑 Light" w:hint="eastAsia"/>
        </w:rPr>
        <w:t>焦点到渐近线的距离为b</w:t>
      </w:r>
    </w:p>
    <w:p w14:paraId="0F123E93" w14:textId="6047F504" w:rsidR="00280C25" w:rsidRPr="005E1B0D" w:rsidRDefault="00D0224B">
      <w:pPr>
        <w:rPr>
          <w:rFonts w:ascii="微软雅黑 Light" w:eastAsia="微软雅黑 Light" w:hAnsi="微软雅黑 Light" w:hint="eastAsia"/>
        </w:rPr>
      </w:pPr>
      <w:r>
        <w:rPr>
          <w:noProof/>
        </w:rPr>
        <w:drawing>
          <wp:inline distT="0" distB="0" distL="0" distR="0" wp14:anchorId="438F8527" wp14:editId="73F3F5D1">
            <wp:extent cx="3628571" cy="46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25" w:rsidRPr="005E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60"/>
    <w:rsid w:val="000469F2"/>
    <w:rsid w:val="000F4752"/>
    <w:rsid w:val="00164314"/>
    <w:rsid w:val="00242DD4"/>
    <w:rsid w:val="00280C25"/>
    <w:rsid w:val="00293ABC"/>
    <w:rsid w:val="00380636"/>
    <w:rsid w:val="004E014C"/>
    <w:rsid w:val="00567B3D"/>
    <w:rsid w:val="0058144A"/>
    <w:rsid w:val="005E1B0D"/>
    <w:rsid w:val="00675AF2"/>
    <w:rsid w:val="0068397F"/>
    <w:rsid w:val="007B6B71"/>
    <w:rsid w:val="008A42AA"/>
    <w:rsid w:val="008B6EFB"/>
    <w:rsid w:val="008D52C5"/>
    <w:rsid w:val="009D260F"/>
    <w:rsid w:val="009E1462"/>
    <w:rsid w:val="00BB3724"/>
    <w:rsid w:val="00BE2691"/>
    <w:rsid w:val="00CD0B3F"/>
    <w:rsid w:val="00D0224B"/>
    <w:rsid w:val="00DB1479"/>
    <w:rsid w:val="00DD2CAD"/>
    <w:rsid w:val="00DF612F"/>
    <w:rsid w:val="00E34426"/>
    <w:rsid w:val="00E60060"/>
    <w:rsid w:val="00EB18A4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2F4A"/>
  <w15:chartTrackingRefBased/>
  <w15:docId w15:val="{8B444134-D91B-4C4C-9A41-D50FB963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20</cp:revision>
  <dcterms:created xsi:type="dcterms:W3CDTF">2021-05-15T01:35:00Z</dcterms:created>
  <dcterms:modified xsi:type="dcterms:W3CDTF">2021-05-15T13:13:00Z</dcterms:modified>
</cp:coreProperties>
</file>