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CB7A2B">
        <w:t>4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>
        <w:rPr>
          <w:rFonts w:asciiTheme="majorHAnsi" w:hAnsiTheme="majorHAnsi"/>
          <w:sz w:val="22"/>
          <w:szCs w:val="22"/>
        </w:rPr>
        <w:t>7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B7A2B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3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 Lukáš Doubravský, Martin Petráš, Ondrej Vlček , Lenka Kutlíková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B16451" w:rsidRDefault="001C7D87" w:rsidP="00A64203">
      <w:pPr>
        <w:spacing w:after="0"/>
        <w:rPr>
          <w:rFonts w:asciiTheme="majorHAnsi" w:hAnsiTheme="majorHAnsi" w:cs="Arial"/>
          <w:color w:val="000000"/>
        </w:rPr>
      </w:pPr>
      <w:r w:rsidRPr="001C7D87">
        <w:rPr>
          <w:rFonts w:asciiTheme="majorHAnsi" w:hAnsiTheme="majorHAnsi" w:cs="Arial"/>
          <w:color w:val="000000"/>
        </w:rPr>
        <w:t>Diskusia o finálnom produkte</w:t>
      </w:r>
    </w:p>
    <w:p w:rsidR="00A87EBD" w:rsidRPr="00A84590" w:rsidRDefault="00A87EBD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BC6995" w:rsidRPr="00BC6995" w:rsidRDefault="00BC6995" w:rsidP="00BC6995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C6995">
        <w:rPr>
          <w:rFonts w:asciiTheme="majorHAnsi" w:eastAsia="Times New Roman" w:hAnsiTheme="majorHAnsi" w:cs="Arial"/>
          <w:color w:val="000000"/>
          <w:lang w:eastAsia="sk-SK"/>
        </w:rPr>
        <w:t>1.   Na začiatku stretnutia sme spolu s vedúcim diskutovali pokrok od minulého týždňa. Dohodli sme sa, že cieľom bude hlavne zistiť limity kinectu.</w:t>
      </w:r>
    </w:p>
    <w:p w:rsidR="00BC6995" w:rsidRPr="00BC6995" w:rsidRDefault="00BC6995" w:rsidP="00BC6995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C6995">
        <w:rPr>
          <w:rFonts w:asciiTheme="majorHAnsi" w:eastAsia="Times New Roman" w:hAnsiTheme="majorHAnsi" w:cs="Arial"/>
          <w:color w:val="000000"/>
          <w:lang w:eastAsia="sk-SK"/>
        </w:rPr>
        <w:t>2.   Ďalej sme diskutovali s vedúcim projektu o kontexte finálnej aplikácie - bolo by vhodné manipulovať nejakými grafmi, prípadne úloha s usporiadaním predmetov rôzneho tvaru alebo farby. S obtiažnosťou sa bude zmenšovať veľkosť, aby bolo možné otestovať limity kinectu.</w:t>
      </w:r>
    </w:p>
    <w:p w:rsidR="00BC6995" w:rsidRPr="00BC6995" w:rsidRDefault="00BC6995" w:rsidP="00BC6995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C6995">
        <w:rPr>
          <w:rFonts w:asciiTheme="majorHAnsi" w:eastAsia="Times New Roman" w:hAnsiTheme="majorHAnsi" w:cs="Arial"/>
          <w:color w:val="000000"/>
          <w:lang w:eastAsia="sk-SK"/>
        </w:rPr>
        <w:t xml:space="preserve">3. V rámci plánovania sme a dohodli na cieľoch pre jednotlivé šprinty. Po ukončení vývoja sa v máji uskutoční experiment s používateľmi.  </w:t>
      </w:r>
    </w:p>
    <w:p w:rsidR="00BC6995" w:rsidRPr="00BC6995" w:rsidRDefault="00BC6995" w:rsidP="00BC6995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C6995">
        <w:rPr>
          <w:rFonts w:asciiTheme="majorHAnsi" w:eastAsia="Times New Roman" w:hAnsiTheme="majorHAnsi" w:cs="Arial"/>
          <w:color w:val="000000"/>
          <w:lang w:eastAsia="sk-SK"/>
        </w:rPr>
        <w:t>4.   V ďalšej časti stretnutia sme diskutovali o finálnej aplikácií v tíme už bez vedúceho.</w:t>
      </w:r>
    </w:p>
    <w:p w:rsidR="00405325" w:rsidRPr="00A84590" w:rsidRDefault="00BC6995" w:rsidP="00BC6995">
      <w:pPr>
        <w:rPr>
          <w:rFonts w:asciiTheme="majorHAnsi" w:hAnsiTheme="majorHAnsi"/>
        </w:rPr>
      </w:pPr>
      <w:r w:rsidRPr="00BC6995">
        <w:rPr>
          <w:rFonts w:asciiTheme="majorHAnsi" w:eastAsia="Times New Roman" w:hAnsiTheme="majorHAnsi" w:cs="Arial"/>
          <w:color w:val="000000"/>
          <w:lang w:eastAsia="sk-SK"/>
        </w:rPr>
        <w:t>5.   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4003"/>
        <w:gridCol w:w="3698"/>
      </w:tblGrid>
      <w:tr w:rsidR="00CA7587" w:rsidRPr="00A84590" w:rsidTr="00B16451">
        <w:tc>
          <w:tcPr>
            <w:tcW w:w="1384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Číslo úlohy</w:t>
            </w:r>
          </w:p>
        </w:tc>
        <w:tc>
          <w:tcPr>
            <w:tcW w:w="4111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Popis úlohy</w:t>
            </w:r>
          </w:p>
        </w:tc>
        <w:tc>
          <w:tcPr>
            <w:tcW w:w="3793" w:type="dxa"/>
          </w:tcPr>
          <w:p w:rsidR="00CA7587" w:rsidRPr="00A84590" w:rsidRDefault="00CA7587" w:rsidP="00CB20FF">
            <w:pPr>
              <w:jc w:val="center"/>
              <w:rPr>
                <w:rFonts w:asciiTheme="majorHAnsi" w:hAnsiTheme="majorHAnsi"/>
                <w:b/>
              </w:rPr>
            </w:pPr>
            <w:r w:rsidRPr="00A84590">
              <w:rPr>
                <w:rFonts w:asciiTheme="majorHAnsi" w:hAnsiTheme="majorHAnsi"/>
                <w:b/>
              </w:rPr>
              <w:t>Vypracuje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CA7587" w:rsidRPr="00A84590">
              <w:rPr>
                <w:rFonts w:asciiTheme="majorHAnsi" w:hAnsiTheme="majorHAnsi"/>
              </w:rPr>
              <w:t>.1</w:t>
            </w:r>
          </w:p>
        </w:tc>
        <w:tc>
          <w:tcPr>
            <w:tcW w:w="4111" w:type="dxa"/>
          </w:tcPr>
          <w:p w:rsidR="00CA7587" w:rsidRPr="00A84590" w:rsidRDefault="00B20C64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Vytvoriť zápisnicu zo stretnutia</w:t>
            </w:r>
            <w:r w:rsidR="00B16451" w:rsidRPr="00A84590">
              <w:rPr>
                <w:rFonts w:asciiTheme="majorHAnsi" w:hAnsiTheme="majorHAnsi"/>
              </w:rPr>
              <w:t>.</w:t>
            </w:r>
          </w:p>
        </w:tc>
        <w:tc>
          <w:tcPr>
            <w:tcW w:w="3793" w:type="dxa"/>
            <w:vAlign w:val="center"/>
          </w:tcPr>
          <w:p w:rsidR="00CA7587" w:rsidRPr="00A84590" w:rsidRDefault="00FF739A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Lenka Kutlíková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B16451" w:rsidRPr="00A84590">
              <w:rPr>
                <w:rFonts w:asciiTheme="majorHAnsi" w:hAnsiTheme="majorHAnsi"/>
              </w:rPr>
              <w:t>.2</w:t>
            </w:r>
          </w:p>
        </w:tc>
        <w:tc>
          <w:tcPr>
            <w:tcW w:w="4111" w:type="dxa"/>
          </w:tcPr>
          <w:p w:rsidR="00967CE8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Nahrať zápisnicu na stránku.</w:t>
            </w:r>
          </w:p>
        </w:tc>
        <w:tc>
          <w:tcPr>
            <w:tcW w:w="3793" w:type="dxa"/>
            <w:vAlign w:val="center"/>
          </w:tcPr>
          <w:p w:rsidR="00967CE8" w:rsidRPr="00A84590" w:rsidRDefault="00B20C64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Michal Dobai</w:t>
            </w:r>
          </w:p>
        </w:tc>
      </w:tr>
      <w:tr w:rsidR="00967CE8" w:rsidRPr="00A84590" w:rsidTr="00B16451">
        <w:tc>
          <w:tcPr>
            <w:tcW w:w="1384" w:type="dxa"/>
            <w:vAlign w:val="center"/>
          </w:tcPr>
          <w:p w:rsidR="00967CE8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967CE8" w:rsidRPr="00A84590">
              <w:rPr>
                <w:rFonts w:asciiTheme="majorHAnsi" w:hAnsiTheme="majorHAnsi"/>
              </w:rPr>
              <w:t>.3</w:t>
            </w:r>
          </w:p>
        </w:tc>
        <w:tc>
          <w:tcPr>
            <w:tcW w:w="4111" w:type="dxa"/>
          </w:tcPr>
          <w:p w:rsidR="00967CE8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Dokončiť prototyp pre Oculus Rift.</w:t>
            </w:r>
          </w:p>
        </w:tc>
        <w:tc>
          <w:tcPr>
            <w:tcW w:w="3793" w:type="dxa"/>
            <w:vAlign w:val="center"/>
          </w:tcPr>
          <w:p w:rsidR="00967CE8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Martin Petráš, Ondrej Vlček</w:t>
            </w:r>
          </w:p>
        </w:tc>
      </w:tr>
      <w:tr w:rsidR="00CA7587" w:rsidRPr="00A84590" w:rsidTr="00B16451">
        <w:tc>
          <w:tcPr>
            <w:tcW w:w="1384" w:type="dxa"/>
            <w:vAlign w:val="center"/>
          </w:tcPr>
          <w:p w:rsidR="00CA7587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967CE8" w:rsidRPr="00A84590">
              <w:rPr>
                <w:rFonts w:asciiTheme="majorHAnsi" w:hAnsiTheme="majorHAnsi"/>
              </w:rPr>
              <w:t>.4</w:t>
            </w:r>
          </w:p>
        </w:tc>
        <w:tc>
          <w:tcPr>
            <w:tcW w:w="4111" w:type="dxa"/>
          </w:tcPr>
          <w:p w:rsidR="00CA7587" w:rsidRPr="00A84590" w:rsidRDefault="007C060A" w:rsidP="004053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Dokončiť </w:t>
            </w:r>
            <w:r w:rsidR="00B16451" w:rsidRPr="00A84590">
              <w:rPr>
                <w:rFonts w:asciiTheme="majorHAnsi" w:hAnsiTheme="majorHAnsi" w:cs="Arial"/>
                <w:color w:val="000000"/>
              </w:rPr>
              <w:t>prototyp pre Microsoft Kinect založený na OpenGL.</w:t>
            </w:r>
          </w:p>
        </w:tc>
        <w:tc>
          <w:tcPr>
            <w:tcW w:w="3793" w:type="dxa"/>
            <w:vAlign w:val="center"/>
          </w:tcPr>
          <w:p w:rsidR="00CA7587" w:rsidRPr="00A84590" w:rsidRDefault="00EC6AC2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Mário Csaplár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7827B1" w:rsidRPr="00A84590">
              <w:rPr>
                <w:rFonts w:asciiTheme="majorHAnsi" w:hAnsiTheme="majorHAnsi"/>
              </w:rPr>
              <w:t>.5</w:t>
            </w:r>
          </w:p>
        </w:tc>
        <w:tc>
          <w:tcPr>
            <w:tcW w:w="4111" w:type="dxa"/>
          </w:tcPr>
          <w:p w:rsidR="007827B1" w:rsidRPr="00A84590" w:rsidRDefault="00B16451" w:rsidP="00405325">
            <w:pPr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Pokračovať v tvorbe a testovaní sieťového modulu.</w:t>
            </w:r>
          </w:p>
        </w:tc>
        <w:tc>
          <w:tcPr>
            <w:tcW w:w="3793" w:type="dxa"/>
            <w:vAlign w:val="center"/>
          </w:tcPr>
          <w:p w:rsidR="007827B1" w:rsidRPr="00A84590" w:rsidRDefault="00B1645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 w:cs="Arial"/>
                <w:color w:val="000000"/>
              </w:rPr>
              <w:t>Michal Dobai, Lukáš Doubravský</w:t>
            </w:r>
          </w:p>
        </w:tc>
      </w:tr>
      <w:tr w:rsidR="007827B1" w:rsidRPr="00A84590" w:rsidTr="00B16451">
        <w:tc>
          <w:tcPr>
            <w:tcW w:w="1384" w:type="dxa"/>
            <w:vAlign w:val="center"/>
          </w:tcPr>
          <w:p w:rsidR="007827B1" w:rsidRPr="00A84590" w:rsidRDefault="007C060A" w:rsidP="00B164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7827B1" w:rsidRPr="00A84590">
              <w:rPr>
                <w:rFonts w:asciiTheme="majorHAnsi" w:hAnsiTheme="majorHAnsi"/>
              </w:rPr>
              <w:t>.6.</w:t>
            </w:r>
          </w:p>
        </w:tc>
        <w:tc>
          <w:tcPr>
            <w:tcW w:w="4111" w:type="dxa"/>
          </w:tcPr>
          <w:p w:rsidR="007827B1" w:rsidRPr="00A84590" w:rsidRDefault="00C07E01" w:rsidP="00405325">
            <w:pPr>
              <w:rPr>
                <w:rFonts w:asciiTheme="majorHAnsi" w:hAnsiTheme="majorHAnsi"/>
              </w:rPr>
            </w:pPr>
            <w:r w:rsidRPr="00C07E01">
              <w:rPr>
                <w:rFonts w:asciiTheme="majorHAnsi" w:hAnsiTheme="majorHAnsi" w:cs="Arial"/>
                <w:color w:val="000000"/>
              </w:rPr>
              <w:t>Vymyslieť štruktúru finálneho produktu (rozhrania</w:t>
            </w:r>
            <w:r w:rsidR="00061A89">
              <w:rPr>
                <w:rFonts w:asciiTheme="majorHAnsi" w:hAnsiTheme="majorHAnsi" w:cs="Arial"/>
                <w:color w:val="000000"/>
              </w:rPr>
              <w:t xml:space="preserve"> a pod.</w:t>
            </w:r>
            <w:bookmarkStart w:id="0" w:name="_GoBack"/>
            <w:bookmarkEnd w:id="0"/>
            <w:r w:rsidRPr="00C07E01">
              <w:rPr>
                <w:rFonts w:asciiTheme="majorHAnsi" w:hAnsiTheme="majorHAnsi" w:cs="Arial"/>
                <w:color w:val="000000"/>
              </w:rPr>
              <w:t>)</w:t>
            </w:r>
            <w:r w:rsidR="00747F58">
              <w:rPr>
                <w:rFonts w:asciiTheme="majorHAnsi" w:hAnsiTheme="majorHAnsi" w:cs="Arial"/>
                <w:color w:val="000000"/>
              </w:rPr>
              <w:t>.</w:t>
            </w:r>
          </w:p>
        </w:tc>
        <w:tc>
          <w:tcPr>
            <w:tcW w:w="3793" w:type="dxa"/>
            <w:vAlign w:val="center"/>
          </w:tcPr>
          <w:p w:rsidR="007827B1" w:rsidRPr="00A84590" w:rsidRDefault="007827B1" w:rsidP="00B16451">
            <w:pPr>
              <w:jc w:val="center"/>
              <w:rPr>
                <w:rFonts w:asciiTheme="majorHAnsi" w:hAnsiTheme="majorHAnsi"/>
              </w:rPr>
            </w:pPr>
            <w:r w:rsidRPr="00A84590">
              <w:rPr>
                <w:rFonts w:asciiTheme="majorHAnsi" w:hAnsiTheme="majorHAnsi"/>
              </w:rPr>
              <w:t>Všetci</w:t>
            </w:r>
          </w:p>
        </w:tc>
      </w:tr>
    </w:tbl>
    <w:p w:rsidR="00405325" w:rsidRPr="00A84590" w:rsidRDefault="00405325" w:rsidP="00405325">
      <w:pPr>
        <w:rPr>
          <w:rFonts w:asciiTheme="majorHAnsi" w:hAnsiTheme="majorHAnsi"/>
        </w:rPr>
      </w:pPr>
    </w:p>
    <w:sectPr w:rsidR="00405325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A66E5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87A68"/>
    <w:rsid w:val="00B975AE"/>
    <w:rsid w:val="00B975F0"/>
    <w:rsid w:val="00BC6995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D13D2"/>
    <w:rsid w:val="00D01D22"/>
    <w:rsid w:val="00D37DF9"/>
    <w:rsid w:val="00D45C39"/>
    <w:rsid w:val="00D66254"/>
    <w:rsid w:val="00D95474"/>
    <w:rsid w:val="00DC7806"/>
    <w:rsid w:val="00DD1781"/>
    <w:rsid w:val="00DE34B5"/>
    <w:rsid w:val="00DE5499"/>
    <w:rsid w:val="00DF7FA8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11</cp:revision>
  <dcterms:created xsi:type="dcterms:W3CDTF">2016-03-18T10:07:00Z</dcterms:created>
  <dcterms:modified xsi:type="dcterms:W3CDTF">2016-03-18T10:26:00Z</dcterms:modified>
</cp:coreProperties>
</file>