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Server interview #1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often do you work per week?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13-15 hours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busy is it usually?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Usually very busy, it depends on the time of the week. Weekends are the busiest.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Does the restaurant you work for have restriction friendly foods?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Yes, we have a couple of options and customers are welcome to add substitutions in their orders.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restrictions does your restaurant’s menu cover?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Vegetarian, gluten free and nut free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Does your restaurant allow for food substitutions per dishes?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Yes we do.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 the substitutions cost more?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No. it does not cost more. Usually the ingredients that are substituted with are cheaper so it does not matter.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helping customers with food orders, how many customers request food changes based on allergies per shift?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10 %, 20% etc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25% on usual days, probably 30-35% on busy days. 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customers ask for substitutions how easy is it to implement this at your restaurant?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It is pretty easy for me! I just have to add comments for the kitchen in the order.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much time does it take to explain the menu and restrictions/substitutions?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It usually depends on how they understand. But on average mayber 2 minutes. The menu is also easy to follow and lists most ingredients and we have small icons to indicate restriction friendly food.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Would you find it helpful if the customers knew of substitutions before hand.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Yes, it would make a difference in the time taken to input an order even though it would be quite a small difference.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confident would you feel of knowing food allergies on items on the menu.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I feel pretty confident. On a scale from 1-10, maybe a 9.5. (On one incident the customer ordered gluten free fries and she was not sure if that was possible)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Server interview #2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often do you work per week?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12-15 hours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busy is it usually?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Very busy all the time. Weekends are the busiest.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Does the restaurant you work for have restriction friendly foods?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Yes and customers can substitute ingredients in their orders.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restrictions does your restaurant’s menu cover?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Vegetarian and vegan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Does your restaurant allow for food substitutions per dishes?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 the substitutions cost more?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No they don’t.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helping customers with food orders, how many customers request food changes based on allergies per shift?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10 %, 20% etc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15% 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customers ask for substitutions how easy is it to implement this at your restaurant?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It is easy! I just need to press a couple buttons on the POS system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much time does it take to explain the menu and restrictions/substitutions?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It is usually pretty fast. But sometimes the customers are confused about things and it takes about a minute or two to explain the substitution to them.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Would you find it helpful if the customers knew of substitutions before hand.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 don’t think so. We barely get any requests for substitutions.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confident would you feel of knowing food allergies on items on the menu.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(I asked them on a scale from 1-10)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10. We have very few items and I am confident about my knowledge of these items.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