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2689" w14:textId="780BE157" w:rsidR="001A5077" w:rsidRPr="00367BBB" w:rsidRDefault="00367BBB" w:rsidP="00367BBB">
      <w:pPr>
        <w:jc w:val="center"/>
        <w:rPr>
          <w:b/>
          <w:bCs/>
          <w:sz w:val="52"/>
          <w:szCs w:val="48"/>
        </w:rPr>
      </w:pPr>
      <w:r w:rsidRPr="00367BBB">
        <w:rPr>
          <w:b/>
          <w:bCs/>
          <w:sz w:val="52"/>
          <w:szCs w:val="48"/>
        </w:rPr>
        <w:t>Venture Forward by GoDaddy</w:t>
      </w:r>
    </w:p>
    <w:p w14:paraId="7AD0B233" w14:textId="716DED35" w:rsidR="00367BBB" w:rsidRPr="00367BBB" w:rsidRDefault="00367BBB" w:rsidP="00367BBB">
      <w:pPr>
        <w:jc w:val="center"/>
        <w:rPr>
          <w:i/>
          <w:iCs/>
          <w:sz w:val="28"/>
          <w:szCs w:val="24"/>
        </w:rPr>
      </w:pPr>
      <w:r w:rsidRPr="00367BBB">
        <w:rPr>
          <w:i/>
          <w:iCs/>
          <w:sz w:val="28"/>
          <w:szCs w:val="24"/>
        </w:rPr>
        <w:t>Data Dictionary</w:t>
      </w:r>
    </w:p>
    <w:p w14:paraId="2131FFBE" w14:textId="3CDF14D3" w:rsidR="00367BBB" w:rsidRDefault="00367BBB" w:rsidP="00367BBB">
      <w:pPr>
        <w:jc w:val="center"/>
        <w:rPr>
          <w:sz w:val="18"/>
          <w:szCs w:val="16"/>
        </w:rPr>
      </w:pPr>
      <w:r w:rsidRPr="00367BBB">
        <w:rPr>
          <w:sz w:val="18"/>
          <w:szCs w:val="16"/>
        </w:rPr>
        <w:t>Updated Spring 2021</w:t>
      </w:r>
    </w:p>
    <w:p w14:paraId="71014CDE" w14:textId="62583A53" w:rsidR="000366A0" w:rsidRDefault="000366A0" w:rsidP="00367BBB">
      <w:r>
        <w:t>Each level of analysis is contained in its own .csv file. These files are in long format, making each row a unit-</w:t>
      </w:r>
      <w:r w:rsidR="00137427">
        <w:t>month for the calendar year 2020, where data are available.</w:t>
      </w:r>
    </w:p>
    <w:p w14:paraId="3877A815" w14:textId="77777777" w:rsidR="000366A0" w:rsidRDefault="000366A0" w:rsidP="00367BBB"/>
    <w:p w14:paraId="552EB30D" w14:textId="37952D8D" w:rsidR="00367BBB" w:rsidRPr="00367BBB" w:rsidRDefault="00367BBB" w:rsidP="00367BBB">
      <w:r w:rsidRPr="00367BBB">
        <w:t>County</w:t>
      </w:r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2695"/>
        <w:gridCol w:w="4111"/>
        <w:gridCol w:w="3404"/>
      </w:tblGrid>
      <w:tr w:rsidR="004169BF" w14:paraId="5BE8DB77" w14:textId="77777777" w:rsidTr="00137427">
        <w:trPr>
          <w:trHeight w:val="379"/>
        </w:trPr>
        <w:tc>
          <w:tcPr>
            <w:tcW w:w="2695" w:type="dxa"/>
          </w:tcPr>
          <w:p w14:paraId="23331827" w14:textId="63C74CBE" w:rsidR="004169BF" w:rsidRPr="00137427" w:rsidRDefault="004169BF" w:rsidP="00137427">
            <w:pPr>
              <w:jc w:val="center"/>
              <w:rPr>
                <w:b/>
                <w:bCs/>
                <w:sz w:val="36"/>
                <w:szCs w:val="32"/>
              </w:rPr>
            </w:pPr>
            <w:r w:rsidRPr="00137427">
              <w:rPr>
                <w:b/>
                <w:bCs/>
                <w:sz w:val="36"/>
                <w:szCs w:val="32"/>
              </w:rPr>
              <w:t>Variable</w:t>
            </w:r>
          </w:p>
        </w:tc>
        <w:tc>
          <w:tcPr>
            <w:tcW w:w="4111" w:type="dxa"/>
          </w:tcPr>
          <w:p w14:paraId="7A324BA8" w14:textId="7BAA0301" w:rsidR="004169BF" w:rsidRPr="00137427" w:rsidRDefault="00137427" w:rsidP="0013742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Description</w:t>
            </w:r>
          </w:p>
        </w:tc>
        <w:tc>
          <w:tcPr>
            <w:tcW w:w="3404" w:type="dxa"/>
          </w:tcPr>
          <w:p w14:paraId="768D74C6" w14:textId="6922C1FC" w:rsidR="004169BF" w:rsidRPr="00137427" w:rsidRDefault="00137427" w:rsidP="0013742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Source</w:t>
            </w:r>
          </w:p>
        </w:tc>
      </w:tr>
      <w:tr w:rsidR="004169BF" w14:paraId="226C565E" w14:textId="77777777" w:rsidTr="00137427">
        <w:trPr>
          <w:trHeight w:val="366"/>
        </w:trPr>
        <w:tc>
          <w:tcPr>
            <w:tcW w:w="2695" w:type="dxa"/>
          </w:tcPr>
          <w:p w14:paraId="0F3839A7" w14:textId="280A4FE2" w:rsidR="004169BF" w:rsidRDefault="000C60B8" w:rsidP="004169BF">
            <w:proofErr w:type="spellStart"/>
            <w:r>
              <w:t>cfips</w:t>
            </w:r>
            <w:proofErr w:type="spellEnd"/>
          </w:p>
        </w:tc>
        <w:tc>
          <w:tcPr>
            <w:tcW w:w="4111" w:type="dxa"/>
          </w:tcPr>
          <w:p w14:paraId="7B0871D6" w14:textId="1BBDFBBF" w:rsidR="004169BF" w:rsidRPr="00137427" w:rsidRDefault="00137427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Unique </w:t>
            </w:r>
            <w:r w:rsidR="00320F67">
              <w:rPr>
                <w:sz w:val="16"/>
                <w:szCs w:val="14"/>
              </w:rPr>
              <w:t xml:space="preserve">County </w:t>
            </w:r>
            <w:r w:rsidR="00946D91">
              <w:rPr>
                <w:sz w:val="16"/>
                <w:szCs w:val="14"/>
              </w:rPr>
              <w:t>Federal Informatio</w:t>
            </w:r>
            <w:r w:rsidR="00320F67">
              <w:rPr>
                <w:sz w:val="16"/>
                <w:szCs w:val="14"/>
              </w:rPr>
              <w:t>n Processing Standards</w:t>
            </w:r>
            <w:r>
              <w:rPr>
                <w:sz w:val="16"/>
                <w:szCs w:val="14"/>
              </w:rPr>
              <w:t xml:space="preserve"> (</w:t>
            </w:r>
            <w:proofErr w:type="spellStart"/>
            <w:r w:rsidR="00320F67">
              <w:rPr>
                <w:sz w:val="16"/>
                <w:szCs w:val="14"/>
              </w:rPr>
              <w:t>CFIPS</w:t>
            </w:r>
            <w:proofErr w:type="spellEnd"/>
            <w:r>
              <w:rPr>
                <w:sz w:val="16"/>
                <w:szCs w:val="14"/>
              </w:rPr>
              <w:t>) code assigned by U.S. federal government</w:t>
            </w:r>
            <w:r w:rsidR="00320F67">
              <w:rPr>
                <w:sz w:val="16"/>
                <w:szCs w:val="14"/>
              </w:rPr>
              <w:t xml:space="preserve"> to every county</w:t>
            </w:r>
            <w:r>
              <w:rPr>
                <w:sz w:val="16"/>
                <w:szCs w:val="14"/>
              </w:rPr>
              <w:t xml:space="preserve"> in the United States, including territories.</w:t>
            </w:r>
          </w:p>
        </w:tc>
        <w:tc>
          <w:tcPr>
            <w:tcW w:w="3404" w:type="dxa"/>
          </w:tcPr>
          <w:p w14:paraId="0E042B76" w14:textId="22A8E419" w:rsidR="004169BF" w:rsidRPr="00137427" w:rsidRDefault="00137427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4169BF" w14:paraId="6E36B3B9" w14:textId="77777777" w:rsidTr="00137427">
        <w:trPr>
          <w:trHeight w:val="379"/>
        </w:trPr>
        <w:tc>
          <w:tcPr>
            <w:tcW w:w="2695" w:type="dxa"/>
          </w:tcPr>
          <w:p w14:paraId="313A0BF9" w14:textId="06F8099F" w:rsidR="004169BF" w:rsidRDefault="004169BF" w:rsidP="004169BF">
            <w:r>
              <w:t>name</w:t>
            </w:r>
          </w:p>
        </w:tc>
        <w:tc>
          <w:tcPr>
            <w:tcW w:w="4111" w:type="dxa"/>
          </w:tcPr>
          <w:p w14:paraId="1AEA0F4C" w14:textId="5C80B3B7" w:rsidR="004169BF" w:rsidRPr="00137427" w:rsidRDefault="00034D1F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Name of the </w:t>
            </w:r>
            <w:r w:rsidR="00946D91">
              <w:rPr>
                <w:sz w:val="16"/>
                <w:szCs w:val="14"/>
              </w:rPr>
              <w:t>county</w:t>
            </w:r>
            <w:r w:rsidR="00FC7DB9">
              <w:rPr>
                <w:sz w:val="16"/>
                <w:szCs w:val="14"/>
              </w:rPr>
              <w:t>.</w:t>
            </w:r>
          </w:p>
        </w:tc>
        <w:tc>
          <w:tcPr>
            <w:tcW w:w="3404" w:type="dxa"/>
          </w:tcPr>
          <w:p w14:paraId="2059A729" w14:textId="2526D017" w:rsidR="004169BF" w:rsidRPr="00137427" w:rsidRDefault="00034D1F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4169BF" w14:paraId="77AD211D" w14:textId="77777777" w:rsidTr="00137427">
        <w:trPr>
          <w:trHeight w:val="379"/>
        </w:trPr>
        <w:tc>
          <w:tcPr>
            <w:tcW w:w="2695" w:type="dxa"/>
          </w:tcPr>
          <w:p w14:paraId="4399ACB4" w14:textId="0DE4968C" w:rsidR="004169BF" w:rsidRDefault="004169BF" w:rsidP="004169BF">
            <w:r>
              <w:t>month</w:t>
            </w:r>
          </w:p>
        </w:tc>
        <w:tc>
          <w:tcPr>
            <w:tcW w:w="4111" w:type="dxa"/>
          </w:tcPr>
          <w:p w14:paraId="79834FD3" w14:textId="73B97FE1" w:rsidR="004169BF" w:rsidRPr="00137427" w:rsidRDefault="00034D1F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Month, January-December in numerical format.</w:t>
            </w:r>
          </w:p>
        </w:tc>
        <w:tc>
          <w:tcPr>
            <w:tcW w:w="3404" w:type="dxa"/>
          </w:tcPr>
          <w:p w14:paraId="3D9A5B12" w14:textId="77777777" w:rsidR="004169BF" w:rsidRPr="00137427" w:rsidRDefault="004169BF" w:rsidP="004169BF">
            <w:pPr>
              <w:rPr>
                <w:sz w:val="16"/>
                <w:szCs w:val="14"/>
              </w:rPr>
            </w:pPr>
          </w:p>
        </w:tc>
      </w:tr>
      <w:tr w:rsidR="004169BF" w14:paraId="10C0EABF" w14:textId="77777777" w:rsidTr="00137427">
        <w:trPr>
          <w:trHeight w:val="366"/>
        </w:trPr>
        <w:tc>
          <w:tcPr>
            <w:tcW w:w="2695" w:type="dxa"/>
          </w:tcPr>
          <w:p w14:paraId="2CAEA181" w14:textId="1394E906" w:rsidR="004169BF" w:rsidRDefault="004169BF" w:rsidP="004169BF">
            <w:proofErr w:type="spellStart"/>
            <w:r>
              <w:t>pop</w:t>
            </w:r>
            <w:r w:rsidR="00946D91">
              <w:t>_county</w:t>
            </w:r>
            <w:proofErr w:type="spellEnd"/>
          </w:p>
        </w:tc>
        <w:tc>
          <w:tcPr>
            <w:tcW w:w="4111" w:type="dxa"/>
          </w:tcPr>
          <w:p w14:paraId="4276A196" w14:textId="6A4053AE" w:rsidR="004169BF" w:rsidRPr="00137427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Estimated population for the </w:t>
            </w:r>
            <w:r w:rsidR="00946D91">
              <w:rPr>
                <w:sz w:val="16"/>
                <w:szCs w:val="14"/>
              </w:rPr>
              <w:t>coun</w:t>
            </w:r>
            <w:r w:rsidR="00320F67">
              <w:rPr>
                <w:sz w:val="16"/>
                <w:szCs w:val="14"/>
              </w:rPr>
              <w:t>t</w:t>
            </w:r>
            <w:r w:rsidR="00946D91">
              <w:rPr>
                <w:sz w:val="16"/>
                <w:szCs w:val="14"/>
              </w:rPr>
              <w:t>y</w:t>
            </w:r>
            <w:r>
              <w:rPr>
                <w:sz w:val="16"/>
                <w:szCs w:val="14"/>
              </w:rPr>
              <w:t>, in 2019.</w:t>
            </w:r>
          </w:p>
        </w:tc>
        <w:tc>
          <w:tcPr>
            <w:tcW w:w="3404" w:type="dxa"/>
          </w:tcPr>
          <w:p w14:paraId="5C21DB85" w14:textId="7C5A3599" w:rsidR="004169BF" w:rsidRPr="00704303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 xml:space="preserve"> (2019).</w:t>
            </w:r>
          </w:p>
        </w:tc>
      </w:tr>
      <w:tr w:rsidR="004169BF" w14:paraId="002371ED" w14:textId="77777777" w:rsidTr="00137427">
        <w:trPr>
          <w:trHeight w:val="379"/>
        </w:trPr>
        <w:tc>
          <w:tcPr>
            <w:tcW w:w="2695" w:type="dxa"/>
          </w:tcPr>
          <w:p w14:paraId="53FA55D6" w14:textId="63C9173B" w:rsidR="004169BF" w:rsidRDefault="004169BF" w:rsidP="004169BF">
            <w:proofErr w:type="spellStart"/>
            <w:r>
              <w:t>vd</w:t>
            </w:r>
            <w:proofErr w:type="spellEnd"/>
          </w:p>
        </w:tc>
        <w:tc>
          <w:tcPr>
            <w:tcW w:w="4111" w:type="dxa"/>
          </w:tcPr>
          <w:p w14:paraId="45BBD247" w14:textId="081322B5" w:rsidR="004169BF" w:rsidRPr="00137427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ventures per 100 ppl.</w:t>
            </w:r>
          </w:p>
        </w:tc>
        <w:tc>
          <w:tcPr>
            <w:tcW w:w="3404" w:type="dxa"/>
          </w:tcPr>
          <w:p w14:paraId="517EB7F9" w14:textId="11203F91" w:rsidR="004169BF" w:rsidRPr="00137427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4169BF" w14:paraId="59F7BA40" w14:textId="77777777" w:rsidTr="00137427">
        <w:trPr>
          <w:trHeight w:val="379"/>
        </w:trPr>
        <w:tc>
          <w:tcPr>
            <w:tcW w:w="2695" w:type="dxa"/>
          </w:tcPr>
          <w:p w14:paraId="3D2E2B7F" w14:textId="70EAD8C3" w:rsidR="004169BF" w:rsidRDefault="004169BF" w:rsidP="004169BF">
            <w:proofErr w:type="spellStart"/>
            <w:r>
              <w:t>havd</w:t>
            </w:r>
            <w:proofErr w:type="spellEnd"/>
          </w:p>
        </w:tc>
        <w:tc>
          <w:tcPr>
            <w:tcW w:w="4111" w:type="dxa"/>
          </w:tcPr>
          <w:p w14:paraId="2F47737B" w14:textId="7D32825B" w:rsidR="004169BF" w:rsidRPr="00137427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highly active ventures per 100 ppl. These are ventures scoring 3 or 4 on the 4-cluster model used to identify and classify ventures.</w:t>
            </w:r>
          </w:p>
        </w:tc>
        <w:tc>
          <w:tcPr>
            <w:tcW w:w="3404" w:type="dxa"/>
          </w:tcPr>
          <w:p w14:paraId="632603C2" w14:textId="41EA938D" w:rsidR="004169BF" w:rsidRPr="00137427" w:rsidRDefault="00704303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4169BF" w14:paraId="380DB996" w14:textId="77777777" w:rsidTr="00137427">
        <w:trPr>
          <w:trHeight w:val="366"/>
        </w:trPr>
        <w:tc>
          <w:tcPr>
            <w:tcW w:w="2695" w:type="dxa"/>
          </w:tcPr>
          <w:p w14:paraId="4BF05188" w14:textId="1F1BA635" w:rsidR="004169BF" w:rsidRDefault="000366A0" w:rsidP="004169BF">
            <w:proofErr w:type="spellStart"/>
            <w:r>
              <w:t>c</w:t>
            </w:r>
            <w:r w:rsidR="004169BF">
              <w:t>hange_med</w:t>
            </w:r>
            <w:r>
              <w:t>inc_1619</w:t>
            </w:r>
            <w:proofErr w:type="spellEnd"/>
          </w:p>
        </w:tc>
        <w:tc>
          <w:tcPr>
            <w:tcW w:w="4111" w:type="dxa"/>
          </w:tcPr>
          <w:p w14:paraId="5D74A70C" w14:textId="4103AFC3" w:rsidR="004169BF" w:rsidRPr="00137427" w:rsidRDefault="00FC7DB9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Change in median household income between 2016-2019.</w:t>
            </w:r>
          </w:p>
        </w:tc>
        <w:tc>
          <w:tcPr>
            <w:tcW w:w="3404" w:type="dxa"/>
          </w:tcPr>
          <w:p w14:paraId="5F394CA0" w14:textId="77777777" w:rsidR="004169BF" w:rsidRPr="00137427" w:rsidRDefault="004169BF" w:rsidP="004169BF">
            <w:pPr>
              <w:rPr>
                <w:sz w:val="16"/>
                <w:szCs w:val="14"/>
              </w:rPr>
            </w:pPr>
          </w:p>
        </w:tc>
      </w:tr>
      <w:tr w:rsidR="004169BF" w14:paraId="242B8192" w14:textId="77777777" w:rsidTr="00137427">
        <w:trPr>
          <w:trHeight w:val="379"/>
        </w:trPr>
        <w:tc>
          <w:tcPr>
            <w:tcW w:w="2695" w:type="dxa"/>
          </w:tcPr>
          <w:p w14:paraId="2F877237" w14:textId="709C5A7D" w:rsidR="004169BF" w:rsidRDefault="000366A0" w:rsidP="004169BF">
            <w:proofErr w:type="spellStart"/>
            <w:r>
              <w:t>prosp19_ui</w:t>
            </w:r>
            <w:proofErr w:type="spellEnd"/>
          </w:p>
        </w:tc>
        <w:tc>
          <w:tcPr>
            <w:tcW w:w="4111" w:type="dxa"/>
          </w:tcPr>
          <w:p w14:paraId="7A3574DB" w14:textId="6053A337" w:rsidR="004169BF" w:rsidRPr="008E7899" w:rsidRDefault="008E7899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2019 replication of </w:t>
            </w:r>
            <w:r>
              <w:rPr>
                <w:i/>
                <w:iCs/>
                <w:sz w:val="16"/>
                <w:szCs w:val="14"/>
              </w:rPr>
              <w:t xml:space="preserve">Economic Innovation Group’s </w:t>
            </w:r>
            <w:r w:rsidR="00A31DD8">
              <w:rPr>
                <w:sz w:val="16"/>
                <w:szCs w:val="14"/>
              </w:rPr>
              <w:t xml:space="preserve">annual </w:t>
            </w:r>
            <w:r w:rsidR="004A292E">
              <w:rPr>
                <w:sz w:val="16"/>
                <w:szCs w:val="14"/>
              </w:rPr>
              <w:t>Distressed Community Index</w:t>
            </w:r>
            <w:r w:rsidR="004641ED">
              <w:rPr>
                <w:sz w:val="16"/>
                <w:szCs w:val="14"/>
              </w:rPr>
              <w:t xml:space="preserve">, inverted to represent </w:t>
            </w:r>
            <w:r w:rsidR="006354CB">
              <w:rPr>
                <w:sz w:val="16"/>
                <w:szCs w:val="14"/>
              </w:rPr>
              <w:t>positive economic outcomes</w:t>
            </w:r>
          </w:p>
        </w:tc>
        <w:tc>
          <w:tcPr>
            <w:tcW w:w="3404" w:type="dxa"/>
          </w:tcPr>
          <w:p w14:paraId="6FD0DD55" w14:textId="10F18C2B" w:rsidR="004169BF" w:rsidRPr="00137427" w:rsidRDefault="004A292E" w:rsidP="004169BF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</w:t>
            </w:r>
            <w:r w:rsidR="00A31DD8">
              <w:rPr>
                <w:sz w:val="16"/>
                <w:szCs w:val="14"/>
              </w:rPr>
              <w:t xml:space="preserve">by </w:t>
            </w:r>
            <w:proofErr w:type="spellStart"/>
            <w:r w:rsidR="00A31DD8">
              <w:rPr>
                <w:sz w:val="16"/>
                <w:szCs w:val="14"/>
              </w:rPr>
              <w:t>EIG</w:t>
            </w:r>
            <w:proofErr w:type="spellEnd"/>
            <w:r w:rsidR="00A31DD8">
              <w:rPr>
                <w:sz w:val="16"/>
                <w:szCs w:val="14"/>
              </w:rPr>
              <w:t xml:space="preserve"> (www.eig.org)</w:t>
            </w:r>
          </w:p>
        </w:tc>
      </w:tr>
      <w:tr w:rsidR="004641ED" w14:paraId="33BAAD57" w14:textId="77777777" w:rsidTr="00137427">
        <w:trPr>
          <w:trHeight w:val="379"/>
        </w:trPr>
        <w:tc>
          <w:tcPr>
            <w:tcW w:w="2695" w:type="dxa"/>
          </w:tcPr>
          <w:p w14:paraId="584C0D62" w14:textId="077BCAE5" w:rsidR="004641ED" w:rsidRDefault="004641ED" w:rsidP="004641ED">
            <w:proofErr w:type="spellStart"/>
            <w:r>
              <w:t>recovery19_ui</w:t>
            </w:r>
            <w:proofErr w:type="spellEnd"/>
          </w:p>
        </w:tc>
        <w:tc>
          <w:tcPr>
            <w:tcW w:w="4111" w:type="dxa"/>
          </w:tcPr>
          <w:p w14:paraId="78AA5F23" w14:textId="7ADB0DDC" w:rsidR="004641ED" w:rsidRPr="00137427" w:rsidRDefault="004641ED" w:rsidP="004641E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Difference in annual estimated prosperity scores (2011-2019)</w:t>
            </w:r>
          </w:p>
        </w:tc>
        <w:tc>
          <w:tcPr>
            <w:tcW w:w="3404" w:type="dxa"/>
          </w:tcPr>
          <w:p w14:paraId="3B10A931" w14:textId="1789F018" w:rsidR="004641ED" w:rsidRPr="00137427" w:rsidRDefault="004641ED" w:rsidP="004641E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4641ED" w14:paraId="691DE64A" w14:textId="77777777" w:rsidTr="00137427">
        <w:trPr>
          <w:trHeight w:val="379"/>
        </w:trPr>
        <w:tc>
          <w:tcPr>
            <w:tcW w:w="2695" w:type="dxa"/>
          </w:tcPr>
          <w:p w14:paraId="08C7BD33" w14:textId="57FB37A2" w:rsidR="004641ED" w:rsidRDefault="004641ED" w:rsidP="004641ED">
            <w:proofErr w:type="spellStart"/>
            <w:r>
              <w:t>unemp_percent</w:t>
            </w:r>
            <w:proofErr w:type="spellEnd"/>
          </w:p>
        </w:tc>
        <w:tc>
          <w:tcPr>
            <w:tcW w:w="4111" w:type="dxa"/>
          </w:tcPr>
          <w:p w14:paraId="71B213CF" w14:textId="2D45D50F" w:rsidR="004641ED" w:rsidRPr="00137427" w:rsidRDefault="004641ED" w:rsidP="004641E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Percent of population able to work but unable to find a job.</w:t>
            </w:r>
          </w:p>
        </w:tc>
        <w:tc>
          <w:tcPr>
            <w:tcW w:w="3404" w:type="dxa"/>
          </w:tcPr>
          <w:p w14:paraId="57AED493" w14:textId="5231EDCF" w:rsidR="004641ED" w:rsidRPr="004641ED" w:rsidRDefault="004641ED" w:rsidP="004641ED">
            <w:pPr>
              <w:rPr>
                <w:i/>
                <w:iCs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</w:t>
            </w:r>
            <w:r>
              <w:rPr>
                <w:i/>
                <w:iCs/>
                <w:sz w:val="16"/>
                <w:szCs w:val="14"/>
              </w:rPr>
              <w:t>Bureau of Labor Statistics</w:t>
            </w:r>
          </w:p>
        </w:tc>
      </w:tr>
    </w:tbl>
    <w:p w14:paraId="0A097395" w14:textId="0FADB6DF" w:rsidR="00367BBB" w:rsidRDefault="00367BBB" w:rsidP="00367BBB"/>
    <w:p w14:paraId="164D4C13" w14:textId="600CC122" w:rsidR="00367BBB" w:rsidRDefault="00367BBB" w:rsidP="00367BBB"/>
    <w:p w14:paraId="645A2704" w14:textId="11FC701D" w:rsidR="00F60C72" w:rsidRDefault="00F60C72" w:rsidP="00367BBB"/>
    <w:p w14:paraId="1C65D3EA" w14:textId="77777777" w:rsidR="00F60C72" w:rsidRDefault="00F60C72" w:rsidP="00367BBB"/>
    <w:p w14:paraId="099A5D48" w14:textId="01F93C39" w:rsidR="00367BBB" w:rsidRDefault="00367BBB" w:rsidP="00367BBB"/>
    <w:p w14:paraId="5187F880" w14:textId="4CD9D77B" w:rsidR="00367BBB" w:rsidRDefault="00367BBB" w:rsidP="00367BBB">
      <w:proofErr w:type="spellStart"/>
      <w:r>
        <w:lastRenderedPageBreak/>
        <w:t>CBSA</w:t>
      </w:r>
      <w:proofErr w:type="spellEnd"/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2695"/>
        <w:gridCol w:w="4111"/>
        <w:gridCol w:w="3404"/>
      </w:tblGrid>
      <w:tr w:rsidR="00C2663E" w14:paraId="2D6FFA7A" w14:textId="77777777" w:rsidTr="00AB7207">
        <w:trPr>
          <w:trHeight w:val="379"/>
        </w:trPr>
        <w:tc>
          <w:tcPr>
            <w:tcW w:w="2695" w:type="dxa"/>
          </w:tcPr>
          <w:p w14:paraId="2C12D2F3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 w:rsidRPr="00137427">
              <w:rPr>
                <w:b/>
                <w:bCs/>
                <w:sz w:val="36"/>
                <w:szCs w:val="32"/>
              </w:rPr>
              <w:t>Variable</w:t>
            </w:r>
          </w:p>
        </w:tc>
        <w:tc>
          <w:tcPr>
            <w:tcW w:w="4111" w:type="dxa"/>
          </w:tcPr>
          <w:p w14:paraId="69338B58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Description</w:t>
            </w:r>
          </w:p>
        </w:tc>
        <w:tc>
          <w:tcPr>
            <w:tcW w:w="3404" w:type="dxa"/>
          </w:tcPr>
          <w:p w14:paraId="79758B5A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Source</w:t>
            </w:r>
          </w:p>
        </w:tc>
      </w:tr>
      <w:tr w:rsidR="00C2663E" w14:paraId="48EA8389" w14:textId="77777777" w:rsidTr="00AB7207">
        <w:trPr>
          <w:trHeight w:val="366"/>
        </w:trPr>
        <w:tc>
          <w:tcPr>
            <w:tcW w:w="2695" w:type="dxa"/>
          </w:tcPr>
          <w:p w14:paraId="3BE8DAAF" w14:textId="77777777" w:rsidR="000C60B8" w:rsidRDefault="000C60B8" w:rsidP="00AB7207">
            <w:proofErr w:type="spellStart"/>
            <w:r>
              <w:t>cbsa</w:t>
            </w:r>
            <w:proofErr w:type="spellEnd"/>
          </w:p>
        </w:tc>
        <w:tc>
          <w:tcPr>
            <w:tcW w:w="4111" w:type="dxa"/>
          </w:tcPr>
          <w:p w14:paraId="6F1A4689" w14:textId="626F7DF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Unique Core-Based Statistical Area (</w:t>
            </w:r>
            <w:proofErr w:type="spellStart"/>
            <w:r>
              <w:rPr>
                <w:sz w:val="16"/>
                <w:szCs w:val="14"/>
              </w:rPr>
              <w:t>CBSA</w:t>
            </w:r>
            <w:proofErr w:type="spellEnd"/>
            <w:r>
              <w:rPr>
                <w:sz w:val="16"/>
                <w:szCs w:val="14"/>
              </w:rPr>
              <w:t>) code assigned by U.S. federal government to 945 micro-/metropolitan statistical areas in the United States, including territories.</w:t>
            </w:r>
          </w:p>
        </w:tc>
        <w:tc>
          <w:tcPr>
            <w:tcW w:w="3404" w:type="dxa"/>
          </w:tcPr>
          <w:p w14:paraId="5E10E33D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2663E" w14:paraId="22B40949" w14:textId="77777777" w:rsidTr="00AB7207">
        <w:trPr>
          <w:trHeight w:val="379"/>
        </w:trPr>
        <w:tc>
          <w:tcPr>
            <w:tcW w:w="2695" w:type="dxa"/>
          </w:tcPr>
          <w:p w14:paraId="67C4F995" w14:textId="77777777" w:rsidR="000C60B8" w:rsidRDefault="000C60B8" w:rsidP="00AB7207">
            <w:proofErr w:type="spellStart"/>
            <w:r>
              <w:t>city_name</w:t>
            </w:r>
            <w:proofErr w:type="spellEnd"/>
          </w:p>
        </w:tc>
        <w:tc>
          <w:tcPr>
            <w:tcW w:w="4111" w:type="dxa"/>
          </w:tcPr>
          <w:p w14:paraId="0AA7A8AB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Name of the micro-/metropolitan statistical area.</w:t>
            </w:r>
          </w:p>
        </w:tc>
        <w:tc>
          <w:tcPr>
            <w:tcW w:w="3404" w:type="dxa"/>
          </w:tcPr>
          <w:p w14:paraId="5CFE4BEF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2663E" w14:paraId="3F9F5E13" w14:textId="77777777" w:rsidTr="00AB7207">
        <w:trPr>
          <w:trHeight w:val="379"/>
        </w:trPr>
        <w:tc>
          <w:tcPr>
            <w:tcW w:w="2695" w:type="dxa"/>
          </w:tcPr>
          <w:p w14:paraId="6FD4F9DA" w14:textId="77777777" w:rsidR="000C60B8" w:rsidRDefault="000C60B8" w:rsidP="00AB7207">
            <w:r>
              <w:t>month</w:t>
            </w:r>
          </w:p>
        </w:tc>
        <w:tc>
          <w:tcPr>
            <w:tcW w:w="4111" w:type="dxa"/>
          </w:tcPr>
          <w:p w14:paraId="58821336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Month, January-December in numerical format.</w:t>
            </w:r>
          </w:p>
        </w:tc>
        <w:tc>
          <w:tcPr>
            <w:tcW w:w="3404" w:type="dxa"/>
          </w:tcPr>
          <w:p w14:paraId="1127D191" w14:textId="77777777" w:rsidR="000C60B8" w:rsidRPr="00137427" w:rsidRDefault="000C60B8" w:rsidP="00AB7207">
            <w:pPr>
              <w:rPr>
                <w:sz w:val="16"/>
                <w:szCs w:val="14"/>
              </w:rPr>
            </w:pPr>
          </w:p>
        </w:tc>
      </w:tr>
      <w:tr w:rsidR="00C2663E" w14:paraId="51FB39EE" w14:textId="77777777" w:rsidTr="00AB7207">
        <w:trPr>
          <w:trHeight w:val="366"/>
        </w:trPr>
        <w:tc>
          <w:tcPr>
            <w:tcW w:w="2695" w:type="dxa"/>
          </w:tcPr>
          <w:p w14:paraId="5FE8D3CB" w14:textId="77777777" w:rsidR="000C60B8" w:rsidRDefault="000C60B8" w:rsidP="00AB7207">
            <w:proofErr w:type="spellStart"/>
            <w:r>
              <w:t>pop19</w:t>
            </w:r>
            <w:proofErr w:type="spellEnd"/>
          </w:p>
        </w:tc>
        <w:tc>
          <w:tcPr>
            <w:tcW w:w="4111" w:type="dxa"/>
          </w:tcPr>
          <w:p w14:paraId="02120B3C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Estimated population for the </w:t>
            </w:r>
            <w:proofErr w:type="spellStart"/>
            <w:r>
              <w:rPr>
                <w:sz w:val="16"/>
                <w:szCs w:val="14"/>
              </w:rPr>
              <w:t>CBSA</w:t>
            </w:r>
            <w:proofErr w:type="spellEnd"/>
            <w:r>
              <w:rPr>
                <w:sz w:val="16"/>
                <w:szCs w:val="14"/>
              </w:rPr>
              <w:t>, in 2019.</w:t>
            </w:r>
          </w:p>
        </w:tc>
        <w:tc>
          <w:tcPr>
            <w:tcW w:w="3404" w:type="dxa"/>
          </w:tcPr>
          <w:p w14:paraId="0945B346" w14:textId="77777777" w:rsidR="000C60B8" w:rsidRPr="00704303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 xml:space="preserve"> (2019).</w:t>
            </w:r>
          </w:p>
        </w:tc>
      </w:tr>
      <w:tr w:rsidR="00C2663E" w14:paraId="00A23E96" w14:textId="77777777" w:rsidTr="00AB7207">
        <w:trPr>
          <w:trHeight w:val="379"/>
        </w:trPr>
        <w:tc>
          <w:tcPr>
            <w:tcW w:w="2695" w:type="dxa"/>
          </w:tcPr>
          <w:p w14:paraId="2DEA4475" w14:textId="77777777" w:rsidR="000C60B8" w:rsidRDefault="000C60B8" w:rsidP="00AB7207">
            <w:proofErr w:type="spellStart"/>
            <w:r>
              <w:t>vd</w:t>
            </w:r>
            <w:proofErr w:type="spellEnd"/>
          </w:p>
        </w:tc>
        <w:tc>
          <w:tcPr>
            <w:tcW w:w="4111" w:type="dxa"/>
          </w:tcPr>
          <w:p w14:paraId="0F51015E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ventures per 100 ppl.</w:t>
            </w:r>
          </w:p>
        </w:tc>
        <w:tc>
          <w:tcPr>
            <w:tcW w:w="3404" w:type="dxa"/>
          </w:tcPr>
          <w:p w14:paraId="31AE23DA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C2663E" w14:paraId="2BA9178C" w14:textId="77777777" w:rsidTr="00AB7207">
        <w:trPr>
          <w:trHeight w:val="379"/>
        </w:trPr>
        <w:tc>
          <w:tcPr>
            <w:tcW w:w="2695" w:type="dxa"/>
          </w:tcPr>
          <w:p w14:paraId="6B47B28B" w14:textId="77777777" w:rsidR="000C60B8" w:rsidRDefault="000C60B8" w:rsidP="00AB7207">
            <w:proofErr w:type="spellStart"/>
            <w:r>
              <w:t>havd</w:t>
            </w:r>
            <w:proofErr w:type="spellEnd"/>
          </w:p>
        </w:tc>
        <w:tc>
          <w:tcPr>
            <w:tcW w:w="4111" w:type="dxa"/>
          </w:tcPr>
          <w:p w14:paraId="3899653A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highly active ventures per 100 ppl. These are ventures scoring 3 or 4 on the 4-cluster model used to identify and classify ventures.</w:t>
            </w:r>
          </w:p>
        </w:tc>
        <w:tc>
          <w:tcPr>
            <w:tcW w:w="3404" w:type="dxa"/>
          </w:tcPr>
          <w:p w14:paraId="6FCD2248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C2663E" w14:paraId="3F1C25B6" w14:textId="77777777" w:rsidTr="00AB7207">
        <w:trPr>
          <w:trHeight w:val="366"/>
        </w:trPr>
        <w:tc>
          <w:tcPr>
            <w:tcW w:w="2695" w:type="dxa"/>
          </w:tcPr>
          <w:p w14:paraId="10F92536" w14:textId="77777777" w:rsidR="000C60B8" w:rsidRDefault="000C60B8" w:rsidP="00AB7207">
            <w:proofErr w:type="spellStart"/>
            <w:r>
              <w:t>change_medinc_1619</w:t>
            </w:r>
            <w:proofErr w:type="spellEnd"/>
          </w:p>
        </w:tc>
        <w:tc>
          <w:tcPr>
            <w:tcW w:w="4111" w:type="dxa"/>
          </w:tcPr>
          <w:p w14:paraId="411549CE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Change in median household income between 2016-2019.</w:t>
            </w:r>
          </w:p>
        </w:tc>
        <w:tc>
          <w:tcPr>
            <w:tcW w:w="3404" w:type="dxa"/>
          </w:tcPr>
          <w:p w14:paraId="68BD3EB9" w14:textId="77777777" w:rsidR="000C60B8" w:rsidRPr="00137427" w:rsidRDefault="000C60B8" w:rsidP="00AB7207">
            <w:pPr>
              <w:rPr>
                <w:sz w:val="16"/>
                <w:szCs w:val="14"/>
              </w:rPr>
            </w:pPr>
          </w:p>
        </w:tc>
      </w:tr>
      <w:tr w:rsidR="00C2663E" w14:paraId="1C06C2DC" w14:textId="77777777" w:rsidTr="00AB7207">
        <w:trPr>
          <w:trHeight w:val="379"/>
        </w:trPr>
        <w:tc>
          <w:tcPr>
            <w:tcW w:w="2695" w:type="dxa"/>
          </w:tcPr>
          <w:p w14:paraId="35DF7D2D" w14:textId="77777777" w:rsidR="000C60B8" w:rsidRDefault="000C60B8" w:rsidP="00AB7207">
            <w:proofErr w:type="spellStart"/>
            <w:r>
              <w:t>prosp19_ui</w:t>
            </w:r>
            <w:proofErr w:type="spellEnd"/>
          </w:p>
        </w:tc>
        <w:tc>
          <w:tcPr>
            <w:tcW w:w="4111" w:type="dxa"/>
          </w:tcPr>
          <w:p w14:paraId="59D1FAD1" w14:textId="77777777" w:rsidR="000C60B8" w:rsidRPr="008E7899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2019 replication of </w:t>
            </w:r>
            <w:r>
              <w:rPr>
                <w:i/>
                <w:iCs/>
                <w:sz w:val="16"/>
                <w:szCs w:val="14"/>
              </w:rPr>
              <w:t xml:space="preserve">Economic Innovation Group’s </w:t>
            </w:r>
            <w:r>
              <w:rPr>
                <w:sz w:val="16"/>
                <w:szCs w:val="14"/>
              </w:rPr>
              <w:t>annual Distressed Community Index, inverted to represent positive economic outcomes</w:t>
            </w:r>
          </w:p>
        </w:tc>
        <w:tc>
          <w:tcPr>
            <w:tcW w:w="3404" w:type="dxa"/>
          </w:tcPr>
          <w:p w14:paraId="67900B1A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C2663E" w14:paraId="125858E2" w14:textId="77777777" w:rsidTr="00AB7207">
        <w:trPr>
          <w:trHeight w:val="379"/>
        </w:trPr>
        <w:tc>
          <w:tcPr>
            <w:tcW w:w="2695" w:type="dxa"/>
          </w:tcPr>
          <w:p w14:paraId="4A6E204D" w14:textId="77777777" w:rsidR="000C60B8" w:rsidRDefault="000C60B8" w:rsidP="00AB7207">
            <w:proofErr w:type="spellStart"/>
            <w:r>
              <w:t>recovery19_ui</w:t>
            </w:r>
            <w:proofErr w:type="spellEnd"/>
          </w:p>
        </w:tc>
        <w:tc>
          <w:tcPr>
            <w:tcW w:w="4111" w:type="dxa"/>
          </w:tcPr>
          <w:p w14:paraId="7DDA1484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Difference in annual estimated prosperity scores (2011-2019)</w:t>
            </w:r>
          </w:p>
        </w:tc>
        <w:tc>
          <w:tcPr>
            <w:tcW w:w="3404" w:type="dxa"/>
          </w:tcPr>
          <w:p w14:paraId="32521765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C2663E" w14:paraId="11FAA160" w14:textId="77777777" w:rsidTr="00AB7207">
        <w:trPr>
          <w:trHeight w:val="379"/>
        </w:trPr>
        <w:tc>
          <w:tcPr>
            <w:tcW w:w="2695" w:type="dxa"/>
          </w:tcPr>
          <w:p w14:paraId="62568BC0" w14:textId="77777777" w:rsidR="000C60B8" w:rsidRDefault="000C60B8" w:rsidP="00AB7207">
            <w:proofErr w:type="spellStart"/>
            <w:r>
              <w:t>unemp_percent</w:t>
            </w:r>
            <w:proofErr w:type="spellEnd"/>
          </w:p>
        </w:tc>
        <w:tc>
          <w:tcPr>
            <w:tcW w:w="4111" w:type="dxa"/>
          </w:tcPr>
          <w:p w14:paraId="2D3C20B0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Percent of population able to work but unable to find a job.</w:t>
            </w:r>
          </w:p>
        </w:tc>
        <w:tc>
          <w:tcPr>
            <w:tcW w:w="3404" w:type="dxa"/>
          </w:tcPr>
          <w:p w14:paraId="76BED4E7" w14:textId="6DDEC417" w:rsidR="000C60B8" w:rsidRPr="00100E65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</w:t>
            </w:r>
            <w:r>
              <w:rPr>
                <w:i/>
                <w:iCs/>
                <w:sz w:val="16"/>
                <w:szCs w:val="14"/>
              </w:rPr>
              <w:t>Bureau of Labor Statistics</w:t>
            </w:r>
            <w:r w:rsidR="00100E65">
              <w:rPr>
                <w:i/>
                <w:iCs/>
                <w:sz w:val="16"/>
                <w:szCs w:val="14"/>
              </w:rPr>
              <w:t xml:space="preserve">, </w:t>
            </w:r>
            <w:r w:rsidR="00100E65">
              <w:rPr>
                <w:sz w:val="16"/>
                <w:szCs w:val="14"/>
              </w:rPr>
              <w:t xml:space="preserve">available for </w:t>
            </w:r>
            <w:r w:rsidR="00C2663E">
              <w:rPr>
                <w:sz w:val="16"/>
                <w:szCs w:val="14"/>
              </w:rPr>
              <w:t>roughly the biggest 1/3</w:t>
            </w:r>
            <w:r w:rsidR="00C2663E" w:rsidRPr="00C2663E">
              <w:rPr>
                <w:sz w:val="16"/>
                <w:szCs w:val="14"/>
                <w:vertAlign w:val="superscript"/>
              </w:rPr>
              <w:t>rd</w:t>
            </w:r>
            <w:r w:rsidR="00C2663E">
              <w:rPr>
                <w:sz w:val="16"/>
                <w:szCs w:val="14"/>
              </w:rPr>
              <w:t xml:space="preserve"> of all </w:t>
            </w:r>
            <w:proofErr w:type="spellStart"/>
            <w:r w:rsidR="00C2663E">
              <w:rPr>
                <w:sz w:val="16"/>
                <w:szCs w:val="14"/>
              </w:rPr>
              <w:t>CBSAs</w:t>
            </w:r>
            <w:proofErr w:type="spellEnd"/>
          </w:p>
        </w:tc>
      </w:tr>
      <w:tr w:rsidR="00C2663E" w14:paraId="78B7CEA2" w14:textId="77777777" w:rsidTr="00AB7207">
        <w:trPr>
          <w:trHeight w:val="379"/>
        </w:trPr>
        <w:tc>
          <w:tcPr>
            <w:tcW w:w="2695" w:type="dxa"/>
          </w:tcPr>
          <w:p w14:paraId="570D924D" w14:textId="77777777" w:rsidR="000C60B8" w:rsidRDefault="000C60B8" w:rsidP="00AB7207">
            <w:proofErr w:type="spellStart"/>
            <w:r>
              <w:t>com_vac</w:t>
            </w:r>
            <w:proofErr w:type="spellEnd"/>
          </w:p>
        </w:tc>
        <w:tc>
          <w:tcPr>
            <w:tcW w:w="4111" w:type="dxa"/>
          </w:tcPr>
          <w:p w14:paraId="3EB2772E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Percent of commercial properties vacant with no tenant.</w:t>
            </w:r>
          </w:p>
        </w:tc>
        <w:tc>
          <w:tcPr>
            <w:tcW w:w="3404" w:type="dxa"/>
          </w:tcPr>
          <w:p w14:paraId="5F92E611" w14:textId="502C4324" w:rsidR="000C60B8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Brookings Institute – Metro Recovery Index project</w:t>
            </w:r>
            <w:r w:rsidR="00C2663E">
              <w:rPr>
                <w:sz w:val="16"/>
                <w:szCs w:val="14"/>
              </w:rPr>
              <w:t xml:space="preserve">; available for top 50 </w:t>
            </w:r>
            <w:proofErr w:type="spellStart"/>
            <w:r w:rsidR="00C2663E">
              <w:rPr>
                <w:sz w:val="16"/>
                <w:szCs w:val="14"/>
              </w:rPr>
              <w:t>CBSAs</w:t>
            </w:r>
            <w:proofErr w:type="spellEnd"/>
            <w:r w:rsidR="00C2663E">
              <w:rPr>
                <w:sz w:val="16"/>
                <w:szCs w:val="14"/>
              </w:rPr>
              <w:t xml:space="preserve"> only.</w:t>
            </w:r>
          </w:p>
          <w:p w14:paraId="21910985" w14:textId="77777777" w:rsidR="000C60B8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(</w:t>
            </w:r>
            <w:r w:rsidRPr="00064557">
              <w:rPr>
                <w:sz w:val="16"/>
                <w:szCs w:val="14"/>
              </w:rPr>
              <w:t>https://www.brookings.edu/interactives/</w:t>
            </w:r>
          </w:p>
          <w:p w14:paraId="54270A02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 w:rsidRPr="00064557">
              <w:rPr>
                <w:sz w:val="16"/>
                <w:szCs w:val="14"/>
              </w:rPr>
              <w:t>metro-recovery-index/</w:t>
            </w:r>
            <w:r>
              <w:rPr>
                <w:sz w:val="16"/>
                <w:szCs w:val="14"/>
              </w:rPr>
              <w:t>)</w:t>
            </w:r>
          </w:p>
        </w:tc>
      </w:tr>
      <w:tr w:rsidR="00C2663E" w14:paraId="19DBF2DC" w14:textId="77777777" w:rsidTr="00AB7207">
        <w:trPr>
          <w:trHeight w:val="379"/>
        </w:trPr>
        <w:tc>
          <w:tcPr>
            <w:tcW w:w="2695" w:type="dxa"/>
          </w:tcPr>
          <w:p w14:paraId="3E7F09DF" w14:textId="77777777" w:rsidR="000C60B8" w:rsidRDefault="000C60B8" w:rsidP="00AB7207">
            <w:proofErr w:type="spellStart"/>
            <w:r>
              <w:t>rev_dec</w:t>
            </w:r>
            <w:proofErr w:type="spellEnd"/>
          </w:p>
        </w:tc>
        <w:tc>
          <w:tcPr>
            <w:tcW w:w="4111" w:type="dxa"/>
          </w:tcPr>
          <w:p w14:paraId="2AAA94F1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Percent of businesses responding they have seen a decrease in revenue </w:t>
            </w:r>
            <w:proofErr w:type="gramStart"/>
            <w:r>
              <w:rPr>
                <w:sz w:val="16"/>
                <w:szCs w:val="14"/>
              </w:rPr>
              <w:t>with in</w:t>
            </w:r>
            <w:proofErr w:type="gramEnd"/>
            <w:r>
              <w:rPr>
                <w:sz w:val="16"/>
                <w:szCs w:val="14"/>
              </w:rPr>
              <w:t xml:space="preserve"> the past week to track impact of COVID-19.</w:t>
            </w:r>
          </w:p>
        </w:tc>
        <w:tc>
          <w:tcPr>
            <w:tcW w:w="3404" w:type="dxa"/>
          </w:tcPr>
          <w:p w14:paraId="6D20AEB9" w14:textId="36C5509A" w:rsidR="000C60B8" w:rsidRPr="00FD3CD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Small Business Pulse Survey</w:t>
            </w:r>
            <w:r>
              <w:rPr>
                <w:sz w:val="16"/>
                <w:szCs w:val="14"/>
              </w:rPr>
              <w:t>, launched in April 2020 to track economic impacts of COVID-19</w:t>
            </w:r>
            <w:r w:rsidR="00C2663E">
              <w:rPr>
                <w:sz w:val="16"/>
                <w:szCs w:val="14"/>
              </w:rPr>
              <w:t xml:space="preserve">, available for top 50 </w:t>
            </w:r>
            <w:proofErr w:type="spellStart"/>
            <w:r w:rsidR="00C2663E">
              <w:rPr>
                <w:sz w:val="16"/>
                <w:szCs w:val="14"/>
              </w:rPr>
              <w:t>CBSAs</w:t>
            </w:r>
            <w:proofErr w:type="spellEnd"/>
            <w:r w:rsidR="00C2663E">
              <w:rPr>
                <w:sz w:val="16"/>
                <w:szCs w:val="14"/>
              </w:rPr>
              <w:t xml:space="preserve"> only.</w:t>
            </w:r>
          </w:p>
        </w:tc>
      </w:tr>
      <w:tr w:rsidR="00C2663E" w14:paraId="68090599" w14:textId="77777777" w:rsidTr="00AB7207">
        <w:trPr>
          <w:trHeight w:val="379"/>
        </w:trPr>
        <w:tc>
          <w:tcPr>
            <w:tcW w:w="2695" w:type="dxa"/>
          </w:tcPr>
          <w:p w14:paraId="26009AF2" w14:textId="77777777" w:rsidR="000C60B8" w:rsidRDefault="000C60B8" w:rsidP="00AB7207">
            <w:proofErr w:type="spellStart"/>
            <w:r>
              <w:t>spend_all</w:t>
            </w:r>
            <w:proofErr w:type="spellEnd"/>
          </w:p>
        </w:tc>
        <w:tc>
          <w:tcPr>
            <w:tcW w:w="4111" w:type="dxa"/>
          </w:tcPr>
          <w:p w14:paraId="0044F229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Monthly change in credit/debit card spending, relative to January 2020 to track impact of COVID-19.</w:t>
            </w:r>
          </w:p>
        </w:tc>
        <w:tc>
          <w:tcPr>
            <w:tcW w:w="3404" w:type="dxa"/>
          </w:tcPr>
          <w:p w14:paraId="700AC3DE" w14:textId="54F3E6BF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Opportunity Insights</w:t>
            </w:r>
            <w:r w:rsidR="00C2663E">
              <w:rPr>
                <w:sz w:val="16"/>
                <w:szCs w:val="14"/>
              </w:rPr>
              <w:t xml:space="preserve">, available for top 50 </w:t>
            </w:r>
            <w:proofErr w:type="spellStart"/>
            <w:r w:rsidR="00C2663E">
              <w:rPr>
                <w:sz w:val="16"/>
                <w:szCs w:val="14"/>
              </w:rPr>
              <w:t>CBSAs</w:t>
            </w:r>
            <w:proofErr w:type="spellEnd"/>
            <w:r w:rsidR="00C2663E">
              <w:rPr>
                <w:sz w:val="16"/>
                <w:szCs w:val="14"/>
              </w:rPr>
              <w:t xml:space="preserve"> only. </w:t>
            </w:r>
            <w:proofErr w:type="gramStart"/>
            <w:r>
              <w:rPr>
                <w:sz w:val="16"/>
                <w:szCs w:val="14"/>
              </w:rPr>
              <w:t>(</w:t>
            </w:r>
            <w:proofErr w:type="gramEnd"/>
            <w:r w:rsidRPr="00DE18B4">
              <w:rPr>
                <w:sz w:val="16"/>
                <w:szCs w:val="14"/>
              </w:rPr>
              <w:t>https://opportunityinsights.org/data/</w:t>
            </w:r>
            <w:r>
              <w:rPr>
                <w:sz w:val="16"/>
                <w:szCs w:val="14"/>
              </w:rPr>
              <w:t>)</w:t>
            </w:r>
          </w:p>
        </w:tc>
      </w:tr>
    </w:tbl>
    <w:p w14:paraId="5C2C5702" w14:textId="77777777" w:rsidR="000C60B8" w:rsidRPr="00367BBB" w:rsidRDefault="000C60B8" w:rsidP="00367BBB"/>
    <w:sectPr w:rsidR="000C60B8" w:rsidRPr="0036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D Sherpa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B"/>
    <w:rsid w:val="00034D1F"/>
    <w:rsid w:val="000366A0"/>
    <w:rsid w:val="00064557"/>
    <w:rsid w:val="000C60B8"/>
    <w:rsid w:val="00100E65"/>
    <w:rsid w:val="00116704"/>
    <w:rsid w:val="00137427"/>
    <w:rsid w:val="001A402A"/>
    <w:rsid w:val="001A5077"/>
    <w:rsid w:val="00320F67"/>
    <w:rsid w:val="00367BBB"/>
    <w:rsid w:val="004169BF"/>
    <w:rsid w:val="004641ED"/>
    <w:rsid w:val="004A292E"/>
    <w:rsid w:val="006354CB"/>
    <w:rsid w:val="00704303"/>
    <w:rsid w:val="008E7899"/>
    <w:rsid w:val="00946D91"/>
    <w:rsid w:val="00A1547B"/>
    <w:rsid w:val="00A31DD8"/>
    <w:rsid w:val="00A77821"/>
    <w:rsid w:val="00C2663E"/>
    <w:rsid w:val="00CB2B6A"/>
    <w:rsid w:val="00DE18B4"/>
    <w:rsid w:val="00E43FE8"/>
    <w:rsid w:val="00EB5CC5"/>
    <w:rsid w:val="00F60C72"/>
    <w:rsid w:val="00FC7DB9"/>
    <w:rsid w:val="00FD3CD7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6886"/>
  <w15:chartTrackingRefBased/>
  <w15:docId w15:val="{C9B4111B-6806-42D1-AB3A-9CC71B2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D Sherpa" w:eastAsiaTheme="minorHAnsi" w:hAnsi="GD Sherpa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B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Gracey</dc:creator>
  <cp:keywords/>
  <dc:description/>
  <cp:lastModifiedBy>Kellen Gracey</cp:lastModifiedBy>
  <cp:revision>29</cp:revision>
  <dcterms:created xsi:type="dcterms:W3CDTF">2021-03-29T13:56:00Z</dcterms:created>
  <dcterms:modified xsi:type="dcterms:W3CDTF">2021-03-29T14:32:00Z</dcterms:modified>
</cp:coreProperties>
</file>