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6B7A14">
      <w:pPr>
        <w:pStyle w:val="Paper-Title"/>
        <w:spacing w:after="60"/>
      </w:pPr>
      <w:r>
        <w:t xml:space="preserve">Speech Enhancement of Single-Source Audio Signal Using </w:t>
      </w:r>
      <w:r w:rsidRPr="006B7A14">
        <w:t>Covariance Matrix Adaptation Evolution Strategy</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191242">
      <w:pPr>
        <w:pStyle w:val="Author"/>
        <w:spacing w:after="0"/>
        <w:rPr>
          <w:spacing w:val="-2"/>
        </w:rPr>
      </w:pPr>
      <w:r>
        <w:rPr>
          <w:spacing w:val="-2"/>
        </w:rPr>
        <w:lastRenderedPageBreak/>
        <w:t xml:space="preserve">Vincent </w:t>
      </w:r>
      <w:proofErr w:type="spellStart"/>
      <w:r>
        <w:rPr>
          <w:spacing w:val="-2"/>
        </w:rPr>
        <w:t>Fasburg</w:t>
      </w:r>
      <w:proofErr w:type="spellEnd"/>
    </w:p>
    <w:p w:rsidR="008B197E" w:rsidRDefault="00191242">
      <w:pPr>
        <w:pStyle w:val="Affiliations"/>
        <w:rPr>
          <w:spacing w:val="-2"/>
        </w:rPr>
      </w:pPr>
      <w:r>
        <w:rPr>
          <w:spacing w:val="-2"/>
        </w:rPr>
        <w:t>Department of Computer Science</w:t>
      </w:r>
      <w:r w:rsidR="008B197E">
        <w:rPr>
          <w:spacing w:val="-2"/>
        </w:rPr>
        <w:br/>
      </w:r>
      <w:r>
        <w:rPr>
          <w:spacing w:val="-2"/>
        </w:rPr>
        <w:t>Michigan State University</w:t>
      </w:r>
      <w:r w:rsidR="008B197E">
        <w:rPr>
          <w:spacing w:val="-2"/>
        </w:rPr>
        <w:br/>
      </w:r>
      <w:r>
        <w:rPr>
          <w:spacing w:val="-2"/>
        </w:rPr>
        <w:t>East Lansing, MI. USA</w:t>
      </w:r>
    </w:p>
    <w:p w:rsidR="008B197E" w:rsidRDefault="00191242">
      <w:pPr>
        <w:pStyle w:val="E-Mail"/>
        <w:rPr>
          <w:spacing w:val="-2"/>
        </w:rPr>
      </w:pPr>
      <w:r>
        <w:rPr>
          <w:spacing w:val="-2"/>
        </w:rPr>
        <w:t>fasburgv@msu.edu</w:t>
      </w:r>
    </w:p>
    <w:p w:rsidR="008B197E" w:rsidRDefault="008B197E">
      <w:pPr>
        <w:pStyle w:val="Author"/>
        <w:spacing w:after="0"/>
        <w:rPr>
          <w:spacing w:val="-2"/>
        </w:rPr>
      </w:pPr>
      <w:r>
        <w:rPr>
          <w:spacing w:val="-2"/>
        </w:rPr>
        <w:br w:type="column"/>
      </w:r>
      <w:r w:rsidR="00191242">
        <w:rPr>
          <w:spacing w:val="-2"/>
        </w:rPr>
        <w:lastRenderedPageBreak/>
        <w:t>Joshua Thomas</w:t>
      </w:r>
    </w:p>
    <w:p w:rsidR="00191242" w:rsidRDefault="00191242" w:rsidP="00191242">
      <w:pPr>
        <w:pStyle w:val="Affiliations"/>
        <w:rPr>
          <w:spacing w:val="-2"/>
        </w:rPr>
      </w:pPr>
      <w:r>
        <w:rPr>
          <w:spacing w:val="-2"/>
        </w:rPr>
        <w:t>Department of Computer Science</w:t>
      </w:r>
      <w:r>
        <w:rPr>
          <w:spacing w:val="-2"/>
        </w:rPr>
        <w:br/>
        <w:t>Michigan State University</w:t>
      </w:r>
      <w:r>
        <w:rPr>
          <w:spacing w:val="-2"/>
        </w:rPr>
        <w:br/>
        <w:t>East Lansing, MI. USA</w:t>
      </w:r>
    </w:p>
    <w:p w:rsidR="008B197E" w:rsidRDefault="00191242">
      <w:pPr>
        <w:pStyle w:val="E-Mail"/>
        <w:rPr>
          <w:spacing w:val="-2"/>
        </w:rPr>
      </w:pPr>
      <w:r>
        <w:rPr>
          <w:spacing w:val="-2"/>
        </w:rPr>
        <w:t>thom1212@msu.edu</w:t>
      </w:r>
    </w:p>
    <w:p w:rsidR="00191242" w:rsidRDefault="00191242">
      <w:pPr>
        <w:pStyle w:val="E-Mail"/>
        <w:rPr>
          <w:spacing w:val="-2"/>
        </w:rPr>
      </w:pPr>
    </w:p>
    <w:p w:rsidR="00191242" w:rsidRDefault="00191242">
      <w:pPr>
        <w:pStyle w:val="E-Mail"/>
        <w:rPr>
          <w:spacing w:val="-2"/>
        </w:rPr>
        <w:sectPr w:rsidR="00191242" w:rsidSect="00191242">
          <w:type w:val="continuous"/>
          <w:pgSz w:w="12240" w:h="15840" w:code="1"/>
          <w:pgMar w:top="1080" w:right="1080" w:bottom="1440" w:left="1080" w:header="720" w:footer="720" w:gutter="0"/>
          <w:cols w:num="2" w:space="0"/>
        </w:sect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B031BD">
      <w:pPr>
        <w:pStyle w:val="Abstract"/>
      </w:pPr>
      <w:r>
        <w:t xml:space="preserve">A </w:t>
      </w:r>
      <w:r w:rsidRPr="00B031BD">
        <w:t>Covariance Matr</w:t>
      </w:r>
      <w:r>
        <w:t xml:space="preserve">ix Adaptation Evolution Strategy (CMA-ES) is a method for efficiently searching through a landscape of multiple real-valued parameters to determine which parameter values give the best solution to a known problem. This paper explores the application of CMA-ES to the problem of speech </w:t>
      </w:r>
      <w:proofErr w:type="gramStart"/>
      <w:r>
        <w:t>enhancement, that</w:t>
      </w:r>
      <w:proofErr w:type="gramEnd"/>
      <w:r>
        <w:t xml:space="preserve"> is, recovering the speech signal from a single microphone signal composed of speech and an unwanted background noise. This research makes use of some of the most popular techniques for speech enhancement, and seeks to find an optimal way to combine these techniques to best recover the original clean speech signal. The results show that the combination of these methods, with parameters tuned using CMA-ES, can outperform the </w:t>
      </w:r>
      <w:r w:rsidR="0049236E">
        <w:t>component methods individually, with parameters tuned by experts as would commonly be done.</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E86D11">
      <w:pPr>
        <w:spacing w:after="120"/>
        <w:rPr>
          <w:i/>
          <w:iCs/>
        </w:rPr>
      </w:pPr>
      <w:hyperlink r:id="rId10"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1"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7C71B9" w:rsidRDefault="000148D2" w:rsidP="000148D2">
      <w:r>
        <w:t xml:space="preserve">The field of speech enhancement aims to apply transformations to a digital signal containing both spoken words as well as some type of unwanted noise, and recover the “clean” version of the </w:t>
      </w:r>
      <w:r w:rsidR="007C71B9">
        <w:t xml:space="preserve">signal containing </w:t>
      </w:r>
      <w:r>
        <w:t xml:space="preserve">speech alone. This is generally done to improve the intelligibility of the speech, either to be listened to by a human, or processed by a voice recognition system. </w:t>
      </w:r>
    </w:p>
    <w:p w:rsidR="007C71B9" w:rsidRDefault="007C71B9" w:rsidP="000148D2">
      <w:r>
        <w:lastRenderedPageBreak/>
        <w:t xml:space="preserve">As mobile and hands-free technology progresses, </w:t>
      </w:r>
      <w:r w:rsidR="00EF449A">
        <w:t xml:space="preserve">cell phones are processing voice input not only for phone calls, but as an interface to many other device features. Voice commands are especially likely to be used while the user is driving a car, when it is often unsafe or illegal to use the traditional interface. </w:t>
      </w:r>
      <w:r w:rsidR="003424E9">
        <w:t>For this reason a clip of speech corrupted by road n</w:t>
      </w:r>
      <w:r w:rsidR="004446AB">
        <w:t xml:space="preserve">oise was used for this research. </w:t>
      </w:r>
    </w:p>
    <w:p w:rsidR="00942C4B" w:rsidRDefault="00942C4B" w:rsidP="000148D2">
      <w:r>
        <w:t xml:space="preserve">In order to produce the cleanest possible speech signal, 3 common methods of speech enhancements are combined using parameters determined using CMA-ES. </w:t>
      </w:r>
      <w:r w:rsidR="00033844">
        <w:t xml:space="preserve">These methods are Wiener Filtering, </w:t>
      </w:r>
      <w:proofErr w:type="gramStart"/>
      <w:r w:rsidR="00033844">
        <w:t>Spectral Subtraction, and Noise Gating, which have a combined total of 8 parameters to be tuned by the evolutionary strategy.</w:t>
      </w:r>
      <w:proofErr w:type="gramEnd"/>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The text should be in two 8.45 cm (3.33") columns with a .83 cm (.33") gutter.</w:t>
      </w:r>
    </w:p>
    <w:p w:rsidR="008B197E" w:rsidRDefault="00942C4B">
      <w:pPr>
        <w:pStyle w:val="Heading1"/>
        <w:spacing w:before="120"/>
      </w:pPr>
      <w:r>
        <w:t>Experimental Setup</w:t>
      </w:r>
    </w:p>
    <w:p w:rsidR="001C707F" w:rsidRPr="001C707F" w:rsidRDefault="001C707F" w:rsidP="001C707F">
      <w:r>
        <w:t>This section describes the component functions which make up this combined speech enhancement solution, as well as the parameters within these functions that were tuned using the CMA-ES to provide the best enhancement. Finally, the CMA-ES structure that is used for this optimization is described.</w:t>
      </w:r>
    </w:p>
    <w:p w:rsidR="008B197E" w:rsidRDefault="001C707F">
      <w:pPr>
        <w:pStyle w:val="Heading2"/>
        <w:spacing w:before="0"/>
      </w:pPr>
      <w:r>
        <w:t>Wiener Filter</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proofErr w:type="gramStart"/>
      <w:r>
        <w:rPr>
          <w:i/>
          <w:iCs/>
          <w:sz w:val="16"/>
        </w:rPr>
        <w:t>Conference’</w:t>
      </w:r>
      <w:r w:rsidR="00CD7EC6">
        <w:rPr>
          <w:i/>
          <w:iCs/>
          <w:sz w:val="16"/>
        </w:rPr>
        <w:t>10</w:t>
      </w:r>
      <w:r w:rsidR="0009634A">
        <w:rPr>
          <w:sz w:val="16"/>
        </w:rPr>
        <w:t>, Month 1–2, 2010</w:t>
      </w:r>
      <w:r>
        <w:rPr>
          <w:sz w:val="16"/>
        </w:rPr>
        <w:t>, City, State, Country.</w:t>
      </w:r>
      <w:proofErr w:type="gramEnd"/>
    </w:p>
    <w:p w:rsidR="008B197E" w:rsidRDefault="008B197E">
      <w:pPr>
        <w:framePr w:w="4680" w:h="1977" w:hRule="exact" w:hSpace="187" w:wrap="around" w:vAnchor="page" w:hAnchor="page" w:x="1155" w:y="12605" w:anchorLock="1"/>
        <w:spacing w:after="0"/>
        <w:rPr>
          <w:sz w:val="16"/>
        </w:rPr>
      </w:pPr>
      <w:proofErr w:type="gramStart"/>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roofErr w:type="gramEnd"/>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1C707F">
      <w:pPr>
        <w:pStyle w:val="BodyTextIndent"/>
        <w:spacing w:after="120"/>
        <w:ind w:firstLine="0"/>
      </w:pPr>
      <w:r>
        <w:t xml:space="preserve">The Wiener Filter is a classical technique </w:t>
      </w:r>
      <w:r w:rsidR="00DC1F1C">
        <w:t xml:space="preserve">first proposed by Norbert Wiener in </w:t>
      </w:r>
      <w:r w:rsidR="00DC1F1C" w:rsidRPr="00DC1F1C">
        <w:t>1949</w:t>
      </w:r>
      <w:r w:rsidR="00DC1F1C" w:rsidRPr="00DC1F1C">
        <w:rPr>
          <w:vertAlign w:val="superscript"/>
        </w:rPr>
        <w:t>[1]</w:t>
      </w:r>
      <w:r w:rsidR="00DC1F1C">
        <w:t xml:space="preserve">. The Wiener Filter is used </w:t>
      </w:r>
      <w:r w:rsidRPr="00DC1F1C">
        <w:t>to</w:t>
      </w:r>
      <w:r>
        <w:t xml:space="preserve"> estimate a </w:t>
      </w:r>
      <w:r w:rsidR="00DC1F1C">
        <w:t>signal</w:t>
      </w:r>
      <w:r>
        <w:t xml:space="preserve"> </w:t>
      </w:r>
      <w:r w:rsidR="00DC1F1C">
        <w:t>of interest</w:t>
      </w:r>
      <w:r>
        <w:t xml:space="preserve"> through the application of a linear time-invar</w:t>
      </w:r>
      <w:r w:rsidR="00DC1F1C">
        <w:t>iant filter to a signal consisting of the signal of interest plus additive noise. Although the Wiener filter can be implemented in different ways, with both causal and no</w:t>
      </w:r>
      <w:r w:rsidR="000E0729">
        <w:t xml:space="preserve">n-causal forms, the version used in this project is a causal FIR </w:t>
      </w:r>
      <w:proofErr w:type="gramStart"/>
      <w:r w:rsidR="000E0729">
        <w:t>filter</w:t>
      </w:r>
      <w:proofErr w:type="gramEnd"/>
      <w:r w:rsidR="000E0729">
        <w:t>, allowing processing to be done in real time, such as during a telephone call. T</w:t>
      </w:r>
      <w:r w:rsidR="00DC1F1C">
        <w:t xml:space="preserve">he gains for this filter are determined by taking a noise-only sample of the signal and </w:t>
      </w:r>
      <w:proofErr w:type="spellStart"/>
      <w:r w:rsidR="00DC1F1C">
        <w:t>deconvolving</w:t>
      </w:r>
      <w:proofErr w:type="spellEnd"/>
      <w:r w:rsidR="00DC1F1C">
        <w:t xml:space="preserve"> this with noisy signal.</w:t>
      </w:r>
      <w:r w:rsidR="000E0729">
        <w:t xml:space="preserve"> </w:t>
      </w:r>
      <w:proofErr w:type="gramStart"/>
      <w:r w:rsidR="000E0729">
        <w:t>Feeding the original noisy signal through this filter results in an estimate of the clean speech signal.</w:t>
      </w:r>
      <w:proofErr w:type="gramEnd"/>
      <w:r w:rsidR="000E0729">
        <w:t xml:space="preserve"> </w:t>
      </w:r>
    </w:p>
    <w:p w:rsidR="000E0729" w:rsidRDefault="00107BCE">
      <w:pPr>
        <w:pStyle w:val="BodyTextIndent"/>
        <w:spacing w:after="120"/>
        <w:ind w:firstLine="0"/>
      </w:pPr>
      <w:r>
        <w:t xml:space="preserve">The Wiener Filter has been expanded and improved many times since its original introduction. The specific version that was used in this project includes a two-step noise reduction technique by </w:t>
      </w:r>
      <w:r w:rsidRPr="00107BCE">
        <w:rPr>
          <w:vertAlign w:val="superscript"/>
        </w:rPr>
        <w:t>[3]</w:t>
      </w:r>
      <w:r>
        <w:t xml:space="preserve"> that uses a decision directed approach to minimize reverberation noise artifacts left over by the original Wiener Filter.</w:t>
      </w:r>
    </w:p>
    <w:p w:rsidR="008B197E" w:rsidRDefault="001C707F">
      <w:pPr>
        <w:pStyle w:val="Heading2"/>
        <w:spacing w:before="120"/>
      </w:pPr>
      <w:r>
        <w:t>Spectral Subtraction</w:t>
      </w:r>
    </w:p>
    <w:p w:rsidR="008B197E" w:rsidRDefault="008B197E">
      <w:pPr>
        <w:spacing w:after="120"/>
      </w:pPr>
      <w:r>
        <w:t xml:space="preserve">The title (Helvetica 18-point bold), authors' names (Helvetica 12-point) and affiliations (Helvetica 10-point) run across the full width of the page – one column wide. We also recommend phone </w:t>
      </w:r>
      <w:r>
        <w:lastRenderedPageBreak/>
        <w:t>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1C707F">
      <w:pPr>
        <w:pStyle w:val="Heading2"/>
        <w:spacing w:before="120"/>
      </w:pPr>
      <w:r>
        <w:t>Noise Gate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1C707F">
      <w:pPr>
        <w:pStyle w:val="Heading2"/>
        <w:spacing w:before="120"/>
      </w:pPr>
      <w:r>
        <w:t>CMA-ES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proofErr w:type="gramStart"/>
      <w:r>
        <w:t xml:space="preserve">Table </w:t>
      </w:r>
      <w:r w:rsidR="00E86D11">
        <w:fldChar w:fldCharType="begin"/>
      </w:r>
      <w:r w:rsidR="00E86D11">
        <w:instrText xml:space="preserve"> SEQ Table \* ARABIC </w:instrText>
      </w:r>
      <w:r w:rsidR="00E86D11">
        <w:fldChar w:fldCharType="separate"/>
      </w:r>
      <w:r w:rsidR="00E26518">
        <w:rPr>
          <w:noProof/>
        </w:rPr>
        <w:t>1</w:t>
      </w:r>
      <w:r w:rsidR="00E86D11">
        <w:rPr>
          <w:noProof/>
        </w:rPr>
        <w:fldChar w:fldCharType="end"/>
      </w:r>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proofErr w:type="gramStart"/>
                              <w:r>
                                <w:t>Figure 1.</w:t>
                              </w:r>
                              <w:proofErr w:type="gramEnd"/>
                              <w:r>
                                <w:t xml:space="preserve">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4"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proofErr w:type="spellStart"/>
      <w:r>
        <w:lastRenderedPageBreak/>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1C707F" w:rsidP="001C707F">
      <w:pPr>
        <w:pStyle w:val="References"/>
      </w:pPr>
      <w:r>
        <w:t>Wiener, Norbert. 1949</w:t>
      </w:r>
      <w:r w:rsidRPr="001C707F">
        <w:t xml:space="preserve">. Extrapolation, Interpolation, and Smoothing of Stationary Time Series. New </w:t>
      </w:r>
      <w:r>
        <w:t>York: Wiley. ISBN 0-262-73005-7</w:t>
      </w:r>
      <w:r w:rsidR="006A044B">
        <w:t xml:space="preserve">. </w:t>
      </w:r>
    </w:p>
    <w:p w:rsidR="008B197E" w:rsidRDefault="002F2CB4" w:rsidP="002F2CB4">
      <w:pPr>
        <w:pStyle w:val="References"/>
      </w:pPr>
      <w:proofErr w:type="spellStart"/>
      <w:r w:rsidRPr="002F2CB4">
        <w:t>Huijun</w:t>
      </w:r>
      <w:proofErr w:type="spellEnd"/>
      <w:r w:rsidRPr="002F2CB4">
        <w:t xml:space="preserve"> Ding, </w:t>
      </w:r>
      <w:proofErr w:type="spellStart"/>
      <w:r w:rsidRPr="002F2CB4">
        <w:t>Ing</w:t>
      </w:r>
      <w:proofErr w:type="spellEnd"/>
      <w:r w:rsidRPr="002F2CB4">
        <w:t xml:space="preserve"> </w:t>
      </w:r>
      <w:proofErr w:type="spellStart"/>
      <w:r w:rsidRPr="002F2CB4">
        <w:t>Yann</w:t>
      </w:r>
      <w:proofErr w:type="spellEnd"/>
      <w:r w:rsidRPr="002F2CB4">
        <w:t xml:space="preserve"> Soon, </w:t>
      </w:r>
      <w:proofErr w:type="spellStart"/>
      <w:r w:rsidRPr="002F2CB4">
        <w:t>Soo</w:t>
      </w:r>
      <w:proofErr w:type="spellEnd"/>
      <w:r w:rsidRPr="002F2CB4">
        <w:t xml:space="preserve"> Nee </w:t>
      </w:r>
      <w:proofErr w:type="spellStart"/>
      <w:r w:rsidRPr="002F2CB4">
        <w:t>Koh</w:t>
      </w:r>
      <w:proofErr w:type="spellEnd"/>
      <w:r w:rsidRPr="002F2CB4">
        <w:t xml:space="preserve">, Chai </w:t>
      </w:r>
      <w:proofErr w:type="spellStart"/>
      <w:r w:rsidRPr="002F2CB4">
        <w:t>Kiat</w:t>
      </w:r>
      <w:proofErr w:type="spellEnd"/>
      <w:r w:rsidRPr="002F2CB4">
        <w:t xml:space="preserve"> Yeo, A spectral filtering method based on hybrid wiener</w:t>
      </w:r>
      <w:r w:rsidR="006D64DD">
        <w:t xml:space="preserve"> filters for speech enhancement. In</w:t>
      </w:r>
      <w:r w:rsidRPr="002F2CB4">
        <w:t xml:space="preserve"> </w:t>
      </w:r>
      <w:r w:rsidRPr="006D64DD">
        <w:rPr>
          <w:i/>
        </w:rPr>
        <w:t>Speech Communication,</w:t>
      </w:r>
      <w:r w:rsidRPr="002F2CB4">
        <w:t xml:space="preserve"> Volume 51, Issue 3, March 2009, Pages 259-267, ISSN 0167-6393, http://dx.doi.org/10.1016/j.specom.2008.09.003.</w:t>
      </w:r>
    </w:p>
    <w:p w:rsidR="006A044B" w:rsidRDefault="00107BCE" w:rsidP="00107BCE">
      <w:pPr>
        <w:pStyle w:val="References"/>
      </w:pPr>
      <w:proofErr w:type="spellStart"/>
      <w:r>
        <w:t>Plapous</w:t>
      </w:r>
      <w:proofErr w:type="spellEnd"/>
      <w:r>
        <w:t xml:space="preserve">, C.; </w:t>
      </w:r>
      <w:proofErr w:type="spellStart"/>
      <w:r>
        <w:t>Marro</w:t>
      </w:r>
      <w:proofErr w:type="spellEnd"/>
      <w:r>
        <w:t xml:space="preserve">, C.; </w:t>
      </w:r>
      <w:proofErr w:type="spellStart"/>
      <w:r>
        <w:t>Scalart</w:t>
      </w:r>
      <w:proofErr w:type="spellEnd"/>
      <w:r>
        <w:t>, P., "Improved Signal-to-Noise Ratio</w:t>
      </w:r>
      <w:r>
        <w:t xml:space="preserve"> </w:t>
      </w:r>
      <w:r>
        <w:t>Estimation for Speech Enhancement", IEEE Transactions on Audio, Speech, and Language Processing, Vol. 14, Issue 6, pp. 2098 - 2108, Nov. 2006</w:t>
      </w:r>
      <w:r w:rsidR="006A044B">
        <w:t>Tavel, P. 2007</w:t>
      </w:r>
      <w:r w:rsidR="00474255">
        <w:t>.</w:t>
      </w:r>
      <w:r w:rsidR="006A044B">
        <w:t xml:space="preserve"> </w:t>
      </w:r>
      <w:r w:rsidR="006A044B">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bookmarkStart w:id="0" w:name="_GoBack"/>
      <w:bookmarkEnd w:id="0"/>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w:t>
      </w:r>
      <w:r>
        <w:lastRenderedPageBreak/>
        <w:t xml:space="preserve">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w:t>
      </w:r>
      <w:r>
        <w:lastRenderedPageBreak/>
        <w:t xml:space="preserve">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D11" w:rsidRDefault="00E86D11">
      <w:r>
        <w:separator/>
      </w:r>
    </w:p>
  </w:endnote>
  <w:endnote w:type="continuationSeparator" w:id="0">
    <w:p w:rsidR="00E86D11" w:rsidRDefault="00E8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D11" w:rsidRDefault="00E86D11">
      <w:r>
        <w:separator/>
      </w:r>
    </w:p>
  </w:footnote>
  <w:footnote w:type="continuationSeparator" w:id="0">
    <w:p w:rsidR="00E86D11" w:rsidRDefault="00E86D11">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48D2"/>
    <w:rsid w:val="00016D54"/>
    <w:rsid w:val="00033844"/>
    <w:rsid w:val="000355F6"/>
    <w:rsid w:val="0009634A"/>
    <w:rsid w:val="000A6043"/>
    <w:rsid w:val="000E0729"/>
    <w:rsid w:val="00107BCE"/>
    <w:rsid w:val="001378B9"/>
    <w:rsid w:val="001578EE"/>
    <w:rsid w:val="00172159"/>
    <w:rsid w:val="00191242"/>
    <w:rsid w:val="001C707F"/>
    <w:rsid w:val="001E4A9D"/>
    <w:rsid w:val="00206035"/>
    <w:rsid w:val="00276401"/>
    <w:rsid w:val="0027698B"/>
    <w:rsid w:val="002D2C9C"/>
    <w:rsid w:val="002D6A57"/>
    <w:rsid w:val="002F2CB4"/>
    <w:rsid w:val="003424E9"/>
    <w:rsid w:val="00375299"/>
    <w:rsid w:val="00377A65"/>
    <w:rsid w:val="003B4153"/>
    <w:rsid w:val="003E3258"/>
    <w:rsid w:val="004446AB"/>
    <w:rsid w:val="00474255"/>
    <w:rsid w:val="0049236E"/>
    <w:rsid w:val="004D68FC"/>
    <w:rsid w:val="00571CED"/>
    <w:rsid w:val="005842F9"/>
    <w:rsid w:val="005B6A93"/>
    <w:rsid w:val="005D28A1"/>
    <w:rsid w:val="00603A4D"/>
    <w:rsid w:val="0061710B"/>
    <w:rsid w:val="0062758A"/>
    <w:rsid w:val="0068547D"/>
    <w:rsid w:val="0069356A"/>
    <w:rsid w:val="00697A36"/>
    <w:rsid w:val="006A044B"/>
    <w:rsid w:val="006A1FA3"/>
    <w:rsid w:val="006B7A14"/>
    <w:rsid w:val="006D451E"/>
    <w:rsid w:val="006D64DD"/>
    <w:rsid w:val="00737114"/>
    <w:rsid w:val="007839FA"/>
    <w:rsid w:val="00787583"/>
    <w:rsid w:val="00793DF2"/>
    <w:rsid w:val="007C08CF"/>
    <w:rsid w:val="007C3600"/>
    <w:rsid w:val="007C38CB"/>
    <w:rsid w:val="007C71B9"/>
    <w:rsid w:val="008536AF"/>
    <w:rsid w:val="0087467E"/>
    <w:rsid w:val="008B0897"/>
    <w:rsid w:val="008B197E"/>
    <w:rsid w:val="008B1A77"/>
    <w:rsid w:val="008F7414"/>
    <w:rsid w:val="00941EFD"/>
    <w:rsid w:val="00942C4B"/>
    <w:rsid w:val="009B701B"/>
    <w:rsid w:val="009D7B5B"/>
    <w:rsid w:val="009F334B"/>
    <w:rsid w:val="00A105B5"/>
    <w:rsid w:val="00A60B73"/>
    <w:rsid w:val="00A66E61"/>
    <w:rsid w:val="00AA718F"/>
    <w:rsid w:val="00AE2664"/>
    <w:rsid w:val="00B031BD"/>
    <w:rsid w:val="00B606DF"/>
    <w:rsid w:val="00B63F89"/>
    <w:rsid w:val="00B91AA9"/>
    <w:rsid w:val="00BC4C60"/>
    <w:rsid w:val="00BF3697"/>
    <w:rsid w:val="00C7584B"/>
    <w:rsid w:val="00CB4646"/>
    <w:rsid w:val="00CC70B8"/>
    <w:rsid w:val="00CD7EC6"/>
    <w:rsid w:val="00D3292B"/>
    <w:rsid w:val="00DA70EA"/>
    <w:rsid w:val="00DB7AD4"/>
    <w:rsid w:val="00DC1F1C"/>
    <w:rsid w:val="00DE68BA"/>
    <w:rsid w:val="00E26518"/>
    <w:rsid w:val="00E3178B"/>
    <w:rsid w:val="00E86D11"/>
    <w:rsid w:val="00EC1F6A"/>
    <w:rsid w:val="00ED3D93"/>
    <w:rsid w:val="00EF449A"/>
    <w:rsid w:val="00F068C7"/>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doi.acm.org/10.1145/90417.90738" TargetMode="External"/><Relationship Id="rId2" Type="http://schemas.openxmlformats.org/officeDocument/2006/relationships/numbering" Target="numbering.xml"/><Relationship Id="rId16" Type="http://schemas.openxmlformats.org/officeDocument/2006/relationships/hyperlink" Target="http://dx.doi.org/10.1016/j.jss.2005.05.0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m.org/publications/article-templates/CCS-HOWTO-v6-12Jan2015.docx" TargetMode="External"/><Relationship Id="rId5" Type="http://schemas.openxmlformats.org/officeDocument/2006/relationships/settings" Target="settings.xml"/><Relationship Id="rId15" Type="http://schemas.openxmlformats.org/officeDocument/2006/relationships/hyperlink" Target="http://doi.acm.org/10.1145/964696.964697" TargetMode="External"/><Relationship Id="rId10" Type="http://schemas.openxmlformats.org/officeDocument/2006/relationships/hyperlink" Target="http://www.acm.org/about/class/class/2012"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1E473-5C82-4FC3-9B79-B6987099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10210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Vince</cp:lastModifiedBy>
  <cp:revision>13</cp:revision>
  <cp:lastPrinted>2011-01-13T15:51:00Z</cp:lastPrinted>
  <dcterms:created xsi:type="dcterms:W3CDTF">2015-08-07T14:17:00Z</dcterms:created>
  <dcterms:modified xsi:type="dcterms:W3CDTF">2015-11-26T00:30:00Z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