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DC0" w:rsidRPr="00632DC0" w:rsidRDefault="00632DC0" w:rsidP="00632DC0">
      <w:pPr>
        <w:rPr>
          <w:lang w:val="en-GB"/>
        </w:rPr>
      </w:pPr>
      <w:r w:rsidRPr="00632DC0">
        <w:rPr>
          <w:b/>
          <w:bCs/>
          <w:lang w:val="en-GB"/>
        </w:rPr>
        <w:t>Properties of Copper Based Alloys</w:t>
      </w:r>
    </w:p>
    <w:p w:rsidR="00632DC0" w:rsidRPr="00632DC0" w:rsidRDefault="00632DC0" w:rsidP="00632DC0">
      <w:pPr>
        <w:rPr>
          <w:lang w:val="en-GB"/>
        </w:rPr>
      </w:pPr>
      <w:r w:rsidRPr="00632DC0">
        <w:rPr>
          <w:lang w:val="en-GB"/>
        </w:rPr>
        <w:t>Tabulated in accordance with the Unified Numbering System for Metals and Alloys (UNS), Society of Automotive Engineers, Warrendale, Pa., 1975. This reference contains the cross reference numbers for AISI, ASTM, FED, MIL SPEC, and SAE specifications. All yield strengths are by 0.5 percent offset method. Multiply strength in MPa by 0.145 to get strength in kpsi.</w:t>
      </w:r>
    </w:p>
    <w:tbl>
      <w:tblPr>
        <w:tblW w:w="0" w:type="auto"/>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786"/>
        <w:gridCol w:w="1709"/>
        <w:gridCol w:w="614"/>
        <w:gridCol w:w="810"/>
        <w:gridCol w:w="890"/>
        <w:gridCol w:w="890"/>
        <w:gridCol w:w="1082"/>
        <w:gridCol w:w="959"/>
      </w:tblGrid>
      <w:tr w:rsidR="00632DC0" w:rsidRPr="00632DC0" w:rsidTr="00632DC0">
        <w:trPr>
          <w:trHeight w:val="1080"/>
          <w:tblCellSpacing w:w="7" w:type="dxa"/>
          <w:jc w:val="center"/>
        </w:trPr>
        <w:tc>
          <w:tcPr>
            <w:tcW w:w="0" w:type="auto"/>
            <w:gridSpan w:val="8"/>
            <w:shd w:val="clear" w:color="auto" w:fill="000066"/>
            <w:vAlign w:val="center"/>
            <w:hideMark/>
          </w:tcPr>
          <w:p w:rsidR="00632DC0" w:rsidRPr="00632DC0" w:rsidRDefault="00632DC0" w:rsidP="00632DC0">
            <w:pPr>
              <w:rPr>
                <w:lang w:val="en-GB"/>
              </w:rPr>
            </w:pPr>
            <w:r w:rsidRPr="00632DC0">
              <w:rPr>
                <w:b/>
                <w:bCs/>
                <w:lang w:val="en-GB"/>
              </w:rPr>
              <w:t>Properties of Copper Based Alloys</w:t>
            </w:r>
          </w:p>
        </w:tc>
      </w:tr>
      <w:tr w:rsidR="00632DC0" w:rsidRPr="00632DC0" w:rsidTr="00632DC0">
        <w:trPr>
          <w:trHeight w:val="1080"/>
          <w:tblCellSpacing w:w="7" w:type="dxa"/>
          <w:jc w:val="center"/>
        </w:trPr>
        <w:tc>
          <w:tcPr>
            <w:tcW w:w="570" w:type="dxa"/>
            <w:shd w:val="clear" w:color="auto" w:fill="000066"/>
            <w:vAlign w:val="center"/>
            <w:hideMark/>
          </w:tcPr>
          <w:p w:rsidR="00632DC0" w:rsidRPr="00632DC0" w:rsidRDefault="00632DC0" w:rsidP="00632DC0">
            <w:r w:rsidRPr="00632DC0">
              <w:rPr>
                <w:b/>
                <w:bCs/>
              </w:rPr>
              <w:t>UNS #</w:t>
            </w:r>
          </w:p>
        </w:tc>
        <w:tc>
          <w:tcPr>
            <w:tcW w:w="1695" w:type="dxa"/>
            <w:shd w:val="clear" w:color="auto" w:fill="000066"/>
            <w:vAlign w:val="center"/>
            <w:hideMark/>
          </w:tcPr>
          <w:p w:rsidR="00632DC0" w:rsidRPr="00632DC0" w:rsidRDefault="00632DC0" w:rsidP="00632DC0">
            <w:proofErr w:type="spellStart"/>
            <w:r w:rsidRPr="00632DC0">
              <w:rPr>
                <w:b/>
                <w:bCs/>
              </w:rPr>
              <w:t>Alloy</w:t>
            </w:r>
            <w:proofErr w:type="spellEnd"/>
            <w:r w:rsidRPr="00632DC0">
              <w:rPr>
                <w:b/>
                <w:bCs/>
              </w:rPr>
              <w:t xml:space="preserve"> </w:t>
            </w:r>
            <w:proofErr w:type="spellStart"/>
            <w:r w:rsidRPr="00632DC0">
              <w:rPr>
                <w:b/>
                <w:bCs/>
              </w:rPr>
              <w:t>Name</w:t>
            </w:r>
            <w:proofErr w:type="spellEnd"/>
          </w:p>
        </w:tc>
        <w:tc>
          <w:tcPr>
            <w:tcW w:w="345" w:type="dxa"/>
            <w:shd w:val="clear" w:color="auto" w:fill="000066"/>
            <w:vAlign w:val="center"/>
            <w:hideMark/>
          </w:tcPr>
          <w:p w:rsidR="00632DC0" w:rsidRPr="00632DC0" w:rsidRDefault="00632DC0" w:rsidP="00632DC0">
            <w:proofErr w:type="spellStart"/>
            <w:r w:rsidRPr="00632DC0">
              <w:rPr>
                <w:b/>
                <w:bCs/>
              </w:rPr>
              <w:t>Form</w:t>
            </w:r>
            <w:proofErr w:type="spellEnd"/>
          </w:p>
        </w:tc>
        <w:tc>
          <w:tcPr>
            <w:tcW w:w="630" w:type="dxa"/>
            <w:shd w:val="clear" w:color="auto" w:fill="000066"/>
            <w:vAlign w:val="center"/>
            <w:hideMark/>
          </w:tcPr>
          <w:p w:rsidR="00632DC0" w:rsidRPr="00632DC0" w:rsidRDefault="00632DC0" w:rsidP="00632DC0">
            <w:proofErr w:type="spellStart"/>
            <w:r w:rsidRPr="00632DC0">
              <w:rPr>
                <w:b/>
                <w:bCs/>
              </w:rPr>
              <w:t>Temper</w:t>
            </w:r>
            <w:proofErr w:type="spellEnd"/>
          </w:p>
        </w:tc>
        <w:tc>
          <w:tcPr>
            <w:tcW w:w="780" w:type="dxa"/>
            <w:shd w:val="clear" w:color="auto" w:fill="000066"/>
            <w:vAlign w:val="center"/>
            <w:hideMark/>
          </w:tcPr>
          <w:p w:rsidR="00632DC0" w:rsidRPr="00632DC0" w:rsidRDefault="00632DC0" w:rsidP="00632DC0">
            <w:proofErr w:type="spellStart"/>
            <w:r w:rsidRPr="00632DC0">
              <w:rPr>
                <w:b/>
                <w:bCs/>
              </w:rPr>
              <w:t>Yield</w:t>
            </w:r>
            <w:proofErr w:type="spellEnd"/>
            <w:r w:rsidRPr="00632DC0">
              <w:rPr>
                <w:b/>
                <w:bCs/>
              </w:rPr>
              <w:t xml:space="preserve"> </w:t>
            </w:r>
            <w:proofErr w:type="spellStart"/>
            <w:r w:rsidRPr="00632DC0">
              <w:rPr>
                <w:b/>
                <w:bCs/>
              </w:rPr>
              <w:t>Strength</w:t>
            </w:r>
            <w:proofErr w:type="spellEnd"/>
            <w:r w:rsidRPr="00632DC0">
              <w:rPr>
                <w:b/>
                <w:bCs/>
              </w:rPr>
              <w:t xml:space="preserve"> (</w:t>
            </w:r>
            <w:proofErr w:type="spellStart"/>
            <w:r w:rsidRPr="00632DC0">
              <w:rPr>
                <w:b/>
                <w:bCs/>
              </w:rPr>
              <w:t>Mpa</w:t>
            </w:r>
            <w:proofErr w:type="spellEnd"/>
            <w:r w:rsidRPr="00632DC0">
              <w:rPr>
                <w:b/>
                <w:bCs/>
              </w:rPr>
              <w:t>)</w:t>
            </w:r>
          </w:p>
        </w:tc>
        <w:tc>
          <w:tcPr>
            <w:tcW w:w="780" w:type="dxa"/>
            <w:shd w:val="clear" w:color="auto" w:fill="000066"/>
            <w:vAlign w:val="center"/>
            <w:hideMark/>
          </w:tcPr>
          <w:p w:rsidR="00632DC0" w:rsidRPr="00632DC0" w:rsidRDefault="00632DC0" w:rsidP="00632DC0">
            <w:proofErr w:type="spellStart"/>
            <w:r w:rsidRPr="00632DC0">
              <w:rPr>
                <w:b/>
                <w:bCs/>
              </w:rPr>
              <w:t>Tensile</w:t>
            </w:r>
            <w:proofErr w:type="spellEnd"/>
            <w:r w:rsidRPr="00632DC0">
              <w:rPr>
                <w:b/>
                <w:bCs/>
              </w:rPr>
              <w:t xml:space="preserve"> </w:t>
            </w:r>
            <w:proofErr w:type="spellStart"/>
            <w:r w:rsidRPr="00632DC0">
              <w:rPr>
                <w:b/>
                <w:bCs/>
              </w:rPr>
              <w:t>Strength</w:t>
            </w:r>
            <w:proofErr w:type="spellEnd"/>
            <w:r w:rsidRPr="00632DC0">
              <w:rPr>
                <w:b/>
                <w:bCs/>
              </w:rPr>
              <w:t xml:space="preserve"> (</w:t>
            </w:r>
            <w:proofErr w:type="spellStart"/>
            <w:r w:rsidRPr="00632DC0">
              <w:rPr>
                <w:b/>
                <w:bCs/>
              </w:rPr>
              <w:t>Mpa</w:t>
            </w:r>
            <w:proofErr w:type="spellEnd"/>
            <w:r w:rsidRPr="00632DC0">
              <w:rPr>
                <w:b/>
                <w:bCs/>
              </w:rPr>
              <w:t>)</w:t>
            </w:r>
          </w:p>
        </w:tc>
        <w:tc>
          <w:tcPr>
            <w:tcW w:w="915" w:type="dxa"/>
            <w:shd w:val="clear" w:color="auto" w:fill="000066"/>
            <w:vAlign w:val="center"/>
            <w:hideMark/>
          </w:tcPr>
          <w:p w:rsidR="00632DC0" w:rsidRPr="00632DC0" w:rsidRDefault="00632DC0" w:rsidP="00632DC0">
            <w:proofErr w:type="spellStart"/>
            <w:r w:rsidRPr="00632DC0">
              <w:rPr>
                <w:b/>
                <w:bCs/>
              </w:rPr>
              <w:t>Elongation</w:t>
            </w:r>
            <w:proofErr w:type="spellEnd"/>
            <w:r w:rsidRPr="00632DC0">
              <w:rPr>
                <w:b/>
                <w:bCs/>
              </w:rPr>
              <w:t xml:space="preserve"> in 2 in. (%)</w:t>
            </w:r>
          </w:p>
        </w:tc>
        <w:tc>
          <w:tcPr>
            <w:tcW w:w="870" w:type="dxa"/>
            <w:shd w:val="clear" w:color="auto" w:fill="000066"/>
            <w:vAlign w:val="center"/>
            <w:hideMark/>
          </w:tcPr>
          <w:p w:rsidR="00632DC0" w:rsidRPr="00632DC0" w:rsidRDefault="00632DC0" w:rsidP="00632DC0">
            <w:proofErr w:type="spellStart"/>
            <w:r w:rsidRPr="00632DC0">
              <w:rPr>
                <w:b/>
                <w:bCs/>
              </w:rPr>
              <w:t>Brinell</w:t>
            </w:r>
            <w:proofErr w:type="spellEnd"/>
            <w:r w:rsidRPr="00632DC0">
              <w:rPr>
                <w:b/>
                <w:bCs/>
              </w:rPr>
              <w:t xml:space="preserve"> </w:t>
            </w:r>
            <w:proofErr w:type="spellStart"/>
            <w:r w:rsidRPr="00632DC0">
              <w:rPr>
                <w:b/>
                <w:bCs/>
              </w:rPr>
              <w:t>Hardness</w:t>
            </w:r>
            <w:proofErr w:type="spellEnd"/>
            <w:r w:rsidRPr="00632DC0">
              <w:rPr>
                <w:b/>
                <w:bCs/>
              </w:rPr>
              <w:t xml:space="preserve"> (</w:t>
            </w:r>
            <w:proofErr w:type="spellStart"/>
            <w:r w:rsidRPr="00632DC0">
              <w:rPr>
                <w:b/>
                <w:bCs/>
              </w:rPr>
              <w:t>h_b</w:t>
            </w:r>
            <w:proofErr w:type="spellEnd"/>
            <w:r w:rsidRPr="00632DC0">
              <w:rPr>
                <w:b/>
                <w:bCs/>
              </w:rPr>
              <w:t>)</w:t>
            </w:r>
          </w:p>
        </w:tc>
      </w:tr>
      <w:tr w:rsidR="00632DC0" w:rsidRPr="00632DC0" w:rsidTr="00632DC0">
        <w:trPr>
          <w:tblCellSpacing w:w="7" w:type="dxa"/>
          <w:jc w:val="center"/>
        </w:trPr>
        <w:tc>
          <w:tcPr>
            <w:tcW w:w="570" w:type="dxa"/>
            <w:shd w:val="clear" w:color="auto" w:fill="FFFFFF"/>
            <w:vAlign w:val="center"/>
            <w:hideMark/>
          </w:tcPr>
          <w:p w:rsidR="00632DC0" w:rsidRPr="00632DC0" w:rsidRDefault="00632DC0" w:rsidP="00632DC0">
            <w:r w:rsidRPr="00632DC0">
              <w:t>C17000</w:t>
            </w:r>
          </w:p>
        </w:tc>
        <w:tc>
          <w:tcPr>
            <w:tcW w:w="1695" w:type="dxa"/>
            <w:shd w:val="clear" w:color="auto" w:fill="FFFFFF"/>
            <w:vAlign w:val="center"/>
            <w:hideMark/>
          </w:tcPr>
          <w:p w:rsidR="00632DC0" w:rsidRPr="00632DC0" w:rsidRDefault="00632DC0" w:rsidP="00632DC0">
            <w:proofErr w:type="spellStart"/>
            <w:r w:rsidRPr="00632DC0">
              <w:t>Beryllium</w:t>
            </w:r>
            <w:proofErr w:type="spellEnd"/>
          </w:p>
        </w:tc>
        <w:tc>
          <w:tcPr>
            <w:tcW w:w="345" w:type="dxa"/>
            <w:shd w:val="clear" w:color="auto" w:fill="FFFFFF"/>
            <w:vAlign w:val="center"/>
            <w:hideMark/>
          </w:tcPr>
          <w:p w:rsidR="00632DC0" w:rsidRPr="00632DC0" w:rsidRDefault="00632DC0" w:rsidP="00632DC0">
            <w:proofErr w:type="spellStart"/>
            <w:r w:rsidRPr="00632DC0">
              <w:t>Rod</w:t>
            </w:r>
            <w:proofErr w:type="spellEnd"/>
          </w:p>
        </w:tc>
        <w:tc>
          <w:tcPr>
            <w:tcW w:w="630" w:type="dxa"/>
            <w:shd w:val="clear" w:color="auto" w:fill="FFFFFF"/>
            <w:vAlign w:val="center"/>
            <w:hideMark/>
          </w:tcPr>
          <w:p w:rsidR="00632DC0" w:rsidRPr="00632DC0" w:rsidRDefault="00632DC0" w:rsidP="00632DC0">
            <w:proofErr w:type="spellStart"/>
            <w:r w:rsidRPr="00632DC0">
              <w:t>Hard</w:t>
            </w:r>
            <w:proofErr w:type="spellEnd"/>
          </w:p>
        </w:tc>
        <w:tc>
          <w:tcPr>
            <w:tcW w:w="780" w:type="dxa"/>
            <w:shd w:val="clear" w:color="auto" w:fill="FFFFFF"/>
            <w:vAlign w:val="center"/>
            <w:hideMark/>
          </w:tcPr>
          <w:p w:rsidR="00632DC0" w:rsidRPr="00632DC0" w:rsidRDefault="00632DC0" w:rsidP="00632DC0">
            <w:r w:rsidRPr="00632DC0">
              <w:t>515</w:t>
            </w:r>
          </w:p>
        </w:tc>
        <w:tc>
          <w:tcPr>
            <w:tcW w:w="780" w:type="dxa"/>
            <w:shd w:val="clear" w:color="auto" w:fill="FFFFFF"/>
            <w:vAlign w:val="center"/>
            <w:hideMark/>
          </w:tcPr>
          <w:p w:rsidR="00632DC0" w:rsidRPr="00632DC0" w:rsidRDefault="00632DC0" w:rsidP="00632DC0">
            <w:r w:rsidRPr="00632DC0">
              <w:t>790</w:t>
            </w:r>
          </w:p>
        </w:tc>
        <w:tc>
          <w:tcPr>
            <w:tcW w:w="915" w:type="dxa"/>
            <w:shd w:val="clear" w:color="auto" w:fill="FFFFFF"/>
            <w:vAlign w:val="center"/>
            <w:hideMark/>
          </w:tcPr>
          <w:p w:rsidR="00632DC0" w:rsidRPr="00632DC0" w:rsidRDefault="00632DC0" w:rsidP="00632DC0">
            <w:r w:rsidRPr="00632DC0">
              <w:t>5</w:t>
            </w:r>
          </w:p>
        </w:tc>
        <w:tc>
          <w:tcPr>
            <w:tcW w:w="870" w:type="dxa"/>
            <w:shd w:val="clear" w:color="auto" w:fill="FFFFFF"/>
            <w:vAlign w:val="center"/>
            <w:hideMark/>
          </w:tcPr>
          <w:p w:rsidR="00632DC0" w:rsidRPr="00632DC0" w:rsidRDefault="00632DC0" w:rsidP="00632DC0">
            <w:r w:rsidRPr="00632DC0">
              <w:t>95B</w:t>
            </w:r>
          </w:p>
        </w:tc>
      </w:tr>
      <w:tr w:rsidR="00632DC0" w:rsidRPr="00632DC0" w:rsidTr="00632DC0">
        <w:trPr>
          <w:tblCellSpacing w:w="7" w:type="dxa"/>
          <w:jc w:val="center"/>
        </w:trPr>
        <w:tc>
          <w:tcPr>
            <w:tcW w:w="570" w:type="dxa"/>
            <w:shd w:val="clear" w:color="auto" w:fill="DADAB6"/>
            <w:vAlign w:val="center"/>
            <w:hideMark/>
          </w:tcPr>
          <w:p w:rsidR="00632DC0" w:rsidRPr="00632DC0" w:rsidRDefault="00632DC0" w:rsidP="00632DC0">
            <w:r w:rsidRPr="00632DC0">
              <w:t>C17000</w:t>
            </w:r>
          </w:p>
        </w:tc>
        <w:tc>
          <w:tcPr>
            <w:tcW w:w="1695" w:type="dxa"/>
            <w:shd w:val="clear" w:color="auto" w:fill="DADAB6"/>
            <w:vAlign w:val="center"/>
            <w:hideMark/>
          </w:tcPr>
          <w:p w:rsidR="00632DC0" w:rsidRPr="00632DC0" w:rsidRDefault="00632DC0" w:rsidP="00632DC0">
            <w:proofErr w:type="spellStart"/>
            <w:r w:rsidRPr="00632DC0">
              <w:t>Beryllium</w:t>
            </w:r>
            <w:proofErr w:type="spellEnd"/>
          </w:p>
        </w:tc>
        <w:tc>
          <w:tcPr>
            <w:tcW w:w="345" w:type="dxa"/>
            <w:shd w:val="clear" w:color="auto" w:fill="DADAB6"/>
            <w:vAlign w:val="center"/>
            <w:hideMark/>
          </w:tcPr>
          <w:p w:rsidR="00632DC0" w:rsidRPr="00632DC0" w:rsidRDefault="00632DC0" w:rsidP="00632DC0">
            <w:proofErr w:type="spellStart"/>
            <w:r w:rsidRPr="00632DC0">
              <w:t>Rod</w:t>
            </w:r>
            <w:proofErr w:type="spellEnd"/>
          </w:p>
        </w:tc>
        <w:tc>
          <w:tcPr>
            <w:tcW w:w="630" w:type="dxa"/>
            <w:shd w:val="clear" w:color="auto" w:fill="DADAB6"/>
            <w:vAlign w:val="center"/>
            <w:hideMark/>
          </w:tcPr>
          <w:p w:rsidR="00632DC0" w:rsidRPr="00632DC0" w:rsidRDefault="00632DC0" w:rsidP="00632DC0">
            <w:proofErr w:type="spellStart"/>
            <w:r w:rsidRPr="00632DC0">
              <w:t>Soft</w:t>
            </w:r>
            <w:proofErr w:type="spellEnd"/>
          </w:p>
        </w:tc>
        <w:tc>
          <w:tcPr>
            <w:tcW w:w="780" w:type="dxa"/>
            <w:shd w:val="clear" w:color="auto" w:fill="DADAB6"/>
            <w:vAlign w:val="center"/>
            <w:hideMark/>
          </w:tcPr>
          <w:p w:rsidR="00632DC0" w:rsidRPr="00632DC0" w:rsidRDefault="00632DC0" w:rsidP="00632DC0">
            <w:r w:rsidRPr="00632DC0">
              <w:t>170</w:t>
            </w:r>
          </w:p>
        </w:tc>
        <w:tc>
          <w:tcPr>
            <w:tcW w:w="780" w:type="dxa"/>
            <w:shd w:val="clear" w:color="auto" w:fill="DADAB6"/>
            <w:vAlign w:val="center"/>
            <w:hideMark/>
          </w:tcPr>
          <w:p w:rsidR="00632DC0" w:rsidRPr="00632DC0" w:rsidRDefault="00632DC0" w:rsidP="00632DC0">
            <w:r w:rsidRPr="00632DC0">
              <w:t>415</w:t>
            </w:r>
          </w:p>
        </w:tc>
        <w:tc>
          <w:tcPr>
            <w:tcW w:w="915" w:type="dxa"/>
            <w:shd w:val="clear" w:color="auto" w:fill="DADAB6"/>
            <w:vAlign w:val="center"/>
            <w:hideMark/>
          </w:tcPr>
          <w:p w:rsidR="00632DC0" w:rsidRPr="00632DC0" w:rsidRDefault="00632DC0" w:rsidP="00632DC0">
            <w:r w:rsidRPr="00632DC0">
              <w:t>50</w:t>
            </w:r>
          </w:p>
        </w:tc>
        <w:tc>
          <w:tcPr>
            <w:tcW w:w="870" w:type="dxa"/>
            <w:shd w:val="clear" w:color="auto" w:fill="DADAB6"/>
            <w:vAlign w:val="center"/>
            <w:hideMark/>
          </w:tcPr>
          <w:p w:rsidR="00632DC0" w:rsidRPr="00632DC0" w:rsidRDefault="00632DC0" w:rsidP="00632DC0">
            <w:r w:rsidRPr="00632DC0">
              <w:t>77B</w:t>
            </w:r>
          </w:p>
        </w:tc>
      </w:tr>
      <w:tr w:rsidR="00632DC0" w:rsidRPr="00632DC0" w:rsidTr="00632DC0">
        <w:trPr>
          <w:tblCellSpacing w:w="7" w:type="dxa"/>
          <w:jc w:val="center"/>
        </w:trPr>
        <w:tc>
          <w:tcPr>
            <w:tcW w:w="570" w:type="dxa"/>
            <w:shd w:val="clear" w:color="auto" w:fill="FFFFFF"/>
            <w:vAlign w:val="center"/>
            <w:hideMark/>
          </w:tcPr>
          <w:p w:rsidR="00632DC0" w:rsidRPr="00632DC0" w:rsidRDefault="00632DC0" w:rsidP="00632DC0">
            <w:r w:rsidRPr="00632DC0">
              <w:t>C17000</w:t>
            </w:r>
          </w:p>
        </w:tc>
        <w:tc>
          <w:tcPr>
            <w:tcW w:w="1695" w:type="dxa"/>
            <w:shd w:val="clear" w:color="auto" w:fill="FFFFFF"/>
            <w:vAlign w:val="center"/>
            <w:hideMark/>
          </w:tcPr>
          <w:p w:rsidR="00632DC0" w:rsidRPr="00632DC0" w:rsidRDefault="00632DC0" w:rsidP="00632DC0">
            <w:proofErr w:type="spellStart"/>
            <w:r w:rsidRPr="00632DC0">
              <w:t>Beryllium</w:t>
            </w:r>
            <w:proofErr w:type="spellEnd"/>
          </w:p>
        </w:tc>
        <w:tc>
          <w:tcPr>
            <w:tcW w:w="345" w:type="dxa"/>
            <w:shd w:val="clear" w:color="auto" w:fill="FFFFFF"/>
            <w:vAlign w:val="center"/>
            <w:hideMark/>
          </w:tcPr>
          <w:p w:rsidR="00632DC0" w:rsidRPr="00632DC0" w:rsidRDefault="00632DC0" w:rsidP="00632DC0">
            <w:proofErr w:type="spellStart"/>
            <w:r w:rsidRPr="00632DC0">
              <w:t>Sheet</w:t>
            </w:r>
            <w:proofErr w:type="spellEnd"/>
          </w:p>
        </w:tc>
        <w:tc>
          <w:tcPr>
            <w:tcW w:w="630" w:type="dxa"/>
            <w:shd w:val="clear" w:color="auto" w:fill="FFFFFF"/>
            <w:vAlign w:val="center"/>
            <w:hideMark/>
          </w:tcPr>
          <w:p w:rsidR="00632DC0" w:rsidRPr="00632DC0" w:rsidRDefault="00632DC0" w:rsidP="00632DC0">
            <w:proofErr w:type="spellStart"/>
            <w:r w:rsidRPr="00632DC0">
              <w:t>Hard</w:t>
            </w:r>
            <w:proofErr w:type="spellEnd"/>
          </w:p>
        </w:tc>
        <w:tc>
          <w:tcPr>
            <w:tcW w:w="780" w:type="dxa"/>
            <w:shd w:val="clear" w:color="auto" w:fill="FFFFFF"/>
            <w:vAlign w:val="center"/>
            <w:hideMark/>
          </w:tcPr>
          <w:p w:rsidR="00632DC0" w:rsidRPr="00632DC0" w:rsidRDefault="00632DC0" w:rsidP="00632DC0">
            <w:r w:rsidRPr="00632DC0">
              <w:t>1000</w:t>
            </w:r>
          </w:p>
        </w:tc>
        <w:tc>
          <w:tcPr>
            <w:tcW w:w="780" w:type="dxa"/>
            <w:shd w:val="clear" w:color="auto" w:fill="FFFFFF"/>
            <w:vAlign w:val="center"/>
            <w:hideMark/>
          </w:tcPr>
          <w:p w:rsidR="00632DC0" w:rsidRPr="00632DC0" w:rsidRDefault="00632DC0" w:rsidP="00632DC0">
            <w:r w:rsidRPr="00632DC0">
              <w:t>1240</w:t>
            </w:r>
          </w:p>
        </w:tc>
        <w:tc>
          <w:tcPr>
            <w:tcW w:w="915" w:type="dxa"/>
            <w:shd w:val="clear" w:color="auto" w:fill="FFFFFF"/>
            <w:vAlign w:val="center"/>
            <w:hideMark/>
          </w:tcPr>
          <w:p w:rsidR="00632DC0" w:rsidRPr="00632DC0" w:rsidRDefault="00632DC0" w:rsidP="00632DC0">
            <w:r w:rsidRPr="00632DC0">
              <w:t>2</w:t>
            </w:r>
          </w:p>
        </w:tc>
        <w:tc>
          <w:tcPr>
            <w:tcW w:w="870" w:type="dxa"/>
            <w:shd w:val="clear" w:color="auto" w:fill="FFFFFF"/>
            <w:vAlign w:val="center"/>
            <w:hideMark/>
          </w:tcPr>
          <w:p w:rsidR="00632DC0" w:rsidRPr="00632DC0" w:rsidRDefault="00632DC0" w:rsidP="00632DC0">
            <w:r w:rsidRPr="00632DC0">
              <w:t> </w:t>
            </w:r>
          </w:p>
        </w:tc>
      </w:tr>
      <w:tr w:rsidR="00632DC0" w:rsidRPr="00632DC0" w:rsidTr="00632DC0">
        <w:trPr>
          <w:tblCellSpacing w:w="7" w:type="dxa"/>
          <w:jc w:val="center"/>
        </w:trPr>
        <w:tc>
          <w:tcPr>
            <w:tcW w:w="570" w:type="dxa"/>
            <w:shd w:val="clear" w:color="auto" w:fill="DADAB6"/>
            <w:vAlign w:val="center"/>
            <w:hideMark/>
          </w:tcPr>
          <w:p w:rsidR="00632DC0" w:rsidRPr="00632DC0" w:rsidRDefault="00632DC0" w:rsidP="00632DC0">
            <w:r w:rsidRPr="00632DC0">
              <w:t>C21000</w:t>
            </w:r>
          </w:p>
        </w:tc>
        <w:tc>
          <w:tcPr>
            <w:tcW w:w="1695" w:type="dxa"/>
            <w:shd w:val="clear" w:color="auto" w:fill="DADAB6"/>
            <w:vAlign w:val="center"/>
            <w:hideMark/>
          </w:tcPr>
          <w:p w:rsidR="00632DC0" w:rsidRPr="00632DC0" w:rsidRDefault="00632DC0" w:rsidP="00632DC0">
            <w:proofErr w:type="spellStart"/>
            <w:r w:rsidRPr="00632DC0">
              <w:t>Gilding</w:t>
            </w:r>
            <w:proofErr w:type="spellEnd"/>
            <w:r w:rsidRPr="00632DC0">
              <w:t xml:space="preserve"> </w:t>
            </w:r>
            <w:proofErr w:type="spellStart"/>
            <w:r w:rsidRPr="00632DC0">
              <w:t>Brass</w:t>
            </w:r>
            <w:proofErr w:type="spellEnd"/>
          </w:p>
        </w:tc>
        <w:tc>
          <w:tcPr>
            <w:tcW w:w="345" w:type="dxa"/>
            <w:shd w:val="clear" w:color="auto" w:fill="DADAB6"/>
            <w:vAlign w:val="center"/>
            <w:hideMark/>
          </w:tcPr>
          <w:p w:rsidR="00632DC0" w:rsidRPr="00632DC0" w:rsidRDefault="00632DC0" w:rsidP="00632DC0">
            <w:proofErr w:type="spellStart"/>
            <w:r w:rsidRPr="00632DC0">
              <w:t>Sheet</w:t>
            </w:r>
            <w:proofErr w:type="spellEnd"/>
          </w:p>
        </w:tc>
        <w:tc>
          <w:tcPr>
            <w:tcW w:w="630" w:type="dxa"/>
            <w:shd w:val="clear" w:color="auto" w:fill="DADAB6"/>
            <w:vAlign w:val="center"/>
            <w:hideMark/>
          </w:tcPr>
          <w:p w:rsidR="00632DC0" w:rsidRPr="00632DC0" w:rsidRDefault="00632DC0" w:rsidP="00632DC0">
            <w:proofErr w:type="spellStart"/>
            <w:r w:rsidRPr="00632DC0">
              <w:t>Hard</w:t>
            </w:r>
            <w:proofErr w:type="spellEnd"/>
          </w:p>
        </w:tc>
        <w:tc>
          <w:tcPr>
            <w:tcW w:w="780" w:type="dxa"/>
            <w:shd w:val="clear" w:color="auto" w:fill="DADAB6"/>
            <w:vAlign w:val="center"/>
            <w:hideMark/>
          </w:tcPr>
          <w:p w:rsidR="00632DC0" w:rsidRPr="00632DC0" w:rsidRDefault="00632DC0" w:rsidP="00632DC0">
            <w:r w:rsidRPr="00632DC0">
              <w:t>345</w:t>
            </w:r>
          </w:p>
        </w:tc>
        <w:tc>
          <w:tcPr>
            <w:tcW w:w="780" w:type="dxa"/>
            <w:shd w:val="clear" w:color="auto" w:fill="DADAB6"/>
            <w:vAlign w:val="center"/>
            <w:hideMark/>
          </w:tcPr>
          <w:p w:rsidR="00632DC0" w:rsidRPr="00632DC0" w:rsidRDefault="00632DC0" w:rsidP="00632DC0">
            <w:r w:rsidRPr="00632DC0">
              <w:t>385</w:t>
            </w:r>
          </w:p>
        </w:tc>
        <w:tc>
          <w:tcPr>
            <w:tcW w:w="915" w:type="dxa"/>
            <w:shd w:val="clear" w:color="auto" w:fill="DADAB6"/>
            <w:vAlign w:val="center"/>
            <w:hideMark/>
          </w:tcPr>
          <w:p w:rsidR="00632DC0" w:rsidRPr="00632DC0" w:rsidRDefault="00632DC0" w:rsidP="00632DC0">
            <w:r w:rsidRPr="00632DC0">
              <w:t>5</w:t>
            </w:r>
          </w:p>
        </w:tc>
        <w:tc>
          <w:tcPr>
            <w:tcW w:w="870" w:type="dxa"/>
            <w:shd w:val="clear" w:color="auto" w:fill="DADAB6"/>
            <w:vAlign w:val="center"/>
            <w:hideMark/>
          </w:tcPr>
          <w:p w:rsidR="00632DC0" w:rsidRPr="00632DC0" w:rsidRDefault="00632DC0" w:rsidP="00632DC0">
            <w:r w:rsidRPr="00632DC0">
              <w:t>64B</w:t>
            </w:r>
          </w:p>
        </w:tc>
      </w:tr>
      <w:tr w:rsidR="00632DC0" w:rsidRPr="00632DC0" w:rsidTr="00632DC0">
        <w:trPr>
          <w:tblCellSpacing w:w="7" w:type="dxa"/>
          <w:jc w:val="center"/>
        </w:trPr>
        <w:tc>
          <w:tcPr>
            <w:tcW w:w="570" w:type="dxa"/>
            <w:shd w:val="clear" w:color="auto" w:fill="FFFFFF"/>
            <w:vAlign w:val="center"/>
            <w:hideMark/>
          </w:tcPr>
          <w:p w:rsidR="00632DC0" w:rsidRPr="00632DC0" w:rsidRDefault="00632DC0" w:rsidP="00632DC0">
            <w:r w:rsidRPr="00632DC0">
              <w:t>C21000</w:t>
            </w:r>
          </w:p>
        </w:tc>
        <w:tc>
          <w:tcPr>
            <w:tcW w:w="1695" w:type="dxa"/>
            <w:shd w:val="clear" w:color="auto" w:fill="FFFFFF"/>
            <w:vAlign w:val="center"/>
            <w:hideMark/>
          </w:tcPr>
          <w:p w:rsidR="00632DC0" w:rsidRPr="00632DC0" w:rsidRDefault="00632DC0" w:rsidP="00632DC0">
            <w:proofErr w:type="spellStart"/>
            <w:r w:rsidRPr="00632DC0">
              <w:t>Gilding</w:t>
            </w:r>
            <w:proofErr w:type="spellEnd"/>
            <w:r w:rsidRPr="00632DC0">
              <w:t xml:space="preserve"> </w:t>
            </w:r>
            <w:proofErr w:type="spellStart"/>
            <w:r w:rsidRPr="00632DC0">
              <w:t>Brass</w:t>
            </w:r>
            <w:proofErr w:type="spellEnd"/>
          </w:p>
        </w:tc>
        <w:tc>
          <w:tcPr>
            <w:tcW w:w="345" w:type="dxa"/>
            <w:shd w:val="clear" w:color="auto" w:fill="FFFFFF"/>
            <w:vAlign w:val="center"/>
            <w:hideMark/>
          </w:tcPr>
          <w:p w:rsidR="00632DC0" w:rsidRPr="00632DC0" w:rsidRDefault="00632DC0" w:rsidP="00632DC0">
            <w:proofErr w:type="spellStart"/>
            <w:r w:rsidRPr="00632DC0">
              <w:t>Sheet</w:t>
            </w:r>
            <w:proofErr w:type="spellEnd"/>
          </w:p>
        </w:tc>
        <w:tc>
          <w:tcPr>
            <w:tcW w:w="630" w:type="dxa"/>
            <w:shd w:val="clear" w:color="auto" w:fill="FFFFFF"/>
            <w:vAlign w:val="center"/>
            <w:hideMark/>
          </w:tcPr>
          <w:p w:rsidR="00632DC0" w:rsidRPr="00632DC0" w:rsidRDefault="00632DC0" w:rsidP="00632DC0">
            <w:proofErr w:type="spellStart"/>
            <w:r w:rsidRPr="00632DC0">
              <w:t>Soft</w:t>
            </w:r>
            <w:proofErr w:type="spellEnd"/>
          </w:p>
        </w:tc>
        <w:tc>
          <w:tcPr>
            <w:tcW w:w="780" w:type="dxa"/>
            <w:shd w:val="clear" w:color="auto" w:fill="FFFFFF"/>
            <w:vAlign w:val="center"/>
            <w:hideMark/>
          </w:tcPr>
          <w:p w:rsidR="00632DC0" w:rsidRPr="00632DC0" w:rsidRDefault="00632DC0" w:rsidP="00632DC0">
            <w:r w:rsidRPr="00632DC0">
              <w:t>70</w:t>
            </w:r>
          </w:p>
        </w:tc>
        <w:tc>
          <w:tcPr>
            <w:tcW w:w="780" w:type="dxa"/>
            <w:shd w:val="clear" w:color="auto" w:fill="FFFFFF"/>
            <w:vAlign w:val="center"/>
            <w:hideMark/>
          </w:tcPr>
          <w:p w:rsidR="00632DC0" w:rsidRPr="00632DC0" w:rsidRDefault="00632DC0" w:rsidP="00632DC0">
            <w:r w:rsidRPr="00632DC0">
              <w:t>235</w:t>
            </w:r>
          </w:p>
        </w:tc>
        <w:tc>
          <w:tcPr>
            <w:tcW w:w="915" w:type="dxa"/>
            <w:shd w:val="clear" w:color="auto" w:fill="FFFFFF"/>
            <w:vAlign w:val="center"/>
            <w:hideMark/>
          </w:tcPr>
          <w:p w:rsidR="00632DC0" w:rsidRPr="00632DC0" w:rsidRDefault="00632DC0" w:rsidP="00632DC0">
            <w:r w:rsidRPr="00632DC0">
              <w:t>45</w:t>
            </w:r>
          </w:p>
        </w:tc>
        <w:tc>
          <w:tcPr>
            <w:tcW w:w="870" w:type="dxa"/>
            <w:shd w:val="clear" w:color="auto" w:fill="FFFFFF"/>
            <w:vAlign w:val="center"/>
            <w:hideMark/>
          </w:tcPr>
          <w:p w:rsidR="00632DC0" w:rsidRPr="00632DC0" w:rsidRDefault="00632DC0" w:rsidP="00632DC0">
            <w:r w:rsidRPr="00632DC0">
              <w:t>46F</w:t>
            </w:r>
          </w:p>
        </w:tc>
      </w:tr>
      <w:tr w:rsidR="00632DC0" w:rsidRPr="00632DC0" w:rsidTr="00632DC0">
        <w:trPr>
          <w:tblCellSpacing w:w="7" w:type="dxa"/>
          <w:jc w:val="center"/>
        </w:trPr>
        <w:tc>
          <w:tcPr>
            <w:tcW w:w="570" w:type="dxa"/>
            <w:shd w:val="clear" w:color="auto" w:fill="DADAB6"/>
            <w:vAlign w:val="center"/>
            <w:hideMark/>
          </w:tcPr>
          <w:p w:rsidR="00632DC0" w:rsidRPr="00632DC0" w:rsidRDefault="00632DC0" w:rsidP="00632DC0">
            <w:r w:rsidRPr="00632DC0">
              <w:t>C22000</w:t>
            </w:r>
          </w:p>
        </w:tc>
        <w:tc>
          <w:tcPr>
            <w:tcW w:w="1695" w:type="dxa"/>
            <w:shd w:val="clear" w:color="auto" w:fill="DADAB6"/>
            <w:vAlign w:val="center"/>
            <w:hideMark/>
          </w:tcPr>
          <w:p w:rsidR="00632DC0" w:rsidRPr="00632DC0" w:rsidRDefault="00632DC0" w:rsidP="00632DC0">
            <w:proofErr w:type="spellStart"/>
            <w:r w:rsidRPr="00632DC0">
              <w:t>Commercial</w:t>
            </w:r>
            <w:proofErr w:type="spellEnd"/>
            <w:r w:rsidRPr="00632DC0">
              <w:t xml:space="preserve"> </w:t>
            </w:r>
            <w:proofErr w:type="spellStart"/>
            <w:r w:rsidRPr="00632DC0">
              <w:t>Brass</w:t>
            </w:r>
            <w:proofErr w:type="spellEnd"/>
          </w:p>
        </w:tc>
        <w:tc>
          <w:tcPr>
            <w:tcW w:w="345" w:type="dxa"/>
            <w:shd w:val="clear" w:color="auto" w:fill="DADAB6"/>
            <w:vAlign w:val="center"/>
            <w:hideMark/>
          </w:tcPr>
          <w:p w:rsidR="00632DC0" w:rsidRPr="00632DC0" w:rsidRDefault="00632DC0" w:rsidP="00632DC0">
            <w:proofErr w:type="spellStart"/>
            <w:r w:rsidRPr="00632DC0">
              <w:t>Sheet</w:t>
            </w:r>
            <w:proofErr w:type="spellEnd"/>
          </w:p>
        </w:tc>
        <w:tc>
          <w:tcPr>
            <w:tcW w:w="630" w:type="dxa"/>
            <w:shd w:val="clear" w:color="auto" w:fill="DADAB6"/>
            <w:vAlign w:val="center"/>
            <w:hideMark/>
          </w:tcPr>
          <w:p w:rsidR="00632DC0" w:rsidRPr="00632DC0" w:rsidRDefault="00632DC0" w:rsidP="00632DC0">
            <w:proofErr w:type="spellStart"/>
            <w:r w:rsidRPr="00632DC0">
              <w:t>Hard</w:t>
            </w:r>
            <w:proofErr w:type="spellEnd"/>
          </w:p>
        </w:tc>
        <w:tc>
          <w:tcPr>
            <w:tcW w:w="780" w:type="dxa"/>
            <w:shd w:val="clear" w:color="auto" w:fill="DADAB6"/>
            <w:vAlign w:val="center"/>
            <w:hideMark/>
          </w:tcPr>
          <w:p w:rsidR="00632DC0" w:rsidRPr="00632DC0" w:rsidRDefault="00632DC0" w:rsidP="00632DC0">
            <w:r w:rsidRPr="00632DC0">
              <w:t>370</w:t>
            </w:r>
          </w:p>
        </w:tc>
        <w:tc>
          <w:tcPr>
            <w:tcW w:w="780" w:type="dxa"/>
            <w:shd w:val="clear" w:color="auto" w:fill="DADAB6"/>
            <w:vAlign w:val="center"/>
            <w:hideMark/>
          </w:tcPr>
          <w:p w:rsidR="00632DC0" w:rsidRPr="00632DC0" w:rsidRDefault="00632DC0" w:rsidP="00632DC0">
            <w:r w:rsidRPr="00632DC0">
              <w:t>420</w:t>
            </w:r>
          </w:p>
        </w:tc>
        <w:tc>
          <w:tcPr>
            <w:tcW w:w="915" w:type="dxa"/>
            <w:shd w:val="clear" w:color="auto" w:fill="DADAB6"/>
            <w:vAlign w:val="center"/>
            <w:hideMark/>
          </w:tcPr>
          <w:p w:rsidR="00632DC0" w:rsidRPr="00632DC0" w:rsidRDefault="00632DC0" w:rsidP="00632DC0">
            <w:r w:rsidRPr="00632DC0">
              <w:t>5</w:t>
            </w:r>
          </w:p>
        </w:tc>
        <w:tc>
          <w:tcPr>
            <w:tcW w:w="870" w:type="dxa"/>
            <w:shd w:val="clear" w:color="auto" w:fill="DADAB6"/>
            <w:vAlign w:val="center"/>
            <w:hideMark/>
          </w:tcPr>
          <w:p w:rsidR="00632DC0" w:rsidRPr="00632DC0" w:rsidRDefault="00632DC0" w:rsidP="00632DC0">
            <w:r w:rsidRPr="00632DC0">
              <w:t>70B</w:t>
            </w:r>
          </w:p>
        </w:tc>
      </w:tr>
      <w:tr w:rsidR="00632DC0" w:rsidRPr="00632DC0" w:rsidTr="00632DC0">
        <w:trPr>
          <w:tblCellSpacing w:w="7" w:type="dxa"/>
          <w:jc w:val="center"/>
        </w:trPr>
        <w:tc>
          <w:tcPr>
            <w:tcW w:w="570" w:type="dxa"/>
            <w:shd w:val="clear" w:color="auto" w:fill="FFFFFF"/>
            <w:vAlign w:val="center"/>
            <w:hideMark/>
          </w:tcPr>
          <w:p w:rsidR="00632DC0" w:rsidRPr="00632DC0" w:rsidRDefault="00632DC0" w:rsidP="00632DC0">
            <w:r w:rsidRPr="00632DC0">
              <w:t>C22000</w:t>
            </w:r>
          </w:p>
        </w:tc>
        <w:tc>
          <w:tcPr>
            <w:tcW w:w="1695" w:type="dxa"/>
            <w:shd w:val="clear" w:color="auto" w:fill="FFFFFF"/>
            <w:vAlign w:val="center"/>
            <w:hideMark/>
          </w:tcPr>
          <w:p w:rsidR="00632DC0" w:rsidRPr="00632DC0" w:rsidRDefault="00632DC0" w:rsidP="00632DC0">
            <w:proofErr w:type="spellStart"/>
            <w:r w:rsidRPr="00632DC0">
              <w:t>Commercial</w:t>
            </w:r>
            <w:proofErr w:type="spellEnd"/>
            <w:r w:rsidRPr="00632DC0">
              <w:t xml:space="preserve"> </w:t>
            </w:r>
            <w:proofErr w:type="spellStart"/>
            <w:r w:rsidRPr="00632DC0">
              <w:t>Brass</w:t>
            </w:r>
            <w:proofErr w:type="spellEnd"/>
          </w:p>
        </w:tc>
        <w:tc>
          <w:tcPr>
            <w:tcW w:w="345" w:type="dxa"/>
            <w:shd w:val="clear" w:color="auto" w:fill="FFFFFF"/>
            <w:vAlign w:val="center"/>
            <w:hideMark/>
          </w:tcPr>
          <w:p w:rsidR="00632DC0" w:rsidRPr="00632DC0" w:rsidRDefault="00632DC0" w:rsidP="00632DC0">
            <w:proofErr w:type="spellStart"/>
            <w:r w:rsidRPr="00632DC0">
              <w:t>Sheet</w:t>
            </w:r>
            <w:proofErr w:type="spellEnd"/>
          </w:p>
        </w:tc>
        <w:tc>
          <w:tcPr>
            <w:tcW w:w="630" w:type="dxa"/>
            <w:shd w:val="clear" w:color="auto" w:fill="FFFFFF"/>
            <w:vAlign w:val="center"/>
            <w:hideMark/>
          </w:tcPr>
          <w:p w:rsidR="00632DC0" w:rsidRPr="00632DC0" w:rsidRDefault="00632DC0" w:rsidP="00632DC0">
            <w:proofErr w:type="spellStart"/>
            <w:r w:rsidRPr="00632DC0">
              <w:t>Soft</w:t>
            </w:r>
            <w:proofErr w:type="spellEnd"/>
          </w:p>
        </w:tc>
        <w:tc>
          <w:tcPr>
            <w:tcW w:w="780" w:type="dxa"/>
            <w:shd w:val="clear" w:color="auto" w:fill="FFFFFF"/>
            <w:vAlign w:val="center"/>
            <w:hideMark/>
          </w:tcPr>
          <w:p w:rsidR="00632DC0" w:rsidRPr="00632DC0" w:rsidRDefault="00632DC0" w:rsidP="00632DC0">
            <w:r w:rsidRPr="00632DC0">
              <w:t>70</w:t>
            </w:r>
          </w:p>
        </w:tc>
        <w:tc>
          <w:tcPr>
            <w:tcW w:w="780" w:type="dxa"/>
            <w:shd w:val="clear" w:color="auto" w:fill="FFFFFF"/>
            <w:vAlign w:val="center"/>
            <w:hideMark/>
          </w:tcPr>
          <w:p w:rsidR="00632DC0" w:rsidRPr="00632DC0" w:rsidRDefault="00632DC0" w:rsidP="00632DC0">
            <w:r w:rsidRPr="00632DC0">
              <w:t>255</w:t>
            </w:r>
          </w:p>
        </w:tc>
        <w:tc>
          <w:tcPr>
            <w:tcW w:w="915" w:type="dxa"/>
            <w:shd w:val="clear" w:color="auto" w:fill="FFFFFF"/>
            <w:vAlign w:val="center"/>
            <w:hideMark/>
          </w:tcPr>
          <w:p w:rsidR="00632DC0" w:rsidRPr="00632DC0" w:rsidRDefault="00632DC0" w:rsidP="00632DC0">
            <w:r w:rsidRPr="00632DC0">
              <w:t>45</w:t>
            </w:r>
          </w:p>
        </w:tc>
        <w:tc>
          <w:tcPr>
            <w:tcW w:w="870" w:type="dxa"/>
            <w:shd w:val="clear" w:color="auto" w:fill="FFFFFF"/>
            <w:vAlign w:val="center"/>
            <w:hideMark/>
          </w:tcPr>
          <w:p w:rsidR="00632DC0" w:rsidRPr="00632DC0" w:rsidRDefault="00632DC0" w:rsidP="00632DC0">
            <w:r w:rsidRPr="00632DC0">
              <w:t>53F</w:t>
            </w:r>
          </w:p>
        </w:tc>
      </w:tr>
      <w:tr w:rsidR="00632DC0" w:rsidRPr="00632DC0" w:rsidTr="00632DC0">
        <w:trPr>
          <w:tblCellSpacing w:w="7" w:type="dxa"/>
          <w:jc w:val="center"/>
        </w:trPr>
        <w:tc>
          <w:tcPr>
            <w:tcW w:w="570" w:type="dxa"/>
            <w:shd w:val="clear" w:color="auto" w:fill="DADAB6"/>
            <w:vAlign w:val="center"/>
            <w:hideMark/>
          </w:tcPr>
          <w:p w:rsidR="00632DC0" w:rsidRPr="00632DC0" w:rsidRDefault="00632DC0" w:rsidP="00632DC0">
            <w:r w:rsidRPr="00632DC0">
              <w:t>C22000</w:t>
            </w:r>
          </w:p>
        </w:tc>
        <w:tc>
          <w:tcPr>
            <w:tcW w:w="1695" w:type="dxa"/>
            <w:shd w:val="clear" w:color="auto" w:fill="DADAB6"/>
            <w:vAlign w:val="center"/>
            <w:hideMark/>
          </w:tcPr>
          <w:p w:rsidR="00632DC0" w:rsidRPr="00632DC0" w:rsidRDefault="00632DC0" w:rsidP="00632DC0">
            <w:proofErr w:type="spellStart"/>
            <w:r w:rsidRPr="00632DC0">
              <w:t>Commercial</w:t>
            </w:r>
            <w:proofErr w:type="spellEnd"/>
            <w:r w:rsidRPr="00632DC0">
              <w:t xml:space="preserve"> </w:t>
            </w:r>
            <w:proofErr w:type="spellStart"/>
            <w:r w:rsidRPr="00632DC0">
              <w:t>Brass</w:t>
            </w:r>
            <w:proofErr w:type="spellEnd"/>
          </w:p>
        </w:tc>
        <w:tc>
          <w:tcPr>
            <w:tcW w:w="345" w:type="dxa"/>
            <w:shd w:val="clear" w:color="auto" w:fill="DADAB6"/>
            <w:vAlign w:val="center"/>
            <w:hideMark/>
          </w:tcPr>
          <w:p w:rsidR="00632DC0" w:rsidRPr="00632DC0" w:rsidRDefault="00632DC0" w:rsidP="00632DC0">
            <w:proofErr w:type="spellStart"/>
            <w:r w:rsidRPr="00632DC0">
              <w:t>Rod</w:t>
            </w:r>
            <w:proofErr w:type="spellEnd"/>
          </w:p>
        </w:tc>
        <w:tc>
          <w:tcPr>
            <w:tcW w:w="630" w:type="dxa"/>
            <w:shd w:val="clear" w:color="auto" w:fill="DADAB6"/>
            <w:vAlign w:val="center"/>
            <w:hideMark/>
          </w:tcPr>
          <w:p w:rsidR="00632DC0" w:rsidRPr="00632DC0" w:rsidRDefault="00632DC0" w:rsidP="00632DC0">
            <w:proofErr w:type="spellStart"/>
            <w:r w:rsidRPr="00632DC0">
              <w:t>Hard</w:t>
            </w:r>
            <w:proofErr w:type="spellEnd"/>
          </w:p>
        </w:tc>
        <w:tc>
          <w:tcPr>
            <w:tcW w:w="780" w:type="dxa"/>
            <w:shd w:val="clear" w:color="auto" w:fill="DADAB6"/>
            <w:vAlign w:val="center"/>
            <w:hideMark/>
          </w:tcPr>
          <w:p w:rsidR="00632DC0" w:rsidRPr="00632DC0" w:rsidRDefault="00632DC0" w:rsidP="00632DC0">
            <w:r w:rsidRPr="00632DC0">
              <w:t>380</w:t>
            </w:r>
          </w:p>
        </w:tc>
        <w:tc>
          <w:tcPr>
            <w:tcW w:w="780" w:type="dxa"/>
            <w:shd w:val="clear" w:color="auto" w:fill="DADAB6"/>
            <w:vAlign w:val="center"/>
            <w:hideMark/>
          </w:tcPr>
          <w:p w:rsidR="00632DC0" w:rsidRPr="00632DC0" w:rsidRDefault="00632DC0" w:rsidP="00632DC0">
            <w:r w:rsidRPr="00632DC0">
              <w:t>415</w:t>
            </w:r>
          </w:p>
        </w:tc>
        <w:tc>
          <w:tcPr>
            <w:tcW w:w="915" w:type="dxa"/>
            <w:shd w:val="clear" w:color="auto" w:fill="DADAB6"/>
            <w:vAlign w:val="center"/>
            <w:hideMark/>
          </w:tcPr>
          <w:p w:rsidR="00632DC0" w:rsidRPr="00632DC0" w:rsidRDefault="00632DC0" w:rsidP="00632DC0">
            <w:r w:rsidRPr="00632DC0">
              <w:t>20</w:t>
            </w:r>
          </w:p>
        </w:tc>
        <w:tc>
          <w:tcPr>
            <w:tcW w:w="870" w:type="dxa"/>
            <w:shd w:val="clear" w:color="auto" w:fill="DADAB6"/>
            <w:vAlign w:val="center"/>
            <w:hideMark/>
          </w:tcPr>
          <w:p w:rsidR="00632DC0" w:rsidRPr="00632DC0" w:rsidRDefault="00632DC0" w:rsidP="00632DC0">
            <w:r w:rsidRPr="00632DC0">
              <w:t>60B</w:t>
            </w:r>
          </w:p>
        </w:tc>
      </w:tr>
      <w:tr w:rsidR="00632DC0" w:rsidRPr="00632DC0" w:rsidTr="00632DC0">
        <w:trPr>
          <w:tblCellSpacing w:w="7" w:type="dxa"/>
          <w:jc w:val="center"/>
        </w:trPr>
        <w:tc>
          <w:tcPr>
            <w:tcW w:w="570" w:type="dxa"/>
            <w:shd w:val="clear" w:color="auto" w:fill="FFFFFF"/>
            <w:vAlign w:val="center"/>
            <w:hideMark/>
          </w:tcPr>
          <w:p w:rsidR="00632DC0" w:rsidRPr="00632DC0" w:rsidRDefault="00632DC0" w:rsidP="00632DC0">
            <w:r w:rsidRPr="00632DC0">
              <w:t>C22000</w:t>
            </w:r>
          </w:p>
        </w:tc>
        <w:tc>
          <w:tcPr>
            <w:tcW w:w="1695" w:type="dxa"/>
            <w:shd w:val="clear" w:color="auto" w:fill="FFFFFF"/>
            <w:vAlign w:val="center"/>
            <w:hideMark/>
          </w:tcPr>
          <w:p w:rsidR="00632DC0" w:rsidRPr="00632DC0" w:rsidRDefault="00632DC0" w:rsidP="00632DC0">
            <w:proofErr w:type="spellStart"/>
            <w:r w:rsidRPr="00632DC0">
              <w:t>Commercial</w:t>
            </w:r>
            <w:proofErr w:type="spellEnd"/>
            <w:r w:rsidRPr="00632DC0">
              <w:t xml:space="preserve"> </w:t>
            </w:r>
            <w:proofErr w:type="spellStart"/>
            <w:r w:rsidRPr="00632DC0">
              <w:t>Brass</w:t>
            </w:r>
            <w:proofErr w:type="spellEnd"/>
          </w:p>
        </w:tc>
        <w:tc>
          <w:tcPr>
            <w:tcW w:w="345" w:type="dxa"/>
            <w:shd w:val="clear" w:color="auto" w:fill="FFFFFF"/>
            <w:vAlign w:val="center"/>
            <w:hideMark/>
          </w:tcPr>
          <w:p w:rsidR="00632DC0" w:rsidRPr="00632DC0" w:rsidRDefault="00632DC0" w:rsidP="00632DC0">
            <w:proofErr w:type="spellStart"/>
            <w:r w:rsidRPr="00632DC0">
              <w:t>Rod</w:t>
            </w:r>
            <w:proofErr w:type="spellEnd"/>
          </w:p>
        </w:tc>
        <w:tc>
          <w:tcPr>
            <w:tcW w:w="630" w:type="dxa"/>
            <w:shd w:val="clear" w:color="auto" w:fill="FFFFFF"/>
            <w:vAlign w:val="center"/>
            <w:hideMark/>
          </w:tcPr>
          <w:p w:rsidR="00632DC0" w:rsidRPr="00632DC0" w:rsidRDefault="00632DC0" w:rsidP="00632DC0">
            <w:proofErr w:type="spellStart"/>
            <w:r w:rsidRPr="00632DC0">
              <w:t>Soft</w:t>
            </w:r>
            <w:proofErr w:type="spellEnd"/>
          </w:p>
        </w:tc>
        <w:tc>
          <w:tcPr>
            <w:tcW w:w="780" w:type="dxa"/>
            <w:shd w:val="clear" w:color="auto" w:fill="FFFFFF"/>
            <w:vAlign w:val="center"/>
            <w:hideMark/>
          </w:tcPr>
          <w:p w:rsidR="00632DC0" w:rsidRPr="00632DC0" w:rsidRDefault="00632DC0" w:rsidP="00632DC0">
            <w:r w:rsidRPr="00632DC0">
              <w:t>70</w:t>
            </w:r>
          </w:p>
        </w:tc>
        <w:tc>
          <w:tcPr>
            <w:tcW w:w="780" w:type="dxa"/>
            <w:shd w:val="clear" w:color="auto" w:fill="FFFFFF"/>
            <w:vAlign w:val="center"/>
            <w:hideMark/>
          </w:tcPr>
          <w:p w:rsidR="00632DC0" w:rsidRPr="00632DC0" w:rsidRDefault="00632DC0" w:rsidP="00632DC0">
            <w:r w:rsidRPr="00632DC0">
              <w:t>275</w:t>
            </w:r>
          </w:p>
        </w:tc>
        <w:tc>
          <w:tcPr>
            <w:tcW w:w="915" w:type="dxa"/>
            <w:shd w:val="clear" w:color="auto" w:fill="FFFFFF"/>
            <w:vAlign w:val="center"/>
            <w:hideMark/>
          </w:tcPr>
          <w:p w:rsidR="00632DC0" w:rsidRPr="00632DC0" w:rsidRDefault="00632DC0" w:rsidP="00632DC0">
            <w:r w:rsidRPr="00632DC0">
              <w:t>50</w:t>
            </w:r>
          </w:p>
        </w:tc>
        <w:tc>
          <w:tcPr>
            <w:tcW w:w="870" w:type="dxa"/>
            <w:shd w:val="clear" w:color="auto" w:fill="FFFFFF"/>
            <w:vAlign w:val="center"/>
            <w:hideMark/>
          </w:tcPr>
          <w:p w:rsidR="00632DC0" w:rsidRPr="00632DC0" w:rsidRDefault="00632DC0" w:rsidP="00632DC0">
            <w:r w:rsidRPr="00632DC0">
              <w:t>55F</w:t>
            </w:r>
          </w:p>
        </w:tc>
      </w:tr>
      <w:tr w:rsidR="00632DC0" w:rsidRPr="00632DC0" w:rsidTr="00632DC0">
        <w:trPr>
          <w:tblCellSpacing w:w="7" w:type="dxa"/>
          <w:jc w:val="center"/>
        </w:trPr>
        <w:tc>
          <w:tcPr>
            <w:tcW w:w="570" w:type="dxa"/>
            <w:shd w:val="clear" w:color="auto" w:fill="DADAB6"/>
            <w:vAlign w:val="center"/>
            <w:hideMark/>
          </w:tcPr>
          <w:p w:rsidR="00632DC0" w:rsidRPr="00632DC0" w:rsidRDefault="00632DC0" w:rsidP="00632DC0">
            <w:r w:rsidRPr="00632DC0">
              <w:t>C23000</w:t>
            </w:r>
          </w:p>
        </w:tc>
        <w:tc>
          <w:tcPr>
            <w:tcW w:w="1695" w:type="dxa"/>
            <w:shd w:val="clear" w:color="auto" w:fill="DADAB6"/>
            <w:vAlign w:val="center"/>
            <w:hideMark/>
          </w:tcPr>
          <w:p w:rsidR="00632DC0" w:rsidRPr="00632DC0" w:rsidRDefault="00632DC0" w:rsidP="00632DC0">
            <w:r w:rsidRPr="00632DC0">
              <w:t xml:space="preserve">Red </w:t>
            </w:r>
            <w:proofErr w:type="spellStart"/>
            <w:r w:rsidRPr="00632DC0">
              <w:t>Brass</w:t>
            </w:r>
            <w:proofErr w:type="spellEnd"/>
          </w:p>
        </w:tc>
        <w:tc>
          <w:tcPr>
            <w:tcW w:w="345" w:type="dxa"/>
            <w:shd w:val="clear" w:color="auto" w:fill="DADAB6"/>
            <w:vAlign w:val="center"/>
            <w:hideMark/>
          </w:tcPr>
          <w:p w:rsidR="00632DC0" w:rsidRPr="00632DC0" w:rsidRDefault="00632DC0" w:rsidP="00632DC0">
            <w:proofErr w:type="spellStart"/>
            <w:r w:rsidRPr="00632DC0">
              <w:t>Sheet</w:t>
            </w:r>
            <w:proofErr w:type="spellEnd"/>
          </w:p>
        </w:tc>
        <w:tc>
          <w:tcPr>
            <w:tcW w:w="630" w:type="dxa"/>
            <w:shd w:val="clear" w:color="auto" w:fill="DADAB6"/>
            <w:vAlign w:val="center"/>
            <w:hideMark/>
          </w:tcPr>
          <w:p w:rsidR="00632DC0" w:rsidRPr="00632DC0" w:rsidRDefault="00632DC0" w:rsidP="00632DC0">
            <w:proofErr w:type="spellStart"/>
            <w:r w:rsidRPr="00632DC0">
              <w:t>Hard</w:t>
            </w:r>
            <w:proofErr w:type="spellEnd"/>
          </w:p>
        </w:tc>
        <w:tc>
          <w:tcPr>
            <w:tcW w:w="780" w:type="dxa"/>
            <w:shd w:val="clear" w:color="auto" w:fill="DADAB6"/>
            <w:vAlign w:val="center"/>
            <w:hideMark/>
          </w:tcPr>
          <w:p w:rsidR="00632DC0" w:rsidRPr="00632DC0" w:rsidRDefault="00632DC0" w:rsidP="00632DC0">
            <w:r w:rsidRPr="00632DC0">
              <w:t>395</w:t>
            </w:r>
          </w:p>
        </w:tc>
        <w:tc>
          <w:tcPr>
            <w:tcW w:w="780" w:type="dxa"/>
            <w:shd w:val="clear" w:color="auto" w:fill="DADAB6"/>
            <w:vAlign w:val="center"/>
            <w:hideMark/>
          </w:tcPr>
          <w:p w:rsidR="00632DC0" w:rsidRPr="00632DC0" w:rsidRDefault="00632DC0" w:rsidP="00632DC0">
            <w:r w:rsidRPr="00632DC0">
              <w:t>480</w:t>
            </w:r>
          </w:p>
        </w:tc>
        <w:tc>
          <w:tcPr>
            <w:tcW w:w="915" w:type="dxa"/>
            <w:shd w:val="clear" w:color="auto" w:fill="DADAB6"/>
            <w:vAlign w:val="center"/>
            <w:hideMark/>
          </w:tcPr>
          <w:p w:rsidR="00632DC0" w:rsidRPr="00632DC0" w:rsidRDefault="00632DC0" w:rsidP="00632DC0">
            <w:r w:rsidRPr="00632DC0">
              <w:t>5</w:t>
            </w:r>
          </w:p>
        </w:tc>
        <w:tc>
          <w:tcPr>
            <w:tcW w:w="870" w:type="dxa"/>
            <w:shd w:val="clear" w:color="auto" w:fill="DADAB6"/>
            <w:vAlign w:val="center"/>
            <w:hideMark/>
          </w:tcPr>
          <w:p w:rsidR="00632DC0" w:rsidRPr="00632DC0" w:rsidRDefault="00632DC0" w:rsidP="00632DC0">
            <w:r w:rsidRPr="00632DC0">
              <w:t>77B</w:t>
            </w:r>
          </w:p>
        </w:tc>
      </w:tr>
      <w:tr w:rsidR="00632DC0" w:rsidRPr="00632DC0" w:rsidTr="00632DC0">
        <w:trPr>
          <w:tblCellSpacing w:w="7" w:type="dxa"/>
          <w:jc w:val="center"/>
        </w:trPr>
        <w:tc>
          <w:tcPr>
            <w:tcW w:w="570" w:type="dxa"/>
            <w:shd w:val="clear" w:color="auto" w:fill="FFFFFF"/>
            <w:vAlign w:val="center"/>
            <w:hideMark/>
          </w:tcPr>
          <w:p w:rsidR="00632DC0" w:rsidRPr="00632DC0" w:rsidRDefault="00632DC0" w:rsidP="00632DC0">
            <w:r w:rsidRPr="00632DC0">
              <w:t>C23000</w:t>
            </w:r>
          </w:p>
        </w:tc>
        <w:tc>
          <w:tcPr>
            <w:tcW w:w="1695" w:type="dxa"/>
            <w:shd w:val="clear" w:color="auto" w:fill="FFFFFF"/>
            <w:vAlign w:val="center"/>
            <w:hideMark/>
          </w:tcPr>
          <w:p w:rsidR="00632DC0" w:rsidRPr="00632DC0" w:rsidRDefault="00632DC0" w:rsidP="00632DC0">
            <w:r w:rsidRPr="00632DC0">
              <w:t xml:space="preserve">Red </w:t>
            </w:r>
            <w:proofErr w:type="spellStart"/>
            <w:r w:rsidRPr="00632DC0">
              <w:t>Brass</w:t>
            </w:r>
            <w:proofErr w:type="spellEnd"/>
          </w:p>
        </w:tc>
        <w:tc>
          <w:tcPr>
            <w:tcW w:w="345" w:type="dxa"/>
            <w:shd w:val="clear" w:color="auto" w:fill="FFFFFF"/>
            <w:vAlign w:val="center"/>
            <w:hideMark/>
          </w:tcPr>
          <w:p w:rsidR="00632DC0" w:rsidRPr="00632DC0" w:rsidRDefault="00632DC0" w:rsidP="00632DC0">
            <w:proofErr w:type="spellStart"/>
            <w:r w:rsidRPr="00632DC0">
              <w:t>Sheet</w:t>
            </w:r>
            <w:proofErr w:type="spellEnd"/>
          </w:p>
        </w:tc>
        <w:tc>
          <w:tcPr>
            <w:tcW w:w="630" w:type="dxa"/>
            <w:shd w:val="clear" w:color="auto" w:fill="FFFFFF"/>
            <w:vAlign w:val="center"/>
            <w:hideMark/>
          </w:tcPr>
          <w:p w:rsidR="00632DC0" w:rsidRPr="00632DC0" w:rsidRDefault="00632DC0" w:rsidP="00632DC0">
            <w:proofErr w:type="spellStart"/>
            <w:r w:rsidRPr="00632DC0">
              <w:t>Soft</w:t>
            </w:r>
            <w:proofErr w:type="spellEnd"/>
          </w:p>
        </w:tc>
        <w:tc>
          <w:tcPr>
            <w:tcW w:w="780" w:type="dxa"/>
            <w:shd w:val="clear" w:color="auto" w:fill="FFFFFF"/>
            <w:vAlign w:val="center"/>
            <w:hideMark/>
          </w:tcPr>
          <w:p w:rsidR="00632DC0" w:rsidRPr="00632DC0" w:rsidRDefault="00632DC0" w:rsidP="00632DC0">
            <w:r w:rsidRPr="00632DC0">
              <w:t>85</w:t>
            </w:r>
          </w:p>
        </w:tc>
        <w:tc>
          <w:tcPr>
            <w:tcW w:w="780" w:type="dxa"/>
            <w:shd w:val="clear" w:color="auto" w:fill="FFFFFF"/>
            <w:vAlign w:val="center"/>
            <w:hideMark/>
          </w:tcPr>
          <w:p w:rsidR="00632DC0" w:rsidRPr="00632DC0" w:rsidRDefault="00632DC0" w:rsidP="00632DC0">
            <w:r w:rsidRPr="00632DC0">
              <w:t>275</w:t>
            </w:r>
          </w:p>
        </w:tc>
        <w:tc>
          <w:tcPr>
            <w:tcW w:w="915" w:type="dxa"/>
            <w:shd w:val="clear" w:color="auto" w:fill="FFFFFF"/>
            <w:vAlign w:val="center"/>
            <w:hideMark/>
          </w:tcPr>
          <w:p w:rsidR="00632DC0" w:rsidRPr="00632DC0" w:rsidRDefault="00632DC0" w:rsidP="00632DC0">
            <w:r w:rsidRPr="00632DC0">
              <w:t>47</w:t>
            </w:r>
          </w:p>
        </w:tc>
        <w:tc>
          <w:tcPr>
            <w:tcW w:w="870" w:type="dxa"/>
            <w:shd w:val="clear" w:color="auto" w:fill="FFFFFF"/>
            <w:vAlign w:val="center"/>
            <w:hideMark/>
          </w:tcPr>
          <w:p w:rsidR="00632DC0" w:rsidRPr="00632DC0" w:rsidRDefault="00632DC0" w:rsidP="00632DC0">
            <w:r w:rsidRPr="00632DC0">
              <w:t>59F</w:t>
            </w:r>
          </w:p>
        </w:tc>
      </w:tr>
      <w:tr w:rsidR="00632DC0" w:rsidRPr="00632DC0" w:rsidTr="00632DC0">
        <w:trPr>
          <w:tblCellSpacing w:w="7" w:type="dxa"/>
          <w:jc w:val="center"/>
        </w:trPr>
        <w:tc>
          <w:tcPr>
            <w:tcW w:w="570" w:type="dxa"/>
            <w:shd w:val="clear" w:color="auto" w:fill="DADAB6"/>
            <w:vAlign w:val="center"/>
            <w:hideMark/>
          </w:tcPr>
          <w:p w:rsidR="00632DC0" w:rsidRPr="00632DC0" w:rsidRDefault="00632DC0" w:rsidP="00632DC0">
            <w:r w:rsidRPr="00632DC0">
              <w:t>C23000</w:t>
            </w:r>
          </w:p>
        </w:tc>
        <w:tc>
          <w:tcPr>
            <w:tcW w:w="1695" w:type="dxa"/>
            <w:shd w:val="clear" w:color="auto" w:fill="DADAB6"/>
            <w:vAlign w:val="center"/>
            <w:hideMark/>
          </w:tcPr>
          <w:p w:rsidR="00632DC0" w:rsidRPr="00632DC0" w:rsidRDefault="00632DC0" w:rsidP="00632DC0">
            <w:r w:rsidRPr="00632DC0">
              <w:t xml:space="preserve">Red </w:t>
            </w:r>
            <w:proofErr w:type="spellStart"/>
            <w:r w:rsidRPr="00632DC0">
              <w:t>Brass</w:t>
            </w:r>
            <w:proofErr w:type="spellEnd"/>
          </w:p>
        </w:tc>
        <w:tc>
          <w:tcPr>
            <w:tcW w:w="345" w:type="dxa"/>
            <w:shd w:val="clear" w:color="auto" w:fill="DADAB6"/>
            <w:vAlign w:val="center"/>
            <w:hideMark/>
          </w:tcPr>
          <w:p w:rsidR="00632DC0" w:rsidRPr="00632DC0" w:rsidRDefault="00632DC0" w:rsidP="00632DC0">
            <w:proofErr w:type="spellStart"/>
            <w:r w:rsidRPr="00632DC0">
              <w:t>Rod</w:t>
            </w:r>
            <w:proofErr w:type="spellEnd"/>
          </w:p>
        </w:tc>
        <w:tc>
          <w:tcPr>
            <w:tcW w:w="630" w:type="dxa"/>
            <w:shd w:val="clear" w:color="auto" w:fill="DADAB6"/>
            <w:vAlign w:val="center"/>
            <w:hideMark/>
          </w:tcPr>
          <w:p w:rsidR="00632DC0" w:rsidRPr="00632DC0" w:rsidRDefault="00632DC0" w:rsidP="00632DC0">
            <w:proofErr w:type="spellStart"/>
            <w:r w:rsidRPr="00632DC0">
              <w:t>Hard</w:t>
            </w:r>
            <w:proofErr w:type="spellEnd"/>
          </w:p>
        </w:tc>
        <w:tc>
          <w:tcPr>
            <w:tcW w:w="780" w:type="dxa"/>
            <w:shd w:val="clear" w:color="auto" w:fill="DADAB6"/>
            <w:vAlign w:val="center"/>
            <w:hideMark/>
          </w:tcPr>
          <w:p w:rsidR="00632DC0" w:rsidRPr="00632DC0" w:rsidRDefault="00632DC0" w:rsidP="00632DC0">
            <w:r w:rsidRPr="00632DC0">
              <w:t>360</w:t>
            </w:r>
          </w:p>
        </w:tc>
        <w:tc>
          <w:tcPr>
            <w:tcW w:w="780" w:type="dxa"/>
            <w:shd w:val="clear" w:color="auto" w:fill="DADAB6"/>
            <w:vAlign w:val="center"/>
            <w:hideMark/>
          </w:tcPr>
          <w:p w:rsidR="00632DC0" w:rsidRPr="00632DC0" w:rsidRDefault="00632DC0" w:rsidP="00632DC0">
            <w:r w:rsidRPr="00632DC0">
              <w:t>395</w:t>
            </w:r>
          </w:p>
        </w:tc>
        <w:tc>
          <w:tcPr>
            <w:tcW w:w="915" w:type="dxa"/>
            <w:shd w:val="clear" w:color="auto" w:fill="DADAB6"/>
            <w:vAlign w:val="center"/>
            <w:hideMark/>
          </w:tcPr>
          <w:p w:rsidR="00632DC0" w:rsidRPr="00632DC0" w:rsidRDefault="00632DC0" w:rsidP="00632DC0">
            <w:r w:rsidRPr="00632DC0">
              <w:t>23</w:t>
            </w:r>
          </w:p>
        </w:tc>
        <w:tc>
          <w:tcPr>
            <w:tcW w:w="870" w:type="dxa"/>
            <w:shd w:val="clear" w:color="auto" w:fill="DADAB6"/>
            <w:vAlign w:val="center"/>
            <w:hideMark/>
          </w:tcPr>
          <w:p w:rsidR="00632DC0" w:rsidRPr="00632DC0" w:rsidRDefault="00632DC0" w:rsidP="00632DC0">
            <w:r w:rsidRPr="00632DC0">
              <w:t>75B</w:t>
            </w:r>
          </w:p>
        </w:tc>
      </w:tr>
      <w:tr w:rsidR="00632DC0" w:rsidRPr="00632DC0" w:rsidTr="00632DC0">
        <w:trPr>
          <w:tblCellSpacing w:w="7" w:type="dxa"/>
          <w:jc w:val="center"/>
        </w:trPr>
        <w:tc>
          <w:tcPr>
            <w:tcW w:w="570" w:type="dxa"/>
            <w:shd w:val="clear" w:color="auto" w:fill="FFFFFF"/>
            <w:vAlign w:val="center"/>
            <w:hideMark/>
          </w:tcPr>
          <w:p w:rsidR="00632DC0" w:rsidRPr="00632DC0" w:rsidRDefault="00632DC0" w:rsidP="00632DC0">
            <w:r w:rsidRPr="00632DC0">
              <w:t>C23000</w:t>
            </w:r>
          </w:p>
        </w:tc>
        <w:tc>
          <w:tcPr>
            <w:tcW w:w="1695" w:type="dxa"/>
            <w:shd w:val="clear" w:color="auto" w:fill="FFFFFF"/>
            <w:vAlign w:val="center"/>
            <w:hideMark/>
          </w:tcPr>
          <w:p w:rsidR="00632DC0" w:rsidRPr="00632DC0" w:rsidRDefault="00632DC0" w:rsidP="00632DC0">
            <w:r w:rsidRPr="00632DC0">
              <w:t xml:space="preserve">Red </w:t>
            </w:r>
            <w:proofErr w:type="spellStart"/>
            <w:r w:rsidRPr="00632DC0">
              <w:t>Brass</w:t>
            </w:r>
            <w:proofErr w:type="spellEnd"/>
          </w:p>
        </w:tc>
        <w:tc>
          <w:tcPr>
            <w:tcW w:w="345" w:type="dxa"/>
            <w:shd w:val="clear" w:color="auto" w:fill="FFFFFF"/>
            <w:vAlign w:val="center"/>
            <w:hideMark/>
          </w:tcPr>
          <w:p w:rsidR="00632DC0" w:rsidRPr="00632DC0" w:rsidRDefault="00632DC0" w:rsidP="00632DC0">
            <w:proofErr w:type="spellStart"/>
            <w:r w:rsidRPr="00632DC0">
              <w:t>Rod</w:t>
            </w:r>
            <w:proofErr w:type="spellEnd"/>
          </w:p>
        </w:tc>
        <w:tc>
          <w:tcPr>
            <w:tcW w:w="630" w:type="dxa"/>
            <w:shd w:val="clear" w:color="auto" w:fill="FFFFFF"/>
            <w:vAlign w:val="center"/>
            <w:hideMark/>
          </w:tcPr>
          <w:p w:rsidR="00632DC0" w:rsidRPr="00632DC0" w:rsidRDefault="00632DC0" w:rsidP="00632DC0">
            <w:proofErr w:type="spellStart"/>
            <w:r w:rsidRPr="00632DC0">
              <w:t>Soft</w:t>
            </w:r>
            <w:proofErr w:type="spellEnd"/>
          </w:p>
        </w:tc>
        <w:tc>
          <w:tcPr>
            <w:tcW w:w="780" w:type="dxa"/>
            <w:shd w:val="clear" w:color="auto" w:fill="FFFFFF"/>
            <w:vAlign w:val="center"/>
            <w:hideMark/>
          </w:tcPr>
          <w:p w:rsidR="00632DC0" w:rsidRPr="00632DC0" w:rsidRDefault="00632DC0" w:rsidP="00632DC0">
            <w:r w:rsidRPr="00632DC0">
              <w:t>70</w:t>
            </w:r>
          </w:p>
        </w:tc>
        <w:tc>
          <w:tcPr>
            <w:tcW w:w="780" w:type="dxa"/>
            <w:shd w:val="clear" w:color="auto" w:fill="FFFFFF"/>
            <w:vAlign w:val="center"/>
            <w:hideMark/>
          </w:tcPr>
          <w:p w:rsidR="00632DC0" w:rsidRPr="00632DC0" w:rsidRDefault="00632DC0" w:rsidP="00632DC0">
            <w:r w:rsidRPr="00632DC0">
              <w:t>275</w:t>
            </w:r>
          </w:p>
        </w:tc>
        <w:tc>
          <w:tcPr>
            <w:tcW w:w="915" w:type="dxa"/>
            <w:shd w:val="clear" w:color="auto" w:fill="FFFFFF"/>
            <w:vAlign w:val="center"/>
            <w:hideMark/>
          </w:tcPr>
          <w:p w:rsidR="00632DC0" w:rsidRPr="00632DC0" w:rsidRDefault="00632DC0" w:rsidP="00632DC0">
            <w:r w:rsidRPr="00632DC0">
              <w:t>55</w:t>
            </w:r>
          </w:p>
        </w:tc>
        <w:tc>
          <w:tcPr>
            <w:tcW w:w="870" w:type="dxa"/>
            <w:shd w:val="clear" w:color="auto" w:fill="FFFFFF"/>
            <w:vAlign w:val="center"/>
            <w:hideMark/>
          </w:tcPr>
          <w:p w:rsidR="00632DC0" w:rsidRPr="00632DC0" w:rsidRDefault="00632DC0" w:rsidP="00632DC0">
            <w:r w:rsidRPr="00632DC0">
              <w:t>55F</w:t>
            </w:r>
          </w:p>
        </w:tc>
      </w:tr>
      <w:tr w:rsidR="00632DC0" w:rsidRPr="00632DC0" w:rsidTr="00632DC0">
        <w:trPr>
          <w:tblCellSpacing w:w="7" w:type="dxa"/>
          <w:jc w:val="center"/>
        </w:trPr>
        <w:tc>
          <w:tcPr>
            <w:tcW w:w="570" w:type="dxa"/>
            <w:shd w:val="clear" w:color="auto" w:fill="DADAB6"/>
            <w:vAlign w:val="center"/>
            <w:hideMark/>
          </w:tcPr>
          <w:p w:rsidR="00632DC0" w:rsidRPr="00632DC0" w:rsidRDefault="00632DC0" w:rsidP="00632DC0">
            <w:r w:rsidRPr="00632DC0">
              <w:t>C26000</w:t>
            </w:r>
          </w:p>
        </w:tc>
        <w:tc>
          <w:tcPr>
            <w:tcW w:w="1695" w:type="dxa"/>
            <w:shd w:val="clear" w:color="auto" w:fill="DADAB6"/>
            <w:vAlign w:val="center"/>
            <w:hideMark/>
          </w:tcPr>
          <w:p w:rsidR="00632DC0" w:rsidRPr="00632DC0" w:rsidRDefault="00632DC0" w:rsidP="00632DC0">
            <w:proofErr w:type="spellStart"/>
            <w:r w:rsidRPr="00632DC0">
              <w:t>Cartridge</w:t>
            </w:r>
            <w:proofErr w:type="spellEnd"/>
            <w:r w:rsidRPr="00632DC0">
              <w:t xml:space="preserve"> </w:t>
            </w:r>
            <w:proofErr w:type="spellStart"/>
            <w:r w:rsidRPr="00632DC0">
              <w:t>Brass</w:t>
            </w:r>
            <w:proofErr w:type="spellEnd"/>
          </w:p>
        </w:tc>
        <w:tc>
          <w:tcPr>
            <w:tcW w:w="345" w:type="dxa"/>
            <w:shd w:val="clear" w:color="auto" w:fill="DADAB6"/>
            <w:vAlign w:val="center"/>
            <w:hideMark/>
          </w:tcPr>
          <w:p w:rsidR="00632DC0" w:rsidRPr="00632DC0" w:rsidRDefault="00632DC0" w:rsidP="00632DC0">
            <w:proofErr w:type="spellStart"/>
            <w:r w:rsidRPr="00632DC0">
              <w:t>Sheet</w:t>
            </w:r>
            <w:proofErr w:type="spellEnd"/>
          </w:p>
        </w:tc>
        <w:tc>
          <w:tcPr>
            <w:tcW w:w="630" w:type="dxa"/>
            <w:shd w:val="clear" w:color="auto" w:fill="DADAB6"/>
            <w:vAlign w:val="center"/>
            <w:hideMark/>
          </w:tcPr>
          <w:p w:rsidR="00632DC0" w:rsidRPr="00632DC0" w:rsidRDefault="00632DC0" w:rsidP="00632DC0">
            <w:proofErr w:type="spellStart"/>
            <w:r w:rsidRPr="00632DC0">
              <w:t>Hard</w:t>
            </w:r>
            <w:proofErr w:type="spellEnd"/>
          </w:p>
        </w:tc>
        <w:tc>
          <w:tcPr>
            <w:tcW w:w="780" w:type="dxa"/>
            <w:shd w:val="clear" w:color="auto" w:fill="DADAB6"/>
            <w:vAlign w:val="center"/>
            <w:hideMark/>
          </w:tcPr>
          <w:p w:rsidR="00632DC0" w:rsidRPr="00632DC0" w:rsidRDefault="00632DC0" w:rsidP="00632DC0">
            <w:r w:rsidRPr="00632DC0">
              <w:t>435</w:t>
            </w:r>
          </w:p>
        </w:tc>
        <w:tc>
          <w:tcPr>
            <w:tcW w:w="780" w:type="dxa"/>
            <w:shd w:val="clear" w:color="auto" w:fill="DADAB6"/>
            <w:vAlign w:val="center"/>
            <w:hideMark/>
          </w:tcPr>
          <w:p w:rsidR="00632DC0" w:rsidRPr="00632DC0" w:rsidRDefault="00632DC0" w:rsidP="00632DC0">
            <w:r w:rsidRPr="00632DC0">
              <w:t>525</w:t>
            </w:r>
          </w:p>
        </w:tc>
        <w:tc>
          <w:tcPr>
            <w:tcW w:w="915" w:type="dxa"/>
            <w:shd w:val="clear" w:color="auto" w:fill="DADAB6"/>
            <w:vAlign w:val="center"/>
            <w:hideMark/>
          </w:tcPr>
          <w:p w:rsidR="00632DC0" w:rsidRPr="00632DC0" w:rsidRDefault="00632DC0" w:rsidP="00632DC0">
            <w:r w:rsidRPr="00632DC0">
              <w:t>8</w:t>
            </w:r>
          </w:p>
        </w:tc>
        <w:tc>
          <w:tcPr>
            <w:tcW w:w="870" w:type="dxa"/>
            <w:shd w:val="clear" w:color="auto" w:fill="DADAB6"/>
            <w:vAlign w:val="center"/>
            <w:hideMark/>
          </w:tcPr>
          <w:p w:rsidR="00632DC0" w:rsidRPr="00632DC0" w:rsidRDefault="00632DC0" w:rsidP="00632DC0">
            <w:r w:rsidRPr="00632DC0">
              <w:t>82B</w:t>
            </w:r>
          </w:p>
        </w:tc>
      </w:tr>
      <w:tr w:rsidR="00632DC0" w:rsidRPr="00632DC0" w:rsidTr="00632DC0">
        <w:trPr>
          <w:tblCellSpacing w:w="7" w:type="dxa"/>
          <w:jc w:val="center"/>
        </w:trPr>
        <w:tc>
          <w:tcPr>
            <w:tcW w:w="570" w:type="dxa"/>
            <w:shd w:val="clear" w:color="auto" w:fill="FFFFFF"/>
            <w:vAlign w:val="center"/>
            <w:hideMark/>
          </w:tcPr>
          <w:p w:rsidR="00632DC0" w:rsidRPr="00632DC0" w:rsidRDefault="00632DC0" w:rsidP="00632DC0">
            <w:r w:rsidRPr="00632DC0">
              <w:t>C26000</w:t>
            </w:r>
          </w:p>
        </w:tc>
        <w:tc>
          <w:tcPr>
            <w:tcW w:w="1695" w:type="dxa"/>
            <w:shd w:val="clear" w:color="auto" w:fill="FFFFFF"/>
            <w:vAlign w:val="center"/>
            <w:hideMark/>
          </w:tcPr>
          <w:p w:rsidR="00632DC0" w:rsidRPr="00632DC0" w:rsidRDefault="00632DC0" w:rsidP="00632DC0">
            <w:proofErr w:type="spellStart"/>
            <w:r w:rsidRPr="00632DC0">
              <w:t>Cartridge</w:t>
            </w:r>
            <w:proofErr w:type="spellEnd"/>
            <w:r w:rsidRPr="00632DC0">
              <w:t xml:space="preserve"> </w:t>
            </w:r>
            <w:proofErr w:type="spellStart"/>
            <w:r w:rsidRPr="00632DC0">
              <w:t>Brass</w:t>
            </w:r>
            <w:proofErr w:type="spellEnd"/>
          </w:p>
        </w:tc>
        <w:tc>
          <w:tcPr>
            <w:tcW w:w="345" w:type="dxa"/>
            <w:shd w:val="clear" w:color="auto" w:fill="FFFFFF"/>
            <w:vAlign w:val="center"/>
            <w:hideMark/>
          </w:tcPr>
          <w:p w:rsidR="00632DC0" w:rsidRPr="00632DC0" w:rsidRDefault="00632DC0" w:rsidP="00632DC0">
            <w:proofErr w:type="spellStart"/>
            <w:r w:rsidRPr="00632DC0">
              <w:t>Sheet</w:t>
            </w:r>
            <w:proofErr w:type="spellEnd"/>
          </w:p>
        </w:tc>
        <w:tc>
          <w:tcPr>
            <w:tcW w:w="630" w:type="dxa"/>
            <w:shd w:val="clear" w:color="auto" w:fill="FFFFFF"/>
            <w:vAlign w:val="center"/>
            <w:hideMark/>
          </w:tcPr>
          <w:p w:rsidR="00632DC0" w:rsidRPr="00632DC0" w:rsidRDefault="00632DC0" w:rsidP="00632DC0">
            <w:proofErr w:type="spellStart"/>
            <w:r w:rsidRPr="00632DC0">
              <w:t>Soft</w:t>
            </w:r>
            <w:proofErr w:type="spellEnd"/>
          </w:p>
        </w:tc>
        <w:tc>
          <w:tcPr>
            <w:tcW w:w="780" w:type="dxa"/>
            <w:shd w:val="clear" w:color="auto" w:fill="FFFFFF"/>
            <w:vAlign w:val="center"/>
            <w:hideMark/>
          </w:tcPr>
          <w:p w:rsidR="00632DC0" w:rsidRPr="00632DC0" w:rsidRDefault="00632DC0" w:rsidP="00632DC0">
            <w:r w:rsidRPr="00632DC0">
              <w:t>105</w:t>
            </w:r>
          </w:p>
        </w:tc>
        <w:tc>
          <w:tcPr>
            <w:tcW w:w="780" w:type="dxa"/>
            <w:shd w:val="clear" w:color="auto" w:fill="FFFFFF"/>
            <w:vAlign w:val="center"/>
            <w:hideMark/>
          </w:tcPr>
          <w:p w:rsidR="00632DC0" w:rsidRPr="00632DC0" w:rsidRDefault="00632DC0" w:rsidP="00632DC0">
            <w:r w:rsidRPr="00632DC0">
              <w:t>325</w:t>
            </w:r>
          </w:p>
        </w:tc>
        <w:tc>
          <w:tcPr>
            <w:tcW w:w="915" w:type="dxa"/>
            <w:shd w:val="clear" w:color="auto" w:fill="FFFFFF"/>
            <w:vAlign w:val="center"/>
            <w:hideMark/>
          </w:tcPr>
          <w:p w:rsidR="00632DC0" w:rsidRPr="00632DC0" w:rsidRDefault="00632DC0" w:rsidP="00632DC0">
            <w:r w:rsidRPr="00632DC0">
              <w:t>62</w:t>
            </w:r>
          </w:p>
        </w:tc>
        <w:tc>
          <w:tcPr>
            <w:tcW w:w="870" w:type="dxa"/>
            <w:shd w:val="clear" w:color="auto" w:fill="FFFFFF"/>
            <w:vAlign w:val="center"/>
            <w:hideMark/>
          </w:tcPr>
          <w:p w:rsidR="00632DC0" w:rsidRPr="00632DC0" w:rsidRDefault="00632DC0" w:rsidP="00632DC0">
            <w:r w:rsidRPr="00632DC0">
              <w:t>64F</w:t>
            </w:r>
          </w:p>
        </w:tc>
      </w:tr>
      <w:tr w:rsidR="00632DC0" w:rsidRPr="00632DC0" w:rsidTr="00632DC0">
        <w:trPr>
          <w:tblCellSpacing w:w="7" w:type="dxa"/>
          <w:jc w:val="center"/>
        </w:trPr>
        <w:tc>
          <w:tcPr>
            <w:tcW w:w="570" w:type="dxa"/>
            <w:shd w:val="clear" w:color="auto" w:fill="DADAB6"/>
            <w:vAlign w:val="center"/>
            <w:hideMark/>
          </w:tcPr>
          <w:p w:rsidR="00632DC0" w:rsidRPr="00632DC0" w:rsidRDefault="00632DC0" w:rsidP="00632DC0">
            <w:r w:rsidRPr="00632DC0">
              <w:lastRenderedPageBreak/>
              <w:t>C26000</w:t>
            </w:r>
          </w:p>
        </w:tc>
        <w:tc>
          <w:tcPr>
            <w:tcW w:w="1695" w:type="dxa"/>
            <w:shd w:val="clear" w:color="auto" w:fill="DADAB6"/>
            <w:vAlign w:val="center"/>
            <w:hideMark/>
          </w:tcPr>
          <w:p w:rsidR="00632DC0" w:rsidRPr="00632DC0" w:rsidRDefault="00632DC0" w:rsidP="00632DC0">
            <w:proofErr w:type="spellStart"/>
            <w:r w:rsidRPr="00632DC0">
              <w:t>Cartridge</w:t>
            </w:r>
            <w:proofErr w:type="spellEnd"/>
            <w:r w:rsidRPr="00632DC0">
              <w:t xml:space="preserve"> </w:t>
            </w:r>
            <w:proofErr w:type="spellStart"/>
            <w:r w:rsidRPr="00632DC0">
              <w:t>Brass</w:t>
            </w:r>
            <w:proofErr w:type="spellEnd"/>
          </w:p>
        </w:tc>
        <w:tc>
          <w:tcPr>
            <w:tcW w:w="345" w:type="dxa"/>
            <w:shd w:val="clear" w:color="auto" w:fill="DADAB6"/>
            <w:vAlign w:val="center"/>
            <w:hideMark/>
          </w:tcPr>
          <w:p w:rsidR="00632DC0" w:rsidRPr="00632DC0" w:rsidRDefault="00632DC0" w:rsidP="00632DC0">
            <w:proofErr w:type="spellStart"/>
            <w:r w:rsidRPr="00632DC0">
              <w:t>Rod</w:t>
            </w:r>
            <w:proofErr w:type="spellEnd"/>
          </w:p>
        </w:tc>
        <w:tc>
          <w:tcPr>
            <w:tcW w:w="630" w:type="dxa"/>
            <w:shd w:val="clear" w:color="auto" w:fill="DADAB6"/>
            <w:vAlign w:val="center"/>
            <w:hideMark/>
          </w:tcPr>
          <w:p w:rsidR="00632DC0" w:rsidRPr="00632DC0" w:rsidRDefault="00632DC0" w:rsidP="00632DC0">
            <w:proofErr w:type="spellStart"/>
            <w:r w:rsidRPr="00632DC0">
              <w:t>Hard</w:t>
            </w:r>
            <w:proofErr w:type="spellEnd"/>
          </w:p>
        </w:tc>
        <w:tc>
          <w:tcPr>
            <w:tcW w:w="780" w:type="dxa"/>
            <w:shd w:val="clear" w:color="auto" w:fill="DADAB6"/>
            <w:vAlign w:val="center"/>
            <w:hideMark/>
          </w:tcPr>
          <w:p w:rsidR="00632DC0" w:rsidRPr="00632DC0" w:rsidRDefault="00632DC0" w:rsidP="00632DC0">
            <w:r w:rsidRPr="00632DC0">
              <w:t>360</w:t>
            </w:r>
          </w:p>
        </w:tc>
        <w:tc>
          <w:tcPr>
            <w:tcW w:w="780" w:type="dxa"/>
            <w:shd w:val="clear" w:color="auto" w:fill="DADAB6"/>
            <w:vAlign w:val="center"/>
            <w:hideMark/>
          </w:tcPr>
          <w:p w:rsidR="00632DC0" w:rsidRPr="00632DC0" w:rsidRDefault="00632DC0" w:rsidP="00632DC0">
            <w:r w:rsidRPr="00632DC0">
              <w:t>480</w:t>
            </w:r>
          </w:p>
        </w:tc>
        <w:tc>
          <w:tcPr>
            <w:tcW w:w="915" w:type="dxa"/>
            <w:shd w:val="clear" w:color="auto" w:fill="DADAB6"/>
            <w:vAlign w:val="center"/>
            <w:hideMark/>
          </w:tcPr>
          <w:p w:rsidR="00632DC0" w:rsidRPr="00632DC0" w:rsidRDefault="00632DC0" w:rsidP="00632DC0">
            <w:r w:rsidRPr="00632DC0">
              <w:t>30</w:t>
            </w:r>
          </w:p>
        </w:tc>
        <w:tc>
          <w:tcPr>
            <w:tcW w:w="870" w:type="dxa"/>
            <w:shd w:val="clear" w:color="auto" w:fill="DADAB6"/>
            <w:vAlign w:val="center"/>
            <w:hideMark/>
          </w:tcPr>
          <w:p w:rsidR="00632DC0" w:rsidRPr="00632DC0" w:rsidRDefault="00632DC0" w:rsidP="00632DC0">
            <w:r w:rsidRPr="00632DC0">
              <w:t>80B</w:t>
            </w:r>
          </w:p>
        </w:tc>
      </w:tr>
      <w:tr w:rsidR="00632DC0" w:rsidRPr="00632DC0" w:rsidTr="00632DC0">
        <w:trPr>
          <w:tblCellSpacing w:w="7" w:type="dxa"/>
          <w:jc w:val="center"/>
        </w:trPr>
        <w:tc>
          <w:tcPr>
            <w:tcW w:w="570" w:type="dxa"/>
            <w:shd w:val="clear" w:color="auto" w:fill="FFFFFF"/>
            <w:vAlign w:val="center"/>
            <w:hideMark/>
          </w:tcPr>
          <w:p w:rsidR="00632DC0" w:rsidRPr="00632DC0" w:rsidRDefault="00632DC0" w:rsidP="00632DC0">
            <w:r w:rsidRPr="00632DC0">
              <w:t>C26000</w:t>
            </w:r>
          </w:p>
        </w:tc>
        <w:tc>
          <w:tcPr>
            <w:tcW w:w="1695" w:type="dxa"/>
            <w:shd w:val="clear" w:color="auto" w:fill="FFFFFF"/>
            <w:vAlign w:val="center"/>
            <w:hideMark/>
          </w:tcPr>
          <w:p w:rsidR="00632DC0" w:rsidRPr="00632DC0" w:rsidRDefault="00632DC0" w:rsidP="00632DC0">
            <w:proofErr w:type="spellStart"/>
            <w:r w:rsidRPr="00632DC0">
              <w:t>Cartridge</w:t>
            </w:r>
            <w:proofErr w:type="spellEnd"/>
            <w:r w:rsidRPr="00632DC0">
              <w:t xml:space="preserve"> </w:t>
            </w:r>
            <w:proofErr w:type="spellStart"/>
            <w:r w:rsidRPr="00632DC0">
              <w:t>Brass</w:t>
            </w:r>
            <w:proofErr w:type="spellEnd"/>
          </w:p>
        </w:tc>
        <w:tc>
          <w:tcPr>
            <w:tcW w:w="345" w:type="dxa"/>
            <w:shd w:val="clear" w:color="auto" w:fill="FFFFFF"/>
            <w:vAlign w:val="center"/>
            <w:hideMark/>
          </w:tcPr>
          <w:p w:rsidR="00632DC0" w:rsidRPr="00632DC0" w:rsidRDefault="00632DC0" w:rsidP="00632DC0">
            <w:proofErr w:type="spellStart"/>
            <w:r w:rsidRPr="00632DC0">
              <w:t>Rod</w:t>
            </w:r>
            <w:proofErr w:type="spellEnd"/>
          </w:p>
        </w:tc>
        <w:tc>
          <w:tcPr>
            <w:tcW w:w="630" w:type="dxa"/>
            <w:shd w:val="clear" w:color="auto" w:fill="FFFFFF"/>
            <w:vAlign w:val="center"/>
            <w:hideMark/>
          </w:tcPr>
          <w:p w:rsidR="00632DC0" w:rsidRPr="00632DC0" w:rsidRDefault="00632DC0" w:rsidP="00632DC0">
            <w:proofErr w:type="spellStart"/>
            <w:r w:rsidRPr="00632DC0">
              <w:t>Soft</w:t>
            </w:r>
            <w:proofErr w:type="spellEnd"/>
          </w:p>
        </w:tc>
        <w:tc>
          <w:tcPr>
            <w:tcW w:w="780" w:type="dxa"/>
            <w:shd w:val="clear" w:color="auto" w:fill="FFFFFF"/>
            <w:vAlign w:val="center"/>
            <w:hideMark/>
          </w:tcPr>
          <w:p w:rsidR="00632DC0" w:rsidRPr="00632DC0" w:rsidRDefault="00632DC0" w:rsidP="00632DC0">
            <w:r w:rsidRPr="00632DC0">
              <w:t>110</w:t>
            </w:r>
          </w:p>
        </w:tc>
        <w:tc>
          <w:tcPr>
            <w:tcW w:w="780" w:type="dxa"/>
            <w:shd w:val="clear" w:color="auto" w:fill="FFFFFF"/>
            <w:vAlign w:val="center"/>
            <w:hideMark/>
          </w:tcPr>
          <w:p w:rsidR="00632DC0" w:rsidRPr="00632DC0" w:rsidRDefault="00632DC0" w:rsidP="00632DC0">
            <w:r w:rsidRPr="00632DC0">
              <w:t>330</w:t>
            </w:r>
          </w:p>
        </w:tc>
        <w:tc>
          <w:tcPr>
            <w:tcW w:w="915" w:type="dxa"/>
            <w:shd w:val="clear" w:color="auto" w:fill="FFFFFF"/>
            <w:vAlign w:val="center"/>
            <w:hideMark/>
          </w:tcPr>
          <w:p w:rsidR="00632DC0" w:rsidRPr="00632DC0" w:rsidRDefault="00632DC0" w:rsidP="00632DC0">
            <w:r w:rsidRPr="00632DC0">
              <w:t>65</w:t>
            </w:r>
          </w:p>
        </w:tc>
        <w:tc>
          <w:tcPr>
            <w:tcW w:w="870" w:type="dxa"/>
            <w:shd w:val="clear" w:color="auto" w:fill="FFFFFF"/>
            <w:vAlign w:val="center"/>
            <w:hideMark/>
          </w:tcPr>
          <w:p w:rsidR="00632DC0" w:rsidRPr="00632DC0" w:rsidRDefault="00632DC0" w:rsidP="00632DC0">
            <w:r w:rsidRPr="00632DC0">
              <w:t>65F</w:t>
            </w:r>
          </w:p>
        </w:tc>
      </w:tr>
      <w:tr w:rsidR="00632DC0" w:rsidRPr="00632DC0" w:rsidTr="00632DC0">
        <w:trPr>
          <w:tblCellSpacing w:w="7" w:type="dxa"/>
          <w:jc w:val="center"/>
        </w:trPr>
        <w:tc>
          <w:tcPr>
            <w:tcW w:w="570" w:type="dxa"/>
            <w:shd w:val="clear" w:color="auto" w:fill="DADAB6"/>
            <w:vAlign w:val="center"/>
            <w:hideMark/>
          </w:tcPr>
          <w:p w:rsidR="00632DC0" w:rsidRPr="00632DC0" w:rsidRDefault="00632DC0" w:rsidP="00632DC0">
            <w:r w:rsidRPr="00632DC0">
              <w:t>C27000</w:t>
            </w:r>
          </w:p>
        </w:tc>
        <w:tc>
          <w:tcPr>
            <w:tcW w:w="1695" w:type="dxa"/>
            <w:shd w:val="clear" w:color="auto" w:fill="DADAB6"/>
            <w:vAlign w:val="center"/>
            <w:hideMark/>
          </w:tcPr>
          <w:p w:rsidR="00632DC0" w:rsidRPr="00632DC0" w:rsidRDefault="00632DC0" w:rsidP="00632DC0">
            <w:proofErr w:type="spellStart"/>
            <w:r w:rsidRPr="00632DC0">
              <w:t>Yellow</w:t>
            </w:r>
            <w:proofErr w:type="spellEnd"/>
            <w:r w:rsidRPr="00632DC0">
              <w:t xml:space="preserve"> </w:t>
            </w:r>
            <w:proofErr w:type="spellStart"/>
            <w:r w:rsidRPr="00632DC0">
              <w:t>Brass</w:t>
            </w:r>
            <w:proofErr w:type="spellEnd"/>
          </w:p>
        </w:tc>
        <w:tc>
          <w:tcPr>
            <w:tcW w:w="345" w:type="dxa"/>
            <w:shd w:val="clear" w:color="auto" w:fill="DADAB6"/>
            <w:vAlign w:val="center"/>
            <w:hideMark/>
          </w:tcPr>
          <w:p w:rsidR="00632DC0" w:rsidRPr="00632DC0" w:rsidRDefault="00632DC0" w:rsidP="00632DC0">
            <w:proofErr w:type="spellStart"/>
            <w:r w:rsidRPr="00632DC0">
              <w:t>Sheet</w:t>
            </w:r>
            <w:proofErr w:type="spellEnd"/>
          </w:p>
        </w:tc>
        <w:tc>
          <w:tcPr>
            <w:tcW w:w="630" w:type="dxa"/>
            <w:shd w:val="clear" w:color="auto" w:fill="DADAB6"/>
            <w:vAlign w:val="center"/>
            <w:hideMark/>
          </w:tcPr>
          <w:p w:rsidR="00632DC0" w:rsidRPr="00632DC0" w:rsidRDefault="00632DC0" w:rsidP="00632DC0">
            <w:proofErr w:type="spellStart"/>
            <w:r w:rsidRPr="00632DC0">
              <w:t>Hard</w:t>
            </w:r>
            <w:proofErr w:type="spellEnd"/>
          </w:p>
        </w:tc>
        <w:tc>
          <w:tcPr>
            <w:tcW w:w="780" w:type="dxa"/>
            <w:shd w:val="clear" w:color="auto" w:fill="DADAB6"/>
            <w:vAlign w:val="center"/>
            <w:hideMark/>
          </w:tcPr>
          <w:p w:rsidR="00632DC0" w:rsidRPr="00632DC0" w:rsidRDefault="00632DC0" w:rsidP="00632DC0">
            <w:r w:rsidRPr="00632DC0">
              <w:t>415</w:t>
            </w:r>
          </w:p>
        </w:tc>
        <w:tc>
          <w:tcPr>
            <w:tcW w:w="780" w:type="dxa"/>
            <w:shd w:val="clear" w:color="auto" w:fill="DADAB6"/>
            <w:vAlign w:val="center"/>
            <w:hideMark/>
          </w:tcPr>
          <w:p w:rsidR="00632DC0" w:rsidRPr="00632DC0" w:rsidRDefault="00632DC0" w:rsidP="00632DC0">
            <w:r w:rsidRPr="00632DC0">
              <w:t>510</w:t>
            </w:r>
          </w:p>
        </w:tc>
        <w:tc>
          <w:tcPr>
            <w:tcW w:w="915" w:type="dxa"/>
            <w:shd w:val="clear" w:color="auto" w:fill="DADAB6"/>
            <w:vAlign w:val="center"/>
            <w:hideMark/>
          </w:tcPr>
          <w:p w:rsidR="00632DC0" w:rsidRPr="00632DC0" w:rsidRDefault="00632DC0" w:rsidP="00632DC0">
            <w:r w:rsidRPr="00632DC0">
              <w:t>8</w:t>
            </w:r>
          </w:p>
        </w:tc>
        <w:tc>
          <w:tcPr>
            <w:tcW w:w="870" w:type="dxa"/>
            <w:shd w:val="clear" w:color="auto" w:fill="DADAB6"/>
            <w:vAlign w:val="center"/>
            <w:hideMark/>
          </w:tcPr>
          <w:p w:rsidR="00632DC0" w:rsidRPr="00632DC0" w:rsidRDefault="00632DC0" w:rsidP="00632DC0">
            <w:r w:rsidRPr="00632DC0">
              <w:t>80B</w:t>
            </w:r>
          </w:p>
        </w:tc>
      </w:tr>
      <w:tr w:rsidR="00632DC0" w:rsidRPr="00632DC0" w:rsidTr="00632DC0">
        <w:trPr>
          <w:tblCellSpacing w:w="7" w:type="dxa"/>
          <w:jc w:val="center"/>
        </w:trPr>
        <w:tc>
          <w:tcPr>
            <w:tcW w:w="570" w:type="dxa"/>
            <w:shd w:val="clear" w:color="auto" w:fill="FFFFFF"/>
            <w:vAlign w:val="center"/>
            <w:hideMark/>
          </w:tcPr>
          <w:p w:rsidR="00632DC0" w:rsidRPr="00632DC0" w:rsidRDefault="00632DC0" w:rsidP="00632DC0">
            <w:r w:rsidRPr="00632DC0">
              <w:t>C27000</w:t>
            </w:r>
          </w:p>
        </w:tc>
        <w:tc>
          <w:tcPr>
            <w:tcW w:w="1695" w:type="dxa"/>
            <w:shd w:val="clear" w:color="auto" w:fill="FFFFFF"/>
            <w:vAlign w:val="center"/>
            <w:hideMark/>
          </w:tcPr>
          <w:p w:rsidR="00632DC0" w:rsidRPr="00632DC0" w:rsidRDefault="00632DC0" w:rsidP="00632DC0">
            <w:proofErr w:type="spellStart"/>
            <w:r w:rsidRPr="00632DC0">
              <w:t>Yellow</w:t>
            </w:r>
            <w:proofErr w:type="spellEnd"/>
            <w:r w:rsidRPr="00632DC0">
              <w:t xml:space="preserve"> </w:t>
            </w:r>
            <w:proofErr w:type="spellStart"/>
            <w:r w:rsidRPr="00632DC0">
              <w:t>Brass</w:t>
            </w:r>
            <w:proofErr w:type="spellEnd"/>
          </w:p>
        </w:tc>
        <w:tc>
          <w:tcPr>
            <w:tcW w:w="345" w:type="dxa"/>
            <w:shd w:val="clear" w:color="auto" w:fill="FFFFFF"/>
            <w:vAlign w:val="center"/>
            <w:hideMark/>
          </w:tcPr>
          <w:p w:rsidR="00632DC0" w:rsidRPr="00632DC0" w:rsidRDefault="00632DC0" w:rsidP="00632DC0">
            <w:proofErr w:type="spellStart"/>
            <w:r w:rsidRPr="00632DC0">
              <w:t>Sheet</w:t>
            </w:r>
            <w:proofErr w:type="spellEnd"/>
          </w:p>
        </w:tc>
        <w:tc>
          <w:tcPr>
            <w:tcW w:w="630" w:type="dxa"/>
            <w:shd w:val="clear" w:color="auto" w:fill="FFFFFF"/>
            <w:vAlign w:val="center"/>
            <w:hideMark/>
          </w:tcPr>
          <w:p w:rsidR="00632DC0" w:rsidRPr="00632DC0" w:rsidRDefault="00632DC0" w:rsidP="00632DC0">
            <w:proofErr w:type="spellStart"/>
            <w:r w:rsidRPr="00632DC0">
              <w:t>Soft</w:t>
            </w:r>
            <w:proofErr w:type="spellEnd"/>
          </w:p>
        </w:tc>
        <w:tc>
          <w:tcPr>
            <w:tcW w:w="780" w:type="dxa"/>
            <w:shd w:val="clear" w:color="auto" w:fill="FFFFFF"/>
            <w:vAlign w:val="center"/>
            <w:hideMark/>
          </w:tcPr>
          <w:p w:rsidR="00632DC0" w:rsidRPr="00632DC0" w:rsidRDefault="00632DC0" w:rsidP="00632DC0">
            <w:r w:rsidRPr="00632DC0">
              <w:t>105</w:t>
            </w:r>
          </w:p>
        </w:tc>
        <w:tc>
          <w:tcPr>
            <w:tcW w:w="780" w:type="dxa"/>
            <w:shd w:val="clear" w:color="auto" w:fill="FFFFFF"/>
            <w:vAlign w:val="center"/>
            <w:hideMark/>
          </w:tcPr>
          <w:p w:rsidR="00632DC0" w:rsidRPr="00632DC0" w:rsidRDefault="00632DC0" w:rsidP="00632DC0">
            <w:r w:rsidRPr="00632DC0">
              <w:t>325</w:t>
            </w:r>
          </w:p>
        </w:tc>
        <w:tc>
          <w:tcPr>
            <w:tcW w:w="915" w:type="dxa"/>
            <w:shd w:val="clear" w:color="auto" w:fill="FFFFFF"/>
            <w:vAlign w:val="center"/>
            <w:hideMark/>
          </w:tcPr>
          <w:p w:rsidR="00632DC0" w:rsidRPr="00632DC0" w:rsidRDefault="00632DC0" w:rsidP="00632DC0">
            <w:r w:rsidRPr="00632DC0">
              <w:t>62</w:t>
            </w:r>
          </w:p>
        </w:tc>
        <w:tc>
          <w:tcPr>
            <w:tcW w:w="870" w:type="dxa"/>
            <w:shd w:val="clear" w:color="auto" w:fill="FFFFFF"/>
            <w:vAlign w:val="center"/>
            <w:hideMark/>
          </w:tcPr>
          <w:p w:rsidR="00632DC0" w:rsidRPr="00632DC0" w:rsidRDefault="00632DC0" w:rsidP="00632DC0">
            <w:r w:rsidRPr="00632DC0">
              <w:t>64F</w:t>
            </w:r>
          </w:p>
        </w:tc>
      </w:tr>
      <w:tr w:rsidR="00632DC0" w:rsidRPr="00632DC0" w:rsidTr="00632DC0">
        <w:trPr>
          <w:tblCellSpacing w:w="7" w:type="dxa"/>
          <w:jc w:val="center"/>
        </w:trPr>
        <w:tc>
          <w:tcPr>
            <w:tcW w:w="570" w:type="dxa"/>
            <w:shd w:val="clear" w:color="auto" w:fill="DADAB6"/>
            <w:vAlign w:val="center"/>
            <w:hideMark/>
          </w:tcPr>
          <w:p w:rsidR="00632DC0" w:rsidRPr="00632DC0" w:rsidRDefault="00632DC0" w:rsidP="00632DC0">
            <w:r w:rsidRPr="00632DC0">
              <w:t>C27000</w:t>
            </w:r>
          </w:p>
        </w:tc>
        <w:tc>
          <w:tcPr>
            <w:tcW w:w="1695" w:type="dxa"/>
            <w:shd w:val="clear" w:color="auto" w:fill="DADAB6"/>
            <w:vAlign w:val="center"/>
            <w:hideMark/>
          </w:tcPr>
          <w:p w:rsidR="00632DC0" w:rsidRPr="00632DC0" w:rsidRDefault="00632DC0" w:rsidP="00632DC0">
            <w:proofErr w:type="spellStart"/>
            <w:r w:rsidRPr="00632DC0">
              <w:t>Yellow</w:t>
            </w:r>
            <w:proofErr w:type="spellEnd"/>
            <w:r w:rsidRPr="00632DC0">
              <w:t xml:space="preserve"> </w:t>
            </w:r>
            <w:proofErr w:type="spellStart"/>
            <w:r w:rsidRPr="00632DC0">
              <w:t>Brass</w:t>
            </w:r>
            <w:proofErr w:type="spellEnd"/>
          </w:p>
        </w:tc>
        <w:tc>
          <w:tcPr>
            <w:tcW w:w="345" w:type="dxa"/>
            <w:shd w:val="clear" w:color="auto" w:fill="DADAB6"/>
            <w:vAlign w:val="center"/>
            <w:hideMark/>
          </w:tcPr>
          <w:p w:rsidR="00632DC0" w:rsidRPr="00632DC0" w:rsidRDefault="00632DC0" w:rsidP="00632DC0">
            <w:proofErr w:type="spellStart"/>
            <w:r w:rsidRPr="00632DC0">
              <w:t>Rod</w:t>
            </w:r>
            <w:proofErr w:type="spellEnd"/>
          </w:p>
        </w:tc>
        <w:tc>
          <w:tcPr>
            <w:tcW w:w="630" w:type="dxa"/>
            <w:shd w:val="clear" w:color="auto" w:fill="DADAB6"/>
            <w:vAlign w:val="center"/>
            <w:hideMark/>
          </w:tcPr>
          <w:p w:rsidR="00632DC0" w:rsidRPr="00632DC0" w:rsidRDefault="00632DC0" w:rsidP="00632DC0">
            <w:proofErr w:type="spellStart"/>
            <w:r w:rsidRPr="00632DC0">
              <w:t>Hard</w:t>
            </w:r>
            <w:proofErr w:type="spellEnd"/>
          </w:p>
        </w:tc>
        <w:tc>
          <w:tcPr>
            <w:tcW w:w="780" w:type="dxa"/>
            <w:shd w:val="clear" w:color="auto" w:fill="DADAB6"/>
            <w:vAlign w:val="center"/>
            <w:hideMark/>
          </w:tcPr>
          <w:p w:rsidR="00632DC0" w:rsidRPr="00632DC0" w:rsidRDefault="00632DC0" w:rsidP="00632DC0">
            <w:r w:rsidRPr="00632DC0">
              <w:t>310</w:t>
            </w:r>
          </w:p>
        </w:tc>
        <w:tc>
          <w:tcPr>
            <w:tcW w:w="780" w:type="dxa"/>
            <w:shd w:val="clear" w:color="auto" w:fill="DADAB6"/>
            <w:vAlign w:val="center"/>
            <w:hideMark/>
          </w:tcPr>
          <w:p w:rsidR="00632DC0" w:rsidRPr="00632DC0" w:rsidRDefault="00632DC0" w:rsidP="00632DC0">
            <w:r w:rsidRPr="00632DC0">
              <w:t>415</w:t>
            </w:r>
          </w:p>
        </w:tc>
        <w:tc>
          <w:tcPr>
            <w:tcW w:w="915" w:type="dxa"/>
            <w:shd w:val="clear" w:color="auto" w:fill="DADAB6"/>
            <w:vAlign w:val="center"/>
            <w:hideMark/>
          </w:tcPr>
          <w:p w:rsidR="00632DC0" w:rsidRPr="00632DC0" w:rsidRDefault="00632DC0" w:rsidP="00632DC0">
            <w:r w:rsidRPr="00632DC0">
              <w:t>25</w:t>
            </w:r>
          </w:p>
        </w:tc>
        <w:tc>
          <w:tcPr>
            <w:tcW w:w="870" w:type="dxa"/>
            <w:shd w:val="clear" w:color="auto" w:fill="DADAB6"/>
            <w:vAlign w:val="center"/>
            <w:hideMark/>
          </w:tcPr>
          <w:p w:rsidR="00632DC0" w:rsidRPr="00632DC0" w:rsidRDefault="00632DC0" w:rsidP="00632DC0">
            <w:r w:rsidRPr="00632DC0">
              <w:t>80B</w:t>
            </w:r>
          </w:p>
        </w:tc>
      </w:tr>
      <w:tr w:rsidR="00632DC0" w:rsidRPr="00632DC0" w:rsidTr="00632DC0">
        <w:trPr>
          <w:tblCellSpacing w:w="7" w:type="dxa"/>
          <w:jc w:val="center"/>
        </w:trPr>
        <w:tc>
          <w:tcPr>
            <w:tcW w:w="570" w:type="dxa"/>
            <w:shd w:val="clear" w:color="auto" w:fill="FFFFFF"/>
            <w:vAlign w:val="center"/>
            <w:hideMark/>
          </w:tcPr>
          <w:p w:rsidR="00632DC0" w:rsidRPr="00632DC0" w:rsidRDefault="00632DC0" w:rsidP="00632DC0">
            <w:r w:rsidRPr="00632DC0">
              <w:t>C27000</w:t>
            </w:r>
          </w:p>
        </w:tc>
        <w:tc>
          <w:tcPr>
            <w:tcW w:w="1695" w:type="dxa"/>
            <w:shd w:val="clear" w:color="auto" w:fill="FFFFFF"/>
            <w:vAlign w:val="center"/>
            <w:hideMark/>
          </w:tcPr>
          <w:p w:rsidR="00632DC0" w:rsidRPr="00632DC0" w:rsidRDefault="00632DC0" w:rsidP="00632DC0">
            <w:proofErr w:type="spellStart"/>
            <w:r w:rsidRPr="00632DC0">
              <w:t>Yellow</w:t>
            </w:r>
            <w:proofErr w:type="spellEnd"/>
            <w:r w:rsidRPr="00632DC0">
              <w:t xml:space="preserve"> </w:t>
            </w:r>
            <w:proofErr w:type="spellStart"/>
            <w:r w:rsidRPr="00632DC0">
              <w:t>Brass</w:t>
            </w:r>
            <w:proofErr w:type="spellEnd"/>
          </w:p>
        </w:tc>
        <w:tc>
          <w:tcPr>
            <w:tcW w:w="345" w:type="dxa"/>
            <w:shd w:val="clear" w:color="auto" w:fill="FFFFFF"/>
            <w:vAlign w:val="center"/>
            <w:hideMark/>
          </w:tcPr>
          <w:p w:rsidR="00632DC0" w:rsidRPr="00632DC0" w:rsidRDefault="00632DC0" w:rsidP="00632DC0">
            <w:proofErr w:type="spellStart"/>
            <w:r w:rsidRPr="00632DC0">
              <w:t>Rod</w:t>
            </w:r>
            <w:proofErr w:type="spellEnd"/>
          </w:p>
        </w:tc>
        <w:tc>
          <w:tcPr>
            <w:tcW w:w="630" w:type="dxa"/>
            <w:shd w:val="clear" w:color="auto" w:fill="FFFFFF"/>
            <w:vAlign w:val="center"/>
            <w:hideMark/>
          </w:tcPr>
          <w:p w:rsidR="00632DC0" w:rsidRPr="00632DC0" w:rsidRDefault="00632DC0" w:rsidP="00632DC0">
            <w:proofErr w:type="spellStart"/>
            <w:r w:rsidRPr="00632DC0">
              <w:t>Soft</w:t>
            </w:r>
            <w:proofErr w:type="spellEnd"/>
          </w:p>
        </w:tc>
        <w:tc>
          <w:tcPr>
            <w:tcW w:w="780" w:type="dxa"/>
            <w:shd w:val="clear" w:color="auto" w:fill="FFFFFF"/>
            <w:vAlign w:val="center"/>
            <w:hideMark/>
          </w:tcPr>
          <w:p w:rsidR="00632DC0" w:rsidRPr="00632DC0" w:rsidRDefault="00632DC0" w:rsidP="00632DC0">
            <w:r w:rsidRPr="00632DC0">
              <w:t>110</w:t>
            </w:r>
          </w:p>
        </w:tc>
        <w:tc>
          <w:tcPr>
            <w:tcW w:w="780" w:type="dxa"/>
            <w:shd w:val="clear" w:color="auto" w:fill="FFFFFF"/>
            <w:vAlign w:val="center"/>
            <w:hideMark/>
          </w:tcPr>
          <w:p w:rsidR="00632DC0" w:rsidRPr="00632DC0" w:rsidRDefault="00632DC0" w:rsidP="00632DC0">
            <w:r w:rsidRPr="00632DC0">
              <w:t>330</w:t>
            </w:r>
          </w:p>
        </w:tc>
        <w:tc>
          <w:tcPr>
            <w:tcW w:w="915" w:type="dxa"/>
            <w:shd w:val="clear" w:color="auto" w:fill="FFFFFF"/>
            <w:vAlign w:val="center"/>
            <w:hideMark/>
          </w:tcPr>
          <w:p w:rsidR="00632DC0" w:rsidRPr="00632DC0" w:rsidRDefault="00632DC0" w:rsidP="00632DC0">
            <w:r w:rsidRPr="00632DC0">
              <w:t>65</w:t>
            </w:r>
          </w:p>
        </w:tc>
        <w:tc>
          <w:tcPr>
            <w:tcW w:w="870" w:type="dxa"/>
            <w:shd w:val="clear" w:color="auto" w:fill="FFFFFF"/>
            <w:vAlign w:val="center"/>
            <w:hideMark/>
          </w:tcPr>
          <w:p w:rsidR="00632DC0" w:rsidRPr="00632DC0" w:rsidRDefault="00632DC0" w:rsidP="00632DC0">
            <w:r w:rsidRPr="00632DC0">
              <w:t>65F</w:t>
            </w:r>
          </w:p>
        </w:tc>
      </w:tr>
      <w:tr w:rsidR="00632DC0" w:rsidRPr="00632DC0" w:rsidTr="00632DC0">
        <w:trPr>
          <w:tblCellSpacing w:w="7" w:type="dxa"/>
          <w:jc w:val="center"/>
        </w:trPr>
        <w:tc>
          <w:tcPr>
            <w:tcW w:w="570" w:type="dxa"/>
            <w:shd w:val="clear" w:color="auto" w:fill="DADAB6"/>
            <w:vAlign w:val="center"/>
            <w:hideMark/>
          </w:tcPr>
          <w:p w:rsidR="00632DC0" w:rsidRPr="00632DC0" w:rsidRDefault="00632DC0" w:rsidP="00632DC0">
            <w:r w:rsidRPr="00632DC0">
              <w:t>C28000</w:t>
            </w:r>
          </w:p>
        </w:tc>
        <w:tc>
          <w:tcPr>
            <w:tcW w:w="1695" w:type="dxa"/>
            <w:shd w:val="clear" w:color="auto" w:fill="DADAB6"/>
            <w:vAlign w:val="center"/>
            <w:hideMark/>
          </w:tcPr>
          <w:p w:rsidR="00632DC0" w:rsidRPr="00632DC0" w:rsidRDefault="00632DC0" w:rsidP="00632DC0">
            <w:proofErr w:type="spellStart"/>
            <w:r w:rsidRPr="00632DC0">
              <w:t>Muntz</w:t>
            </w:r>
            <w:proofErr w:type="spellEnd"/>
            <w:r w:rsidRPr="00632DC0">
              <w:t xml:space="preserve"> Metal</w:t>
            </w:r>
          </w:p>
        </w:tc>
        <w:tc>
          <w:tcPr>
            <w:tcW w:w="345" w:type="dxa"/>
            <w:shd w:val="clear" w:color="auto" w:fill="DADAB6"/>
            <w:vAlign w:val="center"/>
            <w:hideMark/>
          </w:tcPr>
          <w:p w:rsidR="00632DC0" w:rsidRPr="00632DC0" w:rsidRDefault="00632DC0" w:rsidP="00632DC0">
            <w:proofErr w:type="spellStart"/>
            <w:r w:rsidRPr="00632DC0">
              <w:t>Sheet</w:t>
            </w:r>
            <w:proofErr w:type="spellEnd"/>
          </w:p>
        </w:tc>
        <w:tc>
          <w:tcPr>
            <w:tcW w:w="630" w:type="dxa"/>
            <w:shd w:val="clear" w:color="auto" w:fill="DADAB6"/>
            <w:vAlign w:val="center"/>
            <w:hideMark/>
          </w:tcPr>
          <w:p w:rsidR="00632DC0" w:rsidRPr="00632DC0" w:rsidRDefault="00632DC0" w:rsidP="00632DC0">
            <w:proofErr w:type="spellStart"/>
            <w:r w:rsidRPr="00632DC0">
              <w:t>Hard</w:t>
            </w:r>
            <w:proofErr w:type="spellEnd"/>
          </w:p>
        </w:tc>
        <w:tc>
          <w:tcPr>
            <w:tcW w:w="780" w:type="dxa"/>
            <w:shd w:val="clear" w:color="auto" w:fill="DADAB6"/>
            <w:vAlign w:val="center"/>
            <w:hideMark/>
          </w:tcPr>
          <w:p w:rsidR="00632DC0" w:rsidRPr="00632DC0" w:rsidRDefault="00632DC0" w:rsidP="00632DC0">
            <w:r w:rsidRPr="00632DC0">
              <w:t>415</w:t>
            </w:r>
          </w:p>
        </w:tc>
        <w:tc>
          <w:tcPr>
            <w:tcW w:w="780" w:type="dxa"/>
            <w:shd w:val="clear" w:color="auto" w:fill="DADAB6"/>
            <w:vAlign w:val="center"/>
            <w:hideMark/>
          </w:tcPr>
          <w:p w:rsidR="00632DC0" w:rsidRPr="00632DC0" w:rsidRDefault="00632DC0" w:rsidP="00632DC0">
            <w:r w:rsidRPr="00632DC0">
              <w:t>550</w:t>
            </w:r>
          </w:p>
        </w:tc>
        <w:tc>
          <w:tcPr>
            <w:tcW w:w="915" w:type="dxa"/>
            <w:shd w:val="clear" w:color="auto" w:fill="DADAB6"/>
            <w:vAlign w:val="center"/>
            <w:hideMark/>
          </w:tcPr>
          <w:p w:rsidR="00632DC0" w:rsidRPr="00632DC0" w:rsidRDefault="00632DC0" w:rsidP="00632DC0">
            <w:r w:rsidRPr="00632DC0">
              <w:t>10</w:t>
            </w:r>
          </w:p>
        </w:tc>
        <w:tc>
          <w:tcPr>
            <w:tcW w:w="870" w:type="dxa"/>
            <w:shd w:val="clear" w:color="auto" w:fill="DADAB6"/>
            <w:vAlign w:val="center"/>
            <w:hideMark/>
          </w:tcPr>
          <w:p w:rsidR="00632DC0" w:rsidRPr="00632DC0" w:rsidRDefault="00632DC0" w:rsidP="00632DC0">
            <w:r w:rsidRPr="00632DC0">
              <w:t>85B</w:t>
            </w:r>
          </w:p>
        </w:tc>
      </w:tr>
      <w:tr w:rsidR="00632DC0" w:rsidRPr="00632DC0" w:rsidTr="00632DC0">
        <w:trPr>
          <w:tblCellSpacing w:w="7" w:type="dxa"/>
          <w:jc w:val="center"/>
        </w:trPr>
        <w:tc>
          <w:tcPr>
            <w:tcW w:w="570" w:type="dxa"/>
            <w:shd w:val="clear" w:color="auto" w:fill="FFFFFF"/>
            <w:vAlign w:val="center"/>
            <w:hideMark/>
          </w:tcPr>
          <w:p w:rsidR="00632DC0" w:rsidRPr="00632DC0" w:rsidRDefault="00632DC0" w:rsidP="00632DC0">
            <w:r w:rsidRPr="00632DC0">
              <w:t>C28000</w:t>
            </w:r>
          </w:p>
        </w:tc>
        <w:tc>
          <w:tcPr>
            <w:tcW w:w="1695" w:type="dxa"/>
            <w:shd w:val="clear" w:color="auto" w:fill="FFFFFF"/>
            <w:vAlign w:val="center"/>
            <w:hideMark/>
          </w:tcPr>
          <w:p w:rsidR="00632DC0" w:rsidRPr="00632DC0" w:rsidRDefault="00632DC0" w:rsidP="00632DC0">
            <w:proofErr w:type="spellStart"/>
            <w:r w:rsidRPr="00632DC0">
              <w:t>Muntz</w:t>
            </w:r>
            <w:proofErr w:type="spellEnd"/>
            <w:r w:rsidRPr="00632DC0">
              <w:t xml:space="preserve"> Metal</w:t>
            </w:r>
          </w:p>
        </w:tc>
        <w:tc>
          <w:tcPr>
            <w:tcW w:w="345" w:type="dxa"/>
            <w:shd w:val="clear" w:color="auto" w:fill="FFFFFF"/>
            <w:vAlign w:val="center"/>
            <w:hideMark/>
          </w:tcPr>
          <w:p w:rsidR="00632DC0" w:rsidRPr="00632DC0" w:rsidRDefault="00632DC0" w:rsidP="00632DC0">
            <w:proofErr w:type="spellStart"/>
            <w:r w:rsidRPr="00632DC0">
              <w:t>Sheet</w:t>
            </w:r>
            <w:proofErr w:type="spellEnd"/>
          </w:p>
        </w:tc>
        <w:tc>
          <w:tcPr>
            <w:tcW w:w="630" w:type="dxa"/>
            <w:shd w:val="clear" w:color="auto" w:fill="FFFFFF"/>
            <w:vAlign w:val="center"/>
            <w:hideMark/>
          </w:tcPr>
          <w:p w:rsidR="00632DC0" w:rsidRPr="00632DC0" w:rsidRDefault="00632DC0" w:rsidP="00632DC0">
            <w:proofErr w:type="spellStart"/>
            <w:r w:rsidRPr="00632DC0">
              <w:t>Soft</w:t>
            </w:r>
            <w:proofErr w:type="spellEnd"/>
          </w:p>
        </w:tc>
        <w:tc>
          <w:tcPr>
            <w:tcW w:w="780" w:type="dxa"/>
            <w:shd w:val="clear" w:color="auto" w:fill="FFFFFF"/>
            <w:vAlign w:val="center"/>
            <w:hideMark/>
          </w:tcPr>
          <w:p w:rsidR="00632DC0" w:rsidRPr="00632DC0" w:rsidRDefault="00632DC0" w:rsidP="00632DC0">
            <w:r w:rsidRPr="00632DC0">
              <w:t>145</w:t>
            </w:r>
          </w:p>
        </w:tc>
        <w:tc>
          <w:tcPr>
            <w:tcW w:w="780" w:type="dxa"/>
            <w:shd w:val="clear" w:color="auto" w:fill="FFFFFF"/>
            <w:vAlign w:val="center"/>
            <w:hideMark/>
          </w:tcPr>
          <w:p w:rsidR="00632DC0" w:rsidRPr="00632DC0" w:rsidRDefault="00632DC0" w:rsidP="00632DC0">
            <w:r w:rsidRPr="00632DC0">
              <w:t>370</w:t>
            </w:r>
          </w:p>
        </w:tc>
        <w:tc>
          <w:tcPr>
            <w:tcW w:w="915" w:type="dxa"/>
            <w:shd w:val="clear" w:color="auto" w:fill="FFFFFF"/>
            <w:vAlign w:val="center"/>
            <w:hideMark/>
          </w:tcPr>
          <w:p w:rsidR="00632DC0" w:rsidRPr="00632DC0" w:rsidRDefault="00632DC0" w:rsidP="00632DC0">
            <w:r w:rsidRPr="00632DC0">
              <w:t>45</w:t>
            </w:r>
          </w:p>
        </w:tc>
        <w:tc>
          <w:tcPr>
            <w:tcW w:w="870" w:type="dxa"/>
            <w:shd w:val="clear" w:color="auto" w:fill="FFFFFF"/>
            <w:vAlign w:val="center"/>
            <w:hideMark/>
          </w:tcPr>
          <w:p w:rsidR="00632DC0" w:rsidRPr="00632DC0" w:rsidRDefault="00632DC0" w:rsidP="00632DC0">
            <w:r w:rsidRPr="00632DC0">
              <w:t>80F</w:t>
            </w:r>
          </w:p>
        </w:tc>
      </w:tr>
      <w:tr w:rsidR="00632DC0" w:rsidRPr="00632DC0" w:rsidTr="00632DC0">
        <w:trPr>
          <w:tblCellSpacing w:w="7" w:type="dxa"/>
          <w:jc w:val="center"/>
        </w:trPr>
        <w:tc>
          <w:tcPr>
            <w:tcW w:w="570" w:type="dxa"/>
            <w:shd w:val="clear" w:color="auto" w:fill="DADAB6"/>
            <w:vAlign w:val="center"/>
            <w:hideMark/>
          </w:tcPr>
          <w:p w:rsidR="00632DC0" w:rsidRPr="00632DC0" w:rsidRDefault="00632DC0" w:rsidP="00632DC0">
            <w:r w:rsidRPr="00632DC0">
              <w:t>C28000</w:t>
            </w:r>
          </w:p>
        </w:tc>
        <w:tc>
          <w:tcPr>
            <w:tcW w:w="1695" w:type="dxa"/>
            <w:shd w:val="clear" w:color="auto" w:fill="DADAB6"/>
            <w:vAlign w:val="center"/>
            <w:hideMark/>
          </w:tcPr>
          <w:p w:rsidR="00632DC0" w:rsidRPr="00632DC0" w:rsidRDefault="00632DC0" w:rsidP="00632DC0">
            <w:proofErr w:type="spellStart"/>
            <w:r w:rsidRPr="00632DC0">
              <w:t>Muntz</w:t>
            </w:r>
            <w:proofErr w:type="spellEnd"/>
            <w:r w:rsidRPr="00632DC0">
              <w:t xml:space="preserve"> Metal</w:t>
            </w:r>
          </w:p>
        </w:tc>
        <w:tc>
          <w:tcPr>
            <w:tcW w:w="345" w:type="dxa"/>
            <w:shd w:val="clear" w:color="auto" w:fill="DADAB6"/>
            <w:vAlign w:val="center"/>
            <w:hideMark/>
          </w:tcPr>
          <w:p w:rsidR="00632DC0" w:rsidRPr="00632DC0" w:rsidRDefault="00632DC0" w:rsidP="00632DC0">
            <w:proofErr w:type="spellStart"/>
            <w:r w:rsidRPr="00632DC0">
              <w:t>Rod</w:t>
            </w:r>
            <w:proofErr w:type="spellEnd"/>
          </w:p>
        </w:tc>
        <w:tc>
          <w:tcPr>
            <w:tcW w:w="630" w:type="dxa"/>
            <w:shd w:val="clear" w:color="auto" w:fill="DADAB6"/>
            <w:vAlign w:val="center"/>
            <w:hideMark/>
          </w:tcPr>
          <w:p w:rsidR="00632DC0" w:rsidRPr="00632DC0" w:rsidRDefault="00632DC0" w:rsidP="00632DC0">
            <w:proofErr w:type="spellStart"/>
            <w:r w:rsidRPr="00632DC0">
              <w:t>Hard</w:t>
            </w:r>
            <w:proofErr w:type="spellEnd"/>
          </w:p>
        </w:tc>
        <w:tc>
          <w:tcPr>
            <w:tcW w:w="780" w:type="dxa"/>
            <w:shd w:val="clear" w:color="auto" w:fill="DADAB6"/>
            <w:vAlign w:val="center"/>
            <w:hideMark/>
          </w:tcPr>
          <w:p w:rsidR="00632DC0" w:rsidRPr="00632DC0" w:rsidRDefault="00632DC0" w:rsidP="00632DC0">
            <w:r w:rsidRPr="00632DC0">
              <w:t>380</w:t>
            </w:r>
          </w:p>
        </w:tc>
        <w:tc>
          <w:tcPr>
            <w:tcW w:w="780" w:type="dxa"/>
            <w:shd w:val="clear" w:color="auto" w:fill="DADAB6"/>
            <w:vAlign w:val="center"/>
            <w:hideMark/>
          </w:tcPr>
          <w:p w:rsidR="00632DC0" w:rsidRPr="00632DC0" w:rsidRDefault="00632DC0" w:rsidP="00632DC0">
            <w:r w:rsidRPr="00632DC0">
              <w:t>515</w:t>
            </w:r>
          </w:p>
        </w:tc>
        <w:tc>
          <w:tcPr>
            <w:tcW w:w="915" w:type="dxa"/>
            <w:shd w:val="clear" w:color="auto" w:fill="DADAB6"/>
            <w:vAlign w:val="center"/>
            <w:hideMark/>
          </w:tcPr>
          <w:p w:rsidR="00632DC0" w:rsidRPr="00632DC0" w:rsidRDefault="00632DC0" w:rsidP="00632DC0">
            <w:r w:rsidRPr="00632DC0">
              <w:t>20</w:t>
            </w:r>
          </w:p>
        </w:tc>
        <w:tc>
          <w:tcPr>
            <w:tcW w:w="870" w:type="dxa"/>
            <w:shd w:val="clear" w:color="auto" w:fill="DADAB6"/>
            <w:vAlign w:val="center"/>
            <w:hideMark/>
          </w:tcPr>
          <w:p w:rsidR="00632DC0" w:rsidRPr="00632DC0" w:rsidRDefault="00632DC0" w:rsidP="00632DC0">
            <w:r w:rsidRPr="00632DC0">
              <w:t>80B</w:t>
            </w:r>
          </w:p>
        </w:tc>
      </w:tr>
      <w:tr w:rsidR="00632DC0" w:rsidRPr="00632DC0" w:rsidTr="00632DC0">
        <w:trPr>
          <w:tblCellSpacing w:w="7" w:type="dxa"/>
          <w:jc w:val="center"/>
        </w:trPr>
        <w:tc>
          <w:tcPr>
            <w:tcW w:w="570" w:type="dxa"/>
            <w:shd w:val="clear" w:color="auto" w:fill="FFFFFF"/>
            <w:vAlign w:val="center"/>
            <w:hideMark/>
          </w:tcPr>
          <w:p w:rsidR="00632DC0" w:rsidRPr="00632DC0" w:rsidRDefault="00632DC0" w:rsidP="00632DC0">
            <w:r w:rsidRPr="00632DC0">
              <w:t>C28000</w:t>
            </w:r>
          </w:p>
        </w:tc>
        <w:tc>
          <w:tcPr>
            <w:tcW w:w="1695" w:type="dxa"/>
            <w:shd w:val="clear" w:color="auto" w:fill="FFFFFF"/>
            <w:vAlign w:val="center"/>
            <w:hideMark/>
          </w:tcPr>
          <w:p w:rsidR="00632DC0" w:rsidRPr="00632DC0" w:rsidRDefault="00632DC0" w:rsidP="00632DC0">
            <w:proofErr w:type="spellStart"/>
            <w:r w:rsidRPr="00632DC0">
              <w:t>Muntz</w:t>
            </w:r>
            <w:proofErr w:type="spellEnd"/>
            <w:r w:rsidRPr="00632DC0">
              <w:t xml:space="preserve"> Metal</w:t>
            </w:r>
          </w:p>
        </w:tc>
        <w:tc>
          <w:tcPr>
            <w:tcW w:w="345" w:type="dxa"/>
            <w:shd w:val="clear" w:color="auto" w:fill="FFFFFF"/>
            <w:vAlign w:val="center"/>
            <w:hideMark/>
          </w:tcPr>
          <w:p w:rsidR="00632DC0" w:rsidRPr="00632DC0" w:rsidRDefault="00632DC0" w:rsidP="00632DC0">
            <w:proofErr w:type="spellStart"/>
            <w:r w:rsidRPr="00632DC0">
              <w:t>Rod</w:t>
            </w:r>
            <w:proofErr w:type="spellEnd"/>
          </w:p>
        </w:tc>
        <w:tc>
          <w:tcPr>
            <w:tcW w:w="630" w:type="dxa"/>
            <w:shd w:val="clear" w:color="auto" w:fill="FFFFFF"/>
            <w:vAlign w:val="center"/>
            <w:hideMark/>
          </w:tcPr>
          <w:p w:rsidR="00632DC0" w:rsidRPr="00632DC0" w:rsidRDefault="00632DC0" w:rsidP="00632DC0">
            <w:proofErr w:type="spellStart"/>
            <w:r w:rsidRPr="00632DC0">
              <w:t>Soft</w:t>
            </w:r>
            <w:proofErr w:type="spellEnd"/>
          </w:p>
        </w:tc>
        <w:tc>
          <w:tcPr>
            <w:tcW w:w="780" w:type="dxa"/>
            <w:shd w:val="clear" w:color="auto" w:fill="FFFFFF"/>
            <w:vAlign w:val="center"/>
            <w:hideMark/>
          </w:tcPr>
          <w:p w:rsidR="00632DC0" w:rsidRPr="00632DC0" w:rsidRDefault="00632DC0" w:rsidP="00632DC0">
            <w:r w:rsidRPr="00632DC0">
              <w:t>145</w:t>
            </w:r>
          </w:p>
        </w:tc>
        <w:tc>
          <w:tcPr>
            <w:tcW w:w="780" w:type="dxa"/>
            <w:shd w:val="clear" w:color="auto" w:fill="FFFFFF"/>
            <w:vAlign w:val="center"/>
            <w:hideMark/>
          </w:tcPr>
          <w:p w:rsidR="00632DC0" w:rsidRPr="00632DC0" w:rsidRDefault="00632DC0" w:rsidP="00632DC0">
            <w:r w:rsidRPr="00632DC0">
              <w:t>370</w:t>
            </w:r>
          </w:p>
        </w:tc>
        <w:tc>
          <w:tcPr>
            <w:tcW w:w="915" w:type="dxa"/>
            <w:shd w:val="clear" w:color="auto" w:fill="FFFFFF"/>
            <w:vAlign w:val="center"/>
            <w:hideMark/>
          </w:tcPr>
          <w:p w:rsidR="00632DC0" w:rsidRPr="00632DC0" w:rsidRDefault="00632DC0" w:rsidP="00632DC0">
            <w:r w:rsidRPr="00632DC0">
              <w:t>50</w:t>
            </w:r>
          </w:p>
        </w:tc>
        <w:tc>
          <w:tcPr>
            <w:tcW w:w="870" w:type="dxa"/>
            <w:shd w:val="clear" w:color="auto" w:fill="FFFFFF"/>
            <w:vAlign w:val="center"/>
            <w:hideMark/>
          </w:tcPr>
          <w:p w:rsidR="00632DC0" w:rsidRPr="00632DC0" w:rsidRDefault="00632DC0" w:rsidP="00632DC0">
            <w:r w:rsidRPr="00632DC0">
              <w:t>80F</w:t>
            </w:r>
          </w:p>
        </w:tc>
      </w:tr>
      <w:tr w:rsidR="00632DC0" w:rsidRPr="00632DC0" w:rsidTr="00632DC0">
        <w:trPr>
          <w:tblCellSpacing w:w="7" w:type="dxa"/>
          <w:jc w:val="center"/>
        </w:trPr>
        <w:tc>
          <w:tcPr>
            <w:tcW w:w="570" w:type="dxa"/>
            <w:shd w:val="clear" w:color="auto" w:fill="DADAB6"/>
            <w:vAlign w:val="center"/>
            <w:hideMark/>
          </w:tcPr>
          <w:p w:rsidR="00632DC0" w:rsidRPr="00632DC0" w:rsidRDefault="00632DC0" w:rsidP="00632DC0">
            <w:r w:rsidRPr="00632DC0">
              <w:t>C28000</w:t>
            </w:r>
          </w:p>
        </w:tc>
        <w:tc>
          <w:tcPr>
            <w:tcW w:w="1695" w:type="dxa"/>
            <w:shd w:val="clear" w:color="auto" w:fill="DADAB6"/>
            <w:vAlign w:val="center"/>
            <w:hideMark/>
          </w:tcPr>
          <w:p w:rsidR="00632DC0" w:rsidRPr="00632DC0" w:rsidRDefault="00632DC0" w:rsidP="00632DC0">
            <w:proofErr w:type="spellStart"/>
            <w:r w:rsidRPr="00632DC0">
              <w:t>Muntz</w:t>
            </w:r>
            <w:proofErr w:type="spellEnd"/>
            <w:r w:rsidRPr="00632DC0">
              <w:t xml:space="preserve"> Metal</w:t>
            </w:r>
          </w:p>
        </w:tc>
        <w:tc>
          <w:tcPr>
            <w:tcW w:w="345" w:type="dxa"/>
            <w:shd w:val="clear" w:color="auto" w:fill="DADAB6"/>
            <w:vAlign w:val="center"/>
            <w:hideMark/>
          </w:tcPr>
          <w:p w:rsidR="00632DC0" w:rsidRPr="00632DC0" w:rsidRDefault="00632DC0" w:rsidP="00632DC0">
            <w:proofErr w:type="spellStart"/>
            <w:r w:rsidRPr="00632DC0">
              <w:t>Tube</w:t>
            </w:r>
            <w:proofErr w:type="spellEnd"/>
          </w:p>
        </w:tc>
        <w:tc>
          <w:tcPr>
            <w:tcW w:w="630" w:type="dxa"/>
            <w:shd w:val="clear" w:color="auto" w:fill="DADAB6"/>
            <w:vAlign w:val="center"/>
            <w:hideMark/>
          </w:tcPr>
          <w:p w:rsidR="00632DC0" w:rsidRPr="00632DC0" w:rsidRDefault="00632DC0" w:rsidP="00632DC0">
            <w:proofErr w:type="spellStart"/>
            <w:r w:rsidRPr="00632DC0">
              <w:t>Hard</w:t>
            </w:r>
            <w:proofErr w:type="spellEnd"/>
          </w:p>
        </w:tc>
        <w:tc>
          <w:tcPr>
            <w:tcW w:w="780" w:type="dxa"/>
            <w:shd w:val="clear" w:color="auto" w:fill="DADAB6"/>
            <w:vAlign w:val="center"/>
            <w:hideMark/>
          </w:tcPr>
          <w:p w:rsidR="00632DC0" w:rsidRPr="00632DC0" w:rsidRDefault="00632DC0" w:rsidP="00632DC0">
            <w:r w:rsidRPr="00632DC0">
              <w:t>380</w:t>
            </w:r>
          </w:p>
        </w:tc>
        <w:tc>
          <w:tcPr>
            <w:tcW w:w="780" w:type="dxa"/>
            <w:shd w:val="clear" w:color="auto" w:fill="DADAB6"/>
            <w:vAlign w:val="center"/>
            <w:hideMark/>
          </w:tcPr>
          <w:p w:rsidR="00632DC0" w:rsidRPr="00632DC0" w:rsidRDefault="00632DC0" w:rsidP="00632DC0">
            <w:r w:rsidRPr="00632DC0">
              <w:t>510</w:t>
            </w:r>
          </w:p>
        </w:tc>
        <w:tc>
          <w:tcPr>
            <w:tcW w:w="915" w:type="dxa"/>
            <w:shd w:val="clear" w:color="auto" w:fill="DADAB6"/>
            <w:vAlign w:val="center"/>
            <w:hideMark/>
          </w:tcPr>
          <w:p w:rsidR="00632DC0" w:rsidRPr="00632DC0" w:rsidRDefault="00632DC0" w:rsidP="00632DC0">
            <w:r w:rsidRPr="00632DC0">
              <w:t>10</w:t>
            </w:r>
          </w:p>
        </w:tc>
        <w:tc>
          <w:tcPr>
            <w:tcW w:w="870" w:type="dxa"/>
            <w:shd w:val="clear" w:color="auto" w:fill="DADAB6"/>
            <w:vAlign w:val="center"/>
            <w:hideMark/>
          </w:tcPr>
          <w:p w:rsidR="00632DC0" w:rsidRPr="00632DC0" w:rsidRDefault="00632DC0" w:rsidP="00632DC0">
            <w:r w:rsidRPr="00632DC0">
              <w:t>80B</w:t>
            </w:r>
          </w:p>
        </w:tc>
      </w:tr>
      <w:tr w:rsidR="00632DC0" w:rsidRPr="00632DC0" w:rsidTr="00632DC0">
        <w:trPr>
          <w:tblCellSpacing w:w="7" w:type="dxa"/>
          <w:jc w:val="center"/>
        </w:trPr>
        <w:tc>
          <w:tcPr>
            <w:tcW w:w="570" w:type="dxa"/>
            <w:shd w:val="clear" w:color="auto" w:fill="FFFFFF"/>
            <w:vAlign w:val="center"/>
            <w:hideMark/>
          </w:tcPr>
          <w:p w:rsidR="00632DC0" w:rsidRPr="00632DC0" w:rsidRDefault="00632DC0" w:rsidP="00632DC0">
            <w:r w:rsidRPr="00632DC0">
              <w:t>C28000</w:t>
            </w:r>
          </w:p>
        </w:tc>
        <w:tc>
          <w:tcPr>
            <w:tcW w:w="1695" w:type="dxa"/>
            <w:shd w:val="clear" w:color="auto" w:fill="FFFFFF"/>
            <w:vAlign w:val="center"/>
            <w:hideMark/>
          </w:tcPr>
          <w:p w:rsidR="00632DC0" w:rsidRPr="00632DC0" w:rsidRDefault="00632DC0" w:rsidP="00632DC0">
            <w:proofErr w:type="spellStart"/>
            <w:r w:rsidRPr="00632DC0">
              <w:t>Muntz</w:t>
            </w:r>
            <w:proofErr w:type="spellEnd"/>
            <w:r w:rsidRPr="00632DC0">
              <w:t xml:space="preserve"> Metal</w:t>
            </w:r>
          </w:p>
        </w:tc>
        <w:tc>
          <w:tcPr>
            <w:tcW w:w="345" w:type="dxa"/>
            <w:shd w:val="clear" w:color="auto" w:fill="FFFFFF"/>
            <w:vAlign w:val="center"/>
            <w:hideMark/>
          </w:tcPr>
          <w:p w:rsidR="00632DC0" w:rsidRPr="00632DC0" w:rsidRDefault="00632DC0" w:rsidP="00632DC0">
            <w:proofErr w:type="spellStart"/>
            <w:r w:rsidRPr="00632DC0">
              <w:t>Tube</w:t>
            </w:r>
            <w:proofErr w:type="spellEnd"/>
          </w:p>
        </w:tc>
        <w:tc>
          <w:tcPr>
            <w:tcW w:w="630" w:type="dxa"/>
            <w:shd w:val="clear" w:color="auto" w:fill="FFFFFF"/>
            <w:vAlign w:val="center"/>
            <w:hideMark/>
          </w:tcPr>
          <w:p w:rsidR="00632DC0" w:rsidRPr="00632DC0" w:rsidRDefault="00632DC0" w:rsidP="00632DC0">
            <w:proofErr w:type="spellStart"/>
            <w:r w:rsidRPr="00632DC0">
              <w:t>Soft</w:t>
            </w:r>
            <w:proofErr w:type="spellEnd"/>
          </w:p>
        </w:tc>
        <w:tc>
          <w:tcPr>
            <w:tcW w:w="780" w:type="dxa"/>
            <w:shd w:val="clear" w:color="auto" w:fill="FFFFFF"/>
            <w:vAlign w:val="center"/>
            <w:hideMark/>
          </w:tcPr>
          <w:p w:rsidR="00632DC0" w:rsidRPr="00632DC0" w:rsidRDefault="00632DC0" w:rsidP="00632DC0">
            <w:r w:rsidRPr="00632DC0">
              <w:t>160</w:t>
            </w:r>
          </w:p>
        </w:tc>
        <w:tc>
          <w:tcPr>
            <w:tcW w:w="780" w:type="dxa"/>
            <w:shd w:val="clear" w:color="auto" w:fill="FFFFFF"/>
            <w:vAlign w:val="center"/>
            <w:hideMark/>
          </w:tcPr>
          <w:p w:rsidR="00632DC0" w:rsidRPr="00632DC0" w:rsidRDefault="00632DC0" w:rsidP="00632DC0">
            <w:r w:rsidRPr="00632DC0">
              <w:t>385</w:t>
            </w:r>
          </w:p>
        </w:tc>
        <w:tc>
          <w:tcPr>
            <w:tcW w:w="915" w:type="dxa"/>
            <w:shd w:val="clear" w:color="auto" w:fill="FFFFFF"/>
            <w:vAlign w:val="center"/>
            <w:hideMark/>
          </w:tcPr>
          <w:p w:rsidR="00632DC0" w:rsidRPr="00632DC0" w:rsidRDefault="00632DC0" w:rsidP="00632DC0">
            <w:r w:rsidRPr="00632DC0">
              <w:t>50</w:t>
            </w:r>
          </w:p>
        </w:tc>
        <w:tc>
          <w:tcPr>
            <w:tcW w:w="870" w:type="dxa"/>
            <w:shd w:val="clear" w:color="auto" w:fill="FFFFFF"/>
            <w:vAlign w:val="center"/>
            <w:hideMark/>
          </w:tcPr>
          <w:p w:rsidR="00632DC0" w:rsidRPr="00632DC0" w:rsidRDefault="00632DC0" w:rsidP="00632DC0">
            <w:r w:rsidRPr="00632DC0">
              <w:t>82F</w:t>
            </w:r>
          </w:p>
        </w:tc>
      </w:tr>
      <w:tr w:rsidR="00632DC0" w:rsidRPr="00632DC0" w:rsidTr="00632DC0">
        <w:trPr>
          <w:tblCellSpacing w:w="7" w:type="dxa"/>
          <w:jc w:val="center"/>
        </w:trPr>
        <w:tc>
          <w:tcPr>
            <w:tcW w:w="570" w:type="dxa"/>
            <w:shd w:val="clear" w:color="auto" w:fill="DADAB6"/>
            <w:vAlign w:val="center"/>
            <w:hideMark/>
          </w:tcPr>
          <w:p w:rsidR="00632DC0" w:rsidRPr="00632DC0" w:rsidRDefault="00632DC0" w:rsidP="00632DC0">
            <w:r w:rsidRPr="00632DC0">
              <w:t>C33000</w:t>
            </w:r>
          </w:p>
        </w:tc>
        <w:tc>
          <w:tcPr>
            <w:tcW w:w="1695" w:type="dxa"/>
            <w:shd w:val="clear" w:color="auto" w:fill="DADAB6"/>
            <w:vAlign w:val="center"/>
            <w:hideMark/>
          </w:tcPr>
          <w:p w:rsidR="00632DC0" w:rsidRPr="00632DC0" w:rsidRDefault="00632DC0" w:rsidP="00632DC0">
            <w:proofErr w:type="spellStart"/>
            <w:r w:rsidRPr="00632DC0">
              <w:t>Low-leaded</w:t>
            </w:r>
            <w:proofErr w:type="spellEnd"/>
            <w:r w:rsidRPr="00632DC0">
              <w:t xml:space="preserve"> </w:t>
            </w:r>
            <w:proofErr w:type="spellStart"/>
            <w:r w:rsidRPr="00632DC0">
              <w:t>Brass</w:t>
            </w:r>
            <w:proofErr w:type="spellEnd"/>
          </w:p>
        </w:tc>
        <w:tc>
          <w:tcPr>
            <w:tcW w:w="345" w:type="dxa"/>
            <w:shd w:val="clear" w:color="auto" w:fill="DADAB6"/>
            <w:vAlign w:val="center"/>
            <w:hideMark/>
          </w:tcPr>
          <w:p w:rsidR="00632DC0" w:rsidRPr="00632DC0" w:rsidRDefault="00632DC0" w:rsidP="00632DC0">
            <w:proofErr w:type="spellStart"/>
            <w:r w:rsidRPr="00632DC0">
              <w:t>Tube</w:t>
            </w:r>
            <w:proofErr w:type="spellEnd"/>
          </w:p>
        </w:tc>
        <w:tc>
          <w:tcPr>
            <w:tcW w:w="630" w:type="dxa"/>
            <w:shd w:val="clear" w:color="auto" w:fill="DADAB6"/>
            <w:vAlign w:val="center"/>
            <w:hideMark/>
          </w:tcPr>
          <w:p w:rsidR="00632DC0" w:rsidRPr="00632DC0" w:rsidRDefault="00632DC0" w:rsidP="00632DC0">
            <w:proofErr w:type="spellStart"/>
            <w:r w:rsidRPr="00632DC0">
              <w:t>Hard</w:t>
            </w:r>
            <w:proofErr w:type="spellEnd"/>
          </w:p>
        </w:tc>
        <w:tc>
          <w:tcPr>
            <w:tcW w:w="780" w:type="dxa"/>
            <w:shd w:val="clear" w:color="auto" w:fill="DADAB6"/>
            <w:vAlign w:val="center"/>
            <w:hideMark/>
          </w:tcPr>
          <w:p w:rsidR="00632DC0" w:rsidRPr="00632DC0" w:rsidRDefault="00632DC0" w:rsidP="00632DC0">
            <w:r w:rsidRPr="00632DC0">
              <w:t>415</w:t>
            </w:r>
          </w:p>
        </w:tc>
        <w:tc>
          <w:tcPr>
            <w:tcW w:w="780" w:type="dxa"/>
            <w:shd w:val="clear" w:color="auto" w:fill="DADAB6"/>
            <w:vAlign w:val="center"/>
            <w:hideMark/>
          </w:tcPr>
          <w:p w:rsidR="00632DC0" w:rsidRPr="00632DC0" w:rsidRDefault="00632DC0" w:rsidP="00632DC0">
            <w:r w:rsidRPr="00632DC0">
              <w:t>515</w:t>
            </w:r>
          </w:p>
        </w:tc>
        <w:tc>
          <w:tcPr>
            <w:tcW w:w="915" w:type="dxa"/>
            <w:shd w:val="clear" w:color="auto" w:fill="DADAB6"/>
            <w:vAlign w:val="center"/>
            <w:hideMark/>
          </w:tcPr>
          <w:p w:rsidR="00632DC0" w:rsidRPr="00632DC0" w:rsidRDefault="00632DC0" w:rsidP="00632DC0">
            <w:r w:rsidRPr="00632DC0">
              <w:t>7</w:t>
            </w:r>
          </w:p>
        </w:tc>
        <w:tc>
          <w:tcPr>
            <w:tcW w:w="870" w:type="dxa"/>
            <w:shd w:val="clear" w:color="auto" w:fill="DADAB6"/>
            <w:vAlign w:val="center"/>
            <w:hideMark/>
          </w:tcPr>
          <w:p w:rsidR="00632DC0" w:rsidRPr="00632DC0" w:rsidRDefault="00632DC0" w:rsidP="00632DC0">
            <w:r w:rsidRPr="00632DC0">
              <w:t>80B</w:t>
            </w:r>
          </w:p>
        </w:tc>
      </w:tr>
      <w:tr w:rsidR="00632DC0" w:rsidRPr="00632DC0" w:rsidTr="00632DC0">
        <w:trPr>
          <w:tblCellSpacing w:w="7" w:type="dxa"/>
          <w:jc w:val="center"/>
        </w:trPr>
        <w:tc>
          <w:tcPr>
            <w:tcW w:w="570" w:type="dxa"/>
            <w:shd w:val="clear" w:color="auto" w:fill="FFFFFF"/>
            <w:vAlign w:val="center"/>
            <w:hideMark/>
          </w:tcPr>
          <w:p w:rsidR="00632DC0" w:rsidRPr="00632DC0" w:rsidRDefault="00632DC0" w:rsidP="00632DC0">
            <w:r w:rsidRPr="00632DC0">
              <w:t>C33000</w:t>
            </w:r>
          </w:p>
        </w:tc>
        <w:tc>
          <w:tcPr>
            <w:tcW w:w="1695" w:type="dxa"/>
            <w:shd w:val="clear" w:color="auto" w:fill="FFFFFF"/>
            <w:vAlign w:val="center"/>
            <w:hideMark/>
          </w:tcPr>
          <w:p w:rsidR="00632DC0" w:rsidRPr="00632DC0" w:rsidRDefault="00632DC0" w:rsidP="00632DC0">
            <w:proofErr w:type="spellStart"/>
            <w:r w:rsidRPr="00632DC0">
              <w:t>Low-leaded</w:t>
            </w:r>
            <w:proofErr w:type="spellEnd"/>
            <w:r w:rsidRPr="00632DC0">
              <w:t xml:space="preserve"> </w:t>
            </w:r>
            <w:proofErr w:type="spellStart"/>
            <w:r w:rsidRPr="00632DC0">
              <w:t>Brass</w:t>
            </w:r>
            <w:proofErr w:type="spellEnd"/>
          </w:p>
        </w:tc>
        <w:tc>
          <w:tcPr>
            <w:tcW w:w="345" w:type="dxa"/>
            <w:shd w:val="clear" w:color="auto" w:fill="FFFFFF"/>
            <w:vAlign w:val="center"/>
            <w:hideMark/>
          </w:tcPr>
          <w:p w:rsidR="00632DC0" w:rsidRPr="00632DC0" w:rsidRDefault="00632DC0" w:rsidP="00632DC0">
            <w:proofErr w:type="spellStart"/>
            <w:r w:rsidRPr="00632DC0">
              <w:t>Tube</w:t>
            </w:r>
            <w:proofErr w:type="spellEnd"/>
          </w:p>
        </w:tc>
        <w:tc>
          <w:tcPr>
            <w:tcW w:w="630" w:type="dxa"/>
            <w:shd w:val="clear" w:color="auto" w:fill="FFFFFF"/>
            <w:vAlign w:val="center"/>
            <w:hideMark/>
          </w:tcPr>
          <w:p w:rsidR="00632DC0" w:rsidRPr="00632DC0" w:rsidRDefault="00632DC0" w:rsidP="00632DC0">
            <w:proofErr w:type="spellStart"/>
            <w:r w:rsidRPr="00632DC0">
              <w:t>Soft</w:t>
            </w:r>
            <w:proofErr w:type="spellEnd"/>
          </w:p>
        </w:tc>
        <w:tc>
          <w:tcPr>
            <w:tcW w:w="780" w:type="dxa"/>
            <w:shd w:val="clear" w:color="auto" w:fill="FFFFFF"/>
            <w:vAlign w:val="center"/>
            <w:hideMark/>
          </w:tcPr>
          <w:p w:rsidR="00632DC0" w:rsidRPr="00632DC0" w:rsidRDefault="00632DC0" w:rsidP="00632DC0">
            <w:r w:rsidRPr="00632DC0">
              <w:t>105</w:t>
            </w:r>
          </w:p>
        </w:tc>
        <w:tc>
          <w:tcPr>
            <w:tcW w:w="780" w:type="dxa"/>
            <w:shd w:val="clear" w:color="auto" w:fill="FFFFFF"/>
            <w:vAlign w:val="center"/>
            <w:hideMark/>
          </w:tcPr>
          <w:p w:rsidR="00632DC0" w:rsidRPr="00632DC0" w:rsidRDefault="00632DC0" w:rsidP="00632DC0">
            <w:r w:rsidRPr="00632DC0">
              <w:t>325</w:t>
            </w:r>
          </w:p>
        </w:tc>
        <w:tc>
          <w:tcPr>
            <w:tcW w:w="915" w:type="dxa"/>
            <w:shd w:val="clear" w:color="auto" w:fill="FFFFFF"/>
            <w:vAlign w:val="center"/>
            <w:hideMark/>
          </w:tcPr>
          <w:p w:rsidR="00632DC0" w:rsidRPr="00632DC0" w:rsidRDefault="00632DC0" w:rsidP="00632DC0">
            <w:r w:rsidRPr="00632DC0">
              <w:t>60</w:t>
            </w:r>
          </w:p>
        </w:tc>
        <w:tc>
          <w:tcPr>
            <w:tcW w:w="870" w:type="dxa"/>
            <w:shd w:val="clear" w:color="auto" w:fill="FFFFFF"/>
            <w:vAlign w:val="center"/>
            <w:hideMark/>
          </w:tcPr>
          <w:p w:rsidR="00632DC0" w:rsidRPr="00632DC0" w:rsidRDefault="00632DC0" w:rsidP="00632DC0">
            <w:r w:rsidRPr="00632DC0">
              <w:t>64F</w:t>
            </w:r>
          </w:p>
        </w:tc>
      </w:tr>
      <w:tr w:rsidR="00632DC0" w:rsidRPr="00632DC0" w:rsidTr="00632DC0">
        <w:trPr>
          <w:tblCellSpacing w:w="7" w:type="dxa"/>
          <w:jc w:val="center"/>
        </w:trPr>
        <w:tc>
          <w:tcPr>
            <w:tcW w:w="570" w:type="dxa"/>
            <w:shd w:val="clear" w:color="auto" w:fill="DADAB6"/>
            <w:vAlign w:val="center"/>
            <w:hideMark/>
          </w:tcPr>
          <w:p w:rsidR="00632DC0" w:rsidRPr="00632DC0" w:rsidRDefault="00632DC0" w:rsidP="00632DC0">
            <w:r w:rsidRPr="00632DC0">
              <w:t>C33200</w:t>
            </w:r>
          </w:p>
        </w:tc>
        <w:tc>
          <w:tcPr>
            <w:tcW w:w="1695" w:type="dxa"/>
            <w:shd w:val="clear" w:color="auto" w:fill="DADAB6"/>
            <w:vAlign w:val="center"/>
            <w:hideMark/>
          </w:tcPr>
          <w:p w:rsidR="00632DC0" w:rsidRPr="00632DC0" w:rsidRDefault="00632DC0" w:rsidP="00632DC0">
            <w:r w:rsidRPr="00632DC0">
              <w:t>High-</w:t>
            </w:r>
            <w:proofErr w:type="spellStart"/>
            <w:r w:rsidRPr="00632DC0">
              <w:t>leaded</w:t>
            </w:r>
            <w:proofErr w:type="spellEnd"/>
            <w:r w:rsidRPr="00632DC0">
              <w:t xml:space="preserve"> </w:t>
            </w:r>
            <w:proofErr w:type="spellStart"/>
            <w:r w:rsidRPr="00632DC0">
              <w:t>Brass</w:t>
            </w:r>
            <w:proofErr w:type="spellEnd"/>
          </w:p>
        </w:tc>
        <w:tc>
          <w:tcPr>
            <w:tcW w:w="345" w:type="dxa"/>
            <w:shd w:val="clear" w:color="auto" w:fill="DADAB6"/>
            <w:vAlign w:val="center"/>
            <w:hideMark/>
          </w:tcPr>
          <w:p w:rsidR="00632DC0" w:rsidRPr="00632DC0" w:rsidRDefault="00632DC0" w:rsidP="00632DC0">
            <w:proofErr w:type="spellStart"/>
            <w:r w:rsidRPr="00632DC0">
              <w:t>Sheet</w:t>
            </w:r>
            <w:proofErr w:type="spellEnd"/>
          </w:p>
        </w:tc>
        <w:tc>
          <w:tcPr>
            <w:tcW w:w="630" w:type="dxa"/>
            <w:shd w:val="clear" w:color="auto" w:fill="DADAB6"/>
            <w:vAlign w:val="center"/>
            <w:hideMark/>
          </w:tcPr>
          <w:p w:rsidR="00632DC0" w:rsidRPr="00632DC0" w:rsidRDefault="00632DC0" w:rsidP="00632DC0">
            <w:proofErr w:type="spellStart"/>
            <w:r w:rsidRPr="00632DC0">
              <w:t>Hard</w:t>
            </w:r>
            <w:proofErr w:type="spellEnd"/>
          </w:p>
        </w:tc>
        <w:tc>
          <w:tcPr>
            <w:tcW w:w="780" w:type="dxa"/>
            <w:shd w:val="clear" w:color="auto" w:fill="DADAB6"/>
            <w:vAlign w:val="center"/>
            <w:hideMark/>
          </w:tcPr>
          <w:p w:rsidR="00632DC0" w:rsidRPr="00632DC0" w:rsidRDefault="00632DC0" w:rsidP="00632DC0">
            <w:r w:rsidRPr="00632DC0">
              <w:t>415</w:t>
            </w:r>
          </w:p>
        </w:tc>
        <w:tc>
          <w:tcPr>
            <w:tcW w:w="780" w:type="dxa"/>
            <w:shd w:val="clear" w:color="auto" w:fill="DADAB6"/>
            <w:vAlign w:val="center"/>
            <w:hideMark/>
          </w:tcPr>
          <w:p w:rsidR="00632DC0" w:rsidRPr="00632DC0" w:rsidRDefault="00632DC0" w:rsidP="00632DC0">
            <w:r w:rsidRPr="00632DC0">
              <w:t>510</w:t>
            </w:r>
          </w:p>
        </w:tc>
        <w:tc>
          <w:tcPr>
            <w:tcW w:w="915" w:type="dxa"/>
            <w:shd w:val="clear" w:color="auto" w:fill="DADAB6"/>
            <w:vAlign w:val="center"/>
            <w:hideMark/>
          </w:tcPr>
          <w:p w:rsidR="00632DC0" w:rsidRPr="00632DC0" w:rsidRDefault="00632DC0" w:rsidP="00632DC0">
            <w:r w:rsidRPr="00632DC0">
              <w:t>7</w:t>
            </w:r>
          </w:p>
        </w:tc>
        <w:tc>
          <w:tcPr>
            <w:tcW w:w="870" w:type="dxa"/>
            <w:shd w:val="clear" w:color="auto" w:fill="DADAB6"/>
            <w:vAlign w:val="center"/>
            <w:hideMark/>
          </w:tcPr>
          <w:p w:rsidR="00632DC0" w:rsidRPr="00632DC0" w:rsidRDefault="00632DC0" w:rsidP="00632DC0">
            <w:r w:rsidRPr="00632DC0">
              <w:t>80B</w:t>
            </w:r>
          </w:p>
        </w:tc>
      </w:tr>
      <w:tr w:rsidR="00632DC0" w:rsidRPr="00632DC0" w:rsidTr="00632DC0">
        <w:trPr>
          <w:tblCellSpacing w:w="7" w:type="dxa"/>
          <w:jc w:val="center"/>
        </w:trPr>
        <w:tc>
          <w:tcPr>
            <w:tcW w:w="570" w:type="dxa"/>
            <w:shd w:val="clear" w:color="auto" w:fill="FFFFFF"/>
            <w:vAlign w:val="center"/>
            <w:hideMark/>
          </w:tcPr>
          <w:p w:rsidR="00632DC0" w:rsidRPr="00632DC0" w:rsidRDefault="00632DC0" w:rsidP="00632DC0">
            <w:r w:rsidRPr="00632DC0">
              <w:t>C33200</w:t>
            </w:r>
          </w:p>
        </w:tc>
        <w:tc>
          <w:tcPr>
            <w:tcW w:w="1695" w:type="dxa"/>
            <w:shd w:val="clear" w:color="auto" w:fill="FFFFFF"/>
            <w:vAlign w:val="center"/>
            <w:hideMark/>
          </w:tcPr>
          <w:p w:rsidR="00632DC0" w:rsidRPr="00632DC0" w:rsidRDefault="00632DC0" w:rsidP="00632DC0">
            <w:r w:rsidRPr="00632DC0">
              <w:t>High-</w:t>
            </w:r>
            <w:proofErr w:type="spellStart"/>
            <w:r w:rsidRPr="00632DC0">
              <w:t>leaded</w:t>
            </w:r>
            <w:proofErr w:type="spellEnd"/>
            <w:r w:rsidRPr="00632DC0">
              <w:t xml:space="preserve"> </w:t>
            </w:r>
            <w:proofErr w:type="spellStart"/>
            <w:r w:rsidRPr="00632DC0">
              <w:t>Brass</w:t>
            </w:r>
            <w:proofErr w:type="spellEnd"/>
          </w:p>
        </w:tc>
        <w:tc>
          <w:tcPr>
            <w:tcW w:w="345" w:type="dxa"/>
            <w:shd w:val="clear" w:color="auto" w:fill="FFFFFF"/>
            <w:vAlign w:val="center"/>
            <w:hideMark/>
          </w:tcPr>
          <w:p w:rsidR="00632DC0" w:rsidRPr="00632DC0" w:rsidRDefault="00632DC0" w:rsidP="00632DC0">
            <w:proofErr w:type="spellStart"/>
            <w:r w:rsidRPr="00632DC0">
              <w:t>Sheet</w:t>
            </w:r>
            <w:proofErr w:type="spellEnd"/>
          </w:p>
        </w:tc>
        <w:tc>
          <w:tcPr>
            <w:tcW w:w="630" w:type="dxa"/>
            <w:shd w:val="clear" w:color="auto" w:fill="FFFFFF"/>
            <w:vAlign w:val="center"/>
            <w:hideMark/>
          </w:tcPr>
          <w:p w:rsidR="00632DC0" w:rsidRPr="00632DC0" w:rsidRDefault="00632DC0" w:rsidP="00632DC0">
            <w:proofErr w:type="spellStart"/>
            <w:r w:rsidRPr="00632DC0">
              <w:t>Soft</w:t>
            </w:r>
            <w:proofErr w:type="spellEnd"/>
          </w:p>
        </w:tc>
        <w:tc>
          <w:tcPr>
            <w:tcW w:w="780" w:type="dxa"/>
            <w:shd w:val="clear" w:color="auto" w:fill="FFFFFF"/>
            <w:vAlign w:val="center"/>
            <w:hideMark/>
          </w:tcPr>
          <w:p w:rsidR="00632DC0" w:rsidRPr="00632DC0" w:rsidRDefault="00632DC0" w:rsidP="00632DC0">
            <w:r w:rsidRPr="00632DC0">
              <w:t>115</w:t>
            </w:r>
          </w:p>
        </w:tc>
        <w:tc>
          <w:tcPr>
            <w:tcW w:w="780" w:type="dxa"/>
            <w:shd w:val="clear" w:color="auto" w:fill="FFFFFF"/>
            <w:vAlign w:val="center"/>
            <w:hideMark/>
          </w:tcPr>
          <w:p w:rsidR="00632DC0" w:rsidRPr="00632DC0" w:rsidRDefault="00632DC0" w:rsidP="00632DC0">
            <w:r w:rsidRPr="00632DC0">
              <w:t>340</w:t>
            </w:r>
          </w:p>
        </w:tc>
        <w:tc>
          <w:tcPr>
            <w:tcW w:w="915" w:type="dxa"/>
            <w:shd w:val="clear" w:color="auto" w:fill="FFFFFF"/>
            <w:vAlign w:val="center"/>
            <w:hideMark/>
          </w:tcPr>
          <w:p w:rsidR="00632DC0" w:rsidRPr="00632DC0" w:rsidRDefault="00632DC0" w:rsidP="00632DC0">
            <w:r w:rsidRPr="00632DC0">
              <w:t>52</w:t>
            </w:r>
          </w:p>
        </w:tc>
        <w:tc>
          <w:tcPr>
            <w:tcW w:w="870" w:type="dxa"/>
            <w:shd w:val="clear" w:color="auto" w:fill="FFFFFF"/>
            <w:vAlign w:val="center"/>
            <w:hideMark/>
          </w:tcPr>
          <w:p w:rsidR="00632DC0" w:rsidRPr="00632DC0" w:rsidRDefault="00632DC0" w:rsidP="00632DC0">
            <w:r w:rsidRPr="00632DC0">
              <w:t>68F</w:t>
            </w:r>
          </w:p>
        </w:tc>
      </w:tr>
      <w:tr w:rsidR="00632DC0" w:rsidRPr="00632DC0" w:rsidTr="00632DC0">
        <w:trPr>
          <w:tblCellSpacing w:w="7" w:type="dxa"/>
          <w:jc w:val="center"/>
        </w:trPr>
        <w:tc>
          <w:tcPr>
            <w:tcW w:w="570" w:type="dxa"/>
            <w:shd w:val="clear" w:color="auto" w:fill="DADAB6"/>
            <w:vAlign w:val="center"/>
            <w:hideMark/>
          </w:tcPr>
          <w:p w:rsidR="00632DC0" w:rsidRPr="00632DC0" w:rsidRDefault="00632DC0" w:rsidP="00632DC0">
            <w:r w:rsidRPr="00632DC0">
              <w:t>C46200</w:t>
            </w:r>
          </w:p>
        </w:tc>
        <w:tc>
          <w:tcPr>
            <w:tcW w:w="1695" w:type="dxa"/>
            <w:shd w:val="clear" w:color="auto" w:fill="DADAB6"/>
            <w:vAlign w:val="center"/>
            <w:hideMark/>
          </w:tcPr>
          <w:p w:rsidR="00632DC0" w:rsidRPr="00632DC0" w:rsidRDefault="00632DC0" w:rsidP="00632DC0">
            <w:r w:rsidRPr="00632DC0">
              <w:t xml:space="preserve">Naval </w:t>
            </w:r>
            <w:proofErr w:type="spellStart"/>
            <w:r w:rsidRPr="00632DC0">
              <w:t>Brass</w:t>
            </w:r>
            <w:proofErr w:type="spellEnd"/>
          </w:p>
        </w:tc>
        <w:tc>
          <w:tcPr>
            <w:tcW w:w="345" w:type="dxa"/>
            <w:shd w:val="clear" w:color="auto" w:fill="DADAB6"/>
            <w:vAlign w:val="center"/>
            <w:hideMark/>
          </w:tcPr>
          <w:p w:rsidR="00632DC0" w:rsidRPr="00632DC0" w:rsidRDefault="00632DC0" w:rsidP="00632DC0">
            <w:proofErr w:type="spellStart"/>
            <w:r w:rsidRPr="00632DC0">
              <w:t>Sheet</w:t>
            </w:r>
            <w:proofErr w:type="spellEnd"/>
          </w:p>
        </w:tc>
        <w:tc>
          <w:tcPr>
            <w:tcW w:w="630" w:type="dxa"/>
            <w:shd w:val="clear" w:color="auto" w:fill="DADAB6"/>
            <w:vAlign w:val="center"/>
            <w:hideMark/>
          </w:tcPr>
          <w:p w:rsidR="00632DC0" w:rsidRPr="00632DC0" w:rsidRDefault="00632DC0" w:rsidP="00632DC0">
            <w:proofErr w:type="spellStart"/>
            <w:r w:rsidRPr="00632DC0">
              <w:t>Hard</w:t>
            </w:r>
            <w:proofErr w:type="spellEnd"/>
          </w:p>
        </w:tc>
        <w:tc>
          <w:tcPr>
            <w:tcW w:w="780" w:type="dxa"/>
            <w:shd w:val="clear" w:color="auto" w:fill="DADAB6"/>
            <w:vAlign w:val="center"/>
            <w:hideMark/>
          </w:tcPr>
          <w:p w:rsidR="00632DC0" w:rsidRPr="00632DC0" w:rsidRDefault="00632DC0" w:rsidP="00632DC0">
            <w:r w:rsidRPr="00632DC0">
              <w:t>480</w:t>
            </w:r>
          </w:p>
        </w:tc>
        <w:tc>
          <w:tcPr>
            <w:tcW w:w="780" w:type="dxa"/>
            <w:shd w:val="clear" w:color="auto" w:fill="DADAB6"/>
            <w:vAlign w:val="center"/>
            <w:hideMark/>
          </w:tcPr>
          <w:p w:rsidR="00632DC0" w:rsidRPr="00632DC0" w:rsidRDefault="00632DC0" w:rsidP="00632DC0">
            <w:r w:rsidRPr="00632DC0">
              <w:t>620</w:t>
            </w:r>
          </w:p>
        </w:tc>
        <w:tc>
          <w:tcPr>
            <w:tcW w:w="915" w:type="dxa"/>
            <w:shd w:val="clear" w:color="auto" w:fill="DADAB6"/>
            <w:vAlign w:val="center"/>
            <w:hideMark/>
          </w:tcPr>
          <w:p w:rsidR="00632DC0" w:rsidRPr="00632DC0" w:rsidRDefault="00632DC0" w:rsidP="00632DC0">
            <w:r w:rsidRPr="00632DC0">
              <w:t>5</w:t>
            </w:r>
          </w:p>
        </w:tc>
        <w:tc>
          <w:tcPr>
            <w:tcW w:w="870" w:type="dxa"/>
            <w:shd w:val="clear" w:color="auto" w:fill="DADAB6"/>
            <w:vAlign w:val="center"/>
            <w:hideMark/>
          </w:tcPr>
          <w:p w:rsidR="00632DC0" w:rsidRPr="00632DC0" w:rsidRDefault="00632DC0" w:rsidP="00632DC0">
            <w:r w:rsidRPr="00632DC0">
              <w:t>90B</w:t>
            </w:r>
          </w:p>
        </w:tc>
      </w:tr>
      <w:tr w:rsidR="00632DC0" w:rsidRPr="00632DC0" w:rsidTr="00632DC0">
        <w:trPr>
          <w:tblCellSpacing w:w="7" w:type="dxa"/>
          <w:jc w:val="center"/>
        </w:trPr>
        <w:tc>
          <w:tcPr>
            <w:tcW w:w="570" w:type="dxa"/>
            <w:shd w:val="clear" w:color="auto" w:fill="FFFFFF"/>
            <w:vAlign w:val="center"/>
            <w:hideMark/>
          </w:tcPr>
          <w:p w:rsidR="00632DC0" w:rsidRPr="00632DC0" w:rsidRDefault="00632DC0" w:rsidP="00632DC0">
            <w:r w:rsidRPr="00632DC0">
              <w:t>C46200</w:t>
            </w:r>
          </w:p>
        </w:tc>
        <w:tc>
          <w:tcPr>
            <w:tcW w:w="1695" w:type="dxa"/>
            <w:shd w:val="clear" w:color="auto" w:fill="FFFFFF"/>
            <w:vAlign w:val="center"/>
            <w:hideMark/>
          </w:tcPr>
          <w:p w:rsidR="00632DC0" w:rsidRPr="00632DC0" w:rsidRDefault="00632DC0" w:rsidP="00632DC0">
            <w:r w:rsidRPr="00632DC0">
              <w:t xml:space="preserve">Naval </w:t>
            </w:r>
            <w:proofErr w:type="spellStart"/>
            <w:r w:rsidRPr="00632DC0">
              <w:t>Brass</w:t>
            </w:r>
            <w:proofErr w:type="spellEnd"/>
          </w:p>
        </w:tc>
        <w:tc>
          <w:tcPr>
            <w:tcW w:w="345" w:type="dxa"/>
            <w:shd w:val="clear" w:color="auto" w:fill="FFFFFF"/>
            <w:vAlign w:val="center"/>
            <w:hideMark/>
          </w:tcPr>
          <w:p w:rsidR="00632DC0" w:rsidRPr="00632DC0" w:rsidRDefault="00632DC0" w:rsidP="00632DC0">
            <w:proofErr w:type="spellStart"/>
            <w:r w:rsidRPr="00632DC0">
              <w:t>Rod</w:t>
            </w:r>
            <w:proofErr w:type="spellEnd"/>
          </w:p>
        </w:tc>
        <w:tc>
          <w:tcPr>
            <w:tcW w:w="630" w:type="dxa"/>
            <w:shd w:val="clear" w:color="auto" w:fill="FFFFFF"/>
            <w:vAlign w:val="center"/>
            <w:hideMark/>
          </w:tcPr>
          <w:p w:rsidR="00632DC0" w:rsidRPr="00632DC0" w:rsidRDefault="00632DC0" w:rsidP="00632DC0">
            <w:proofErr w:type="spellStart"/>
            <w:r w:rsidRPr="00632DC0">
              <w:t>Hard</w:t>
            </w:r>
            <w:proofErr w:type="spellEnd"/>
          </w:p>
        </w:tc>
        <w:tc>
          <w:tcPr>
            <w:tcW w:w="780" w:type="dxa"/>
            <w:shd w:val="clear" w:color="auto" w:fill="FFFFFF"/>
            <w:vAlign w:val="center"/>
            <w:hideMark/>
          </w:tcPr>
          <w:p w:rsidR="00632DC0" w:rsidRPr="00632DC0" w:rsidRDefault="00632DC0" w:rsidP="00632DC0">
            <w:r w:rsidRPr="00632DC0">
              <w:t>365</w:t>
            </w:r>
          </w:p>
        </w:tc>
        <w:tc>
          <w:tcPr>
            <w:tcW w:w="780" w:type="dxa"/>
            <w:shd w:val="clear" w:color="auto" w:fill="FFFFFF"/>
            <w:vAlign w:val="center"/>
            <w:hideMark/>
          </w:tcPr>
          <w:p w:rsidR="00632DC0" w:rsidRPr="00632DC0" w:rsidRDefault="00632DC0" w:rsidP="00632DC0">
            <w:r w:rsidRPr="00632DC0">
              <w:t>515</w:t>
            </w:r>
          </w:p>
        </w:tc>
        <w:tc>
          <w:tcPr>
            <w:tcW w:w="915" w:type="dxa"/>
            <w:shd w:val="clear" w:color="auto" w:fill="FFFFFF"/>
            <w:vAlign w:val="center"/>
            <w:hideMark/>
          </w:tcPr>
          <w:p w:rsidR="00632DC0" w:rsidRPr="00632DC0" w:rsidRDefault="00632DC0" w:rsidP="00632DC0">
            <w:r w:rsidRPr="00632DC0">
              <w:t>20</w:t>
            </w:r>
          </w:p>
        </w:tc>
        <w:tc>
          <w:tcPr>
            <w:tcW w:w="870" w:type="dxa"/>
            <w:shd w:val="clear" w:color="auto" w:fill="FFFFFF"/>
            <w:vAlign w:val="center"/>
            <w:hideMark/>
          </w:tcPr>
          <w:p w:rsidR="00632DC0" w:rsidRPr="00632DC0" w:rsidRDefault="00632DC0" w:rsidP="00632DC0">
            <w:r w:rsidRPr="00632DC0">
              <w:t>82B</w:t>
            </w:r>
          </w:p>
        </w:tc>
      </w:tr>
      <w:tr w:rsidR="00632DC0" w:rsidRPr="00632DC0" w:rsidTr="00632DC0">
        <w:trPr>
          <w:tblCellSpacing w:w="7" w:type="dxa"/>
          <w:jc w:val="center"/>
        </w:trPr>
        <w:tc>
          <w:tcPr>
            <w:tcW w:w="570" w:type="dxa"/>
            <w:shd w:val="clear" w:color="auto" w:fill="DADAB6"/>
            <w:vAlign w:val="center"/>
            <w:hideMark/>
          </w:tcPr>
          <w:p w:rsidR="00632DC0" w:rsidRPr="00632DC0" w:rsidRDefault="00632DC0" w:rsidP="00632DC0">
            <w:r w:rsidRPr="00632DC0">
              <w:t>C46200</w:t>
            </w:r>
          </w:p>
        </w:tc>
        <w:tc>
          <w:tcPr>
            <w:tcW w:w="1695" w:type="dxa"/>
            <w:shd w:val="clear" w:color="auto" w:fill="DADAB6"/>
            <w:vAlign w:val="center"/>
            <w:hideMark/>
          </w:tcPr>
          <w:p w:rsidR="00632DC0" w:rsidRPr="00632DC0" w:rsidRDefault="00632DC0" w:rsidP="00632DC0">
            <w:r w:rsidRPr="00632DC0">
              <w:t xml:space="preserve">Naval </w:t>
            </w:r>
            <w:proofErr w:type="spellStart"/>
            <w:r w:rsidRPr="00632DC0">
              <w:t>Brass</w:t>
            </w:r>
            <w:proofErr w:type="spellEnd"/>
          </w:p>
        </w:tc>
        <w:tc>
          <w:tcPr>
            <w:tcW w:w="345" w:type="dxa"/>
            <w:shd w:val="clear" w:color="auto" w:fill="DADAB6"/>
            <w:vAlign w:val="center"/>
            <w:hideMark/>
          </w:tcPr>
          <w:p w:rsidR="00632DC0" w:rsidRPr="00632DC0" w:rsidRDefault="00632DC0" w:rsidP="00632DC0">
            <w:proofErr w:type="spellStart"/>
            <w:r w:rsidRPr="00632DC0">
              <w:t>Tube</w:t>
            </w:r>
            <w:proofErr w:type="spellEnd"/>
          </w:p>
        </w:tc>
        <w:tc>
          <w:tcPr>
            <w:tcW w:w="630" w:type="dxa"/>
            <w:shd w:val="clear" w:color="auto" w:fill="DADAB6"/>
            <w:vAlign w:val="center"/>
            <w:hideMark/>
          </w:tcPr>
          <w:p w:rsidR="00632DC0" w:rsidRPr="00632DC0" w:rsidRDefault="00632DC0" w:rsidP="00632DC0">
            <w:proofErr w:type="spellStart"/>
            <w:r w:rsidRPr="00632DC0">
              <w:t>Hard</w:t>
            </w:r>
            <w:proofErr w:type="spellEnd"/>
          </w:p>
        </w:tc>
        <w:tc>
          <w:tcPr>
            <w:tcW w:w="780" w:type="dxa"/>
            <w:shd w:val="clear" w:color="auto" w:fill="DADAB6"/>
            <w:vAlign w:val="center"/>
            <w:hideMark/>
          </w:tcPr>
          <w:p w:rsidR="00632DC0" w:rsidRPr="00632DC0" w:rsidRDefault="00632DC0" w:rsidP="00632DC0">
            <w:r w:rsidRPr="00632DC0">
              <w:t>455</w:t>
            </w:r>
          </w:p>
        </w:tc>
        <w:tc>
          <w:tcPr>
            <w:tcW w:w="780" w:type="dxa"/>
            <w:shd w:val="clear" w:color="auto" w:fill="DADAB6"/>
            <w:vAlign w:val="center"/>
            <w:hideMark/>
          </w:tcPr>
          <w:p w:rsidR="00632DC0" w:rsidRPr="00632DC0" w:rsidRDefault="00632DC0" w:rsidP="00632DC0">
            <w:r w:rsidRPr="00632DC0">
              <w:t>605</w:t>
            </w:r>
          </w:p>
        </w:tc>
        <w:tc>
          <w:tcPr>
            <w:tcW w:w="915" w:type="dxa"/>
            <w:shd w:val="clear" w:color="auto" w:fill="DADAB6"/>
            <w:vAlign w:val="center"/>
            <w:hideMark/>
          </w:tcPr>
          <w:p w:rsidR="00632DC0" w:rsidRPr="00632DC0" w:rsidRDefault="00632DC0" w:rsidP="00632DC0">
            <w:r w:rsidRPr="00632DC0">
              <w:t>18</w:t>
            </w:r>
          </w:p>
        </w:tc>
        <w:tc>
          <w:tcPr>
            <w:tcW w:w="870" w:type="dxa"/>
            <w:shd w:val="clear" w:color="auto" w:fill="DADAB6"/>
            <w:vAlign w:val="center"/>
            <w:hideMark/>
          </w:tcPr>
          <w:p w:rsidR="00632DC0" w:rsidRPr="00632DC0" w:rsidRDefault="00632DC0" w:rsidP="00632DC0">
            <w:r w:rsidRPr="00632DC0">
              <w:t>95B</w:t>
            </w:r>
          </w:p>
        </w:tc>
      </w:tr>
    </w:tbl>
    <w:p w:rsidR="00AC65E0" w:rsidRDefault="00AC65E0" w:rsidP="00632DC0">
      <w:bookmarkStart w:id="0" w:name="_GoBack"/>
      <w:bookmarkEnd w:id="0"/>
    </w:p>
    <w:sectPr w:rsidR="00AC65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DC0"/>
    <w:rsid w:val="00584C10"/>
    <w:rsid w:val="00632DC0"/>
    <w:rsid w:val="00AC65E0"/>
    <w:rsid w:val="00CC62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328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326</Words>
  <Characters>1798</Characters>
  <Application>Microsoft Office Word</Application>
  <DocSecurity>0</DocSecurity>
  <Lines>14</Lines>
  <Paragraphs>4</Paragraphs>
  <ScaleCrop>false</ScaleCrop>
  <Company/>
  <LinksUpToDate>false</LinksUpToDate>
  <CharactersWithSpaces>2120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2015-09-29T16:44:00Z</dcterms:created>
  <dcterms:modified xsi:type="dcterms:W3CDTF">2015-09-29T16:46:00Z</dcterms:modified>
</cp:coreProperties>
</file>