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77B" w:rsidRDefault="0071377B"/>
    <w:p w:rsidR="00CC3AFA" w:rsidRPr="000E1BF4" w:rsidRDefault="001523FE">
      <w:pPr>
        <w:rPr>
          <w:b/>
          <w:sz w:val="24"/>
          <w:szCs w:val="24"/>
        </w:rPr>
      </w:pPr>
      <w:r w:rsidRPr="000E1BF4">
        <w:rPr>
          <w:b/>
          <w:sz w:val="24"/>
          <w:szCs w:val="24"/>
        </w:rPr>
        <w:t>Vanessa Fillis</w:t>
      </w:r>
    </w:p>
    <w:p w:rsidR="00CC3AFA" w:rsidRPr="000E1BF4" w:rsidRDefault="008E5781">
      <w:pPr>
        <w:rPr>
          <w:sz w:val="24"/>
          <w:szCs w:val="24"/>
        </w:rPr>
      </w:pPr>
      <w:hyperlink r:id="rId11" w:tgtFrame="_blank" w:history="1">
        <w:r w:rsidR="001523FE" w:rsidRPr="000E1BF4">
          <w:rPr>
            <w:color w:val="0000FF"/>
            <w:sz w:val="24"/>
            <w:szCs w:val="24"/>
            <w:u w:val="single"/>
          </w:rPr>
          <w:t>v.fillis1995@gmail.com</w:t>
        </w:r>
      </w:hyperlink>
    </w:p>
    <w:p w:rsidR="001523FE" w:rsidRPr="001523FE" w:rsidRDefault="002A3CCD" w:rsidP="000D56B5">
      <w:pPr>
        <w:rPr>
          <w:sz w:val="24"/>
          <w:szCs w:val="24"/>
        </w:rPr>
      </w:pPr>
      <w:r w:rsidRPr="001523FE">
        <w:rPr>
          <w:sz w:val="24"/>
          <w:szCs w:val="24"/>
        </w:rPr>
        <w:t>Our ref: 2</w:t>
      </w:r>
      <w:r w:rsidR="00A571C3" w:rsidRPr="001523FE">
        <w:rPr>
          <w:sz w:val="24"/>
          <w:szCs w:val="24"/>
        </w:rPr>
        <w:t>1</w:t>
      </w:r>
      <w:r w:rsidR="000D56B5" w:rsidRPr="001523FE">
        <w:rPr>
          <w:sz w:val="24"/>
          <w:szCs w:val="24"/>
        </w:rPr>
        <w:t xml:space="preserve"> FOI </w:t>
      </w:r>
      <w:r w:rsidR="00A571C3" w:rsidRPr="001523FE">
        <w:rPr>
          <w:sz w:val="24"/>
          <w:szCs w:val="24"/>
        </w:rPr>
        <w:t>0</w:t>
      </w:r>
      <w:r w:rsidR="001523FE">
        <w:rPr>
          <w:sz w:val="24"/>
          <w:szCs w:val="24"/>
        </w:rPr>
        <w:t>79</w:t>
      </w:r>
    </w:p>
    <w:p w:rsidR="000D56B5" w:rsidRPr="001523FE" w:rsidRDefault="001523FE" w:rsidP="000D56B5">
      <w:pPr>
        <w:rPr>
          <w:sz w:val="24"/>
          <w:szCs w:val="24"/>
        </w:rPr>
      </w:pPr>
      <w:r w:rsidRPr="001523FE">
        <w:rPr>
          <w:sz w:val="24"/>
          <w:szCs w:val="24"/>
        </w:rPr>
        <w:t>23</w:t>
      </w:r>
      <w:r w:rsidRPr="001523FE">
        <w:rPr>
          <w:sz w:val="24"/>
          <w:szCs w:val="24"/>
          <w:vertAlign w:val="superscript"/>
        </w:rPr>
        <w:t>rd</w:t>
      </w:r>
      <w:r w:rsidRPr="001523FE">
        <w:rPr>
          <w:sz w:val="24"/>
          <w:szCs w:val="24"/>
        </w:rPr>
        <w:t xml:space="preserve"> </w:t>
      </w:r>
      <w:r w:rsidR="00FC6027" w:rsidRPr="001523FE">
        <w:rPr>
          <w:sz w:val="24"/>
          <w:szCs w:val="24"/>
        </w:rPr>
        <w:t>March</w:t>
      </w:r>
      <w:r w:rsidRPr="001523FE">
        <w:rPr>
          <w:sz w:val="24"/>
          <w:szCs w:val="24"/>
        </w:rPr>
        <w:t>,</w:t>
      </w:r>
      <w:r w:rsidR="00CB5923" w:rsidRPr="001523FE">
        <w:rPr>
          <w:sz w:val="24"/>
          <w:szCs w:val="24"/>
        </w:rPr>
        <w:t xml:space="preserve"> </w:t>
      </w:r>
      <w:r w:rsidR="000D56B5" w:rsidRPr="001523FE">
        <w:rPr>
          <w:sz w:val="24"/>
          <w:szCs w:val="24"/>
        </w:rPr>
        <w:t>20</w:t>
      </w:r>
      <w:r w:rsidR="00FD0ACC" w:rsidRPr="001523FE">
        <w:rPr>
          <w:sz w:val="24"/>
          <w:szCs w:val="24"/>
        </w:rPr>
        <w:t>2</w:t>
      </w:r>
      <w:r w:rsidR="007F1891" w:rsidRPr="001523FE">
        <w:rPr>
          <w:sz w:val="24"/>
          <w:szCs w:val="24"/>
        </w:rPr>
        <w:t>1</w:t>
      </w:r>
    </w:p>
    <w:p w:rsidR="000D56B5" w:rsidRPr="000D56B5" w:rsidRDefault="000D56B5" w:rsidP="000D56B5">
      <w:pPr>
        <w:jc w:val="right"/>
        <w:rPr>
          <w:sz w:val="24"/>
          <w:szCs w:val="24"/>
        </w:rPr>
      </w:pPr>
    </w:p>
    <w:p w:rsidR="000D56B5" w:rsidRPr="000D56B5" w:rsidRDefault="00852BBC" w:rsidP="000D56B5">
      <w:pPr>
        <w:jc w:val="right"/>
        <w:rPr>
          <w:sz w:val="24"/>
          <w:szCs w:val="24"/>
        </w:rPr>
      </w:pPr>
      <w:r>
        <w:rPr>
          <w:noProof/>
          <w:sz w:val="24"/>
          <w:szCs w:val="24"/>
          <w:lang w:val="en-US"/>
        </w:rPr>
        <mc:AlternateContent>
          <mc:Choice Requires="wps">
            <w:drawing>
              <wp:anchor distT="0" distB="0" distL="114300" distR="114300" simplePos="0" relativeHeight="251659264" behindDoc="0" locked="1" layoutInCell="1" allowOverlap="1">
                <wp:simplePos x="0" y="0"/>
                <wp:positionH relativeFrom="column">
                  <wp:posOffset>4175760</wp:posOffset>
                </wp:positionH>
                <wp:positionV relativeFrom="page">
                  <wp:posOffset>1645920</wp:posOffset>
                </wp:positionV>
                <wp:extent cx="2077085" cy="1475105"/>
                <wp:effectExtent l="3810" t="0" r="0" b="317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147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7123" w:rsidRPr="00104F13" w:rsidRDefault="00E67123" w:rsidP="000D56B5">
                            <w:pPr>
                              <w:jc w:val="right"/>
                              <w:rPr>
                                <w:b/>
                                <w:bCs/>
                                <w:sz w:val="24"/>
                                <w:szCs w:val="24"/>
                              </w:rPr>
                            </w:pPr>
                            <w:r w:rsidRPr="00104F13">
                              <w:rPr>
                                <w:b/>
                                <w:bCs/>
                                <w:sz w:val="24"/>
                                <w:szCs w:val="24"/>
                              </w:rPr>
                              <w:t>Information Governance</w:t>
                            </w:r>
                          </w:p>
                          <w:p w:rsidR="00BC4C2E" w:rsidRPr="00BC4C2E" w:rsidRDefault="00BC4C2E" w:rsidP="00BC4C2E">
                            <w:pPr>
                              <w:jc w:val="right"/>
                              <w:rPr>
                                <w:sz w:val="24"/>
                                <w:szCs w:val="24"/>
                              </w:rPr>
                            </w:pPr>
                            <w:r w:rsidRPr="00BC4C2E">
                              <w:rPr>
                                <w:sz w:val="24"/>
                                <w:szCs w:val="24"/>
                              </w:rPr>
                              <w:t>First Floor</w:t>
                            </w:r>
                          </w:p>
                          <w:p w:rsidR="00BC4C2E" w:rsidRPr="00BC4C2E" w:rsidRDefault="00BC4C2E" w:rsidP="00BC4C2E">
                            <w:pPr>
                              <w:jc w:val="right"/>
                              <w:rPr>
                                <w:sz w:val="24"/>
                                <w:szCs w:val="24"/>
                              </w:rPr>
                            </w:pPr>
                            <w:r w:rsidRPr="00BC4C2E">
                              <w:rPr>
                                <w:sz w:val="24"/>
                                <w:szCs w:val="24"/>
                              </w:rPr>
                              <w:t>The Gordon Hospital</w:t>
                            </w:r>
                          </w:p>
                          <w:p w:rsidR="00BC4C2E" w:rsidRPr="00BC4C2E" w:rsidRDefault="00BC4C2E" w:rsidP="00BC4C2E">
                            <w:pPr>
                              <w:jc w:val="right"/>
                              <w:rPr>
                                <w:sz w:val="24"/>
                                <w:szCs w:val="24"/>
                              </w:rPr>
                            </w:pPr>
                            <w:proofErr w:type="spellStart"/>
                            <w:r w:rsidRPr="00BC4C2E">
                              <w:rPr>
                                <w:sz w:val="24"/>
                                <w:szCs w:val="24"/>
                              </w:rPr>
                              <w:t>Bloomburg</w:t>
                            </w:r>
                            <w:proofErr w:type="spellEnd"/>
                            <w:r w:rsidRPr="00BC4C2E">
                              <w:rPr>
                                <w:sz w:val="24"/>
                                <w:szCs w:val="24"/>
                              </w:rPr>
                              <w:t xml:space="preserve"> Street</w:t>
                            </w:r>
                          </w:p>
                          <w:p w:rsidR="00BC4C2E" w:rsidRPr="00BC4C2E" w:rsidRDefault="00BC4C2E" w:rsidP="00BC4C2E">
                            <w:pPr>
                              <w:jc w:val="right"/>
                              <w:rPr>
                                <w:sz w:val="24"/>
                                <w:szCs w:val="24"/>
                              </w:rPr>
                            </w:pPr>
                            <w:r w:rsidRPr="00BC4C2E">
                              <w:rPr>
                                <w:sz w:val="24"/>
                                <w:szCs w:val="24"/>
                              </w:rPr>
                              <w:t xml:space="preserve">London </w:t>
                            </w:r>
                          </w:p>
                          <w:p w:rsidR="00BC4C2E" w:rsidRPr="00BC4C2E" w:rsidRDefault="00BC4C2E" w:rsidP="00BC4C2E">
                            <w:pPr>
                              <w:jc w:val="right"/>
                              <w:rPr>
                                <w:sz w:val="24"/>
                                <w:szCs w:val="24"/>
                              </w:rPr>
                            </w:pPr>
                            <w:r w:rsidRPr="00BC4C2E">
                              <w:rPr>
                                <w:sz w:val="24"/>
                                <w:szCs w:val="24"/>
                              </w:rPr>
                              <w:t>SW1V 2RH</w:t>
                            </w:r>
                          </w:p>
                          <w:p w:rsidR="00E67123" w:rsidRPr="00104F13" w:rsidRDefault="00E67123" w:rsidP="000D56B5">
                            <w:pPr>
                              <w:jc w:val="right"/>
                              <w:rPr>
                                <w:sz w:val="24"/>
                                <w:szCs w:val="24"/>
                              </w:rPr>
                            </w:pPr>
                          </w:p>
                          <w:p w:rsidR="00E67123" w:rsidRPr="0039061A" w:rsidRDefault="00E67123" w:rsidP="000D56B5">
                            <w:pPr>
                              <w:jc w:val="right"/>
                            </w:pPr>
                            <w:r w:rsidRPr="00104F13">
                              <w:rPr>
                                <w:sz w:val="24"/>
                                <w:szCs w:val="24"/>
                              </w:rPr>
                              <w:t>Tel: 020 3214 5852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28.8pt;margin-top:129.6pt;width:163.55pt;height:11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" stroked="f">
                <v:textbox>
                  <w:txbxContent>
                    <w:p w:rsidR="00E67123" w:rsidRPr="00104F13" w:rsidRDefault="00E67123" w:rsidP="000D56B5">
                      <w:pPr>
                        <w:jc w:val="right"/>
                        <w:rPr>
                          <w:b/>
                          <w:bCs/>
                          <w:sz w:val="24"/>
                          <w:szCs w:val="24"/>
                        </w:rPr>
                      </w:pPr>
                      <w:r w:rsidRPr="00104F13">
                        <w:rPr>
                          <w:b/>
                          <w:bCs/>
                          <w:sz w:val="24"/>
                          <w:szCs w:val="24"/>
                        </w:rPr>
                        <w:t>Information Governance</w:t>
                      </w:r>
                    </w:p>
                    <w:p w:rsidR="00BC4C2E" w:rsidRPr="00BC4C2E" w:rsidRDefault="00BC4C2E" w:rsidP="00BC4C2E">
                      <w:pPr>
                        <w:jc w:val="right"/>
                        <w:rPr>
                          <w:sz w:val="24"/>
                          <w:szCs w:val="24"/>
                        </w:rPr>
                      </w:pPr>
                      <w:r w:rsidRPr="00BC4C2E">
                        <w:rPr>
                          <w:sz w:val="24"/>
                          <w:szCs w:val="24"/>
                        </w:rPr>
                        <w:t>First Floor</w:t>
                      </w:r>
                    </w:p>
                    <w:p w:rsidR="00BC4C2E" w:rsidRPr="00BC4C2E" w:rsidRDefault="00BC4C2E" w:rsidP="00BC4C2E">
                      <w:pPr>
                        <w:jc w:val="right"/>
                        <w:rPr>
                          <w:sz w:val="24"/>
                          <w:szCs w:val="24"/>
                        </w:rPr>
                      </w:pPr>
                      <w:r w:rsidRPr="00BC4C2E">
                        <w:rPr>
                          <w:sz w:val="24"/>
                          <w:szCs w:val="24"/>
                        </w:rPr>
                        <w:t>The Gordon Hospital</w:t>
                      </w:r>
                    </w:p>
                    <w:p w:rsidR="00BC4C2E" w:rsidRPr="00BC4C2E" w:rsidRDefault="00BC4C2E" w:rsidP="00BC4C2E">
                      <w:pPr>
                        <w:jc w:val="right"/>
                        <w:rPr>
                          <w:sz w:val="24"/>
                          <w:szCs w:val="24"/>
                        </w:rPr>
                      </w:pPr>
                      <w:proofErr w:type="spellStart"/>
                      <w:r w:rsidRPr="00BC4C2E">
                        <w:rPr>
                          <w:sz w:val="24"/>
                          <w:szCs w:val="24"/>
                        </w:rPr>
                        <w:t>Bloomburg</w:t>
                      </w:r>
                      <w:proofErr w:type="spellEnd"/>
                      <w:r w:rsidRPr="00BC4C2E">
                        <w:rPr>
                          <w:sz w:val="24"/>
                          <w:szCs w:val="24"/>
                        </w:rPr>
                        <w:t xml:space="preserve"> Street</w:t>
                      </w:r>
                    </w:p>
                    <w:p w:rsidR="00BC4C2E" w:rsidRPr="00BC4C2E" w:rsidRDefault="00BC4C2E" w:rsidP="00BC4C2E">
                      <w:pPr>
                        <w:jc w:val="right"/>
                        <w:rPr>
                          <w:sz w:val="24"/>
                          <w:szCs w:val="24"/>
                        </w:rPr>
                      </w:pPr>
                      <w:r w:rsidRPr="00BC4C2E">
                        <w:rPr>
                          <w:sz w:val="24"/>
                          <w:szCs w:val="24"/>
                        </w:rPr>
                        <w:t xml:space="preserve">London </w:t>
                      </w:r>
                    </w:p>
                    <w:p w:rsidR="00BC4C2E" w:rsidRPr="00BC4C2E" w:rsidRDefault="00BC4C2E" w:rsidP="00BC4C2E">
                      <w:pPr>
                        <w:jc w:val="right"/>
                        <w:rPr>
                          <w:sz w:val="24"/>
                          <w:szCs w:val="24"/>
                        </w:rPr>
                      </w:pPr>
                      <w:r w:rsidRPr="00BC4C2E">
                        <w:rPr>
                          <w:sz w:val="24"/>
                          <w:szCs w:val="24"/>
                        </w:rPr>
                        <w:t>SW1V 2RH</w:t>
                      </w:r>
                    </w:p>
                    <w:p w:rsidR="00E67123" w:rsidRPr="00104F13" w:rsidRDefault="00E67123" w:rsidP="000D56B5">
                      <w:pPr>
                        <w:jc w:val="right"/>
                        <w:rPr>
                          <w:sz w:val="24"/>
                          <w:szCs w:val="24"/>
                        </w:rPr>
                      </w:pPr>
                    </w:p>
                    <w:p w:rsidR="00E67123" w:rsidRPr="0039061A" w:rsidRDefault="00E67123" w:rsidP="000D56B5">
                      <w:pPr>
                        <w:jc w:val="right"/>
                      </w:pPr>
                      <w:r w:rsidRPr="00104F13">
                        <w:rPr>
                          <w:sz w:val="24"/>
                          <w:szCs w:val="24"/>
                        </w:rPr>
                        <w:t>Tel: 020 3214 5852</w:t>
                      </w:r>
                    </w:p>
                  </w:txbxContent>
                </v:textbox>
                <w10:wrap anchory="page"/>
                <w10:anchorlock/>
              </v:shape>
            </w:pict>
          </mc:Fallback>
        </mc:AlternateContent>
      </w:r>
    </w:p>
    <w:p w:rsidR="000D56B5" w:rsidRPr="000D56B5" w:rsidRDefault="000D56B5" w:rsidP="000D56B5">
      <w:pPr>
        <w:rPr>
          <w:sz w:val="24"/>
          <w:szCs w:val="24"/>
        </w:rPr>
      </w:pPr>
    </w:p>
    <w:p w:rsidR="008C26D5" w:rsidRDefault="008C26D5" w:rsidP="000D56B5">
      <w:pPr>
        <w:rPr>
          <w:sz w:val="24"/>
          <w:szCs w:val="24"/>
        </w:rPr>
      </w:pPr>
    </w:p>
    <w:p w:rsidR="008C26D5" w:rsidRDefault="008C26D5" w:rsidP="000D56B5">
      <w:pPr>
        <w:rPr>
          <w:sz w:val="24"/>
          <w:szCs w:val="24"/>
        </w:rPr>
      </w:pPr>
    </w:p>
    <w:p w:rsidR="000D56B5" w:rsidRPr="000D56B5" w:rsidRDefault="00B8737D" w:rsidP="000D56B5">
      <w:pPr>
        <w:rPr>
          <w:sz w:val="24"/>
          <w:szCs w:val="24"/>
        </w:rPr>
      </w:pPr>
      <w:r>
        <w:rPr>
          <w:sz w:val="24"/>
          <w:szCs w:val="24"/>
        </w:rPr>
        <w:t>Dear</w:t>
      </w:r>
      <w:r w:rsidR="008F4014">
        <w:rPr>
          <w:sz w:val="24"/>
          <w:szCs w:val="24"/>
        </w:rPr>
        <w:t xml:space="preserve"> </w:t>
      </w:r>
      <w:r w:rsidR="004702A2">
        <w:rPr>
          <w:sz w:val="24"/>
          <w:szCs w:val="24"/>
        </w:rPr>
        <w:t>Vanessa Fillis</w:t>
      </w:r>
      <w:r w:rsidR="000D56B5" w:rsidRPr="000D56B5">
        <w:rPr>
          <w:sz w:val="24"/>
          <w:szCs w:val="24"/>
        </w:rPr>
        <w:t>,</w:t>
      </w:r>
    </w:p>
    <w:p w:rsidR="000D56B5" w:rsidRPr="000D56B5" w:rsidRDefault="000D56B5" w:rsidP="000D56B5">
      <w:pPr>
        <w:rPr>
          <w:sz w:val="24"/>
          <w:szCs w:val="24"/>
        </w:rPr>
      </w:pPr>
    </w:p>
    <w:p w:rsidR="000D56B5" w:rsidRPr="000D56B5" w:rsidRDefault="000D56B5" w:rsidP="000D56B5">
      <w:pPr>
        <w:autoSpaceDE w:val="0"/>
        <w:autoSpaceDN w:val="0"/>
        <w:adjustRightInd w:val="0"/>
        <w:spacing w:line="253" w:lineRule="atLeast"/>
        <w:rPr>
          <w:color w:val="000000"/>
          <w:sz w:val="24"/>
          <w:szCs w:val="24"/>
          <w:lang w:val="en-US"/>
        </w:rPr>
      </w:pPr>
      <w:r w:rsidRPr="000D56B5">
        <w:rPr>
          <w:color w:val="000000"/>
          <w:sz w:val="24"/>
          <w:szCs w:val="24"/>
          <w:lang w:val="en-US"/>
        </w:rPr>
        <w:t xml:space="preserve">I am writing in response to your request for information, made under the Freedom of Information Act 2000, which was received by Central and North West London NHS Foundation Trust (CNWL) on </w:t>
      </w:r>
      <w:r w:rsidR="00891384">
        <w:rPr>
          <w:color w:val="000000"/>
          <w:sz w:val="24"/>
          <w:szCs w:val="24"/>
          <w:lang w:val="en-US"/>
        </w:rPr>
        <w:t>4</w:t>
      </w:r>
      <w:r w:rsidR="000E1BF4" w:rsidRPr="000E1BF4">
        <w:rPr>
          <w:color w:val="000000"/>
          <w:sz w:val="24"/>
          <w:szCs w:val="24"/>
          <w:vertAlign w:val="superscript"/>
          <w:lang w:val="en-US"/>
        </w:rPr>
        <w:t>th</w:t>
      </w:r>
      <w:r w:rsidR="000E1BF4">
        <w:rPr>
          <w:color w:val="000000"/>
          <w:sz w:val="24"/>
          <w:szCs w:val="24"/>
          <w:lang w:val="en-US"/>
        </w:rPr>
        <w:t xml:space="preserve"> </w:t>
      </w:r>
      <w:r w:rsidR="00891384">
        <w:rPr>
          <w:color w:val="000000"/>
          <w:sz w:val="24"/>
          <w:szCs w:val="24"/>
          <w:lang w:val="en-US"/>
        </w:rPr>
        <w:t>March</w:t>
      </w:r>
      <w:r w:rsidR="000E1BF4">
        <w:rPr>
          <w:color w:val="000000"/>
          <w:sz w:val="24"/>
          <w:szCs w:val="24"/>
          <w:lang w:val="en-US"/>
        </w:rPr>
        <w:t>,</w:t>
      </w:r>
      <w:r w:rsidR="00CB5923">
        <w:rPr>
          <w:color w:val="000000"/>
          <w:sz w:val="24"/>
          <w:szCs w:val="24"/>
          <w:lang w:val="en-US"/>
        </w:rPr>
        <w:t xml:space="preserve"> </w:t>
      </w:r>
      <w:r w:rsidRPr="000D56B5">
        <w:rPr>
          <w:color w:val="000000"/>
          <w:sz w:val="24"/>
          <w:szCs w:val="24"/>
          <w:lang w:val="en-US"/>
        </w:rPr>
        <w:t>20</w:t>
      </w:r>
      <w:r w:rsidR="00153413">
        <w:rPr>
          <w:color w:val="000000"/>
          <w:sz w:val="24"/>
          <w:szCs w:val="24"/>
          <w:lang w:val="en-US"/>
        </w:rPr>
        <w:t>2</w:t>
      </w:r>
      <w:r w:rsidR="00A571C3">
        <w:rPr>
          <w:color w:val="000000"/>
          <w:sz w:val="24"/>
          <w:szCs w:val="24"/>
          <w:lang w:val="en-US"/>
        </w:rPr>
        <w:t>1</w:t>
      </w:r>
      <w:r w:rsidRPr="000D56B5">
        <w:rPr>
          <w:color w:val="000000"/>
          <w:sz w:val="24"/>
          <w:szCs w:val="24"/>
          <w:lang w:val="en-US"/>
        </w:rPr>
        <w:t xml:space="preserve">. </w:t>
      </w:r>
    </w:p>
    <w:p w:rsidR="000D56B5" w:rsidRPr="000D56B5" w:rsidRDefault="000D56B5" w:rsidP="000D56B5">
      <w:pPr>
        <w:rPr>
          <w:sz w:val="24"/>
          <w:szCs w:val="24"/>
        </w:rPr>
      </w:pPr>
    </w:p>
    <w:p w:rsidR="000D56B5" w:rsidRDefault="000D56B5" w:rsidP="000D56B5">
      <w:pPr>
        <w:rPr>
          <w:sz w:val="24"/>
          <w:szCs w:val="24"/>
        </w:rPr>
      </w:pPr>
      <w:r w:rsidRPr="000D56B5">
        <w:rPr>
          <w:sz w:val="24"/>
          <w:szCs w:val="24"/>
        </w:rPr>
        <w:t>The information that we hold and are able to provide under the Act and within the “Fees Limit” is listed or attached</w:t>
      </w:r>
      <w:r w:rsidR="001523FE">
        <w:rPr>
          <w:sz w:val="24"/>
          <w:szCs w:val="24"/>
        </w:rPr>
        <w:t>.</w:t>
      </w:r>
    </w:p>
    <w:p w:rsidR="000E1BF4" w:rsidRDefault="000E1BF4" w:rsidP="000D56B5">
      <w:pPr>
        <w:rPr>
          <w:sz w:val="24"/>
          <w:szCs w:val="24"/>
        </w:rPr>
      </w:pPr>
    </w:p>
    <w:p w:rsidR="00EC4560" w:rsidRPr="00EC4560" w:rsidRDefault="00852BBC" w:rsidP="00852BBC">
      <w:pPr>
        <w:jc w:val="both"/>
        <w:rPr>
          <w:b/>
          <w:i/>
          <w:color w:val="7030A0"/>
          <w:sz w:val="24"/>
          <w:szCs w:val="24"/>
        </w:rPr>
      </w:pPr>
      <w:r>
        <w:rPr>
          <w:b/>
          <w:i/>
          <w:iCs/>
          <w:color w:val="7030A0"/>
          <w:sz w:val="24"/>
          <w:szCs w:val="24"/>
        </w:rPr>
        <w:t xml:space="preserve">1. </w:t>
      </w:r>
      <w:r w:rsidR="00EC4560" w:rsidRPr="00EC4560">
        <w:rPr>
          <w:b/>
          <w:i/>
          <w:iCs/>
          <w:color w:val="7030A0"/>
          <w:sz w:val="24"/>
          <w:szCs w:val="24"/>
        </w:rPr>
        <w:t xml:space="preserve">The total number of people in contact with </w:t>
      </w:r>
      <w:r w:rsidR="00EC4560" w:rsidRPr="00EC4560">
        <w:rPr>
          <w:b/>
          <w:bCs/>
          <w:i/>
          <w:iCs/>
          <w:color w:val="7030A0"/>
          <w:sz w:val="24"/>
          <w:szCs w:val="24"/>
        </w:rPr>
        <w:t>adult mental health services</w:t>
      </w:r>
      <w:r w:rsidR="00EC4560" w:rsidRPr="00EC4560">
        <w:rPr>
          <w:b/>
          <w:i/>
          <w:iCs/>
          <w:color w:val="7030A0"/>
          <w:sz w:val="24"/>
          <w:szCs w:val="24"/>
        </w:rPr>
        <w:t xml:space="preserve"> broken down into accommodation status codes such as tenant, owner occupier, care home, rough sleeper, etc. </w:t>
      </w:r>
      <w:r w:rsidR="00EC4560" w:rsidRPr="00EC4560">
        <w:rPr>
          <w:b/>
          <w:i/>
          <w:iCs/>
          <w:color w:val="7030A0"/>
          <w:sz w:val="24"/>
          <w:szCs w:val="24"/>
        </w:rPr>
        <w:br/>
        <w:t xml:space="preserve">Please use the accommodation status codes specified in M003010 (as seen in the </w:t>
      </w:r>
      <w:hyperlink r:id="rId12" w:tgtFrame="_blank" w:history="1">
        <w:r w:rsidR="00EC4560" w:rsidRPr="00EC4560">
          <w:rPr>
            <w:rStyle w:val="Hyperlink"/>
            <w:b/>
            <w:i/>
            <w:iCs/>
            <w:color w:val="7030A0"/>
            <w:sz w:val="24"/>
            <w:szCs w:val="24"/>
          </w:rPr>
          <w:t>Data Set Specification (Amd 43/2019)</w:t>
        </w:r>
      </w:hyperlink>
      <w:r w:rsidR="00EC4560" w:rsidRPr="00EC4560">
        <w:rPr>
          <w:b/>
          <w:i/>
          <w:iCs/>
          <w:color w:val="7030A0"/>
          <w:sz w:val="24"/>
          <w:szCs w:val="24"/>
        </w:rPr>
        <w:t> file).</w:t>
      </w:r>
    </w:p>
    <w:p w:rsidR="00852BBC" w:rsidRDefault="00EC4560" w:rsidP="00852BBC">
      <w:pPr>
        <w:jc w:val="both"/>
        <w:rPr>
          <w:b/>
          <w:i/>
          <w:iCs/>
          <w:color w:val="7030A0"/>
          <w:sz w:val="24"/>
          <w:szCs w:val="24"/>
        </w:rPr>
      </w:pPr>
      <w:r w:rsidRPr="00EC4560">
        <w:rPr>
          <w:b/>
          <w:i/>
          <w:iCs/>
          <w:color w:val="7030A0"/>
          <w:sz w:val="24"/>
          <w:szCs w:val="24"/>
        </w:rPr>
        <w:t>Please could you provide the data in a monthly breakdown for the following years:</w:t>
      </w:r>
    </w:p>
    <w:p w:rsidR="00EC4560" w:rsidRPr="00EC4560" w:rsidRDefault="00EC4560" w:rsidP="00852BBC">
      <w:pPr>
        <w:jc w:val="both"/>
        <w:rPr>
          <w:b/>
          <w:i/>
          <w:color w:val="7030A0"/>
          <w:sz w:val="24"/>
          <w:szCs w:val="24"/>
        </w:rPr>
      </w:pPr>
      <w:r w:rsidRPr="00EC4560">
        <w:rPr>
          <w:b/>
          <w:i/>
          <w:iCs/>
          <w:color w:val="7030A0"/>
          <w:sz w:val="24"/>
          <w:szCs w:val="24"/>
        </w:rPr>
        <w:br/>
        <w:t>01 January 2018 to 31 December 2018; 01 January 2019 to 31 December 2019; 01 January 2020 to 31 December 2020; 01 January 2021 to latest available data.</w:t>
      </w:r>
    </w:p>
    <w:p w:rsidR="00EC4560" w:rsidRPr="00EC4560" w:rsidRDefault="00EC4560" w:rsidP="00852BBC">
      <w:pPr>
        <w:jc w:val="both"/>
        <w:rPr>
          <w:b/>
          <w:i/>
          <w:color w:val="7030A0"/>
          <w:sz w:val="24"/>
          <w:szCs w:val="24"/>
        </w:rPr>
      </w:pPr>
      <w:r w:rsidRPr="00EC4560">
        <w:rPr>
          <w:b/>
          <w:i/>
          <w:iCs/>
          <w:color w:val="7030A0"/>
          <w:sz w:val="24"/>
          <w:szCs w:val="24"/>
        </w:rPr>
        <w:t>Please could you provide the information in the form of an .csv</w:t>
      </w:r>
    </w:p>
    <w:p w:rsidR="00EC4560" w:rsidRPr="00EC4560" w:rsidRDefault="00EC4560" w:rsidP="00EC4560">
      <w:pPr>
        <w:rPr>
          <w:b/>
          <w:i/>
          <w:color w:val="7030A0"/>
          <w:sz w:val="24"/>
          <w:szCs w:val="24"/>
        </w:rPr>
      </w:pPr>
    </w:p>
    <w:p w:rsidR="00EC4560" w:rsidRPr="00EC4560" w:rsidRDefault="00EC4560" w:rsidP="00EC4560">
      <w:pPr>
        <w:numPr>
          <w:ilvl w:val="0"/>
          <w:numId w:val="5"/>
        </w:numPr>
        <w:rPr>
          <w:b/>
          <w:i/>
          <w:color w:val="7030A0"/>
          <w:sz w:val="24"/>
          <w:szCs w:val="24"/>
        </w:rPr>
      </w:pPr>
      <w:r w:rsidRPr="00EC4560">
        <w:rPr>
          <w:b/>
          <w:i/>
          <w:iCs/>
          <w:color w:val="7030A0"/>
          <w:sz w:val="24"/>
          <w:szCs w:val="24"/>
        </w:rPr>
        <w:t xml:space="preserve">The total number of people in </w:t>
      </w:r>
      <w:r w:rsidRPr="00EC4560">
        <w:rPr>
          <w:b/>
          <w:bCs/>
          <w:i/>
          <w:iCs/>
          <w:color w:val="7030A0"/>
          <w:sz w:val="24"/>
          <w:szCs w:val="24"/>
        </w:rPr>
        <w:t>adult mental health services who are on a CPA</w:t>
      </w:r>
      <w:r w:rsidRPr="00EC4560">
        <w:rPr>
          <w:b/>
          <w:i/>
          <w:iCs/>
          <w:color w:val="7030A0"/>
          <w:sz w:val="24"/>
          <w:szCs w:val="24"/>
        </w:rPr>
        <w:t xml:space="preserve"> broken down into accommodation status codes such as tenant, owner occupier, care home, rough sleeper, etc. </w:t>
      </w:r>
      <w:r w:rsidRPr="00EC4560">
        <w:rPr>
          <w:b/>
          <w:i/>
          <w:iCs/>
          <w:color w:val="7030A0"/>
          <w:sz w:val="24"/>
          <w:szCs w:val="24"/>
        </w:rPr>
        <w:br/>
        <w:t xml:space="preserve">Please use the accommodation status codes specified in M003010 (as seen in the </w:t>
      </w:r>
      <w:hyperlink r:id="rId13" w:tgtFrame="_blank" w:history="1">
        <w:r w:rsidRPr="00EC4560">
          <w:rPr>
            <w:rStyle w:val="Hyperlink"/>
            <w:b/>
            <w:i/>
            <w:iCs/>
            <w:color w:val="7030A0"/>
            <w:sz w:val="24"/>
            <w:szCs w:val="24"/>
          </w:rPr>
          <w:t>Data Set Specification (Amd 43/2019)</w:t>
        </w:r>
      </w:hyperlink>
      <w:r w:rsidRPr="00EC4560">
        <w:rPr>
          <w:b/>
          <w:i/>
          <w:iCs/>
          <w:color w:val="7030A0"/>
          <w:sz w:val="24"/>
          <w:szCs w:val="24"/>
        </w:rPr>
        <w:t> file). </w:t>
      </w:r>
    </w:p>
    <w:p w:rsidR="00852BBC" w:rsidRDefault="00EC4560" w:rsidP="00EC4560">
      <w:pPr>
        <w:rPr>
          <w:b/>
          <w:i/>
          <w:iCs/>
          <w:color w:val="7030A0"/>
          <w:sz w:val="24"/>
          <w:szCs w:val="24"/>
        </w:rPr>
      </w:pPr>
      <w:r w:rsidRPr="00EC4560">
        <w:rPr>
          <w:b/>
          <w:i/>
          <w:iCs/>
          <w:color w:val="7030A0"/>
          <w:sz w:val="24"/>
          <w:szCs w:val="24"/>
        </w:rPr>
        <w:t>Please could you provide the data in a monthly breakdown for the following years:</w:t>
      </w:r>
    </w:p>
    <w:p w:rsidR="00EC4560" w:rsidRPr="00EC4560" w:rsidRDefault="00EC4560" w:rsidP="00EC4560">
      <w:pPr>
        <w:rPr>
          <w:b/>
          <w:i/>
          <w:color w:val="7030A0"/>
          <w:sz w:val="24"/>
          <w:szCs w:val="24"/>
        </w:rPr>
      </w:pPr>
      <w:r w:rsidRPr="00EC4560">
        <w:rPr>
          <w:b/>
          <w:i/>
          <w:iCs/>
          <w:color w:val="7030A0"/>
          <w:sz w:val="24"/>
          <w:szCs w:val="24"/>
        </w:rPr>
        <w:br/>
        <w:t>01 January 2018 to 31 December 2018; 01 January 2019 to 31 December 2019; 01 January 2020 to 31 December 2020; 01 January 2021 to latest available data.</w:t>
      </w:r>
    </w:p>
    <w:p w:rsidR="00EC4560" w:rsidRPr="00EC4560" w:rsidRDefault="00EC4560" w:rsidP="00EC4560">
      <w:pPr>
        <w:rPr>
          <w:b/>
          <w:i/>
          <w:color w:val="7030A0"/>
          <w:sz w:val="24"/>
          <w:szCs w:val="24"/>
        </w:rPr>
      </w:pPr>
      <w:r w:rsidRPr="00EC4560">
        <w:rPr>
          <w:b/>
          <w:i/>
          <w:iCs/>
          <w:color w:val="7030A0"/>
          <w:sz w:val="24"/>
          <w:szCs w:val="24"/>
        </w:rPr>
        <w:t>Please could you provide the information in the form of an .csv</w:t>
      </w:r>
    </w:p>
    <w:p w:rsidR="00EC4560" w:rsidRPr="00EC4560" w:rsidRDefault="00EC4560" w:rsidP="00EC4560">
      <w:pPr>
        <w:rPr>
          <w:b/>
          <w:i/>
          <w:color w:val="7030A0"/>
          <w:sz w:val="24"/>
          <w:szCs w:val="24"/>
        </w:rPr>
      </w:pPr>
    </w:p>
    <w:p w:rsidR="00EC4560" w:rsidRPr="00EC4560" w:rsidRDefault="00EC4560" w:rsidP="00EC4560">
      <w:pPr>
        <w:numPr>
          <w:ilvl w:val="0"/>
          <w:numId w:val="6"/>
        </w:numPr>
        <w:rPr>
          <w:b/>
          <w:i/>
          <w:color w:val="7030A0"/>
          <w:sz w:val="24"/>
          <w:szCs w:val="24"/>
        </w:rPr>
      </w:pPr>
      <w:r w:rsidRPr="00EC4560">
        <w:rPr>
          <w:b/>
          <w:i/>
          <w:iCs/>
          <w:color w:val="7030A0"/>
          <w:sz w:val="24"/>
          <w:szCs w:val="24"/>
        </w:rPr>
        <w:t xml:space="preserve">The total number of people in </w:t>
      </w:r>
      <w:r w:rsidRPr="00EC4560">
        <w:rPr>
          <w:b/>
          <w:bCs/>
          <w:i/>
          <w:iCs/>
          <w:color w:val="7030A0"/>
          <w:sz w:val="24"/>
          <w:szCs w:val="24"/>
        </w:rPr>
        <w:t>adult mental health services who are on Section 117 Aftercare</w:t>
      </w:r>
      <w:r w:rsidRPr="00EC4560">
        <w:rPr>
          <w:b/>
          <w:i/>
          <w:iCs/>
          <w:color w:val="7030A0"/>
          <w:sz w:val="24"/>
          <w:szCs w:val="24"/>
        </w:rPr>
        <w:t xml:space="preserve"> broken down into accommodation status codes such as tenant, owner occupier, care home, rough sleeper, etc. </w:t>
      </w:r>
      <w:r w:rsidRPr="00EC4560">
        <w:rPr>
          <w:b/>
          <w:i/>
          <w:iCs/>
          <w:color w:val="7030A0"/>
          <w:sz w:val="24"/>
          <w:szCs w:val="24"/>
        </w:rPr>
        <w:br/>
      </w:r>
      <w:r w:rsidRPr="00EC4560">
        <w:rPr>
          <w:b/>
          <w:i/>
          <w:iCs/>
          <w:color w:val="7030A0"/>
          <w:sz w:val="24"/>
          <w:szCs w:val="24"/>
        </w:rPr>
        <w:lastRenderedPageBreak/>
        <w:t xml:space="preserve">Please use the accommodation status codes specified in M003010 (as seen in the </w:t>
      </w:r>
      <w:hyperlink r:id="rId14" w:tgtFrame="_blank" w:history="1">
        <w:r w:rsidRPr="00EC4560">
          <w:rPr>
            <w:rStyle w:val="Hyperlink"/>
            <w:b/>
            <w:i/>
            <w:iCs/>
            <w:color w:val="7030A0"/>
            <w:sz w:val="24"/>
            <w:szCs w:val="24"/>
          </w:rPr>
          <w:t>Data Set Specification (Amd 43/2019)</w:t>
        </w:r>
      </w:hyperlink>
      <w:r w:rsidRPr="00EC4560">
        <w:rPr>
          <w:b/>
          <w:i/>
          <w:iCs/>
          <w:color w:val="7030A0"/>
          <w:sz w:val="24"/>
          <w:szCs w:val="24"/>
        </w:rPr>
        <w:t> file). </w:t>
      </w:r>
    </w:p>
    <w:p w:rsidR="00852BBC" w:rsidRDefault="00EC4560" w:rsidP="00EC4560">
      <w:pPr>
        <w:rPr>
          <w:b/>
          <w:i/>
          <w:iCs/>
          <w:color w:val="7030A0"/>
          <w:sz w:val="24"/>
          <w:szCs w:val="24"/>
        </w:rPr>
      </w:pPr>
      <w:r w:rsidRPr="00EC4560">
        <w:rPr>
          <w:b/>
          <w:i/>
          <w:iCs/>
          <w:color w:val="7030A0"/>
          <w:sz w:val="24"/>
          <w:szCs w:val="24"/>
        </w:rPr>
        <w:t>Please could you provide the data in a monthly breakdown for the following years:</w:t>
      </w:r>
    </w:p>
    <w:p w:rsidR="00EC4560" w:rsidRPr="00EC4560" w:rsidRDefault="00EC4560" w:rsidP="00EC4560">
      <w:pPr>
        <w:rPr>
          <w:b/>
          <w:i/>
          <w:color w:val="7030A0"/>
          <w:sz w:val="24"/>
          <w:szCs w:val="24"/>
        </w:rPr>
      </w:pPr>
      <w:r w:rsidRPr="00EC4560">
        <w:rPr>
          <w:b/>
          <w:i/>
          <w:iCs/>
          <w:color w:val="7030A0"/>
          <w:sz w:val="24"/>
          <w:szCs w:val="24"/>
        </w:rPr>
        <w:br/>
        <w:t>01 January 2018 to 31 December 2018; 01 January 2019 to 31 December 2019; 01 January 2020 to 31 December 2020; 01 January 2021 to latest available data</w:t>
      </w:r>
    </w:p>
    <w:p w:rsidR="00EC4560" w:rsidRPr="00EC4560" w:rsidRDefault="00EC4560" w:rsidP="00EC4560">
      <w:pPr>
        <w:rPr>
          <w:b/>
          <w:i/>
          <w:color w:val="7030A0"/>
          <w:sz w:val="24"/>
          <w:szCs w:val="24"/>
        </w:rPr>
      </w:pPr>
      <w:r w:rsidRPr="00EC4560">
        <w:rPr>
          <w:b/>
          <w:i/>
          <w:iCs/>
          <w:color w:val="7030A0"/>
          <w:sz w:val="24"/>
          <w:szCs w:val="24"/>
        </w:rPr>
        <w:t>Please could you provide the information in the form of an .csv</w:t>
      </w:r>
    </w:p>
    <w:p w:rsidR="00EC4560" w:rsidRPr="00EC4560" w:rsidRDefault="00EC4560" w:rsidP="00EC4560">
      <w:pPr>
        <w:rPr>
          <w:b/>
          <w:i/>
          <w:color w:val="7030A0"/>
          <w:sz w:val="24"/>
          <w:szCs w:val="24"/>
        </w:rPr>
      </w:pPr>
    </w:p>
    <w:p w:rsidR="00F840AA" w:rsidRDefault="00F840AA" w:rsidP="000D56B5">
      <w:pPr>
        <w:rPr>
          <w:sz w:val="24"/>
          <w:szCs w:val="24"/>
        </w:rPr>
      </w:pPr>
    </w:p>
    <w:p w:rsidR="00852BBC" w:rsidRDefault="00852BBC" w:rsidP="00852BBC">
      <w:pPr>
        <w:rPr>
          <w:b/>
          <w:sz w:val="24"/>
          <w:szCs w:val="24"/>
        </w:rPr>
      </w:pPr>
      <w:r w:rsidRPr="000E1BF4">
        <w:rPr>
          <w:b/>
          <w:sz w:val="24"/>
          <w:szCs w:val="24"/>
        </w:rPr>
        <w:t xml:space="preserve">Please see attached spreadsheet for the response to your </w:t>
      </w:r>
      <w:r>
        <w:rPr>
          <w:b/>
          <w:sz w:val="24"/>
          <w:szCs w:val="24"/>
        </w:rPr>
        <w:t>request below;</w:t>
      </w:r>
    </w:p>
    <w:p w:rsidR="00852BBC" w:rsidRDefault="00852BBC" w:rsidP="00852BBC">
      <w:pPr>
        <w:rPr>
          <w:b/>
          <w:sz w:val="24"/>
          <w:szCs w:val="24"/>
        </w:rPr>
      </w:pPr>
    </w:p>
    <w:bookmarkStart w:id="0" w:name="_MON_1678184274"/>
    <w:bookmarkEnd w:id="0"/>
    <w:p w:rsidR="00852BBC" w:rsidRDefault="00852BBC" w:rsidP="00852BBC">
      <w:pPr>
        <w:rPr>
          <w:b/>
          <w:sz w:val="24"/>
          <w:szCs w:val="24"/>
        </w:rPr>
      </w:pPr>
      <w:r>
        <w:rPr>
          <w:b/>
          <w:sz w:val="24"/>
          <w:szCs w:val="24"/>
        </w:rPr>
        <w:object w:dxaOrig="1309" w:dyaOrig="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43pt" o:ole="">
            <v:imagedata r:id="rId15" o:title=""/>
          </v:shape>
          <o:OLEObject Type="Embed" ProgID="Excel.Sheet.12" ShapeID="_x0000_i1025" DrawAspect="Icon" ObjectID="_1678185765" r:id="rId16"/>
        </w:object>
      </w:r>
    </w:p>
    <w:p w:rsidR="00F840AA" w:rsidRDefault="00F840AA" w:rsidP="000D56B5">
      <w:pPr>
        <w:rPr>
          <w:sz w:val="24"/>
          <w:szCs w:val="24"/>
        </w:rPr>
      </w:pPr>
    </w:p>
    <w:p w:rsidR="00F54A19" w:rsidRPr="00F54A19" w:rsidRDefault="00F54A19" w:rsidP="00F54A19">
      <w:pPr>
        <w:shd w:val="clear" w:color="auto" w:fill="FFFFFF"/>
        <w:rPr>
          <w:rFonts w:ascii="Calibri" w:hAnsi="Calibri" w:cs="Times New Roman"/>
          <w:color w:val="212121"/>
          <w:sz w:val="22"/>
          <w:szCs w:val="22"/>
          <w:lang w:eastAsia="en-GB"/>
        </w:rPr>
      </w:pPr>
      <w:r w:rsidRPr="00F54A19">
        <w:rPr>
          <w:rFonts w:ascii="Calibri" w:hAnsi="Calibri" w:cs="Times New Roman"/>
          <w:color w:val="212121"/>
          <w:sz w:val="22"/>
          <w:szCs w:val="22"/>
          <w:lang w:eastAsia="en-GB"/>
        </w:rPr>
        <w:t> </w:t>
      </w:r>
    </w:p>
    <w:p w:rsidR="000D56B5" w:rsidRPr="000D56B5" w:rsidRDefault="000D56B5" w:rsidP="000D56B5">
      <w:pPr>
        <w:rPr>
          <w:sz w:val="24"/>
          <w:szCs w:val="24"/>
        </w:rPr>
      </w:pPr>
      <w:r w:rsidRPr="000D56B5">
        <w:rPr>
          <w:color w:val="000000"/>
          <w:sz w:val="24"/>
          <w:szCs w:val="24"/>
        </w:rPr>
        <w:t>Please contact me if you have any queries about this letter, when contacting please quote the reference number above in any future communications relating to this request.</w:t>
      </w:r>
    </w:p>
    <w:p w:rsidR="000D56B5" w:rsidRPr="000D56B5" w:rsidRDefault="000D56B5" w:rsidP="000D56B5">
      <w:pPr>
        <w:rPr>
          <w:sz w:val="24"/>
          <w:szCs w:val="24"/>
        </w:rPr>
      </w:pPr>
    </w:p>
    <w:p w:rsidR="000D56B5" w:rsidRPr="000D56B5" w:rsidRDefault="000D56B5" w:rsidP="000D56B5">
      <w:pPr>
        <w:autoSpaceDE w:val="0"/>
        <w:autoSpaceDN w:val="0"/>
        <w:adjustRightInd w:val="0"/>
        <w:spacing w:line="253" w:lineRule="atLeast"/>
        <w:rPr>
          <w:color w:val="000000"/>
          <w:sz w:val="24"/>
          <w:szCs w:val="24"/>
          <w:lang w:val="en-US"/>
        </w:rPr>
      </w:pPr>
      <w:r w:rsidRPr="000D56B5">
        <w:rPr>
          <w:color w:val="000000"/>
          <w:sz w:val="24"/>
          <w:szCs w:val="24"/>
          <w:lang w:val="en-US"/>
        </w:rPr>
        <w:t>The information supplied to you continues to be protected by the Copyright, Designs and Patents Act 1988. You are free to use it for your own purposes, including any noncommercial research you are doing. Any other reuse, for example commercial publication, would require the permission of the copyright holder.</w:t>
      </w:r>
    </w:p>
    <w:p w:rsidR="000D56B5" w:rsidRDefault="000D56B5" w:rsidP="000D56B5">
      <w:pPr>
        <w:rPr>
          <w:sz w:val="24"/>
          <w:szCs w:val="24"/>
          <w:lang w:val="en-US"/>
        </w:rPr>
      </w:pPr>
    </w:p>
    <w:p w:rsidR="00573E39" w:rsidRDefault="00D871DF" w:rsidP="00573E39">
      <w:pPr>
        <w:rPr>
          <w:sz w:val="24"/>
          <w:szCs w:val="24"/>
        </w:rPr>
      </w:pPr>
      <w:r>
        <w:rPr>
          <w:sz w:val="24"/>
          <w:szCs w:val="24"/>
        </w:rPr>
        <w:t xml:space="preserve">If you are dissatisfied with the response you have received, you have the right to request a review of our decision or make a complaint about how your request has been handled.  In respect of this, please contact the Trust </w:t>
      </w:r>
      <w:r w:rsidR="00573E39">
        <w:rPr>
          <w:sz w:val="24"/>
          <w:szCs w:val="24"/>
        </w:rPr>
        <w:t xml:space="preserve">Head of Information Governance and Data Protection Officer via email at </w:t>
      </w:r>
      <w:hyperlink r:id="rId17" w:history="1">
        <w:r w:rsidR="00573E39">
          <w:rPr>
            <w:rStyle w:val="Hyperlink"/>
            <w:sz w:val="24"/>
            <w:szCs w:val="24"/>
          </w:rPr>
          <w:t>cnwl.dpo@nhs.net</w:t>
        </w:r>
      </w:hyperlink>
      <w:r w:rsidR="00573E39">
        <w:rPr>
          <w:sz w:val="24"/>
          <w:szCs w:val="24"/>
        </w:rPr>
        <w:t xml:space="preserve">. </w:t>
      </w:r>
    </w:p>
    <w:p w:rsidR="00D871DF" w:rsidRPr="00D871DF" w:rsidRDefault="00D871DF" w:rsidP="000D56B5">
      <w:pPr>
        <w:rPr>
          <w:sz w:val="24"/>
          <w:szCs w:val="24"/>
        </w:rPr>
      </w:pPr>
    </w:p>
    <w:p w:rsidR="000D56B5" w:rsidRPr="000D56B5" w:rsidRDefault="000D56B5" w:rsidP="000D56B5">
      <w:pPr>
        <w:rPr>
          <w:sz w:val="24"/>
          <w:szCs w:val="24"/>
        </w:rPr>
      </w:pPr>
      <w:r w:rsidRPr="000D56B5">
        <w:rPr>
          <w:sz w:val="24"/>
          <w:szCs w:val="24"/>
        </w:rPr>
        <w:t xml:space="preserve">Your request should be made within </w:t>
      </w:r>
      <w:r w:rsidR="00701F3C">
        <w:rPr>
          <w:sz w:val="24"/>
          <w:szCs w:val="24"/>
        </w:rPr>
        <w:t>two</w:t>
      </w:r>
      <w:r w:rsidRPr="000D56B5">
        <w:rPr>
          <w:sz w:val="24"/>
          <w:szCs w:val="24"/>
        </w:rPr>
        <w:t xml:space="preserve"> months of receipt of this letter and we will reply within 20 working days of receipt.  Any such request received after </w:t>
      </w:r>
      <w:r w:rsidR="00701F3C">
        <w:rPr>
          <w:sz w:val="24"/>
          <w:szCs w:val="24"/>
        </w:rPr>
        <w:t>two</w:t>
      </w:r>
      <w:r w:rsidRPr="000D56B5">
        <w:rPr>
          <w:sz w:val="24"/>
          <w:szCs w:val="24"/>
        </w:rPr>
        <w:t xml:space="preserve"> months will only be considered at the discretion of the Trust. </w:t>
      </w:r>
    </w:p>
    <w:p w:rsidR="000D56B5" w:rsidRPr="000D56B5" w:rsidRDefault="000D56B5" w:rsidP="000D56B5">
      <w:pPr>
        <w:rPr>
          <w:sz w:val="24"/>
          <w:szCs w:val="24"/>
        </w:rPr>
      </w:pPr>
    </w:p>
    <w:p w:rsidR="000D56B5" w:rsidRPr="000D56B5" w:rsidRDefault="000D56B5" w:rsidP="000D56B5">
      <w:pPr>
        <w:rPr>
          <w:color w:val="000000"/>
          <w:sz w:val="24"/>
          <w:szCs w:val="24"/>
        </w:rPr>
      </w:pPr>
      <w:r w:rsidRPr="000D56B5">
        <w:rPr>
          <w:color w:val="000000"/>
          <w:sz w:val="24"/>
          <w:szCs w:val="24"/>
        </w:rPr>
        <w:t xml:space="preserve">If you are still unsatisfied, you may apply directly to the Information Commissioner for a decision. The Information Commissioner is the statutory regulator for the Freedom of Information Act. Generally, the ICO cannot </w:t>
      </w:r>
      <w:proofErr w:type="gramStart"/>
      <w:r w:rsidRPr="000D56B5">
        <w:rPr>
          <w:color w:val="000000"/>
          <w:sz w:val="24"/>
          <w:szCs w:val="24"/>
        </w:rPr>
        <w:t>make a decision</w:t>
      </w:r>
      <w:proofErr w:type="gramEnd"/>
      <w:r w:rsidRPr="000D56B5">
        <w:rPr>
          <w:color w:val="000000"/>
          <w:sz w:val="24"/>
          <w:szCs w:val="24"/>
        </w:rPr>
        <w:t xml:space="preserve"> unless you have exhausted the procedures provided by the Trust. The Information Commissioner can be contacted at: The Information Commissioner’s Office, Wycliffe House, Water Lane, Wilmslow, Cheshire SK9 5AF.</w:t>
      </w:r>
    </w:p>
    <w:p w:rsidR="000D56B5" w:rsidRPr="000D56B5" w:rsidRDefault="000D56B5" w:rsidP="000D56B5">
      <w:pPr>
        <w:rPr>
          <w:sz w:val="24"/>
          <w:szCs w:val="24"/>
        </w:rPr>
      </w:pPr>
    </w:p>
    <w:p w:rsidR="000D56B5" w:rsidRPr="000D56B5" w:rsidRDefault="000D56B5" w:rsidP="000D56B5">
      <w:pPr>
        <w:rPr>
          <w:sz w:val="24"/>
          <w:szCs w:val="24"/>
        </w:rPr>
      </w:pPr>
      <w:r w:rsidRPr="000D56B5">
        <w:rPr>
          <w:sz w:val="24"/>
          <w:szCs w:val="24"/>
        </w:rPr>
        <w:t>Yours sincerely</w:t>
      </w:r>
    </w:p>
    <w:p w:rsidR="000D56B5" w:rsidRPr="000D56B5" w:rsidRDefault="000D56B5" w:rsidP="000D56B5">
      <w:pPr>
        <w:rPr>
          <w:color w:val="008080"/>
          <w:sz w:val="24"/>
          <w:szCs w:val="24"/>
          <w:lang w:val="en-US"/>
        </w:rPr>
      </w:pPr>
    </w:p>
    <w:p w:rsidR="000D56B5" w:rsidRPr="000D56B5" w:rsidRDefault="000D56B5" w:rsidP="000D56B5">
      <w:pPr>
        <w:rPr>
          <w:sz w:val="24"/>
          <w:szCs w:val="24"/>
          <w:lang w:val="en-US"/>
        </w:rPr>
      </w:pPr>
      <w:r w:rsidRPr="000D56B5">
        <w:rPr>
          <w:sz w:val="24"/>
          <w:szCs w:val="24"/>
          <w:lang w:val="en-US"/>
        </w:rPr>
        <w:t>Nigel Sinaga-Heness</w:t>
      </w:r>
      <w:bookmarkStart w:id="1" w:name="_GoBack"/>
      <w:bookmarkEnd w:id="1"/>
    </w:p>
    <w:p w:rsidR="000D56B5" w:rsidRPr="000D56B5" w:rsidRDefault="00161314" w:rsidP="000D56B5">
      <w:pPr>
        <w:rPr>
          <w:sz w:val="24"/>
          <w:szCs w:val="24"/>
        </w:rPr>
      </w:pPr>
      <w:r>
        <w:rPr>
          <w:bCs/>
          <w:sz w:val="24"/>
          <w:szCs w:val="24"/>
          <w:lang w:val="en-US"/>
        </w:rPr>
        <w:t>Senior Information Governance Officer</w:t>
      </w:r>
    </w:p>
    <w:p w:rsidR="006B1015" w:rsidRDefault="008E5781">
      <w:pPr>
        <w:rPr>
          <w:color w:val="0000FF"/>
          <w:sz w:val="24"/>
          <w:szCs w:val="24"/>
          <w:u w:val="single"/>
          <w:lang w:val="en-US"/>
        </w:rPr>
      </w:pPr>
      <w:hyperlink r:id="rId18" w:history="1">
        <w:r w:rsidR="000D56B5" w:rsidRPr="000D56B5">
          <w:rPr>
            <w:color w:val="0000FF"/>
            <w:sz w:val="24"/>
            <w:szCs w:val="24"/>
            <w:u w:val="single"/>
            <w:lang w:val="en-US"/>
          </w:rPr>
          <w:t>nigel.sinaga-heness@nhs.net</w:t>
        </w:r>
      </w:hyperlink>
    </w:p>
    <w:sectPr w:rsidR="006B1015" w:rsidSect="00A07857">
      <w:headerReference w:type="even" r:id="rId19"/>
      <w:headerReference w:type="default" r:id="rId20"/>
      <w:footerReference w:type="even" r:id="rId21"/>
      <w:footerReference w:type="default" r:id="rId22"/>
      <w:headerReference w:type="first" r:id="rId23"/>
      <w:footerReference w:type="first" r:id="rId24"/>
      <w:pgSz w:w="11906" w:h="16838"/>
      <w:pgMar w:top="2127" w:right="1440" w:bottom="993"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781" w:rsidRDefault="008E5781" w:rsidP="006B1015">
      <w:r>
        <w:separator/>
      </w:r>
    </w:p>
  </w:endnote>
  <w:endnote w:type="continuationSeparator" w:id="0">
    <w:p w:rsidR="008E5781" w:rsidRDefault="008E5781" w:rsidP="006B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D83" w:rsidRDefault="00B61D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123" w:rsidRDefault="00E67123">
    <w:pPr>
      <w:pStyle w:val="Footer"/>
    </w:pPr>
  </w:p>
  <w:p w:rsidR="00E67123" w:rsidRDefault="00E671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123" w:rsidRDefault="00E67123" w:rsidP="00394763">
    <w:pPr>
      <w:jc w:val="center"/>
    </w:pPr>
  </w:p>
  <w:p w:rsidR="00B61D83" w:rsidRPr="00B61D83" w:rsidRDefault="00B61D83" w:rsidP="00B61D83">
    <w:pPr>
      <w:jc w:val="center"/>
    </w:pPr>
    <w:r w:rsidRPr="00B61D83">
      <w:t>Trust Headquarters, 350 Euston Road, Regent’s Place, London, NW1 3AX</w:t>
    </w:r>
  </w:p>
  <w:p w:rsidR="00B61D83" w:rsidRPr="00B61D83" w:rsidRDefault="00B61D83" w:rsidP="00B61D83">
    <w:pPr>
      <w:jc w:val="center"/>
    </w:pPr>
    <w:r w:rsidRPr="00B61D83">
      <w:t xml:space="preserve">Telephone: 020 3214 5700  </w:t>
    </w:r>
    <w:hyperlink r:id="rId1" w:history="1">
      <w:r w:rsidRPr="00B61D83">
        <w:rPr>
          <w:rStyle w:val="Hyperlink"/>
        </w:rPr>
        <w:t>www.cnwl.nhs.uk</w:t>
      </w:r>
    </w:hyperlink>
  </w:p>
  <w:p w:rsidR="00E67123" w:rsidRDefault="00E67123" w:rsidP="00394763">
    <w:pPr>
      <w:jc w:val="center"/>
    </w:pPr>
  </w:p>
  <w:p w:rsidR="00E67123" w:rsidRDefault="00E67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781" w:rsidRDefault="008E5781" w:rsidP="006B1015">
      <w:r>
        <w:separator/>
      </w:r>
    </w:p>
  </w:footnote>
  <w:footnote w:type="continuationSeparator" w:id="0">
    <w:p w:rsidR="008E5781" w:rsidRDefault="008E5781" w:rsidP="006B1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D83" w:rsidRDefault="008E57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85064" o:spid="_x0000_s2061" type="#_x0000_t136" style="position:absolute;margin-left:0;margin-top:0;width:556.7pt;height:79.5pt;rotation:315;z-index:-251654656;mso-position-horizontal:center;mso-position-horizontal-relative:margin;mso-position-vertical:center;mso-position-vertical-relative:margin" o:allowincell="f" fillcolor="#d8d8d8" stroked="f">
          <v:textpath style="font-family:&quot;Arial&quot;;font-size:1pt" string="CNWL Respons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123" w:rsidRDefault="008E57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85065" o:spid="_x0000_s2062" type="#_x0000_t136" style="position:absolute;margin-left:0;margin-top:0;width:556.7pt;height:79.5pt;rotation:315;z-index:-251652608;mso-position-horizontal:center;mso-position-horizontal-relative:margin;mso-position-vertical:center;mso-position-vertical-relative:margin" o:allowincell="f" fillcolor="#d8d8d8" stroked="f">
          <v:textpath style="font-family:&quot;Arial&quot;;font-size:1pt" string="CNWL Response"/>
          <w10:wrap anchorx="margin" anchory="margin"/>
        </v:shape>
      </w:pict>
    </w:r>
  </w:p>
  <w:p w:rsidR="00E67123" w:rsidRDefault="00E671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123" w:rsidRDefault="008E57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85063" o:spid="_x0000_s2060" type="#_x0000_t136" style="position:absolute;margin-left:0;margin-top:0;width:556.7pt;height:79.5pt;rotation:315;z-index:-251656704;mso-position-horizontal:center;mso-position-horizontal-relative:margin;mso-position-vertical:center;mso-position-vertical-relative:margin" o:allowincell="f" fillcolor="#d8d8d8" stroked="f">
          <v:textpath style="font-family:&quot;Arial&quot;;font-size:1pt" string="CNWL Response"/>
          <w10:wrap anchorx="margin" anchory="margin"/>
        </v:shape>
      </w:pict>
    </w:r>
    <w:r w:rsidR="00852BBC">
      <w:rPr>
        <w:noProof/>
      </w:rPr>
      <w:drawing>
        <wp:anchor distT="0" distB="0" distL="114300" distR="114300" simplePos="0" relativeHeight="251657728" behindDoc="1" locked="0" layoutInCell="1" allowOverlap="1">
          <wp:simplePos x="0" y="0"/>
          <wp:positionH relativeFrom="column">
            <wp:posOffset>-952500</wp:posOffset>
          </wp:positionH>
          <wp:positionV relativeFrom="paragraph">
            <wp:posOffset>-470535</wp:posOffset>
          </wp:positionV>
          <wp:extent cx="7591425" cy="10744200"/>
          <wp:effectExtent l="0" t="0" r="0" b="0"/>
          <wp:wrapNone/>
          <wp:docPr id="11" name="Picture 11" descr="CORP_A4_WordDoc_Templa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P_A4_WordDoc_Template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1425" cy="107442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98CCE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C0E52"/>
    <w:multiLevelType w:val="multilevel"/>
    <w:tmpl w:val="177A1FD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4C73FF9"/>
    <w:multiLevelType w:val="hybridMultilevel"/>
    <w:tmpl w:val="3AF64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DD7B76"/>
    <w:multiLevelType w:val="multilevel"/>
    <w:tmpl w:val="65A272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F505231"/>
    <w:multiLevelType w:val="multilevel"/>
    <w:tmpl w:val="E548809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2325C0D"/>
    <w:multiLevelType w:val="hybridMultilevel"/>
    <w:tmpl w:val="F63855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6A9C3D36"/>
    <w:multiLevelType w:val="multilevel"/>
    <w:tmpl w:val="130C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B50370"/>
    <w:multiLevelType w:val="hybridMultilevel"/>
    <w:tmpl w:val="2528C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4"/>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15"/>
    <w:rsid w:val="00023821"/>
    <w:rsid w:val="000C31AD"/>
    <w:rsid w:val="000D56B5"/>
    <w:rsid w:val="000E1BF4"/>
    <w:rsid w:val="00140C25"/>
    <w:rsid w:val="001523FE"/>
    <w:rsid w:val="00153413"/>
    <w:rsid w:val="00161314"/>
    <w:rsid w:val="00166975"/>
    <w:rsid w:val="00166FEE"/>
    <w:rsid w:val="001B6936"/>
    <w:rsid w:val="001D23A2"/>
    <w:rsid w:val="001F0FF4"/>
    <w:rsid w:val="002002C5"/>
    <w:rsid w:val="00272BD0"/>
    <w:rsid w:val="002943AB"/>
    <w:rsid w:val="002A16B7"/>
    <w:rsid w:val="002A3CCD"/>
    <w:rsid w:val="002B0807"/>
    <w:rsid w:val="002B3A1C"/>
    <w:rsid w:val="002C37B6"/>
    <w:rsid w:val="002D2CA1"/>
    <w:rsid w:val="002F4685"/>
    <w:rsid w:val="002F5682"/>
    <w:rsid w:val="00300BE2"/>
    <w:rsid w:val="00331F6F"/>
    <w:rsid w:val="00333B0F"/>
    <w:rsid w:val="00394763"/>
    <w:rsid w:val="00394775"/>
    <w:rsid w:val="00397A83"/>
    <w:rsid w:val="003B7889"/>
    <w:rsid w:val="003F2976"/>
    <w:rsid w:val="004239E2"/>
    <w:rsid w:val="00464B1A"/>
    <w:rsid w:val="004702A2"/>
    <w:rsid w:val="004830B1"/>
    <w:rsid w:val="00521058"/>
    <w:rsid w:val="00527955"/>
    <w:rsid w:val="0055562D"/>
    <w:rsid w:val="00557864"/>
    <w:rsid w:val="00571E85"/>
    <w:rsid w:val="00573E39"/>
    <w:rsid w:val="005A2E81"/>
    <w:rsid w:val="005D457B"/>
    <w:rsid w:val="005F48A0"/>
    <w:rsid w:val="0065325A"/>
    <w:rsid w:val="00671AF6"/>
    <w:rsid w:val="00672549"/>
    <w:rsid w:val="0068441A"/>
    <w:rsid w:val="006B1015"/>
    <w:rsid w:val="006E3C8D"/>
    <w:rsid w:val="006E7477"/>
    <w:rsid w:val="00701F3C"/>
    <w:rsid w:val="0071377B"/>
    <w:rsid w:val="00713EF7"/>
    <w:rsid w:val="00716C33"/>
    <w:rsid w:val="007237EE"/>
    <w:rsid w:val="00782CDF"/>
    <w:rsid w:val="00784398"/>
    <w:rsid w:val="007C2C8A"/>
    <w:rsid w:val="007C76CC"/>
    <w:rsid w:val="007D4473"/>
    <w:rsid w:val="007F1891"/>
    <w:rsid w:val="00831F91"/>
    <w:rsid w:val="00834FDE"/>
    <w:rsid w:val="00852BBC"/>
    <w:rsid w:val="00891384"/>
    <w:rsid w:val="008A7DCF"/>
    <w:rsid w:val="008C26D5"/>
    <w:rsid w:val="008C42BA"/>
    <w:rsid w:val="008D3C7E"/>
    <w:rsid w:val="008D798F"/>
    <w:rsid w:val="008E5781"/>
    <w:rsid w:val="008F4014"/>
    <w:rsid w:val="00951C12"/>
    <w:rsid w:val="009C2230"/>
    <w:rsid w:val="009C518A"/>
    <w:rsid w:val="009F55DA"/>
    <w:rsid w:val="00A07778"/>
    <w:rsid w:val="00A07857"/>
    <w:rsid w:val="00A10C25"/>
    <w:rsid w:val="00A20C21"/>
    <w:rsid w:val="00A255FA"/>
    <w:rsid w:val="00A35EFD"/>
    <w:rsid w:val="00A44FED"/>
    <w:rsid w:val="00A571C3"/>
    <w:rsid w:val="00A7479D"/>
    <w:rsid w:val="00AA1C46"/>
    <w:rsid w:val="00AC3F4B"/>
    <w:rsid w:val="00AD6E5D"/>
    <w:rsid w:val="00AE4FCE"/>
    <w:rsid w:val="00B61D83"/>
    <w:rsid w:val="00B833AB"/>
    <w:rsid w:val="00B8737D"/>
    <w:rsid w:val="00BA0B47"/>
    <w:rsid w:val="00BA7DDA"/>
    <w:rsid w:val="00BB73F5"/>
    <w:rsid w:val="00BC4C2E"/>
    <w:rsid w:val="00BD5C73"/>
    <w:rsid w:val="00C360F8"/>
    <w:rsid w:val="00C72EF2"/>
    <w:rsid w:val="00C741FC"/>
    <w:rsid w:val="00CB3095"/>
    <w:rsid w:val="00CB38B0"/>
    <w:rsid w:val="00CB5923"/>
    <w:rsid w:val="00CC3AFA"/>
    <w:rsid w:val="00CC4519"/>
    <w:rsid w:val="00CC78DE"/>
    <w:rsid w:val="00D0362E"/>
    <w:rsid w:val="00D13938"/>
    <w:rsid w:val="00D438D9"/>
    <w:rsid w:val="00D871DF"/>
    <w:rsid w:val="00DA73EC"/>
    <w:rsid w:val="00DB383A"/>
    <w:rsid w:val="00DC24E0"/>
    <w:rsid w:val="00DE5358"/>
    <w:rsid w:val="00E07B02"/>
    <w:rsid w:val="00E606BC"/>
    <w:rsid w:val="00E67123"/>
    <w:rsid w:val="00E7579D"/>
    <w:rsid w:val="00E77CCE"/>
    <w:rsid w:val="00EB090C"/>
    <w:rsid w:val="00EC4560"/>
    <w:rsid w:val="00EE45F8"/>
    <w:rsid w:val="00F243A3"/>
    <w:rsid w:val="00F402A4"/>
    <w:rsid w:val="00F4610F"/>
    <w:rsid w:val="00F54A19"/>
    <w:rsid w:val="00F738CF"/>
    <w:rsid w:val="00F80052"/>
    <w:rsid w:val="00F840AA"/>
    <w:rsid w:val="00F95260"/>
    <w:rsid w:val="00FC27BB"/>
    <w:rsid w:val="00FC6027"/>
    <w:rsid w:val="00FD0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52844F11-BEB8-4E03-948C-3BC8D079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015"/>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
    <w:name w:val="Style6"/>
    <w:uiPriority w:val="1"/>
    <w:rsid w:val="00782CDF"/>
    <w:rPr>
      <w:rFonts w:ascii="Arial" w:hAnsi="Arial"/>
      <w:sz w:val="22"/>
    </w:rPr>
  </w:style>
  <w:style w:type="character" w:customStyle="1" w:styleId="Style7">
    <w:name w:val="Style7"/>
    <w:uiPriority w:val="1"/>
    <w:rsid w:val="00782CDF"/>
    <w:rPr>
      <w:rFonts w:ascii="Arial" w:hAnsi="Arial"/>
      <w:sz w:val="22"/>
    </w:rPr>
  </w:style>
  <w:style w:type="character" w:customStyle="1" w:styleId="One-column-bold">
    <w:name w:val="One-column-bold"/>
    <w:uiPriority w:val="1"/>
    <w:qFormat/>
    <w:rsid w:val="007C2C8A"/>
    <w:rPr>
      <w:rFonts w:ascii="Arial" w:hAnsi="Arial"/>
      <w:b/>
      <w:sz w:val="22"/>
    </w:rPr>
  </w:style>
  <w:style w:type="character" w:customStyle="1" w:styleId="Arial">
    <w:name w:val="Arial"/>
    <w:aliases w:val="11pt,bold"/>
    <w:uiPriority w:val="1"/>
    <w:qFormat/>
    <w:rsid w:val="007C2C8A"/>
    <w:rPr>
      <w:rFonts w:ascii="Arial" w:hAnsi="Arial"/>
      <w:b/>
      <w:sz w:val="22"/>
    </w:rPr>
  </w:style>
  <w:style w:type="paragraph" w:styleId="Header">
    <w:name w:val="header"/>
    <w:basedOn w:val="Normal"/>
    <w:link w:val="HeaderChar"/>
    <w:uiPriority w:val="99"/>
    <w:unhideWhenUsed/>
    <w:rsid w:val="006B1015"/>
    <w:pPr>
      <w:tabs>
        <w:tab w:val="center" w:pos="4513"/>
        <w:tab w:val="right" w:pos="9026"/>
      </w:tabs>
    </w:pPr>
  </w:style>
  <w:style w:type="character" w:customStyle="1" w:styleId="HeaderChar">
    <w:name w:val="Header Char"/>
    <w:basedOn w:val="DefaultParagraphFont"/>
    <w:link w:val="Header"/>
    <w:uiPriority w:val="99"/>
    <w:rsid w:val="006B1015"/>
  </w:style>
  <w:style w:type="paragraph" w:styleId="Footer">
    <w:name w:val="footer"/>
    <w:basedOn w:val="Normal"/>
    <w:link w:val="FooterChar"/>
    <w:uiPriority w:val="99"/>
    <w:unhideWhenUsed/>
    <w:rsid w:val="006B1015"/>
    <w:pPr>
      <w:tabs>
        <w:tab w:val="center" w:pos="4513"/>
        <w:tab w:val="right" w:pos="9026"/>
      </w:tabs>
    </w:pPr>
  </w:style>
  <w:style w:type="character" w:customStyle="1" w:styleId="FooterChar">
    <w:name w:val="Footer Char"/>
    <w:basedOn w:val="DefaultParagraphFont"/>
    <w:link w:val="Footer"/>
    <w:uiPriority w:val="99"/>
    <w:rsid w:val="006B1015"/>
  </w:style>
  <w:style w:type="paragraph" w:styleId="BalloonText">
    <w:name w:val="Balloon Text"/>
    <w:basedOn w:val="Normal"/>
    <w:link w:val="BalloonTextChar"/>
    <w:uiPriority w:val="99"/>
    <w:semiHidden/>
    <w:unhideWhenUsed/>
    <w:rsid w:val="006B1015"/>
    <w:rPr>
      <w:rFonts w:ascii="Tahoma" w:hAnsi="Tahoma" w:cs="Tahoma"/>
      <w:sz w:val="16"/>
      <w:szCs w:val="16"/>
    </w:rPr>
  </w:style>
  <w:style w:type="character" w:customStyle="1" w:styleId="BalloonTextChar">
    <w:name w:val="Balloon Text Char"/>
    <w:link w:val="BalloonText"/>
    <w:uiPriority w:val="99"/>
    <w:semiHidden/>
    <w:rsid w:val="006B1015"/>
    <w:rPr>
      <w:rFonts w:ascii="Tahoma" w:hAnsi="Tahoma" w:cs="Tahoma"/>
      <w:sz w:val="16"/>
      <w:szCs w:val="16"/>
    </w:rPr>
  </w:style>
  <w:style w:type="character" w:styleId="Hyperlink">
    <w:name w:val="Hyperlink"/>
    <w:uiPriority w:val="99"/>
    <w:unhideWhenUsed/>
    <w:rsid w:val="00394763"/>
    <w:rPr>
      <w:color w:val="0000FF"/>
      <w:u w:val="single"/>
    </w:rPr>
  </w:style>
  <w:style w:type="paragraph" w:styleId="ListParagraph">
    <w:name w:val="List Paragraph"/>
    <w:basedOn w:val="Normal"/>
    <w:uiPriority w:val="34"/>
    <w:qFormat/>
    <w:rsid w:val="00CB5923"/>
    <w:pPr>
      <w:spacing w:after="300" w:line="276" w:lineRule="auto"/>
      <w:ind w:left="720"/>
      <w:contextualSpacing/>
    </w:pPr>
    <w:rPr>
      <w:rFonts w:ascii="Calibri" w:eastAsia="Calibri" w:hAnsi="Calibri" w:cs="Times New Roman"/>
      <w:color w:val="17365D"/>
      <w:sz w:val="22"/>
      <w:szCs w:val="22"/>
    </w:rPr>
  </w:style>
  <w:style w:type="character" w:styleId="UnresolvedMention">
    <w:name w:val="Unresolved Mention"/>
    <w:uiPriority w:val="99"/>
    <w:semiHidden/>
    <w:unhideWhenUsed/>
    <w:rsid w:val="00FC27BB"/>
    <w:rPr>
      <w:color w:val="605E5C"/>
      <w:shd w:val="clear" w:color="auto" w:fill="E1DFDD"/>
    </w:rPr>
  </w:style>
  <w:style w:type="paragraph" w:customStyle="1" w:styleId="xxmsonormal">
    <w:name w:val="x_x_msonormal"/>
    <w:basedOn w:val="Normal"/>
    <w:rsid w:val="00784398"/>
    <w:pPr>
      <w:spacing w:before="100" w:beforeAutospacing="1" w:after="100" w:afterAutospacing="1"/>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2363">
      <w:bodyDiv w:val="1"/>
      <w:marLeft w:val="0"/>
      <w:marRight w:val="0"/>
      <w:marTop w:val="0"/>
      <w:marBottom w:val="0"/>
      <w:divBdr>
        <w:top w:val="none" w:sz="0" w:space="0" w:color="auto"/>
        <w:left w:val="none" w:sz="0" w:space="0" w:color="auto"/>
        <w:bottom w:val="none" w:sz="0" w:space="0" w:color="auto"/>
        <w:right w:val="none" w:sz="0" w:space="0" w:color="auto"/>
      </w:divBdr>
    </w:div>
    <w:div w:id="77678301">
      <w:bodyDiv w:val="1"/>
      <w:marLeft w:val="0"/>
      <w:marRight w:val="0"/>
      <w:marTop w:val="0"/>
      <w:marBottom w:val="0"/>
      <w:divBdr>
        <w:top w:val="none" w:sz="0" w:space="0" w:color="auto"/>
        <w:left w:val="none" w:sz="0" w:space="0" w:color="auto"/>
        <w:bottom w:val="none" w:sz="0" w:space="0" w:color="auto"/>
        <w:right w:val="none" w:sz="0" w:space="0" w:color="auto"/>
      </w:divBdr>
    </w:div>
    <w:div w:id="155650275">
      <w:bodyDiv w:val="1"/>
      <w:marLeft w:val="0"/>
      <w:marRight w:val="0"/>
      <w:marTop w:val="0"/>
      <w:marBottom w:val="0"/>
      <w:divBdr>
        <w:top w:val="none" w:sz="0" w:space="0" w:color="auto"/>
        <w:left w:val="none" w:sz="0" w:space="0" w:color="auto"/>
        <w:bottom w:val="none" w:sz="0" w:space="0" w:color="auto"/>
        <w:right w:val="none" w:sz="0" w:space="0" w:color="auto"/>
      </w:divBdr>
      <w:divsChild>
        <w:div w:id="1805613762">
          <w:marLeft w:val="0"/>
          <w:marRight w:val="0"/>
          <w:marTop w:val="0"/>
          <w:marBottom w:val="0"/>
          <w:divBdr>
            <w:top w:val="none" w:sz="0" w:space="0" w:color="auto"/>
            <w:left w:val="none" w:sz="0" w:space="0" w:color="auto"/>
            <w:bottom w:val="none" w:sz="0" w:space="0" w:color="auto"/>
            <w:right w:val="none" w:sz="0" w:space="0" w:color="auto"/>
          </w:divBdr>
        </w:div>
        <w:div w:id="300811532">
          <w:marLeft w:val="0"/>
          <w:marRight w:val="0"/>
          <w:marTop w:val="0"/>
          <w:marBottom w:val="0"/>
          <w:divBdr>
            <w:top w:val="none" w:sz="0" w:space="0" w:color="auto"/>
            <w:left w:val="none" w:sz="0" w:space="0" w:color="auto"/>
            <w:bottom w:val="none" w:sz="0" w:space="0" w:color="auto"/>
            <w:right w:val="none" w:sz="0" w:space="0" w:color="auto"/>
          </w:divBdr>
        </w:div>
        <w:div w:id="377121936">
          <w:marLeft w:val="0"/>
          <w:marRight w:val="0"/>
          <w:marTop w:val="0"/>
          <w:marBottom w:val="0"/>
          <w:divBdr>
            <w:top w:val="none" w:sz="0" w:space="0" w:color="auto"/>
            <w:left w:val="none" w:sz="0" w:space="0" w:color="auto"/>
            <w:bottom w:val="none" w:sz="0" w:space="0" w:color="auto"/>
            <w:right w:val="none" w:sz="0" w:space="0" w:color="auto"/>
          </w:divBdr>
        </w:div>
        <w:div w:id="2094429739">
          <w:marLeft w:val="0"/>
          <w:marRight w:val="0"/>
          <w:marTop w:val="0"/>
          <w:marBottom w:val="0"/>
          <w:divBdr>
            <w:top w:val="none" w:sz="0" w:space="0" w:color="auto"/>
            <w:left w:val="none" w:sz="0" w:space="0" w:color="auto"/>
            <w:bottom w:val="none" w:sz="0" w:space="0" w:color="auto"/>
            <w:right w:val="none" w:sz="0" w:space="0" w:color="auto"/>
          </w:divBdr>
        </w:div>
        <w:div w:id="188839600">
          <w:marLeft w:val="0"/>
          <w:marRight w:val="0"/>
          <w:marTop w:val="0"/>
          <w:marBottom w:val="0"/>
          <w:divBdr>
            <w:top w:val="none" w:sz="0" w:space="0" w:color="auto"/>
            <w:left w:val="none" w:sz="0" w:space="0" w:color="auto"/>
            <w:bottom w:val="none" w:sz="0" w:space="0" w:color="auto"/>
            <w:right w:val="none" w:sz="0" w:space="0" w:color="auto"/>
          </w:divBdr>
        </w:div>
        <w:div w:id="1937245840">
          <w:marLeft w:val="0"/>
          <w:marRight w:val="0"/>
          <w:marTop w:val="0"/>
          <w:marBottom w:val="0"/>
          <w:divBdr>
            <w:top w:val="none" w:sz="0" w:space="0" w:color="auto"/>
            <w:left w:val="none" w:sz="0" w:space="0" w:color="auto"/>
            <w:bottom w:val="none" w:sz="0" w:space="0" w:color="auto"/>
            <w:right w:val="none" w:sz="0" w:space="0" w:color="auto"/>
          </w:divBdr>
        </w:div>
        <w:div w:id="1163934390">
          <w:marLeft w:val="0"/>
          <w:marRight w:val="0"/>
          <w:marTop w:val="0"/>
          <w:marBottom w:val="0"/>
          <w:divBdr>
            <w:top w:val="none" w:sz="0" w:space="0" w:color="auto"/>
            <w:left w:val="none" w:sz="0" w:space="0" w:color="auto"/>
            <w:bottom w:val="none" w:sz="0" w:space="0" w:color="auto"/>
            <w:right w:val="none" w:sz="0" w:space="0" w:color="auto"/>
          </w:divBdr>
        </w:div>
        <w:div w:id="1758483096">
          <w:marLeft w:val="0"/>
          <w:marRight w:val="0"/>
          <w:marTop w:val="0"/>
          <w:marBottom w:val="0"/>
          <w:divBdr>
            <w:top w:val="none" w:sz="0" w:space="0" w:color="auto"/>
            <w:left w:val="none" w:sz="0" w:space="0" w:color="auto"/>
            <w:bottom w:val="none" w:sz="0" w:space="0" w:color="auto"/>
            <w:right w:val="none" w:sz="0" w:space="0" w:color="auto"/>
          </w:divBdr>
        </w:div>
        <w:div w:id="529030835">
          <w:marLeft w:val="0"/>
          <w:marRight w:val="0"/>
          <w:marTop w:val="0"/>
          <w:marBottom w:val="0"/>
          <w:divBdr>
            <w:top w:val="none" w:sz="0" w:space="0" w:color="auto"/>
            <w:left w:val="none" w:sz="0" w:space="0" w:color="auto"/>
            <w:bottom w:val="none" w:sz="0" w:space="0" w:color="auto"/>
            <w:right w:val="none" w:sz="0" w:space="0" w:color="auto"/>
          </w:divBdr>
        </w:div>
        <w:div w:id="290484063">
          <w:marLeft w:val="0"/>
          <w:marRight w:val="0"/>
          <w:marTop w:val="0"/>
          <w:marBottom w:val="0"/>
          <w:divBdr>
            <w:top w:val="none" w:sz="0" w:space="0" w:color="auto"/>
            <w:left w:val="none" w:sz="0" w:space="0" w:color="auto"/>
            <w:bottom w:val="none" w:sz="0" w:space="0" w:color="auto"/>
            <w:right w:val="none" w:sz="0" w:space="0" w:color="auto"/>
          </w:divBdr>
        </w:div>
        <w:div w:id="1174998978">
          <w:marLeft w:val="0"/>
          <w:marRight w:val="0"/>
          <w:marTop w:val="0"/>
          <w:marBottom w:val="0"/>
          <w:divBdr>
            <w:top w:val="none" w:sz="0" w:space="0" w:color="auto"/>
            <w:left w:val="none" w:sz="0" w:space="0" w:color="auto"/>
            <w:bottom w:val="none" w:sz="0" w:space="0" w:color="auto"/>
            <w:right w:val="none" w:sz="0" w:space="0" w:color="auto"/>
          </w:divBdr>
        </w:div>
      </w:divsChild>
    </w:div>
    <w:div w:id="589312691">
      <w:bodyDiv w:val="1"/>
      <w:marLeft w:val="0"/>
      <w:marRight w:val="0"/>
      <w:marTop w:val="0"/>
      <w:marBottom w:val="0"/>
      <w:divBdr>
        <w:top w:val="none" w:sz="0" w:space="0" w:color="auto"/>
        <w:left w:val="none" w:sz="0" w:space="0" w:color="auto"/>
        <w:bottom w:val="none" w:sz="0" w:space="0" w:color="auto"/>
        <w:right w:val="none" w:sz="0" w:space="0" w:color="auto"/>
      </w:divBdr>
    </w:div>
    <w:div w:id="641614828">
      <w:bodyDiv w:val="1"/>
      <w:marLeft w:val="0"/>
      <w:marRight w:val="0"/>
      <w:marTop w:val="0"/>
      <w:marBottom w:val="0"/>
      <w:divBdr>
        <w:top w:val="none" w:sz="0" w:space="0" w:color="auto"/>
        <w:left w:val="none" w:sz="0" w:space="0" w:color="auto"/>
        <w:bottom w:val="none" w:sz="0" w:space="0" w:color="auto"/>
        <w:right w:val="none" w:sz="0" w:space="0" w:color="auto"/>
      </w:divBdr>
    </w:div>
    <w:div w:id="761686485">
      <w:bodyDiv w:val="1"/>
      <w:marLeft w:val="0"/>
      <w:marRight w:val="0"/>
      <w:marTop w:val="0"/>
      <w:marBottom w:val="0"/>
      <w:divBdr>
        <w:top w:val="none" w:sz="0" w:space="0" w:color="auto"/>
        <w:left w:val="none" w:sz="0" w:space="0" w:color="auto"/>
        <w:bottom w:val="none" w:sz="0" w:space="0" w:color="auto"/>
        <w:right w:val="none" w:sz="0" w:space="0" w:color="auto"/>
      </w:divBdr>
    </w:div>
    <w:div w:id="774986485">
      <w:bodyDiv w:val="1"/>
      <w:marLeft w:val="0"/>
      <w:marRight w:val="0"/>
      <w:marTop w:val="0"/>
      <w:marBottom w:val="0"/>
      <w:divBdr>
        <w:top w:val="none" w:sz="0" w:space="0" w:color="auto"/>
        <w:left w:val="none" w:sz="0" w:space="0" w:color="auto"/>
        <w:bottom w:val="none" w:sz="0" w:space="0" w:color="auto"/>
        <w:right w:val="none" w:sz="0" w:space="0" w:color="auto"/>
      </w:divBdr>
      <w:divsChild>
        <w:div w:id="2078892389">
          <w:marLeft w:val="0"/>
          <w:marRight w:val="0"/>
          <w:marTop w:val="0"/>
          <w:marBottom w:val="0"/>
          <w:divBdr>
            <w:top w:val="none" w:sz="0" w:space="0" w:color="auto"/>
            <w:left w:val="none" w:sz="0" w:space="0" w:color="auto"/>
            <w:bottom w:val="none" w:sz="0" w:space="0" w:color="auto"/>
            <w:right w:val="none" w:sz="0" w:space="0" w:color="auto"/>
          </w:divBdr>
        </w:div>
        <w:div w:id="116880152">
          <w:marLeft w:val="0"/>
          <w:marRight w:val="0"/>
          <w:marTop w:val="0"/>
          <w:marBottom w:val="0"/>
          <w:divBdr>
            <w:top w:val="none" w:sz="0" w:space="0" w:color="auto"/>
            <w:left w:val="none" w:sz="0" w:space="0" w:color="auto"/>
            <w:bottom w:val="none" w:sz="0" w:space="0" w:color="auto"/>
            <w:right w:val="none" w:sz="0" w:space="0" w:color="auto"/>
          </w:divBdr>
        </w:div>
        <w:div w:id="73012514">
          <w:marLeft w:val="0"/>
          <w:marRight w:val="0"/>
          <w:marTop w:val="0"/>
          <w:marBottom w:val="0"/>
          <w:divBdr>
            <w:top w:val="none" w:sz="0" w:space="0" w:color="auto"/>
            <w:left w:val="none" w:sz="0" w:space="0" w:color="auto"/>
            <w:bottom w:val="none" w:sz="0" w:space="0" w:color="auto"/>
            <w:right w:val="none" w:sz="0" w:space="0" w:color="auto"/>
          </w:divBdr>
        </w:div>
        <w:div w:id="1463843354">
          <w:marLeft w:val="0"/>
          <w:marRight w:val="0"/>
          <w:marTop w:val="0"/>
          <w:marBottom w:val="0"/>
          <w:divBdr>
            <w:top w:val="none" w:sz="0" w:space="0" w:color="auto"/>
            <w:left w:val="none" w:sz="0" w:space="0" w:color="auto"/>
            <w:bottom w:val="none" w:sz="0" w:space="0" w:color="auto"/>
            <w:right w:val="none" w:sz="0" w:space="0" w:color="auto"/>
          </w:divBdr>
        </w:div>
        <w:div w:id="1526669823">
          <w:marLeft w:val="0"/>
          <w:marRight w:val="0"/>
          <w:marTop w:val="0"/>
          <w:marBottom w:val="0"/>
          <w:divBdr>
            <w:top w:val="none" w:sz="0" w:space="0" w:color="auto"/>
            <w:left w:val="none" w:sz="0" w:space="0" w:color="auto"/>
            <w:bottom w:val="none" w:sz="0" w:space="0" w:color="auto"/>
            <w:right w:val="none" w:sz="0" w:space="0" w:color="auto"/>
          </w:divBdr>
        </w:div>
        <w:div w:id="1390300483">
          <w:marLeft w:val="0"/>
          <w:marRight w:val="0"/>
          <w:marTop w:val="0"/>
          <w:marBottom w:val="0"/>
          <w:divBdr>
            <w:top w:val="none" w:sz="0" w:space="0" w:color="auto"/>
            <w:left w:val="none" w:sz="0" w:space="0" w:color="auto"/>
            <w:bottom w:val="none" w:sz="0" w:space="0" w:color="auto"/>
            <w:right w:val="none" w:sz="0" w:space="0" w:color="auto"/>
          </w:divBdr>
        </w:div>
        <w:div w:id="717629791">
          <w:marLeft w:val="0"/>
          <w:marRight w:val="0"/>
          <w:marTop w:val="0"/>
          <w:marBottom w:val="0"/>
          <w:divBdr>
            <w:top w:val="none" w:sz="0" w:space="0" w:color="auto"/>
            <w:left w:val="none" w:sz="0" w:space="0" w:color="auto"/>
            <w:bottom w:val="none" w:sz="0" w:space="0" w:color="auto"/>
            <w:right w:val="none" w:sz="0" w:space="0" w:color="auto"/>
          </w:divBdr>
        </w:div>
      </w:divsChild>
    </w:div>
    <w:div w:id="904030996">
      <w:bodyDiv w:val="1"/>
      <w:marLeft w:val="0"/>
      <w:marRight w:val="0"/>
      <w:marTop w:val="0"/>
      <w:marBottom w:val="0"/>
      <w:divBdr>
        <w:top w:val="none" w:sz="0" w:space="0" w:color="auto"/>
        <w:left w:val="none" w:sz="0" w:space="0" w:color="auto"/>
        <w:bottom w:val="none" w:sz="0" w:space="0" w:color="auto"/>
        <w:right w:val="none" w:sz="0" w:space="0" w:color="auto"/>
      </w:divBdr>
    </w:div>
    <w:div w:id="1377655371">
      <w:bodyDiv w:val="1"/>
      <w:marLeft w:val="0"/>
      <w:marRight w:val="0"/>
      <w:marTop w:val="0"/>
      <w:marBottom w:val="0"/>
      <w:divBdr>
        <w:top w:val="none" w:sz="0" w:space="0" w:color="auto"/>
        <w:left w:val="none" w:sz="0" w:space="0" w:color="auto"/>
        <w:bottom w:val="none" w:sz="0" w:space="0" w:color="auto"/>
        <w:right w:val="none" w:sz="0" w:space="0" w:color="auto"/>
      </w:divBdr>
    </w:div>
    <w:div w:id="1418671284">
      <w:bodyDiv w:val="1"/>
      <w:marLeft w:val="0"/>
      <w:marRight w:val="0"/>
      <w:marTop w:val="0"/>
      <w:marBottom w:val="0"/>
      <w:divBdr>
        <w:top w:val="none" w:sz="0" w:space="0" w:color="auto"/>
        <w:left w:val="none" w:sz="0" w:space="0" w:color="auto"/>
        <w:bottom w:val="none" w:sz="0" w:space="0" w:color="auto"/>
        <w:right w:val="none" w:sz="0" w:space="0" w:color="auto"/>
      </w:divBdr>
    </w:div>
    <w:div w:id="1655254009">
      <w:bodyDiv w:val="1"/>
      <w:marLeft w:val="0"/>
      <w:marRight w:val="0"/>
      <w:marTop w:val="0"/>
      <w:marBottom w:val="0"/>
      <w:divBdr>
        <w:top w:val="none" w:sz="0" w:space="0" w:color="auto"/>
        <w:left w:val="none" w:sz="0" w:space="0" w:color="auto"/>
        <w:bottom w:val="none" w:sz="0" w:space="0" w:color="auto"/>
        <w:right w:val="none" w:sz="0" w:space="0" w:color="auto"/>
      </w:divBdr>
    </w:div>
    <w:div w:id="1727681674">
      <w:bodyDiv w:val="1"/>
      <w:marLeft w:val="0"/>
      <w:marRight w:val="0"/>
      <w:marTop w:val="0"/>
      <w:marBottom w:val="0"/>
      <w:divBdr>
        <w:top w:val="none" w:sz="0" w:space="0" w:color="auto"/>
        <w:left w:val="none" w:sz="0" w:space="0" w:color="auto"/>
        <w:bottom w:val="none" w:sz="0" w:space="0" w:color="auto"/>
        <w:right w:val="none" w:sz="0" w:space="0" w:color="auto"/>
      </w:divBdr>
    </w:div>
    <w:div w:id="1934123014">
      <w:bodyDiv w:val="1"/>
      <w:marLeft w:val="0"/>
      <w:marRight w:val="0"/>
      <w:marTop w:val="0"/>
      <w:marBottom w:val="0"/>
      <w:divBdr>
        <w:top w:val="none" w:sz="0" w:space="0" w:color="auto"/>
        <w:left w:val="none" w:sz="0" w:space="0" w:color="auto"/>
        <w:bottom w:val="none" w:sz="0" w:space="0" w:color="auto"/>
        <w:right w:val="none" w:sz="0" w:space="0" w:color="auto"/>
      </w:divBdr>
      <w:divsChild>
        <w:div w:id="391513685">
          <w:marLeft w:val="0"/>
          <w:marRight w:val="0"/>
          <w:marTop w:val="0"/>
          <w:marBottom w:val="0"/>
          <w:divBdr>
            <w:top w:val="none" w:sz="0" w:space="0" w:color="auto"/>
            <w:left w:val="none" w:sz="0" w:space="0" w:color="auto"/>
            <w:bottom w:val="none" w:sz="0" w:space="0" w:color="auto"/>
            <w:right w:val="none" w:sz="0" w:space="0" w:color="auto"/>
          </w:divBdr>
        </w:div>
      </w:divsChild>
    </w:div>
    <w:div w:id="209153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hs-prod.global.ssl.fastly.net/binaries/content/assets/website-assets/isce/dcb0011/0011432019datasetspec.xlsm" TargetMode="External"/><Relationship Id="rId18" Type="http://schemas.openxmlformats.org/officeDocument/2006/relationships/hyperlink" Target="mailto:nigel.sinaga-heness@nhs.ne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nhs-prod.global.ssl.fastly.net/binaries/content/assets/website-assets/isce/dcb0011/0011432019datasetspec.xlsm" TargetMode="External"/><Relationship Id="rId17" Type="http://schemas.openxmlformats.org/officeDocument/2006/relationships/hyperlink" Target="mailto:cnwl.dpo@nhs.n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fillis1995@gmail.com"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hs-prod.global.ssl.fastly.net/binaries/content/assets/website-assets/isce/dcb0011/0011432019datasetspec.xlsm" TargetMode="External"/><Relationship Id="rId22"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www.cnwl.nhs.uk"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NWL Document" ma:contentTypeID="0x01010037F649FF41B56D468B58C8B6A432FAF700B0510FB8D7A54646B0DBA09894352EC7" ma:contentTypeVersion="14" ma:contentTypeDescription="" ma:contentTypeScope="" ma:versionID="944c0adbca87d0e0fa670e551dd22faa">
  <xsd:schema xmlns:xsd="http://www.w3.org/2001/XMLSchema" xmlns:xs="http://www.w3.org/2001/XMLSchema" xmlns:p="http://schemas.microsoft.com/office/2006/metadata/properties" xmlns:ns2="d55a2aa7-1f63-4be8-a81a-1181d5d8da85" xmlns:ns3="1fe66f9f-afaa-41ac-9494-6b55b285a732" targetNamespace="http://schemas.microsoft.com/office/2006/metadata/properties" ma:root="true" ma:fieldsID="777ede3e27a57658686db6c3b74c73a3" ns2:_="" ns3:_="">
    <xsd:import namespace="d55a2aa7-1f63-4be8-a81a-1181d5d8da85"/>
    <xsd:import namespace="1fe66f9f-afaa-41ac-9494-6b55b285a732"/>
    <xsd:element name="properties">
      <xsd:complexType>
        <xsd:sequence>
          <xsd:element name="documentManagement">
            <xsd:complexType>
              <xsd:all>
                <xsd:element ref="ns2:Document_x0020_Type" minOccurs="0"/>
                <xsd:element ref="ns2:Document_x0020_description"/>
                <xsd:element ref="ns2:Programmes" minOccurs="0"/>
                <xsd:element ref="ns2:Professions" minOccurs="0"/>
                <xsd:element ref="ns2:Clinical_x0020_Networks" minOccurs="0"/>
                <xsd:element ref="ns2:Staffside" minOccurs="0"/>
                <xsd:element ref="ns2:Review_x0020_date"/>
                <xsd:element ref="ns2:TaxCatchAllLabel" minOccurs="0"/>
                <xsd:element ref="ns2:g46565d3122d4456818985e8048aeb88" minOccurs="0"/>
                <xsd:element ref="ns2:TaxCatchAll" minOccurs="0"/>
                <xsd:element ref="ns2:TaxKeywordTaxHTField" minOccurs="0"/>
                <xsd:element ref="ns2:c15e5c2c07574216bb5a58a25cf1972a" minOccurs="0"/>
                <xsd:element ref="ns3:Document_x0020_owne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a2aa7-1f63-4be8-a81a-1181d5d8da85" elementFormDefault="qualified">
    <xsd:import namespace="http://schemas.microsoft.com/office/2006/documentManagement/types"/>
    <xsd:import namespace="http://schemas.microsoft.com/office/infopath/2007/PartnerControls"/>
    <xsd:element name="Document_x0020_Type" ma:index="2" nillable="true" ma:displayName="Document Type" ma:format="Dropdown" ma:internalName="Document_x0020_Type">
      <xsd:simpleType>
        <xsd:restriction base="dms:Choice">
          <xsd:enumeration value="Agenda"/>
          <xsd:enumeration value="Business Intelligence Tool (QRGs)"/>
          <xsd:enumeration value="Business rule"/>
          <xsd:enumeration value="Care process"/>
          <xsd:enumeration value="Form"/>
          <xsd:enumeration value="Formulary"/>
          <xsd:enumeration value="Guidance"/>
          <xsd:enumeration value="Information"/>
          <xsd:enumeration value="Infrastructure Programme new IT rollout QRGs"/>
          <xsd:enumeration value="Jade QRG"/>
          <xsd:enumeration value="Job description"/>
          <xsd:enumeration value="Leaflet"/>
          <xsd:enumeration value="Letter"/>
          <xsd:enumeration value="Local Operating Procedure"/>
          <xsd:enumeration value="Logo"/>
          <xsd:enumeration value="Meds management audit - national"/>
          <xsd:enumeration value="Meds management audit - Trustwide/local"/>
          <xsd:enumeration value="Minutes"/>
          <xsd:enumeration value="New drug review"/>
          <xsd:enumeration value="Newsletter"/>
          <xsd:enumeration value="Patient Group Direction"/>
          <xsd:enumeration value="Patient information leaflet"/>
          <xsd:enumeration value="Plan"/>
          <xsd:enumeration value="Policy - corporate"/>
          <xsd:enumeration value="Policy - clinical"/>
          <xsd:enumeration value="Poster"/>
          <xsd:enumeration value="Presentation"/>
          <xsd:enumeration value="Project management template"/>
          <xsd:enumeration value="Report"/>
          <xsd:enumeration value="RiO QRG"/>
          <xsd:enumeration value="Service description and operations"/>
          <xsd:enumeration value="Standard Operating Procedure"/>
          <xsd:enumeration value="Strategy"/>
          <xsd:enumeration value="SystmOne Cutover Documents - Milton Keynes Mental Health"/>
          <xsd:enumeration value="Toolkit"/>
          <xsd:enumeration value="Written instruction"/>
        </xsd:restriction>
      </xsd:simpleType>
    </xsd:element>
    <xsd:element name="Document_x0020_description" ma:index="3" ma:displayName="Document description" ma:description="Summary description of document." ma:internalName="Document_x0020_description">
      <xsd:simpleType>
        <xsd:restriction base="dms:Note">
          <xsd:maxLength value="255"/>
        </xsd:restriction>
      </xsd:simpleType>
    </xsd:element>
    <xsd:element name="Programmes" ma:index="6" nillable="true" ma:displayName="Campaigns and Programmes" ma:internalName="Programmes">
      <xsd:complexType>
        <xsd:complexContent>
          <xsd:extension base="dms:MultiChoice">
            <xsd:sequence>
              <xsd:element name="Value" maxOccurs="unbounded" minOccurs="0" nillable="true">
                <xsd:simpleType>
                  <xsd:restriction base="dms:Choice">
                    <xsd:enumeration value="Annual and Hidden Gems"/>
                    <xsd:enumeration value="Care Act"/>
                    <xsd:enumeration value="Care Programme Approach"/>
                    <xsd:enumeration value="The Challenge"/>
                    <xsd:enumeration value="Getting It Right First Time"/>
                    <xsd:enumeration value="Going Green for 2015"/>
                    <xsd:enumeration value="Kung-Flu Fighting"/>
                    <xsd:enumeration value="More Time For Care"/>
                    <xsd:enumeration value="Nurse Revalidation"/>
                    <xsd:enumeration value="Occupational Health &amp; Wellbeing Service Pilot"/>
                    <xsd:enumeration value="Smoking Cessation"/>
                  </xsd:restriction>
                </xsd:simpleType>
              </xsd:element>
            </xsd:sequence>
          </xsd:extension>
        </xsd:complexContent>
      </xsd:complexType>
    </xsd:element>
    <xsd:element name="Professions" ma:index="7" nillable="true" ma:displayName="Professions" ma:internalName="Professions">
      <xsd:complexType>
        <xsd:complexContent>
          <xsd:extension base="dms:MultiChoice">
            <xsd:sequence>
              <xsd:element name="Value" maxOccurs="unbounded" minOccurs="0" nillable="true">
                <xsd:simpleType>
                  <xsd:restriction base="dms:Choice">
                    <xsd:enumeration value="Allied Health Professions"/>
                    <xsd:enumeration value="Arts Psychotherapies"/>
                    <xsd:enumeration value="Medical"/>
                    <xsd:enumeration value="Nursing"/>
                    <xsd:enumeration value="Occupational Therapy"/>
                    <xsd:enumeration value="Peer Support"/>
                    <xsd:enumeration value="Pharmacy"/>
                    <xsd:enumeration value="Psychology"/>
                    <xsd:enumeration value="Psychotherapy"/>
                    <xsd:enumeration value="Social Work"/>
                  </xsd:restriction>
                </xsd:simpleType>
              </xsd:element>
            </xsd:sequence>
          </xsd:extension>
        </xsd:complexContent>
      </xsd:complexType>
    </xsd:element>
    <xsd:element name="Clinical_x0020_Networks" ma:index="8" nillable="true" ma:displayName="Clinical Specialties &amp; Practice" ma:internalName="Clinical_x0020_Networks">
      <xsd:complexType>
        <xsd:complexContent>
          <xsd:extension base="dms:MultiChoice">
            <xsd:sequence>
              <xsd:element name="Value" maxOccurs="unbounded" minOccurs="0" nillable="true">
                <xsd:simpleType>
                  <xsd:restriction base="dms:Choice">
                    <xsd:enumeration value="Community health - adults"/>
                    <xsd:enumeration value="Community health- children"/>
                    <xsd:enumeration value="Mental health - acute"/>
                    <xsd:enumeration value="Mental health - older adults"/>
                    <xsd:enumeration value="Mental health - primary care"/>
                    <xsd:enumeration value="Mental health - psychological medicine"/>
                    <xsd:enumeration value="Mental health - urgent care"/>
                  </xsd:restriction>
                </xsd:simpleType>
              </xsd:element>
            </xsd:sequence>
          </xsd:extension>
        </xsd:complexContent>
      </xsd:complexType>
    </xsd:element>
    <xsd:element name="Staffside" ma:index="9" nillable="true" ma:displayName="Staffside" ma:internalName="Staffside">
      <xsd:complexType>
        <xsd:complexContent>
          <xsd:extension base="dms:MultiChoice">
            <xsd:sequence>
              <xsd:element name="Value" maxOccurs="unbounded" minOccurs="0" nillable="true">
                <xsd:simpleType>
                  <xsd:restriction base="dms:Choice">
                    <xsd:enumeration value="Staffside"/>
                  </xsd:restriction>
                </xsd:simpleType>
              </xsd:element>
            </xsd:sequence>
          </xsd:extension>
        </xsd:complexContent>
      </xsd:complexType>
    </xsd:element>
    <xsd:element name="Review_x0020_date" ma:index="10" ma:displayName="Review date" ma:format="DateOnly" ma:indexed="true" ma:internalName="Review_x0020_date">
      <xsd:simpleType>
        <xsd:restriction base="dms:DateTime"/>
      </xsd:simpleType>
    </xsd:element>
    <xsd:element name="TaxCatchAllLabel" ma:index="11" nillable="true" ma:displayName="Taxonomy Catch All Column1" ma:hidden="true" ma:list="{0fb44cf2-5611-48b2-ba74-f7fdeb92b687}" ma:internalName="TaxCatchAllLabel" ma:readOnly="true" ma:showField="CatchAllDataLabel" ma:web="d55a2aa7-1f63-4be8-a81a-1181d5d8da85">
      <xsd:complexType>
        <xsd:complexContent>
          <xsd:extension base="dms:MultiChoiceLookup">
            <xsd:sequence>
              <xsd:element name="Value" type="dms:Lookup" maxOccurs="unbounded" minOccurs="0" nillable="true"/>
            </xsd:sequence>
          </xsd:extension>
        </xsd:complexContent>
      </xsd:complexType>
    </xsd:element>
    <xsd:element name="g46565d3122d4456818985e8048aeb88" ma:index="16" nillable="true" ma:taxonomy="true" ma:internalName="g46565d3122d4456818985e8048aeb88" ma:taxonomyFieldName="Service1" ma:displayName="Service" ma:default="" ma:fieldId="{046565d3-122d-4456-8189-85e8048aeb88}" ma:taxonomyMulti="true" ma:sspId="68b78ba7-c80a-4cf5-885d-38c930f97c7f" ma:termSetId="78037eef-cf8a-487e-a510-f54848274eba"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0fb44cf2-5611-48b2-ba74-f7fdeb92b687}" ma:internalName="TaxCatchAll" ma:showField="CatchAllData" ma:web="d55a2aa7-1f63-4be8-a81a-1181d5d8da85">
      <xsd:complexType>
        <xsd:complexContent>
          <xsd:extension base="dms:MultiChoiceLookup">
            <xsd:sequence>
              <xsd:element name="Value" type="dms:Lookup" maxOccurs="unbounded" minOccurs="0" nillable="true"/>
            </xsd:sequence>
          </xsd:extension>
        </xsd:complexContent>
      </xsd:complexType>
    </xsd:element>
    <xsd:element name="TaxKeywordTaxHTField" ma:index="21"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c15e5c2c07574216bb5a58a25cf1972a" ma:index="22" nillable="true" ma:taxonomy="true" ma:internalName="c15e5c2c07574216bb5a58a25cf1972a" ma:taxonomyFieldName="CNWLDepartment" ma:displayName="CNWLDepartment" ma:default="" ma:fieldId="{c15e5c2c-0757-4216-bb5a-58a25cf1972a}" ma:taxonomyMulti="true" ma:sspId="68b78ba7-c80a-4cf5-885d-38c930f97c7f" ma:termSetId="976a3b27-16a8-4e2b-adc2-c8da86f97ec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fe66f9f-afaa-41ac-9494-6b55b285a732" elementFormDefault="qualified">
    <xsd:import namespace="http://schemas.microsoft.com/office/2006/documentManagement/types"/>
    <xsd:import namespace="http://schemas.microsoft.com/office/infopath/2007/PartnerControls"/>
    <xsd:element name="Document_x0020_owner" ma:index="23" ma:displayName="Document owner" ma:list="UserInfo" ma:SearchPeopleOnly="false"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Document_x0020_description xmlns="d55a2aa7-1f63-4be8-a81a-1181d5d8da85">Colour letterhead template.</Document_x0020_description>
    <Staffside xmlns="d55a2aa7-1f63-4be8-a81a-1181d5d8da85"/>
    <Clinical_x0020_Networks xmlns="d55a2aa7-1f63-4be8-a81a-1181d5d8da85"/>
    <TaxCatchAll xmlns="d55a2aa7-1f63-4be8-a81a-1181d5d8da85">
      <Value>33</Value>
      <Value>1251</Value>
      <Value>2164</Value>
    </TaxCatchAll>
    <g46565d3122d4456818985e8048aeb88 xmlns="d55a2aa7-1f63-4be8-a81a-1181d5d8da85">
      <Terms xmlns="http://schemas.microsoft.com/office/infopath/2007/PartnerControls"/>
    </g46565d3122d4456818985e8048aeb88>
    <Document_x0020_owner xmlns="1fe66f9f-afaa-41ac-9494-6b55b285a732">
      <UserInfo>
        <DisplayName/>
        <AccountId>36</AccountId>
        <AccountType/>
      </UserInfo>
    </Document_x0020_owner>
    <Document_x0020_Type xmlns="d55a2aa7-1f63-4be8-a81a-1181d5d8da85">Toolkit</Document_x0020_Type>
    <c15e5c2c07574216bb5a58a25cf1972a xmlns="d55a2aa7-1f63-4be8-a81a-1181d5d8da85">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d8475214-2b6e-4a09-a4e8-76152dd0ef3b</TermId>
        </TermInfo>
      </Terms>
    </c15e5c2c07574216bb5a58a25cf1972a>
    <Review_x0020_date xmlns="d55a2aa7-1f63-4be8-a81a-1181d5d8da85">2015-11-25T00:00:00+00:00</Review_x0020_date>
    <Programmes xmlns="d55a2aa7-1f63-4be8-a81a-1181d5d8da85"/>
    <Professions xmlns="d55a2aa7-1f63-4be8-a81a-1181d5d8da85"/>
    <TaxKeywordTaxHTField xmlns="d55a2aa7-1f63-4be8-a81a-1181d5d8da85">
      <Terms xmlns="http://schemas.microsoft.com/office/infopath/2007/PartnerControls">
        <TermInfo xmlns="http://schemas.microsoft.com/office/infopath/2007/PartnerControls">
          <TermName xmlns="http://schemas.microsoft.com/office/infopath/2007/PartnerControls">letterhead</TermName>
          <TermId xmlns="http://schemas.microsoft.com/office/infopath/2007/PartnerControls">63bf6cbc-b917-492b-9dc5-7db52dc7acdf</TermId>
        </TermInfo>
        <TermInfo xmlns="http://schemas.microsoft.com/office/infopath/2007/PartnerControls">
          <TermName xmlns="http://schemas.microsoft.com/office/infopath/2007/PartnerControls">Template</TermName>
          <TermId xmlns="http://schemas.microsoft.com/office/infopath/2007/PartnerControls">3b857d4e-b62c-49ef-9bc4-0d4aa0e4e13c</TermId>
        </TermInfo>
      </Terms>
    </TaxKeywordTaxHTField>
  </documentManagement>
</p:properties>
</file>

<file path=customXml/itemProps1.xml><?xml version="1.0" encoding="utf-8"?>
<ds:datastoreItem xmlns:ds="http://schemas.openxmlformats.org/officeDocument/2006/customXml" ds:itemID="{4C694BFE-6B1D-42AB-B97B-FB706391C9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a2aa7-1f63-4be8-a81a-1181d5d8da85"/>
    <ds:schemaRef ds:uri="1fe66f9f-afaa-41ac-9494-6b55b285a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ED0DD5-0A38-46C2-805A-EAD64450B4C7}">
  <ds:schemaRefs>
    <ds:schemaRef ds:uri="http://schemas.microsoft.com/sharepoint/v3/contenttype/forms"/>
  </ds:schemaRefs>
</ds:datastoreItem>
</file>

<file path=customXml/itemProps3.xml><?xml version="1.0" encoding="utf-8"?>
<ds:datastoreItem xmlns:ds="http://schemas.openxmlformats.org/officeDocument/2006/customXml" ds:itemID="{BA4E5254-E8CC-4DF3-96CC-9ED1B1200A2C}">
  <ds:schemaRefs>
    <ds:schemaRef ds:uri="http://schemas.microsoft.com/office/2006/metadata/longProperties"/>
  </ds:schemaRefs>
</ds:datastoreItem>
</file>

<file path=customXml/itemProps4.xml><?xml version="1.0" encoding="utf-8"?>
<ds:datastoreItem xmlns:ds="http://schemas.openxmlformats.org/officeDocument/2006/customXml" ds:itemID="{906CC55A-DCFA-41CD-AC17-5078F45E0BE8}">
  <ds:schemaRefs>
    <ds:schemaRef ds:uri="http://schemas.microsoft.com/office/2006/metadata/properties"/>
    <ds:schemaRef ds:uri="http://schemas.microsoft.com/office/infopath/2007/PartnerControls"/>
    <ds:schemaRef ds:uri="d55a2aa7-1f63-4be8-a81a-1181d5d8da85"/>
    <ds:schemaRef ds:uri="1fe66f9f-afaa-41ac-9494-6b55b285a73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Letterhead template colour</vt:lpstr>
    </vt:vector>
  </TitlesOfParts>
  <Company>CNWL</Company>
  <LinksUpToDate>false</LinksUpToDate>
  <CharactersWithSpaces>4528</CharactersWithSpaces>
  <SharedDoc>false</SharedDoc>
  <HLinks>
    <vt:vector size="12" baseType="variant">
      <vt:variant>
        <vt:i4>3932218</vt:i4>
      </vt:variant>
      <vt:variant>
        <vt:i4>0</vt:i4>
      </vt:variant>
      <vt:variant>
        <vt:i4>0</vt:i4>
      </vt:variant>
      <vt:variant>
        <vt:i4>5</vt:i4>
      </vt:variant>
      <vt:variant>
        <vt:lpwstr>http://www.cnwl.nhs.uk</vt:lpwstr>
      </vt:variant>
      <vt:variant>
        <vt:lpwstr/>
      </vt:variant>
      <vt:variant>
        <vt:i4>720971</vt:i4>
      </vt:variant>
      <vt:variant>
        <vt:i4>-1</vt:i4>
      </vt:variant>
      <vt:variant>
        <vt:i4>2059</vt:i4>
      </vt:variant>
      <vt:variant>
        <vt:i4>1</vt:i4>
      </vt:variant>
      <vt:variant>
        <vt:lpwstr>CORP_A4_WordDoc_Template2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template colour</dc:title>
  <dc:creator>Any</dc:creator>
  <cp:keywords>Template; letterhead</cp:keywords>
  <cp:lastModifiedBy>Samuel Antwi-Gyamfi</cp:lastModifiedBy>
  <cp:revision>3</cp:revision>
  <dcterms:created xsi:type="dcterms:W3CDTF">2021-03-25T13:45:00Z</dcterms:created>
  <dcterms:modified xsi:type="dcterms:W3CDTF">2021-03-25T13:56:00Z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2164;#letterhead|63bf6cbc-b917-492b-9dc5-7db52dc7acdf;#1251;#Template|3b857d4e-b62c-49ef-9bc4-0d4aa0e4e13c</vt:lpwstr>
  </property>
  <property fmtid="{D5CDD505-2E9C-101B-9397-08002B2CF9AE}" pid="3" name="display_urn:schemas-microsoft-com:office:office#Document_x0020_owner">
    <vt:lpwstr>Communications Team</vt:lpwstr>
  </property>
  <property fmtid="{D5CDD505-2E9C-101B-9397-08002B2CF9AE}" pid="4" name="CNWLDepartment">
    <vt:lpwstr>33;#Communications|d8475214-2b6e-4a09-a4e8-76152dd0ef3b</vt:lpwstr>
  </property>
  <property fmtid="{D5CDD505-2E9C-101B-9397-08002B2CF9AE}" pid="5" name="Service1">
    <vt:lpwstr/>
  </property>
</Properties>
</file>