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F65F8" w14:textId="563C31B1" w:rsidR="003A6846" w:rsidRDefault="00040152">
      <w:r w:rsidRPr="00040152">
        <w:t>https://datalens.ru/workbooks/tkhuxxr1pnj2d</w:t>
      </w:r>
    </w:p>
    <w:sectPr w:rsidR="003A6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B3"/>
    <w:rsid w:val="00040152"/>
    <w:rsid w:val="003A6846"/>
    <w:rsid w:val="00560FBD"/>
    <w:rsid w:val="00566CB3"/>
    <w:rsid w:val="0059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831D"/>
  <w15:chartTrackingRefBased/>
  <w15:docId w15:val="{10425159-8A00-4D99-96F4-387EC0C5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C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C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C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C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6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>LightKey.Store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Кожушко</dc:creator>
  <cp:keywords/>
  <dc:description/>
  <cp:lastModifiedBy>Дмитрий Кожушко</cp:lastModifiedBy>
  <cp:revision>2</cp:revision>
  <dcterms:created xsi:type="dcterms:W3CDTF">2026-08-16T15:05:00Z</dcterms:created>
  <dcterms:modified xsi:type="dcterms:W3CDTF">2026-08-16T15:05:00Z</dcterms:modified>
</cp:coreProperties>
</file>