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53" w:rsidRDefault="00891C53" w:rsidP="00891C53">
      <w:pPr>
        <w:rPr>
          <w:rFonts w:ascii="Comic Sans MS" w:hAnsi="Comic Sans MS"/>
          <w:b/>
          <w:bCs/>
          <w:sz w:val="20"/>
          <w:szCs w:val="20"/>
        </w:rPr>
      </w:pPr>
      <w:r w:rsidRPr="00891C53">
        <w:rPr>
          <w:rFonts w:ascii="Comic Sans MS" w:hAnsi="Comic Sans MS"/>
          <w:b/>
          <w:bCs/>
          <w:sz w:val="20"/>
          <w:szCs w:val="20"/>
        </w:rPr>
        <w:t>BIO</w:t>
      </w:r>
    </w:p>
    <w:p w:rsidR="00E97F1B" w:rsidRPr="00891C53" w:rsidRDefault="00E97F1B" w:rsidP="00891C53">
      <w:pPr>
        <w:rPr>
          <w:rFonts w:ascii="Comic Sans MS" w:hAnsi="Comic Sans MS"/>
          <w:b/>
          <w:bCs/>
          <w:sz w:val="20"/>
          <w:szCs w:val="20"/>
        </w:rPr>
      </w:pPr>
    </w:p>
    <w:p w:rsidR="00891C53" w:rsidRPr="00891C53" w:rsidRDefault="00891C53" w:rsidP="00891C53">
      <w:pPr>
        <w:rPr>
          <w:rFonts w:ascii="Comic Sans MS" w:hAnsi="Comic Sans MS"/>
          <w:sz w:val="20"/>
          <w:szCs w:val="20"/>
        </w:rPr>
      </w:pPr>
      <w:r w:rsidRPr="00891C53">
        <w:rPr>
          <w:rFonts w:ascii="Comic Sans MS" w:hAnsi="Comic Sans MS"/>
          <w:sz w:val="20"/>
          <w:szCs w:val="20"/>
        </w:rPr>
        <w:t xml:space="preserve">Gail KENT, </w:t>
      </w:r>
      <w:r w:rsidR="000160DD">
        <w:rPr>
          <w:rFonts w:ascii="Comic Sans MS" w:hAnsi="Comic Sans MS"/>
          <w:sz w:val="20"/>
          <w:szCs w:val="20"/>
        </w:rPr>
        <w:t xml:space="preserve">Acting Deputy </w:t>
      </w:r>
      <w:r w:rsidRPr="00891C53">
        <w:rPr>
          <w:rFonts w:ascii="Comic Sans MS" w:hAnsi="Comic Sans MS"/>
          <w:sz w:val="20"/>
          <w:szCs w:val="20"/>
        </w:rPr>
        <w:t xml:space="preserve">Director </w:t>
      </w:r>
      <w:r w:rsidR="000160DD">
        <w:rPr>
          <w:rFonts w:ascii="Comic Sans MS" w:hAnsi="Comic Sans MS"/>
          <w:sz w:val="20"/>
          <w:szCs w:val="20"/>
        </w:rPr>
        <w:t>General,</w:t>
      </w:r>
      <w:r w:rsidRPr="00891C53">
        <w:rPr>
          <w:rFonts w:ascii="Comic Sans MS" w:hAnsi="Comic Sans MS"/>
          <w:sz w:val="20"/>
          <w:szCs w:val="20"/>
        </w:rPr>
        <w:t xml:space="preserve"> DG CONNECT</w:t>
      </w:r>
      <w:r w:rsidR="00E97F1B">
        <w:rPr>
          <w:rFonts w:ascii="Comic Sans MS" w:hAnsi="Comic Sans MS"/>
          <w:sz w:val="20"/>
          <w:szCs w:val="20"/>
        </w:rPr>
        <w:t xml:space="preserve"> </w:t>
      </w:r>
      <w:r w:rsidR="00E97F1B" w:rsidRPr="00891C53">
        <w:rPr>
          <w:rFonts w:ascii="Comic Sans MS" w:hAnsi="Comic Sans MS"/>
          <w:sz w:val="20"/>
          <w:szCs w:val="20"/>
        </w:rPr>
        <w:t>(</w:t>
      </w:r>
      <w:proofErr w:type="gramStart"/>
      <w:r w:rsidR="00E97F1B" w:rsidRPr="00891C53">
        <w:rPr>
          <w:rFonts w:ascii="Comic Sans MS" w:hAnsi="Comic Sans MS"/>
          <w:sz w:val="20"/>
          <w:szCs w:val="20"/>
        </w:rPr>
        <w:t xml:space="preserve">Communications </w:t>
      </w:r>
      <w:r w:rsidR="00E97F1B">
        <w:rPr>
          <w:rFonts w:ascii="Comic Sans MS" w:hAnsi="Comic Sans MS"/>
          <w:sz w:val="20"/>
          <w:szCs w:val="20"/>
        </w:rPr>
        <w:t xml:space="preserve"> </w:t>
      </w:r>
      <w:r w:rsidR="00E97F1B" w:rsidRPr="00891C53">
        <w:rPr>
          <w:rFonts w:ascii="Comic Sans MS" w:hAnsi="Comic Sans MS"/>
          <w:sz w:val="20"/>
          <w:szCs w:val="20"/>
        </w:rPr>
        <w:t>Networks</w:t>
      </w:r>
      <w:proofErr w:type="gramEnd"/>
      <w:r w:rsidR="00E97F1B" w:rsidRPr="00891C53">
        <w:rPr>
          <w:rFonts w:ascii="Comic Sans MS" w:hAnsi="Comic Sans MS"/>
          <w:sz w:val="20"/>
          <w:szCs w:val="20"/>
        </w:rPr>
        <w:t>, Content and Technology)</w:t>
      </w:r>
      <w:r w:rsidR="00E97F1B">
        <w:rPr>
          <w:rFonts w:ascii="Comic Sans MS" w:hAnsi="Comic Sans MS"/>
          <w:sz w:val="20"/>
          <w:szCs w:val="20"/>
        </w:rPr>
        <w:t xml:space="preserve"> - </w:t>
      </w:r>
      <w:r w:rsidRPr="00891C53">
        <w:rPr>
          <w:rFonts w:ascii="Comic Sans MS" w:hAnsi="Comic Sans MS"/>
          <w:sz w:val="20"/>
          <w:szCs w:val="20"/>
        </w:rPr>
        <w:t xml:space="preserve">European Commission </w:t>
      </w:r>
    </w:p>
    <w:p w:rsidR="00891C53" w:rsidRPr="00891C53" w:rsidRDefault="00891C53" w:rsidP="00891C53">
      <w:pPr>
        <w:rPr>
          <w:rFonts w:ascii="Comic Sans MS" w:hAnsi="Comic Sans MS"/>
          <w:b/>
          <w:bCs/>
          <w:sz w:val="20"/>
          <w:szCs w:val="20"/>
        </w:rPr>
      </w:pPr>
    </w:p>
    <w:p w:rsidR="00891C53" w:rsidRPr="00891C53" w:rsidRDefault="000160DD" w:rsidP="00891C53">
      <w:pPr>
        <w:rPr>
          <w:rFonts w:ascii="Comic Sans MS" w:hAnsi="Comic Sans MS" w:cs="Arial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</w:rPr>
        <w:t xml:space="preserve">Gail Kent is </w:t>
      </w:r>
      <w:r w:rsidR="002F7DAB">
        <w:rPr>
          <w:rFonts w:ascii="Comic Sans MS" w:hAnsi="Comic Sans MS"/>
          <w:sz w:val="20"/>
          <w:szCs w:val="20"/>
        </w:rPr>
        <w:t xml:space="preserve">since January </w:t>
      </w:r>
      <w:proofErr w:type="gramStart"/>
      <w:r w:rsidR="002F7DAB">
        <w:rPr>
          <w:rFonts w:ascii="Comic Sans MS" w:hAnsi="Comic Sans MS"/>
          <w:sz w:val="20"/>
          <w:szCs w:val="20"/>
        </w:rPr>
        <w:t xml:space="preserve">2016 </w:t>
      </w:r>
      <w:r w:rsidR="002F7DAB">
        <w:rPr>
          <w:rFonts w:ascii="Comic Sans MS" w:hAnsi="Comic Sans MS"/>
          <w:sz w:val="20"/>
          <w:szCs w:val="20"/>
        </w:rPr>
        <w:t xml:space="preserve"> </w:t>
      </w:r>
      <w:bookmarkStart w:id="0" w:name="_GoBack"/>
      <w:bookmarkEnd w:id="0"/>
      <w:r w:rsidRPr="00891C53">
        <w:rPr>
          <w:rFonts w:ascii="Comic Sans MS" w:hAnsi="Comic Sans MS" w:cs="Arial"/>
          <w:sz w:val="20"/>
          <w:szCs w:val="20"/>
          <w:lang w:val="en-US"/>
        </w:rPr>
        <w:t>Acting</w:t>
      </w:r>
      <w:proofErr w:type="gramEnd"/>
      <w:r w:rsidRPr="00891C53">
        <w:rPr>
          <w:rFonts w:ascii="Comic Sans MS" w:hAnsi="Comic Sans MS" w:cs="Arial"/>
          <w:sz w:val="20"/>
          <w:szCs w:val="20"/>
          <w:lang w:val="en-US"/>
        </w:rPr>
        <w:t xml:space="preserve"> DDG for the Research Directorates</w:t>
      </w:r>
      <w:r>
        <w:rPr>
          <w:rFonts w:ascii="Comic Sans MS" w:hAnsi="Comic Sans MS"/>
          <w:sz w:val="20"/>
          <w:szCs w:val="20"/>
        </w:rPr>
        <w:t xml:space="preserve"> in DG Connect</w:t>
      </w:r>
      <w:r w:rsidR="00F33A26">
        <w:rPr>
          <w:rFonts w:ascii="Comic Sans MS" w:hAnsi="Comic Sans MS"/>
          <w:sz w:val="20"/>
          <w:szCs w:val="20"/>
        </w:rPr>
        <w:t xml:space="preserve"> </w:t>
      </w:r>
      <w:r w:rsidR="00E97F1B">
        <w:rPr>
          <w:rFonts w:ascii="Comic Sans MS" w:hAnsi="Comic Sans MS"/>
          <w:sz w:val="20"/>
          <w:szCs w:val="20"/>
        </w:rPr>
        <w:t>a</w:t>
      </w:r>
      <w:r>
        <w:rPr>
          <w:rFonts w:ascii="Comic Sans MS" w:hAnsi="Comic Sans MS"/>
          <w:sz w:val="20"/>
          <w:szCs w:val="20"/>
        </w:rPr>
        <w:t xml:space="preserve">nd </w:t>
      </w:r>
      <w:r w:rsidR="00891C53" w:rsidRPr="00891C53">
        <w:rPr>
          <w:rFonts w:ascii="Comic Sans MS" w:hAnsi="Comic Sans MS"/>
          <w:sz w:val="20"/>
          <w:szCs w:val="20"/>
        </w:rPr>
        <w:t xml:space="preserve">has been Director of Resources in DG CONNECT </w:t>
      </w:r>
      <w:r>
        <w:rPr>
          <w:rFonts w:ascii="Comic Sans MS" w:hAnsi="Comic Sans MS"/>
          <w:sz w:val="20"/>
          <w:szCs w:val="20"/>
        </w:rPr>
        <w:t>since January 2014</w:t>
      </w:r>
      <w:r w:rsidR="00891C53">
        <w:rPr>
          <w:rFonts w:ascii="Comic Sans MS" w:hAnsi="Comic Sans MS" w:cs="Arial"/>
          <w:sz w:val="20"/>
          <w:szCs w:val="20"/>
          <w:lang w:val="en-US"/>
        </w:rPr>
        <w:t>.</w:t>
      </w:r>
    </w:p>
    <w:p w:rsidR="00891C53" w:rsidRPr="000160DD" w:rsidRDefault="00891C53" w:rsidP="00891C53">
      <w:pPr>
        <w:rPr>
          <w:rFonts w:ascii="Comic Sans MS" w:hAnsi="Comic Sans MS"/>
          <w:sz w:val="20"/>
          <w:szCs w:val="20"/>
          <w:lang w:val="en-US"/>
        </w:rPr>
      </w:pPr>
    </w:p>
    <w:p w:rsidR="00891C53" w:rsidRPr="00891C53" w:rsidRDefault="00891C53" w:rsidP="00891C53">
      <w:pPr>
        <w:rPr>
          <w:rFonts w:ascii="Comic Sans MS" w:hAnsi="Comic Sans MS"/>
          <w:sz w:val="20"/>
          <w:szCs w:val="20"/>
        </w:rPr>
      </w:pPr>
      <w:r w:rsidRPr="00891C53">
        <w:rPr>
          <w:rFonts w:ascii="Comic Sans MS" w:hAnsi="Comic Sans MS"/>
          <w:sz w:val="20"/>
          <w:szCs w:val="20"/>
        </w:rPr>
        <w:t>An economist from UCL, and a Cranfield MBA, her career has been a mix of private sector management in the retail sector followed by 20 years in the European Commission in</w:t>
      </w:r>
      <w:r w:rsidR="000160DD">
        <w:rPr>
          <w:rFonts w:ascii="Comic Sans MS" w:hAnsi="Comic Sans MS"/>
          <w:sz w:val="20"/>
          <w:szCs w:val="20"/>
        </w:rPr>
        <w:t xml:space="preserve"> mainly</w:t>
      </w:r>
      <w:r w:rsidRPr="00891C53">
        <w:rPr>
          <w:rFonts w:ascii="Comic Sans MS" w:hAnsi="Comic Sans MS"/>
          <w:sz w:val="20"/>
          <w:szCs w:val="20"/>
        </w:rPr>
        <w:t xml:space="preserve"> financial and human resource management roles across several DGs. She </w:t>
      </w:r>
      <w:r w:rsidR="000160DD">
        <w:rPr>
          <w:rFonts w:ascii="Comic Sans MS" w:hAnsi="Comic Sans MS"/>
          <w:sz w:val="20"/>
          <w:szCs w:val="20"/>
        </w:rPr>
        <w:t>has also</w:t>
      </w:r>
      <w:r w:rsidRPr="00891C53">
        <w:rPr>
          <w:rFonts w:ascii="Comic Sans MS" w:hAnsi="Comic Sans MS"/>
          <w:sz w:val="20"/>
          <w:szCs w:val="20"/>
        </w:rPr>
        <w:t xml:space="preserve"> 2 years of high level experience of policy advice at the heart of the college of Commissioners. She thus has an in-depth knowledge of Commission policies and procedures as well as experience of a political role.</w:t>
      </w:r>
    </w:p>
    <w:p w:rsidR="00891C53" w:rsidRPr="00891C53" w:rsidRDefault="00891C53" w:rsidP="00891C53">
      <w:pPr>
        <w:rPr>
          <w:rFonts w:ascii="Comic Sans MS" w:hAnsi="Comic Sans MS"/>
          <w:sz w:val="20"/>
          <w:szCs w:val="20"/>
        </w:rPr>
      </w:pPr>
    </w:p>
    <w:p w:rsidR="00891C53" w:rsidRPr="00891C53" w:rsidRDefault="00891C53" w:rsidP="00891C53">
      <w:pPr>
        <w:rPr>
          <w:rFonts w:ascii="Comic Sans MS" w:hAnsi="Comic Sans MS"/>
          <w:sz w:val="20"/>
          <w:szCs w:val="20"/>
        </w:rPr>
      </w:pPr>
      <w:r w:rsidRPr="00891C53">
        <w:rPr>
          <w:rFonts w:ascii="Comic Sans MS" w:hAnsi="Comic Sans MS"/>
          <w:sz w:val="20"/>
          <w:szCs w:val="20"/>
        </w:rPr>
        <w:t>Working in the DG at the heart of Digital policy and related ICT research funding, Gail is committed to 'walking the talk' in the area of public sect</w:t>
      </w:r>
      <w:r w:rsidR="000160DD">
        <w:rPr>
          <w:rFonts w:ascii="Comic Sans MS" w:hAnsi="Comic Sans MS"/>
          <w:sz w:val="20"/>
          <w:szCs w:val="20"/>
        </w:rPr>
        <w:t xml:space="preserve">or modernisation and creativity, and ensuring </w:t>
      </w:r>
      <w:r w:rsidR="00E97F1B">
        <w:rPr>
          <w:rFonts w:ascii="Comic Sans MS" w:hAnsi="Comic Sans MS"/>
          <w:sz w:val="20"/>
          <w:szCs w:val="20"/>
        </w:rPr>
        <w:t>research</w:t>
      </w:r>
      <w:r w:rsidR="000160DD">
        <w:rPr>
          <w:rFonts w:ascii="Comic Sans MS" w:hAnsi="Comic Sans MS"/>
          <w:sz w:val="20"/>
          <w:szCs w:val="20"/>
        </w:rPr>
        <w:t xml:space="preserve"> funding reflects and links into</w:t>
      </w:r>
      <w:r w:rsidR="00E97F1B">
        <w:rPr>
          <w:rFonts w:ascii="Comic Sans MS" w:hAnsi="Comic Sans MS"/>
          <w:sz w:val="20"/>
          <w:szCs w:val="20"/>
        </w:rPr>
        <w:t xml:space="preserve"> digital </w:t>
      </w:r>
      <w:r w:rsidR="000160DD">
        <w:rPr>
          <w:rFonts w:ascii="Comic Sans MS" w:hAnsi="Comic Sans MS"/>
          <w:sz w:val="20"/>
          <w:szCs w:val="20"/>
        </w:rPr>
        <w:t>policy priorities.</w:t>
      </w:r>
    </w:p>
    <w:p w:rsidR="00272BDD" w:rsidRDefault="00272BDD"/>
    <w:p w:rsidR="00891C53" w:rsidRDefault="00891C53"/>
    <w:p w:rsidR="00891C53" w:rsidRPr="00891C53" w:rsidRDefault="00891C53">
      <w:pPr>
        <w:rPr>
          <w:lang w:val="en-US"/>
        </w:rPr>
      </w:pPr>
    </w:p>
    <w:sectPr w:rsidR="00891C53" w:rsidRPr="00891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53"/>
    <w:rsid w:val="000160DD"/>
    <w:rsid w:val="001C5BDE"/>
    <w:rsid w:val="00272BDD"/>
    <w:rsid w:val="002F7DAB"/>
    <w:rsid w:val="00891C53"/>
    <w:rsid w:val="00E05E52"/>
    <w:rsid w:val="00E97F1B"/>
    <w:rsid w:val="00F33A26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53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53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875</Characters>
  <Application>Microsoft Office Word</Application>
  <DocSecurity>0</DocSecurity>
  <Lines>7</Lines>
  <Paragraphs>2</Paragraphs>
  <ScaleCrop>false</ScaleCrop>
  <Company>European Commission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 MORENO Dami (CNECT)</dc:creator>
  <cp:lastModifiedBy>RUIZ MORENO Dami (CNECT)</cp:lastModifiedBy>
  <cp:revision>6</cp:revision>
  <cp:lastPrinted>2016-04-29T10:23:00Z</cp:lastPrinted>
  <dcterms:created xsi:type="dcterms:W3CDTF">2016-04-29T07:27:00Z</dcterms:created>
  <dcterms:modified xsi:type="dcterms:W3CDTF">2016-05-02T07:28:00Z</dcterms:modified>
</cp:coreProperties>
</file>