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Group Name:</w:t>
      </w:r>
      <w:r w:rsidDel="00000000" w:rsidR="00000000" w:rsidRPr="00000000">
        <w:rPr>
          <w:rtl w:val="0"/>
        </w:rPr>
        <w:t xml:space="preserve"> DevTools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 &amp; Times Available: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Vincent Ryan:</w:t>
      </w:r>
      <w:r w:rsidDel="00000000" w:rsidR="00000000" w:rsidRPr="00000000">
        <w:rPr>
          <w:rtl w:val="0"/>
        </w:rPr>
        <w:t xml:space="preserve"> Monday-Friday (6:30PM-8:30PM CST)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Paul Singleton: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Monday-Friday (6:30PM-8:30PM CST)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Selected Case Study:</w:t>
      </w:r>
      <w:r w:rsidDel="00000000" w:rsidR="00000000" w:rsidRPr="00000000">
        <w:rPr>
          <w:rtl w:val="0"/>
        </w:rPr>
        <w:t xml:space="preserve"> Bacchus Case Study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Rules: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Management: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Each employee is assigned a unique ID and provided with login credentials for the system.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Daily task logs are maintained for each employee, and weekly summaries are generated to track performance and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Inventory Management: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Every type of supply (such as bottles, corks, labels, boxes, vats, tubing) is cataloged with a unique ID and a supplier reference.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Inventory levels are checked daily, and alerts are generated for items that fall below a predefined 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Supplier Management: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Suppliers are given unique IDs, and their delivery performance is tracked with detailed records of contact info, delivery times, and quality of supplies.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Monthly reviews are conducted to evaluate supplier reliability and ensure compliance with delivery schedules.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 Management: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Each wine variant (e.g., Merlot, Cabernet, Chablis, Chardonnay) is documented with a unique product ID, description, and historical sales data.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Production efficiency is monitored by logging the start and end times of each batch, along with any issues encountered during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Sales and Distribution: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Distributors have unique IDs, with records of their past orders, preferences, and feedback.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 online portal allows distributors to place orders, track order status in real-time, and receive notifications about promotions and new products.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Detailed sales analytics are generated monthly, showing trends, peaks, and troughs for each wine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will be integrated into the current IT framework of Bacchus Winery, with minimal disruptions.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staff and distributors will be trained on how to use the new online system for ordering and tracking.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Existing historical data on inventory, sales, and employee performance will be imported into the new system to ensure seamless tracking and reporting.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ERD Design:</w:t>
      </w: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