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A7B9" w14:textId="77777777" w:rsidR="005251AC" w:rsidRPr="00F741DE" w:rsidRDefault="00000000">
      <w:pPr>
        <w:pStyle w:val="Ttulo"/>
        <w:rPr>
          <w:lang w:val="es-CL"/>
        </w:rPr>
      </w:pPr>
      <w:r w:rsidRPr="00F741DE">
        <w:rPr>
          <w:lang w:val="es-CL"/>
        </w:rPr>
        <w:t>Especificación de Requisitos del Sistema (ERS)</w:t>
      </w:r>
    </w:p>
    <w:p w14:paraId="3C3558DF" w14:textId="77777777" w:rsidR="005251AC" w:rsidRPr="00F741DE" w:rsidRDefault="00000000">
      <w:pPr>
        <w:pStyle w:val="Ttulo1"/>
        <w:rPr>
          <w:lang w:val="es-CL"/>
        </w:rPr>
      </w:pPr>
      <w:r w:rsidRPr="00F741DE">
        <w:rPr>
          <w:lang w:val="es-CL"/>
        </w:rPr>
        <w:t>1. Introducción</w:t>
      </w:r>
    </w:p>
    <w:p w14:paraId="659F35BB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1.1 Propósito</w:t>
      </w:r>
    </w:p>
    <w:p w14:paraId="27DD3528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 xml:space="preserve">El propósito de este documento es definir los requisitos del sistema para el proyecto de optimización del proceso de solicitudes de medicamentos e insumos. Este sistema permitirá a los usuarios ver las solicitudes generadas, consultar el estado de </w:t>
      </w:r>
      <w:proofErr w:type="gramStart"/>
      <w:r w:rsidRPr="00F741DE">
        <w:rPr>
          <w:lang w:val="es-CL"/>
        </w:rPr>
        <w:t>las mismas</w:t>
      </w:r>
      <w:proofErr w:type="gramEnd"/>
      <w:r w:rsidRPr="00F741DE">
        <w:rPr>
          <w:lang w:val="es-CL"/>
        </w:rPr>
        <w:t xml:space="preserve"> y generar nuevos pedidos a través de una página web.</w:t>
      </w:r>
    </w:p>
    <w:p w14:paraId="6C4CFA6C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1.2 Alcance</w:t>
      </w:r>
    </w:p>
    <w:p w14:paraId="602FF898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Este sistema abarca desde la creación de solicitudes de medicamentos e insumos hasta el seguimiento y la gestión del estado de dichas solicitudes. El sistema será accesible a través de una página web y estará diseñado para ser utilizado por el personal autorizado.</w:t>
      </w:r>
    </w:p>
    <w:p w14:paraId="2B60C6B2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1.3 Definiciones, acrónimos y abreviaturas</w:t>
      </w:r>
    </w:p>
    <w:p w14:paraId="3AB36E96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ERS: Especificación de Requisitos del Sistema.</w:t>
      </w:r>
      <w:r w:rsidRPr="00F741DE">
        <w:rPr>
          <w:lang w:val="es-CL"/>
        </w:rPr>
        <w:br/>
        <w:t>Sistema: Aplicación web para la gestión de solicitudes de medicamentos e insumos.</w:t>
      </w:r>
      <w:r w:rsidRPr="00F741DE">
        <w:rPr>
          <w:lang w:val="es-CL"/>
        </w:rPr>
        <w:br/>
        <w:t>Usuario: Personal autorizado que utilizará el sistema.</w:t>
      </w:r>
    </w:p>
    <w:p w14:paraId="10A634C1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1.4 Referencias</w:t>
      </w:r>
    </w:p>
    <w:p w14:paraId="534295CC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Documento de Visión del Proyecto.</w:t>
      </w:r>
      <w:r w:rsidRPr="00F741DE">
        <w:rPr>
          <w:lang w:val="es-CL"/>
        </w:rPr>
        <w:br/>
        <w:t>Manual del Usuario.</w:t>
      </w:r>
      <w:r w:rsidRPr="00F741DE">
        <w:rPr>
          <w:lang w:val="es-CL"/>
        </w:rPr>
        <w:br/>
        <w:t>Documentación Técnica del Sistema.</w:t>
      </w:r>
    </w:p>
    <w:p w14:paraId="3C798A1A" w14:textId="77777777" w:rsidR="005251AC" w:rsidRPr="00F741DE" w:rsidRDefault="00000000">
      <w:pPr>
        <w:pStyle w:val="Ttulo1"/>
        <w:rPr>
          <w:lang w:val="es-CL"/>
        </w:rPr>
      </w:pPr>
      <w:r w:rsidRPr="00F741DE">
        <w:rPr>
          <w:lang w:val="es-CL"/>
        </w:rPr>
        <w:t>2. Descripción General</w:t>
      </w:r>
    </w:p>
    <w:p w14:paraId="1DB3DCDE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2.1 Perspectiva del Producto</w:t>
      </w:r>
    </w:p>
    <w:p w14:paraId="182CE6D3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El sistema es una aplicación web que permitirá la gestión completa de solicitudes de medicamentos e insumos. Estará diseñado para ser accesible desde cualquier dispositivo con conexión a Internet y ofrecerá una interfaz amigable y fácil de usar.</w:t>
      </w:r>
    </w:p>
    <w:p w14:paraId="0D9FECA5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2.2 Funcionalidades del Producto</w:t>
      </w:r>
    </w:p>
    <w:p w14:paraId="4B462E10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Gestión de Solicitudes: Permitir a los usuarios generar nuevas solicitudes de medicamentos e insumos.</w:t>
      </w:r>
      <w:r w:rsidRPr="00F741DE">
        <w:rPr>
          <w:lang w:val="es-CL"/>
        </w:rPr>
        <w:br/>
        <w:t>Visualización de Solicitudes: Proporcionar una lista de todas las solicitudes generadas con su estado actual.</w:t>
      </w:r>
      <w:r w:rsidRPr="00F741DE">
        <w:rPr>
          <w:lang w:val="es-CL"/>
        </w:rPr>
        <w:br/>
        <w:t>Actualización de Estados: Permitir la actualización del estado de las solicitudes (</w:t>
      </w:r>
      <w:proofErr w:type="spellStart"/>
      <w:r w:rsidRPr="00F741DE">
        <w:rPr>
          <w:lang w:val="es-CL"/>
        </w:rPr>
        <w:t>e.g</w:t>
      </w:r>
      <w:proofErr w:type="spellEnd"/>
      <w:r w:rsidRPr="00F741DE">
        <w:rPr>
          <w:lang w:val="es-CL"/>
        </w:rPr>
        <w:t xml:space="preserve">., </w:t>
      </w:r>
      <w:r w:rsidRPr="00F741DE">
        <w:rPr>
          <w:lang w:val="es-CL"/>
        </w:rPr>
        <w:lastRenderedPageBreak/>
        <w:t>pendiente, en proceso, completada).</w:t>
      </w:r>
      <w:r w:rsidRPr="00F741DE">
        <w:rPr>
          <w:lang w:val="es-CL"/>
        </w:rPr>
        <w:br/>
        <w:t>Notificaciones: Enviar notificaciones a los usuarios sobre el estado de sus solicitudes.</w:t>
      </w:r>
    </w:p>
    <w:p w14:paraId="5E61F786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2.3 Usuarios y Características del Usuario</w:t>
      </w:r>
    </w:p>
    <w:p w14:paraId="6F61B61B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Administrador: Usuario con permisos para gestionar todos los aspectos del sistema, incluyendo la creación de usuarios y la configuración del sistema.</w:t>
      </w:r>
      <w:r w:rsidRPr="00F741DE">
        <w:rPr>
          <w:lang w:val="es-CL"/>
        </w:rPr>
        <w:br/>
        <w:t>Usuario Estándar: Personal autorizado para generar y seguir solicitudes.</w:t>
      </w:r>
    </w:p>
    <w:p w14:paraId="12940F44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2.4 Restricciones</w:t>
      </w:r>
    </w:p>
    <w:p w14:paraId="551A5514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Seguridad: El sistema debe asegurar que solo usuarios autorizados puedan acceder y manipular los datos.</w:t>
      </w:r>
      <w:r w:rsidRPr="00F741DE">
        <w:rPr>
          <w:lang w:val="es-CL"/>
        </w:rPr>
        <w:br/>
        <w:t>Compatibilidad: El sistema debe ser compatible con los navegadores web más comunes.</w:t>
      </w:r>
    </w:p>
    <w:p w14:paraId="6E3ED500" w14:textId="77777777" w:rsidR="005251AC" w:rsidRPr="00F741DE" w:rsidRDefault="00000000">
      <w:pPr>
        <w:pStyle w:val="Ttulo1"/>
        <w:rPr>
          <w:lang w:val="es-CL"/>
        </w:rPr>
      </w:pPr>
      <w:r w:rsidRPr="00F741DE">
        <w:rPr>
          <w:lang w:val="es-CL"/>
        </w:rPr>
        <w:t>3. Requisitos Específicos</w:t>
      </w:r>
    </w:p>
    <w:p w14:paraId="7B7E610D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3.1 Requisitos Funcionales</w:t>
      </w:r>
    </w:p>
    <w:p w14:paraId="3A5E19E6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RF01: El sistema debe permitir a los usuarios crear nuevas solicitudes de medicamentos e insumos.</w:t>
      </w:r>
      <w:r w:rsidRPr="00F741DE">
        <w:rPr>
          <w:lang w:val="es-CL"/>
        </w:rPr>
        <w:br/>
        <w:t>RF02: El sistema debe proporcionar una interfaz para visualizar todas las solicitudes generadas.</w:t>
      </w:r>
      <w:r w:rsidRPr="00F741DE">
        <w:rPr>
          <w:lang w:val="es-CL"/>
        </w:rPr>
        <w:br/>
        <w:t>RF03: El sistema debe permitir la actualización del estado de las solicitudes.</w:t>
      </w:r>
      <w:r w:rsidRPr="00F741DE">
        <w:rPr>
          <w:lang w:val="es-CL"/>
        </w:rPr>
        <w:br/>
        <w:t>RF04: El sistema debe enviar notificaciones a los usuarios sobre el estado de sus solicitudes.</w:t>
      </w:r>
    </w:p>
    <w:p w14:paraId="47144EDE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3.2 Requisitos No Funcionales</w:t>
      </w:r>
    </w:p>
    <w:p w14:paraId="71226AF8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RNF01: El sistema debe ser accesible a través de cualquier dispositivo con conexión a Internet.</w:t>
      </w:r>
      <w:r w:rsidRPr="00F741DE">
        <w:rPr>
          <w:lang w:val="es-CL"/>
        </w:rPr>
        <w:br/>
        <w:t>RNF02: El sistema debe garantizar la seguridad de los datos mediante autenticación y autorización.</w:t>
      </w:r>
      <w:r w:rsidRPr="00F741DE">
        <w:rPr>
          <w:lang w:val="es-CL"/>
        </w:rPr>
        <w:br/>
        <w:t>RNF03: El sistema debe tener una interfaz de usuario intuitiva y fácil de usar.</w:t>
      </w:r>
      <w:r w:rsidRPr="00F741DE">
        <w:rPr>
          <w:lang w:val="es-CL"/>
        </w:rPr>
        <w:br/>
        <w:t>RNF04: El sistema debe ser capaz de manejar al menos 100 usuarios concurrentes.</w:t>
      </w:r>
    </w:p>
    <w:p w14:paraId="506EA181" w14:textId="77777777" w:rsidR="005251AC" w:rsidRPr="00F741DE" w:rsidRDefault="00000000">
      <w:pPr>
        <w:pStyle w:val="Ttulo2"/>
        <w:rPr>
          <w:lang w:val="es-CL"/>
        </w:rPr>
      </w:pPr>
      <w:r w:rsidRPr="00F741DE">
        <w:rPr>
          <w:lang w:val="es-CL"/>
        </w:rPr>
        <w:t>3.3 Requisitos de Rendimiento</w:t>
      </w:r>
    </w:p>
    <w:p w14:paraId="3F36C3FB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RR01: El sistema debe responder a las solicitudes de los usuarios en menos de 2 segundos.</w:t>
      </w:r>
      <w:r w:rsidRPr="00F741DE">
        <w:rPr>
          <w:lang w:val="es-CL"/>
        </w:rPr>
        <w:br/>
        <w:t>RR02: El sistema debe ser capaz de procesar al menos 200 solicitudes por día.</w:t>
      </w:r>
    </w:p>
    <w:p w14:paraId="33094029" w14:textId="77777777" w:rsidR="005251AC" w:rsidRPr="00F741DE" w:rsidRDefault="00000000">
      <w:pPr>
        <w:pStyle w:val="Ttulo1"/>
        <w:rPr>
          <w:lang w:val="es-CL"/>
        </w:rPr>
      </w:pPr>
      <w:r w:rsidRPr="00F741DE">
        <w:rPr>
          <w:lang w:val="es-CL"/>
        </w:rPr>
        <w:t>4. Análisis de Riesgos</w:t>
      </w:r>
    </w:p>
    <w:p w14:paraId="04EF45C8" w14:textId="77777777" w:rsidR="005251AC" w:rsidRPr="00F741DE" w:rsidRDefault="00000000">
      <w:pPr>
        <w:rPr>
          <w:lang w:val="es-CL"/>
        </w:rPr>
      </w:pPr>
      <w:r w:rsidRPr="00F741DE">
        <w:rPr>
          <w:lang w:val="es-CL"/>
        </w:rPr>
        <w:t>Riesgo 1: Fallos en la seguridad que permitan el acceso no autorizado a los datos.</w:t>
      </w:r>
      <w:r w:rsidRPr="00F741DE">
        <w:rPr>
          <w:lang w:val="es-CL"/>
        </w:rPr>
        <w:br/>
        <w:t>Riesgo 2: Problemas de rendimiento que afecten la experiencia del usuario.</w:t>
      </w:r>
      <w:r w:rsidRPr="00F741DE">
        <w:rPr>
          <w:lang w:val="es-CL"/>
        </w:rPr>
        <w:br/>
        <w:t>Riesgo 3: Errores en la gestión de estados de las solicitudes que causen confusión o retrasos.</w:t>
      </w:r>
    </w:p>
    <w:p w14:paraId="4F1C7C34" w14:textId="69F8AB29" w:rsidR="005251AC" w:rsidRPr="00F741DE" w:rsidRDefault="005251AC">
      <w:pPr>
        <w:rPr>
          <w:lang w:val="es-CL"/>
        </w:rPr>
      </w:pPr>
    </w:p>
    <w:sectPr w:rsidR="005251AC" w:rsidRPr="00F74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933221">
    <w:abstractNumId w:val="8"/>
  </w:num>
  <w:num w:numId="2" w16cid:durableId="1113743454">
    <w:abstractNumId w:val="6"/>
  </w:num>
  <w:num w:numId="3" w16cid:durableId="1245258510">
    <w:abstractNumId w:val="5"/>
  </w:num>
  <w:num w:numId="4" w16cid:durableId="1100875686">
    <w:abstractNumId w:val="4"/>
  </w:num>
  <w:num w:numId="5" w16cid:durableId="700591496">
    <w:abstractNumId w:val="7"/>
  </w:num>
  <w:num w:numId="6" w16cid:durableId="981812468">
    <w:abstractNumId w:val="3"/>
  </w:num>
  <w:num w:numId="7" w16cid:durableId="2054958894">
    <w:abstractNumId w:val="2"/>
  </w:num>
  <w:num w:numId="8" w16cid:durableId="438725229">
    <w:abstractNumId w:val="1"/>
  </w:num>
  <w:num w:numId="9" w16cid:durableId="189963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1AC"/>
    <w:rsid w:val="00AA1D8D"/>
    <w:rsid w:val="00B47730"/>
    <w:rsid w:val="00CB0664"/>
    <w:rsid w:val="00F741DE"/>
    <w:rsid w:val="00F976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FAA43"/>
  <w14:defaultImageDpi w14:val="300"/>
  <w15:docId w15:val="{12BD895F-326D-49AA-B5F2-41F0F5D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NAYARETH SUAREZ RAMOS</cp:lastModifiedBy>
  <cp:revision>2</cp:revision>
  <dcterms:created xsi:type="dcterms:W3CDTF">2013-12-23T23:15:00Z</dcterms:created>
  <dcterms:modified xsi:type="dcterms:W3CDTF">2024-07-19T01:41:00Z</dcterms:modified>
  <cp:category/>
</cp:coreProperties>
</file>