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34E0" w14:textId="77777777" w:rsidR="001A60C5" w:rsidRPr="001A60C5" w:rsidRDefault="001A60C5" w:rsidP="001A60C5">
      <w:r w:rsidRPr="001A60C5">
        <w:t>《均值回归：看懂了这条定律，你就不会再害怕命运的起落》</w:t>
      </w:r>
    </w:p>
    <w:p w14:paraId="2FDA2BC6" w14:textId="77777777" w:rsidR="001A60C5" w:rsidRPr="001A60C5" w:rsidRDefault="001A60C5" w:rsidP="001A60C5">
      <w:r w:rsidRPr="001A60C5">
        <w:rPr>
          <w:b/>
          <w:bCs/>
        </w:rPr>
        <w:t>正文：</w:t>
      </w:r>
    </w:p>
    <w:p w14:paraId="5FCE1FD2" w14:textId="77777777" w:rsidR="001A60C5" w:rsidRPr="001A60C5" w:rsidRDefault="001A60C5" w:rsidP="001A60C5">
      <w:r w:rsidRPr="001A60C5">
        <w:t>生物统计学家高尔顿在研究遗传时发现：极高的父母，子女往往稍矮；极矮的父母，子女往往稍高。无论</w:t>
      </w:r>
      <w:proofErr w:type="gramStart"/>
      <w:r w:rsidRPr="001A60C5">
        <w:t>极端向</w:t>
      </w:r>
      <w:proofErr w:type="gramEnd"/>
      <w:r w:rsidRPr="001A60C5">
        <w:t>哪个方向波动，最终都会向平均值靠拢。</w:t>
      </w:r>
    </w:p>
    <w:p w14:paraId="01A7B3C7" w14:textId="77777777" w:rsidR="001A60C5" w:rsidRPr="001A60C5" w:rsidRDefault="001A60C5" w:rsidP="001A60C5">
      <w:r w:rsidRPr="001A60C5">
        <w:t>这就是统计学中的铁律——</w:t>
      </w:r>
      <w:r w:rsidRPr="001A60C5">
        <w:rPr>
          <w:b/>
          <w:bCs/>
        </w:rPr>
        <w:t>均值回归</w:t>
      </w:r>
      <w:r w:rsidRPr="001A60C5">
        <w:t>。</w:t>
      </w:r>
    </w:p>
    <w:p w14:paraId="19A88FC5" w14:textId="77777777" w:rsidR="001A60C5" w:rsidRPr="001A60C5" w:rsidRDefault="001A60C5" w:rsidP="001A60C5">
      <w:r w:rsidRPr="001A60C5">
        <w:t>这不仅仅适用于身高，更深刻地映射了人生的运势。当你看到某人突然暴富、一夜成名，以为自己遇上了“天选之人”时，其实他只是短暂地跑到了概率分布的极端边缘。根据均值回归，如果不具备持续承接好运的能力，他很快就会跌回常态。</w:t>
      </w:r>
    </w:p>
    <w:p w14:paraId="72A02E10" w14:textId="77777777" w:rsidR="001A60C5" w:rsidRPr="001A60C5" w:rsidRDefault="001A60C5" w:rsidP="001A60C5">
      <w:r w:rsidRPr="001A60C5">
        <w:t>古语云：“日中则移，月盈则亏。”这正是古人对均值回归的朴素洞察。所谓的“大运”之后往往是“大坎”，这不是玄学的惩罚，而是数学的必然。</w:t>
      </w:r>
    </w:p>
    <w:p w14:paraId="06141BAE" w14:textId="77777777" w:rsidR="001A60C5" w:rsidRPr="001A60C5" w:rsidRDefault="001A60C5" w:rsidP="001A60C5">
      <w:r w:rsidRPr="001A60C5">
        <w:t>反过来，身处低谷的人也不必绝望。只要不彻底放弃，概率的引力也会将你拉回平均水平。</w:t>
      </w:r>
    </w:p>
    <w:p w14:paraId="4C76A7D2" w14:textId="77777777" w:rsidR="001A60C5" w:rsidRPr="001A60C5" w:rsidRDefault="001A60C5" w:rsidP="001A60C5">
      <w:r w:rsidRPr="001A60C5">
        <w:t>真正的高手，不追求无法持续的“极端爆发”，而是懂得收敛心性，修炼内功。</w:t>
      </w:r>
      <w:r w:rsidRPr="001A60C5">
        <w:rPr>
          <w:b/>
          <w:bCs/>
        </w:rPr>
        <w:t>他们明白，改命的本质，不是在波峰上狂欢，而是通过持续的学习和自律，把自己的“平均值”抬高，在这个新的基准线上，等待下一次浪潮。</w:t>
      </w:r>
    </w:p>
    <w:p w14:paraId="7F10F34F" w14:textId="77777777" w:rsidR="001A60C5" w:rsidRPr="001A60C5" w:rsidRDefault="001A60C5" w:rsidP="001A60C5">
      <w:r w:rsidRPr="001A60C5">
        <w:rPr>
          <w:b/>
          <w:bCs/>
        </w:rPr>
        <w:t>【Reference (出处)】</w:t>
      </w:r>
    </w:p>
    <w:p w14:paraId="48531D9A" w14:textId="77777777" w:rsidR="001A60C5" w:rsidRPr="001A60C5" w:rsidRDefault="001A60C5" w:rsidP="001A60C5">
      <w:pPr>
        <w:numPr>
          <w:ilvl w:val="0"/>
          <w:numId w:val="5"/>
        </w:numPr>
      </w:pPr>
      <w:r w:rsidRPr="001A60C5">
        <w:t>Francis Galton, </w:t>
      </w:r>
      <w:r w:rsidRPr="001A60C5">
        <w:rPr>
          <w:i/>
          <w:iCs/>
        </w:rPr>
        <w:t>Regression Towards Mediocrity in Hereditary Stature</w:t>
      </w:r>
      <w:r w:rsidRPr="001A60C5">
        <w:t> (1886).</w:t>
      </w:r>
    </w:p>
    <w:p w14:paraId="37A3792F" w14:textId="77777777" w:rsidR="001A60C5" w:rsidRPr="001A60C5" w:rsidRDefault="001A60C5" w:rsidP="001A60C5">
      <w:pPr>
        <w:numPr>
          <w:ilvl w:val="0"/>
          <w:numId w:val="5"/>
        </w:numPr>
      </w:pPr>
      <w:r w:rsidRPr="001A60C5">
        <w:t>Daniel Kahneman, </w:t>
      </w:r>
      <w:r w:rsidRPr="001A60C5">
        <w:rPr>
          <w:i/>
          <w:iCs/>
        </w:rPr>
        <w:t>Thinking, Fast and Slow</w:t>
      </w:r>
      <w:r w:rsidRPr="001A60C5">
        <w:t> (关于回归预测).</w:t>
      </w:r>
    </w:p>
    <w:p w14:paraId="156CCA8E" w14:textId="77777777" w:rsidR="001A60C5" w:rsidRPr="001A60C5" w:rsidRDefault="001A60C5" w:rsidP="001A60C5">
      <w:pPr>
        <w:numPr>
          <w:ilvl w:val="0"/>
          <w:numId w:val="5"/>
        </w:numPr>
      </w:pPr>
      <w:r w:rsidRPr="001A60C5">
        <w:t>《易经·系辞下》：“变动不居，周流六虚。”</w:t>
      </w:r>
    </w:p>
    <w:p w14:paraId="64D599D4" w14:textId="77777777" w:rsidR="00DC7EEA" w:rsidRPr="001A60C5" w:rsidRDefault="00DC7EEA">
      <w:pPr>
        <w:rPr>
          <w:rFonts w:hint="eastAsia"/>
        </w:rPr>
      </w:pPr>
    </w:p>
    <w:sectPr w:rsidR="00DC7EEA" w:rsidRPr="001A60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"/>
  </w:num>
  <w:num w:numId="2" w16cid:durableId="569267901">
    <w:abstractNumId w:val="4"/>
  </w:num>
  <w:num w:numId="3" w16cid:durableId="1654405844">
    <w:abstractNumId w:val="1"/>
  </w:num>
  <w:num w:numId="4" w16cid:durableId="1209218389">
    <w:abstractNumId w:val="2"/>
  </w:num>
  <w:num w:numId="5" w16cid:durableId="106032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A60C5"/>
    <w:rsid w:val="00234230"/>
    <w:rsid w:val="003C2A88"/>
    <w:rsid w:val="005760BC"/>
    <w:rsid w:val="00763B87"/>
    <w:rsid w:val="007A1EFF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2026-07-13T17:16:00Z</dcterms:created>
  <dcterms:modified xsi:type="dcterms:W3CDTF">2026-07-13T17:16:00Z</dcterms:modified>
</cp:coreProperties>
</file>