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526F" w14:textId="77777777" w:rsidR="00296B6D" w:rsidRPr="00296B6D" w:rsidRDefault="00296B6D" w:rsidP="00296B6D">
      <w:r w:rsidRPr="00296B6D">
        <w:t>《贝叶斯定理：你的每一次选择，都在重写命运的“先验概率”》</w:t>
      </w:r>
    </w:p>
    <w:p w14:paraId="2D085DFE" w14:textId="77777777" w:rsidR="00296B6D" w:rsidRPr="00296B6D" w:rsidRDefault="00296B6D" w:rsidP="00296B6D">
      <w:r w:rsidRPr="00296B6D">
        <w:rPr>
          <w:b/>
          <w:bCs/>
        </w:rPr>
        <w:t>正文：</w:t>
      </w:r>
    </w:p>
    <w:p w14:paraId="350AA1CE" w14:textId="77777777" w:rsidR="00296B6D" w:rsidRPr="00296B6D" w:rsidRDefault="00296B6D" w:rsidP="00296B6D">
      <w:r w:rsidRPr="00296B6D">
        <w:t>在统计学中，贝叶斯定理不仅是人工智能的核心算法，更是理解人生的金钥匙。它的逻辑很简单：</w:t>
      </w:r>
      <w:r w:rsidRPr="00296B6D">
        <w:rPr>
          <w:b/>
          <w:bCs/>
        </w:rPr>
        <w:t>当我们获得新信息时，必须对原本的概率判断进行修正，得出新的结论。</w:t>
      </w:r>
    </w:p>
    <w:p w14:paraId="73EE2F14" w14:textId="77777777" w:rsidR="00296B6D" w:rsidRPr="00296B6D" w:rsidRDefault="00296B6D" w:rsidP="00296B6D">
      <w:r w:rsidRPr="00296B6D">
        <w:t>这就是人生的“实时更新机制”。</w:t>
      </w:r>
    </w:p>
    <w:p w14:paraId="13910AE7" w14:textId="77777777" w:rsidR="00296B6D" w:rsidRPr="00296B6D" w:rsidRDefault="00296B6D" w:rsidP="00296B6D">
      <w:r w:rsidRPr="00296B6D">
        <w:t>很多人把八字命理看作不可更改的“判决书”。在贝叶斯视角下，八字不过是你出生时的**“先验概率”**（Prior Probability）。它</w:t>
      </w:r>
      <w:proofErr w:type="gramStart"/>
      <w:r w:rsidRPr="00296B6D">
        <w:t>基于几千万</w:t>
      </w:r>
      <w:proofErr w:type="gramEnd"/>
      <w:r w:rsidRPr="00296B6D">
        <w:t>人的历史数据，大致勾勒了你的出厂设置。</w:t>
      </w:r>
    </w:p>
    <w:p w14:paraId="3E5C047A" w14:textId="77777777" w:rsidR="00296B6D" w:rsidRPr="00296B6D" w:rsidRDefault="00296B6D" w:rsidP="00296B6D">
      <w:r w:rsidRPr="00296B6D">
        <w:t>但贝叶斯定理的灵魂在于**“后验概率”**（Posterior Probability）。</w:t>
      </w:r>
    </w:p>
    <w:p w14:paraId="6B249DE0" w14:textId="77777777" w:rsidR="00296B6D" w:rsidRPr="00296B6D" w:rsidRDefault="00296B6D" w:rsidP="00296B6D">
      <w:r w:rsidRPr="00296B6D">
        <w:t>你今天读的一本书、结识的一位良师、甚至做出的一个艰难决定，这些都是**“新信息”**（Evidence）。每一个新信息的注入，都会作为权重参数，修正你原本的命运模型。</w:t>
      </w:r>
    </w:p>
    <w:p w14:paraId="76C9873E" w14:textId="77777777" w:rsidR="00296B6D" w:rsidRPr="00296B6D" w:rsidRDefault="00296B6D" w:rsidP="00296B6D">
      <w:r w:rsidRPr="00296B6D">
        <w:t>如果</w:t>
      </w:r>
      <w:proofErr w:type="gramStart"/>
      <w:r w:rsidRPr="00296B6D">
        <w:t>你持续</w:t>
      </w:r>
      <w:proofErr w:type="gramEnd"/>
      <w:r w:rsidRPr="00296B6D">
        <w:t>输入正向变量，你的“后验概率”就会无限向好偏移，最终彻底颠覆那个平庸的“先验命运”。反之，如果你拒绝新知，躺在出厂设置上睡大觉，你的模型就从未迭代，当然只能沿着旧轨道滑向深渊。</w:t>
      </w:r>
    </w:p>
    <w:p w14:paraId="2C5652E1" w14:textId="77777777" w:rsidR="00296B6D" w:rsidRPr="00296B6D" w:rsidRDefault="00296B6D" w:rsidP="00296B6D">
      <w:r w:rsidRPr="00296B6D">
        <w:t>古人云：“苟日新，日日新，又日新。”这就是朴素的贝叶斯更新。命运不是静态的代码，而是随着你的每一次选择，实时重写的概率云。</w:t>
      </w:r>
    </w:p>
    <w:p w14:paraId="06B6573C" w14:textId="77777777" w:rsidR="00296B6D" w:rsidRPr="00296B6D" w:rsidRDefault="00296B6D" w:rsidP="00296B6D">
      <w:r w:rsidRPr="00296B6D">
        <w:rPr>
          <w:b/>
          <w:bCs/>
        </w:rPr>
        <w:t>【Reference (出处)】</w:t>
      </w:r>
    </w:p>
    <w:p w14:paraId="1C3D55F1" w14:textId="77777777" w:rsidR="00296B6D" w:rsidRPr="00296B6D" w:rsidRDefault="00296B6D" w:rsidP="00296B6D">
      <w:pPr>
        <w:numPr>
          <w:ilvl w:val="0"/>
          <w:numId w:val="6"/>
        </w:numPr>
      </w:pPr>
      <w:r w:rsidRPr="00296B6D">
        <w:t>Thomas Bayes, </w:t>
      </w:r>
      <w:r w:rsidRPr="00296B6D">
        <w:rPr>
          <w:i/>
          <w:iCs/>
        </w:rPr>
        <w:t>An Essay towards solving a Problem in the Doctrine of Chances</w:t>
      </w:r>
      <w:r w:rsidRPr="00296B6D">
        <w:t> (1763).</w:t>
      </w:r>
    </w:p>
    <w:p w14:paraId="7816BA6A" w14:textId="77777777" w:rsidR="00296B6D" w:rsidRPr="00296B6D" w:rsidRDefault="00296B6D" w:rsidP="00296B6D">
      <w:pPr>
        <w:numPr>
          <w:ilvl w:val="0"/>
          <w:numId w:val="6"/>
        </w:numPr>
      </w:pPr>
      <w:r w:rsidRPr="00296B6D">
        <w:t>Sharon Bertsch McGrayne, </w:t>
      </w:r>
      <w:r w:rsidRPr="00296B6D">
        <w:rPr>
          <w:i/>
          <w:iCs/>
        </w:rPr>
        <w:t>The Theory That Would Not Die</w:t>
      </w:r>
      <w:r w:rsidRPr="00296B6D">
        <w:t>.</w:t>
      </w:r>
    </w:p>
    <w:p w14:paraId="1AFA79BC" w14:textId="77777777" w:rsidR="00296B6D" w:rsidRPr="00296B6D" w:rsidRDefault="00296B6D" w:rsidP="00296B6D">
      <w:pPr>
        <w:numPr>
          <w:ilvl w:val="0"/>
          <w:numId w:val="6"/>
        </w:numPr>
      </w:pPr>
      <w:r w:rsidRPr="00296B6D">
        <w:t>《大学》：“苟日新，日日新，又日新。”</w:t>
      </w:r>
    </w:p>
    <w:p w14:paraId="64D599D4" w14:textId="77777777" w:rsidR="00DC7EEA" w:rsidRPr="00296B6D" w:rsidRDefault="00DC7EEA" w:rsidP="00296B6D">
      <w:pPr>
        <w:rPr>
          <w:rFonts w:hint="eastAsia"/>
        </w:rPr>
      </w:pPr>
    </w:p>
    <w:sectPr w:rsidR="00DC7EEA" w:rsidRPr="00296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4"/>
  </w:num>
  <w:num w:numId="2" w16cid:durableId="569267901">
    <w:abstractNumId w:val="5"/>
  </w:num>
  <w:num w:numId="3" w16cid:durableId="1654405844">
    <w:abstractNumId w:val="1"/>
  </w:num>
  <w:num w:numId="4" w16cid:durableId="1209218389">
    <w:abstractNumId w:val="3"/>
  </w:num>
  <w:num w:numId="5" w16cid:durableId="1060322966">
    <w:abstractNumId w:val="0"/>
  </w:num>
  <w:num w:numId="6" w16cid:durableId="1977487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A60C5"/>
    <w:rsid w:val="00234230"/>
    <w:rsid w:val="00296B6D"/>
    <w:rsid w:val="003C2A88"/>
    <w:rsid w:val="005760BC"/>
    <w:rsid w:val="00763B87"/>
    <w:rsid w:val="007A1EFF"/>
    <w:rsid w:val="00C115E7"/>
    <w:rsid w:val="00D70D1D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2026-07-13T17:16:00Z</dcterms:created>
  <dcterms:modified xsi:type="dcterms:W3CDTF">2026-07-13T17:16:00Z</dcterms:modified>
</cp:coreProperties>
</file>