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85A3" w14:textId="77777777" w:rsidR="00F27865" w:rsidRPr="00F27865" w:rsidRDefault="00F27865" w:rsidP="00F27865">
      <w:r w:rsidRPr="00F27865">
        <w:t>《龙脉：从长安到北京，中国的一千年是一部“风水大迁徙”》</w:t>
      </w:r>
    </w:p>
    <w:p w14:paraId="4C06A936" w14:textId="77777777" w:rsidR="00F27865" w:rsidRPr="00F27865" w:rsidRDefault="00F27865" w:rsidP="00F27865">
      <w:r w:rsidRPr="00F27865">
        <w:rPr>
          <w:b/>
          <w:bCs/>
        </w:rPr>
        <w:t>正文：</w:t>
      </w:r>
    </w:p>
    <w:p w14:paraId="36966525" w14:textId="77777777" w:rsidR="00F27865" w:rsidRPr="00F27865" w:rsidRDefault="00F27865" w:rsidP="00F27865">
      <w:r w:rsidRPr="00F27865">
        <w:t>翻开中国地图，你会惊讶地发现，中国三千年历史的政治中心，画出了一个清晰的**“风水迁移轨迹”**。</w:t>
      </w:r>
    </w:p>
    <w:p w14:paraId="42B2FED4" w14:textId="77777777" w:rsidR="00F27865" w:rsidRPr="00F27865" w:rsidRDefault="00F27865" w:rsidP="00F27865">
      <w:r w:rsidRPr="00F27865">
        <w:t>从西安（长安）到洛阳，再到开封、杭州、南京，最后定格于北京。这不仅仅是朝代的更替，更是</w:t>
      </w:r>
      <w:proofErr w:type="gramStart"/>
      <w:r w:rsidRPr="00F27865">
        <w:t>一</w:t>
      </w:r>
      <w:proofErr w:type="gramEnd"/>
      <w:r w:rsidRPr="00F27865">
        <w:t>场长达千年的**“地理决定论”</w:t>
      </w:r>
      <w:r w:rsidRPr="00F27865">
        <w:rPr>
          <w:b/>
          <w:bCs/>
        </w:rPr>
        <w:t>与</w:t>
      </w:r>
      <w:r w:rsidRPr="00F27865">
        <w:t>“玄学龙脉”**的共舞。</w:t>
      </w:r>
    </w:p>
    <w:p w14:paraId="67E6E24E" w14:textId="77777777" w:rsidR="00F27865" w:rsidRPr="00F27865" w:rsidRDefault="00F27865" w:rsidP="00F27865">
      <w:r w:rsidRPr="00F27865">
        <w:t>古书讲“风水之法，得水为上，藏风次之”。但都城的选址，不仅是看眼前的山水，更是在看**“大地的经络”**——龙脉。</w:t>
      </w:r>
    </w:p>
    <w:p w14:paraId="1F84BBA1" w14:textId="77777777" w:rsidR="00F27865" w:rsidRPr="00F27865" w:rsidRDefault="00F27865" w:rsidP="00F27865">
      <w:r w:rsidRPr="00F27865">
        <w:t>早期的长安，依托秦岭，面朝八百里秦川（关中盆地）。秦岭是中国地理的南北分界线，也是巨大的**“地壳造山带”</w:t>
      </w:r>
      <w:r w:rsidRPr="00F27865">
        <w:rPr>
          <w:b/>
          <w:bCs/>
        </w:rPr>
        <w:t>。在地理玄学中，这叫“镇山”。那时候，中国的经济重心在北方，关中有足够的粮食供养帝国，黄土高原的森林提供了源源不断的木材。风水，在古代其实是</w:t>
      </w:r>
      <w:r w:rsidRPr="00F27865">
        <w:t>“资源禀赋”**的隐语。</w:t>
      </w:r>
    </w:p>
    <w:p w14:paraId="421EDB8A" w14:textId="77777777" w:rsidR="00F27865" w:rsidRPr="00F27865" w:rsidRDefault="00F27865" w:rsidP="00F27865">
      <w:r w:rsidRPr="00F27865">
        <w:t>但随着气候转冷和北方游牧民族的持续挤压，关中的生态承载力崩溃了。龙脉虽在，但“气”散了。</w:t>
      </w:r>
    </w:p>
    <w:p w14:paraId="34D924FC" w14:textId="77777777" w:rsidR="00F27865" w:rsidRPr="00F27865" w:rsidRDefault="00F27865" w:rsidP="00F27865">
      <w:r w:rsidRPr="00F27865">
        <w:t>到了明朝，朱棣迁都北京。这是一个极具胆略的玄学操作。古籍形容北京的风水：“北枕居庸，西峙太行，东连山海，南俯中原。” 这是一个完美的**“握手”**状地形，兜住了来自北方的寒风，又承接了南方的暖气。</w:t>
      </w:r>
    </w:p>
    <w:p w14:paraId="096CA7F3" w14:textId="77777777" w:rsidR="00F27865" w:rsidRPr="00F27865" w:rsidRDefault="00F27865" w:rsidP="00F27865">
      <w:r w:rsidRPr="00F27865">
        <w:t>从地理决定论看，这是为了**“天子守国门”**，直面北方最大的地缘威胁。但更深层的逻辑是，大运河修通后，江南的经济血液（漕运）可以源源不断地输送到北京。</w:t>
      </w:r>
    </w:p>
    <w:p w14:paraId="2873C4EF" w14:textId="77777777" w:rsidR="00F27865" w:rsidRPr="00F27865" w:rsidRDefault="00F27865" w:rsidP="00F27865">
      <w:r w:rsidRPr="00F27865">
        <w:t>风水学的核心是**“气乘风则散，界水则止”</w:t>
      </w:r>
      <w:r w:rsidRPr="00F27865">
        <w:rPr>
          <w:b/>
          <w:bCs/>
        </w:rPr>
        <w:t>。北京有燕山挡风（界风），更有一条大运河界水。大运河，其实就是一条</w:t>
      </w:r>
      <w:r w:rsidRPr="00F27865">
        <w:t>“人工龙脉”**。魏特夫在《东方专制主义》中提出“治水社会”理论，指出东方帝国的生命力在于对水利的控制。大运河不仅运粮，</w:t>
      </w:r>
      <w:proofErr w:type="gramStart"/>
      <w:r w:rsidRPr="00F27865">
        <w:t>更运“气”</w:t>
      </w:r>
      <w:proofErr w:type="gramEnd"/>
      <w:r w:rsidRPr="00F27865">
        <w:t>，它将江南的财气（财帛）强行接引到了北方的政治中心。</w:t>
      </w:r>
    </w:p>
    <w:p w14:paraId="7C56CC61" w14:textId="77777777" w:rsidR="00F27865" w:rsidRPr="00F27865" w:rsidRDefault="00F27865" w:rsidP="00F27865">
      <w:r w:rsidRPr="00F27865">
        <w:t>龙脉不是静止的山脉，它是**“能量流动的轨迹”</w:t>
      </w:r>
      <w:r w:rsidRPr="00F27865">
        <w:rPr>
          <w:b/>
          <w:bCs/>
        </w:rPr>
        <w:t>。当中国经济重心南移，政治重心就必须北移，形成一种</w:t>
      </w:r>
      <w:r w:rsidRPr="00F27865">
        <w:t>“阴阳平衡”**的张力。</w:t>
      </w:r>
    </w:p>
    <w:p w14:paraId="28EB90FD" w14:textId="77777777" w:rsidR="00F27865" w:rsidRPr="00F27865" w:rsidRDefault="00F27865" w:rsidP="00F27865">
      <w:r w:rsidRPr="00F27865">
        <w:t>历史证明，这种平衡是有效的。北京作为首都的六百年，是中国大一统最稳固的时期。</w:t>
      </w:r>
    </w:p>
    <w:p w14:paraId="7025F52D" w14:textId="77777777" w:rsidR="00F27865" w:rsidRPr="00F27865" w:rsidRDefault="00F27865" w:rsidP="00F27865">
      <w:r w:rsidRPr="00F27865">
        <w:t>不懂地理，就读不懂风水；不懂历史，就看不穿龙脉。所谓的“帝王之气”，本质上是对</w:t>
      </w:r>
      <w:r w:rsidRPr="00F27865">
        <w:rPr>
          <w:b/>
          <w:bCs/>
        </w:rPr>
        <w:t>地理枢纽</w:t>
      </w:r>
      <w:r w:rsidRPr="00F27865">
        <w:t>、</w:t>
      </w:r>
      <w:r w:rsidRPr="00F27865">
        <w:rPr>
          <w:b/>
          <w:bCs/>
        </w:rPr>
        <w:t>战略纵深</w:t>
      </w:r>
      <w:r w:rsidRPr="00F27865">
        <w:t>和</w:t>
      </w:r>
      <w:r w:rsidRPr="00F27865">
        <w:rPr>
          <w:b/>
          <w:bCs/>
        </w:rPr>
        <w:t>资源控制通道</w:t>
      </w:r>
      <w:r w:rsidRPr="00F27865">
        <w:t>的最优解。</w:t>
      </w:r>
    </w:p>
    <w:p w14:paraId="7B3BB32F" w14:textId="77777777" w:rsidR="00F27865" w:rsidRPr="00F27865" w:rsidRDefault="00F27865" w:rsidP="00F27865">
      <w:r w:rsidRPr="00F27865">
        <w:rPr>
          <w:b/>
          <w:bCs/>
        </w:rPr>
        <w:t>【Reference】</w:t>
      </w:r>
    </w:p>
    <w:p w14:paraId="3C560B62" w14:textId="77777777" w:rsidR="00F27865" w:rsidRPr="00F27865" w:rsidRDefault="00F27865" w:rsidP="00F27865">
      <w:pPr>
        <w:numPr>
          <w:ilvl w:val="0"/>
          <w:numId w:val="41"/>
        </w:numPr>
      </w:pPr>
      <w:r w:rsidRPr="00F27865">
        <w:t>顾颉刚《中国疆域沿革史》.</w:t>
      </w:r>
    </w:p>
    <w:p w14:paraId="4BFF8B70" w14:textId="77777777" w:rsidR="00F27865" w:rsidRPr="00F27865" w:rsidRDefault="00F27865" w:rsidP="00F27865">
      <w:pPr>
        <w:numPr>
          <w:ilvl w:val="0"/>
          <w:numId w:val="41"/>
        </w:numPr>
      </w:pPr>
      <w:r w:rsidRPr="00F27865">
        <w:t>麦金德《历史的地理枢纽》.</w:t>
      </w:r>
    </w:p>
    <w:p w14:paraId="2595238D" w14:textId="77777777" w:rsidR="00F27865" w:rsidRPr="00F27865" w:rsidRDefault="00F27865" w:rsidP="00F27865">
      <w:pPr>
        <w:numPr>
          <w:ilvl w:val="0"/>
          <w:numId w:val="41"/>
        </w:numPr>
      </w:pPr>
      <w:r w:rsidRPr="00F27865">
        <w:t>魏特夫《东方专制主义：对于极权力量的比较研究》.</w:t>
      </w:r>
    </w:p>
    <w:p w14:paraId="6581A639" w14:textId="77777777" w:rsidR="00F27865" w:rsidRPr="00F27865" w:rsidRDefault="00F27865" w:rsidP="00F27865">
      <w:pPr>
        <w:numPr>
          <w:ilvl w:val="0"/>
          <w:numId w:val="41"/>
        </w:numPr>
      </w:pPr>
      <w:r w:rsidRPr="00F27865">
        <w:t>《葬书》 (郭璞).</w:t>
      </w:r>
    </w:p>
    <w:p w14:paraId="39D2B5EB" w14:textId="77777777" w:rsidR="00F27865" w:rsidRPr="00F27865" w:rsidRDefault="00F27865" w:rsidP="00F27865">
      <w:pPr>
        <w:numPr>
          <w:ilvl w:val="0"/>
          <w:numId w:val="41"/>
        </w:numPr>
      </w:pPr>
      <w:r w:rsidRPr="00F27865">
        <w:t>《明实录·太宗实录》.</w:t>
      </w:r>
    </w:p>
    <w:p w14:paraId="64D599D4" w14:textId="77777777" w:rsidR="00DC7EEA" w:rsidRPr="00F27865" w:rsidRDefault="00DC7EEA" w:rsidP="00F27865">
      <w:pPr>
        <w:rPr>
          <w:rFonts w:hint="eastAsia"/>
        </w:rPr>
      </w:pPr>
    </w:p>
    <w:sectPr w:rsidR="00DC7EEA" w:rsidRPr="00F27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8F1"/>
    <w:multiLevelType w:val="multilevel"/>
    <w:tmpl w:val="61A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56268"/>
    <w:multiLevelType w:val="multilevel"/>
    <w:tmpl w:val="E9A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76978"/>
    <w:multiLevelType w:val="multilevel"/>
    <w:tmpl w:val="BAD6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C3AC9"/>
    <w:multiLevelType w:val="multilevel"/>
    <w:tmpl w:val="D150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412091"/>
    <w:multiLevelType w:val="multilevel"/>
    <w:tmpl w:val="168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B7427A"/>
    <w:multiLevelType w:val="multilevel"/>
    <w:tmpl w:val="2774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833434"/>
    <w:multiLevelType w:val="multilevel"/>
    <w:tmpl w:val="E7F0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E00BBB"/>
    <w:multiLevelType w:val="multilevel"/>
    <w:tmpl w:val="8F5C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6"/>
  </w:num>
  <w:num w:numId="2" w16cid:durableId="569267901">
    <w:abstractNumId w:val="39"/>
  </w:num>
  <w:num w:numId="3" w16cid:durableId="1654405844">
    <w:abstractNumId w:val="14"/>
  </w:num>
  <w:num w:numId="4" w16cid:durableId="1209218389">
    <w:abstractNumId w:val="33"/>
  </w:num>
  <w:num w:numId="5" w16cid:durableId="1060322966">
    <w:abstractNumId w:val="3"/>
  </w:num>
  <w:num w:numId="6" w16cid:durableId="1977487899">
    <w:abstractNumId w:val="31"/>
  </w:num>
  <w:num w:numId="7" w16cid:durableId="1957251398">
    <w:abstractNumId w:val="12"/>
  </w:num>
  <w:num w:numId="8" w16cid:durableId="85806297">
    <w:abstractNumId w:val="26"/>
  </w:num>
  <w:num w:numId="9" w16cid:durableId="2059234302">
    <w:abstractNumId w:val="32"/>
  </w:num>
  <w:num w:numId="10" w16cid:durableId="1822769511">
    <w:abstractNumId w:val="27"/>
  </w:num>
  <w:num w:numId="11" w16cid:durableId="634870919">
    <w:abstractNumId w:val="0"/>
  </w:num>
  <w:num w:numId="12" w16cid:durableId="762609055">
    <w:abstractNumId w:val="34"/>
  </w:num>
  <w:num w:numId="13" w16cid:durableId="155462485">
    <w:abstractNumId w:val="37"/>
  </w:num>
  <w:num w:numId="14" w16cid:durableId="1783377583">
    <w:abstractNumId w:val="8"/>
  </w:num>
  <w:num w:numId="15" w16cid:durableId="1780951952">
    <w:abstractNumId w:val="7"/>
  </w:num>
  <w:num w:numId="16" w16cid:durableId="530848818">
    <w:abstractNumId w:val="23"/>
  </w:num>
  <w:num w:numId="17" w16cid:durableId="351301827">
    <w:abstractNumId w:val="18"/>
  </w:num>
  <w:num w:numId="18" w16cid:durableId="946933550">
    <w:abstractNumId w:val="6"/>
  </w:num>
  <w:num w:numId="19" w16cid:durableId="1719666200">
    <w:abstractNumId w:val="4"/>
  </w:num>
  <w:num w:numId="20" w16cid:durableId="995763268">
    <w:abstractNumId w:val="19"/>
  </w:num>
  <w:num w:numId="21" w16cid:durableId="1112439959">
    <w:abstractNumId w:val="25"/>
  </w:num>
  <w:num w:numId="22" w16cid:durableId="1465856166">
    <w:abstractNumId w:val="16"/>
  </w:num>
  <w:num w:numId="23" w16cid:durableId="1491560487">
    <w:abstractNumId w:val="35"/>
  </w:num>
  <w:num w:numId="24" w16cid:durableId="713695747">
    <w:abstractNumId w:val="22"/>
  </w:num>
  <w:num w:numId="25" w16cid:durableId="874729109">
    <w:abstractNumId w:val="28"/>
  </w:num>
  <w:num w:numId="26" w16cid:durableId="2063288263">
    <w:abstractNumId w:val="11"/>
  </w:num>
  <w:num w:numId="27" w16cid:durableId="348022218">
    <w:abstractNumId w:val="15"/>
  </w:num>
  <w:num w:numId="28" w16cid:durableId="2071077475">
    <w:abstractNumId w:val="24"/>
  </w:num>
  <w:num w:numId="29" w16cid:durableId="693848644">
    <w:abstractNumId w:val="21"/>
  </w:num>
  <w:num w:numId="30" w16cid:durableId="123432355">
    <w:abstractNumId w:val="2"/>
  </w:num>
  <w:num w:numId="31" w16cid:durableId="495615509">
    <w:abstractNumId w:val="10"/>
  </w:num>
  <w:num w:numId="32" w16cid:durableId="1120687148">
    <w:abstractNumId w:val="5"/>
  </w:num>
  <w:num w:numId="33" w16cid:durableId="1266578126">
    <w:abstractNumId w:val="9"/>
  </w:num>
  <w:num w:numId="34" w16cid:durableId="1704208023">
    <w:abstractNumId w:val="29"/>
  </w:num>
  <w:num w:numId="35" w16cid:durableId="466628785">
    <w:abstractNumId w:val="13"/>
  </w:num>
  <w:num w:numId="36" w16cid:durableId="148250202">
    <w:abstractNumId w:val="17"/>
  </w:num>
  <w:num w:numId="37" w16cid:durableId="1791506323">
    <w:abstractNumId w:val="1"/>
  </w:num>
  <w:num w:numId="38" w16cid:durableId="613101152">
    <w:abstractNumId w:val="38"/>
  </w:num>
  <w:num w:numId="39" w16cid:durableId="657880277">
    <w:abstractNumId w:val="20"/>
  </w:num>
  <w:num w:numId="40" w16cid:durableId="768502287">
    <w:abstractNumId w:val="30"/>
  </w:num>
  <w:num w:numId="41" w16cid:durableId="42704077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0C0DBB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2A6EBB"/>
    <w:rsid w:val="002E7A47"/>
    <w:rsid w:val="003C2A88"/>
    <w:rsid w:val="004D5711"/>
    <w:rsid w:val="005412F1"/>
    <w:rsid w:val="00563942"/>
    <w:rsid w:val="005760BC"/>
    <w:rsid w:val="00591EB2"/>
    <w:rsid w:val="00617D7C"/>
    <w:rsid w:val="006A2955"/>
    <w:rsid w:val="00763B87"/>
    <w:rsid w:val="007A1EFF"/>
    <w:rsid w:val="007E7192"/>
    <w:rsid w:val="008279D9"/>
    <w:rsid w:val="00847417"/>
    <w:rsid w:val="00955F98"/>
    <w:rsid w:val="00964769"/>
    <w:rsid w:val="009733E7"/>
    <w:rsid w:val="00A134C9"/>
    <w:rsid w:val="00A40E2F"/>
    <w:rsid w:val="00AC04DE"/>
    <w:rsid w:val="00B36970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27865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2026-07-13T18:25:00Z</dcterms:created>
  <dcterms:modified xsi:type="dcterms:W3CDTF">2026-07-13T18:25:00Z</dcterms:modified>
</cp:coreProperties>
</file>