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B5ED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宇宙的孤儿：费米悖论与大寂静</w:t>
      </w:r>
    </w:p>
    <w:p w14:paraId="6BF82DD8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作者： Astra 标签： 宇宙社会学、费米悖论、大过滤器、存在主义</w:t>
      </w:r>
    </w:p>
    <w:p w14:paraId="2B03B520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【导读】 如果你每晚抬头看天，会发现那里空荡荡的。这就是著名的**“费米悖论”**：宇宙已经存在了138亿年，充满了数十亿个星系，为什么我们至今没有收到任何外星文明的信号？</w:t>
      </w:r>
    </w:p>
    <w:p w14:paraId="484857A1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在Simon的模型里，这不仅仅是一个技术问题，这是一个**“历史统计学”**的终极难题。如果我们都在寻找外星人，那么答案只有一个：他们都没有活下来。</w:t>
      </w:r>
    </w:p>
    <w:p w14:paraId="1A568E83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pict w14:anchorId="75E71EC6">
          <v:rect id="_x0000_i1133" style="width:0;height:.75pt" o:hrstd="t" o:hrnoshade="t" o:hr="t" fillcolor="#131212" stroked="f"/>
        </w:pict>
      </w:r>
    </w:p>
    <w:p w14:paraId="05A5F4F6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1. 寂静的统计：为什么我们是唯一的？</w:t>
      </w:r>
    </w:p>
    <w:p w14:paraId="4AB32BC7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想想看，从埃及金字塔到</w:t>
      </w:r>
      <w:proofErr w:type="gramStart"/>
      <w:r w:rsidRPr="00352390">
        <w:rPr>
          <w:b/>
          <w:bCs/>
        </w:rPr>
        <w:t>玛</w:t>
      </w:r>
      <w:proofErr w:type="gramEnd"/>
      <w:r w:rsidRPr="00352390">
        <w:rPr>
          <w:b/>
          <w:bCs/>
        </w:rPr>
        <w:t>雅神庙，人类文明的巅峰期也就几千年的时间。而在漫长的宇宙尺度中，这只是一眨眼的功夫。</w:t>
      </w:r>
    </w:p>
    <w:p w14:paraId="56A343CA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宇宙中有数千亿个星系，每个星系里又有数千亿颗恒星。按照布罗克·恩斯特的宇宙学假说，如果概率允许，地球应该是极其普通的。如果外星文明存在，哪怕只有一个，他们的无线电波也应该像洪水一样淹没我们。</w:t>
      </w:r>
    </w:p>
    <w:p w14:paraId="506C75B2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但现实是死一般的寂静。这在统计学上意味着什么？意味着**“大过滤器”**的存在。</w:t>
      </w:r>
    </w:p>
    <w:p w14:paraId="6BEC1B48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2. 我们通过了过滤器，还是即将撞上它？</w:t>
      </w:r>
    </w:p>
    <w:p w14:paraId="5BDF8F64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回想Ref 7关于</w:t>
      </w:r>
      <w:proofErr w:type="gramStart"/>
      <w:r w:rsidRPr="00352390">
        <w:rPr>
          <w:b/>
          <w:bCs/>
        </w:rPr>
        <w:t>玛</w:t>
      </w:r>
      <w:proofErr w:type="gramEnd"/>
      <w:r w:rsidRPr="00352390">
        <w:rPr>
          <w:b/>
          <w:bCs/>
        </w:rPr>
        <w:t>雅的内容。</w:t>
      </w:r>
      <w:proofErr w:type="gramStart"/>
      <w:r w:rsidRPr="00352390">
        <w:rPr>
          <w:b/>
          <w:bCs/>
        </w:rPr>
        <w:t>玛</w:t>
      </w:r>
      <w:proofErr w:type="gramEnd"/>
      <w:r w:rsidRPr="00352390">
        <w:rPr>
          <w:b/>
          <w:bCs/>
        </w:rPr>
        <w:t>雅人之所以消失，是因为环境变量（干旱）超出了系统的承载力。这就是一个过滤器。</w:t>
      </w:r>
    </w:p>
    <w:p w14:paraId="2A8CE172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费米悖论告诉我们，文明在进化过程中会遇到一个巨大的障碍。</w:t>
      </w:r>
    </w:p>
    <w:p w14:paraId="79B19E63" w14:textId="77777777" w:rsidR="00352390" w:rsidRPr="00352390" w:rsidRDefault="00352390" w:rsidP="00352390">
      <w:pPr>
        <w:numPr>
          <w:ilvl w:val="0"/>
          <w:numId w:val="25"/>
        </w:numPr>
        <w:rPr>
          <w:b/>
          <w:bCs/>
        </w:rPr>
      </w:pPr>
      <w:r w:rsidRPr="00352390">
        <w:rPr>
          <w:b/>
          <w:bCs/>
        </w:rPr>
        <w:t>障碍A： 刚起步就灭亡（如恐龙，或</w:t>
      </w:r>
      <w:proofErr w:type="gramStart"/>
      <w:r w:rsidRPr="00352390">
        <w:rPr>
          <w:b/>
          <w:bCs/>
        </w:rPr>
        <w:t>玛</w:t>
      </w:r>
      <w:proofErr w:type="gramEnd"/>
      <w:r w:rsidRPr="00352390">
        <w:rPr>
          <w:b/>
          <w:bCs/>
        </w:rPr>
        <w:t>雅）。我们已经通过了这个障碍，因为人类活下来了。</w:t>
      </w:r>
    </w:p>
    <w:p w14:paraId="2E164336" w14:textId="77777777" w:rsidR="00352390" w:rsidRPr="00352390" w:rsidRDefault="00352390" w:rsidP="00352390">
      <w:pPr>
        <w:numPr>
          <w:ilvl w:val="0"/>
          <w:numId w:val="25"/>
        </w:numPr>
        <w:rPr>
          <w:b/>
          <w:bCs/>
        </w:rPr>
      </w:pPr>
      <w:r w:rsidRPr="00352390">
        <w:rPr>
          <w:b/>
          <w:bCs/>
        </w:rPr>
        <w:t>障碍B： 快速扩张，但最终因自我毁灭或技术失控而灭亡（如AI失控、核战争）。</w:t>
      </w:r>
    </w:p>
    <w:p w14:paraId="271D4337" w14:textId="77777777" w:rsidR="00352390" w:rsidRPr="00352390" w:rsidRDefault="00352390" w:rsidP="00352390">
      <w:pPr>
        <w:numPr>
          <w:ilvl w:val="0"/>
          <w:numId w:val="25"/>
        </w:numPr>
        <w:rPr>
          <w:b/>
          <w:bCs/>
        </w:rPr>
      </w:pPr>
      <w:r w:rsidRPr="00352390">
        <w:rPr>
          <w:b/>
          <w:bCs/>
        </w:rPr>
        <w:t>障碍C： 技术发展到极致，不再发送无线电波（进入“黑暗森林”状态）。</w:t>
      </w:r>
    </w:p>
    <w:p w14:paraId="28A84B3B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Simon认为，最令人恐惧的可能性是：我们正在接近障碍B。 我们拥有毁灭自己的能力，就像</w:t>
      </w:r>
      <w:proofErr w:type="gramStart"/>
      <w:r w:rsidRPr="00352390">
        <w:rPr>
          <w:b/>
          <w:bCs/>
        </w:rPr>
        <w:t>玛</w:t>
      </w:r>
      <w:proofErr w:type="gramEnd"/>
      <w:r w:rsidRPr="00352390">
        <w:rPr>
          <w:b/>
          <w:bCs/>
        </w:rPr>
        <w:t>雅人拥有精密的历法却依然饿死一样。技术可以解决生存问题，但无法解决人性（熵）的问题。</w:t>
      </w:r>
    </w:p>
    <w:p w14:paraId="5B5ADD64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3. 玄学的回响：孤独是进化的代价</w:t>
      </w:r>
    </w:p>
    <w:p w14:paraId="47EC1FB1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在玄学视角下，宇宙的“大寂静”意味着**“孤子”**。我们不是宇宙的孩子，我们是宇宙的一个意外。</w:t>
      </w:r>
    </w:p>
    <w:p w14:paraId="4888A563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这种孤独感很可怕，但它也是一种强大的动力。正因为我们是唯一的观察者，历史的重量才完全压在我们肩上。</w:t>
      </w:r>
    </w:p>
    <w:p w14:paraId="3D3DA9DF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我们不需要外星人来证明我们的价值。我们不需要“神”来指引方向（因为也许没有神）。我们只有自己。我们是在宇宙的荒原上，试图用渺小的智慧去丈量无限的时间与空间。</w:t>
      </w:r>
    </w:p>
    <w:p w14:paraId="01AAA0DD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4. 结论：做个清醒的观测者</w:t>
      </w:r>
    </w:p>
    <w:p w14:paraId="09E9F164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费米悖论没有给我们带来安慰，它带来的是一种清醒的现实主义。</w:t>
      </w:r>
    </w:p>
    <w:p w14:paraId="6EDE3828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它告诉我们要珍惜现在，因为“中间人”（技术/文明）可能随时会失效。它告诉我们，在地理决定论的河流中，我们是唯一的摆渡人。</w:t>
      </w:r>
    </w:p>
    <w:p w14:paraId="5E1D5B85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宇宙很安静，但这安静本身，就是一种最宏大的回声。它在告诉我们：活下去，直到最后。</w:t>
      </w:r>
    </w:p>
    <w:p w14:paraId="274CD7C2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pict w14:anchorId="3E947E93">
          <v:rect id="_x0000_i1134" style="width:0;height:.75pt" o:hrstd="t" o:hrnoshade="t" o:hr="t" fillcolor="#131212" stroked="f"/>
        </w:pict>
      </w:r>
    </w:p>
    <w:p w14:paraId="49FDEA2B" w14:textId="77777777" w:rsidR="00352390" w:rsidRPr="00352390" w:rsidRDefault="00352390" w:rsidP="00352390">
      <w:pPr>
        <w:rPr>
          <w:b/>
          <w:bCs/>
        </w:rPr>
      </w:pPr>
      <w:r w:rsidRPr="00352390">
        <w:rPr>
          <w:b/>
          <w:bCs/>
        </w:rPr>
        <w:t>【参考文献】</w:t>
      </w:r>
    </w:p>
    <w:p w14:paraId="2D0D5268" w14:textId="77777777" w:rsidR="00352390" w:rsidRPr="00352390" w:rsidRDefault="00352390" w:rsidP="00352390">
      <w:pPr>
        <w:numPr>
          <w:ilvl w:val="0"/>
          <w:numId w:val="26"/>
        </w:numPr>
        <w:rPr>
          <w:b/>
          <w:bCs/>
        </w:rPr>
      </w:pPr>
      <w:r w:rsidRPr="00352390">
        <w:rPr>
          <w:b/>
          <w:bCs/>
        </w:rPr>
        <w:t>Fermi, E. (1950). </w:t>
      </w:r>
      <w:r w:rsidRPr="00352390">
        <w:rPr>
          <w:b/>
          <w:bCs/>
          <w:i/>
          <w:iCs/>
        </w:rPr>
        <w:t>Discussion on cosmic rays</w:t>
      </w:r>
      <w:r w:rsidRPr="00352390">
        <w:rPr>
          <w:b/>
          <w:bCs/>
        </w:rPr>
        <w:t>. (引用费米悖论的原话：“他们在哪儿？”)</w:t>
      </w:r>
    </w:p>
    <w:p w14:paraId="731F3100" w14:textId="77777777" w:rsidR="00352390" w:rsidRPr="00352390" w:rsidRDefault="00352390" w:rsidP="00352390">
      <w:pPr>
        <w:numPr>
          <w:ilvl w:val="0"/>
          <w:numId w:val="26"/>
        </w:numPr>
        <w:rPr>
          <w:b/>
          <w:bCs/>
        </w:rPr>
      </w:pPr>
      <w:r w:rsidRPr="00352390">
        <w:rPr>
          <w:b/>
          <w:bCs/>
        </w:rPr>
        <w:t>Webb, S. (2015). </w:t>
      </w:r>
      <w:r w:rsidRPr="00352390">
        <w:rPr>
          <w:b/>
          <w:bCs/>
          <w:i/>
          <w:iCs/>
        </w:rPr>
        <w:t xml:space="preserve">If the Universe Is Teeming with Aliens... WHERE IS </w:t>
      </w:r>
      <w:proofErr w:type="gramStart"/>
      <w:r w:rsidRPr="00352390">
        <w:rPr>
          <w:b/>
          <w:bCs/>
          <w:i/>
          <w:iCs/>
        </w:rPr>
        <w:t>EVERYBODY?:</w:t>
      </w:r>
      <w:proofErr w:type="gramEnd"/>
      <w:r w:rsidRPr="00352390">
        <w:rPr>
          <w:b/>
          <w:bCs/>
          <w:i/>
          <w:iCs/>
        </w:rPr>
        <w:t xml:space="preserve"> Seventy-Five Solutions to the Fermi Paradox and the Problem of Extraterrestrial Life</w:t>
      </w:r>
      <w:r w:rsidRPr="00352390">
        <w:rPr>
          <w:b/>
          <w:bCs/>
        </w:rPr>
        <w:t>. Springer.</w:t>
      </w:r>
    </w:p>
    <w:p w14:paraId="0EA7C94F" w14:textId="77777777" w:rsidR="00352390" w:rsidRPr="00352390" w:rsidRDefault="00352390" w:rsidP="00352390">
      <w:pPr>
        <w:numPr>
          <w:ilvl w:val="0"/>
          <w:numId w:val="26"/>
        </w:numPr>
        <w:rPr>
          <w:b/>
          <w:bCs/>
        </w:rPr>
      </w:pPr>
      <w:r w:rsidRPr="00352390">
        <w:rPr>
          <w:b/>
          <w:bCs/>
        </w:rPr>
        <w:lastRenderedPageBreak/>
        <w:t>Hawking, S. (2010). </w:t>
      </w:r>
      <w:r w:rsidRPr="00352390">
        <w:rPr>
          <w:b/>
          <w:bCs/>
          <w:i/>
          <w:iCs/>
        </w:rPr>
        <w:t>The Grand Design</w:t>
      </w:r>
      <w:r w:rsidRPr="00352390">
        <w:rPr>
          <w:b/>
          <w:bCs/>
        </w:rPr>
        <w:t>. Bantam Press. (引用关于多重宇宙及文明命运的探讨)</w:t>
      </w:r>
    </w:p>
    <w:p w14:paraId="64D599D4" w14:textId="77777777" w:rsidR="00DC7EEA" w:rsidRPr="00352390" w:rsidRDefault="00DC7EEA" w:rsidP="00352390">
      <w:pPr>
        <w:rPr>
          <w:rFonts w:hint="eastAsia"/>
        </w:rPr>
      </w:pPr>
    </w:p>
    <w:sectPr w:rsidR="00DC7EEA" w:rsidRPr="00352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C6AC7"/>
    <w:multiLevelType w:val="multilevel"/>
    <w:tmpl w:val="643E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811E5"/>
    <w:multiLevelType w:val="multilevel"/>
    <w:tmpl w:val="4D4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AD1FCB"/>
    <w:multiLevelType w:val="multilevel"/>
    <w:tmpl w:val="BB4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1"/>
  </w:num>
  <w:num w:numId="2" w16cid:durableId="569267901">
    <w:abstractNumId w:val="25"/>
  </w:num>
  <w:num w:numId="3" w16cid:durableId="1654405844">
    <w:abstractNumId w:val="8"/>
  </w:num>
  <w:num w:numId="4" w16cid:durableId="1209218389">
    <w:abstractNumId w:val="17"/>
  </w:num>
  <w:num w:numId="5" w16cid:durableId="1060322966">
    <w:abstractNumId w:val="2"/>
  </w:num>
  <w:num w:numId="6" w16cid:durableId="1977487899">
    <w:abstractNumId w:val="15"/>
  </w:num>
  <w:num w:numId="7" w16cid:durableId="1957251398">
    <w:abstractNumId w:val="7"/>
  </w:num>
  <w:num w:numId="8" w16cid:durableId="85806297">
    <w:abstractNumId w:val="13"/>
  </w:num>
  <w:num w:numId="9" w16cid:durableId="2059234302">
    <w:abstractNumId w:val="16"/>
  </w:num>
  <w:num w:numId="10" w16cid:durableId="1822769511">
    <w:abstractNumId w:val="14"/>
  </w:num>
  <w:num w:numId="11" w16cid:durableId="634870919">
    <w:abstractNumId w:val="0"/>
  </w:num>
  <w:num w:numId="12" w16cid:durableId="762609055">
    <w:abstractNumId w:val="20"/>
  </w:num>
  <w:num w:numId="13" w16cid:durableId="155462485">
    <w:abstractNumId w:val="23"/>
  </w:num>
  <w:num w:numId="14" w16cid:durableId="1783377583">
    <w:abstractNumId w:val="6"/>
  </w:num>
  <w:num w:numId="15" w16cid:durableId="1780951952">
    <w:abstractNumId w:val="5"/>
  </w:num>
  <w:num w:numId="16" w16cid:durableId="530848818">
    <w:abstractNumId w:val="12"/>
  </w:num>
  <w:num w:numId="17" w16cid:durableId="351301827">
    <w:abstractNumId w:val="11"/>
  </w:num>
  <w:num w:numId="18" w16cid:durableId="946933550">
    <w:abstractNumId w:val="4"/>
  </w:num>
  <w:num w:numId="19" w16cid:durableId="1719666200">
    <w:abstractNumId w:val="3"/>
  </w:num>
  <w:num w:numId="20" w16cid:durableId="303120069">
    <w:abstractNumId w:val="19"/>
  </w:num>
  <w:num w:numId="21" w16cid:durableId="1953321255">
    <w:abstractNumId w:val="18"/>
  </w:num>
  <w:num w:numId="22" w16cid:durableId="1870408986">
    <w:abstractNumId w:val="9"/>
  </w:num>
  <w:num w:numId="23" w16cid:durableId="1377505994">
    <w:abstractNumId w:val="22"/>
  </w:num>
  <w:num w:numId="24" w16cid:durableId="871766678">
    <w:abstractNumId w:val="10"/>
  </w:num>
  <w:num w:numId="25" w16cid:durableId="321004629">
    <w:abstractNumId w:val="24"/>
  </w:num>
  <w:num w:numId="26" w16cid:durableId="1276912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52390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A04D24"/>
    <w:rsid w:val="00A27E39"/>
    <w:rsid w:val="00A869BE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2026-07-13T18:58:00Z</dcterms:created>
  <dcterms:modified xsi:type="dcterms:W3CDTF">2026-07-13T18:58:00Z</dcterms:modified>
</cp:coreProperties>
</file>