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0085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宇宙边界的记录者：列纳德·萨斯坎德与全息原理的诞生</w:t>
      </w:r>
    </w:p>
    <w:p w14:paraId="5CD0CBAD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作者：</w:t>
      </w:r>
      <w:proofErr w:type="spellStart"/>
      <w:r w:rsidRPr="00487C79">
        <w:rPr>
          <w:b/>
          <w:bCs/>
        </w:rPr>
        <w:t>astar</w:t>
      </w:r>
      <w:proofErr w:type="spellEnd"/>
    </w:p>
    <w:p w14:paraId="51229220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在2020年后的物理学与信息哲学交叉领域，一个曾经被视为科幻或玄学逻辑的观点，已经彻底站稳了主流学术界的脚跟：我们所感知的三维实体世界，本质上只是宇宙边界上一张二维全息图的投影。</w:t>
      </w:r>
    </w:p>
    <w:p w14:paraId="364CAD24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如果说这个颠覆人类存在认知的假说有一个最硬核的科学代言人，那毫无疑问是斯坦福大学菲利克斯·布洛赫（Felix Bloch）理论物理学教授、</w:t>
      </w:r>
      <w:proofErr w:type="gramStart"/>
      <w:r w:rsidRPr="00487C79">
        <w:rPr>
          <w:b/>
          <w:bCs/>
        </w:rPr>
        <w:t>弦理论</w:t>
      </w:r>
      <w:proofErr w:type="gramEnd"/>
      <w:r w:rsidRPr="00487C79">
        <w:rPr>
          <w:b/>
          <w:bCs/>
        </w:rPr>
        <w:t>先驱——列纳德·萨斯坎德（Leonard Susskind）。他用大半生的时间，在一场被称为“黑洞战争”的物理学</w:t>
      </w:r>
      <w:proofErr w:type="gramStart"/>
      <w:r w:rsidRPr="00487C79">
        <w:rPr>
          <w:b/>
          <w:bCs/>
        </w:rPr>
        <w:t>史诗级</w:t>
      </w:r>
      <w:proofErr w:type="gramEnd"/>
      <w:r w:rsidRPr="00487C79">
        <w:rPr>
          <w:b/>
          <w:bCs/>
        </w:rPr>
        <w:t>对决中，为人类揭示了宇宙的</w:t>
      </w:r>
      <w:proofErr w:type="gramStart"/>
      <w:r w:rsidRPr="00487C79">
        <w:rPr>
          <w:b/>
          <w:bCs/>
        </w:rPr>
        <w:t>最</w:t>
      </w:r>
      <w:proofErr w:type="gramEnd"/>
      <w:r w:rsidRPr="00487C79">
        <w:rPr>
          <w:b/>
          <w:bCs/>
        </w:rPr>
        <w:t>底层密码：信息守恒，万物全息。</w:t>
      </w:r>
    </w:p>
    <w:p w14:paraId="369B1DEA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一、 黑洞战争：萨斯坎德对霍金的“救赎”与信息守恒</w:t>
      </w:r>
    </w:p>
    <w:p w14:paraId="77D759B2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萨斯坎德学术生涯最耀眼的丰碑，是他与史蒂芬·霍金（Stephen Hawking）长达二十余年的论战。</w:t>
      </w:r>
    </w:p>
    <w:p w14:paraId="1B98EAA4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1976年，霍金提出了著名的“黑洞信息悖论（Black Hole Information Paradox）”。霍金指出，根据广义相对论，当物质落入黑洞后会被彻底吞噬，而黑洞会通过量子辐射（霍金辐射）慢慢蒸发，最终完全消失。这意味着，落入黑洞的物质所携带的信息（如一个人的DNA、一颗恒星的历史）在宇宙中将彻底抹去，不留一丝痕迹。</w:t>
      </w:r>
    </w:p>
    <w:p w14:paraId="546E5B7C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然而，这直接宣判了量子力学的死刑。因为量子力学</w:t>
      </w:r>
      <w:proofErr w:type="gramStart"/>
      <w:r w:rsidRPr="00487C79">
        <w:rPr>
          <w:b/>
          <w:bCs/>
        </w:rPr>
        <w:t>最</w:t>
      </w:r>
      <w:proofErr w:type="gramEnd"/>
      <w:r w:rsidRPr="00487C79">
        <w:rPr>
          <w:b/>
          <w:bCs/>
        </w:rPr>
        <w:t>底层的基石是“幺正性（Unitarity）”，即信息（概率幅）在宇宙中是绝对守恒的，绝不可能凭空消失。</w:t>
      </w:r>
    </w:p>
    <w:p w14:paraId="28B88FF2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正是在这种物理学的终极危机面前，萨斯坎德敏锐地意识到：如果量子力学是对的，那么我们对空间和物质的传统理解就必须被彻底粉碎。</w:t>
      </w:r>
    </w:p>
    <w:p w14:paraId="4B76FFF8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二、 核心观点：全息原理（The Holographic Principle）</w:t>
      </w:r>
    </w:p>
    <w:p w14:paraId="2F46AAC1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为了拯救量子力学，萨斯坎德在1995年正式提出了全息原理。他指出，我们落入黑洞的直觉是错误的：</w:t>
      </w:r>
    </w:p>
    <w:p w14:paraId="451189E7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1. 视界上的全息编码</w:t>
      </w:r>
    </w:p>
    <w:p w14:paraId="4CE429F3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当物体落向黑洞时，从外部观察者的视角来看，它并没有真正“掉进去”，而是由于广义相对论的红移效应，在无限接近黑洞视界（Event Horizon）的地方被无限拉伸、压平。该物体所携带的所有三维信息，都被转化为量子比特（Qubits），精密地编码、平铺在黑洞二维的表面视界上。</w:t>
      </w:r>
    </w:p>
    <w:p w14:paraId="682A309B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2. 物质是高维的投影</w:t>
      </w:r>
    </w:p>
    <w:p w14:paraId="3597A8A3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黑洞内部的三维空间只是一种“涌现”的幻觉。这就像一张全息信用卡，虽然它的表面是完全扁平的二维结构，但当光线照射时，却能折射出逼真的三维立体图像。</w:t>
      </w:r>
    </w:p>
    <w:p w14:paraId="162D587F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萨斯坎德将这一物理图像从黑洞推广到了整个宇宙：</w:t>
      </w:r>
    </w:p>
    <w:p w14:paraId="64A8CD76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我们身处的这个庞大、充满了恒星和人类的三维宇宙，本质上只是一个投影。它的所有物理定律、个体的运动轨迹和历史数据，都像黑洞视界上的像素一样，被完整地编码在极其遥远的**宇宙边界视界（Cosmic Horizon）**上。</w:t>
      </w:r>
    </w:p>
    <w:p w14:paraId="3ADF1317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三、 “</w:t>
      </w:r>
      <w:proofErr w:type="spellStart"/>
      <w:r w:rsidRPr="00487C79">
        <w:rPr>
          <w:b/>
          <w:bCs/>
        </w:rPr>
        <w:t>astar</w:t>
      </w:r>
      <w:proofErr w:type="spellEnd"/>
      <w:r w:rsidRPr="00487C79">
        <w:rPr>
          <w:b/>
          <w:bCs/>
        </w:rPr>
        <w:t>”的玄学与神学转译：物质的虚无与信息的永恒</w:t>
      </w:r>
    </w:p>
    <w:p w14:paraId="1AEC306D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从萨斯坎德的全息理论出发，我们会发现，东方玄学与西方神学中最深邃的直觉，在量子信息物理学中找到了完美的注脚：</w:t>
      </w:r>
    </w:p>
    <w:p w14:paraId="720A7B9E" w14:textId="77777777" w:rsidR="00487C79" w:rsidRPr="00487C79" w:rsidRDefault="00487C79" w:rsidP="00487C79">
      <w:pPr>
        <w:numPr>
          <w:ilvl w:val="0"/>
          <w:numId w:val="35"/>
        </w:numPr>
        <w:rPr>
          <w:b/>
          <w:bCs/>
        </w:rPr>
      </w:pPr>
      <w:r w:rsidRPr="00487C79">
        <w:rPr>
          <w:b/>
          <w:bCs/>
        </w:rPr>
        <w:t>“色即是空”的物理机制：佛教认为物质世界（色）是虚幻的影子（空）。在萨斯坎德的物理模型中，你的肉体、身边的桌椅，确实只是边界上量子比特（0和1）通过全息干涉投影在三维时空中的“全息图”。物质是虚幻的投影，只有边界上的量子信息流才是终极的真实。</w:t>
      </w:r>
    </w:p>
    <w:p w14:paraId="17355B2E" w14:textId="77777777" w:rsidR="00487C79" w:rsidRPr="00487C79" w:rsidRDefault="00487C79" w:rsidP="00487C79">
      <w:pPr>
        <w:numPr>
          <w:ilvl w:val="0"/>
          <w:numId w:val="35"/>
        </w:numPr>
        <w:rPr>
          <w:b/>
          <w:bCs/>
        </w:rPr>
      </w:pPr>
      <w:r w:rsidRPr="00487C79">
        <w:rPr>
          <w:b/>
          <w:bCs/>
        </w:rPr>
        <w:t>命运之书（阿卡西记录）的实体化：如果宇宙中发生的一切（包括你的一个念头、一次呼吸、一生的运转轨迹）都100%守恒地编码在宇宙视界的二维像素里，那么，</w:t>
      </w:r>
      <w:r w:rsidRPr="00487C79">
        <w:rPr>
          <w:b/>
          <w:bCs/>
        </w:rPr>
        <w:lastRenderedPageBreak/>
        <w:t>神学中那个记录了宇宙生灭、一切因果的“生死簿（阿卡西记录）”，在物理学上就是宇宙边界的信息熵总量。因果不灭，不是神明在记账，而是量子力学的幺正性在宇宙边界上写下的永恒代码。</w:t>
      </w:r>
    </w:p>
    <w:p w14:paraId="74F7B412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萨斯坎德不仅拯救了物理学，更为人类打开了一扇通往宇宙终极本源的信息哲学之门。</w:t>
      </w:r>
    </w:p>
    <w:p w14:paraId="5DC417DD" w14:textId="77777777" w:rsidR="00487C79" w:rsidRPr="00487C79" w:rsidRDefault="00487C79" w:rsidP="00487C79">
      <w:pPr>
        <w:rPr>
          <w:b/>
          <w:bCs/>
        </w:rPr>
      </w:pPr>
      <w:r w:rsidRPr="00487C79">
        <w:rPr>
          <w:b/>
          <w:bCs/>
        </w:rPr>
        <w:t>参考文献</w:t>
      </w:r>
    </w:p>
    <w:p w14:paraId="46D466E8" w14:textId="77777777" w:rsidR="00487C79" w:rsidRPr="00487C79" w:rsidRDefault="00487C79" w:rsidP="00487C79">
      <w:pPr>
        <w:numPr>
          <w:ilvl w:val="0"/>
          <w:numId w:val="36"/>
        </w:numPr>
        <w:rPr>
          <w:b/>
          <w:bCs/>
        </w:rPr>
      </w:pPr>
      <w:r w:rsidRPr="00487C79">
        <w:rPr>
          <w:b/>
          <w:bCs/>
        </w:rPr>
        <w:t xml:space="preserve">Susskind, L. (1995). </w:t>
      </w:r>
      <w:r w:rsidRPr="00487C79">
        <w:rPr>
          <w:b/>
          <w:bCs/>
          <w:i/>
          <w:iCs/>
        </w:rPr>
        <w:t>The World as a Hologram.</w:t>
      </w:r>
      <w:r w:rsidRPr="00487C79">
        <w:rPr>
          <w:b/>
          <w:bCs/>
        </w:rPr>
        <w:t xml:space="preserve"> Journal of Mathematical Physics, 36(11), 6377-6396. </w:t>
      </w:r>
      <w:r w:rsidRPr="00487C79">
        <w:rPr>
          <w:b/>
          <w:bCs/>
          <w:i/>
          <w:iCs/>
        </w:rPr>
        <w:t>(萨斯坎德正式提出“全息原理”并奠定其数学和物理基础的划时代文献)</w:t>
      </w:r>
    </w:p>
    <w:p w14:paraId="5D7CA227" w14:textId="77777777" w:rsidR="00487C79" w:rsidRPr="00487C79" w:rsidRDefault="00487C79" w:rsidP="00487C79">
      <w:pPr>
        <w:numPr>
          <w:ilvl w:val="0"/>
          <w:numId w:val="36"/>
        </w:numPr>
        <w:rPr>
          <w:b/>
          <w:bCs/>
        </w:rPr>
      </w:pPr>
      <w:r w:rsidRPr="00487C79">
        <w:rPr>
          <w:b/>
          <w:bCs/>
        </w:rPr>
        <w:t xml:space="preserve">Susskind, L. (2008). </w:t>
      </w:r>
      <w:r w:rsidRPr="00487C79">
        <w:rPr>
          <w:b/>
          <w:bCs/>
          <w:i/>
          <w:iCs/>
        </w:rPr>
        <w:t>The Black Hole War: My Battle with Stephen Hawking to Make the World Safe for Quantum Mechanics.</w:t>
      </w:r>
      <w:r w:rsidRPr="00487C79">
        <w:rPr>
          <w:b/>
          <w:bCs/>
        </w:rPr>
        <w:t xml:space="preserve"> Little, Brown and Company. </w:t>
      </w:r>
      <w:r w:rsidRPr="00487C79">
        <w:rPr>
          <w:b/>
          <w:bCs/>
          <w:i/>
          <w:iCs/>
        </w:rPr>
        <w:t>(萨斯坎德关于黑洞信息论战、全息原理诞生背景的科普与学术自传)</w:t>
      </w:r>
    </w:p>
    <w:p w14:paraId="1165A423" w14:textId="77777777" w:rsidR="00487C79" w:rsidRPr="00487C79" w:rsidRDefault="00487C79" w:rsidP="00487C79">
      <w:pPr>
        <w:numPr>
          <w:ilvl w:val="0"/>
          <w:numId w:val="36"/>
        </w:numPr>
        <w:rPr>
          <w:b/>
          <w:bCs/>
        </w:rPr>
      </w:pPr>
      <w:r w:rsidRPr="00487C79">
        <w:rPr>
          <w:b/>
          <w:bCs/>
        </w:rPr>
        <w:t xml:space="preserve">'t Hooft, G. (1993). </w:t>
      </w:r>
      <w:r w:rsidRPr="00487C79">
        <w:rPr>
          <w:b/>
          <w:bCs/>
          <w:i/>
          <w:iCs/>
        </w:rPr>
        <w:t>Dimensional Reduction in Quantum Gravity.</w:t>
      </w:r>
      <w:r w:rsidRPr="00487C79">
        <w:rPr>
          <w:b/>
          <w:bCs/>
        </w:rPr>
        <w:t xml:space="preserve"> </w:t>
      </w:r>
      <w:proofErr w:type="spellStart"/>
      <w:r w:rsidRPr="00487C79">
        <w:rPr>
          <w:b/>
          <w:bCs/>
        </w:rPr>
        <w:t>arXiv</w:t>
      </w:r>
      <w:proofErr w:type="spellEnd"/>
      <w:r w:rsidRPr="00487C79">
        <w:rPr>
          <w:b/>
          <w:bCs/>
        </w:rPr>
        <w:t xml:space="preserve"> preprint gr-qc/9310026. </w:t>
      </w:r>
      <w:r w:rsidRPr="00487C79">
        <w:rPr>
          <w:b/>
          <w:bCs/>
          <w:i/>
          <w:iCs/>
        </w:rPr>
        <w:t>(萨斯坎德全息思想的灵感源泉，诺贝尔奖得主胡夫</w:t>
      </w:r>
      <w:proofErr w:type="gramStart"/>
      <w:r w:rsidRPr="00487C79">
        <w:rPr>
          <w:b/>
          <w:bCs/>
          <w:i/>
          <w:iCs/>
        </w:rPr>
        <w:t>特首次</w:t>
      </w:r>
      <w:proofErr w:type="gramEnd"/>
      <w:r w:rsidRPr="00487C79">
        <w:rPr>
          <w:b/>
          <w:bCs/>
          <w:i/>
          <w:iCs/>
        </w:rPr>
        <w:t>提出空间维度削减的尝试)</w:t>
      </w:r>
    </w:p>
    <w:p w14:paraId="035690C2" w14:textId="77777777" w:rsidR="00487C79" w:rsidRPr="00487C79" w:rsidRDefault="00487C79" w:rsidP="00487C79">
      <w:pPr>
        <w:numPr>
          <w:ilvl w:val="0"/>
          <w:numId w:val="36"/>
        </w:numPr>
        <w:rPr>
          <w:b/>
          <w:bCs/>
        </w:rPr>
      </w:pPr>
      <w:r w:rsidRPr="00487C79">
        <w:rPr>
          <w:b/>
          <w:bCs/>
        </w:rPr>
        <w:t xml:space="preserve">Susskind, L., &amp; Lindesay, J. (2005). </w:t>
      </w:r>
      <w:r w:rsidRPr="00487C79">
        <w:rPr>
          <w:b/>
          <w:bCs/>
          <w:i/>
          <w:iCs/>
        </w:rPr>
        <w:t>An Introduction to Black Holes, Information and the String Theory Revolution: The Holographic Universe.</w:t>
      </w:r>
      <w:r w:rsidRPr="00487C79">
        <w:rPr>
          <w:b/>
          <w:bCs/>
        </w:rPr>
        <w:t xml:space="preserve"> World Scientific Publishing. </w:t>
      </w:r>
      <w:r w:rsidRPr="00487C79">
        <w:rPr>
          <w:b/>
          <w:bCs/>
          <w:i/>
          <w:iCs/>
        </w:rPr>
        <w:t>(详细阐述黑洞物理、热力学与全息宇宙关系的标准学术教科书)</w:t>
      </w:r>
    </w:p>
    <w:p w14:paraId="64D599D4" w14:textId="77777777" w:rsidR="00DC7EEA" w:rsidRPr="00487C79" w:rsidRDefault="00DC7EEA" w:rsidP="00487C79">
      <w:pPr>
        <w:rPr>
          <w:rFonts w:hint="eastAsia"/>
        </w:rPr>
      </w:pPr>
    </w:p>
    <w:sectPr w:rsidR="00DC7EEA" w:rsidRPr="00487C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371E2"/>
    <w:multiLevelType w:val="multilevel"/>
    <w:tmpl w:val="90E4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35A26"/>
    <w:multiLevelType w:val="multilevel"/>
    <w:tmpl w:val="4C9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246D3"/>
    <w:multiLevelType w:val="multilevel"/>
    <w:tmpl w:val="BF7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D008A"/>
    <w:multiLevelType w:val="multilevel"/>
    <w:tmpl w:val="C88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3F2775"/>
    <w:multiLevelType w:val="multilevel"/>
    <w:tmpl w:val="E660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2347B"/>
    <w:multiLevelType w:val="multilevel"/>
    <w:tmpl w:val="1718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42A78"/>
    <w:multiLevelType w:val="multilevel"/>
    <w:tmpl w:val="D668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BC0F06"/>
    <w:multiLevelType w:val="multilevel"/>
    <w:tmpl w:val="094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B64126"/>
    <w:multiLevelType w:val="multilevel"/>
    <w:tmpl w:val="0EF6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904568"/>
    <w:multiLevelType w:val="multilevel"/>
    <w:tmpl w:val="C7A4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045233"/>
    <w:multiLevelType w:val="multilevel"/>
    <w:tmpl w:val="7EEC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BF4407"/>
    <w:multiLevelType w:val="multilevel"/>
    <w:tmpl w:val="1CE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8B5395"/>
    <w:multiLevelType w:val="multilevel"/>
    <w:tmpl w:val="90A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68122D"/>
    <w:multiLevelType w:val="multilevel"/>
    <w:tmpl w:val="0A70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D01086"/>
    <w:multiLevelType w:val="multilevel"/>
    <w:tmpl w:val="110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DD623B"/>
    <w:multiLevelType w:val="multilevel"/>
    <w:tmpl w:val="9E2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1"/>
  </w:num>
  <w:num w:numId="2" w16cid:durableId="569267901">
    <w:abstractNumId w:val="35"/>
  </w:num>
  <w:num w:numId="3" w16cid:durableId="1654405844">
    <w:abstractNumId w:val="13"/>
  </w:num>
  <w:num w:numId="4" w16cid:durableId="1209218389">
    <w:abstractNumId w:val="27"/>
  </w:num>
  <w:num w:numId="5" w16cid:durableId="1060322966">
    <w:abstractNumId w:val="2"/>
  </w:num>
  <w:num w:numId="6" w16cid:durableId="1977487899">
    <w:abstractNumId w:val="23"/>
  </w:num>
  <w:num w:numId="7" w16cid:durableId="1957251398">
    <w:abstractNumId w:val="11"/>
  </w:num>
  <w:num w:numId="8" w16cid:durableId="85806297">
    <w:abstractNumId w:val="21"/>
  </w:num>
  <w:num w:numId="9" w16cid:durableId="2059234302">
    <w:abstractNumId w:val="25"/>
  </w:num>
  <w:num w:numId="10" w16cid:durableId="1822769511">
    <w:abstractNumId w:val="22"/>
  </w:num>
  <w:num w:numId="11" w16cid:durableId="634870919">
    <w:abstractNumId w:val="0"/>
  </w:num>
  <w:num w:numId="12" w16cid:durableId="762609055">
    <w:abstractNumId w:val="29"/>
  </w:num>
  <w:num w:numId="13" w16cid:durableId="155462485">
    <w:abstractNumId w:val="33"/>
  </w:num>
  <w:num w:numId="14" w16cid:durableId="1783377583">
    <w:abstractNumId w:val="9"/>
  </w:num>
  <w:num w:numId="15" w16cid:durableId="1780951952">
    <w:abstractNumId w:val="5"/>
  </w:num>
  <w:num w:numId="16" w16cid:durableId="530848818">
    <w:abstractNumId w:val="18"/>
  </w:num>
  <w:num w:numId="17" w16cid:durableId="351301827">
    <w:abstractNumId w:val="15"/>
  </w:num>
  <w:num w:numId="18" w16cid:durableId="946933550">
    <w:abstractNumId w:val="4"/>
  </w:num>
  <w:num w:numId="19" w16cid:durableId="1719666200">
    <w:abstractNumId w:val="3"/>
  </w:num>
  <w:num w:numId="20" w16cid:durableId="995763268">
    <w:abstractNumId w:val="16"/>
  </w:num>
  <w:num w:numId="21" w16cid:durableId="828669409">
    <w:abstractNumId w:val="28"/>
  </w:num>
  <w:num w:numId="22" w16cid:durableId="1467553128">
    <w:abstractNumId w:val="12"/>
  </w:num>
  <w:num w:numId="23" w16cid:durableId="754789443">
    <w:abstractNumId w:val="32"/>
  </w:num>
  <w:num w:numId="24" w16cid:durableId="1617101586">
    <w:abstractNumId w:val="17"/>
  </w:num>
  <w:num w:numId="25" w16cid:durableId="1383137752">
    <w:abstractNumId w:val="24"/>
  </w:num>
  <w:num w:numId="26" w16cid:durableId="582568628">
    <w:abstractNumId w:val="20"/>
  </w:num>
  <w:num w:numId="27" w16cid:durableId="1130898096">
    <w:abstractNumId w:val="6"/>
  </w:num>
  <w:num w:numId="28" w16cid:durableId="2031254730">
    <w:abstractNumId w:val="30"/>
  </w:num>
  <w:num w:numId="29" w16cid:durableId="1919896455">
    <w:abstractNumId w:val="7"/>
  </w:num>
  <w:num w:numId="30" w16cid:durableId="1719086180">
    <w:abstractNumId w:val="14"/>
  </w:num>
  <w:num w:numId="31" w16cid:durableId="871891457">
    <w:abstractNumId w:val="26"/>
  </w:num>
  <w:num w:numId="32" w16cid:durableId="671446458">
    <w:abstractNumId w:val="1"/>
  </w:num>
  <w:num w:numId="33" w16cid:durableId="1467968092">
    <w:abstractNumId w:val="34"/>
  </w:num>
  <w:num w:numId="34" w16cid:durableId="436675025">
    <w:abstractNumId w:val="10"/>
  </w:num>
  <w:num w:numId="35" w16cid:durableId="969434470">
    <w:abstractNumId w:val="8"/>
  </w:num>
  <w:num w:numId="36" w16cid:durableId="14674314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E4A5C"/>
    <w:rsid w:val="0011041C"/>
    <w:rsid w:val="00120194"/>
    <w:rsid w:val="001241FD"/>
    <w:rsid w:val="00186A7A"/>
    <w:rsid w:val="001A60C5"/>
    <w:rsid w:val="00234230"/>
    <w:rsid w:val="00236896"/>
    <w:rsid w:val="00280D5E"/>
    <w:rsid w:val="0028782A"/>
    <w:rsid w:val="00296B6D"/>
    <w:rsid w:val="003C2A88"/>
    <w:rsid w:val="00487C79"/>
    <w:rsid w:val="00563942"/>
    <w:rsid w:val="005760BC"/>
    <w:rsid w:val="00591EB2"/>
    <w:rsid w:val="006229B4"/>
    <w:rsid w:val="00763B87"/>
    <w:rsid w:val="007A1EFF"/>
    <w:rsid w:val="008279D9"/>
    <w:rsid w:val="00955F98"/>
    <w:rsid w:val="009733E7"/>
    <w:rsid w:val="00C115E7"/>
    <w:rsid w:val="00C4266F"/>
    <w:rsid w:val="00C9373D"/>
    <w:rsid w:val="00D373B7"/>
    <w:rsid w:val="00D70D1D"/>
    <w:rsid w:val="00DA1856"/>
    <w:rsid w:val="00DC7EEA"/>
    <w:rsid w:val="00E54B44"/>
    <w:rsid w:val="00E76460"/>
    <w:rsid w:val="00E81D70"/>
    <w:rsid w:val="00F13A46"/>
    <w:rsid w:val="00F37110"/>
    <w:rsid w:val="00FE50EC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2026-07-14T07:18:00Z</dcterms:created>
  <dcterms:modified xsi:type="dcterms:W3CDTF">2026-07-14T07:18:00Z</dcterms:modified>
</cp:coreProperties>
</file>