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Índice</w:t>
      </w:r>
    </w:p>
    <w:p>
      <w:r>
        <w:t xml:space="preserve">¡Advertencia!</w:t>
      </w:r>
      <w:r>
        <w:tab/>
      </w:r>
      <w:r>
        <w:t xml:space="preserve">2</w:t>
      </w:r>
    </w:p>
    <w:p>
      <w:r>
        <w:t xml:space="preserve">Capítulo 1: Llegada</w:t>
      </w:r>
      <w:r>
        <w:tab/>
      </w:r>
      <w:r>
        <w:t xml:space="preserve">4</w:t>
      </w:r>
    </w:p>
    <w:p>
      <w:r>
        <w:t xml:space="preserve">Capítulo 2: Indagación</w:t>
      </w:r>
      <w:r>
        <w:tab/>
      </w:r>
      <w:r>
        <w:t xml:space="preserve">7</w:t>
      </w:r>
    </w:p>
    <w:p>
      <w:r>
        <w:t xml:space="preserve">Capítulo 3: Encuentro</w:t>
      </w:r>
      <w:r>
        <w:tab/>
      </w:r>
      <w:r>
        <w:t xml:space="preserve">14</w:t>
      </w:r>
    </w:p>
    <w:p>
      <w:r>
        <w:br w:type="page"/>
      </w:r>
    </w:p>
    <w:p>
      <w:r>
        <w:t xml:space="preserve">¡Advertencia!</w:t>
      </w:r>
    </w:p>
    <w:p>
      <w:r>
        <w:t xml:space="preserve">Esta versión del libro está incompleta.</w:t>
      </w:r>
    </w:p>
    <w:p>
      <w:r>
        <w:br w:type="page"/>
      </w:r>
    </w:p>
    <w:p>
      <w:r>
        <w:t xml:space="preserve">Capítulo 1: Llegada</w:t>
      </w:r>
    </w:p>
    <w:p>
      <w:r>
        <w:t xml:space="preserve">Texto del primero.</w:t>
      </w:r>
    </w:p>
    <w:p>
      <w:r>
        <w:br w:type="page"/>
      </w:r>
    </w:p>
    <w:p>
      <w:r>
        <w:t xml:space="preserve">Capítulo 2: Indagación</w:t>
      </w:r>
    </w:p>
    <w:p>
      <w:r>
        <w:t xml:space="preserve">Texto del segundo.</w:t>
      </w:r>
    </w:p>
    <w:p>
      <w:r>
        <w:br w:type="page"/>
      </w:r>
    </w:p>
    <w:p>
      <w:r>
        <w:t xml:space="preserve">Capítulo 3: Encuentro</w:t>
      </w:r>
    </w:p>
    <w:p>
      <w:r>
        <w:t xml:space="preserve">Texto del tercero.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