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3B5BDB"/>
          <w:sz w:val="72"/>
          <w:szCs w:val="72"/>
        </w:rPr>
        <w:t xml:space="preserve">FitQuest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Product Requirements Document (PRD)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Version 1.0  |  February 2026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FitQuest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February 28, 2026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vg2768 (Product Owner)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(React PWA) + Android (Play Store)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5B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3B5BDB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FitQuest is a gamified personal fitness tracking application designed for web and mobile platforms. It bridges the gap between generic fitness apps and personalized coaching by combining structured workout programs, real-time logging, and a progressive gamification engine that rewards consistent behaviour and long-term engagement.</w:t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application targets users across all experience levels — from complete beginners to professional athletes — with specialized programs for specific populations including women, prenatal users, and people with disabilities. FitQuest differentiates itself through its approachable UX, a reward-driven engagement loop, and a curated library of evidence-based programs spanning 5 difficulty tiers.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3B5B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3B5BDB"/>
          <w:sz w:val="32"/>
          <w:szCs w:val="32"/>
        </w:rPr>
        <w:t xml:space="preserve">2. Product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5BDB" w:sz="4"/>
              <w:left w:val="single" w:color="3B5BDB" w:sz="4"/>
              <w:bottom w:val="single" w:color="DBEAFE" w:sz="1"/>
              <w:right w:val="single" w:color="DBEAFE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B5BDB"/>
                <w:sz w:val="20"/>
                <w:szCs w:val="20"/>
              </w:rPr>
              <w:t xml:space="preserve">Vision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 make fitness accessible, enjoyable, and sustainable for every human being — regardless of age, ability, gender, or experience level — through intelligent programming and motivating gamification.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Product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Drive daily active usage through streak-based gamification and XP rewards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Reduce user drop-off by offering beginner-friendly onboarding and intuitive 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Support diverse user needs with inclusive programs for all genders, abilities, and life stages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Enable long-term fitness progression through structured 5-tier program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Establish a foundation for future monetization through premium programs and coaching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Fitness Beginners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prior workout experience, overwhelmed by existing apps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Women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Seeking female-specific programs including prenatal/postnatal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 Workout Users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gym access, want effective bodyweight programs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Intermediate Lifters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gym-goers seeking structured progression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Advanced Athletes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Power/strength athletes seeking periodised programs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 with Disabilities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 adaptive, seated, or low-impact workouts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Competitive Athletes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Pro-level training with high volume and frequency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3B5B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3B5BDB"/>
          <w:sz w:val="32"/>
          <w:szCs w:val="32"/>
        </w:rPr>
        <w:t xml:space="preserve">3. Scope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In Scope — v1.0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User onboarding with personalisation (name, gender, goal, experience level)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Workout program library: 8+ programs across 5 difficulty tiers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Real-time workout logger with set/rep/weight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Rest timer with configurable intervals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Gamification engine: XP, ranks, streaks, achievements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Progress dashboard: weekly heatmap, all-time stats, workout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Achievements system: 10 unlockable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Profile screen with user stats and data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Persistent local storage (localStorage) for all user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Responsive design for web and mobile browsers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Out of Scope — v1.0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Backend / cloud sync (planned v2.0)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Social features: leaderboards, friend challenges (planned v2.0)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Nutrition tracking and calorie logging (planned v2.0)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Native iOS application (planned v2.0)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AI-generated personalised programs (planned v3.0)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Wearable device integration (planned v3.0)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3B5B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3B5BDB"/>
          <w:sz w:val="32"/>
          <w:szCs w:val="32"/>
        </w:rPr>
        <w:t xml:space="preserve">4. Feature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Onboarding Flow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Priority: P0 | Status: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ONB-001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4-step onboarding wizard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completes name, gender, goal, and level selection before accessing the app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ONB-002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Personalised program recommendations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Program list filters based on user's stated gender and experience level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ONB-003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Progress indicator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 step dots showing current onboarding position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ONB-004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onboarding data saved to localStorage and persists on refresh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ONB-005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Skip/back navigation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can navigate back to previous steps without losing data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Program Library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Priority: P0 | Status: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16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Days/Week</w:t>
            </w:r>
          </w:p>
        </w:tc>
      </w:tr>
      <w:t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Beginner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Steps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weeks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Beginner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Glow Up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Women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 weeks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Beginner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Mama Strong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Prenatal Women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 weeks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Beginner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Able &amp; Strong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Adaptive/Disability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weeks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Novice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Starting Strength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 weeks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PHUL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 weeks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Advanced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5/3/1 BBB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 weeks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Sheiko #29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 weeks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Workout Logger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Priority: P0 | Status: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Set-by-set logging of weight (kg) and reps for each exercise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Checkmark completion per set with visual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Live elapsed workout timer displayed in the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Configurable rest timer: 60s, 90s, 120s, 180s with circular progress 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Per-exercise tab navigation for multi-exercise workouts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Workout notes field for session comments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Completion summary with XP earned and duration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4.4 Gamification Engine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Priority: P0 | Status: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Value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Workout Completion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XP awarded on completing a workout session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250 + (10 per set)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Streak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Consecutive days with at least one workout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Tracked, shown on Home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Streak Milestone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3-day streak achievement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+150 XP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Streak Milestone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7-day streak achievement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+500 XP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Streak Milestone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30-day streak achievement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+2,000 XP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Workout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first ever workout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+100 XP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Workouts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10 total workouts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+300 XP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 Workouts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50 total workouts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+1,000 XP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 Workouts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100 total workouts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+3,000 XP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4.5 Rank / Level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Range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Rookie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Seedling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0 - 499 XP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Trainee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Flexed Bicep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500 - 1,499 XP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Fighter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Sword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1,500 - 3,499 XP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Warrior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Shield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3,500 - 6,999 XP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Champion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Trophy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7,000 - 14,999 XP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Legend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15,000+ XP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3B5B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3B5BDB"/>
          <w:sz w:val="32"/>
          <w:szCs w:val="32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Initial page load time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3 seconds on 4G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interaction response time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Chrome, Safari, Firefox, Edge (latest 2 versions)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functionality on 320px - 428px width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Colour contrast ratio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WCAG AA compliant (minimum 4.5:1)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Minimum 44x44px for all interactive elements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 storage persistence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 data survives page refresh and browser close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sensitive data collection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 stores no PII beyond display name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functionality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functional without internet after initial load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3B5B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3B5BDB"/>
          <w:sz w:val="32"/>
          <w:szCs w:val="32"/>
        </w:rPr>
        <w:t xml:space="preserve">6. Key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000"/>
        <w:gridCol w:w="3660"/>
      </w:tblGrid>
      <w:tr>
        <w:trPr>
          <w:tblHeader/>
        </w:trP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US-001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user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a guided onboarding</w:t>
            </w:r>
          </w:p>
        </w:tc>
        <w:tc>
          <w:tcPr>
            <w:tcW w:type="dxa" w:w="3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app personalises my experience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US-002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Beginner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a program suitable for my level</w:t>
            </w:r>
          </w:p>
        </w:tc>
        <w:tc>
          <w:tcPr>
            <w:tcW w:type="dxa" w:w="3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don't feel overwhelmed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US-003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my sets and reps during a workout</w:t>
            </w:r>
          </w:p>
        </w:tc>
        <w:tc>
          <w:tcPr>
            <w:tcW w:type="dxa" w:w="3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can track my progress over time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US-004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See a rest timer between sets</w:t>
            </w:r>
          </w:p>
        </w:tc>
        <w:tc>
          <w:tcPr>
            <w:tcW w:type="dxa" w:w="3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know exactly how long to rest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US-005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Earn XP and unlock achievements</w:t>
            </w:r>
          </w:p>
        </w:tc>
        <w:tc>
          <w:tcPr>
            <w:tcW w:type="dxa" w:w="3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stay motivated to return daily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US-006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See my workout streak</w:t>
            </w:r>
          </w:p>
        </w:tc>
        <w:tc>
          <w:tcPr>
            <w:tcW w:type="dxa" w:w="3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am motivated to maintain consistency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US-007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Pregnant woman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safe prenatal workouts</w:t>
            </w:r>
          </w:p>
        </w:tc>
        <w:tc>
          <w:tcPr>
            <w:tcW w:type="dxa" w:w="3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can exercise safely during pregnancy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US-008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with disability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 seated/adaptive workouts</w:t>
            </w:r>
          </w:p>
        </w:tc>
        <w:tc>
          <w:tcPr>
            <w:tcW w:type="dxa" w:w="3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can participate regardless of ability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US-009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my workout history</w:t>
            </w:r>
          </w:p>
        </w:tc>
        <w:tc>
          <w:tcPr>
            <w:tcW w:type="dxa" w:w="3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can reflect on my progress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US-010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Advanced user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 pro-level programs</w:t>
            </w:r>
          </w:p>
        </w:tc>
        <w:tc>
          <w:tcPr>
            <w:tcW w:type="dxa" w:w="3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can continue progressing at my level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3B5B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3B5BDB"/>
          <w:sz w:val="32"/>
          <w:szCs w:val="32"/>
        </w:rPr>
        <w:t xml:space="preserve">7. Technical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 (JSX)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Component-based, wide ecosystem, PWA support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Inline CSS-in-JS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build dependency, full dynamic theming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useState + useLocalStorage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Sufficient for v1.0 client-only architecture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localStorage (browser)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Zero-backend, instant persistence, offline support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React App (react-scripts)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Zero-config setup, optimised production builds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Auto-deploy from GitHub, free tier, global CDN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Industry standard, CI/CD integration with Vercel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Font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DM Sans (Google Fonts)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Modern, legible, free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Data Model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data is stored in browser localStorage as serialised JSON under the following keys: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fq_user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5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name, gender, goal, level }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fq_stats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5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xp, streak, bestStreak, totalWorkouts, totalVolume }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fq_history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</w:t>
            </w:r>
          </w:p>
        </w:tc>
        <w:tc>
          <w:tcPr>
            <w:tcW w:type="dxa" w:w="5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{ name, date, duration, xpEarned, sets, notes } ]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fq_program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5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program object from PROGRAMS constant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3B5B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3B5BDB"/>
          <w:sz w:val="32"/>
          <w:szCs w:val="32"/>
        </w:rPr>
        <w:t xml:space="preserve">8. Product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 — Launch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Feb 2026 (Complete)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Onboarding, 8 programs, workout logger, gamification, progress tracking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v1.1 — Enhancements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Q2 2026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workout builder, plate calculator, 1RM estimator, body measurements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 — Backend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Q3 2026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 sync, user accounts, social features, leaderboards, push notifications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v2.1 — Nutrition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Q3 2026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Calorie tracking, macro logging, meal planning integration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v3.0 — AI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Q4 2026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AI-personalised programs, form analysis via camera, wearable integration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v3.1 — iOS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Q1 2027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Native iOS app, Apple Health integration, App Store listing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3B5B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3B5BDB"/>
          <w:sz w:val="32"/>
          <w:szCs w:val="32"/>
        </w:rPr>
        <w:t xml:space="preserve">9.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(90 days)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users completing at least 1 action per day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Day-7 Retention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% of users returning 7 days after first session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Day-30 Retention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% of users returning 30 days after first session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20%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Workout Completion Rate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% of started workouts completed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Average Session Length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Mean duration of app sessions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25 minutes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Streak Rate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% of active users with 3+ day streak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35%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Program Start Rate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% of onboarded users who start a program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80%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3B5B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3B5BDB"/>
          <w:sz w:val="32"/>
          <w:szCs w:val="32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localStorage data loss on browser clear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export/import feature in v1.1; migrate to cloud in v2.0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user retention without push notifications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Gamification streak system; add notifications in v2.0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Incorrect exercise programming causing injury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programs from published, peer-reviewed sources; add disclaimer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 issues on low-end mobile devices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Lightweight CSS-in-JS; no heavy animation libraries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Competition from established apps (Hevy, JEFIT)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Differentiate via inclusive programs and superior UX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5B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3B5BDB"/>
          <w:sz w:val="32"/>
          <w:szCs w:val="3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B5B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vg2768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 Lead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Lead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QA Lead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5BDB" w:sz="2" w:space="4"/>
      </w:pBdr>
      <w:spacing w:before="12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CONFIDENTIAL  |  FitQuest PRD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5BDB" w:sz="4" w:space="4"/>
      </w:pBdr>
      <w:spacing w:after="120"/>
    </w:pPr>
    <w:r>
      <w:rPr>
        <w:rFonts w:ascii="Arial" w:cs="Arial" w:eastAsia="Arial" w:hAnsi="Arial"/>
        <w:color w:val="64748B"/>
        <w:sz w:val="18"/>
        <w:szCs w:val="18"/>
      </w:rPr>
      <w:t xml:space="preserve">FitQuest  |  Product Requirements Document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  v1.0  | 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3B5B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2026-02-28T11:30:12.515Z</dcterms:created>
  <dcterms:modified xsi:type="dcterms:W3CDTF">2026-02-28T11:30:12.516Z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