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5A6" w:rsidRDefault="00456047" w:rsidP="00456047">
      <w:pPr>
        <w:jc w:val="both"/>
      </w:pPr>
      <w:r>
        <w:t xml:space="preserve">Create a class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MyWebForms</w:t>
      </w:r>
      <w:bookmarkStart w:id="0" w:name="_GoBack"/>
      <w:bookmarkEnd w:id="0"/>
      <w:r>
        <w:rPr>
          <w:rFonts w:ascii="Consolas" w:hAnsi="Consolas" w:cs="Consolas"/>
          <w:color w:val="2B91AF"/>
          <w:sz w:val="19"/>
          <w:szCs w:val="19"/>
        </w:rPr>
        <w:t>FriendlyUrlResolver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t>with this code:</w:t>
      </w:r>
    </w:p>
    <w:p w:rsidR="00456047" w:rsidRDefault="00456047" w:rsidP="0045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Microsoft.AspNet.FriendlyUrls</w:t>
      </w:r>
      <w:proofErr w:type="spellEnd"/>
      <w:proofErr w:type="gramEnd"/>
    </w:p>
    <w:p w:rsidR="00456047" w:rsidRDefault="00456047" w:rsidP="0045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6047" w:rsidRDefault="00456047" w:rsidP="0045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6047" w:rsidRDefault="00456047" w:rsidP="0045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MyWebFormsFriendlyUrlResolver</w:t>
      </w:r>
      <w:proofErr w:type="spellEnd"/>
    </w:p>
    <w:p w:rsidR="00456047" w:rsidRDefault="00456047" w:rsidP="0045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Inherits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Microsoft.AspNet.FriendlyUrls.Resolvers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WebFormsFriendlyUrlResolver</w:t>
      </w:r>
    </w:p>
    <w:p w:rsidR="00456047" w:rsidRDefault="00456047" w:rsidP="0045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6047" w:rsidRDefault="00456047" w:rsidP="0045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TrySetMobileMasterPage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httpContext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HttpContextBase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page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mobileSuffix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</w:p>
    <w:p w:rsidR="00456047" w:rsidRDefault="00456047" w:rsidP="0045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mobileSuffix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"Mobile"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456047" w:rsidRDefault="00456047" w:rsidP="0045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456047" w:rsidRDefault="00456047" w:rsidP="0045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56047" w:rsidRDefault="00456047" w:rsidP="0045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TrySetMobileMasterPage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httpContext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page,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mobileSuffix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56047" w:rsidRDefault="00456047" w:rsidP="0045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456047" w:rsidRDefault="00456047" w:rsidP="0045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456047" w:rsidRDefault="00456047" w:rsidP="0045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6047" w:rsidRDefault="00456047" w:rsidP="0045604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456047" w:rsidRDefault="00456047" w:rsidP="00456047">
      <w:pPr>
        <w:jc w:val="both"/>
      </w:pPr>
      <w:r>
        <w:t>Make a global search in your Solution for: “</w:t>
      </w:r>
      <w:proofErr w:type="spellStart"/>
      <w:r w:rsidRPr="00456047">
        <w:t>RegisterRoutes</w:t>
      </w:r>
      <w:proofErr w:type="spellEnd"/>
      <w:proofErr w:type="gramStart"/>
      <w:r>
        <w:t>” .</w:t>
      </w:r>
      <w:proofErr w:type="gramEnd"/>
      <w:r>
        <w:t xml:space="preserve"> Once the method is found update it as follows:</w:t>
      </w:r>
    </w:p>
    <w:p w:rsidR="00456047" w:rsidRDefault="00456047" w:rsidP="0045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RegisterRoutes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routes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RouteCollection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56047" w:rsidRDefault="00456047" w:rsidP="0045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settings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FriendlyUrlSettings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FriendlyUrlSettings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56047" w:rsidRDefault="00456047" w:rsidP="0045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settings.AutoRedirectMode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RedirectMode</w:t>
      </w:r>
      <w:r>
        <w:rPr>
          <w:rFonts w:ascii="Consolas" w:hAnsi="Consolas" w:cs="Consolas"/>
          <w:color w:val="000000"/>
          <w:sz w:val="19"/>
          <w:szCs w:val="19"/>
        </w:rPr>
        <w:t>.Permanent</w:t>
      </w:r>
      <w:proofErr w:type="spellEnd"/>
    </w:p>
    <w:p w:rsidR="00456047" w:rsidRDefault="00456047" w:rsidP="00456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routes.EnableFriendlyUrls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(settings, </w:t>
      </w:r>
      <w:r w:rsidRPr="00456047">
        <w:rPr>
          <w:rFonts w:ascii="Consolas" w:hAnsi="Consolas" w:cs="Consolas"/>
          <w:color w:val="FF0000"/>
          <w:sz w:val="19"/>
          <w:szCs w:val="19"/>
        </w:rPr>
        <w:t xml:space="preserve">New </w:t>
      </w:r>
      <w:proofErr w:type="spellStart"/>
      <w:r w:rsidRPr="00456047">
        <w:rPr>
          <w:rFonts w:ascii="Consolas" w:hAnsi="Consolas" w:cs="Consolas"/>
          <w:color w:val="FF0000"/>
          <w:sz w:val="19"/>
          <w:szCs w:val="19"/>
        </w:rPr>
        <w:t>MyWebFormsFriendlyUrlResolver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456047" w:rsidRDefault="00456047" w:rsidP="00456047"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sectPr w:rsidR="00456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6B1"/>
    <w:rsid w:val="00456047"/>
    <w:rsid w:val="005945A6"/>
    <w:rsid w:val="00DE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6A670"/>
  <w15:chartTrackingRefBased/>
  <w15:docId w15:val="{E4382B67-5C52-4DD8-BDFE-4749DB011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5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nerox</dc:creator>
  <cp:keywords/>
  <dc:description/>
  <cp:lastModifiedBy>nerox</cp:lastModifiedBy>
  <cp:revision>2</cp:revision>
  <dcterms:created xsi:type="dcterms:W3CDTF">2016-11-27T20:24:00Z</dcterms:created>
  <dcterms:modified xsi:type="dcterms:W3CDTF">2016-11-27T20:27:00Z</dcterms:modified>
</cp:coreProperties>
</file>