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48" w:rsidRPr="007B0621" w:rsidRDefault="00DE556A" w:rsidP="00330002">
      <w:pPr>
        <w:pStyle w:val="HTMLPreformatted"/>
        <w:shd w:val="clear" w:color="auto" w:fill="FFFFFF"/>
        <w:spacing w:line="253" w:lineRule="atLeast"/>
        <w:rPr>
          <w:rFonts w:ascii="Times New Roman" w:hAnsi="Times New Roman" w:cs="Times New Roman"/>
          <w:sz w:val="24"/>
          <w:szCs w:val="24"/>
        </w:rPr>
      </w:pPr>
      <w:r w:rsidRPr="007B0621">
        <w:rPr>
          <w:rFonts w:ascii="Times New Roman" w:hAnsi="Times New Roman" w:cs="Times New Roman"/>
          <w:sz w:val="24"/>
          <w:szCs w:val="24"/>
        </w:rPr>
        <w:tab/>
      </w:r>
      <w:r w:rsidR="00CE5748" w:rsidRPr="007B0621">
        <w:rPr>
          <w:rFonts w:ascii="Times New Roman" w:hAnsi="Times New Roman" w:cs="Times New Roman"/>
          <w:sz w:val="24"/>
          <w:szCs w:val="24"/>
        </w:rPr>
        <w:t xml:space="preserve">The goal of this </w:t>
      </w:r>
      <w:r w:rsidR="0017095D" w:rsidRPr="007B0621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E5748" w:rsidRPr="007B0621">
        <w:rPr>
          <w:rFonts w:ascii="Times New Roman" w:hAnsi="Times New Roman" w:cs="Times New Roman"/>
          <w:sz w:val="24"/>
          <w:szCs w:val="24"/>
        </w:rPr>
        <w:t>is to</w:t>
      </w:r>
      <w:r w:rsidR="006D43DA" w:rsidRPr="007B0621">
        <w:rPr>
          <w:rFonts w:ascii="Times New Roman" w:hAnsi="Times New Roman" w:cs="Times New Roman"/>
          <w:sz w:val="24"/>
          <w:szCs w:val="24"/>
        </w:rPr>
        <w:t xml:space="preserve"> introduce us to reading scholarly journals, and giving us students a chance to</w:t>
      </w:r>
      <w:r w:rsidR="00CE5748" w:rsidRPr="007B0621">
        <w:rPr>
          <w:rFonts w:ascii="Times New Roman" w:hAnsi="Times New Roman" w:cs="Times New Roman"/>
          <w:sz w:val="24"/>
          <w:szCs w:val="24"/>
        </w:rPr>
        <w:t xml:space="preserve"> </w:t>
      </w:r>
      <w:r w:rsidR="0017095D" w:rsidRPr="007B0621">
        <w:rPr>
          <w:rFonts w:ascii="Times New Roman" w:hAnsi="Times New Roman" w:cs="Times New Roman"/>
          <w:sz w:val="24"/>
          <w:szCs w:val="24"/>
        </w:rPr>
        <w:t xml:space="preserve">code the differential equations </w:t>
      </w:r>
      <w:r w:rsidR="00E82621" w:rsidRPr="007B0621">
        <w:rPr>
          <w:rFonts w:ascii="Times New Roman" w:hAnsi="Times New Roman" w:cs="Times New Roman"/>
          <w:sz w:val="24"/>
          <w:szCs w:val="24"/>
        </w:rPr>
        <w:t xml:space="preserve">and recreate the plots on the Jones and Mann journal.  </w:t>
      </w:r>
      <w:r w:rsidR="00DF79AE" w:rsidRPr="007B0621">
        <w:rPr>
          <w:rFonts w:ascii="Times New Roman" w:hAnsi="Times New Roman" w:cs="Times New Roman"/>
          <w:sz w:val="24"/>
          <w:szCs w:val="24"/>
        </w:rPr>
        <w:t xml:space="preserve">We can see how different k levels and initial conditions affect levels. </w:t>
      </w:r>
    </w:p>
    <w:p w:rsidR="0017095D" w:rsidRPr="007B0621" w:rsidRDefault="0017095D" w:rsidP="00CE5748">
      <w:pPr>
        <w:pStyle w:val="HTMLPreformatted"/>
        <w:shd w:val="clear" w:color="auto" w:fill="FFFFFF"/>
        <w:spacing w:line="253" w:lineRule="atLeast"/>
        <w:ind w:left="480"/>
        <w:rPr>
          <w:rFonts w:ascii="Times New Roman" w:hAnsi="Times New Roman" w:cs="Times New Roman"/>
          <w:sz w:val="24"/>
          <w:szCs w:val="24"/>
        </w:rPr>
      </w:pPr>
    </w:p>
    <w:p w:rsidR="00FD50EF" w:rsidRPr="007B0621" w:rsidRDefault="00DE556A" w:rsidP="00330002">
      <w:pPr>
        <w:pStyle w:val="HTMLPreformatted"/>
        <w:shd w:val="clear" w:color="auto" w:fill="FFFFFF"/>
        <w:spacing w:line="253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0621">
        <w:rPr>
          <w:rFonts w:ascii="Times New Roman" w:hAnsi="Times New Roman" w:cs="Times New Roman"/>
          <w:sz w:val="24"/>
          <w:szCs w:val="24"/>
        </w:rPr>
        <w:tab/>
      </w:r>
      <w:r w:rsidR="00FD50EF" w:rsidRPr="007B0621">
        <w:rPr>
          <w:rFonts w:ascii="Times New Roman" w:hAnsi="Times New Roman" w:cs="Times New Roman"/>
          <w:sz w:val="24"/>
          <w:szCs w:val="24"/>
        </w:rPr>
        <w:t xml:space="preserve">We set up main function and set up the following. </w:t>
      </w:r>
      <w:r w:rsidR="000571A3" w:rsidRPr="007B0621">
        <w:rPr>
          <w:rFonts w:ascii="Times New Roman" w:hAnsi="Times New Roman" w:cs="Times New Roman"/>
          <w:sz w:val="24"/>
          <w:szCs w:val="24"/>
        </w:rPr>
        <w:t>First we d</w:t>
      </w:r>
      <w:r w:rsidR="000571A3" w:rsidRPr="007B0621">
        <w:rPr>
          <w:rFonts w:ascii="Times New Roman" w:hAnsi="Times New Roman" w:cs="Times New Roman"/>
          <w:sz w:val="24"/>
          <w:szCs w:val="24"/>
        </w:rPr>
        <w:t>eclare initial values of concentration of each species.</w:t>
      </w:r>
      <w:r w:rsidR="000571A3" w:rsidRPr="007B0621">
        <w:rPr>
          <w:rFonts w:ascii="Times New Roman" w:hAnsi="Times New Roman" w:cs="Times New Roman"/>
          <w:sz w:val="24"/>
          <w:szCs w:val="24"/>
        </w:rPr>
        <w:t xml:space="preserve"> There are 18 initial conditions, but we only </w:t>
      </w:r>
      <w:r w:rsidR="0017095D" w:rsidRPr="007B0621">
        <w:rPr>
          <w:rFonts w:ascii="Times New Roman" w:hAnsi="Times New Roman" w:cs="Times New Roman"/>
          <w:sz w:val="24"/>
          <w:szCs w:val="24"/>
        </w:rPr>
        <w:t>label</w:t>
      </w:r>
      <w:r w:rsidR="000571A3" w:rsidRPr="007B0621">
        <w:rPr>
          <w:rFonts w:ascii="Times New Roman" w:hAnsi="Times New Roman" w:cs="Times New Roman"/>
          <w:sz w:val="24"/>
          <w:szCs w:val="24"/>
        </w:rPr>
        <w:t xml:space="preserve"> 6 because </w:t>
      </w:r>
      <w:r w:rsidR="000571A3" w:rsidRPr="007B0621">
        <w:rPr>
          <w:rFonts w:ascii="Times New Roman" w:hAnsi="Times New Roman" w:cs="Times New Roman"/>
          <w:sz w:val="24"/>
          <w:szCs w:val="24"/>
        </w:rPr>
        <w:t>the rest are 0</w:t>
      </w:r>
      <w:r w:rsidR="000571A3" w:rsidRPr="007B0621">
        <w:rPr>
          <w:rFonts w:ascii="Times New Roman" w:hAnsi="Times New Roman" w:cs="Times New Roman"/>
          <w:sz w:val="24"/>
          <w:szCs w:val="24"/>
        </w:rPr>
        <w:t>. The ones that aren</w:t>
      </w:r>
      <w:r w:rsidR="0017095D" w:rsidRPr="007B0621">
        <w:rPr>
          <w:rFonts w:ascii="Times New Roman" w:hAnsi="Times New Roman" w:cs="Times New Roman"/>
          <w:sz w:val="24"/>
          <w:szCs w:val="24"/>
        </w:rPr>
        <w:t xml:space="preserve">’t zeroes are </w:t>
      </w:r>
      <w:proofErr w:type="spellStart"/>
      <w:r w:rsidR="0017095D" w:rsidRPr="007B0621">
        <w:rPr>
          <w:rFonts w:ascii="Times New Roman" w:hAnsi="Times New Roman" w:cs="Times New Roman"/>
          <w:sz w:val="24"/>
          <w:szCs w:val="24"/>
        </w:rPr>
        <w:t>TF.</w:t>
      </w:r>
      <w:r w:rsidR="000571A3" w:rsidRPr="007B0621">
        <w:rPr>
          <w:rFonts w:ascii="Times New Roman" w:hAnsi="Times New Roman" w:cs="Times New Roman"/>
          <w:sz w:val="24"/>
          <w:szCs w:val="24"/>
        </w:rPr>
        <w:t>VIIa</w:t>
      </w:r>
      <w:proofErr w:type="spellEnd"/>
      <w:r w:rsidR="000571A3" w:rsidRPr="007B0621">
        <w:rPr>
          <w:rFonts w:ascii="Times New Roman" w:hAnsi="Times New Roman" w:cs="Times New Roman"/>
          <w:sz w:val="24"/>
          <w:szCs w:val="24"/>
        </w:rPr>
        <w:t xml:space="preserve">, </w:t>
      </w:r>
      <w:r w:rsidR="000571A3" w:rsidRPr="007B0621">
        <w:rPr>
          <w:rFonts w:ascii="Times New Roman" w:hAnsi="Times New Roman" w:cs="Times New Roman"/>
          <w:sz w:val="24"/>
          <w:szCs w:val="24"/>
        </w:rPr>
        <w:t>X</w:t>
      </w:r>
      <w:r w:rsidR="000571A3" w:rsidRPr="007B0621">
        <w:rPr>
          <w:rFonts w:ascii="Times New Roman" w:hAnsi="Times New Roman" w:cs="Times New Roman"/>
          <w:sz w:val="24"/>
          <w:szCs w:val="24"/>
        </w:rPr>
        <w:t xml:space="preserve">, V, VII, VII, </w:t>
      </w:r>
      <w:proofErr w:type="spellStart"/>
      <w:proofErr w:type="gramStart"/>
      <w:r w:rsidR="000571A3" w:rsidRPr="007B0621">
        <w:rPr>
          <w:rFonts w:ascii="Times New Roman" w:hAnsi="Times New Roman" w:cs="Times New Roman"/>
          <w:sz w:val="24"/>
          <w:szCs w:val="24"/>
        </w:rPr>
        <w:t>prothrombin</w:t>
      </w:r>
      <w:proofErr w:type="spellEnd"/>
      <w:proofErr w:type="gramEnd"/>
      <w:r w:rsidR="000571A3" w:rsidRPr="007B0621">
        <w:rPr>
          <w:rFonts w:ascii="Times New Roman" w:hAnsi="Times New Roman" w:cs="Times New Roman"/>
          <w:sz w:val="24"/>
          <w:szCs w:val="24"/>
        </w:rPr>
        <w:t xml:space="preserve">. Then we declare the rate constants vector, k1-k20, </w:t>
      </w:r>
      <w:r w:rsidR="000571A3" w:rsidRPr="007B0621">
        <w:rPr>
          <w:rFonts w:ascii="Times New Roman" w:hAnsi="Times New Roman" w:cs="Times New Roman"/>
          <w:sz w:val="24"/>
          <w:szCs w:val="24"/>
        </w:rPr>
        <w:t>used to model the activation of thrombin</w:t>
      </w:r>
      <w:r w:rsidR="000571A3" w:rsidRPr="007B0621">
        <w:rPr>
          <w:rFonts w:ascii="Times New Roman" w:hAnsi="Times New Roman" w:cs="Times New Roman"/>
          <w:sz w:val="24"/>
          <w:szCs w:val="24"/>
        </w:rPr>
        <w:t xml:space="preserve">. </w:t>
      </w:r>
      <w:r w:rsidR="00FD50EF" w:rsidRPr="007B0621">
        <w:rPr>
          <w:rFonts w:ascii="Times New Roman" w:hAnsi="Times New Roman" w:cs="Times New Roman"/>
          <w:sz w:val="24"/>
          <w:szCs w:val="24"/>
        </w:rPr>
        <w:t xml:space="preserve">Then we set up options and </w:t>
      </w:r>
      <w:r w:rsidR="000571A3" w:rsidRPr="007B0621">
        <w:rPr>
          <w:rFonts w:ascii="Times New Roman" w:hAnsi="Times New Roman" w:cs="Times New Roman"/>
          <w:sz w:val="24"/>
          <w:szCs w:val="24"/>
        </w:rPr>
        <w:t xml:space="preserve">ode solver so that </w:t>
      </w:r>
      <w:r w:rsidR="00FD50EF" w:rsidRPr="007B0621">
        <w:rPr>
          <w:rFonts w:ascii="Times New Roman" w:hAnsi="Times New Roman" w:cs="Times New Roman"/>
          <w:sz w:val="24"/>
          <w:szCs w:val="24"/>
        </w:rPr>
        <w:t xml:space="preserve">we calculate </w:t>
      </w:r>
      <w:r w:rsidR="00FD50EF" w:rsidRPr="007B06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alterations within the old and new plots. We enter in our option </w:t>
      </w:r>
      <w:r w:rsidR="00CE5748" w:rsidRPr="007B0621">
        <w:rPr>
          <w:rFonts w:ascii="Times New Roman" w:hAnsi="Times New Roman" w:cs="Times New Roman"/>
          <w:sz w:val="24"/>
          <w:szCs w:val="24"/>
        </w:rPr>
        <w:t xml:space="preserve">that shows </w:t>
      </w:r>
      <w:r w:rsidR="00CE5748" w:rsidRPr="007B06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Structure of optional parameters that change the default integration </w:t>
      </w:r>
      <w:r w:rsidR="00330002" w:rsidRPr="007B0621">
        <w:rPr>
          <w:rFonts w:ascii="Times New Roman" w:hAnsi="Times New Roman" w:cs="Times New Roman"/>
          <w:sz w:val="24"/>
          <w:szCs w:val="24"/>
          <w:shd w:val="clear" w:color="auto" w:fill="FFFFFF"/>
        </w:rPr>
        <w:t>properties like</w:t>
      </w:r>
      <w:r w:rsidR="00FD50EF" w:rsidRPr="007B06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</w:t>
      </w:r>
      <w:r w:rsidR="00CE5748" w:rsidRPr="007B0621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="00CE5748" w:rsidRPr="007B0621">
        <w:rPr>
          <w:rFonts w:ascii="Times New Roman" w:hAnsi="Times New Roman" w:cs="Times New Roman"/>
          <w:i/>
          <w:sz w:val="24"/>
          <w:szCs w:val="24"/>
        </w:rPr>
        <w:t>t</w:t>
      </w:r>
      <w:proofErr w:type="gramStart"/>
      <w:r w:rsidR="00CE5748" w:rsidRPr="007B0621">
        <w:rPr>
          <w:rFonts w:ascii="Times New Roman" w:hAnsi="Times New Roman" w:cs="Times New Roman"/>
          <w:i/>
          <w:sz w:val="24"/>
          <w:szCs w:val="24"/>
        </w:rPr>
        <w:t>,y</w:t>
      </w:r>
      <w:proofErr w:type="spellEnd"/>
      <w:proofErr w:type="gramEnd"/>
      <w:r w:rsidR="00CE5748" w:rsidRPr="007B0621">
        <w:rPr>
          <w:rFonts w:ascii="Times New Roman" w:hAnsi="Times New Roman" w:cs="Times New Roman"/>
          <w:i/>
          <w:sz w:val="24"/>
          <w:szCs w:val="24"/>
        </w:rPr>
        <w:t xml:space="preserve">] = </w:t>
      </w:r>
      <w:r w:rsidR="00FD50EF" w:rsidRPr="007B0621">
        <w:rPr>
          <w:rFonts w:ascii="Times New Roman" w:hAnsi="Times New Roman" w:cs="Times New Roman"/>
          <w:i/>
          <w:iCs/>
          <w:sz w:val="24"/>
          <w:szCs w:val="24"/>
        </w:rPr>
        <w:t>solver</w:t>
      </w:r>
      <w:r w:rsidR="00FD50EF" w:rsidRPr="007B0621">
        <w:rPr>
          <w:rFonts w:ascii="Times New Roman" w:hAnsi="Times New Roman" w:cs="Times New Roman"/>
          <w:i/>
          <w:sz w:val="24"/>
          <w:szCs w:val="24"/>
        </w:rPr>
        <w:t>(odefun,tspan,y0,options)</w:t>
      </w:r>
      <w:r w:rsidR="00FD50EF" w:rsidRPr="007B0621">
        <w:rPr>
          <w:rFonts w:ascii="Times New Roman" w:hAnsi="Times New Roman" w:cs="Times New Roman"/>
          <w:sz w:val="24"/>
          <w:szCs w:val="24"/>
        </w:rPr>
        <w:t xml:space="preserve"> </w:t>
      </w:r>
      <w:r w:rsidR="00CE5748" w:rsidRPr="007B0621">
        <w:rPr>
          <w:rFonts w:ascii="Times New Roman" w:hAnsi="Times New Roman" w:cs="Times New Roman"/>
          <w:sz w:val="24"/>
          <w:szCs w:val="24"/>
        </w:rPr>
        <w:t>.</w:t>
      </w:r>
    </w:p>
    <w:p w:rsidR="000571A3" w:rsidRPr="007B0621" w:rsidRDefault="000571A3" w:rsidP="00FD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0EF" w:rsidRPr="007B0621" w:rsidRDefault="00FD50EF" w:rsidP="00DE55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0621">
        <w:rPr>
          <w:rFonts w:ascii="Times New Roman" w:hAnsi="Times New Roman" w:cs="Times New Roman"/>
          <w:sz w:val="24"/>
          <w:szCs w:val="24"/>
        </w:rPr>
        <w:t>Function 2 is for</w:t>
      </w:r>
      <w:r w:rsidR="00CE5748" w:rsidRPr="007B0621">
        <w:rPr>
          <w:rFonts w:ascii="Times New Roman" w:hAnsi="Times New Roman" w:cs="Times New Roman"/>
          <w:sz w:val="24"/>
          <w:szCs w:val="24"/>
        </w:rPr>
        <w:t xml:space="preserve"> setting up our differential equations</w:t>
      </w:r>
      <w:r w:rsidR="00976500" w:rsidRPr="007B0621">
        <w:rPr>
          <w:rFonts w:ascii="Times New Roman" w:hAnsi="Times New Roman" w:cs="Times New Roman"/>
          <w:sz w:val="24"/>
          <w:szCs w:val="24"/>
        </w:rPr>
        <w:t xml:space="preserve"> with the k values</w:t>
      </w:r>
      <w:r w:rsidR="00CE5748" w:rsidRPr="007B0621">
        <w:rPr>
          <w:rFonts w:ascii="Times New Roman" w:hAnsi="Times New Roman" w:cs="Times New Roman"/>
          <w:sz w:val="24"/>
          <w:szCs w:val="24"/>
        </w:rPr>
        <w:t xml:space="preserve"> from the reading. </w:t>
      </w:r>
      <w:proofErr w:type="spellStart"/>
      <w:r w:rsidR="00CE5748" w:rsidRPr="007B0621">
        <w:rPr>
          <w:rFonts w:ascii="Times New Roman" w:hAnsi="Times New Roman" w:cs="Times New Roman"/>
          <w:sz w:val="24"/>
          <w:szCs w:val="24"/>
        </w:rPr>
        <w:t>Cdot</w:t>
      </w:r>
      <w:proofErr w:type="spellEnd"/>
      <w:r w:rsidR="00CE5748" w:rsidRPr="007B0621">
        <w:rPr>
          <w:rFonts w:ascii="Times New Roman" w:hAnsi="Times New Roman" w:cs="Times New Roman"/>
          <w:sz w:val="24"/>
          <w:szCs w:val="24"/>
        </w:rPr>
        <w:t xml:space="preserve"> helps us attain the dot product. </w:t>
      </w:r>
    </w:p>
    <w:p w:rsidR="00E82621" w:rsidRPr="007B0621" w:rsidRDefault="00330002" w:rsidP="00DE55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0621">
        <w:rPr>
          <w:rFonts w:ascii="Times New Roman" w:hAnsi="Times New Roman" w:cs="Times New Roman"/>
          <w:sz w:val="24"/>
          <w:szCs w:val="24"/>
        </w:rPr>
        <w:t xml:space="preserve">We establish a function for each graph. </w:t>
      </w:r>
      <w:r w:rsidR="00EB4C99" w:rsidRPr="007B0621">
        <w:rPr>
          <w:rFonts w:ascii="Times New Roman" w:hAnsi="Times New Roman" w:cs="Times New Roman"/>
          <w:sz w:val="24"/>
          <w:szCs w:val="24"/>
        </w:rPr>
        <w:t>1a was a</w:t>
      </w:r>
      <w:r w:rsidR="00EB4C99" w:rsidRPr="007B0621">
        <w:rPr>
          <w:rFonts w:ascii="Times New Roman" w:hAnsi="Times New Roman" w:cs="Times New Roman"/>
          <w:sz w:val="24"/>
          <w:szCs w:val="24"/>
        </w:rPr>
        <w:t xml:space="preserve"> comparison of the formation of thrombin</w:t>
      </w:r>
      <w:r w:rsidR="00EB4C99" w:rsidRPr="007B0621">
        <w:rPr>
          <w:rFonts w:ascii="Times New Roman" w:hAnsi="Times New Roman" w:cs="Times New Roman"/>
          <w:sz w:val="24"/>
          <w:szCs w:val="24"/>
        </w:rPr>
        <w:t xml:space="preserve"> over time</w:t>
      </w:r>
      <w:r w:rsidR="00EB4C99" w:rsidRPr="007B0621">
        <w:rPr>
          <w:rFonts w:ascii="Times New Roman" w:hAnsi="Times New Roman" w:cs="Times New Roman"/>
          <w:sz w:val="24"/>
          <w:szCs w:val="24"/>
        </w:rPr>
        <w:t xml:space="preserve"> seen under experimental conditions</w:t>
      </w:r>
      <w:r w:rsidR="00EB4C99" w:rsidRPr="007B0621">
        <w:rPr>
          <w:rFonts w:ascii="Times New Roman" w:hAnsi="Times New Roman" w:cs="Times New Roman"/>
          <w:sz w:val="24"/>
          <w:szCs w:val="24"/>
        </w:rPr>
        <w:t>.</w:t>
      </w:r>
      <w:r w:rsidR="00DF79AE" w:rsidRPr="007B0621">
        <w:rPr>
          <w:rFonts w:ascii="Times New Roman" w:hAnsi="Times New Roman" w:cs="Times New Roman"/>
          <w:sz w:val="24"/>
          <w:szCs w:val="24"/>
        </w:rPr>
        <w:t xml:space="preserve"> </w:t>
      </w:r>
      <w:r w:rsidR="00DF79AE" w:rsidRPr="007B0621">
        <w:rPr>
          <w:rFonts w:ascii="Times New Roman" w:hAnsi="Times New Roman" w:cs="Times New Roman"/>
          <w:sz w:val="24"/>
          <w:szCs w:val="24"/>
        </w:rPr>
        <w:t>For figure 1a, we just had to use the ODE solver ode15s and plug in values to our thrombin % calculator.</w:t>
      </w:r>
    </w:p>
    <w:p w:rsidR="00E82621" w:rsidRPr="007B0621" w:rsidRDefault="00E82621" w:rsidP="00DE556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621">
        <w:rPr>
          <w:rFonts w:ascii="Times New Roman" w:hAnsi="Times New Roman" w:cs="Times New Roman"/>
          <w:sz w:val="24"/>
          <w:szCs w:val="24"/>
        </w:rPr>
        <w:t xml:space="preserve"> </w:t>
      </w:r>
      <w:r w:rsidR="00DF79AE" w:rsidRPr="007B0621">
        <w:rPr>
          <w:rFonts w:ascii="Times New Roman" w:hAnsi="Times New Roman" w:cs="Times New Roman"/>
          <w:sz w:val="24"/>
          <w:szCs w:val="24"/>
        </w:rPr>
        <w:t xml:space="preserve">1b tests of the effect of varying enzyme complex formation rate constants on mathematical model results. </w:t>
      </w:r>
      <w:r w:rsidRPr="007B0621">
        <w:rPr>
          <w:rFonts w:ascii="Times New Roman" w:hAnsi="Times New Roman" w:cs="Times New Roman"/>
          <w:sz w:val="24"/>
          <w:szCs w:val="24"/>
        </w:rPr>
        <w:t xml:space="preserve">For 1b, there was the square, circle, diamond line. Each one just had different k values, so we redefined those and recalculated the thrombin percent for each one. </w:t>
      </w:r>
      <w:r w:rsidR="00330002" w:rsidRPr="007B0621">
        <w:rPr>
          <w:rFonts w:ascii="Times New Roman" w:hAnsi="Times New Roman" w:cs="Times New Roman"/>
          <w:sz w:val="24"/>
          <w:szCs w:val="24"/>
        </w:rPr>
        <w:t xml:space="preserve"> </w:t>
      </w:r>
      <w:r w:rsidRPr="007B0621">
        <w:rPr>
          <w:rFonts w:ascii="Times New Roman" w:hAnsi="Times New Roman" w:cs="Times New Roman"/>
          <w:sz w:val="24"/>
          <w:szCs w:val="24"/>
        </w:rPr>
        <w:t xml:space="preserve">We were able to plot all the 3 lines versus t on the same graph by using </w:t>
      </w:r>
      <w:proofErr w:type="spellStart"/>
      <w:r w:rsidRPr="007B062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7B0621">
        <w:rPr>
          <w:rFonts w:ascii="Times New Roman" w:hAnsi="Times New Roman" w:cs="Times New Roman"/>
          <w:sz w:val="24"/>
          <w:szCs w:val="24"/>
        </w:rPr>
        <w:t xml:space="preserve"> notation </w:t>
      </w:r>
      <w:r w:rsidR="00DE556A" w:rsidRPr="007B0621">
        <w:rPr>
          <w:rFonts w:ascii="Times New Roman" w:hAnsi="Times New Roman" w:cs="Times New Roman"/>
          <w:i/>
          <w:sz w:val="24"/>
          <w:szCs w:val="24"/>
        </w:rPr>
        <w:t>plot (</w:t>
      </w:r>
      <w:r w:rsidRPr="007B0621">
        <w:rPr>
          <w:rFonts w:ascii="Times New Roman" w:hAnsi="Times New Roman" w:cs="Times New Roman"/>
          <w:i/>
          <w:sz w:val="24"/>
          <w:szCs w:val="24"/>
        </w:rPr>
        <w:t xml:space="preserve">t, </w:t>
      </w:r>
      <w:proofErr w:type="spellStart"/>
      <w:r w:rsidRPr="007B0621">
        <w:rPr>
          <w:rFonts w:ascii="Times New Roman" w:hAnsi="Times New Roman" w:cs="Times New Roman"/>
          <w:i/>
          <w:sz w:val="24"/>
          <w:szCs w:val="24"/>
        </w:rPr>
        <w:t>thrombin_square</w:t>
      </w:r>
      <w:proofErr w:type="spellEnd"/>
      <w:r w:rsidRPr="007B0621">
        <w:rPr>
          <w:rFonts w:ascii="Times New Roman" w:hAnsi="Times New Roman" w:cs="Times New Roman"/>
          <w:i/>
          <w:sz w:val="24"/>
          <w:szCs w:val="24"/>
        </w:rPr>
        <w:t xml:space="preserve">, '-s', </w:t>
      </w:r>
      <w:proofErr w:type="gramStart"/>
      <w:r w:rsidRPr="007B0621">
        <w:rPr>
          <w:rFonts w:ascii="Times New Roman" w:hAnsi="Times New Roman" w:cs="Times New Roman"/>
          <w:i/>
          <w:sz w:val="24"/>
          <w:szCs w:val="24"/>
        </w:rPr>
        <w:t>t ,</w:t>
      </w:r>
      <w:proofErr w:type="gramEnd"/>
      <w:r w:rsidRPr="007B06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B0621">
        <w:rPr>
          <w:rFonts w:ascii="Times New Roman" w:hAnsi="Times New Roman" w:cs="Times New Roman"/>
          <w:i/>
          <w:sz w:val="24"/>
          <w:szCs w:val="24"/>
        </w:rPr>
        <w:t>thrombin_diamond</w:t>
      </w:r>
      <w:proofErr w:type="spellEnd"/>
      <w:r w:rsidRPr="007B0621">
        <w:rPr>
          <w:rFonts w:ascii="Times New Roman" w:hAnsi="Times New Roman" w:cs="Times New Roman"/>
          <w:i/>
          <w:sz w:val="24"/>
          <w:szCs w:val="24"/>
        </w:rPr>
        <w:t xml:space="preserve">,'-d', t , </w:t>
      </w:r>
      <w:proofErr w:type="spellStart"/>
      <w:r w:rsidRPr="007B0621">
        <w:rPr>
          <w:rFonts w:ascii="Times New Roman" w:hAnsi="Times New Roman" w:cs="Times New Roman"/>
          <w:i/>
          <w:sz w:val="24"/>
          <w:szCs w:val="24"/>
        </w:rPr>
        <w:t>thrombin_circle</w:t>
      </w:r>
      <w:proofErr w:type="spellEnd"/>
      <w:r w:rsidRPr="007B0621">
        <w:rPr>
          <w:rFonts w:ascii="Times New Roman" w:hAnsi="Times New Roman" w:cs="Times New Roman"/>
          <w:i/>
          <w:sz w:val="24"/>
          <w:szCs w:val="24"/>
        </w:rPr>
        <w:t>,'-o'</w:t>
      </w:r>
      <w:r w:rsidR="00FF3F9C" w:rsidRPr="007B0621"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="00FF3F9C" w:rsidRPr="007B0621">
        <w:rPr>
          <w:rFonts w:ascii="Times New Roman" w:hAnsi="Times New Roman" w:cs="Times New Roman"/>
          <w:sz w:val="24"/>
          <w:szCs w:val="24"/>
        </w:rPr>
        <w:t>We plot and label all axis. Same goes for the rest of the plots, where the different lines with different shapes occur with different k values</w:t>
      </w:r>
      <w:r w:rsidR="00DF79AE" w:rsidRPr="007B0621">
        <w:rPr>
          <w:rFonts w:ascii="Times New Roman" w:hAnsi="Times New Roman" w:cs="Times New Roman"/>
          <w:sz w:val="24"/>
          <w:szCs w:val="24"/>
        </w:rPr>
        <w:t xml:space="preserve">. Same for figure 2. </w:t>
      </w:r>
    </w:p>
    <w:p w:rsidR="00330002" w:rsidRPr="007B0621" w:rsidRDefault="00FF3F9C" w:rsidP="007B06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621">
        <w:rPr>
          <w:rFonts w:ascii="Times New Roman" w:hAnsi="Times New Roman" w:cs="Times New Roman"/>
          <w:sz w:val="24"/>
          <w:szCs w:val="24"/>
        </w:rPr>
        <w:t>In figure 3</w:t>
      </w:r>
      <w:r w:rsidR="00DF79AE" w:rsidRPr="007B0621">
        <w:rPr>
          <w:rFonts w:ascii="Times New Roman" w:hAnsi="Times New Roman" w:cs="Times New Roman"/>
          <w:sz w:val="24"/>
          <w:szCs w:val="24"/>
        </w:rPr>
        <w:t xml:space="preserve"> and 4</w:t>
      </w:r>
      <w:r w:rsidRPr="007B0621">
        <w:rPr>
          <w:rFonts w:ascii="Times New Roman" w:hAnsi="Times New Roman" w:cs="Times New Roman"/>
          <w:sz w:val="24"/>
          <w:szCs w:val="24"/>
        </w:rPr>
        <w:t>,</w:t>
      </w:r>
      <w:r w:rsidR="00DE556A" w:rsidRPr="007B0621">
        <w:rPr>
          <w:rFonts w:ascii="Times New Roman" w:hAnsi="Times New Roman" w:cs="Times New Roman"/>
          <w:sz w:val="24"/>
          <w:szCs w:val="24"/>
        </w:rPr>
        <w:t xml:space="preserve"> we see how</w:t>
      </w:r>
      <w:r w:rsidRPr="007B0621">
        <w:rPr>
          <w:rFonts w:ascii="Times New Roman" w:hAnsi="Times New Roman" w:cs="Times New Roman"/>
          <w:sz w:val="24"/>
          <w:szCs w:val="24"/>
        </w:rPr>
        <w:t xml:space="preserve"> the </w:t>
      </w:r>
      <w:r w:rsidR="006D43DA" w:rsidRPr="007B0621">
        <w:rPr>
          <w:rFonts w:ascii="Times New Roman" w:hAnsi="Times New Roman" w:cs="Times New Roman"/>
          <w:sz w:val="24"/>
          <w:szCs w:val="24"/>
        </w:rPr>
        <w:t xml:space="preserve">factors </w:t>
      </w:r>
      <w:r w:rsidR="00DF79AE" w:rsidRPr="007B0621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="006D43DA" w:rsidRPr="007B0621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6D43DA" w:rsidRPr="007B0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3DA" w:rsidRPr="007B0621">
        <w:rPr>
          <w:rFonts w:ascii="Times New Roman" w:hAnsi="Times New Roman" w:cs="Times New Roman"/>
          <w:sz w:val="24"/>
          <w:szCs w:val="24"/>
        </w:rPr>
        <w:t>IXa</w:t>
      </w:r>
      <w:proofErr w:type="spellEnd"/>
      <w:r w:rsidR="006D43DA" w:rsidRPr="007B062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6D43DA" w:rsidRPr="007B0621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6D43DA" w:rsidRPr="007B0621">
        <w:rPr>
          <w:rFonts w:ascii="Times New Roman" w:hAnsi="Times New Roman" w:cs="Times New Roman"/>
          <w:sz w:val="24"/>
          <w:szCs w:val="24"/>
        </w:rPr>
        <w:t>, VII</w:t>
      </w:r>
      <w:r w:rsidR="00DE556A" w:rsidRPr="007B0621">
        <w:rPr>
          <w:rFonts w:ascii="Times New Roman" w:hAnsi="Times New Roman" w:cs="Times New Roman"/>
          <w:sz w:val="24"/>
          <w:szCs w:val="24"/>
        </w:rPr>
        <w:t>, and</w:t>
      </w:r>
      <w:r w:rsidR="006D43DA" w:rsidRPr="007B0621">
        <w:rPr>
          <w:rFonts w:ascii="Times New Roman" w:hAnsi="Times New Roman" w:cs="Times New Roman"/>
          <w:sz w:val="24"/>
          <w:szCs w:val="24"/>
        </w:rPr>
        <w:t xml:space="preserve"> </w:t>
      </w:r>
      <w:r w:rsidR="006D43DA" w:rsidRPr="007B0621">
        <w:rPr>
          <w:rFonts w:ascii="Times New Roman" w:hAnsi="Times New Roman" w:cs="Times New Roman"/>
          <w:sz w:val="24"/>
          <w:szCs w:val="24"/>
        </w:rPr>
        <w:t>VIII</w:t>
      </w:r>
      <w:r w:rsidR="00DE556A" w:rsidRPr="007B0621">
        <w:rPr>
          <w:rFonts w:ascii="Times New Roman" w:hAnsi="Times New Roman" w:cs="Times New Roman"/>
          <w:sz w:val="24"/>
          <w:szCs w:val="24"/>
        </w:rPr>
        <w:t xml:space="preserve"> ch</w:t>
      </w:r>
      <w:r w:rsidR="006D43DA" w:rsidRPr="007B0621">
        <w:rPr>
          <w:rFonts w:ascii="Times New Roman" w:hAnsi="Times New Roman" w:cs="Times New Roman"/>
          <w:sz w:val="24"/>
          <w:szCs w:val="24"/>
        </w:rPr>
        <w:t>ange</w:t>
      </w:r>
      <w:r w:rsidR="00DE556A" w:rsidRPr="007B0621">
        <w:rPr>
          <w:rFonts w:ascii="Times New Roman" w:hAnsi="Times New Roman" w:cs="Times New Roman"/>
          <w:sz w:val="24"/>
          <w:szCs w:val="24"/>
        </w:rPr>
        <w:t xml:space="preserve">s affect thrombin levels. </w:t>
      </w:r>
      <w:r w:rsidR="007B0621" w:rsidRPr="007B0621">
        <w:rPr>
          <w:rFonts w:ascii="Times New Roman" w:hAnsi="Times New Roman" w:cs="Times New Roman"/>
          <w:sz w:val="24"/>
          <w:szCs w:val="24"/>
        </w:rPr>
        <w:t xml:space="preserve">Figure 5A, the effect of pro-cofactors on thrombin formation. In 5b, only </w:t>
      </w:r>
      <w:proofErr w:type="spellStart"/>
      <w:r w:rsidR="007B0621" w:rsidRPr="007B0621">
        <w:rPr>
          <w:rFonts w:ascii="Times New Roman" w:hAnsi="Times New Roman" w:cs="Times New Roman"/>
          <w:sz w:val="24"/>
          <w:szCs w:val="24"/>
        </w:rPr>
        <w:t>TF.VIIa</w:t>
      </w:r>
      <w:proofErr w:type="spellEnd"/>
      <w:r w:rsidR="007B0621" w:rsidRPr="007B0621">
        <w:rPr>
          <w:rFonts w:ascii="Times New Roman" w:hAnsi="Times New Roman" w:cs="Times New Roman"/>
          <w:sz w:val="24"/>
          <w:szCs w:val="24"/>
        </w:rPr>
        <w:t xml:space="preserve"> changes to 1 </w:t>
      </w:r>
      <w:proofErr w:type="spellStart"/>
      <w:r w:rsidR="007B0621" w:rsidRPr="007B062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="007B0621" w:rsidRPr="007B0621">
        <w:rPr>
          <w:rFonts w:ascii="Times New Roman" w:hAnsi="Times New Roman" w:cs="Times New Roman"/>
          <w:sz w:val="24"/>
          <w:szCs w:val="24"/>
        </w:rPr>
        <w:t xml:space="preserve">. </w:t>
      </w:r>
      <w:r w:rsidR="007B0621" w:rsidRPr="007B0621">
        <w:rPr>
          <w:rFonts w:ascii="Times New Roman" w:hAnsi="Times New Roman" w:cs="Times New Roman"/>
          <w:sz w:val="24"/>
          <w:szCs w:val="24"/>
        </w:rPr>
        <w:t xml:space="preserve">Figure 6 shows the contributions of factor </w:t>
      </w:r>
      <w:proofErr w:type="spellStart"/>
      <w:r w:rsidR="007B0621" w:rsidRPr="007B0621">
        <w:rPr>
          <w:rFonts w:ascii="Times New Roman" w:hAnsi="Times New Roman" w:cs="Times New Roman"/>
          <w:sz w:val="24"/>
          <w:szCs w:val="24"/>
        </w:rPr>
        <w:t>IIa</w:t>
      </w:r>
      <w:proofErr w:type="spellEnd"/>
      <w:r w:rsidR="007B0621" w:rsidRPr="007B06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B0621" w:rsidRPr="007B0621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7B0621" w:rsidRPr="007B0621">
        <w:rPr>
          <w:rFonts w:ascii="Times New Roman" w:hAnsi="Times New Roman" w:cs="Times New Roman"/>
          <w:sz w:val="24"/>
          <w:szCs w:val="24"/>
        </w:rPr>
        <w:t xml:space="preserve"> to fact</w:t>
      </w:r>
      <w:r w:rsidR="007B0621" w:rsidRPr="007B0621">
        <w:rPr>
          <w:rFonts w:ascii="Times New Roman" w:hAnsi="Times New Roman" w:cs="Times New Roman"/>
          <w:sz w:val="24"/>
          <w:szCs w:val="24"/>
        </w:rPr>
        <w:t xml:space="preserve">or V and </w:t>
      </w:r>
      <w:proofErr w:type="spellStart"/>
      <w:r w:rsidR="007B0621" w:rsidRPr="007B0621">
        <w:rPr>
          <w:rFonts w:ascii="Times New Roman" w:hAnsi="Times New Roman" w:cs="Times New Roman"/>
          <w:sz w:val="24"/>
          <w:szCs w:val="24"/>
        </w:rPr>
        <w:t>vIII</w:t>
      </w:r>
      <w:proofErr w:type="spellEnd"/>
      <w:r w:rsidR="007B0621" w:rsidRPr="007B0621">
        <w:rPr>
          <w:rFonts w:ascii="Times New Roman" w:hAnsi="Times New Roman" w:cs="Times New Roman"/>
          <w:sz w:val="24"/>
          <w:szCs w:val="24"/>
        </w:rPr>
        <w:t xml:space="preserve"> activation over time. </w:t>
      </w:r>
      <w:r w:rsidR="00DF79AE" w:rsidRPr="007B0621">
        <w:rPr>
          <w:rFonts w:ascii="Times New Roman" w:hAnsi="Times New Roman" w:cs="Times New Roman"/>
          <w:sz w:val="24"/>
          <w:szCs w:val="24"/>
        </w:rPr>
        <w:t>We change initial conditions and recalculate</w:t>
      </w:r>
      <w:r w:rsidR="007B0621" w:rsidRPr="007B0621">
        <w:rPr>
          <w:rFonts w:ascii="Times New Roman" w:hAnsi="Times New Roman" w:cs="Times New Roman"/>
          <w:sz w:val="24"/>
          <w:szCs w:val="24"/>
        </w:rPr>
        <w:t>d</w:t>
      </w:r>
      <w:r w:rsidR="00DF79AE" w:rsidRPr="007B0621">
        <w:rPr>
          <w:rFonts w:ascii="Times New Roman" w:hAnsi="Times New Roman" w:cs="Times New Roman"/>
          <w:sz w:val="24"/>
          <w:szCs w:val="24"/>
        </w:rPr>
        <w:t xml:space="preserve"> thrombin levels</w:t>
      </w:r>
      <w:r w:rsidR="007B0621" w:rsidRPr="007B0621">
        <w:rPr>
          <w:rFonts w:ascii="Times New Roman" w:hAnsi="Times New Roman" w:cs="Times New Roman"/>
          <w:sz w:val="24"/>
          <w:szCs w:val="24"/>
        </w:rPr>
        <w:t xml:space="preserve"> to graph thrombin levels changes</w:t>
      </w:r>
      <w:r w:rsidR="00DF79AE" w:rsidRPr="007B0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556A" w:rsidRPr="007B0621" w:rsidRDefault="00DE556A" w:rsidP="00DE556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621">
        <w:rPr>
          <w:rFonts w:ascii="Times New Roman" w:hAnsi="Times New Roman" w:cs="Times New Roman"/>
          <w:sz w:val="24"/>
          <w:szCs w:val="24"/>
        </w:rPr>
        <w:t xml:space="preserve">The significance </w:t>
      </w:r>
      <w:r w:rsidR="00DF79AE" w:rsidRPr="007B0621">
        <w:rPr>
          <w:rFonts w:ascii="Times New Roman" w:hAnsi="Times New Roman" w:cs="Times New Roman"/>
          <w:sz w:val="24"/>
          <w:szCs w:val="24"/>
        </w:rPr>
        <w:t>of this</w:t>
      </w:r>
      <w:r w:rsidRPr="007B0621">
        <w:rPr>
          <w:rFonts w:ascii="Times New Roman" w:hAnsi="Times New Roman" w:cs="Times New Roman"/>
          <w:sz w:val="24"/>
          <w:szCs w:val="24"/>
        </w:rPr>
        <w:t xml:space="preserve"> computer model </w:t>
      </w:r>
      <w:r w:rsidR="00DF79AE" w:rsidRPr="007B0621">
        <w:rPr>
          <w:rFonts w:ascii="Times New Roman" w:hAnsi="Times New Roman" w:cs="Times New Roman"/>
          <w:sz w:val="24"/>
          <w:szCs w:val="24"/>
        </w:rPr>
        <w:t>is that it shows</w:t>
      </w:r>
      <w:r w:rsidRPr="007B0621">
        <w:rPr>
          <w:rFonts w:ascii="Times New Roman" w:hAnsi="Times New Roman" w:cs="Times New Roman"/>
          <w:sz w:val="24"/>
          <w:szCs w:val="24"/>
        </w:rPr>
        <w:t xml:space="preserve"> reaction over a </w:t>
      </w:r>
      <w:r w:rsidR="007B0621" w:rsidRPr="007B0621">
        <w:rPr>
          <w:rFonts w:ascii="Times New Roman" w:hAnsi="Times New Roman" w:cs="Times New Roman"/>
          <w:sz w:val="24"/>
          <w:szCs w:val="24"/>
        </w:rPr>
        <w:t>many types of conditions</w:t>
      </w:r>
      <w:r w:rsidRPr="007B0621">
        <w:rPr>
          <w:rFonts w:ascii="Times New Roman" w:hAnsi="Times New Roman" w:cs="Times New Roman"/>
          <w:sz w:val="24"/>
          <w:szCs w:val="24"/>
        </w:rPr>
        <w:t xml:space="preserve"> </w:t>
      </w:r>
      <w:r w:rsidR="007B0621" w:rsidRPr="007B0621">
        <w:rPr>
          <w:rFonts w:ascii="Times New Roman" w:hAnsi="Times New Roman" w:cs="Times New Roman"/>
          <w:sz w:val="24"/>
          <w:szCs w:val="24"/>
        </w:rPr>
        <w:t xml:space="preserve">like k changes and initial condition changes </w:t>
      </w:r>
      <w:r w:rsidRPr="007B0621">
        <w:rPr>
          <w:rFonts w:ascii="Times New Roman" w:hAnsi="Times New Roman" w:cs="Times New Roman"/>
          <w:sz w:val="24"/>
          <w:szCs w:val="24"/>
        </w:rPr>
        <w:t>and provides a useful tool for the development and management of reaction studies.</w:t>
      </w:r>
      <w:r w:rsidR="007B0621" w:rsidRPr="007B06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0621" w:rsidRPr="00DE556A" w:rsidRDefault="007B062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B0621" w:rsidRPr="00DE556A" w:rsidSect="00D466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A3"/>
    <w:rsid w:val="000571A3"/>
    <w:rsid w:val="0017095D"/>
    <w:rsid w:val="00330002"/>
    <w:rsid w:val="005100E3"/>
    <w:rsid w:val="006A7CE3"/>
    <w:rsid w:val="006D43DA"/>
    <w:rsid w:val="007B0621"/>
    <w:rsid w:val="00976500"/>
    <w:rsid w:val="009978C0"/>
    <w:rsid w:val="00CE5748"/>
    <w:rsid w:val="00DE556A"/>
    <w:rsid w:val="00DF79AE"/>
    <w:rsid w:val="00E82621"/>
    <w:rsid w:val="00EB4C99"/>
    <w:rsid w:val="00FD50EF"/>
    <w:rsid w:val="00F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6CFDB-F9C6-45B9-B2D4-3D98D994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71A3"/>
  </w:style>
  <w:style w:type="character" w:styleId="HTMLCode">
    <w:name w:val="HTML Code"/>
    <w:basedOn w:val="DefaultParagraphFont"/>
    <w:uiPriority w:val="99"/>
    <w:semiHidden/>
    <w:unhideWhenUsed/>
    <w:rsid w:val="000571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0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Vijaypriya Ganesan</dc:creator>
  <cp:keywords/>
  <dc:description/>
  <cp:lastModifiedBy>Vijaypriya Ganesan</cp:lastModifiedBy>
  <cp:revision>2</cp:revision>
  <dcterms:created xsi:type="dcterms:W3CDTF">2015-11-04T17:36:00Z</dcterms:created>
  <dcterms:modified xsi:type="dcterms:W3CDTF">2015-11-04T21:21:00Z</dcterms:modified>
</cp:coreProperties>
</file>