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pStyle w:val="Title"/>
      </w:pPr>
      <w:r>
        <w:t xml:space="preserve">Playwright </w:t>
      </w:r>
      <w:r>
        <w:rPr>
          <w:rFonts w:hint="eastAsia"/>
        </w:rPr>
        <w:t xml:space="preserve">测试隐性误修复研究</w:t>
      </w:r>
      <w:r>
        <w:br/>
      </w:r>
      <w:r>
        <w:t xml:space="preserve">Research on silent false healing in Playwright test repair</w:t>
      </w:r>
    </w:p>
    <w:p>
      <w:pPr>
        <w:pStyle w:val="Author"/>
      </w:pPr>
      <w:r>
        <w:rPr>
          <w:rFonts w:hint="eastAsia"/>
        </w:rPr>
        <w:t xml:space="preserve">高东彪</w:t>
      </w:r>
      <w:r>
        <w:br/>
      </w:r>
      <w:r>
        <w:rPr>
          <w:rFonts w:hint="eastAsia"/>
        </w:rPr>
        <w:t xml:space="preserve">（软视软件（苏州）有限公司，江苏</w:t>
      </w:r>
      <w:r>
        <w:t xml:space="preserve"> </w:t>
      </w:r>
      <w:r>
        <w:rPr>
          <w:rFonts w:hint="eastAsia"/>
        </w:rPr>
        <w:t xml:space="preserve">苏州</w:t>
      </w:r>
      <w:r>
        <w:t xml:space="preserve"> </w:t>
      </w:r>
      <w:r>
        <w:rPr>
          <w:rFonts w:hint="eastAsia"/>
        </w:rPr>
        <w:t xml:space="preserve">215000）</w:t>
      </w:r>
      <w:r>
        <w:br/>
      </w:r>
      <w:r>
        <w:t xml:space="preserve">Gao Dongbiao</w:t>
      </w:r>
      <w:r>
        <w:br/>
      </w:r>
      <w:r>
        <w:t xml:space="preserve">(Zoom Video Communications (Suzhou), Inc., Suzhou 215000, China)</w:t>
      </w:r>
    </w:p>
    <w:bookmarkStart w:id="9" w:name="摘要"/>
    <w:p>
      <w:pPr>
        <w:pStyle w:val="Heading1"/>
      </w:pPr>
      <w:r>
        <w:rPr>
          <w:rFonts w:hint="eastAsia"/>
        </w:rPr>
        <w:t xml:space="preserve">摘要</w:t>
      </w:r>
    </w:p>
    <w:p>
      <w:pPr>
        <w:pStyle w:val="FirstParagraph"/>
      </w:pPr>
      <w:r>
        <w:rPr>
          <w:rFonts w:hint="eastAsia"/>
        </w:rPr>
        <w:t xml:space="preserve">为降低</w:t>
      </w:r>
      <w:r>
        <w:t xml:space="preserve"> Playwright </w:t>
      </w:r>
      <w:r>
        <w:rPr>
          <w:rFonts w:hint="eastAsia"/>
        </w:rPr>
        <w:t xml:space="preserve">测试中脆弱定位器维护成本，本文研究大语言模型（Large</w:t>
      </w:r>
      <w:r>
        <w:t xml:space="preserve"> Language </w:t>
      </w:r>
      <w:r>
        <w:rPr>
          <w:rFonts w:hint="eastAsia"/>
        </w:rPr>
        <w:t xml:space="preserve">Model，LLM）驱动的测试自愈是否产生隐性误修复。以</w:t>
      </w:r>
      <w:r>
        <w:t xml:space="preserve"> ReproBreak </w:t>
      </w:r>
      <w:r>
        <w:rPr>
          <w:rFonts w:hint="eastAsia"/>
        </w:rPr>
        <w:t xml:space="preserve">数据集</w:t>
      </w:r>
      <w:r>
        <w:t xml:space="preserve"> koenig </w:t>
      </w:r>
      <w:r>
        <w:rPr>
          <w:rFonts w:hint="eastAsia"/>
        </w:rPr>
        <w:t xml:space="preserve">项目</w:t>
      </w:r>
      <w:r>
        <w:t xml:space="preserve"> 75 </w:t>
      </w:r>
      <w:r>
        <w:rPr>
          <w:rFonts w:hint="eastAsia"/>
        </w:rPr>
        <w:t xml:space="preserve">个真实可达失效用例为对象，本文在选择器解析层面对</w:t>
      </w:r>
      <w:r>
        <w:t xml:space="preserve"> LLM </w:t>
      </w:r>
      <w:r>
        <w:rPr>
          <w:rFonts w:hint="eastAsia"/>
        </w:rPr>
        <w:t xml:space="preserve">修复器进行对抗性诊断，并以</w:t>
      </w:r>
      <w:r>
        <w:t xml:space="preserve"> HealReact </w:t>
      </w:r>
      <w:r>
        <w:rPr>
          <w:rFonts w:hint="eastAsia"/>
        </w:rPr>
        <w:t xml:space="preserve">的</w:t>
      </w:r>
      <w:r>
        <w:t xml:space="preserve"> L1/L3 </w:t>
      </w:r>
      <w:r>
        <w:rPr>
          <w:rFonts w:hint="eastAsia"/>
        </w:rPr>
        <w:t xml:space="preserve">静态基底作为可复现测量平台。结果表明，目标元素被移除时，</w:t>
      </w:r>
      <w:r>
        <w:rPr>
          <w:rStyle w:val="VerbatimChar"/>
        </w:rPr>
        <w:t xml:space="preserve">qwen2.5-coder:7b</w:t>
      </w:r>
      <w:r>
        <w:t xml:space="preserve"> </w:t>
      </w:r>
      <w:r>
        <w:rPr>
          <w:rFonts w:hint="eastAsia"/>
        </w:rPr>
        <w:t xml:space="preserve">在</w:t>
      </w:r>
      <w:r>
        <w:t xml:space="preserve"> 78.7% </w:t>
      </w:r>
      <w:r>
        <w:rPr>
          <w:rFonts w:hint="eastAsia"/>
        </w:rPr>
        <w:t xml:space="preserve">的用例中生成指向错误元素的可解析选择器，显式放弃提示未改变逐用例判定；</w:t>
      </w:r>
      <w:r>
        <w:rPr>
          <w:rStyle w:val="VerbatimChar"/>
        </w:rPr>
        <w:t xml:space="preserve">gpt-4o</w:t>
      </w:r>
      <w:r>
        <w:t xml:space="preserve"> </w:t>
      </w:r>
      <w:r>
        <w:rPr>
          <w:rFonts w:hint="eastAsia"/>
        </w:rPr>
        <w:t xml:space="preserve">在同一协议下由</w:t>
      </w:r>
      <w:r>
        <w:t xml:space="preserve"> 84.0% </w:t>
      </w:r>
      <w:r>
        <w:rPr>
          <w:rFonts w:hint="eastAsia"/>
        </w:rPr>
        <w:t xml:space="preserve">降至</w:t>
      </w:r>
      <w:r>
        <w:t xml:space="preserve"> </w:t>
      </w:r>
      <w:r>
        <w:rPr>
          <w:rFonts w:hint="eastAsia"/>
        </w:rPr>
        <w:t xml:space="preserve">68.0%，但仍保留高比例误修复。静态基底覆盖</w:t>
      </w:r>
      <w:r>
        <w:t xml:space="preserve"> 80.6% </w:t>
      </w:r>
      <w:r>
        <w:rPr>
          <w:rFonts w:hint="eastAsia"/>
        </w:rPr>
        <w:t xml:space="preserve">的真实失效目标，但该数字不等同于真实</w:t>
      </w:r>
      <w:r>
        <w:t xml:space="preserve"> Playwright </w:t>
      </w:r>
      <w:r>
        <w:rPr>
          <w:rFonts w:hint="eastAsia"/>
        </w:rPr>
        <w:t xml:space="preserve">运行时通过率。研究认为，无人值守持续集成自愈需要行为重放验证器。</w:t>
      </w:r>
    </w:p>
    <w:p>
      <w:pPr>
        <w:pStyle w:val="BodyText"/>
      </w:pPr>
      <w:r>
        <w:rPr>
          <w:rFonts w:hint="eastAsia"/>
          <w:b/>
          <w:bCs/>
        </w:rPr>
        <w:t xml:space="preserve">关键词：</w:t>
      </w:r>
      <w:r>
        <w:rPr>
          <w:rFonts w:hint="eastAsia"/>
        </w:rPr>
        <w:t xml:space="preserve">测试自愈；大语言模型；Playwright；React；隐性误修复</w:t>
      </w:r>
    </w:p>
    <w:p>
      <w:pPr>
        <w:pStyle w:val="BodyText"/>
      </w:pPr>
      <w:r>
        <w:rPr>
          <w:rFonts w:hint="eastAsia"/>
          <w:b/>
          <w:bCs/>
        </w:rPr>
        <w:t xml:space="preserve">中图分类号：</w:t>
      </w:r>
      <w:r>
        <w:t xml:space="preserve">TP311.5</w:t>
      </w:r>
      <w:r>
        <w:rPr>
          <w:rFonts w:hint="eastAsia"/>
          <w:b/>
          <w:bCs/>
        </w:rPr>
        <w:t xml:space="preserve">文献标识码：</w:t>
      </w:r>
      <w:r>
        <w:t xml:space="preserve">A</w:t>
      </w:r>
    </w:p>
    <w:bookmarkEnd w:id="9"/>
    <w:bookmarkStart w:id="10" w:name="abstract"/>
    <w:p>
      <w:pPr>
        <w:pStyle w:val="Heading1"/>
      </w:pPr>
      <w:r>
        <w:t xml:space="preserve">Abstract</w:t>
      </w:r>
    </w:p>
    <w:p>
      <w:pPr>
        <w:pStyle w:val="FirstParagraph"/>
      </w:pPr>
      <w:r>
        <w:t xml:space="preserve">To reduce the maintenance cost of brittle locators in Playwright tests, this paper studies whether large language model (LLM)-driven test self-healing causes silent false healing. Using 75 real reachable break cases from the koenig project in the ReproBreak dataset, we perform an adversarial selector-resolution-level diagnosis and use the L1/L3 static substrate of HealReact as a reproducible measurement platform. The results show that, when the target element is removed,</w:t>
      </w:r>
      <w:r>
        <w:t xml:space="preserve"> </w:t>
      </w:r>
      <w:r>
        <w:rPr>
          <w:rStyle w:val="VerbatimChar"/>
        </w:rPr>
        <w:t xml:space="preserve">qwen2.5-coder:7b</w:t>
      </w:r>
      <w:r>
        <w:t xml:space="preserve"> </w:t>
      </w:r>
      <w:r>
        <w:t xml:space="preserve">produces resolver-valid selectors pointing to wrong elements in 78.7% of cases, and an explicit abstention prompt does not change per-case decisions. Under the same protocol,</w:t>
      </w:r>
      <w:r>
        <w:t xml:space="preserve"> </w:t>
      </w:r>
      <w:r>
        <w:rPr>
          <w:rStyle w:val="VerbatimChar"/>
        </w:rPr>
        <w:t xml:space="preserve">gpt-4o</w:t>
      </w:r>
      <w:r>
        <w:t xml:space="preserve"> </w:t>
      </w:r>
      <w:r>
        <w:t xml:space="preserve">decreases the rate from 84.0% to 68.0%, but still leaves many false heals. The static substrate covers 80.6% of real break targets, but this number is not a real Playwright runtime pass rate. The study concludes that unattended continuous integration self-healing requires a behavioral replay verifier.</w:t>
      </w:r>
    </w:p>
    <w:p>
      <w:pPr>
        <w:pStyle w:val="BodyText"/>
      </w:pPr>
      <w:r>
        <w:rPr>
          <w:b/>
          <w:bCs/>
        </w:rPr>
        <w:t xml:space="preserve">Key </w:t>
      </w:r>
      <w:r>
        <w:rPr>
          <w:rFonts w:hint="eastAsia"/>
          <w:b/>
          <w:bCs/>
        </w:rPr>
        <w:t xml:space="preserve">words：</w:t>
      </w:r>
      <w:r>
        <w:t xml:space="preserve"> </w:t>
      </w:r>
      <w:r>
        <w:t xml:space="preserve">self-healing test; large language model; Playwright; React; silent false healing</w:t>
      </w:r>
    </w:p>
    <w:p>
      <w:pPr>
        <w:pStyle w:val="BodyText"/>
      </w:pPr>
      <w:r>
        <w:rPr>
          <w:rFonts w:hint="eastAsia"/>
          <w:b/>
          <w:bCs/>
        </w:rPr>
        <w:t xml:space="preserve">作者简介：</w:t>
      </w:r>
      <w:r>
        <w:rPr>
          <w:rFonts w:hint="eastAsia"/>
        </w:rPr>
        <w:t xml:space="preserve">高东彪（1986—），男，工程师，学士；研究方向：AI</w:t>
      </w:r>
      <w:r>
        <w:t xml:space="preserve"> </w:t>
      </w:r>
      <w:r>
        <w:rPr>
          <w:rFonts w:hint="eastAsia"/>
        </w:rPr>
        <w:t xml:space="preserve">在软件测试中的应用。通信作者：高东彪（1986—），男，工程师，学士；研究方向：AI</w:t>
      </w:r>
      <w:r>
        <w:t xml:space="preserve"> </w:t>
      </w:r>
      <w:r>
        <w:rPr>
          <w:rFonts w:hint="eastAsia"/>
        </w:rPr>
        <w:t xml:space="preserve">在软件测试中的应用。E-mail：gdb_1986@163.com。</w:t>
      </w:r>
    </w:p>
    <w:bookmarkEnd w:id="10"/>
    <w:bookmarkStart w:id="13" w:name="sec:intro"/>
    <w:p>
      <w:pPr>
        <w:pStyle w:val="Heading1"/>
      </w:pPr>
      <w:r>
        <w:rPr>
          <w:rStyle w:val="SectionNumber"/>
        </w:rPr>
        <w:t xml:space="preserve">1</w:t>
      </w:r>
      <w:r>
        <w:tab/>
      </w:r>
      <w:r>
        <w:rPr>
          <w:rFonts w:hint="eastAsia"/>
        </w:rPr>
        <w:t xml:space="preserve">引言</w:t>
      </w:r>
    </w:p>
    <w:p>
      <w:pPr>
        <w:pStyle w:val="FirstParagraph"/>
      </w:pPr>
      <w:r>
        <w:rPr>
          <w:rFonts w:hint="eastAsia"/>
        </w:rPr>
        <w:t xml:space="preserve">维护脆弱的用户界面（User</w:t>
      </w:r>
      <w:r>
        <w:t xml:space="preserve"> </w:t>
      </w:r>
      <w:r>
        <w:rPr>
          <w:rFonts w:hint="eastAsia"/>
        </w:rPr>
        <w:t xml:space="preserve">Interface，UI）测试套件是现代</w:t>
      </w:r>
      <w:r>
        <w:t xml:space="preserve"> Web </w:t>
      </w:r>
      <w:r>
        <w:rPr>
          <w:rFonts w:hint="eastAsia"/>
        </w:rPr>
        <w:t xml:space="preserve">工程中持续存在的维护成本。一次层叠样式表（Cascading</w:t>
      </w:r>
      <w:r>
        <w:t xml:space="preserve"> Style </w:t>
      </w:r>
      <w:r>
        <w:rPr>
          <w:rFonts w:hint="eastAsia"/>
        </w:rPr>
        <w:t xml:space="preserve">Sheets，CSS）类名重命名、一次</w:t>
      </w:r>
      <w:r>
        <w:t xml:space="preserve"> React </w:t>
      </w:r>
      <w:r>
        <w:rPr>
          <w:rFonts w:hint="eastAsia"/>
        </w:rPr>
        <w:t xml:space="preserve">组件的重新嵌套，或是一次行为不变的处理函数重构，都足以让数十个端到端（End-to-End，E2E）Playwright</w:t>
      </w:r>
      <w:r>
        <w:t xml:space="preserve"> </w:t>
      </w:r>
      <w:r>
        <w:rPr>
          <w:rFonts w:hint="eastAsia"/>
        </w:rPr>
        <w:t xml:space="preserve">测试断裂。这一问题在图形用户界面（Graphical</w:t>
      </w:r>
      <w:r>
        <w:t xml:space="preserve"> User </w:t>
      </w:r>
      <w:r>
        <w:rPr>
          <w:rFonts w:hint="eastAsia"/>
        </w:rPr>
        <w:t xml:space="preserve">Interface，GUI）测试录制重放与自动生成的研究综述中被多次列为关键挑战</w:t>
      </w:r>
      <w:r>
        <w:t xml:space="preserve"> </w:t>
      </w:r>
      <w:r>
        <w:rPr>
          <w:vertAlign w:val="superscript"/>
        </w:rPr>
        <w:t xml:space="preserve">[1,2]</w:t>
      </w:r>
      <w:r>
        <w:rPr>
          <w:rFonts w:hint="eastAsia"/>
        </w:rPr>
        <w:t xml:space="preserve">。无论是工业界工具（如</w:t>
      </w:r>
      <w:r>
        <w:t xml:space="preserve"> Healenium </w:t>
      </w:r>
      <w:r>
        <w:rPr>
          <w:vertAlign w:val="superscript"/>
        </w:rPr>
        <w:t xml:space="preserve">[3]</w:t>
      </w:r>
      <w:r>
        <w:rPr>
          <w:rFonts w:hint="eastAsia"/>
        </w:rPr>
        <w:t xml:space="preserve">）还是日益增长的学术工作</w:t>
      </w:r>
      <w:r>
        <w:t xml:space="preserve"> </w:t>
      </w:r>
      <w:r>
        <w:rPr>
          <w:vertAlign w:val="superscript"/>
        </w:rPr>
        <w:t xml:space="preserve">[4,5]</w:t>
      </w:r>
      <w:r>
        <w:rPr>
          <w:rFonts w:hint="eastAsia"/>
        </w:rPr>
        <w:t xml:space="preserve">，给出的自然回应都是</w:t>
      </w:r>
      <w:r>
        <w:rPr>
          <w:rFonts w:hint="eastAsia"/>
          <w:i/>
          <w:iCs/>
        </w:rPr>
        <w:t xml:space="preserve">自愈</w:t>
      </w:r>
      <w:r>
        <w:t xml:space="preserve">: </w:t>
      </w:r>
      <w:r>
        <w:rPr>
          <w:rFonts w:hint="eastAsia"/>
        </w:rPr>
        <w:t xml:space="preserve">在定位器失效时，自动将其重写为指向新文档对象模型（Document</w:t>
      </w:r>
      <w:r>
        <w:t xml:space="preserve"> Object </w:t>
      </w:r>
      <w:r>
        <w:rPr>
          <w:rFonts w:hint="eastAsia"/>
        </w:rPr>
        <w:t xml:space="preserve">Model，DOM）中等价元素的形式。近年来，大语言模型（LLM）被广泛引入软件测试与修复任务</w:t>
      </w:r>
      <w:r>
        <w:t xml:space="preserve"> </w:t>
      </w:r>
      <w:r>
        <w:rPr>
          <w:vertAlign w:val="superscript"/>
        </w:rPr>
        <w:t xml:space="preserve">[6,7]</w:t>
      </w:r>
      <w:r>
        <w:rPr>
          <w:rFonts w:hint="eastAsia"/>
        </w:rPr>
        <w:t xml:space="preserve">，自动测试修复（含定位器修复）是其中最直接受益的方向之一。</w:t>
      </w:r>
    </w:p>
    <w:p>
      <w:pPr>
        <w:pStyle w:val="BodyText"/>
      </w:pPr>
      <w:r>
        <w:rPr>
          <w:rFonts w:hint="eastAsia"/>
        </w:rPr>
        <w:t xml:space="preserve">这一前景看似乐观，近期文献也使该问题看起来接近解决。Joseph</w:t>
      </w:r>
      <w:r>
        <w:t xml:space="preserve"> </w:t>
      </w:r>
      <w:r>
        <w:rPr>
          <w:vertAlign w:val="superscript"/>
        </w:rPr>
        <w:t xml:space="preserve">[4]</w:t>
      </w:r>
      <w:r>
        <w:t xml:space="preserve"> </w:t>
      </w:r>
      <w:r>
        <w:rPr>
          <w:rFonts w:hint="eastAsia"/>
        </w:rPr>
        <w:t xml:space="preserve">通过一个确定性可访问性阶梯在单一</w:t>
      </w:r>
      <w:r>
        <w:t xml:space="preserve"> demo </w:t>
      </w:r>
      <w:r>
        <w:rPr>
          <w:rFonts w:hint="eastAsia"/>
        </w:rPr>
        <w:t xml:space="preserve">上报告了</w:t>
      </w:r>
      <w:r>
        <w:t xml:space="preserve"> 100% </w:t>
      </w:r>
      <w:r>
        <w:rPr>
          <w:rFonts w:hint="eastAsia"/>
        </w:rPr>
        <w:t xml:space="preserve">通过率；当代基于</w:t>
      </w:r>
      <w:r>
        <w:t xml:space="preserve"> LLM </w:t>
      </w:r>
      <w:r>
        <w:rPr>
          <w:rFonts w:hint="eastAsia"/>
        </w:rPr>
        <w:t xml:space="preserve">的定位器修复工作通常借助一致性守门规则报告修复成功率或解释一致性。然而这些指标共享一处结构性盲区：它们衡量的是</w:t>
      </w:r>
      <w:r>
        <w:rPr>
          <w:rFonts w:hint="eastAsia"/>
          <w:i/>
          <w:iCs/>
        </w:rPr>
        <w:t xml:space="preserve">打过补丁的测试是否通过</w:t>
      </w:r>
      <w:r>
        <w:rPr>
          <w:rFonts w:hint="eastAsia"/>
        </w:rPr>
        <w:t xml:space="preserve">，而非</w:t>
      </w:r>
      <w:r>
        <w:rPr>
          <w:rFonts w:hint="eastAsia"/>
          <w:i/>
          <w:iCs/>
        </w:rPr>
        <w:t xml:space="preserve">补丁是否指向开发者真正期望的元素</w:t>
      </w:r>
      <w:r>
        <w:rPr>
          <w:rFonts w:hint="eastAsia"/>
        </w:rPr>
        <w:t xml:space="preserve">。一个总能找到</w:t>
      </w:r>
      <w:r>
        <w:rPr>
          <w:rFonts w:hint="eastAsia"/>
        </w:rPr>
        <w:t xml:space="preserve">“某个”</w:t>
      </w:r>
      <w:r>
        <w:rPr>
          <w:rFonts w:hint="eastAsia"/>
        </w:rPr>
        <w:t xml:space="preserve">可解析选择器（任何属性近似的元素皆可）的修复器存在隐蔽的危险性——每一次</w:t>
      </w:r>
      <w:r>
        <w:rPr>
          <w:rFonts w:hint="eastAsia"/>
        </w:rPr>
        <w:t xml:space="preserve">“通过但错指”</w:t>
      </w:r>
      <w:r>
        <w:rPr>
          <w:rFonts w:hint="eastAsia"/>
        </w:rPr>
        <w:t xml:space="preserve">的修复都会掩盖一次本应被作为回归暴露的真实</w:t>
      </w:r>
      <w:r>
        <w:t xml:space="preserve"> UI </w:t>
      </w:r>
      <w:r>
        <w:rPr>
          <w:rFonts w:hint="eastAsia"/>
        </w:rPr>
        <w:t xml:space="preserve">变更。</w:t>
      </w:r>
    </w:p>
    <w:p>
      <w:pPr>
        <w:pStyle w:val="BodyText"/>
      </w:pPr>
      <w:r>
        <w:rPr>
          <w:rFonts w:hint="eastAsia"/>
        </w:rPr>
        <w:t xml:space="preserve">我们在</w:t>
      </w:r>
      <w:r>
        <w:t xml:space="preserve"> ReproBreak </w:t>
      </w:r>
      <w:r>
        <w:rPr>
          <w:vertAlign w:val="superscript"/>
        </w:rPr>
        <w:t xml:space="preserve">[5]</w:t>
      </w:r>
      <w:r>
        <w:t xml:space="preserve"> </w:t>
      </w:r>
      <w:r>
        <w:rPr>
          <w:rFonts w:hint="eastAsia"/>
        </w:rPr>
        <w:t xml:space="preserve">数据集中的真实</w:t>
      </w:r>
      <w:r>
        <w:t xml:space="preserve"> Playwright </w:t>
      </w:r>
      <w:r>
        <w:rPr>
          <w:rFonts w:hint="eastAsia"/>
        </w:rPr>
        <w:t xml:space="preserve">失效用例上直接测量这种失败模式。在</w:t>
      </w:r>
      <w:r>
        <w:t xml:space="preserve"> koenig </w:t>
      </w:r>
      <w:r>
        <w:rPr>
          <w:rFonts w:hint="eastAsia"/>
        </w:rPr>
        <w:t xml:space="preserve">的</w:t>
      </w:r>
      <w:r>
        <w:t xml:space="preserve"> 75 </w:t>
      </w:r>
      <w:r>
        <w:rPr>
          <w:rFonts w:hint="eastAsia"/>
        </w:rPr>
        <w:t xml:space="preserve">个可达失效用例上，结果令人不安:</w:t>
      </w:r>
    </w:p>
    <w:p>
      <w:pPr>
        <w:numPr>
          <w:ilvl w:val="0"/>
          <w:numId w:val="1001"/>
        </w:numPr>
      </w:pPr>
      <w:r>
        <w:rPr>
          <w:b/>
          <w:bCs/>
        </w:rPr>
        <w:t xml:space="preserve">F1 —— </w:t>
      </w:r>
      <w:r>
        <w:rPr>
          <w:rFonts w:hint="eastAsia"/>
          <w:b/>
          <w:bCs/>
        </w:rPr>
        <w:t xml:space="preserve">隐性误修复是默认行为，软提示只提供有限保护。</w:t>
      </w:r>
      <w:r>
        <w:rPr>
          <w:rFonts w:hint="eastAsia"/>
        </w:rPr>
        <w:t xml:space="preserve">当真实目标元素被强制从候选集中移除时，朴素本地修复器（</w:t>
      </w:r>
      <w:r>
        <w:rPr>
          <w:rStyle w:val="VerbatimChar"/>
        </w:rPr>
        <w:t xml:space="preserve">qwen2.5-coder:7b</w:t>
      </w:r>
      <w:r>
        <w:t xml:space="preserve"> </w:t>
      </w:r>
      <w:r>
        <w:rPr>
          <w:vertAlign w:val="superscript"/>
        </w:rPr>
        <w:t xml:space="preserve">[8]</w:t>
      </w:r>
      <w:r>
        <w:rPr>
          <w:rFonts w:hint="eastAsia"/>
        </w:rPr>
        <w:t xml:space="preserve">）在</w:t>
      </w:r>
      <w:r>
        <w:t xml:space="preserve"> </w:t>
      </w:r>
      <w:r>
        <w:rPr>
          <w:b/>
          <w:bCs/>
        </w:rPr>
        <w:t xml:space="preserve">78.7%</w:t>
      </w:r>
      <w:r>
        <w:t xml:space="preserve"> </w:t>
      </w:r>
      <w:r>
        <w:rPr>
          <w:rFonts w:hint="eastAsia"/>
        </w:rPr>
        <w:t xml:space="preserve">的用例中给出语法正确但元素错误的选择器（59/75）；追加</w:t>
      </w:r>
      <w:r>
        <w:rPr>
          <w:rFonts w:hint="eastAsia"/>
        </w:rPr>
        <w:t xml:space="preserve">“如无候选契合则放弃”</w:t>
      </w:r>
      <w:r>
        <w:rPr>
          <w:rFonts w:hint="eastAsia"/>
        </w:rPr>
        <w:t xml:space="preserve">守门规则后逐用例判定完全不变。为应对模型单一带来的有效性威胁，本文进一步在同一</w:t>
      </w:r>
      <w:r>
        <w:t xml:space="preserve"> 75 </w:t>
      </w:r>
      <w:r>
        <w:rPr>
          <w:rFonts w:hint="eastAsia"/>
        </w:rPr>
        <w:t xml:space="preserve">个用例和同一候选移除协议上加入</w:t>
      </w:r>
      <w:r>
        <w:t xml:space="preserve"> </w:t>
      </w:r>
      <w:r>
        <w:rPr>
          <w:rStyle w:val="VerbatimChar"/>
        </w:rPr>
        <w:t xml:space="preserve">gpt-4o</w:t>
      </w:r>
      <w:r>
        <w:t xml:space="preserve"> </w:t>
      </w:r>
      <w:r>
        <w:rPr>
          <w:rFonts w:hint="eastAsia"/>
        </w:rPr>
        <w:t xml:space="preserve">对照：其误修复率从</w:t>
      </w:r>
      <w:r>
        <w:t xml:space="preserve"> Vanilla </w:t>
      </w:r>
      <w:r>
        <w:rPr>
          <w:rFonts w:hint="eastAsia"/>
        </w:rPr>
        <w:t xml:space="preserve">的</w:t>
      </w:r>
      <w:r>
        <w:t xml:space="preserve"> </w:t>
      </w:r>
      <w:r>
        <w:rPr>
          <w:rFonts w:hint="eastAsia"/>
        </w:rPr>
        <w:t xml:space="preserve">84.0%（63/75）降至</w:t>
      </w:r>
      <w:r>
        <w:t xml:space="preserve"> Abstain </w:t>
      </w:r>
      <w:r>
        <w:rPr>
          <w:rFonts w:hint="eastAsia"/>
        </w:rPr>
        <w:t xml:space="preserve">的</w:t>
      </w:r>
      <w:r>
        <w:t xml:space="preserve"> </w:t>
      </w:r>
      <w:r>
        <w:rPr>
          <w:rFonts w:hint="eastAsia"/>
        </w:rPr>
        <w:t xml:space="preserve">68.0%（51/75），但仍有多数用例会被静默改写到错误元素。</w:t>
      </w:r>
    </w:p>
    <w:p>
      <w:pPr>
        <w:numPr>
          <w:ilvl w:val="0"/>
          <w:numId w:val="1001"/>
        </w:numPr>
      </w:pPr>
      <w:r>
        <w:rPr>
          <w:b/>
          <w:bCs/>
        </w:rPr>
        <w:t xml:space="preserve">F2 —— </w:t>
      </w:r>
      <w:r>
        <w:rPr>
          <w:rFonts w:hint="eastAsia"/>
          <w:b/>
          <w:bCs/>
        </w:rPr>
        <w:t xml:space="preserve">两个低开销确定性杠杆带来零回归的局部改进。</w:t>
      </w:r>
      <w:r>
        <w:t xml:space="preserve">HealReact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修复器的</w:t>
      </w:r>
      <w:r>
        <w:t xml:space="preserve"> top-1 </w:t>
      </w:r>
      <w:r>
        <w:rPr>
          <w:rFonts w:hint="eastAsia"/>
        </w:rPr>
        <w:t xml:space="preserve">选择器精确匹配率为</w:t>
      </w:r>
      <w:r>
        <w:t xml:space="preserve"> </w:t>
      </w:r>
      <w:r>
        <w:rPr>
          <w:rFonts w:hint="eastAsia"/>
        </w:rPr>
        <w:t xml:space="preserve">77.3%（58/75）。testId</w:t>
      </w:r>
      <w:r>
        <w:t xml:space="preserve"> </w:t>
      </w:r>
      <w:r>
        <w:rPr>
          <w:rFonts w:hint="eastAsia"/>
        </w:rPr>
        <w:t xml:space="preserve">加权检索与强锚点后置过滤经二因子析因分离后合计</w:t>
      </w:r>
      <w:r>
        <w:t xml:space="preserve"> +3 </w:t>
      </w:r>
      <w:r>
        <w:rPr>
          <w:rFonts w:hint="eastAsia"/>
        </w:rPr>
        <w:t xml:space="preserve">个新正确用例且零回归，但在</w:t>
      </w:r>
      <w:r>
        <w:t xml:space="preserve"> </w:t>
      </w:r>
      <ns1:oMath>
        <ns1:r>
          <ns1:t>n</ns1:t>
        </ns1:r>
        <ns1:r>
          <ns1:rPr>
            <ns1:sty ns1:val="p"/>
          </ns1:rPr>
          <ns1:t>=</ns1:t>
        </ns1:r>
        <ns1:r>
          <ns1:t>75</ns1:t>
        </ns1:r>
      </ns1:oMath>
      <w:r>
        <w:t xml:space="preserve"> </w:t>
      </w:r>
      <w:r>
        <w:rPr>
          <w:rFonts w:hint="eastAsia"/>
        </w:rPr>
        <w:t xml:space="preserve">下</w:t>
      </w:r>
      <w:r>
        <w:t xml:space="preserve"> McNemar </w:t>
      </w:r>
      <w:r>
        <w:rPr>
          <w:rFonts w:hint="eastAsia"/>
        </w:rPr>
        <w:t xml:space="preserve">未达显著，因此本文仅将其作为辅助性工程经验。</w:t>
      </w:r>
    </w:p>
    <w:p>
      <w:pPr>
        <w:numPr>
          <w:ilvl w:val="0"/>
          <w:numId w:val="1001"/>
        </w:numPr>
      </w:pPr>
      <w:r>
        <w:rPr>
          <w:b/>
          <w:bCs/>
        </w:rPr>
        <w:t xml:space="preserve">F3 —— </w:t>
      </w:r>
      <w:r>
        <w:rPr>
          <w:rFonts w:hint="eastAsia"/>
          <w:b/>
          <w:bCs/>
        </w:rPr>
        <w:t xml:space="preserve">跨应用泛化受锚点文化差异的制约。</w:t>
      </w:r>
      <w:r>
        <w:rPr>
          <w:rFonts w:hint="eastAsia"/>
        </w:rPr>
        <w:t xml:space="preserve">在另一</w:t>
      </w:r>
      <w:r>
        <w:t xml:space="preserve"> React+Playwright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BEM </w:t>
      </w:r>
      <w:r>
        <w:rPr>
          <w:rFonts w:hint="eastAsia"/>
        </w:rPr>
        <w:t xml:space="preserve">风格的模板字面量类名、当前静态抽取器无法对其求值，原始可达率从</w:t>
      </w:r>
      <w:r>
        <w:t xml:space="preserve"> 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t xml:space="preserve">F1 </w:t>
      </w:r>
      <w:r>
        <w:rPr>
          <w:rFonts w:hint="eastAsia"/>
        </w:rPr>
        <w:t xml:space="preserve">为无人值守自愈流水线引入行为重放验证层提供了直接的经验性动机：即便更强模型能从软提示中获益，提示文本仍不足以成为可审计的安全边界。F3</w:t>
      </w:r>
      <w:r>
        <w:t xml:space="preserve"> </w:t>
      </w:r>
      <w:r>
        <w:rPr>
          <w:rFonts w:hint="eastAsia"/>
        </w:rPr>
        <w:t xml:space="preserve">给出一条可证伪的跨应用泛化论断：任何仅在单一应用上完成基准测试的定位器修复工具，都很可能高估其泛化能力，因为锚点文化（</w:t>
      </w:r>
      <w:r>
        <w:rPr>
          <w:rStyle w:val="VerbatimChar"/>
        </w:rPr>
        <w:t xml:space="preserve">data-testid</w:t>
      </w:r>
      <w:r>
        <w:t xml:space="preserve"> </w:t>
      </w:r>
      <w:r>
        <w:t xml:space="preserve">vs</w:t>
      </w:r>
      <w:r>
        <w:t xml:space="preserve"> </w:t>
      </w:r>
      <w:r>
        <w:rPr>
          <w:rStyle w:val="VerbatimChar"/>
        </w:rPr>
        <w:t xml:space="preserve">data-kg-*</w:t>
      </w:r>
      <w:r>
        <w:t xml:space="preserve"> </w:t>
      </w:r>
      <w:r>
        <w:t xml:space="preserve">vs BEM </w:t>
      </w:r>
      <w:r>
        <w:rPr>
          <w:rFonts w:hint="eastAsia"/>
        </w:rPr>
        <w:t xml:space="preserve">模板字面量）在不同</w:t>
      </w:r>
      <w:r>
        <w:t xml:space="preserve"> React </w:t>
      </w:r>
      <w:r>
        <w:rPr>
          <w:rFonts w:hint="eastAsia"/>
        </w:rPr>
        <w:t xml:space="preserve">代码库之间存在显著差异。</w:t>
      </w:r>
    </w:p>
    <w:p>
      <w:pPr>
        <w:pStyle w:val="BodyText"/>
      </w:pPr>
      <w:r>
        <w:rPr>
          <w:rFonts w:hint="eastAsia"/>
        </w:rPr>
        <w:t xml:space="preserve">此外，我们使用</w:t>
      </w:r>
      <w:r>
        <w:t xml:space="preserve"> HealReact </w:t>
      </w:r>
      <w:r>
        <w:rPr>
          <w:rFonts w:hint="eastAsia"/>
        </w:rPr>
        <w:t xml:space="preserve">的</w:t>
      </w:r>
      <w:r>
        <w:t xml:space="preserve"> L1/L3 </w:t>
      </w:r>
      <w:r>
        <w:rPr>
          <w:rFonts w:hint="eastAsia"/>
        </w:rPr>
        <w:t xml:space="preserve">静态基底作为诊断测量平台，而非声称已经完成完整自愈系统。该基底包含一个抽象语法树（Abstract</w:t>
      </w:r>
      <w:r>
        <w:t xml:space="preserve"> Syntax </w:t>
      </w:r>
      <w:r>
        <w:rPr>
          <w:rFonts w:hint="eastAsia"/>
        </w:rPr>
        <w:t xml:space="preserve">Tree，AST）抽取器和一个带确定性后置校准的</w:t>
      </w:r>
      <w:r>
        <w:t xml:space="preserve"> LLM </w:t>
      </w:r>
      <w:r>
        <w:rPr>
          <w:rFonts w:hint="eastAsia"/>
        </w:rPr>
        <w:t xml:space="preserve">派生意图标注器，静态可达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修复器在可达用例上正确回答了</w:t>
      </w:r>
      <w:r>
        <w:t xml:space="preserve"> </w:t>
      </w:r>
      <w:r>
        <w:rPr>
          <w:rFonts w:hint="eastAsia"/>
        </w:rPr>
        <w:t xml:space="preserve">77.3%（在完整数据集上为</w:t>
      </w:r>
      <w:r>
        <w:t xml:space="preserve"> 62.4% </w:t>
      </w:r>
      <w:r>
        <w:rPr>
          <w:rFonts w:hint="eastAsia"/>
        </w:rPr>
        <w:t xml:space="preserve">的静态修复代理指标</w:t>
      </w:r>
      <w:r>
        <w:rPr>
          <w:rStyle w:val="FootnoteReference"/>
        </w:rPr>
        <w:footnoteReference w:id="11"/>
      </w:r>
      <w:r>
        <w:rPr>
          <w:rFonts w:hint="eastAsia"/>
        </w:rPr>
        <w:t xml:space="preserve">）。两个低开销确定性杠杆</w:t>
      </w:r>
      <w:r>
        <w:t xml:space="preserve"> —— testId </w:t>
      </w:r>
      <w:r>
        <w:rPr>
          <w:rFonts w:hint="eastAsia"/>
        </w:rPr>
        <w:t xml:space="preserve">加权检索与强锚点后置过滤</w:t>
      </w:r>
      <w:r>
        <w:t xml:space="preserve"> —— </w:t>
      </w:r>
      <w:r>
        <w:rPr>
          <w:rFonts w:hint="eastAsia"/>
        </w:rPr>
        <w:t xml:space="preserve">经二因子析因分离后合计</w:t>
      </w:r>
      <w:r>
        <w:t xml:space="preserve"> 3 </w:t>
      </w:r>
      <w:r>
        <w:rPr>
          <w:rFonts w:hint="eastAsia"/>
        </w:rPr>
        <w:t xml:space="preserve">个新正确用例、零回归（方向一致，McNemar</w:t>
      </w:r>
      <w:r>
        <w:t xml:space="preserve"> </w:t>
      </w:r>
      <w:r>
        <w:rPr>
          <w:rFonts w:hint="eastAsia"/>
        </w:rPr>
        <w:t xml:space="preserve">未达显著），表明确定性后处理可作为比提示工程更可审计的安全网。</w:t>
      </w:r>
    </w:p>
    <w:bookmarkStart w:id="12" w:name="贡献"/>
    <w:p>
      <w:pPr>
        <w:pStyle w:val="Heading2"/>
      </w:pPr>
      <w:r>
        <w:rPr>
          <w:rStyle w:val="SectionNumber"/>
        </w:rPr>
        <w:t xml:space="preserve">1.1</w:t>
      </w:r>
      <w:r>
        <w:tab/>
      </w:r>
      <w:r>
        <w:rPr>
          <w:rFonts w:hint="eastAsia"/>
        </w:rPr>
        <w:t xml:space="preserve">贡献</w:t>
      </w:r>
    </w:p>
    <w:p>
      <w:pPr>
        <w:pStyle w:val="FirstParagraph"/>
      </w:pPr>
      <w:r>
        <w:rPr>
          <w:rFonts w:hint="eastAsia"/>
        </w:rPr>
        <w:t xml:space="preserve">（i）在真实</w:t>
      </w:r>
      <w:r>
        <w:t xml:space="preserve"> Playwright </w:t>
      </w:r>
      <w:r>
        <w:rPr>
          <w:rFonts w:hint="eastAsia"/>
        </w:rPr>
        <w:t xml:space="preserve">数据集上对隐性误修复进行选择器层面的诊断性测量，并展示软提示放弃指令在本地</w:t>
      </w:r>
      <w:r>
        <w:t xml:space="preserve"> 7B </w:t>
      </w:r>
      <w:r>
        <w:rPr>
          <w:rFonts w:hint="eastAsia"/>
        </w:rPr>
        <w:t xml:space="preserve">模型上逐用例无效、在</w:t>
      </w:r>
      <w:r>
        <w:t xml:space="preserve"> </w:t>
      </w:r>
      <w:r>
        <w:rPr>
          <w:rStyle w:val="VerbatimChar"/>
        </w:rPr>
        <w:t xml:space="preserve">gpt-4o</w:t>
      </w:r>
      <w:r>
        <w:t xml:space="preserve"> </w:t>
      </w:r>
      <w:r>
        <w:rPr>
          <w:rFonts w:hint="eastAsia"/>
        </w:rPr>
        <w:t xml:space="preserve">上仍留下高比例误修复（§</w:t>
      </w:r>
      <w:hyperlink w:anchor="sec:findings">
        <w:r>
          <w:rPr>
            <w:rStyle w:val="Hyperlink"/>
          </w:rPr>
          <w:t xml:space="preserve">4</w:t>
        </w:r>
      </w:hyperlink>
      <w:r>
        <w:rPr>
          <w:rFonts w:hint="eastAsia"/>
        </w:rPr>
        <w:t xml:space="preserve">）；</w:t>
      </w:r>
      <w:r>
        <w:t xml:space="preserve"> </w:t>
      </w:r>
      <w:r>
        <w:rPr>
          <w:rFonts w:hint="eastAsia"/>
        </w:rPr>
        <w:t xml:space="preserve">（ii）使用</w:t>
      </w:r>
      <w:r>
        <w:t xml:space="preserve"> HealReact </w:t>
      </w:r>
      <w:r>
        <w:rPr>
          <w:rFonts w:hint="eastAsia"/>
        </w:rPr>
        <w:t xml:space="preserve">的</w:t>
      </w:r>
      <w:r>
        <w:t xml:space="preserve"> L1/L3 </w:t>
      </w:r>
      <w:r>
        <w:rPr>
          <w:rFonts w:hint="eastAsia"/>
        </w:rPr>
        <w:t xml:space="preserve">静态基底作为可复现测量平台，而非声称已实现完整</w:t>
      </w:r>
      <w:r>
        <w:t xml:space="preserve"> L1–L4 </w:t>
      </w:r>
      <w:r>
        <w:rPr>
          <w:rFonts w:hint="eastAsia"/>
        </w:rPr>
        <w:t xml:space="preserve">自愈系统（§</w:t>
      </w:r>
      <w:hyperlink w:anchor="sec:l1">
        <w:r>
          <w:rPr>
            <w:rStyle w:val="Hyperlink"/>
          </w:rPr>
          <w:t xml:space="preserve">3</w:t>
        </w:r>
      </w:hyperlink>
      <w:r>
        <w:rPr>
          <w:rFonts w:hint="eastAsia"/>
        </w:rPr>
        <w:t xml:space="preserve">）；</w:t>
      </w:r>
      <w:r>
        <w:t xml:space="preserve"> </w:t>
      </w:r>
      <w:r>
        <w:rPr>
          <w:rFonts w:hint="eastAsia"/>
        </w:rPr>
        <w:t xml:space="preserve">（iii）给出两个辅助性工程观察：低开销确定性杠杆可带来零回归的局部改进但统计未显著，跨应用可达率受锚点文化差异显著制约（§</w:t>
      </w:r>
      <w:hyperlink w:anchor="sec:findings">
        <w:r>
          <w:rPr>
            <w:rStyle w:val="Hyperlink"/>
          </w:rPr>
          <w:t xml:space="preserve">4</w:t>
        </w:r>
      </w:hyperlink>
      <w:r>
        <w:rPr>
          <w:rFonts w:hint="eastAsia"/>
        </w:rPr>
        <w:t xml:space="preserve">）。</w:t>
      </w:r>
    </w:p>
    <w:p>
      <w:pPr>
        <w:pStyle w:val="BodyText"/>
      </w:pPr>
      <w:r>
        <w:t xml:space="preserve">78.7% </w:t>
      </w:r>
      <w:r>
        <w:rPr>
          <w:rFonts w:hint="eastAsia"/>
        </w:rPr>
        <w:t xml:space="preserve">是选择器层面的对抗性上界（对抗性构造）；将其与</w:t>
      </w:r>
      <w:r>
        <w:t xml:space="preserve"> koenig </w:t>
      </w:r>
      <w:r>
        <w:rPr>
          <w:rFonts w:hint="eastAsia"/>
        </w:rPr>
        <w:t xml:space="preserve">真正不可达的</w:t>
      </w:r>
      <w:r>
        <w:t xml:space="preserve"> 18/93 </w:t>
      </w:r>
      <w:r>
        <w:rPr>
          <w:rFonts w:hint="eastAsia"/>
        </w:rPr>
        <w:t xml:space="preserve">用例朴素相乘，得到无人值守工作负载下约</w:t>
      </w:r>
      <w:r>
        <w:t xml:space="preserve"> 15% </w:t>
      </w:r>
      <w:r>
        <w:rPr>
          <w:rFonts w:hint="eastAsia"/>
        </w:rPr>
        <w:t xml:space="preserve">的</w:t>
      </w:r>
      <w:r>
        <w:rPr>
          <w:rFonts w:hint="eastAsia"/>
          <w:i/>
          <w:iCs/>
        </w:rPr>
        <w:t xml:space="preserve">粗略上界估计</w:t>
      </w:r>
      <w:r>
        <w:rPr>
          <w:rFonts w:hint="eastAsia"/>
        </w:rPr>
        <w:t xml:space="preserve">（而非测得的部署率，详见</w:t>
      </w:r>
      <w:r>
        <w:t xml:space="preserve"> §</w:t>
      </w:r>
      <w:hyperlink w:anchor="sec:findings">
        <w:r>
          <w:rPr>
            <w:rStyle w:val="Hyperlink"/>
          </w:rPr>
          <w:t xml:space="preserve">4</w:t>
        </w:r>
      </w:hyperlink>
      <w:r>
        <w:rPr>
          <w:rFonts w:hint="eastAsia"/>
        </w:rPr>
        <w:t xml:space="preserve">）。即便作为上界估计，我们（§</w:t>
      </w:r>
      <w:hyperlink w:anchor="sec:discussion">
        <w:r>
          <w:rPr>
            <w:rStyle w:val="Hyperlink"/>
          </w:rPr>
          <w:t xml:space="preserve">5</w:t>
        </w:r>
      </w:hyperlink>
      <w:r>
        <w:rPr>
          <w:rFonts w:hint="eastAsia"/>
        </w:rPr>
        <w:t xml:space="preserve">）仍认为这已经高到足以拒绝在持续集成（Continuous</w:t>
      </w:r>
      <w:r>
        <w:t xml:space="preserve"> </w:t>
      </w:r>
      <w:r>
        <w:rPr>
          <w:rFonts w:hint="eastAsia"/>
        </w:rPr>
        <w:t xml:space="preserve">Integration，CI）中无人值守地自动提交</w:t>
      </w:r>
      <w:r>
        <w:t xml:space="preserve"> LLM </w:t>
      </w:r>
      <w:r>
        <w:rPr>
          <w:rFonts w:hint="eastAsia"/>
        </w:rPr>
        <w:t xml:space="preserve">提出的选择器补丁。</w:t>
      </w:r>
    </w:p>
    <w:bookmarkEnd w:id="12"/>
    <w:bookmarkEnd w:id="13"/>
    <w:bookmarkStart w:id="18" w:name="sec:background"/>
    <w:p>
      <w:pPr>
        <w:pStyle w:val="Heading1"/>
      </w:pPr>
      <w:r>
        <w:rPr>
          <w:rStyle w:val="SectionNumber"/>
        </w:rPr>
        <w:t xml:space="preserve">2</w:t>
      </w:r>
      <w:r>
        <w:tab/>
      </w:r>
      <w:r>
        <w:rPr>
          <w:rFonts w:hint="eastAsia"/>
        </w:rPr>
        <w:t xml:space="preserve">背景与相关工作</w:t>
      </w:r>
    </w:p>
    <w:bookmarkStart w:id="14" w:name="定位器脆性与基准数据集"/>
    <w:p>
      <w:pPr>
        <w:pStyle w:val="Heading2"/>
      </w:pPr>
      <w:r>
        <w:rPr>
          <w:rStyle w:val="SectionNumber"/>
        </w:rPr>
        <w:t xml:space="preserve">2.1</w:t>
      </w:r>
      <w:r>
        <w:tab/>
      </w:r>
      <w:r>
        <w:rPr>
          <w:rFonts w:hint="eastAsia"/>
        </w:rPr>
        <w:t xml:space="preserve">定位器脆性与基准数据集</w:t>
      </w:r>
    </w:p>
    <w:p>
      <w:pPr>
        <w:pStyle w:val="FirstParagraph"/>
      </w:pPr>
      <w:r>
        <w:t xml:space="preserve">ReproBreak </w:t>
      </w:r>
      <w:r>
        <w:rPr>
          <w:vertAlign w:val="superscript"/>
        </w:rPr>
        <w:t xml:space="preserve">[5]</w:t>
      </w:r>
      <w:r>
        <w:t xml:space="preserve"> </w:t>
      </w:r>
      <w:r>
        <w:rPr>
          <w:rFonts w:hint="eastAsia"/>
        </w:rPr>
        <w:t xml:space="preserve">是迄今最大的可复现定位器失效语料（来自</w:t>
      </w:r>
      <w:r>
        <w:t xml:space="preserve"> 359 </w:t>
      </w:r>
      <w:r>
        <w:rPr>
          <w:rFonts w:hint="eastAsia"/>
        </w:rPr>
        <w:t xml:space="preserve">个带</w:t>
      </w:r>
      <w:r>
        <w:t xml:space="preserve"> Cypress/Playwright </w:t>
      </w:r>
      <w:r>
        <w:rPr>
          <w:rFonts w:hint="eastAsia"/>
        </w:rPr>
        <w:t xml:space="preserve">测试的</w:t>
      </w:r>
      <w:r>
        <w:t xml:space="preserve"> Web </w:t>
      </w:r>
      <w:r>
        <w:rPr>
          <w:rFonts w:hint="eastAsia"/>
        </w:rPr>
        <w:t xml:space="preserve">仓库的</w:t>
      </w:r>
      <w:r>
        <w:t xml:space="preserve"> 449 </w:t>
      </w:r>
      <w:r>
        <w:rPr>
          <w:rFonts w:hint="eastAsia"/>
        </w:rPr>
        <w:t xml:space="preserve">个可复现失效）。我们将</w:t>
      </w:r>
      <w:r>
        <w:t xml:space="preserve"> </w:t>
      </w:r>
      <w:r>
        <w:rPr>
          <w:rStyle w:val="VerbatimChar"/>
        </w:rPr>
        <w:t xml:space="preserve">tryghost/koenig</w:t>
      </w:r>
      <w:r>
        <w:t xml:space="preserve"> </w:t>
      </w:r>
      <w:r>
        <w:rPr>
          <w:vertAlign w:val="superscript"/>
        </w:rPr>
        <w:t xml:space="preserve">[9]</w:t>
      </w:r>
      <w:r>
        <w:t xml:space="preserve"> </w:t>
      </w:r>
      <w:r>
        <w:rPr>
          <w:rFonts w:hint="eastAsia"/>
        </w:rPr>
        <w:t xml:space="preserve">的</w:t>
      </w:r>
      <w:r>
        <w:t xml:space="preserve"> Playwright </w:t>
      </w:r>
      <w:r>
        <w:rPr>
          <w:rFonts w:hint="eastAsia"/>
        </w:rPr>
        <w:t xml:space="preserve">切片（93</w:t>
      </w:r>
      <w:r>
        <w:t xml:space="preserve"> </w:t>
      </w:r>
      <w:r>
        <w:rPr>
          <w:rFonts w:hint="eastAsia"/>
        </w:rPr>
        <w:t xml:space="preserve">个可复现失效，分布于</w:t>
      </w:r>
      <w:r>
        <w:t xml:space="preserve"> 19 </w:t>
      </w:r>
      <w:r>
        <w:rPr>
          <w:rFonts w:hint="eastAsia"/>
        </w:rPr>
        <w:t xml:space="preserve">个</w:t>
      </w:r>
      <w:r>
        <w:t xml:space="preserve"> </w:t>
      </w:r>
      <w:r>
        <w:rPr>
          <w:rFonts w:hint="eastAsia"/>
        </w:rPr>
        <w:t xml:space="preserve">commit）用作主要基底。</w:t>
      </w:r>
    </w:p>
    <w:bookmarkEnd w:id="14"/>
    <w:bookmarkStart w:id="15" w:name="自愈工具"/>
    <w:p>
      <w:pPr>
        <w:pStyle w:val="Heading2"/>
      </w:pPr>
      <w:r>
        <w:rPr>
          <w:rStyle w:val="SectionNumber"/>
        </w:rPr>
        <w:t xml:space="preserve">2.2</w:t>
      </w:r>
      <w:r>
        <w:tab/>
      </w:r>
      <w:r>
        <w:rPr>
          <w:rFonts w:hint="eastAsia"/>
        </w:rPr>
        <w:t xml:space="preserve">自愈工具</w:t>
      </w:r>
    </w:p>
    <w:p>
      <w:pPr>
        <w:pStyle w:val="FirstParagraph"/>
      </w:pPr>
      <w:r>
        <w:rPr>
          <w:rFonts w:hint="eastAsia"/>
        </w:rPr>
        <w:t xml:space="preserve">测试自愈可视为测试失败后的自动修复问题：系统需要在既有测试语义约束下生成候选补丁，并避免</w:t>
      </w:r>
      <w:r>
        <w:rPr>
          <w:rFonts w:hint="eastAsia"/>
        </w:rPr>
        <w:t xml:space="preserve">“通过但错误”</w:t>
      </w:r>
      <w:r>
        <w:rPr>
          <w:rFonts w:hint="eastAsia"/>
        </w:rPr>
        <w:t xml:space="preserve">的补丁被接受；自动程序修复综述为这一修复框架提供了相邻背景</w:t>
      </w:r>
      <w:r>
        <w:t xml:space="preserve"> </w:t>
      </w:r>
      <w:r>
        <w:rPr>
          <w:vertAlign w:val="superscript"/>
        </w:rPr>
        <w:t xml:space="preserve">[10]</w:t>
      </w:r>
      <w:r>
        <w:t xml:space="preserve">。Healenium </w:t>
      </w:r>
      <w:r>
        <w:rPr>
          <w:vertAlign w:val="superscript"/>
        </w:rPr>
        <w:t xml:space="preserve">[3]</w:t>
      </w:r>
      <w:r>
        <w:t xml:space="preserve"> </w:t>
      </w:r>
      <w:r>
        <w:rPr>
          <w:rFonts w:hint="eastAsia"/>
        </w:rPr>
        <w:t xml:space="preserve">在运行时通过</w:t>
      </w:r>
      <w:r>
        <w:t xml:space="preserve"> DOM </w:t>
      </w:r>
      <w:r>
        <w:rPr>
          <w:rFonts w:hint="eastAsia"/>
        </w:rPr>
        <w:t xml:space="preserve">相似度修复</w:t>
      </w:r>
      <w:r>
        <w:t xml:space="preserve"> Selenium </w:t>
      </w:r>
      <w:r>
        <w:rPr>
          <w:rFonts w:hint="eastAsia"/>
        </w:rPr>
        <w:t xml:space="preserve">选择器，是最流行的工业界基线。Joseph</w:t>
      </w:r>
      <w:r>
        <w:t xml:space="preserve"> </w:t>
      </w:r>
      <w:r>
        <w:rPr>
          <w:vertAlign w:val="superscript"/>
        </w:rPr>
        <w:t xml:space="preserve">[4]</w:t>
      </w:r>
      <w:r>
        <w:t xml:space="preserve"> </w:t>
      </w:r>
      <w:r>
        <w:rPr>
          <w:rFonts w:hint="eastAsia"/>
        </w:rPr>
        <w:t xml:space="preserve">基于</w:t>
      </w:r>
      <w:r>
        <w:t xml:space="preserve"> DOM </w:t>
      </w:r>
      <w:r>
        <w:rPr>
          <w:rFonts w:hint="eastAsia"/>
        </w:rPr>
        <w:t xml:space="preserve">可访问性树确定性地重新抽取选择器，在单个电子商务</w:t>
      </w:r>
      <w:r>
        <w:t xml:space="preserve"> demo </w:t>
      </w:r>
      <w:r>
        <w:rPr>
          <w:rFonts w:hint="eastAsia"/>
        </w:rPr>
        <w:t xml:space="preserve">上报告了</w:t>
      </w:r>
      <w:r>
        <w:t xml:space="preserve"> 100% </w:t>
      </w:r>
      <w:r>
        <w:rPr>
          <w:rFonts w:hint="eastAsia"/>
        </w:rPr>
        <w:t xml:space="preserve">通过率，是确定性静态修复轴上最强的已发表基线，也是与本文</w:t>
      </w:r>
      <w:r>
        <w:t xml:space="preserve"> L1 </w:t>
      </w:r>
      <w:r>
        <w:rPr>
          <w:rFonts w:hint="eastAsia"/>
        </w:rPr>
        <w:t xml:space="preserve">基底最直接的比较对象。据本文检索范围，尚未见有同行评议的</w:t>
      </w:r>
      <w:r>
        <w:t xml:space="preserve"> LLM </w:t>
      </w:r>
      <w:r>
        <w:rPr>
          <w:rFonts w:hint="eastAsia"/>
        </w:rPr>
        <w:t xml:space="preserve">定位器修复工具在真实</w:t>
      </w:r>
      <w:r>
        <w:t xml:space="preserve"> Playwright </w:t>
      </w:r>
      <w:r>
        <w:rPr>
          <w:rFonts w:hint="eastAsia"/>
        </w:rPr>
        <w:t xml:space="preserve">基准数据集上报告隐性误修复率；与之最接近的当代工作主要关注修复成功率或解释一致性，两者均不直接约束本文探针所针对的失败模式。</w:t>
      </w:r>
    </w:p>
    <w:bookmarkEnd w:id="15"/>
    <w:bookmarkStart w:id="16" w:name="缺失的部分"/>
    <w:p>
      <w:pPr>
        <w:pStyle w:val="Heading2"/>
      </w:pPr>
      <w:r>
        <w:rPr>
          <w:rStyle w:val="SectionNumber"/>
        </w:rPr>
        <w:t xml:space="preserve">2.3</w:t>
      </w:r>
      <w:r>
        <w:tab/>
      </w:r>
      <w:r>
        <w:rPr>
          <w:rFonts w:hint="eastAsia"/>
        </w:rPr>
        <w:t xml:space="preserve">缺失的部分</w:t>
      </w:r>
    </w:p>
    <w:p>
      <w:pPr>
        <w:pStyle w:val="FirstParagraph"/>
      </w:pPr>
      <w:r>
        <w:rPr>
          <w:rFonts w:hint="eastAsia"/>
        </w:rPr>
        <w:t xml:space="preserve">上述工作均未在真实基准数据集上隔离</w:t>
      </w:r>
      <w:r>
        <w:rPr>
          <w:rFonts w:hint="eastAsia"/>
          <w:i/>
          <w:iCs/>
        </w:rPr>
        <w:t xml:space="preserve">隐性误修复</w:t>
      </w:r>
      <w:r>
        <w:rPr>
          <w:rFonts w:hint="eastAsia"/>
        </w:rPr>
        <w:t xml:space="preserve">——即修复器给出语法通过、但指向错误元素的选择器、从而遮蔽真实</w:t>
      </w:r>
      <w:r>
        <w:t xml:space="preserve"> UI </w:t>
      </w:r>
      <w:r>
        <w:rPr>
          <w:rFonts w:hint="eastAsia"/>
        </w:rPr>
        <w:t xml:space="preserve">变更的比率。Joseph</w:t>
      </w:r>
      <w:r>
        <w:t xml:space="preserve"> </w:t>
      </w:r>
      <w:r>
        <w:rPr>
          <w:rFonts w:hint="eastAsia"/>
        </w:rPr>
        <w:t xml:space="preserve">在一个右侧答案按构造一定可达的</w:t>
      </w:r>
      <w:r>
        <w:t xml:space="preserve"> demo </w:t>
      </w:r>
      <w:r>
        <w:rPr>
          <w:rFonts w:hint="eastAsia"/>
        </w:rPr>
        <w:t xml:space="preserve">上报告了通过率；ReproBreak</w:t>
      </w:r>
      <w:r>
        <w:t xml:space="preserve"> </w:t>
      </w:r>
      <w:r>
        <w:rPr>
          <w:rFonts w:hint="eastAsia"/>
        </w:rPr>
        <w:t xml:space="preserve">提供了数据基底但未在其上评估任何修复器。§</w:t>
      </w:r>
      <w:hyperlink w:anchor="sec:findings">
        <w:r>
          <w:rPr>
            <w:rStyle w:val="Hyperlink"/>
          </w:rPr>
          <w:t xml:space="preserve">4</w:t>
        </w:r>
      </w:hyperlink>
      <w:r>
        <w:t xml:space="preserve"> </w:t>
      </w:r>
      <w:r>
        <w:rPr>
          <w:rFonts w:hint="eastAsia"/>
        </w:rPr>
        <w:t xml:space="preserve">通过一个对抗性构造的探针填补这一空缺。</w:t>
      </w:r>
    </w:p>
    <w:bookmarkEnd w:id="16"/>
    <w:bookmarkStart w:id="17" w:name="react-相关细节"/>
    <w:p>
      <w:pPr>
        <w:pStyle w:val="Heading2"/>
      </w:pPr>
      <w:r>
        <w:rPr>
          <w:rStyle w:val="SectionNumber"/>
        </w:rPr>
        <w:t xml:space="preserve">2.4</w:t>
      </w:r>
      <w:r>
        <w:tab/>
      </w:r>
      <w:r>
        <w:t xml:space="preserve">React </w:t>
      </w:r>
      <w:r>
        <w:rPr>
          <w:rFonts w:hint="eastAsia"/>
        </w:rPr>
        <w:t xml:space="preserve">相关细节</w:t>
      </w:r>
    </w:p>
    <w:p>
      <w:pPr>
        <w:pStyle w:val="FirstParagraph"/>
      </w:pPr>
      <w:r>
        <w:rPr>
          <w:rStyle w:val="VerbatimChar"/>
        </w:rPr>
        <w:t xml:space="preserve">koenig-lexical</w:t>
      </w:r>
      <w:r>
        <w:t xml:space="preserve"> </w:t>
      </w:r>
      <w:r>
        <w:rPr>
          <w:vertAlign w:val="superscript"/>
        </w:rPr>
        <w:t xml:space="preserve">[9,11]</w:t>
      </w:r>
      <w:r>
        <w:t xml:space="preserve"> </w:t>
      </w:r>
      <w:r>
        <w:rPr>
          <w:rFonts w:hint="eastAsia"/>
        </w:rPr>
        <w:t xml:space="preserve">是一个基于</w:t>
      </w:r>
      <w:r>
        <w:t xml:space="preserve"> React + Lexical </w:t>
      </w:r>
      <w:r>
        <w:rPr>
          <w:rFonts w:hint="eastAsia"/>
        </w:rPr>
        <w:t xml:space="preserve">的现代富文本编辑器，其</w:t>
      </w:r>
      <w:r>
        <w:t xml:space="preserve"> Playwright </w:t>
      </w:r>
      <w:r>
        <w:rPr>
          <w:rFonts w:hint="eastAsia"/>
        </w:rPr>
        <w:t xml:space="preserve">套件在很大程度上依赖自定义</w:t>
      </w:r>
      <w:r>
        <w:t xml:space="preserve"> </w:t>
      </w:r>
      <w:r>
        <w:rPr>
          <w:rStyle w:val="VerbatimChar"/>
        </w:rPr>
        <w:t xml:space="preserve">data-kg-*</w:t>
      </w:r>
      <w:r>
        <w:t xml:space="preserve"> </w:t>
      </w:r>
      <w:r>
        <w:rPr>
          <w:rFonts w:hint="eastAsia"/>
        </w:rPr>
        <w:t xml:space="preserve">属性（约占其失效的一半），而非</w:t>
      </w:r>
      <w:r>
        <w:t xml:space="preserve"> </w:t>
      </w:r>
      <w:r>
        <w:rPr>
          <w:rStyle w:val="VerbatimChar"/>
        </w:rPr>
        <w:t xml:space="preserve">data-testid</w:t>
      </w:r>
      <w:r>
        <w:t xml:space="preserve">。</w:t>
      </w:r>
      <w:r>
        <w:rPr>
          <w:rStyle w:val="VerbatimChar"/>
        </w:rPr>
        <w:t xml:space="preserve">payloadcms/payload</w:t>
      </w:r>
      <w:r>
        <w:t xml:space="preserve"> </w:t>
      </w:r>
      <w:r>
        <w:rPr>
          <w:vertAlign w:val="superscript"/>
        </w:rPr>
        <w:t xml:space="preserve">[12]</w:t>
      </w:r>
      <w:r>
        <w:t xml:space="preserve"> </w:t>
      </w:r>
      <w:r>
        <w:rPr>
          <w:rFonts w:hint="eastAsia"/>
        </w:rPr>
        <w:t xml:space="preserve">是一个</w:t>
      </w:r>
      <w:r>
        <w:t xml:space="preserve"> Next.js </w:t>
      </w:r>
      <w:r>
        <w:rPr>
          <w:rFonts w:hint="eastAsia"/>
        </w:rPr>
        <w:t xml:space="preserve">后台</w:t>
      </w:r>
      <w:r>
        <w:t xml:space="preserve"> </w:t>
      </w:r>
      <w:r>
        <w:rPr>
          <w:rFonts w:hint="eastAsia"/>
        </w:rPr>
        <w:t xml:space="preserve">UI，其</w:t>
      </w:r>
      <w:r>
        <w:t xml:space="preserve"> CSS </w:t>
      </w:r>
      <w:r>
        <w:rPr>
          <w:rFonts w:hint="eastAsia"/>
        </w:rPr>
        <w:t xml:space="preserve">类名遵循</w:t>
      </w:r>
      <w:r>
        <w:t xml:space="preserve"> BEM </w:t>
      </w:r>
      <w:r>
        <w:rPr>
          <w:vertAlign w:val="superscript"/>
        </w:rPr>
        <w:t xml:space="preserve">[13]</w:t>
      </w:r>
      <w:r>
        <w:rPr>
          <w:rFonts w:hint="eastAsia"/>
        </w:rPr>
        <w:t xml:space="preserve">，使用</w:t>
      </w:r>
      <w:r>
        <w:t xml:space="preserve"> </w:t>
      </w:r>
      <w:r>
        <w:rPr>
          <w:rStyle w:val="VerbatimChar"/>
        </w:rPr>
        <w:t xml:space="preserve">${baseClass}__suffix</w:t>
      </w:r>
      <w:r>
        <w:t xml:space="preserve"> </w:t>
      </w:r>
      <w:r>
        <w:rPr>
          <w:rFonts w:hint="eastAsia"/>
        </w:rPr>
        <w:t xml:space="preserve">模板字面量</w:t>
      </w:r>
      <w:r>
        <w:t xml:space="preserve"> —— </w:t>
      </w:r>
      <w:r>
        <w:rPr>
          <w:rFonts w:hint="eastAsia"/>
        </w:rPr>
        <w:t xml:space="preserve">这些字面量对</w:t>
      </w:r>
      <w:r>
        <w:t xml:space="preserve"> React </w:t>
      </w:r>
      <w:r>
        <w:rPr>
          <w:rFonts w:hint="eastAsia"/>
        </w:rPr>
        <w:t xml:space="preserve">可见，但对纯字面量的</w:t>
      </w:r>
      <w:r>
        <w:t xml:space="preserve"> AST </w:t>
      </w:r>
      <w:r>
        <w:rPr>
          <w:rFonts w:hint="eastAsia"/>
        </w:rPr>
        <w:t xml:space="preserve">抽取器不可见。这两种锚点文化的对比是我们跨应用发现的依据（§</w:t>
      </w:r>
      <w:hyperlink w:anchor="sec:findings">
        <w:r>
          <w:rPr>
            <w:rStyle w:val="Hyperlink"/>
          </w:rPr>
          <w:t xml:space="preserve">4</w:t>
        </w:r>
      </w:hyperlink>
      <w:r>
        <w:rPr>
          <w:rFonts w:hint="eastAsia"/>
        </w:rPr>
        <w:t xml:space="preserve">，F3）。</w:t>
      </w:r>
    </w:p>
    <w:bookmarkEnd w:id="17"/>
    <w:bookmarkEnd w:id="18"/>
    <w:bookmarkStart w:id="27" w:name="sec:l1"/>
    <w:p>
      <w:pPr>
        <w:pStyle w:val="Heading1"/>
      </w:pPr>
      <w:r>
        <w:rPr>
          <w:rStyle w:val="SectionNumber"/>
        </w:rPr>
        <w:t xml:space="preserve">3</w:t>
      </w:r>
      <w:r>
        <w:tab/>
      </w:r>
      <w:r>
        <w:rPr>
          <w:rFonts w:hint="eastAsia"/>
        </w:rPr>
        <w:t xml:space="preserve">用于诊断测量的</w:t>
      </w:r>
      <w:r>
        <w:t xml:space="preserve"> HealReact </w:t>
      </w:r>
      <w:r>
        <w:rPr>
          <w:rFonts w:hint="eastAsia"/>
        </w:rPr>
        <w:t xml:space="preserve">静态基底</w:t>
      </w:r>
    </w:p>
    <w:p>
      <w:pPr>
        <w:pStyle w:val="FirstParagraph"/>
      </w:pPr>
      <w:r>
        <w:t xml:space="preserve">HealReact </w:t>
      </w:r>
      <w:r>
        <w:rPr>
          <w:rFonts w:hint="eastAsia"/>
        </w:rPr>
        <w:t xml:space="preserve">设想为一条按</w:t>
      </w:r>
      <w:r>
        <w:rPr>
          <w:rFonts w:hint="eastAsia"/>
        </w:rPr>
        <w:t xml:space="preserve">“静态</w:t>
      </w:r>
      <w:r>
        <w:t xml:space="preserve"> </w:t>
      </w:r>
      <ns1:oMath>
        <ns1:r>
          <ns1:rPr>
            <ns1:sty ns1:val="p"/>
          </ns1:rPr>
          <ns1:t>→</ns1:t>
        </ns1:r>
      </ns1:oMath>
      <w:r>
        <w:t xml:space="preserve"> </w:t>
      </w:r>
      <w:r>
        <w:rPr>
          <w:rFonts w:hint="eastAsia"/>
        </w:rPr>
        <w:t xml:space="preserve">行为验证”</w:t>
      </w:r>
      <w:r>
        <w:rPr>
          <w:rFonts w:hint="eastAsia"/>
        </w:rPr>
        <w:t xml:space="preserve">递进的四层流水线（编号即由静态程度递减、行为验证程度递增的次序给出）：</w:t>
      </w:r>
      <w:r>
        <w:rPr>
          <w:b/>
          <w:bCs/>
        </w:rPr>
        <w:t xml:space="preserve">L1</w:t>
      </w:r>
      <w:r>
        <w:rPr>
          <w:rFonts w:hint="eastAsia"/>
        </w:rPr>
        <w:t xml:space="preserve">（静态</w:t>
      </w:r>
      <w:r>
        <w:t xml:space="preserve"> AST </w:t>
      </w:r>
      <w:r>
        <w:rPr>
          <w:rFonts w:hint="eastAsia"/>
        </w:rPr>
        <w:t xml:space="preserve">锚点基底，本文）从源码静态抽取候选元素；</w:t>
      </w:r>
      <w:r>
        <w:rPr>
          <w:b/>
          <w:bCs/>
        </w:rPr>
        <w:t xml:space="preserve">L2</w:t>
      </w:r>
      <w:r>
        <w:rPr>
          <w:rFonts w:hint="eastAsia"/>
        </w:rPr>
        <w:t xml:space="preserve">（运行时</w:t>
      </w:r>
      <w:r>
        <w:t xml:space="preserve"> DOM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w:t>
      </w:r>
      <w:r>
        <w:rPr>
          <w:rFonts w:hint="eastAsia"/>
        </w:rPr>
        <w:t xml:space="preserve">“通过但错指”</w:t>
      </w:r>
      <w:r>
        <w:rPr>
          <w:rFonts w:hint="eastAsia"/>
        </w:rPr>
        <w:t xml:space="preserve">的补丁。这套</w:t>
      </w:r>
      <w:r>
        <w:t xml:space="preserve"> L1–L4 </w:t>
      </w:r>
      <w:r>
        <w:rPr>
          <w:rFonts w:hint="eastAsia"/>
        </w:rPr>
        <w:t xml:space="preserve">编号是本文对</w:t>
      </w:r>
      <w:r>
        <w:t xml:space="preserve"> HealReact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 </w:t>
      </w:r>
      <w:r>
        <w:rPr>
          <w:rFonts w:hint="eastAsia"/>
        </w:rPr>
        <w:t xml:space="preserve">捕获与行为重放验证，均留作后续工作）。因此，本文不把</w:t>
      </w:r>
      <w:r>
        <w:t xml:space="preserve"> HealReact </w:t>
      </w:r>
      <w:r>
        <w:rPr>
          <w:rFonts w:hint="eastAsia"/>
        </w:rPr>
        <w:t xml:space="preserve">作为完整自愈系统加以评估；本文评估的是</w:t>
      </w:r>
      <w:r>
        <w:t xml:space="preserve"> L1/L3 </w:t>
      </w:r>
      <w:r>
        <w:rPr>
          <w:rFonts w:hint="eastAsia"/>
        </w:rPr>
        <w:t xml:space="preserve">在选择器层面支撑诊断测量的能力，以及</w:t>
      </w:r>
      <w:r>
        <w:t xml:space="preserve"> F1 </w:t>
      </w:r>
      <w:r>
        <w:rPr>
          <w:rFonts w:hint="eastAsia"/>
        </w:rPr>
        <w:t xml:space="preserve">探针揭示的</w:t>
      </w:r>
      <w:r>
        <w:t xml:space="preserve"> L4 </w:t>
      </w:r>
      <w:r>
        <w:rPr>
          <w:rFonts w:hint="eastAsia"/>
        </w:rPr>
        <w:t xml:space="preserve">必要性。</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修复器与任何未来行为</w:t>
      </w:r>
      <w:r>
        <w:t xml:space="preserve"> </w:t>
      </w:r>
      <w:r>
        <w:rPr>
          <w:rFonts w:hint="eastAsia"/>
        </w:rPr>
        <w:t xml:space="preserve">oracle（L4）所运行其上的静态基底。它由三部分组成（图</w:t>
      </w:r>
      <w:r>
        <w:t xml:space="preserve"> </w:t>
      </w:r>
      <w:r>
        <w:rPr>
          <w:rFonts w:hint="eastAsia"/>
        </w:rPr>
        <w:t xml:space="preserve">1）。</w:t>
      </w:r>
    </w:p>
    <w:bookmarkStart w:id="22" w:name="fig:arch"/>
    <w:p>
      <w:pPr>
        <w:pStyle w:val="CaptionedFigure"/>
      </w:pPr>
      <w:r>
        <w:drawing>
          <ns2:inline>
            <ns2:extent cx="4907280" cy="2804160"/>
            <ns2:effectExtent b="0" l="0" r="0" t="0"/>
            <ns2:docPr descr="" title="" id="20" name="Picture"/>
            <ns3:graphic>
              <ns3:graphicData uri="http://schemas.openxmlformats.org/drawingml/2006/picture">
                <ns4:pic>
                  <ns4:nvPicPr>
                    <ns4:cNvPr descr="assets/healreact_arch.png" id="21" name="Picture"/>
                    <ns4:cNvPicPr>
                      <ns3:picLocks noChangeArrowheads="1" noChangeAspect="1"/>
                    </ns4:cNvPicPr>
                  </ns4:nvPicPr>
                  <ns4:blipFill>
                    <ns3:blip ns5:embed="rId19"/>
                    <ns3:stretch>
                      <ns3:fillRect/>
                    </ns3:stretch>
                  </ns4:blipFill>
                  <ns4:spPr bwMode="auto">
                    <ns3:xfrm>
                      <ns3:off x="0" y="0"/>
                      <ns3:ext cx="4907280" cy="2804160"/>
                    </ns3:xfrm>
                    <ns3:prstGeom prst="rect">
                      <ns3:avLst/>
                    </ns3:prstGeom>
                    <ns3:noFill/>
                    <ns3:ln w="9525">
                      <ns3:noFill/>
                      <ns3:headEnd/>
                      <ns3:tailEnd/>
                    </ns3:ln>
                  </ns4:spPr>
                </ns4:pic>
              </ns3:graphicData>
            </ns3:graphic>
          </ns2:inline>
        </w:drawing>
      </w:r>
    </w:p>
    <w:p>
      <w:pPr>
        <w:pStyle w:val="ImageCaption"/>
      </w:pPr>
      <w:r>
        <w:rPr>
          <w:rFonts w:hint="eastAsia"/>
        </w:rPr>
        <w:t xml:space="preserve">图</w:t>
      </w:r>
      <w:r>
        <w:t xml:space="preserve"> 1 HealReact </w:t>
      </w:r>
      <w:r>
        <w:rPr>
          <w:rFonts w:hint="eastAsia"/>
        </w:rPr>
        <w:t xml:space="preserve">诊断测量平台与未来流水线关系。L1（本文）是静态</w:t>
      </w:r>
      <w:r>
        <w:t xml:space="preserve"> AST </w:t>
      </w:r>
      <w:r>
        <w:rPr>
          <w:rFonts w:hint="eastAsia"/>
        </w:rPr>
        <w:t xml:space="preserve">锚点基底，意图标注层在本文中仅在</w:t>
      </w:r>
      <w:r>
        <w:t xml:space="preserve"> 32 </w:t>
      </w:r>
      <w:r>
        <w:rPr>
          <w:rFonts w:hint="eastAsia"/>
        </w:rPr>
        <w:t xml:space="preserve">元素的小规模构造样例（fixture）上评估；L3</w:t>
      </w:r>
      <w:r>
        <w:t xml:space="preserve"> </w:t>
      </w:r>
      <w:r>
        <w:rPr>
          <w:rFonts w:hint="eastAsia"/>
        </w:rPr>
        <w:t xml:space="preserve">是</w:t>
      </w:r>
      <w:r>
        <w:t xml:space="preserve"> §</w:t>
      </w:r>
      <w:hyperlink w:anchor="sec:findings">
        <w:r>
          <w:rPr>
            <w:rStyle w:val="Hyperlink"/>
          </w:rPr>
          <w:t xml:space="preserve">4</w:t>
        </w:r>
      </w:hyperlink>
      <w:r>
        <w:t xml:space="preserve"> </w:t>
      </w:r>
      <w:r>
        <w:rPr>
          <w:rFonts w:hint="eastAsia"/>
        </w:rPr>
        <w:t xml:space="preserve">中评估的</w:t>
      </w:r>
      <w:r>
        <w:t xml:space="preserve"> LLM </w:t>
      </w:r>
      <w:r>
        <w:rPr>
          <w:rFonts w:hint="eastAsia"/>
        </w:rPr>
        <w:t xml:space="preserve">修复器。L2（运行时</w:t>
      </w:r>
      <w:r>
        <w:t xml:space="preserve"> DOM </w:t>
      </w:r>
      <w:r>
        <w:rPr>
          <w:rFonts w:hint="eastAsia"/>
        </w:rPr>
        <w:t xml:space="preserve">捕获）与</w:t>
      </w:r>
      <w:r>
        <w:t xml:space="preserve"> </w:t>
      </w:r>
      <w:r>
        <w:rPr>
          <w:rFonts w:hint="eastAsia"/>
        </w:rPr>
        <w:t xml:space="preserve">L4（行为重放验证器</w:t>
      </w:r>
      <w:r>
        <w:t xml:space="preserve"> / virtual </w:t>
      </w:r>
      <w:r>
        <w:rPr>
          <w:rFonts w:hint="eastAsia"/>
        </w:rPr>
        <w:t xml:space="preserve">oracle）以虚线框表示，二者在本文中均为设计占位、留作后续工作：L2</w:t>
      </w:r>
      <w:r>
        <w:t xml:space="preserve"> </w:t>
      </w:r>
      <w:r>
        <w:rPr>
          <w:rFonts w:hint="eastAsia"/>
        </w:rPr>
        <w:t xml:space="preserve">负责静态不可见的运行时元素，L4</w:t>
      </w:r>
      <w:r>
        <w:t xml:space="preserve"> </w:t>
      </w:r>
      <w:r>
        <w:rPr>
          <w:rFonts w:hint="eastAsia"/>
        </w:rPr>
        <w:t xml:space="preserve">的必要性由</w:t>
      </w:r>
      <w:r>
        <w:t xml:space="preserve"> §</w:t>
      </w:r>
      <w:hyperlink w:anchor="sec:findings">
        <w:r>
          <w:rPr>
            <w:rStyle w:val="Hyperlink"/>
          </w:rPr>
          <w:t xml:space="preserve">4</w:t>
        </w:r>
      </w:hyperlink>
      <w:r>
        <w:t xml:space="preserve"> </w:t>
      </w:r>
      <w:r>
        <w:rPr>
          <w:rFonts w:hint="eastAsia"/>
        </w:rPr>
        <w:t xml:space="preserve">中的对抗性误修复探针在经验上得到充分动机化。</w:t>
      </w:r>
    </w:p>
    <w:bookmarkEnd w:id="22"/>
    <w:bookmarkStart w:id="23" w:name="ast-抽取器"/>
    <w:p>
      <w:pPr>
        <w:pStyle w:val="Heading2"/>
      </w:pPr>
      <w:r>
        <w:rPr>
          <w:rStyle w:val="SectionNumber"/>
        </w:rPr>
        <w:t xml:space="preserve">3.1</w:t>
      </w:r>
      <w:r>
        <w:tab/>
      </w:r>
      <w:r>
        <w:t xml:space="preserve">AST </w:t>
      </w:r>
      <w:r>
        <w:rPr>
          <w:rFonts w:hint="eastAsia"/>
        </w:rPr>
        <w:t xml:space="preserve">抽取器</w:t>
      </w:r>
    </w:p>
    <w:p>
      <w:pPr>
        <w:pStyle w:val="FirstParagraph"/>
      </w:pPr>
      <w:r>
        <w:rPr>
          <w:rFonts w:hint="eastAsia"/>
        </w:rPr>
        <w:t xml:space="preserve">基于</w:t>
      </w:r>
      <w:r>
        <w:t xml:space="preserve"> </w:t>
      </w:r>
      <w:r>
        <w:rPr>
          <w:rStyle w:val="VerbatimChar"/>
        </w:rPr>
        <w:t xml:space="preserve">ts-morph</w:t>
      </w:r>
      <w:r>
        <w:t xml:space="preserve"> </w:t>
      </w:r>
      <w:r>
        <w:rPr>
          <w:vertAlign w:val="superscript"/>
        </w:rPr>
        <w:t xml:space="preserve">[14]</w:t>
      </w:r>
      <w:r>
        <w:t xml:space="preserve">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JSX </w:t>
      </w:r>
      <w:r>
        <w:rPr>
          <w:rFonts w:hint="eastAsia"/>
        </w:rPr>
        <w:t xml:space="preserve">元素发出一条</w:t>
      </w:r>
      <w:r>
        <w:t xml:space="preserve"> JSON</w:t>
      </w:r>
      <w:r>
        <w:t xml:space="preserve"> </w:t>
      </w:r>
      <w:r>
        <w:rPr>
          <w:rStyle w:val="VerbatimChar"/>
        </w:rPr>
        <w:t xml:space="preserve">LocatorSheet</w:t>
      </w:r>
      <w:r>
        <w:t xml:space="preserve"> </w:t>
      </w:r>
      <w:r>
        <w:rPr>
          <w:rFonts w:hint="eastAsia"/>
        </w:rPr>
        <w:t xml:space="preserve">记录。每条记录包含元素标签、父链、role、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、自由文本内容，关键还包括</w:t>
      </w:r>
      <w:r>
        <w:rPr>
          <w:rFonts w:hint="eastAsia"/>
          <w:i/>
          <w:iCs/>
        </w:rPr>
        <w:t xml:space="preserve">任意</w:t>
      </w:r>
      <w:r>
        <w:rPr>
          <w:rFonts w:hint="eastAsia"/>
        </w:rPr>
        <w:t xml:space="preserve">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JSX </w:t>
      </w:r>
      <w:r>
        <w:rPr>
          <w:rFonts w:hint="eastAsia"/>
        </w:rPr>
        <w:t xml:space="preserve">元素都视为可交互</w:t>
      </w:r>
      <w:r>
        <w:t xml:space="preserve"> —— </w:t>
      </w:r>
      <w:r>
        <w:rPr>
          <w:rFonts w:hint="eastAsia"/>
        </w:rPr>
        <w:t xml:space="preserve">而不仅是规范</w:t>
      </w:r>
      <w:r>
        <w:t xml:space="preserve"> HTML </w:t>
      </w:r>
      <w:r>
        <w:rPr>
          <w:rFonts w:hint="eastAsia"/>
        </w:rPr>
        <w:t xml:space="preserve">标签集。仅这一项改动就将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 </w:t>
      </w:r>
      <w:r>
        <w:rPr>
          <w:rFonts w:hint="eastAsia"/>
        </w:rPr>
        <w:t xml:space="preserve">的脆性中有相当部分藏在自定义包装组件里。</w:t>
      </w:r>
    </w:p>
    <w:bookmarkEnd w:id="23"/>
    <w:bookmarkStart w:id="24" w:name="意图标注器与校准器"/>
    <w:p>
      <w:pPr>
        <w:pStyle w:val="Heading2"/>
      </w:pPr>
      <w:r>
        <w:rPr>
          <w:rStyle w:val="SectionNumber"/>
        </w:rPr>
        <w:t xml:space="preserve">3.2</w:t>
      </w:r>
      <w:r>
        <w:tab/>
      </w:r>
      <w:r>
        <w:rPr>
          <w:rFonts w:hint="eastAsia"/>
        </w:rPr>
        <w:t xml:space="preserve">意图标注器与校准器</w:t>
      </w:r>
    </w:p>
    <w:p>
      <w:pPr>
        <w:pStyle w:val="FirstParagraph"/>
      </w:pPr>
      <w:r>
        <w:t xml:space="preserve">HealReact </w:t>
      </w:r>
      <w:r>
        <w:rPr>
          <w:rFonts w:hint="eastAsia"/>
        </w:rPr>
        <w:t xml:space="preserve">还包含一个</w:t>
      </w:r>
      <w:r>
        <w:t xml:space="preserve"> LLM </w:t>
      </w:r>
      <w:r>
        <w:rPr>
          <w:rFonts w:hint="eastAsia"/>
        </w:rPr>
        <w:t xml:space="preserve">意图标注流程（经</w:t>
      </w:r>
      <w:r>
        <w:t xml:space="preserve"> Ollama </w:t>
      </w:r>
      <w:r>
        <w:rPr>
          <w:vertAlign w:val="superscript"/>
        </w:rPr>
        <w:t xml:space="preserve">[15]</w:t>
      </w:r>
      <w:r>
        <w:t xml:space="preserve"> </w:t>
      </w:r>
      <w:r>
        <w:rPr>
          <w:rFonts w:hint="eastAsia"/>
        </w:rPr>
        <w:t xml:space="preserve">运行的</w:t>
      </w:r>
      <w:r>
        <w:t xml:space="preserve"> </w:t>
      </w:r>
      <w:r>
        <w:rPr>
          <w:rStyle w:val="VerbatimChar"/>
        </w:rPr>
        <w:t xml:space="preserve">qwen2.5:3b</w:t>
      </w:r>
      <w:r>
        <w:rPr>
          <w:rFonts w:hint="eastAsia"/>
        </w:rPr>
        <w:t xml:space="preserve">），它依据组件源码与</w:t>
      </w:r>
      <w:r>
        <w:t xml:space="preserve"> JSX </w:t>
      </w:r>
      <w:r>
        <w:rPr>
          <w:rFonts w:hint="eastAsia"/>
        </w:rPr>
        <w:t xml:space="preserve">上下文为每个交互元素生成简短的功能性意图标签（例如</w:t>
      </w:r>
      <w:r>
        <w:t xml:space="preserve"> </w:t>
      </w:r>
      <w:r>
        <w:rPr>
          <w:rStyle w:val="VerbatimChar"/>
        </w:rPr>
        <w:t xml:space="preserve">submit-order-button</w:t>
      </w:r>
      <w:r>
        <w:t xml:space="preserve">、</w:t>
      </w:r>
      <w:r>
        <w:rPr>
          <w:rStyle w:val="VerbatimChar"/>
        </w:rPr>
        <w:t xml:space="preserve">toggle-email-notification</w:t>
      </w:r>
      <w:r>
        <w:rPr>
          <w:rFonts w:hint="eastAsia"/>
        </w:rPr>
        <w:t xml:space="preserve">）；随后由一个十条规则（A–J）构成的确定性校准层负责识别并降低可疑标签的置信度，可疑模式包括兄弟集合的塌缩标签、把</w:t>
      </w:r>
      <w:r>
        <w:t xml:space="preserve"> HTML </w:t>
      </w:r>
      <w:r>
        <w:rPr>
          <w:rFonts w:hint="eastAsia"/>
        </w:rPr>
        <w:t xml:space="preserve">标签直接当名词的退化、以及</w:t>
      </w:r>
      <w:r>
        <w:t xml:space="preserve"> role </w:t>
      </w:r>
      <w:r>
        <w:rPr>
          <w:rFonts w:hint="eastAsia"/>
        </w:rPr>
        <w:t xml:space="preserve">与</w:t>
      </w:r>
      <w:r>
        <w:t xml:space="preserve"> intent </w:t>
      </w:r>
      <w:r>
        <w:rPr>
          <w:rFonts w:hint="eastAsia"/>
        </w:rPr>
        <w:t xml:space="preserve">不匹配等。被标记的记录将被重新提交给</w:t>
      </w:r>
      <w:r>
        <w:t xml:space="preserve"> </w:t>
      </w:r>
      <w:r>
        <w:rPr>
          <w:rStyle w:val="VerbatimChar"/>
        </w:rPr>
        <w:t xml:space="preserve">qwen2.5-coder:7b</w:t>
      </w:r>
      <w:r>
        <w:t xml:space="preserve"> </w:t>
      </w:r>
      <w:r>
        <w:rPr>
          <w:rFonts w:hint="eastAsia"/>
        </w:rPr>
        <w:t xml:space="preserve">重打标签，形成</w:t>
      </w:r>
      <w:r>
        <w:rPr>
          <w:rFonts w:hint="eastAsia"/>
        </w:rPr>
        <w:t xml:space="preserve">“先低开销、后高开销”</w:t>
      </w:r>
      <w:r>
        <w:rPr>
          <w:rFonts w:hint="eastAsia"/>
        </w:rPr>
        <w:t xml:space="preserve">的分级验证机制。</w:t>
      </w:r>
      <w:r>
        <w:rPr>
          <w:rFonts w:hint="eastAsia"/>
          <w:b/>
          <w:bCs/>
        </w:rPr>
        <w:t xml:space="preserve">范围说明</w:t>
      </w:r>
      <w:r>
        <w:rPr>
          <w:rFonts w:hint="eastAsia"/>
        </w:rPr>
        <w:t xml:space="preserve">：本文对意图层的评估限定在</w:t>
      </w:r>
      <w:r>
        <w:t xml:space="preserve"> 32 </w:t>
      </w:r>
      <w:r>
        <w:rPr>
          <w:rFonts w:hint="eastAsia"/>
        </w:rPr>
        <w:t xml:space="preserve">元素的构造样例集（fixture）上；§</w:t>
      </w:r>
      <w:hyperlink w:anchor="sec:findings">
        <w:r>
          <w:rPr>
            <w:rStyle w:val="Hyperlink"/>
          </w:rPr>
          <w:t xml:space="preserve">4</w:t>
        </w:r>
      </w:hyperlink>
      <w:r>
        <w:t xml:space="preserve"> </w:t>
      </w:r>
      <w:r>
        <w:rPr>
          <w:rFonts w:hint="eastAsia"/>
        </w:rPr>
        <w:t xml:space="preserve">中针对真实失效用例的所有数字仅使用抽取器输出的锚点与词法检索，</w:t>
      </w:r>
      <w:r>
        <w:rPr>
          <w:rFonts w:hint="eastAsia"/>
          <w:i/>
          <w:iCs/>
        </w:rPr>
        <w:t xml:space="preserve">不</w:t>
      </w:r>
      <w:r>
        <w:rPr>
          <w:rFonts w:hint="eastAsia"/>
        </w:rPr>
        <w:t xml:space="preserve">使用</w:t>
      </w:r>
      <w:r>
        <w:t xml:space="preserve"> L1 </w:t>
      </w:r>
      <w:r>
        <w:rPr>
          <w:rFonts w:hint="eastAsia"/>
        </w:rPr>
        <w:t xml:space="preserve">意图标签。真实代码库上对意图稳定性的大规模评估超出本文范围。</w:t>
      </w:r>
    </w:p>
    <w:bookmarkEnd w:id="24"/>
    <w:bookmarkStart w:id="25" w:name="定位器解析器作为可证伪的透镜"/>
    <w:p>
      <w:pPr>
        <w:pStyle w:val="Heading2"/>
      </w:pPr>
      <w:r>
        <w:rPr>
          <w:rStyle w:val="SectionNumber"/>
        </w:rPr>
        <w:t xml:space="preserve">3.3</w:t>
      </w:r>
      <w:r>
        <w:tab/>
      </w:r>
      <w:r>
        <w:rPr>
          <w:rFonts w:hint="eastAsia"/>
        </w:rPr>
        <w:t xml:space="preserve">定位器解析器作为可证伪的透镜</w:t>
      </w:r>
    </w:p>
    <w:p>
      <w:pPr>
        <w:pStyle w:val="FirstParagraph"/>
      </w:pPr>
      <w:r>
        <w:rPr>
          <w:rFonts w:hint="eastAsia"/>
        </w:rPr>
        <w:t xml:space="preserve">我们构建了一个</w:t>
      </w:r>
      <w:r>
        <w:t xml:space="preserve"> Playwright </w:t>
      </w:r>
      <w:r>
        <w:rPr>
          <w:rFonts w:hint="eastAsia"/>
        </w:rPr>
        <w:t xml:space="preserve">选择器解析/匹配器，它接受任意选择器表达式（</w:t>
      </w:r>
      <w:r>
        <w:rPr>
          <w:rStyle w:val="VerbatimChar"/>
        </w:rPr>
        <w:t xml:space="preserve">page.locator</w:t>
      </w:r>
      <w:r>
        <w:t xml:space="preserve">、</w:t>
      </w:r>
      <w:r>
        <w:rPr>
          <w:rStyle w:val="VerbatimChar"/>
        </w:rPr>
        <w:t xml:space="preserve">getByTestId</w:t>
      </w:r>
      <w:r>
        <w:t xml:space="preserve">、</w:t>
      </w:r>
      <w:r>
        <w:rPr>
          <w:rStyle w:val="VerbatimChar"/>
        </w:rPr>
        <w:t xml:space="preserve">getByRole</w:t>
      </w:r>
      <w:r>
        <w:t xml:space="preserve">、</w:t>
      </w:r>
      <w:r>
        <w:rPr>
          <w:rStyle w:val="VerbatimChar"/>
        </w:rPr>
        <w:t xml:space="preserve">waitForSelector</w:t>
      </w:r>
      <w:r>
        <w:rPr>
          <w:rFonts w:hint="eastAsia"/>
        </w:rPr>
        <w:t xml:space="preserve">、原始</w:t>
      </w:r>
      <w:r>
        <w:t xml:space="preserve"> </w:t>
      </w:r>
      <w:r>
        <w:rPr>
          <w:rFonts w:hint="eastAsia"/>
        </w:rPr>
        <w:t xml:space="preserve">CSS）并返回它会匹配的</w:t>
      </w:r>
      <w:r>
        <w:t xml:space="preserve"> LocatorSheet </w:t>
      </w:r>
      <w:r>
        <w:rPr>
          <w:rFonts w:hint="eastAsia"/>
        </w:rPr>
        <w:t xml:space="preserve">记录集。这是</w:t>
      </w:r>
      <w:r>
        <w:t xml:space="preserve"> §</w:t>
      </w:r>
      <w:hyperlink w:anchor="sec:findings">
        <w:r>
          <w:rPr>
            <w:rStyle w:val="Hyperlink"/>
          </w:rPr>
          <w:t xml:space="preserve">4</w:t>
        </w:r>
      </w:hyperlink>
      <w:r>
        <w:t xml:space="preserve"> </w:t>
      </w:r>
      <w:r>
        <w:rPr>
          <w:rFonts w:hint="eastAsia"/>
        </w:rPr>
        <w:t xml:space="preserve">中每个论断被验证的透镜:</w:t>
      </w:r>
      <w:r>
        <w:t xml:space="preserve"> </w:t>
      </w:r>
      <w:r>
        <w:rPr>
          <w:rFonts w:hint="eastAsia"/>
        </w:rPr>
        <w:t xml:space="preserve">可达性是</w:t>
      </w:r>
      <w:r>
        <w:rPr>
          <w:rFonts w:hint="eastAsia"/>
        </w:rPr>
        <w:t xml:space="preserve">“断裂的选择器是否能解析到</w:t>
      </w:r>
      <w:r>
        <w:t xml:space="preserve"> sheet </w:t>
      </w:r>
      <w:r>
        <w:rPr>
          <w:rFonts w:hint="eastAsia"/>
        </w:rPr>
        <w:t xml:space="preserve">中的某条记录？”</w:t>
      </w:r>
      <w:r>
        <w:rPr>
          <w:rFonts w:hint="eastAsia"/>
        </w:rPr>
        <w:t xml:space="preserve">；L3</w:t>
      </w:r>
      <w:r>
        <w:t xml:space="preserve"> </w:t>
      </w:r>
      <w:r>
        <w:rPr>
          <w:rFonts w:hint="eastAsia"/>
        </w:rPr>
        <w:t xml:space="preserve">正确性是</w:t>
      </w:r>
      <w:r>
        <w:rPr>
          <w:rFonts w:hint="eastAsia"/>
        </w:rPr>
        <w:t xml:space="preserve">“解析器是否把</w:t>
      </w:r>
      <w:r>
        <w:t xml:space="preserve"> LLM </w:t>
      </w:r>
      <w:r>
        <w:rPr>
          <w:rFonts w:hint="eastAsia"/>
        </w:rPr>
        <w:t xml:space="preserve">提议的选择器与</w:t>
      </w:r>
      <w:r>
        <w:t xml:space="preserve"> ground truth </w:t>
      </w:r>
      <w:r>
        <w:rPr>
          <w:rFonts w:hint="eastAsia"/>
        </w:rPr>
        <w:t xml:space="preserve">选择器映射到同一元素？”</w:t>
      </w:r>
      <w:r>
        <w:rPr>
          <w:rFonts w:hint="eastAsia"/>
        </w:rPr>
        <w:t xml:space="preserve">。构建这个透镜迫使我们处理引号感知的嵌套参数、动态</w:t>
      </w:r>
      <w:r>
        <w:t xml:space="preserve"> JS </w:t>
      </w:r>
      <w:r>
        <w:rPr>
          <w:rFonts w:hint="eastAsia"/>
        </w:rPr>
        <w:t xml:space="preserve">表达式属性值、以及裸属性选择器；早期版本由于解析器</w:t>
      </w:r>
      <w:r>
        <w:t xml:space="preserve"> bug </w:t>
      </w:r>
      <w:r>
        <w:rPr>
          <w:rFonts w:hint="eastAsia"/>
        </w:rPr>
        <w:t xml:space="preserve">把可达率虚抬到</w:t>
      </w:r>
      <w:r>
        <w:t xml:space="preserve"> </w:t>
      </w:r>
      <w:r>
        <w:rPr>
          <w:rFonts w:hint="eastAsia"/>
        </w:rPr>
        <w:t xml:space="preserve">85–98%，我们现在在诚实性审计中明确标注了这一点。</w:t>
      </w:r>
    </w:p>
    <w:bookmarkEnd w:id="25"/>
    <w:bookmarkStart w:id="26" w:name="主要实验结果"/>
    <w:p>
      <w:pPr>
        <w:pStyle w:val="Heading2"/>
      </w:pPr>
      <w:r>
        <w:rPr>
          <w:rStyle w:val="SectionNumber"/>
        </w:rPr>
        <w:t xml:space="preserve">3.4</w:t>
      </w:r>
      <w:r>
        <w:tab/>
      </w:r>
      <w:r>
        <w:rPr>
          <w:rFonts w:hint="eastAsia"/>
        </w:rPr>
        <w:t xml:space="preserve">主要实验结果</w:t>
      </w:r>
    </w:p>
    <w:p>
      <w:pPr>
        <w:pStyle w:val="FirstParagraph"/>
      </w:pPr>
      <w:r>
        <w:rPr>
          <w:rFonts w:hint="eastAsia"/>
        </w:rPr>
        <w:t xml:space="preserve">在</w:t>
      </w:r>
      <w:r>
        <w:t xml:space="preserve"> </w:t>
      </w:r>
      <w:r>
        <w:rPr>
          <w:rStyle w:val="VerbatimChar"/>
        </w:rPr>
        <w:t xml:space="preserve">koenig-lexical</w:t>
      </w:r>
      <w:r>
        <w:t xml:space="preserve"> </w:t>
      </w:r>
      <w:r>
        <w:rPr>
          <w:rFonts w:hint="eastAsia"/>
        </w:rPr>
        <w:t xml:space="preserve">的</w:t>
      </w:r>
      <w:r>
        <w:t xml:space="preserve"> 19 </w:t>
      </w:r>
      <w:r>
        <w:rPr>
          <w:rFonts w:hint="eastAsia"/>
        </w:rPr>
        <w:t xml:space="preserve">个失效</w:t>
      </w:r>
      <w:r>
        <w:t xml:space="preserve"> commit </w:t>
      </w:r>
      <w:r>
        <w:rPr>
          <w:rFonts w:hint="eastAsia"/>
        </w:rPr>
        <w:t xml:space="preserve">上，抽取器每</w:t>
      </w:r>
      <w:r>
        <w:t xml:space="preserve"> commit </w:t>
      </w:r>
      <w:r>
        <w:rPr>
          <w:rFonts w:hint="eastAsia"/>
        </w:rPr>
        <w:t xml:space="preserve">平均产出约</w:t>
      </w:r>
      <w:r>
        <w:t xml:space="preserve"> 400 </w:t>
      </w:r>
      <w:r>
        <w:rPr>
          <w:rFonts w:hint="eastAsia"/>
        </w:rPr>
        <w:t xml:space="preserve">条</w:t>
      </w:r>
      <w:r>
        <w:t xml:space="preserve"> LocatorSheet </w:t>
      </w:r>
      <w:r>
        <w:rPr>
          <w:rFonts w:hint="eastAsia"/>
        </w:rPr>
        <w:t xml:space="preserve">记录（跨</w:t>
      </w:r>
      <w:r>
        <w:t xml:space="preserve"> commit </w:t>
      </w:r>
      <w:r>
        <w:rPr>
          <w:rFonts w:hint="eastAsia"/>
        </w:rPr>
        <w:t xml:space="preserve">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w:t>
      </w:r>
      <w:r>
        <w:rPr>
          <w:b/>
          <w:bCs/>
        </w:rPr>
        <w:t xml:space="preserve">75 / 93 = 80.6%</w:t>
      </w:r>
      <w:r>
        <w:rPr>
          <w:rFonts w:hint="eastAsia"/>
        </w:rPr>
        <w:t xml:space="preserve">。剩余</w:t>
      </w:r>
      <w:r>
        <w:t xml:space="preserve"> 18 </w:t>
      </w:r>
      <w:r>
        <w:rPr>
          <w:rFonts w:hint="eastAsia"/>
        </w:rPr>
        <w:t xml:space="preserve">个用例需要运行时</w:t>
      </w:r>
      <w:r>
        <w:t xml:space="preserve"> </w:t>
      </w:r>
      <w:r>
        <w:rPr>
          <w:rFonts w:hint="eastAsia"/>
        </w:rPr>
        <w:t xml:space="preserve">DOM（例如</w:t>
      </w:r>
      <w:r>
        <w:t xml:space="preserve"> Lexical </w:t>
      </w:r>
      <w:r>
        <w:rPr>
          <w:rFonts w:hint="eastAsia"/>
        </w:rPr>
        <w:t xml:space="preserve">框架在运行时才渲染出的</w:t>
      </w:r>
      <w:r>
        <w:t xml:space="preserve"> </w:t>
      </w:r>
      <w:r>
        <w:rPr>
          <w:rStyle w:val="VerbatimChar"/>
        </w:rPr>
        <w:t xml:space="preserve">&lt;p&gt;</w:t>
      </w:r>
      <w:r>
        <w:t xml:space="preserve"> </w:t>
      </w:r>
      <w:r>
        <w:rPr>
          <w:rFonts w:hint="eastAsia"/>
        </w:rPr>
        <w:t xml:space="preserve">节点），属于经典的运行时</w:t>
      </w:r>
      <w:r>
        <w:t xml:space="preserve"> 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6"/>
    <w:bookmarkEnd w:id="27"/>
    <w:bookmarkStart w:id="46" w:name="sec:findings"/>
    <w:p>
      <w:pPr>
        <w:pStyle w:val="Heading1"/>
      </w:pPr>
      <w:r>
        <w:rPr>
          <w:rStyle w:val="SectionNumber"/>
        </w:rPr>
        <w:t xml:space="preserve">4</w:t>
      </w:r>
      <w:r>
        <w:tab/>
      </w:r>
      <w:r>
        <w:rPr>
          <w:rFonts w:hint="eastAsia"/>
        </w:rPr>
        <w:t xml:space="preserve">三个实证发现</w:t>
      </w:r>
    </w:p>
    <w:p>
      <w:pPr>
        <w:pStyle w:val="FirstParagraph"/>
      </w:pPr>
      <w:r>
        <w:rPr>
          <w:rFonts w:hint="eastAsia"/>
        </w:rPr>
        <w:t xml:space="preserve">下文所有数字都可由开放脚本</w:t>
      </w:r>
      <w:r>
        <w:t xml:space="preserve"> </w:t>
      </w:r>
      <w:r>
        <w:rPr>
          <w:rStyle w:val="VerbatimChar"/>
        </w:rPr>
        <w:t xml:space="preserve">heal_baseline.py</w:t>
      </w:r>
      <w:r>
        <w:t xml:space="preserve">、</w:t>
      </w:r>
      <w:r>
        <w:rPr>
          <w:rStyle w:val="VerbatimChar"/>
        </w:rPr>
        <w:t xml:space="preserve">false_heal_probe.py</w:t>
      </w:r>
      <w:r>
        <w:t xml:space="preserve"> </w:t>
      </w:r>
      <w:r>
        <w:rPr>
          <w:rFonts w:hint="eastAsia"/>
        </w:rPr>
        <w:t xml:space="preserve">与</w:t>
      </w:r>
      <w:r>
        <w:t xml:space="preserve"> </w:t>
      </w:r>
      <w:r>
        <w:rPr>
          <w:rStyle w:val="VerbatimChar"/>
        </w:rPr>
        <w:t xml:space="preserve">cross_app_probe.py</w:t>
      </w:r>
      <w:r>
        <w:t xml:space="preserve"> </w:t>
      </w:r>
      <w:r>
        <w:rPr>
          <w:rFonts w:hint="eastAsia"/>
        </w:rPr>
        <w:t xml:space="preserve">在</w:t>
      </w:r>
      <w:r>
        <w:t xml:space="preserve"> </w:t>
      </w:r>
      <w:r>
        <w:rPr>
          <w:rStyle w:val="VerbatimChar"/>
        </w:rPr>
        <w:t xml:space="preserve">healreact/bench/cases/</w:t>
      </w:r>
      <w:r>
        <w:t xml:space="preserve"> </w:t>
      </w:r>
      <w:r>
        <w:rPr>
          <w:rFonts w:hint="eastAsia"/>
        </w:rPr>
        <w:t xml:space="preserve">下的</w:t>
      </w:r>
      <w:r>
        <w:t xml:space="preserve"> JSON </w:t>
      </w:r>
      <w:r>
        <w:rPr>
          <w:rFonts w:hint="eastAsia"/>
        </w:rPr>
        <w:t xml:space="preserve">工件上复现。本地</w:t>
      </w:r>
      <w:r>
        <w:t xml:space="preserve"> Qwen </w:t>
      </w:r>
      <w:r>
        <w:rPr>
          <w:rFonts w:hint="eastAsia"/>
        </w:rPr>
        <w:t xml:space="preserve">批量实验（两个</w:t>
      </w:r>
      <w:r>
        <w:t xml:space="preserve"> L3 </w:t>
      </w:r>
      <w:r>
        <w:rPr>
          <w:rFonts w:hint="eastAsia"/>
        </w:rPr>
        <w:t xml:space="preserve">变体</w:t>
      </w:r>
      <w:r>
        <w:t xml:space="preserve"> + </w:t>
      </w:r>
      <w:r>
        <w:rPr>
          <w:rFonts w:hint="eastAsia"/>
        </w:rPr>
        <w:t xml:space="preserve">两个误修复探针）在</w:t>
      </w:r>
      <w:r>
        <w:t xml:space="preserve"> Apple M5 Pro / 48 GB </w:t>
      </w:r>
      <w:r>
        <w:rPr>
          <w:rFonts w:hint="eastAsia"/>
        </w:rPr>
        <w:t xml:space="preserve">上仅用</w:t>
      </w:r>
      <w:r>
        <w:t xml:space="preserve"> Apple Metal </w:t>
      </w:r>
      <w:r>
        <w:rPr>
          <w:rFonts w:hint="eastAsia"/>
        </w:rPr>
        <w:t xml:space="preserve">加速的实际物理耗时约为</w:t>
      </w:r>
      <w:r>
        <w:t xml:space="preserve"> 8 </w:t>
      </w:r>
      <w:r>
        <w:rPr>
          <w:rFonts w:hint="eastAsia"/>
        </w:rPr>
        <w:t xml:space="preserve">min；</w:t>
      </w:r>
      <w:r>
        <w:rPr>
          <w:rStyle w:val="VerbatimChar"/>
        </w:rPr>
        <w:t xml:space="preserve">gpt-4o</w:t>
      </w:r>
      <w:r>
        <w:t xml:space="preserve"> </w:t>
      </w:r>
      <w:r>
        <w:rPr>
          <w:rFonts w:hint="eastAsia"/>
        </w:rPr>
        <w:t xml:space="preserve">对照经</w:t>
      </w:r>
      <w:r>
        <w:t xml:space="preserve"> OpenAI </w:t>
      </w:r>
      <w:r>
        <w:rPr>
          <w:rFonts w:hint="eastAsia"/>
        </w:rPr>
        <w:t xml:space="preserve">兼容接口单独运行。</w:t>
      </w:r>
    </w:p>
    <w:bookmarkStart w:id="29" w:name="复现配置"/>
    <w:p>
      <w:pPr>
        <w:pStyle w:val="Heading2"/>
      </w:pPr>
      <w:r>
        <w:rPr>
          <w:rStyle w:val="SectionNumber"/>
        </w:rPr>
        <w:t xml:space="preserve">4.1</w:t>
      </w:r>
      <w:r>
        <w:tab/>
      </w:r>
      <w:r>
        <w:rPr>
          <w:rFonts w:hint="eastAsia"/>
        </w:rPr>
        <w:t xml:space="preserve">复现配置</w:t>
      </w:r>
    </w:p>
    <w:p>
      <w:pPr>
        <w:pStyle w:val="FirstParagraph"/>
      </w:pPr>
      <w:r>
        <w:rPr>
          <w:rFonts w:hint="eastAsia"/>
        </w:rPr>
        <w:t xml:space="preserve">为便于复现，本文固定以下设置：L3</w:t>
      </w:r>
      <w:r>
        <w:t xml:space="preserve"> </w:t>
      </w:r>
      <w:r>
        <w:rPr>
          <w:rFonts w:hint="eastAsia"/>
        </w:rPr>
        <w:t xml:space="preserve">修复器与意图标注器分别经</w:t>
      </w:r>
      <w:r>
        <w:t xml:space="preserve"> Ollama </w:t>
      </w:r>
      <w:r>
        <w:rPr>
          <w:rFonts w:hint="eastAsia"/>
        </w:rPr>
        <w:t xml:space="preserve">运行</w:t>
      </w:r>
      <w:r>
        <w:t xml:space="preserve"> </w:t>
      </w:r>
      <w:r>
        <w:rPr>
          <w:rStyle w:val="VerbatimChar"/>
        </w:rPr>
        <w:t xml:space="preserve">qwen2.5-coder:7b</w:t>
      </w:r>
      <w:r>
        <w:t xml:space="preserve"> </w:t>
      </w:r>
      <w:r>
        <w:rPr>
          <w:rFonts w:hint="eastAsia"/>
        </w:rPr>
        <w:t xml:space="preserve">与</w:t>
      </w:r>
      <w:r>
        <w:t xml:space="preserve"> </w:t>
      </w:r>
      <w:r>
        <w:rPr>
          <w:rStyle w:val="VerbatimChar"/>
        </w:rPr>
        <w:t xml:space="preserve">qwen2.5:3b</w:t>
      </w:r>
      <w:r>
        <w:rPr>
          <w:rFonts w:hint="eastAsia"/>
        </w:rPr>
        <w:t xml:space="preserve">，二者均取</w:t>
      </w:r>
      <w:r>
        <w:t xml:space="preserve"> </w:t>
      </w:r>
      <w:r>
        <w:rPr>
          <w:rStyle w:val="VerbatimChar"/>
        </w:rPr>
        <w:t xml:space="preserve">temperature</w:t>
      </w:r>
      <w:r>
        <w:rPr>
          <w:rFonts w:hint="eastAsia"/>
        </w:rPr>
        <w:t xml:space="preserve">=0（贪心解码、单次采样）；候选检索采用加性</w:t>
      </w:r>
      <w:r>
        <w:t xml:space="preserve"> token </w:t>
      </w:r>
      <w:r>
        <w:rPr>
          <w:rFonts w:hint="eastAsia"/>
        </w:rPr>
        <w:t xml:space="preserve">重叠打分，权重为</w:t>
      </w:r>
      <w:r>
        <w:t xml:space="preserve"> testId</w:t>
      </w:r>
      <ns1:oMath>
        <ns1:r>
          <ns1:rPr>
            <ns1:sty ns1:val="p"/>
          </ns1:rPr>
          <ns1:t>×</ns1:t>
        </ns1:r>
        <ns1:r>
          <ns1:t>3</ns1:t>
        </ns1:r>
      </ns1:oMath>
      <w:r>
        <w:t xml:space="preserve">、dataAttr key/value</w:t>
      </w:r>
      <ns1:oMath>
        <ns1:r>
          <ns1:rPr>
            <ns1:sty ns1:val="p"/>
          </ns1:rPr>
          <ns1:t>×</ns1:t>
        </ns1:r>
        <ns1:r>
          <ns1:t>2</ns1:t>
        </ns1:r>
      </ns1:oMath>
      <w:r>
        <w:t xml:space="preserve">、aria/id/class/text/path</w:t>
      </w:r>
      <ns1:oMath>
        <ns1:r>
          <ns1:rPr>
            <ns1:sty ns1:val="p"/>
          </ns1:rPr>
          <ns1:t>×</ns1:t>
        </ns1:r>
        <ns1:r>
          <ns1:t>1</ns1:t>
        </ns1:r>
      </ns1:oMath>
      <w:r>
        <w:rPr>
          <w:rFonts w:hint="eastAsia"/>
        </w:rPr>
        <w:t xml:space="preserve">，取</w:t>
      </w:r>
      <w:r>
        <w:t xml:space="preserve"> top-</w:t>
      </w:r>
      <ns1:oMath>
        <ns1:r>
          <ns1:t>k</ns1:t>
        </ns1:r>
      </ns1:oMath>
      <w:r>
        <w:t xml:space="preserve"> </w:t>
      </w:r>
      <w:r>
        <w:rPr>
          <w:rFonts w:hint="eastAsia"/>
        </w:rPr>
        <w:t xml:space="preserve">候选（</w:t>
      </w:r>
      <ns1:oMath>
        <ns1:r>
          <ns1:t>k</ns1:t>
        </ns1:r>
      </ns1:oMath>
      <w:r>
        <w:t xml:space="preserve"> </w:t>
      </w:r>
      <w:r>
        <w:rPr>
          <w:rFonts w:hint="eastAsia"/>
        </w:rPr>
        <w:t xml:space="preserve">与各探针配置一并记录在工件</w:t>
      </w:r>
      <w:r>
        <w:t xml:space="preserve"> JSON </w:t>
      </w:r>
      <w:r>
        <w:rPr>
          <w:rFonts w:hint="eastAsia"/>
        </w:rPr>
        <w:t xml:space="preserve">中）。为应对模型单一带来的有效性威胁，修订版还在同一</w:t>
      </w:r>
      <w:r>
        <w:t xml:space="preserve"> F1 </w:t>
      </w:r>
      <w:r>
        <w:rPr>
          <w:rFonts w:hint="eastAsia"/>
        </w:rPr>
        <w:t xml:space="preserve">协议上加入一个前沿闭源模型对照（</w:t>
      </w:r>
      <w:r>
        <w:rPr>
          <w:rStyle w:val="VerbatimChar"/>
        </w:rPr>
        <w:t xml:space="preserve">gpt-4o</w:t>
      </w:r>
      <w:r>
        <w:rPr>
          <w:rFonts w:hint="eastAsia"/>
        </w:rPr>
        <w:t xml:space="preserve">，OpenAI</w:t>
      </w:r>
      <w:r>
        <w:t xml:space="preserve"> </w:t>
      </w:r>
      <w:r>
        <w:rPr>
          <w:rFonts w:hint="eastAsia"/>
        </w:rPr>
        <w:t xml:space="preserve">兼容</w:t>
      </w:r>
      <w:r>
        <w:t xml:space="preserve"> </w:t>
      </w:r>
      <w:r>
        <w:rPr>
          <w:rStyle w:val="VerbatimChar"/>
        </w:rPr>
        <w:t xml:space="preserve">/chat/completions</w:t>
      </w:r>
      <w:r>
        <w:t xml:space="preserve"> </w:t>
      </w:r>
      <w:r>
        <w:rPr>
          <w:rFonts w:hint="eastAsia"/>
        </w:rPr>
        <w:t xml:space="preserve">接口，</w:t>
      </w:r>
      <w:r>
        <w:rPr>
          <w:rStyle w:val="VerbatimChar"/>
        </w:rPr>
        <w:t xml:space="preserve">temperature</w:t>
      </w:r>
      <w:r>
        <w:rPr>
          <w:rFonts w:hint="eastAsia"/>
        </w:rPr>
        <w:t xml:space="preserve">=0，单次采样；正式工件使用</w:t>
      </w:r>
      <w:r>
        <w:t xml:space="preserve"> 2 s </w:t>
      </w:r>
      <w:r>
        <w:rPr>
          <w:rFonts w:hint="eastAsia"/>
        </w:rPr>
        <w:t xml:space="preserve">请求间隔与</w:t>
      </w:r>
      <w:r>
        <w:t xml:space="preserve"> 429 </w:t>
      </w:r>
      <w:r>
        <w:rPr>
          <w:rFonts w:hint="eastAsia"/>
        </w:rPr>
        <w:t xml:space="preserve">退避重试，最终错误数为</w:t>
      </w:r>
      <w:r>
        <w:t xml:space="preserve"> </w:t>
      </w:r>
      <w:r>
        <w:rPr>
          <w:rFonts w:hint="eastAsia"/>
        </w:rPr>
        <w:t xml:space="preserve">0）。每个失效用例的逐条记录（用例</w:t>
      </w:r>
      <w:r>
        <w:t xml:space="preserve"> id、koenig </w:t>
      </w:r>
      <w:r>
        <w:rPr>
          <w:rFonts w:hint="eastAsia"/>
        </w:rPr>
        <w:t xml:space="preserve">所属</w:t>
      </w:r>
      <w:r>
        <w:t xml:space="preserve"> </w:t>
      </w:r>
      <w:r>
        <w:rPr>
          <w:rFonts w:hint="eastAsia"/>
        </w:rPr>
        <w:t xml:space="preserve">commit、断裂选择器、ReproBreak</w:t>
      </w:r>
      <w:r>
        <w:t xml:space="preserve"> </w:t>
      </w:r>
      <w:r>
        <w:rPr>
          <w:rStyle w:val="VerbatimChar"/>
        </w:rPr>
        <w:t xml:space="preserve">new_locator</w:t>
      </w:r>
      <w:r>
        <w:rPr>
          <w:rFonts w:hint="eastAsia"/>
        </w:rPr>
        <w:t xml:space="preserve">、模型给出的选择器与所选候选下标、生成理由、选择器语法校验结果、解析得到的目标元素、是否判为误修复/精确匹配）以及汇总头部的模型标识均随</w:t>
      </w:r>
      <w:r>
        <w:t xml:space="preserve"> </w:t>
      </w:r>
      <w:r>
        <w:rPr>
          <w:rStyle w:val="VerbatimChar"/>
        </w:rPr>
        <w:t xml:space="preserve">healreact/bench/cases/</w:t>
      </w:r>
      <w:r>
        <w:t xml:space="preserve"> </w:t>
      </w:r>
      <w:r>
        <w:rPr>
          <w:rFonts w:hint="eastAsia"/>
        </w:rPr>
        <w:t xml:space="preserve">工件一并发布，作为本文结果的复现与审计依据。</w:t>
      </w:r>
      <w:r>
        <w:rPr>
          <w:rFonts w:hint="eastAsia"/>
          <w:b/>
          <w:bCs/>
        </w:rPr>
        <w:t xml:space="preserve">代码与数据可用性</w:t>
      </w:r>
      <w:r>
        <w:rPr>
          <w:rFonts w:hint="eastAsia"/>
        </w:rPr>
        <w:t xml:space="preserve">：上述脚本、JSON</w:t>
      </w:r>
      <w:r>
        <w:t xml:space="preserve"> </w:t>
      </w:r>
      <w:r>
        <w:rPr>
          <w:rFonts w:hint="eastAsia"/>
        </w:rPr>
        <w:t xml:space="preserve">工件、工件清单与论文快照已公开归档于</w:t>
      </w:r>
      <w:r>
        <w:t xml:space="preserve"> GitHub:</w:t>
      </w:r>
      <w:r>
        <w:t xml:space="preserve"> </w:t>
      </w:r>
      <w:hyperlink ns5:id="rId28">
        <w:r>
          <w:rPr>
            <w:rStyle w:val="Hyperlink"/>
          </w:rPr>
          <w:t xml:space="preserve">https://github.com/vgawen/healreact</w:t>
        </w:r>
      </w:hyperlink>
      <w:r>
        <w:rPr>
          <w:rFonts w:hint="eastAsia"/>
        </w:rPr>
        <w:t xml:space="preserve">；表</w:t>
      </w:r>
      <w:r>
        <w:t xml:space="preserve"> </w:t>
      </w:r>
      <w:r>
        <w:rPr>
          <w:rFonts w:hint="eastAsia"/>
        </w:rPr>
        <w:t xml:space="preserve">1–表</w:t>
      </w:r>
      <w:r>
        <w:t xml:space="preserve"> 6 </w:t>
      </w:r>
      <w:r>
        <w:rPr>
          <w:rFonts w:hint="eastAsia"/>
        </w:rPr>
        <w:t xml:space="preserve">中的每一项原始计数（样本数、放弃/误修复/未解析、精确匹配）均可由该归档直接复算。工件清单汇总各脚本的运行命令、输入数据校验和、koenig</w:t>
      </w:r>
      <w:r>
        <w:t xml:space="preserve"> </w:t>
      </w:r>
      <w:r>
        <w:rPr>
          <w:rFonts w:hint="eastAsia"/>
        </w:rPr>
        <w:t xml:space="preserve">与</w:t>
      </w:r>
      <w:r>
        <w:t xml:space="preserve"> payload </w:t>
      </w:r>
      <w:r>
        <w:rPr>
          <w:rFonts w:hint="eastAsia"/>
        </w:rPr>
        <w:t xml:space="preserve">的</w:t>
      </w:r>
      <w:r>
        <w:t xml:space="preserve"> commit </w:t>
      </w:r>
      <w:r>
        <w:rPr>
          <w:rFonts w:hint="eastAsia"/>
        </w:rPr>
        <w:t xml:space="preserve">标识及模型版本。</w:t>
      </w:r>
    </w:p>
    <w:bookmarkEnd w:id="29"/>
    <w:bookmarkStart w:id="30" w:name="共享-l3-协议"/>
    <w:p>
      <w:pPr>
        <w:pStyle w:val="Heading2"/>
      </w:pPr>
      <w:r>
        <w:rPr>
          <w:rStyle w:val="SectionNumber"/>
        </w:rPr>
        <w:t xml:space="preserve">4.2</w:t>
      </w:r>
      <w:r>
        <w:tab/>
      </w:r>
      <w:r>
        <w:rPr>
          <w:rFonts w:hint="eastAsia"/>
        </w:rPr>
        <w:t xml:space="preserve">共享</w:t>
      </w:r>
      <w:r>
        <w:t xml:space="preserve"> L3 </w:t>
      </w:r>
      <w:r>
        <w:rPr>
          <w:rFonts w:hint="eastAsia"/>
        </w:rPr>
        <w:t xml:space="preserve">协议</w:t>
      </w:r>
    </w:p>
    <w:p>
      <w:pPr>
        <w:pStyle w:val="FirstParagraph"/>
      </w:pPr>
      <w:r>
        <w:rPr>
          <w:rFonts w:hint="eastAsia"/>
        </w:rPr>
        <w:t xml:space="preserve">在</w:t>
      </w:r>
      <w:r>
        <w:t xml:space="preserve"> F1 </w:t>
      </w:r>
      <w:r>
        <w:rPr>
          <w:rFonts w:hint="eastAsia"/>
        </w:rPr>
        <w:t xml:space="preserve">与</w:t>
      </w:r>
      <w:r>
        <w:t xml:space="preserve"> F2 </w:t>
      </w:r>
      <w:r>
        <w:rPr>
          <w:rFonts w:hint="eastAsia"/>
        </w:rPr>
        <w:t xml:space="preserve">中，L3</w:t>
      </w:r>
      <w:r>
        <w:t xml:space="preserve"> </w:t>
      </w:r>
      <w:r>
        <w:rPr>
          <w:rFonts w:hint="eastAsia"/>
        </w:rPr>
        <w:t xml:space="preserve">修复器默认经由</w:t>
      </w:r>
      <w:r>
        <w:t xml:space="preserve"> Ollama </w:t>
      </w:r>
      <w:r>
        <w:rPr>
          <w:rFonts w:hint="eastAsia"/>
        </w:rPr>
        <w:t xml:space="preserve">以</w:t>
      </w:r>
      <w:r>
        <w:t xml:space="preserve"> </w:t>
      </w:r>
      <w:r>
        <w:rPr>
          <w:rStyle w:val="VerbatimChar"/>
        </w:rPr>
        <w:t xml:space="preserve">temperature</w:t>
      </w:r>
      <w:r>
        <w:t xml:space="preserve">=0 </w:t>
      </w:r>
      <w:r>
        <w:rPr>
          <w:rFonts w:hint="eastAsia"/>
        </w:rPr>
        <w:t xml:space="preserve">调用</w:t>
      </w:r>
      <w:r>
        <w:t xml:space="preserve"> </w:t>
      </w:r>
      <w:r>
        <w:rPr>
          <w:rStyle w:val="VerbatimChar"/>
        </w:rPr>
        <w:t xml:space="preserve">qwen2.5-coder:7b</w:t>
      </w:r>
      <w:r>
        <w:rPr>
          <w:rFonts w:hint="eastAsia"/>
        </w:rPr>
        <w:t xml:space="preserve">；F1</w:t>
      </w:r>
      <w:r>
        <w:t xml:space="preserve"> </w:t>
      </w:r>
      <w:r>
        <w:rPr>
          <w:rFonts w:hint="eastAsia"/>
        </w:rPr>
        <w:t xml:space="preserve">的模型泛化对照则在不改变候选、提示格式和解析器事实标准的前提下替换为</w:t>
      </w:r>
      <w:r>
        <w:t xml:space="preserve"> </w:t>
      </w:r>
      <w:r>
        <w:rPr>
          <w:rStyle w:val="VerbatimChar"/>
        </w:rPr>
        <w:t xml:space="preserve">gpt-4o</w:t>
      </w:r>
      <w:r>
        <w:rPr>
          <w:rFonts w:hint="eastAsia"/>
        </w:rPr>
        <w:t xml:space="preserve">。用户提示包含:</w:t>
      </w:r>
      <w:r>
        <w:t xml:space="preserve"> (i) </w:t>
      </w:r>
      <w:r>
        <w:rPr>
          <w:rFonts w:hint="eastAsia"/>
        </w:rPr>
        <w:t xml:space="preserve">原样给出的断裂</w:t>
      </w:r>
      <w:r>
        <w:t xml:space="preserve"> Playwright </w:t>
      </w:r>
      <w:r>
        <w:rPr>
          <w:rFonts w:hint="eastAsia"/>
        </w:rPr>
        <w:t xml:space="preserve">选择器；(ii)</w:t>
      </w:r>
      <w:r>
        <w:t xml:space="preserve"> </w:t>
      </w:r>
      <w:r>
        <w:rPr>
          <w:rFonts w:hint="eastAsia"/>
        </w:rPr>
        <w:t xml:space="preserve">失效行附近的</w:t>
      </w:r>
      <w:r>
        <w:t xml:space="preserve"> </w:t>
      </w:r>
      <ns1:oMath>
        <ns1:r>
          <ns1:rPr>
            <ns1:sty ns1:val="p"/>
          </ns1:rPr>
          <ns1:t>±</ns1:t>
        </ns1:r>
        <ns1:r>
          <ns1:t>3</ns1:t>
        </ns1:r>
      </ns1:oMath>
      <w:r>
        <w:t xml:space="preserve"> </w:t>
      </w:r>
      <w:r>
        <w:rPr>
          <w:rFonts w:hint="eastAsia"/>
        </w:rPr>
        <w:t xml:space="preserve">行测试源码；(iii)</w:t>
      </w:r>
      <w:r>
        <w:t xml:space="preserve"> </w:t>
      </w:r>
      <w:r>
        <w:rPr>
          <w:rFonts w:hint="eastAsia"/>
        </w:rPr>
        <w:t xml:space="preserve">来自</w:t>
      </w:r>
      <w:r>
        <w:t xml:space="preserve"> LocatorSheet </w:t>
      </w:r>
      <w:r>
        <w:rPr>
          <w:rFonts w:hint="eastAsia"/>
        </w:rPr>
        <w:t xml:space="preserve">的</w:t>
      </w:r>
      <w:r>
        <w:t xml:space="preserve"> top-</w:t>
      </w:r>
      <ns1:oMath>
        <ns1:r>
          <ns1:t>k</ns1:t>
        </ns1:r>
      </ns1:oMath>
      <w:r>
        <w:t xml:space="preserve"> </w:t>
      </w:r>
      <w:r>
        <w:rPr>
          <w:rFonts w:hint="eastAsia"/>
        </w:rPr>
        <w:t xml:space="preserve">候选，按加性</w:t>
      </w:r>
      <w:r>
        <w:t xml:space="preserve"> token </w:t>
      </w:r>
      <w:r>
        <w:rPr>
          <w:rFonts w:hint="eastAsia"/>
        </w:rPr>
        <w:t xml:space="preserve">重叠打分检索（testId</w:t>
      </w:r>
      <w:r>
        <w:t xml:space="preserve"> </w:t>
      </w:r>
      <ns1:oMath>
        <ns1:r>
          <ns1:rPr>
            <ns1:sty ns1:val="p"/>
          </ns1:rPr>
          <ns1:t>×</ns1:t>
        </ns1:r>
        <ns1:r>
          <ns1:t>3</ns1:t>
        </ns1:r>
      </ns1:oMath>
      <w:r>
        <w:t xml:space="preserve">、dataAttr key/value</w:t>
      </w:r>
      <w:r>
        <w:t xml:space="preserve"> </w:t>
      </w:r>
      <ns1:oMath>
        <ns1:r>
          <ns1:rPr>
            <ns1:sty ns1:val="p"/>
          </ns1:rPr>
          <ns1:t>×</ns1:t>
        </ns1:r>
        <ns1:r>
          <ns1:t>2</ns1:t>
        </ns1:r>
      </ns1:oMath>
      <w:r>
        <w:t xml:space="preserve">、aria/id/class/text/path</w:t>
      </w:r>
      <w:r>
        <w:t xml:space="preserve"> </w:t>
      </w:r>
      <ns1:oMath>
        <ns1:r>
          <ns1:rPr>
            <ns1:sty ns1:val="p"/>
          </ns1:rPr>
          <ns1:t>×</ns1:t>
        </ns1:r>
        <ns1:r>
          <ns1:t>1</ns1:t>
        </ns1:r>
      </ns1:oMath>
      <w:r>
        <w:rPr>
          <w:rFonts w:hint="eastAsia"/>
        </w:rPr>
        <w:t xml:space="preserve">）。模型必须给出三行:</w:t>
      </w:r>
      <w:r>
        <w:t xml:space="preserve"> </w:t>
      </w:r>
      <w:r>
        <w:rPr>
          <w:rStyle w:val="VerbatimChar"/>
        </w:rPr>
        <w:t xml:space="preserve">SELECTOR</w:t>
      </w:r>
      <w:r>
        <w:t xml:space="preserve">、</w:t>
      </w:r>
      <w:r>
        <w:rPr>
          <w:rStyle w:val="VerbatimChar"/>
        </w:rPr>
        <w:t xml:space="preserve">CANDIDATE_IDX</w:t>
      </w:r>
      <w:r>
        <w:t xml:space="preserve">、</w:t>
      </w:r>
      <w:r>
        <w:rPr>
          <w:rStyle w:val="VerbatimChar"/>
        </w:rPr>
        <w:t xml:space="preserve">RATIONALE</w:t>
      </w:r>
      <w:r>
        <w:rPr>
          <w:rFonts w:hint="eastAsia"/>
        </w:rPr>
        <w:t xml:space="preserve">（纯文本，非</w:t>
      </w:r>
      <w:r>
        <w:t xml:space="preserve"> JSON: </w:t>
      </w:r>
      <w:r>
        <w:rPr>
          <w:rFonts w:hint="eastAsia"/>
        </w:rPr>
        <w:t xml:space="preserve">在模型反复在选择器中输出未转义引号后放弃了</w:t>
      </w:r>
      <w:r>
        <w:t xml:space="preserve"> </w:t>
      </w:r>
      <w:r>
        <w:rPr>
          <w:rFonts w:hint="eastAsia"/>
        </w:rPr>
        <w:t xml:space="preserve">JSON）。解析器的多匹配冲突处理规则为：按</w:t>
      </w:r>
      <w:r>
        <w:t xml:space="preserve"> </w:t>
      </w:r>
      <w:r>
        <w:rPr>
          <w:rStyle w:val="VerbatimChar"/>
        </w:rPr>
        <w:t xml:space="preserve">(componentFile, line)</w:t>
      </w:r>
      <w:r>
        <w:t xml:space="preserve"> </w:t>
      </w:r>
      <w:r>
        <w:rPr>
          <w:rFonts w:hint="eastAsia"/>
        </w:rPr>
        <w:t xml:space="preserve">顺序的第一个匹配记录作为解析目标；多匹配的选择器会被标记，但指标计算使用第一个命中。</w:t>
      </w:r>
    </w:p>
    <w:bookmarkEnd w:id="30"/>
    <w:bookmarkStart w:id="36" w:name="sec:f1"/>
    <w:p>
      <w:pPr>
        <w:pStyle w:val="Heading2"/>
      </w:pPr>
      <w:r>
        <w:rPr>
          <w:rStyle w:val="SectionNumber"/>
        </w:rPr>
        <w:t xml:space="preserve">4.3</w:t>
      </w:r>
      <w:r>
        <w:tab/>
      </w:r>
      <w:r>
        <w:t xml:space="preserve">F1: </w:t>
      </w:r>
      <w:r>
        <w:rPr>
          <w:rFonts w:hint="eastAsia"/>
        </w:rPr>
        <w:t xml:space="preserve">目标缺失下的隐性误修复</w:t>
      </w:r>
    </w:p>
    <w:bookmarkStart w:id="31" w:name="设置"/>
    <w:p>
      <w:pPr>
        <w:pStyle w:val="Heading3"/>
      </w:pPr>
      <w:r>
        <w:rPr>
          <w:rStyle w:val="SectionNumber"/>
        </w:rPr>
        <w:t xml:space="preserve">4.3.1</w:t>
      </w:r>
      <w:r>
        <w:tab/>
      </w:r>
      <w:r>
        <w:rPr>
          <w:rFonts w:hint="eastAsia"/>
        </w:rPr>
        <w:t xml:space="preserve">设置</w:t>
      </w:r>
    </w:p>
    <w:p>
      <w:pPr>
        <w:pStyle w:val="FirstParagraph"/>
      </w:pPr>
      <w:r>
        <w:rPr>
          <w:rFonts w:hint="eastAsia"/>
        </w:rPr>
        <w:t xml:space="preserve">对</w:t>
      </w:r>
      <w:r>
        <w:t xml:space="preserve"> 75 </w:t>
      </w:r>
      <w:r>
        <w:rPr>
          <w:rFonts w:hint="eastAsia"/>
        </w:rPr>
        <w:t xml:space="preserve">个</w:t>
      </w:r>
      <w:r>
        <w:rPr>
          <w:rFonts w:hint="eastAsia"/>
          <w:i/>
          <w:iCs/>
        </w:rPr>
        <w:t xml:space="preserve">可达</w:t>
      </w:r>
      <w:r>
        <w:rPr>
          <w:rFonts w:hint="eastAsia"/>
        </w:rPr>
        <w:t xml:space="preserve">的</w:t>
      </w:r>
      <w:r>
        <w:t xml:space="preserve"> koenig </w:t>
      </w:r>
      <w:r>
        <w:rPr>
          <w:rFonts w:hint="eastAsia"/>
        </w:rPr>
        <w:t xml:space="preserve">失效用例（即失效</w:t>
      </w:r>
      <w:r>
        <w:t xml:space="preserve"> commit </w:t>
      </w:r>
      <w:r>
        <w:rPr>
          <w:rFonts w:hint="eastAsia"/>
        </w:rPr>
        <w:t xml:space="preserve">处</w:t>
      </w:r>
      <w:r>
        <w:t xml:space="preserve"> LocatorSheet </w:t>
      </w:r>
      <w:r>
        <w:rPr>
          <w:rFonts w:hint="eastAsia"/>
        </w:rPr>
        <w:t xml:space="preserve">中存在真值（ground</w:t>
      </w:r>
      <w:r>
        <w:t xml:space="preserve"> </w:t>
      </w:r>
      <w:r>
        <w:rPr>
          <w:rFonts w:hint="eastAsia"/>
        </w:rPr>
        <w:t xml:space="preserve">truth）元素的用例），本文以</w:t>
      </w:r>
      <w:r>
        <w:rPr>
          <w:rFonts w:hint="eastAsia"/>
          <w:i/>
          <w:iCs/>
        </w:rPr>
        <w:t xml:space="preserve">相同</w:t>
      </w:r>
      <w:r>
        <w:rPr>
          <w:rFonts w:hint="eastAsia"/>
        </w:rPr>
        <w:t xml:space="preserve">的提示与检索条件重跑</w:t>
      </w:r>
      <w:r>
        <w:t xml:space="preserve"> L3 </w:t>
      </w:r>
      <w:r>
        <w:rPr>
          <w:rFonts w:hint="eastAsia"/>
        </w:rPr>
        <w:t xml:space="preserve">修复器，但将真值元素从</w:t>
      </w:r>
      <w:r>
        <w:t xml:space="preserve"> LocatorSheet </w:t>
      </w:r>
      <w:r>
        <w:rPr>
          <w:rFonts w:hint="eastAsia"/>
        </w:rPr>
        <w:t xml:space="preserve">与候选集中</w:t>
      </w:r>
      <w:r>
        <w:rPr>
          <w:rFonts w:hint="eastAsia"/>
          <w:i/>
          <w:iCs/>
        </w:rPr>
        <w:t xml:space="preserve">强制移除</w:t>
      </w:r>
      <w:r>
        <w:rPr>
          <w:rFonts w:hint="eastAsia"/>
        </w:rPr>
        <w:t xml:space="preserve">，使模型在字面意义上无法选中正确答案。此时正确响应应当是放弃（</w:t>
      </w:r>
      <w:r>
        <w:rPr>
          <w:rStyle w:val="VerbatimChar"/>
        </w:rPr>
        <w:t xml:space="preserve">CANDIDATE_IDX: -1</w:t>
      </w:r>
      <w:r>
        <w:rPr>
          <w:rFonts w:hint="eastAsia"/>
        </w:rPr>
        <w:t xml:space="preserve">）；任何给出可解析选择器的响应都是一次会沉默地将测试改写到错误元素上的隐性误修复。</w:t>
      </w:r>
    </w:p>
    <w:p>
      <w:pPr>
        <w:pStyle w:val="BodyText"/>
      </w:pPr>
      <w:r>
        <w:rPr>
          <w:rFonts w:hint="eastAsia"/>
        </w:rPr>
        <w:t xml:space="preserve">我们比较两个提示变体:</w:t>
      </w:r>
    </w:p>
    <w:p>
      <w:pPr>
        <w:numPr>
          <w:ilvl w:val="0"/>
          <w:numId w:val="1002"/>
        </w:numPr>
      </w:pPr>
      <w:r>
        <w:rPr>
          <w:smallCaps/>
        </w:rPr>
        <w:t xml:space="preserve">Vanilla</w:t>
      </w:r>
      <w:r>
        <w:rPr>
          <w:rFonts w:hint="eastAsia"/>
        </w:rPr>
        <w:t xml:space="preserve">：与</w:t>
      </w:r>
      <w:r>
        <w:t xml:space="preserve"> L3 </w:t>
      </w:r>
      <w:r>
        <w:rPr>
          <w:rFonts w:hint="eastAsia"/>
        </w:rPr>
        <w:t xml:space="preserve">基线相同的系统提示。</w:t>
      </w:r>
    </w:p>
    <w:p>
      <w:pPr>
        <w:numPr>
          <w:ilvl w:val="0"/>
          <w:numId w:val="1002"/>
        </w:numPr>
      </w:pPr>
      <w:r>
        <w:rPr>
          <w:smallCaps/>
        </w:rPr>
        <w:t xml:space="preserve">Abstain</w:t>
      </w:r>
      <w:r>
        <w:t xml:space="preserve">: </w:t>
      </w:r>
      <w:r>
        <w:rPr>
          <w:rFonts w:hint="eastAsia"/>
        </w:rPr>
        <w:t xml:space="preserve">同一提示外加一条明确的</w:t>
      </w:r>
      <w:r>
        <w:rPr>
          <w:rFonts w:hint="eastAsia"/>
        </w:rPr>
        <w:t xml:space="preserve">“如无候选契合则放弃”</w:t>
      </w:r>
      <w:r>
        <w:rPr>
          <w:rFonts w:hint="eastAsia"/>
        </w:rPr>
        <w:t xml:space="preserve">守门规则，告诉模型</w:t>
      </w:r>
      <w:r>
        <w:t xml:space="preserve"> </w:t>
      </w:r>
      <w:r>
        <w:rPr>
          <w:rFonts w:hint="eastAsia"/>
          <w:i/>
          <w:iCs/>
        </w:rPr>
        <w:t xml:space="preserve">“一次沉默地把测试改写到错误元素上的盲修复永远比放弃更糟”</w:t>
      </w:r>
      <w:r>
        <w:t xml:space="preserve">。</w:t>
      </w:r>
    </w:p>
    <w:bookmarkEnd w:id="31"/>
    <w:bookmarkStart w:id="34" w:name="结果"/>
    <w:p>
      <w:pPr>
        <w:pStyle w:val="Heading3"/>
      </w:pPr>
      <w:r>
        <w:rPr>
          <w:rStyle w:val="SectionNumber"/>
        </w:rPr>
        <w:t xml:space="preserve">4.3.2</w:t>
      </w:r>
      <w:r>
        <w:tab/>
      </w:r>
      <w:r>
        <w:rPr>
          <w:rFonts w:hint="eastAsia"/>
        </w:rPr>
        <w:t xml:space="preserve">结果</w:t>
      </w:r>
    </w:p>
    <w:p>
      <w:pPr>
        <w:pStyle w:val="FirstParagraph"/>
      </w:pPr>
      <w:r>
        <w:rPr>
          <w:rFonts w:hint="eastAsia"/>
        </w:rPr>
        <w:t xml:space="preserve">表</w:t>
      </w:r>
      <w:r>
        <w:t xml:space="preserve"> 1 </w:t>
      </w:r>
      <w:r>
        <w:rPr>
          <w:rFonts w:hint="eastAsia"/>
        </w:rPr>
        <w:t xml:space="preserve">给出结果。</w:t>
      </w:r>
    </w:p>
    <w:p>
      <w:pPr>
        <w:pStyle w:val="BodyText"/>
      </w:pPr>
      <w:r>
        <w:br/>
      </w:r>
      <ns1:oMath>
        <ns1:r>
          <ns1:t>n</ns1:t>
        </ns1:r>
        <ns1:r>
          <ns1:rPr>
            <ns1:sty ns1:val="p"/>
          </ns1:rPr>
          <ns1:t>=</ns1:t>
        </ns1:r>
        <ns1:r>
          <ns1:t>75</ns1:t>
        </ns1:r>
      </ns1:oMath>
      <w:r>
        <w:t xml:space="preserve"> </w:t>
      </w:r>
      <w:r>
        <w:rPr>
          <w:rFonts w:hint="eastAsia"/>
        </w:rPr>
        <w:t xml:space="preserve">个可达</w:t>
      </w:r>
      <w:r>
        <w:t xml:space="preserve"> koenig </w:t>
      </w:r>
      <w:r>
        <w:rPr>
          <w:rFonts w:hint="eastAsia"/>
        </w:rPr>
        <w:t xml:space="preserve">失效用例。Ground</w:t>
      </w:r>
      <w:r>
        <w:t xml:space="preserve"> truth </w:t>
      </w:r>
      <w:r>
        <w:rPr>
          <w:rFonts w:hint="eastAsia"/>
        </w:rPr>
        <w:t xml:space="preserve">目标已从候选集中移除；任何被给出的可解析选择器即为一次隐性误修复。Qwen</w:t>
      </w:r>
      <w:r>
        <w:t xml:space="preserve"> </w:t>
      </w:r>
      <w:r>
        <w:rPr>
          <w:rFonts w:hint="eastAsia"/>
        </w:rPr>
        <w:t xml:space="preserve">的</w:t>
      </w:r>
      <w:r>
        <w:t xml:space="preserve"> </w:t>
      </w:r>
      <w:r>
        <w:rPr>
          <w:rFonts w:hint="eastAsia"/>
        </w:rPr>
        <w:t xml:space="preserve">78.7%（59/75）Wilson</w:t>
      </w:r>
      <w:r>
        <w:t xml:space="preserve"> 95% </w:t>
      </w:r>
      <w:r>
        <w:rPr>
          <w:rFonts w:hint="eastAsia"/>
        </w:rPr>
        <w:t xml:space="preserve">置信区间约为</w:t>
      </w:r>
      <w:r>
        <w:t xml:space="preserve"> [68.1%, </w:t>
      </w:r>
      <w:r>
        <w:rPr>
          <w:rFonts w:hint="eastAsia"/>
        </w:rPr>
        <w:t xml:space="preserve">86.4%]；GPT-4o</w:t>
      </w:r>
      <w:r>
        <w:t xml:space="preserve"> Abstain </w:t>
      </w:r>
      <w:r>
        <w:rPr>
          <w:rFonts w:hint="eastAsia"/>
        </w:rPr>
        <w:t xml:space="preserve">的</w:t>
      </w:r>
      <w:r>
        <w:t xml:space="preserve"> </w:t>
      </w:r>
      <w:r>
        <w:rPr>
          <w:rFonts w:hint="eastAsia"/>
        </w:rPr>
        <w:t xml:space="preserve">68.0%（51/75）约为</w:t>
      </w:r>
      <w:r>
        <w:t xml:space="preserve"> [56.8%, 77.5%]。</w:t>
      </w:r>
    </w:p>
    <w:p>
      <w:pPr>
        <w:pStyle w:val="BodyText"/>
      </w:pPr>
      <w:r>
        <w:rPr>
          <w:rFonts w:hint="eastAsia"/>
        </w:rPr>
        <w:t xml:space="preserve">为排除</w:t>
      </w:r>
      <w:r>
        <w:rPr>
          <w:rFonts w:hint="eastAsia"/>
        </w:rPr>
        <w:t xml:space="preserve">“聚合计数偶然相同”</w:t>
      </w:r>
      <w:r>
        <w:rPr>
          <w:rFonts w:hint="eastAsia"/>
        </w:rPr>
        <w:t xml:space="preserve">的可能，表</w:t>
      </w:r>
      <w:r>
        <w:t xml:space="preserve"> 2 </w:t>
      </w:r>
      <w:r>
        <w:rPr>
          <w:rFonts w:hint="eastAsia"/>
        </w:rPr>
        <w:t xml:space="preserve">给出</w:t>
      </w:r>
      <w:r>
        <w:t xml:space="preserve"> Qwen </w:t>
      </w:r>
      <w:r>
        <w:rPr>
          <w:rFonts w:hint="eastAsia"/>
        </w:rPr>
        <w:t xml:space="preserve">两提示变体的</w:t>
      </w:r>
      <w:r>
        <w:rPr>
          <w:rFonts w:hint="eastAsia"/>
          <w:i/>
          <w:iCs/>
        </w:rPr>
        <w:t xml:space="preserve">逐用例</w:t>
      </w:r>
      <w:r>
        <w:rPr>
          <w:rFonts w:hint="eastAsia"/>
        </w:rPr>
        <w:t xml:space="preserve">配对交叉表。</w:t>
      </w:r>
    </w:p>
    <w:bookmarkStart w:id="32" w:name="tab:falseheal-paired"/>
    <w:p>
      <w:pPr>
        <w:pStyle w:val="TableCaption"/>
      </w:pPr>
      <w:r>
        <w:rPr>
          <w:rFonts w:hint="eastAsia"/>
        </w:rPr>
        <w:t xml:space="preserve">表</w:t>
      </w:r>
      <w:r>
        <w:t xml:space="preserve"> 2 Vanilla </w:t>
      </w:r>
      <w:r>
        <w:rPr>
          <w:rFonts w:hint="eastAsia"/>
        </w:rPr>
        <w:t xml:space="preserve">与</w:t>
      </w:r>
      <w:r>
        <w:t xml:space="preserve"> Abstain </w:t>
      </w:r>
      <w:r>
        <w:rPr>
          <w:rFonts w:hint="eastAsia"/>
        </w:rPr>
        <w:t xml:space="preserve">的逐用例配对交叉表（§</w:t>
      </w:r>
      <w:hyperlink w:anchor="sec:f1">
        <w:r>
          <w:rPr>
            <w:rStyle w:val="Hyperlink"/>
          </w:rPr>
          <w:t xml:space="preserve">4.3</w:t>
        </w:r>
      </w:hyperlink>
      <w:r>
        <w:rPr>
          <w:rFonts w:hint="eastAsia"/>
        </w:rPr>
        <w:t xml:space="preserve">，</w:t>
      </w:r>
      <ns1:oMath>
        <ns1:r>
          <ns1:t>n</ns1:t>
        </ns1:r>
        <ns1:r>
          <ns1:rPr>
            <ns1:sty ns1:val="p"/>
          </ns1:rPr>
          <ns1:t>=</ns1:t>
        </ns1:r>
        <ns1:r>
          <ns1:t>75</ns1:t>
        </ns1:r>
      </ns1:oMath>
      <w:r>
        <w:rPr>
          <w:rFonts w:hint="eastAsia"/>
        </w:rPr>
        <w:t xml:space="preserve">）。所有非对角元素均为</w:t>
      </w:r>
      <w:r>
        <w:t xml:space="preserve"> </w:t>
      </w:r>
      <w:r>
        <w:rPr>
          <w:rFonts w:hint="eastAsia"/>
        </w:rPr>
        <w:t xml:space="preserve">0，表明两变体在每一个用例上给出</w:t>
      </w:r>
      <w:r>
        <w:rPr>
          <w:rFonts w:hint="eastAsia"/>
          <w:i/>
          <w:iCs/>
        </w:rPr>
        <w:t xml:space="preserve">完全相同</w:t>
      </w:r>
      <w:r>
        <w:rPr>
          <w:rFonts w:hint="eastAsia"/>
        </w:rPr>
        <w:t xml:space="preserve">的判定，而非仅聚合计数相同。</w:t>
      </w:r>
    </w:p>
    <w:tbl>
      <w:tblPr>
        <w:tblStyle w:val="Table"/>
        <w:tblW w:type="auto" w:w="0"/>
        <w:tblLook w:firstRow="1" w:lastRow="0" w:firstColumn="0" w:lastColumn="0" w:noHBand="0" w:noVBand="0" w:val="0020"/>
        <w:tblCaption w:val="表 2 Vanilla 与 Abstain 的逐用例配对交叉表（§4.3，n=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32"/>
    <w:p>
      <w:pPr>
        <w:pStyle w:val="BodyText"/>
      </w:pPr>
      <w:r>
        <w:br/>
      </w:r>
      <w:r>
        <w:rPr>
          <w:rFonts w:hint="eastAsia"/>
        </w:rPr>
        <w:t xml:space="preserve">在</w:t>
      </w:r>
      <w:r>
        <w:t xml:space="preserve"> </w:t>
      </w:r>
      <w:r>
        <w:rPr>
          <w:rStyle w:val="VerbatimChar"/>
        </w:rPr>
        <w:t xml:space="preserve">temperature</w:t>
      </w:r>
      <w:r>
        <w:t xml:space="preserve">=0 </w:t>
      </w:r>
      <w:r>
        <w:rPr>
          <w:rFonts w:hint="eastAsia"/>
        </w:rPr>
        <w:t xml:space="preserve">的确定性解码下，75</w:t>
      </w:r>
      <w:r>
        <w:t xml:space="preserve"> </w:t>
      </w:r>
      <w:r>
        <w:rPr>
          <w:rFonts w:hint="eastAsia"/>
        </w:rPr>
        <w:t xml:space="preserve">个用例的逐例标签两两一致（off-diagonal</w:t>
      </w:r>
      <w:r>
        <w:t xml:space="preserve"> </w:t>
      </w:r>
      <ns1:oMath>
        <ns1:r>
          <ns1:rPr>
            <ns1:sty ns1:val="p"/>
          </ns1:rPr>
          <ns1:t>=</ns1:t>
        </ns1:r>
        <ns1:r>
          <ns1:t>0</ns1:t>
        </ns1:r>
      </ns1:oMath>
      <w:r>
        <w:rPr>
          <w:rFonts w:hint="eastAsia"/>
        </w:rPr>
        <w:t xml:space="preserve">，</w:t>
      </w:r>
      <ns1:oMath>
        <ns1:r>
          <ns1:rPr>
            <ns1:sty ns1:val="p"/>
          </ns1:rPr>
          <ns1:t>Δ</ns1:t>
        </ns1:r>
        <ns1:r>
          <ns1:rPr>
            <ns1:sty ns1:val="p"/>
          </ns1:rPr>
          <ns1:t>=</ns1:t>
        </ns1:r>
        <ns1:r>
          <ns1:t>0</ns1:t>
        </ns1:r>
      </ns1:oMath>
      <w:r>
        <w:rPr>
          <w:rFonts w:hint="eastAsia"/>
        </w:rPr>
        <w:t xml:space="preserve">）。</w:t>
      </w:r>
    </w:p>
    <w:bookmarkStart w:id="33" w:name="tab:falseheal-gpt-paired"/>
    <w:p>
      <w:pPr>
        <w:pStyle w:val="TableCaption"/>
      </w:pPr>
      <w:r>
        <w:rPr>
          <w:rFonts w:hint="eastAsia"/>
        </w:rPr>
        <w:t xml:space="preserve">表</w:t>
      </w:r>
      <w:r>
        <w:t xml:space="preserve"> 3</w:t>
      </w:r>
      <w:r>
        <w:t xml:space="preserve"> </w:t>
      </w:r>
      <w:r>
        <w:rPr>
          <w:rStyle w:val="VerbatimChar"/>
        </w:rPr>
        <w:t xml:space="preserve">gpt-4o</w:t>
      </w:r>
      <w:r>
        <w:t xml:space="preserve"> </w:t>
      </w:r>
      <w:r>
        <w:t xml:space="preserve">Vanilla </w:t>
      </w:r>
      <w:r>
        <w:rPr>
          <w:rFonts w:hint="eastAsia"/>
        </w:rPr>
        <w:t xml:space="preserve">与</w:t>
      </w:r>
      <w:r>
        <w:t xml:space="preserve"> Abstain </w:t>
      </w:r>
      <w:r>
        <w:rPr>
          <w:rFonts w:hint="eastAsia"/>
        </w:rPr>
        <w:t xml:space="preserve">的逐用例配对交叉表（§</w:t>
      </w:r>
      <w:hyperlink w:anchor="sec:f1">
        <w:r>
          <w:rPr>
            <w:rStyle w:val="Hyperlink"/>
          </w:rPr>
          <w:t xml:space="preserve">4.3</w:t>
        </w:r>
      </w:hyperlink>
      <w:r>
        <w:rPr>
          <w:rFonts w:hint="eastAsia"/>
        </w:rPr>
        <w:t xml:space="preserve">，</w:t>
      </w:r>
      <ns1:oMath>
        <ns1:r>
          <ns1:t>n</ns1:t>
        </ns1:r>
        <ns1:r>
          <ns1:rPr>
            <ns1:sty ns1:val="p"/>
          </ns1:rPr>
          <ns1:t>=</ns1:t>
        </ns1:r>
        <ns1:r>
          <ns1:t>75</ns1:t>
        </ns1:r>
      </ns1:oMath>
      <w:r>
        <w:rPr>
          <w:rFonts w:hint="eastAsia"/>
        </w:rPr>
        <w:t xml:space="preserve">）。Abstain</w:t>
      </w:r>
      <w:r>
        <w:t xml:space="preserve"> </w:t>
      </w:r>
      <w:r>
        <w:rPr>
          <w:rFonts w:hint="eastAsia"/>
        </w:rPr>
        <w:t xml:space="preserve">提示把</w:t>
      </w:r>
      <w:r>
        <w:t xml:space="preserve"> 12 </w:t>
      </w:r>
      <w:r>
        <w:rPr>
          <w:rFonts w:hint="eastAsia"/>
        </w:rPr>
        <w:t xml:space="preserve">个</w:t>
      </w:r>
      <w:r>
        <w:t xml:space="preserve"> Vanilla </w:t>
      </w:r>
      <w:r>
        <w:rPr>
          <w:rFonts w:hint="eastAsia"/>
        </w:rPr>
        <w:t xml:space="preserve">误修复改为放弃，但仍有</w:t>
      </w:r>
      <w:r>
        <w:t xml:space="preserve"> 51 </w:t>
      </w:r>
      <w:r>
        <w:rPr>
          <w:rFonts w:hint="eastAsia"/>
        </w:rPr>
        <w:t xml:space="preserve">个用例保持误修复。</w:t>
      </w:r>
    </w:p>
    <w:tbl>
      <w:tblPr>
        <w:tblStyle w:val="Table"/>
        <w:tblW w:type="auto" w:w="0"/>
        <w:tblLook w:firstRow="1" w:lastRow="0" w:firstColumn="0" w:lastColumn="0" w:noHBand="0" w:noVBand="0" w:val="0020"/>
        <w:tblCaption w:val="表 3 gpt-4o Vanilla 与 Abstain 的逐用例配对交叉表（§4.3，n=75）。Abstain 提示把 12 个 Vanilla 误修复改为放弃，但仍有 51 个用例保持误修复。"/>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12</w:t>
            </w:r>
          </w:p>
        </w:tc>
        <w:tc>
          <w:tcPr/>
          <w:p>
            <w:pPr>
              <w:pStyle w:val="Compact"/>
              <w:jc w:val="right"/>
            </w:pPr>
            <w:r>
              <w:t xml:space="preserve">51</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33"/>
    <w:p>
      <w:pPr>
        <w:pStyle w:val="BodyText"/>
      </w:pPr>
      <w:r>
        <w:br/>
      </w:r>
      <w:r>
        <w:rPr>
          <w:rFonts w:hint="eastAsia"/>
        </w:rPr>
        <w:t xml:space="preserve">与</w:t>
      </w:r>
      <w:r>
        <w:t xml:space="preserve"> Qwen </w:t>
      </w:r>
      <w:r>
        <w:rPr>
          <w:rFonts w:hint="eastAsia"/>
        </w:rPr>
        <w:t xml:space="preserve">不同，</w:t>
      </w:r>
      <w:r>
        <w:rPr>
          <w:rStyle w:val="VerbatimChar"/>
        </w:rPr>
        <w:t xml:space="preserve">gpt-4o</w:t>
      </w:r>
      <w:r>
        <w:t xml:space="preserve"> </w:t>
      </w:r>
      <w:r>
        <w:rPr>
          <w:rFonts w:hint="eastAsia"/>
        </w:rPr>
        <w:t xml:space="preserve">会响应放弃提示；但</w:t>
      </w:r>
      <w:r>
        <w:t xml:space="preserve"> 51/75 </w:t>
      </w:r>
      <w:r>
        <w:rPr>
          <w:rFonts w:hint="eastAsia"/>
        </w:rPr>
        <w:t xml:space="preserve">的误修复残留说明软提示仍不足以成为无人值守</w:t>
      </w:r>
      <w:r>
        <w:t xml:space="preserve"> CI </w:t>
      </w:r>
      <w:r>
        <w:rPr>
          <w:rFonts w:hint="eastAsia"/>
        </w:rPr>
        <w:t xml:space="preserve">的安全边界。</w:t>
      </w:r>
    </w:p>
    <w:bookmarkEnd w:id="34"/>
    <w:bookmarkStart w:id="35" w:name="解读"/>
    <w:p>
      <w:pPr>
        <w:pStyle w:val="Heading3"/>
      </w:pPr>
      <w:r>
        <w:rPr>
          <w:rStyle w:val="SectionNumber"/>
        </w:rPr>
        <w:t xml:space="preserve">4.3.3</w:t>
      </w:r>
      <w:r>
        <w:tab/>
      </w:r>
      <w:r>
        <w:rPr>
          <w:rFonts w:hint="eastAsia"/>
        </w:rPr>
        <w:t xml:space="preserve">解读</w:t>
      </w:r>
    </w:p>
    <w:p>
      <w:pPr>
        <w:pStyle w:val="FirstParagraph"/>
      </w:pPr>
      <w:r>
        <w:rPr>
          <w:rFonts w:hint="eastAsia"/>
        </w:rPr>
        <w:t xml:space="preserve">对</w:t>
      </w:r>
      <w:r>
        <w:t xml:space="preserve"> </w:t>
      </w:r>
      <w:r>
        <w:rPr>
          <w:rStyle w:val="VerbatimChar"/>
        </w:rPr>
        <w:t xml:space="preserve">qwen2.5-coder:7b</w:t>
      </w:r>
      <w:r>
        <w:t xml:space="preserve"> </w:t>
      </w:r>
      <w:r>
        <w:rPr>
          <w:rFonts w:hint="eastAsia"/>
        </w:rPr>
        <w:t xml:space="preserve">而言，78.7%</w:t>
      </w:r>
      <w:r>
        <w:t xml:space="preserve"> </w:t>
      </w:r>
      <w:r>
        <w:rPr>
          <w:rFonts w:hint="eastAsia"/>
        </w:rPr>
        <w:t xml:space="preserve">是该协议下隐性误修复的</w:t>
      </w:r>
      <w:r>
        <w:rPr>
          <w:rFonts w:hint="eastAsia"/>
          <w:i/>
          <w:iCs/>
        </w:rPr>
        <w:t xml:space="preserve">对抗性上界</w:t>
      </w:r>
      <w:r>
        <w:rPr>
          <w:rFonts w:hint="eastAsia"/>
        </w:rPr>
        <w:t xml:space="preserve">，因为每个用例都是目标缺失构造。在混合工作负载下，只有</w:t>
      </w:r>
      <w:r>
        <w:t xml:space="preserve"> L1 sheet </w:t>
      </w:r>
      <w:r>
        <w:rPr>
          <w:rFonts w:hint="eastAsia"/>
        </w:rPr>
        <w:t xml:space="preserve">缺失目标的用例（本试点中是</w:t>
      </w:r>
      <w:r>
        <w:t xml:space="preserve"> 18/93 = 19% </w:t>
      </w:r>
      <w:r>
        <w:rPr>
          <w:rFonts w:hint="eastAsia"/>
        </w:rPr>
        <w:t xml:space="preserve">的</w:t>
      </w:r>
      <w:r>
        <w:t xml:space="preserve"> koenig </w:t>
      </w:r>
      <w:r>
        <w:rPr>
          <w:rFonts w:hint="eastAsia"/>
        </w:rPr>
        <w:t xml:space="preserve">失效）面临此风险；朴素地相乘得到</w:t>
      </w:r>
      <w:r>
        <w:t xml:space="preserve"> </w:t>
      </w:r>
      <ns1:oMath>
        <ns1:r>
          <ns1:rPr>
            <ns1:sty ns1:val="p"/>
          </ns1:rPr>
          <ns1:t>≈</ns1:t>
        </ns1:r>
        <ns1:r>
          <ns1:t>0.19</ns1:t>
        </ns1:r>
        <ns1:r>
          <ns1:rPr>
            <ns1:sty ns1:val="p"/>
          </ns1:rPr>
          <ns1:t>×</ns1:t>
        </ns1:r>
        <ns1:r>
          <ns1:t>0.79</ns1:t>
        </ns1:r>
        <ns1:r>
          <ns1:rPr>
            <ns1:sty ns1:val="p"/>
          </ns1:rPr>
          <ns1:t>=</ns1:t>
        </ns1:r>
        <ns1:r>
          <ns1:t>15</ns1:t>
        </ns1:r>
        <ns1:r>
          <ns1:rPr>
            <ns1:sty ns1:val="p"/>
          </ns1:rPr>
          <ns1:t>%</ns1:t>
        </ns1:r>
      </ns1:oMath>
      <w:r>
        <w:rPr>
          <w:rFonts w:hint="eastAsia"/>
        </w:rPr>
        <w:t xml:space="preserve">，作为一个粗略的风险估计、而非测量到的部署率（对抗性探针的行为不必一对一地迁移到真正只在运行时可达的用例上）。即便作为风险估计，我们仍认为这已经高到不能允许</w:t>
      </w:r>
      <w:r>
        <w:t xml:space="preserve"> CI </w:t>
      </w:r>
      <w:r>
        <w:rPr>
          <w:rFonts w:hint="eastAsia"/>
        </w:rPr>
        <w:t xml:space="preserve">无人值守地自动提交</w:t>
      </w:r>
      <w:r>
        <w:t xml:space="preserve"> LLM </w:t>
      </w:r>
      <w:r>
        <w:rPr>
          <w:rFonts w:hint="eastAsia"/>
        </w:rPr>
        <w:t xml:space="preserve">提议的选择器补丁。</w:t>
      </w:r>
    </w:p>
    <w:p>
      <w:pPr>
        <w:pStyle w:val="BodyText"/>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等同性是更具诊断意义的发现，且这一等同性是</w:t>
      </w:r>
      <w:r>
        <w:rPr>
          <w:rFonts w:hint="eastAsia"/>
          <w:i/>
          <w:iCs/>
        </w:rPr>
        <w:t xml:space="preserve">逐用例</w:t>
      </w:r>
      <w:r>
        <w:rPr>
          <w:rFonts w:hint="eastAsia"/>
        </w:rPr>
        <w:t xml:space="preserve">成立的（表</w:t>
      </w:r>
      <w:r>
        <w:t xml:space="preserve"> </w:t>
      </w:r>
      <w:r>
        <w:rPr>
          <w:rFonts w:hint="eastAsia"/>
        </w:rPr>
        <w:t xml:space="preserve">2：75</w:t>
      </w:r>
      <w:r>
        <w:t xml:space="preserve"> </w:t>
      </w:r>
      <w:r>
        <w:rPr>
          <w:rFonts w:hint="eastAsia"/>
        </w:rPr>
        <w:t xml:space="preserve">个用例的配对判定无一发生改变）：一个</w:t>
      </w:r>
      <w:r>
        <w:t xml:space="preserve"> 7B </w:t>
      </w:r>
      <w:r>
        <w:rPr>
          <w:rFonts w:hint="eastAsia"/>
        </w:rPr>
        <w:t xml:space="preserve">规模的代码模型在该任务上不会因软提示式的守门规则而改变其可观察行为。GPT-4o</w:t>
      </w:r>
      <w:r>
        <w:t xml:space="preserve"> </w:t>
      </w:r>
      <w:r>
        <w:rPr>
          <w:rFonts w:hint="eastAsia"/>
        </w:rPr>
        <w:t xml:space="preserve">对照使结论更细化而非被推翻：更强模型确实能利用放弃提示，将</w:t>
      </w:r>
      <w:r>
        <w:t xml:space="preserve"> 12 </w:t>
      </w:r>
      <w:r>
        <w:rPr>
          <w:rFonts w:hint="eastAsia"/>
        </w:rPr>
        <w:t xml:space="preserve">个误修复改为放弃（表</w:t>
      </w:r>
      <w:r>
        <w:t xml:space="preserve"> </w:t>
      </w:r>
      <w:r>
        <w:rPr>
          <w:rFonts w:hint="eastAsia"/>
        </w:rPr>
        <w:t xml:space="preserve">3），但在同一对抗性协议下仍有</w:t>
      </w:r>
      <w:r>
        <w:t xml:space="preserve"> 51/75 </w:t>
      </w:r>
      <w:r>
        <w:rPr>
          <w:rFonts w:hint="eastAsia"/>
        </w:rPr>
        <w:t xml:space="preserve">的用例输出错误可解析选择器。因而本文的强结论不是</w:t>
      </w:r>
      <w:r>
        <w:rPr>
          <w:rFonts w:hint="eastAsia"/>
        </w:rPr>
        <w:t xml:space="preserve">“所有模型必然忽视放弃提示”</w:t>
      </w:r>
      <w:r>
        <w:rPr>
          <w:rFonts w:hint="eastAsia"/>
        </w:rPr>
        <w:t xml:space="preserve">，而是：在缺乏外部确定性验证器时，仅凭提示文本无法作为可审计的安全边界；即便前沿模型能降低风险，仍需确定性拒绝机制或行为重放验证器来证明补丁没有错指。</w:t>
      </w:r>
    </w:p>
    <w:bookmarkEnd w:id="35"/>
    <w:bookmarkEnd w:id="36"/>
    <w:bookmarkStart w:id="41" w:name="sec:f2"/>
    <w:p>
      <w:pPr>
        <w:pStyle w:val="Heading2"/>
      </w:pPr>
      <w:r>
        <w:rPr>
          <w:rStyle w:val="SectionNumber"/>
        </w:rPr>
        <w:t xml:space="preserve">4.4</w:t>
      </w:r>
      <w:r>
        <w:tab/>
      </w:r>
      <w:r>
        <w:rPr>
          <w:rFonts w:hint="eastAsia"/>
        </w:rPr>
        <w:t xml:space="preserve">F2：L3</w:t>
      </w:r>
      <w:r>
        <w:t xml:space="preserve"> </w:t>
      </w:r>
      <w:r>
        <w:rPr>
          <w:rFonts w:hint="eastAsia"/>
        </w:rPr>
        <w:t xml:space="preserve">基线与两个低开销确定性手段</w:t>
      </w:r>
    </w:p>
    <w:bookmarkStart w:id="37" w:name="设置-1"/>
    <w:p>
      <w:pPr>
        <w:pStyle w:val="Heading3"/>
      </w:pPr>
      <w:r>
        <w:rPr>
          <w:rStyle w:val="SectionNumber"/>
        </w:rPr>
        <w:t xml:space="preserve">4.4.1</w:t>
      </w:r>
      <w:r>
        <w:tab/>
      </w:r>
      <w:r>
        <w:rPr>
          <w:rFonts w:hint="eastAsia"/>
        </w:rPr>
        <w:t xml:space="preserve">设置</w:t>
      </w:r>
    </w:p>
    <w:p>
      <w:pPr>
        <w:pStyle w:val="FirstParagraph"/>
      </w:pPr>
      <w:r>
        <w:t xml:space="preserve">F2 </w:t>
      </w:r>
      <w:r>
        <w:rPr>
          <w:rFonts w:hint="eastAsia"/>
        </w:rPr>
        <w:t xml:space="preserve">仅作为辅助工程经验报告。在同样的</w:t>
      </w:r>
      <w:r>
        <w:t xml:space="preserve"> 75 </w:t>
      </w:r>
      <w:r>
        <w:rPr>
          <w:rFonts w:hint="eastAsia"/>
        </w:rPr>
        <w:t xml:space="preserve">个可达</w:t>
      </w:r>
      <w:r>
        <w:t xml:space="preserve"> koenig </w:t>
      </w:r>
      <w:r>
        <w:rPr>
          <w:rFonts w:hint="eastAsia"/>
        </w:rPr>
        <w:t xml:space="preserve">失效用例上，我们比较两杠杆均关的</w:t>
      </w:r>
      <w:r>
        <w:t xml:space="preserve"> v0 </w:t>
      </w:r>
      <w:r>
        <w:rPr>
          <w:rFonts w:hint="eastAsia"/>
        </w:rPr>
        <w:t xml:space="preserve">与两杠杆均开的</w:t>
      </w:r>
      <w:r>
        <w:t xml:space="preserve"> </w:t>
      </w:r>
      <w:r>
        <w:rPr>
          <w:rFonts w:hint="eastAsia"/>
        </w:rPr>
        <w:t xml:space="preserve">v1，并用二因子析因分离</w:t>
      </w:r>
      <w:r>
        <w:t xml:space="preserve"> testId </w:t>
      </w:r>
      <w:r>
        <w:rPr>
          <w:rFonts w:hint="eastAsia"/>
        </w:rPr>
        <w:t xml:space="preserve">加权检索与强锚点后置过滤的边际贡献；所有臂均使用</w:t>
      </w:r>
      <w:r>
        <w:t xml:space="preserve"> </w:t>
      </w:r>
      <w:r>
        <w:rPr>
          <w:rStyle w:val="VerbatimChar"/>
        </w:rPr>
        <w:t xml:space="preserve">qwen2.5-coder:7b</w:t>
      </w:r>
      <w:r>
        <w:rPr>
          <w:rFonts w:hint="eastAsia"/>
        </w:rPr>
        <w:t xml:space="preserve">、同一系统提示、同一候选池与同一解析器</w:t>
      </w:r>
      <w:r>
        <w:t xml:space="preserve"> oracle。Ground truth </w:t>
      </w:r>
      <w:r>
        <w:rPr>
          <w:rFonts w:hint="eastAsia"/>
        </w:rPr>
        <w:t xml:space="preserve">是</w:t>
      </w:r>
      <w:r>
        <w:t xml:space="preserve"> ReproBreak </w:t>
      </w:r>
      <w:r>
        <w:rPr>
          <w:rFonts w:hint="eastAsia"/>
        </w:rPr>
        <w:t xml:space="preserve">中</w:t>
      </w:r>
      <w:r>
        <w:t xml:space="preserve"> </w:t>
      </w:r>
      <w:r>
        <w:rPr>
          <w:rStyle w:val="VerbatimChar"/>
        </w:rPr>
        <w:t xml:space="preserve">new_locator</w:t>
      </w:r>
      <w:r>
        <w:t xml:space="preserve"> </w:t>
      </w:r>
      <w:r>
        <w:rPr>
          <w:rFonts w:hint="eastAsia"/>
        </w:rPr>
        <w:t xml:space="preserve">字符串所匹配的目标元素（经解析器解析）。</w:t>
      </w:r>
    </w:p>
    <w:bookmarkEnd w:id="37"/>
    <w:bookmarkStart w:id="39" w:name="结果-1"/>
    <w:p>
      <w:pPr>
        <w:pStyle w:val="Heading3"/>
      </w:pPr>
      <w:r>
        <w:rPr>
          <w:rStyle w:val="SectionNumber"/>
        </w:rPr>
        <w:t xml:space="preserve">4.4.2</w:t>
      </w:r>
      <w:r>
        <w:tab/>
      </w:r>
      <w:r>
        <w:rPr>
          <w:rFonts w:hint="eastAsia"/>
        </w:rPr>
        <w:t xml:space="preserve">结果</w:t>
      </w:r>
    </w:p>
    <w:p>
      <w:pPr>
        <w:pStyle w:val="FirstParagraph"/>
      </w:pPr>
      <w:r>
        <w:rPr>
          <w:rFonts w:hint="eastAsia"/>
        </w:rPr>
        <w:t xml:space="preserve">表</w:t>
      </w:r>
      <w:r>
        <w:t xml:space="preserve"> 4 </w:t>
      </w:r>
      <w:r>
        <w:rPr>
          <w:rFonts w:hint="eastAsia"/>
        </w:rPr>
        <w:t xml:space="preserve">显示，两杠杆全开时</w:t>
      </w:r>
      <w:r>
        <w:t xml:space="preserve"> top-1 </w:t>
      </w:r>
      <w:r>
        <w:rPr>
          <w:rFonts w:hint="eastAsia"/>
        </w:rPr>
        <w:t xml:space="preserve">精确元素匹配从</w:t>
      </w:r>
      <w:r>
        <w:t xml:space="preserve"> </w:t>
      </w:r>
      <w:r>
        <w:rPr>
          <w:rFonts w:hint="eastAsia"/>
        </w:rPr>
        <w:t xml:space="preserve">55/75（73.3%）提升到</w:t>
      </w:r>
      <w:r>
        <w:t xml:space="preserve"> </w:t>
      </w:r>
      <w:r>
        <w:rPr>
          <w:rFonts w:hint="eastAsia"/>
        </w:rPr>
        <w:t xml:space="preserve">58/75（77.3%），全量</w:t>
      </w:r>
      <w:r>
        <w:t xml:space="preserve"> 93 </w:t>
      </w:r>
      <w:r>
        <w:rPr>
          <w:rFonts w:hint="eastAsia"/>
        </w:rPr>
        <w:t xml:space="preserve">个失效用例上的静态修复代理指标从</w:t>
      </w:r>
      <w:r>
        <w:t xml:space="preserve"> 59.1% </w:t>
      </w:r>
      <w:r>
        <w:rPr>
          <w:rFonts w:hint="eastAsia"/>
        </w:rPr>
        <w:t xml:space="preserve">提升到</w:t>
      </w:r>
      <w:r>
        <w:t xml:space="preserve"> </w:t>
      </w:r>
      <w:r>
        <w:rPr>
          <w:rFonts w:hint="eastAsia"/>
        </w:rPr>
        <w:t xml:space="preserve">62.4%，且未引入回归。表</w:t>
      </w:r>
      <w:r>
        <w:t xml:space="preserve"> 5 </w:t>
      </w:r>
      <w:r>
        <w:rPr>
          <w:rFonts w:hint="eastAsia"/>
        </w:rPr>
        <w:t xml:space="preserve">进一步说明，该改进来自两个确定性杠杆的叠加：单开</w:t>
      </w:r>
      <w:r>
        <w:t xml:space="preserve"> testId </w:t>
      </w:r>
      <w:r>
        <w:rPr>
          <w:rFonts w:hint="eastAsia"/>
        </w:rPr>
        <w:t xml:space="preserve">加权或强锚点后置过滤均为</w:t>
      </w:r>
      <w:r>
        <w:t xml:space="preserve"> </w:t>
      </w:r>
      <w:r>
        <w:rPr>
          <w:rFonts w:hint="eastAsia"/>
        </w:rPr>
        <w:t xml:space="preserve">+2/-0，两者全开为</w:t>
      </w:r>
      <w:r>
        <w:t xml:space="preserve"> </w:t>
      </w:r>
      <w:r>
        <w:rPr>
          <w:rFonts w:hint="eastAsia"/>
        </w:rPr>
        <w:t xml:space="preserve">+3/-0；但这些差异在</w:t>
      </w:r>
      <w:r>
        <w:t xml:space="preserve"> </w:t>
      </w:r>
      <ns1:oMath>
        <ns1:r>
          <ns1:t>n</ns1:t>
        </ns1:r>
        <ns1:r>
          <ns1:rPr>
            <ns1:sty ns1:val="p"/>
          </ns1:rPr>
          <ns1:t>=</ns1:t>
        </ns1:r>
        <ns1:r>
          <ns1:t>75</ns1:t>
        </ns1:r>
      </ns1:oMath>
      <w:r>
        <w:t xml:space="preserve"> </w:t>
      </w:r>
      <w:r>
        <w:rPr>
          <w:rFonts w:hint="eastAsia"/>
        </w:rPr>
        <w:t xml:space="preserve">下均未达到统计显著。</w:t>
      </w:r>
    </w:p>
    <w:bookmarkStart w:id="38" w:name="tab:l3-factorial"/>
    <w:p>
      <w:pPr>
        <w:pStyle w:val="TableCaption"/>
      </w:pPr>
      <w:r>
        <w:rPr>
          <w:rFonts w:hint="eastAsia"/>
        </w:rPr>
        <w:t xml:space="preserve">表</w:t>
      </w:r>
      <w:r>
        <w:t xml:space="preserve"> 5 </w:t>
      </w:r>
      <w:r>
        <w:rPr>
          <w:rFonts w:hint="eastAsia"/>
        </w:rPr>
        <w:t xml:space="preserve">两杠杆二因子析因（top-1</w:t>
      </w:r>
      <w:r>
        <w:t xml:space="preserve"> </w:t>
      </w:r>
      <w:r>
        <w:rPr>
          <w:rFonts w:hint="eastAsia"/>
        </w:rPr>
        <w:t xml:space="preserve">精确元素匹配，</w:t>
      </w:r>
      <ns1:oMath>
        <ns1:r>
          <ns1:t>n</ns1:t>
        </ns1:r>
        <ns1:r>
          <ns1:rPr>
            <ns1:sty ns1:val="p"/>
          </ns1:rPr>
          <ns1:t>=</ns1:t>
        </ns1:r>
        <ns1:r>
          <ns1:t>75</ns1:t>
        </ns1:r>
      </ns1:oMath>
      <w:r>
        <w:rPr>
          <w:rFonts w:hint="eastAsia"/>
        </w:rPr>
        <w:t xml:space="preserve">）。行=testId</w:t>
      </w:r>
      <w:r>
        <w:t xml:space="preserve"> </w:t>
      </w:r>
      <w:r>
        <w:rPr>
          <w:rFonts w:hint="eastAsia"/>
        </w:rPr>
        <w:t xml:space="preserve">加权，列=强锚点后置过滤。每个杠杆单独带来</w:t>
      </w:r>
      <w:r>
        <w:t xml:space="preserve"> </w:t>
      </w:r>
      <w:r>
        <w:rPr>
          <w:rFonts w:hint="eastAsia"/>
        </w:rPr>
        <w:t xml:space="preserve">+2、两者合计</w:t>
      </w:r>
      <w:r>
        <w:t xml:space="preserve"> </w:t>
      </w:r>
      <w:r>
        <w:rPr>
          <w:rFonts w:hint="eastAsia"/>
        </w:rPr>
        <w:t xml:space="preserve">+3、零回归；方向一致但在该样本量下未达统计显著。</w:t>
      </w:r>
    </w:p>
    <w:tbl>
      <w:tblPr>
        <w:tblStyle w:val="Table"/>
        <w:tblW w:type="auto" w:w="0"/>
        <w:tblLook w:firstRow="1" w:lastRow="0" w:firstColumn="0" w:lastColumn="0" w:noHBand="0" w:noVBand="0" w:val="0020"/>
        <w:tblCaption w:val="表 5 两杠杆二因子析因（top-1 精确元素匹配，n=75）。行=testId 加权，列=强锚点后置过滤。每个杠杆单独带来 +2、两者合计 +3、零回归；方向一致但在该样本量下未达统计显著。"/>
      </w:tblPr>
      <w:tblGrid>
        <w:gridCol w:w="2640"/>
        <w:gridCol w:w="2640"/>
        <w:gridCol w:w="2640"/>
      </w:tblGrid>
      <w:tr>
        <w:trPr>
          <w:tblHeader w:val="on"/>
        </w:trPr>
        <w:tc>
          <w:tcPr/>
          <w:p>
            <w:pPr>
              <w:pStyle w:val="Compact"/>
            </w:pPr>
          </w:p>
        </w:tc>
        <w:tc>
          <w:tcPr/>
          <w:p>
            <w:pPr>
              <w:pStyle w:val="Compact"/>
              <w:jc w:val="right"/>
            </w:pPr>
            <w:r>
              <w:rPr>
                <w:rFonts w:hint="eastAsia"/>
              </w:rPr>
              <w:t xml:space="preserve">过滤：关</w:t>
            </w:r>
          </w:p>
        </w:tc>
        <w:tc>
          <w:tcPr/>
          <w:p>
            <w:pPr>
              <w:pStyle w:val="Compact"/>
              <w:jc w:val="right"/>
            </w:pPr>
            <w:r>
              <w:rPr>
                <w:rFonts w:hint="eastAsia"/>
              </w:rPr>
              <w:t xml:space="preserve">过滤：开</w:t>
            </w:r>
          </w:p>
        </w:tc>
      </w:tr>
      <w:tr>
        <w:tc>
          <w:tcPr/>
          <w:p>
            <w:pPr>
              <w:pStyle w:val="Compact"/>
              <w:jc w:val="left"/>
            </w:pPr>
            <w:r>
              <w:rPr>
                <w:rFonts w:hint="eastAsia"/>
              </w:rPr>
              <w:t xml:space="preserve">加权：关</w:t>
            </w:r>
          </w:p>
        </w:tc>
        <w:tc>
          <w:tcPr/>
          <w:p>
            <w:pPr>
              <w:pStyle w:val="Compact"/>
              <w:jc w:val="right"/>
            </w:pPr>
            <w:r>
              <w:t xml:space="preserve">55 / 75</w:t>
            </w:r>
          </w:p>
        </w:tc>
        <w:tc>
          <w:tcPr/>
          <w:p>
            <w:pPr>
              <w:pStyle w:val="Compact"/>
              <w:jc w:val="right"/>
            </w:pPr>
            <w:r>
              <w:t xml:space="preserve">57 / 75</w:t>
            </w:r>
          </w:p>
        </w:tc>
      </w:tr>
      <w:tr>
        <w:tc>
          <w:tcPr/>
          <w:p>
            <w:pPr>
              <w:pStyle w:val="Compact"/>
              <w:jc w:val="left"/>
            </w:pPr>
            <w:r>
              <w:rPr>
                <w:rFonts w:hint="eastAsia"/>
              </w:rPr>
              <w:t xml:space="preserve">加权：开</w:t>
            </w:r>
          </w:p>
        </w:tc>
        <w:tc>
          <w:tcPr/>
          <w:p>
            <w:pPr>
              <w:pStyle w:val="Compact"/>
              <w:jc w:val="right"/>
            </w:pPr>
            <w:r>
              <w:t xml:space="preserve">57 / 75</w:t>
            </w:r>
          </w:p>
        </w:tc>
        <w:tc>
          <w:tcPr/>
          <w:p>
            <w:pPr>
              <w:pStyle w:val="Compact"/>
              <w:jc w:val="right"/>
            </w:pPr>
            <w:r>
              <w:rPr>
                <w:b/>
                <w:bCs/>
              </w:rPr>
              <w:t xml:space="preserve">58 / 75</w:t>
            </w:r>
          </w:p>
        </w:tc>
      </w:tr>
    </w:tbl>
    <w:bookmarkEnd w:id="38"/>
    <w:p>
      <w:pPr>
        <w:pStyle w:val="BodyText"/>
      </w:pPr>
      <w:r>
        <w:br/>
      </w:r>
      <w:r>
        <w:t xml:space="preserve">McNemar </w:t>
      </w:r>
      <w:r>
        <w:rPr>
          <w:rFonts w:hint="eastAsia"/>
        </w:rPr>
        <w:t xml:space="preserve">精确检验（双侧）：单开加权或单开过滤相对</w:t>
      </w:r>
      <w:r>
        <w:rPr>
          <w:rFonts w:hint="eastAsia"/>
        </w:rPr>
        <w:t xml:space="preserve">“两关”</w:t>
      </w:r>
      <w:r>
        <w:rPr>
          <w:rFonts w:hint="eastAsia"/>
        </w:rPr>
        <w:t xml:space="preserve">均为</w:t>
      </w:r>
      <w:r>
        <w:t xml:space="preserve"> </w:t>
      </w:r>
      <ns1:oMath>
        <ns1:r>
          <ns1:rPr>
            <ns1:sty ns1:val="p"/>
          </ns1:rPr>
          <ns1:t>+</ns1:t>
        </ns1:r>
        <ns1:r>
          <ns1:t>2</ns1:t>
        </ns1:r>
        <ns1:r>
          <ns1:rPr>
            <ns1:sty ns1:val="p"/>
          </ns1:rPr>
          <ns1:t>/</ns1:t>
        </ns1:r>
        <ns1:r>
          <ns1:rPr>
            <ns1:sty ns1:val="p"/>
          </ns1:rPr>
          <ns1:t>−</ns1:t>
        </ns1:r>
        <ns1:r>
          <ns1:t>0</ns1:t>
        </ns1:r>
      </ns1:oMath>
      <w:r>
        <w:rPr>
          <w:rFonts w:hint="eastAsia"/>
        </w:rPr>
        <w:t xml:space="preserve">（</w:t>
      </w:r>
      <ns1:oMath>
        <ns1:r>
          <ns1:t>p</ns1:t>
        </ns1:r>
        <ns1:r>
          <ns1:rPr>
            <ns1:sty ns1:val="p"/>
          </ns1:rPr>
          <ns1:t>=</ns1:t>
        </ns1:r>
        <ns1:r>
          <ns1:t>0.50</ns1:t>
        </ns1:r>
      </ns1:oMath>
      <w:r>
        <w:rPr>
          <w:rFonts w:hint="eastAsia"/>
        </w:rPr>
        <w:t xml:space="preserve">）；两者全开相对</w:t>
      </w:r>
      <w:r>
        <w:rPr>
          <w:rFonts w:hint="eastAsia"/>
        </w:rPr>
        <w:t xml:space="preserve">“两关”</w:t>
      </w:r>
      <w:r>
        <w:rPr>
          <w:rFonts w:hint="eastAsia"/>
        </w:rPr>
        <w:t xml:space="preserve">为</w:t>
      </w:r>
      <w:r>
        <w:t xml:space="preserve"> </w:t>
      </w:r>
      <ns1:oMath>
        <ns1:r>
          <ns1:rPr>
            <ns1:sty ns1:val="p"/>
          </ns1:rPr>
          <ns1:t>+</ns1:t>
        </ns1:r>
        <ns1:r>
          <ns1:t>3</ns1:t>
        </ns1:r>
        <ns1:r>
          <ns1:rPr>
            <ns1:sty ns1:val="p"/>
          </ns1:rPr>
          <ns1:t>/</ns1:t>
        </ns1:r>
        <ns1:r>
          <ns1:rPr>
            <ns1:sty ns1:val="p"/>
          </ns1:rPr>
          <ns1:t>−</ns1:t>
        </ns1:r>
        <ns1:r>
          <ns1:t>0</ns1:t>
        </ns1:r>
      </ns1:oMath>
      <w:r>
        <w:rPr>
          <w:rFonts w:hint="eastAsia"/>
        </w:rPr>
        <w:t xml:space="preserve">（</w:t>
      </w:r>
      <ns1:oMath>
        <ns1:r>
          <ns1:t>p</ns1:t>
        </ns1:r>
        <ns1:r>
          <ns1:rPr>
            <ns1:sty ns1:val="p"/>
          </ns1:rPr>
          <ns1:t>=</ns1:t>
        </ns1:r>
        <ns1:r>
          <ns1:t>0.25</ns1:t>
        </ns1:r>
      </ns1:oMath>
      <w:r>
        <w:rPr>
          <w:rFonts w:hint="eastAsia"/>
        </w:rPr>
        <w:t xml:space="preserve">）。所有差异方向一致、零回归，但在</w:t>
      </w:r>
      <w:r>
        <w:t xml:space="preserve"> </w:t>
      </w:r>
      <ns1:oMath>
        <ns1:r>
          <ns1:t>n</ns1:t>
        </ns1:r>
        <ns1:r>
          <ns1:rPr>
            <ns1:sty ns1:val="p"/>
          </ns1:rPr>
          <ns1:t>=</ns1:t>
        </ns1:r>
        <ns1:r>
          <ns1:t>75</ns1:t>
        </ns1:r>
      </ns1:oMath>
      <w:r>
        <w:t xml:space="preserve"> </w:t>
      </w:r>
      <w:r>
        <w:rPr>
          <w:rFonts w:hint="eastAsia"/>
        </w:rPr>
        <w:t xml:space="preserve">下均未达</w:t>
      </w:r>
      <w:r>
        <w:t xml:space="preserve"> </w:t>
      </w:r>
      <ns1:oMath>
        <ns1:r>
          <ns1:t>p</ns1:t>
        </ns1:r>
        <ns1:r>
          <ns1:rPr>
            <ns1:sty ns1:val="p"/>
          </ns1:rPr>
          <ns1:t>&lt;</ns1:t>
        </ns1:r>
        <ns1:r>
          <ns1:t>0.05</ns1:t>
        </ns1:r>
      </ns1:oMath>
      <w:r>
        <w:t xml:space="preserve">。</w:t>
      </w:r>
    </w:p>
    <w:bookmarkEnd w:id="39"/>
    <w:bookmarkStart w:id="40" w:name="解读-1"/>
    <w:p>
      <w:pPr>
        <w:pStyle w:val="Heading3"/>
      </w:pPr>
      <w:r>
        <w:rPr>
          <w:rStyle w:val="SectionNumber"/>
        </w:rPr>
        <w:t xml:space="preserve">4.4.3</w:t>
      </w:r>
      <w:r>
        <w:tab/>
      </w:r>
      <w:r>
        <w:rPr>
          <w:rFonts w:hint="eastAsia"/>
        </w:rPr>
        <w:t xml:space="preserve">解读</w:t>
      </w:r>
    </w:p>
    <w:p>
      <w:pPr>
        <w:pStyle w:val="FirstParagraph"/>
      </w:pPr>
      <w:r>
        <w:rPr>
          <w:rFonts w:hint="eastAsia"/>
        </w:rPr>
        <w:t xml:space="preserve">两项手段均开销较低、完全确定性、无需任何模型再训练。借助表</w:t>
      </w:r>
      <w:r>
        <w:t xml:space="preserve"> 5 </w:t>
      </w:r>
      <w:r>
        <w:rPr>
          <w:rFonts w:hint="eastAsia"/>
        </w:rPr>
        <w:t xml:space="preserve">的二因子析因可分离两者贡献：以</w:t>
      </w:r>
      <w:r>
        <w:rPr>
          <w:rFonts w:hint="eastAsia"/>
        </w:rPr>
        <w:t xml:space="preserve">“两杠杆均关”</w:t>
      </w:r>
      <w:r>
        <w:rPr>
          <w:rFonts w:hint="eastAsia"/>
        </w:rPr>
        <w:t xml:space="preserve">为基线（55/75），单开</w:t>
      </w:r>
      <w:r>
        <w:t xml:space="preserve"> testId </w:t>
      </w:r>
      <w:r>
        <w:rPr>
          <w:rFonts w:hint="eastAsia"/>
        </w:rPr>
        <w:t xml:space="preserve">加权检索与单开强锚点过滤各带来</w:t>
      </w:r>
      <w:r>
        <w:t xml:space="preserve"> +2 </w:t>
      </w:r>
      <w:r>
        <w:rPr>
          <w:rFonts w:hint="eastAsia"/>
        </w:rPr>
        <w:t xml:space="preserve">个精确匹配，两者全开合计</w:t>
      </w:r>
      <w:r>
        <w:t xml:space="preserve"> </w:t>
      </w:r>
      <w:r>
        <w:rPr>
          <w:rFonts w:hint="eastAsia"/>
        </w:rPr>
        <w:t xml:space="preserve">+3、且</w:t>
      </w:r>
      <w:r>
        <w:rPr>
          <w:rFonts w:hint="eastAsia"/>
          <w:i/>
          <w:iCs/>
        </w:rPr>
        <w:t xml:space="preserve">零回归</w:t>
      </w:r>
      <w:r>
        <w:rPr>
          <w:rFonts w:hint="eastAsia"/>
        </w:rPr>
        <w:t xml:space="preserve">。须如实说明：这些增益方向一致、无一造成回归，但在</w:t>
      </w:r>
      <w:r>
        <w:t xml:space="preserve"> </w:t>
      </w:r>
      <ns1:oMath>
        <ns1:r>
          <ns1:t>n</ns1:t>
        </ns1:r>
        <ns1:r>
          <ns1:rPr>
            <ns1:sty ns1:val="p"/>
          </ns1:rPr>
          <ns1:t>=</ns1:t>
        </ns1:r>
        <ns1:r>
          <ns1:t>75</ns1:t>
        </ns1:r>
      </ns1:oMath>
      <w:r>
        <w:t xml:space="preserve"> </w:t>
      </w:r>
      <w:r>
        <w:rPr>
          <w:rFonts w:hint="eastAsia"/>
        </w:rPr>
        <w:t xml:space="preserve">的样本量下经</w:t>
      </w:r>
      <w:r>
        <w:t xml:space="preserve"> McNemar </w:t>
      </w:r>
      <w:r>
        <w:rPr>
          <w:rFonts w:hint="eastAsia"/>
        </w:rPr>
        <w:t xml:space="preserve">精确检验均</w:t>
      </w:r>
      <w:r>
        <w:rPr>
          <w:rFonts w:hint="eastAsia"/>
          <w:i/>
          <w:iCs/>
        </w:rPr>
        <w:t xml:space="preserve">未达统计显著</w:t>
      </w:r>
      <w:r>
        <w:rPr>
          <w:rFonts w:hint="eastAsia"/>
        </w:rPr>
        <w:t xml:space="preserve">（</w:t>
      </w:r>
      <ns1:oMath>
        <ns1:r>
          <ns1:t>p</ns1:t>
        </ns1:r>
        <ns1:r>
          <ns1:rPr>
            <ns1:sty ns1:val="p"/>
          </ns1:rPr>
          <ns1:t>≥</ns1:t>
        </ns1:r>
        <ns1:r>
          <ns1:t>0.25</ns1:t>
        </ns1:r>
      </ns1:oMath>
      <w:r>
        <w:rPr>
          <w:rFonts w:hint="eastAsia"/>
        </w:rPr>
        <w:t xml:space="preserve">）；因此我们把它们定位为</w:t>
      </w:r>
      <w:r>
        <w:rPr>
          <w:rFonts w:hint="eastAsia"/>
        </w:rPr>
        <w:t xml:space="preserve">“低开销、零回归的确定性工程杠杆”</w:t>
      </w:r>
      <w:r>
        <w:rPr>
          <w:rFonts w:hint="eastAsia"/>
        </w:rPr>
        <w:t xml:space="preserve">，而非已被统计确立的性能提升。</w:t>
      </w:r>
    </w:p>
    <w:bookmarkEnd w:id="40"/>
    <w:bookmarkEnd w:id="41"/>
    <w:bookmarkStart w:id="45" w:name="sec:f3"/>
    <w:p>
      <w:pPr>
        <w:pStyle w:val="Heading2"/>
      </w:pPr>
      <w:r>
        <w:rPr>
          <w:rStyle w:val="SectionNumber"/>
        </w:rPr>
        <w:t xml:space="preserve">4.5</w:t>
      </w:r>
      <w:r>
        <w:tab/>
      </w:r>
      <w:r>
        <w:t xml:space="preserve">F3: </w:t>
      </w:r>
      <w:r>
        <w:rPr>
          <w:rFonts w:hint="eastAsia"/>
        </w:rPr>
        <w:t xml:space="preserve">跨应用泛化与</w:t>
      </w:r>
      <w:r>
        <w:t xml:space="preserve"> BEM </w:t>
      </w:r>
      <w:r>
        <w:rPr>
          <w:rFonts w:hint="eastAsia"/>
        </w:rPr>
        <w:t xml:space="preserve">盲区</w:t>
      </w:r>
    </w:p>
    <w:bookmarkStart w:id="42" w:name="设置-2"/>
    <w:p>
      <w:pPr>
        <w:pStyle w:val="Heading3"/>
      </w:pPr>
      <w:r>
        <w:rPr>
          <w:rStyle w:val="SectionNumber"/>
        </w:rPr>
        <w:t xml:space="preserve">4.5.1</w:t>
      </w:r>
      <w:r>
        <w:tab/>
      </w:r>
      <w:r>
        <w:rPr>
          <w:rFonts w:hint="eastAsia"/>
        </w:rPr>
        <w:t xml:space="preserve">设置</w:t>
      </w:r>
    </w:p>
    <w:p>
      <w:pPr>
        <w:pStyle w:val="FirstParagraph"/>
      </w:pPr>
      <w:r>
        <w:rPr>
          <w:rFonts w:hint="eastAsia"/>
        </w:rPr>
        <w:t xml:space="preserve">任何仅在单一应用上完成的试点都可能被审稿人合理质疑：所学到的可能只是应用专有的约定。为此本文以</w:t>
      </w:r>
      <w:r>
        <w:t xml:space="preserve"> </w:t>
      </w:r>
      <w:r>
        <w:rPr>
          <w:rStyle w:val="VerbatimChar"/>
        </w:rPr>
        <w:t xml:space="preserve">git sparse-checkout</w:t>
      </w:r>
      <w:r>
        <w:t xml:space="preserve"> </w:t>
      </w:r>
      <w:r>
        <w:rPr>
          <w:rFonts w:hint="eastAsia"/>
        </w:rPr>
        <w:t xml:space="preserve">方式仅检出</w:t>
      </w:r>
      <w:r>
        <w:t xml:space="preserve"> </w:t>
      </w:r>
      <w:r>
        <w:rPr>
          <w:rStyle w:val="VerbatimChar"/>
        </w:rPr>
        <w:t xml:space="preserve">payloadcms/payload</w:t>
      </w:r>
      <w:r>
        <w:t xml:space="preserve"> </w:t>
      </w:r>
      <w:r>
        <w:rPr>
          <w:vertAlign w:val="superscript"/>
        </w:rPr>
        <w:t xml:space="preserve">[12]</w:t>
      </w:r>
      <w:r>
        <w:t xml:space="preserve"> </w:t>
      </w:r>
      <w:r>
        <w:rPr>
          <w:rFonts w:hint="eastAsia"/>
        </w:rPr>
        <w:t xml:space="preserve">的最新版本（HEAD；ReproBreak</w:t>
      </w:r>
      <w:r>
        <w:t xml:space="preserve"> </w:t>
      </w:r>
      <w:r>
        <w:rPr>
          <w:rFonts w:hint="eastAsia"/>
        </w:rPr>
        <w:t xml:space="preserve">中第二大的</w:t>
      </w:r>
      <w:r>
        <w:t xml:space="preserve"> Playwright </w:t>
      </w:r>
      <w:r>
        <w:rPr>
          <w:rFonts w:hint="eastAsia"/>
        </w:rPr>
        <w:t xml:space="preserve">案例组，包含</w:t>
      </w:r>
      <w:r>
        <w:t xml:space="preserve"> 319 </w:t>
      </w:r>
      <w:r>
        <w:rPr>
          <w:rFonts w:hint="eastAsia"/>
        </w:rPr>
        <w:t xml:space="preserve">个失效配对），在</w:t>
      </w:r>
      <w:r>
        <w:t xml:space="preserve"> </w:t>
      </w:r>
      <w:r>
        <w:rPr>
          <w:rStyle w:val="VerbatimChar"/>
        </w:rPr>
        <w:t xml:space="preserve">packages/ui/src</w:t>
      </w:r>
      <w:r>
        <w:t xml:space="preserve"> </w:t>
      </w:r>
      <w:r>
        <w:rPr>
          <w:rFonts w:hint="eastAsia"/>
        </w:rPr>
        <w:t xml:space="preserve">上运行未修改的</w:t>
      </w:r>
      <w:r>
        <w:t xml:space="preserve"> L1 </w:t>
      </w:r>
      <w:r>
        <w:rPr>
          <w:rFonts w:hint="eastAsia"/>
        </w:rPr>
        <w:t xml:space="preserve">抽取器，产出</w:t>
      </w:r>
      <w:r>
        <w:t xml:space="preserve"> 457 </w:t>
      </w:r>
      <w:r>
        <w:rPr>
          <w:rFonts w:hint="eastAsia"/>
        </w:rPr>
        <w:t xml:space="preserve">条记录。对每个失效配对，使用</w:t>
      </w:r>
      <w:r>
        <w:t xml:space="preserve"> </w:t>
      </w:r>
      <w:r>
        <w:rPr>
          <w:rStyle w:val="VerbatimChar"/>
        </w:rPr>
        <w:t xml:space="preserve">new_locator</w:t>
      </w:r>
      <w:r>
        <w:t xml:space="preserve"> </w:t>
      </w:r>
      <w:r>
        <w:rPr>
          <w:rFonts w:hint="eastAsia"/>
        </w:rPr>
        <w:t xml:space="preserve">字符串在该记录表上做解析匹配（以</w:t>
      </w:r>
      <w:r>
        <w:t xml:space="preserve"> HEAD </w:t>
      </w:r>
      <w:r>
        <w:rPr>
          <w:rFonts w:hint="eastAsia"/>
        </w:rPr>
        <w:t xml:space="preserve">版本可达率作为替代评估指标，逐</w:t>
      </w:r>
      <w:r>
        <w:t xml:space="preserve"> commit </w:t>
      </w:r>
      <w:r>
        <w:rPr>
          <w:rFonts w:hint="eastAsia"/>
        </w:rPr>
        <w:t xml:space="preserve">配对未纳入本文）。</w:t>
      </w:r>
    </w:p>
    <w:bookmarkEnd w:id="42"/>
    <w:bookmarkStart w:id="43" w:name="结果-2"/>
    <w:p>
      <w:pPr>
        <w:pStyle w:val="Heading3"/>
      </w:pPr>
      <w:r>
        <w:rPr>
          <w:rStyle w:val="SectionNumber"/>
        </w:rPr>
        <w:t xml:space="preserve">4.5.2</w:t>
      </w:r>
      <w:r>
        <w:tab/>
      </w:r>
      <w:r>
        <w:rPr>
          <w:rFonts w:hint="eastAsia"/>
        </w:rPr>
        <w:t xml:space="preserve">结果</w:t>
      </w:r>
    </w:p>
    <w:p>
      <w:pPr>
        <w:pStyle w:val="FirstParagraph"/>
      </w:pPr>
      <w:r>
        <w:br/>
      </w:r>
      <ns1:oMath>
        <ns1:sSup>
          <ns1:e>
            <ns1:r>
              <ns1:t>​</ns1:t>
            </ns1:r>
          </ns1:e>
          <ns1:sup>
            <ns1:r>
              <ns1:rPr>
                <ns1:sty ns1:val="p"/>
              </ns1:rPr>
              <ns1:t>†</ns1:t>
            </ns1:r>
          </ns1:sup>
        </ns1:sSup>
      </ns1:oMath>
      <w:r>
        <w:t xml:space="preserve">payload </w:t>
      </w:r>
      <w:r>
        <w:rPr>
          <w:rFonts w:hint="eastAsia"/>
        </w:rPr>
        <w:t xml:space="preserve">的主导锚点占比来自对</w:t>
      </w:r>
      <w:r>
        <w:t xml:space="preserve"> 307 </w:t>
      </w:r>
      <w:r>
        <w:rPr>
          <w:rFonts w:hint="eastAsia"/>
        </w:rPr>
        <w:t xml:space="preserve">个未命中用例的采样，而非全量失效分布。</w:t>
      </w:r>
    </w:p>
    <w:p>
      <w:pPr>
        <w:pStyle w:val="BodyText"/>
      </w:pPr>
      <w:r>
        <w:rPr>
          <w:rFonts w:hint="eastAsia"/>
        </w:rPr>
        <w:t xml:space="preserve">原始</w:t>
      </w:r>
      <w:r>
        <w:t xml:space="preserve"> 3.8% </w:t>
      </w:r>
      <w:r>
        <w:rPr>
          <w:rFonts w:hint="eastAsia"/>
        </w:rPr>
        <w:t xml:space="preserve">的可达率很低，但对</w:t>
      </w:r>
      <w:r>
        <w:t xml:space="preserve"> 307 </w:t>
      </w:r>
      <w:r>
        <w:rPr>
          <w:rFonts w:hint="eastAsia"/>
        </w:rPr>
        <w:t xml:space="preserve">个未命中用例的检查显示，其原因十分明确。payload</w:t>
      </w:r>
      <w:r>
        <w:t xml:space="preserve"> </w:t>
      </w:r>
      <w:r>
        <w:rPr>
          <w:rFonts w:hint="eastAsia"/>
        </w:rPr>
        <w:t xml:space="preserve">使用</w:t>
      </w:r>
      <w:r>
        <w:t xml:space="preserve"> BEM </w:t>
      </w:r>
      <w:r>
        <w:rPr>
          <w:vertAlign w:val="superscript"/>
        </w:rPr>
        <w:t xml:space="preserve">[13]</w:t>
      </w:r>
      <w:r>
        <w:t xml:space="preserve">: </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 </w:t>
      </w:r>
      <w:r>
        <w:rPr>
          <w:rFonts w:hint="eastAsia"/>
        </w:rPr>
        <w:t xml:space="preserve">抽取器是不可见的。</w:t>
      </w:r>
    </w:p>
    <w:bookmarkEnd w:id="43"/>
    <w:bookmarkStart w:id="44" w:name="解读-2"/>
    <w:p>
      <w:pPr>
        <w:pStyle w:val="Heading3"/>
      </w:pPr>
      <w:r>
        <w:rPr>
          <w:rStyle w:val="SectionNumber"/>
        </w:rPr>
        <w:t xml:space="preserve">4.5.3</w:t>
      </w:r>
      <w:r>
        <w:tab/>
      </w:r>
      <w:r>
        <w:rPr>
          <w:rFonts w:hint="eastAsia"/>
        </w:rPr>
        <w:t xml:space="preserve">解读</w:t>
      </w:r>
    </w:p>
    <w:p>
      <w:pPr>
        <w:pStyle w:val="FirstParagraph"/>
      </w:pPr>
      <w:r>
        <w:rPr>
          <w:rFonts w:hint="eastAsia"/>
        </w:rPr>
        <w:t xml:space="preserve">这一结果并非对</w:t>
      </w:r>
      <w:r>
        <w:t xml:space="preserve"> HealReact L1 </w:t>
      </w:r>
      <w:r>
        <w:rPr>
          <w:rFonts w:hint="eastAsia"/>
        </w:rPr>
        <w:t xml:space="preserve">设计的否证，而是识别出一处范围明确的盲区，其修复对应一次确定性的</w:t>
      </w:r>
      <w:r>
        <w:t xml:space="preserve"> AST </w:t>
      </w:r>
      <w:r>
        <w:rPr>
          <w:rFonts w:hint="eastAsia"/>
        </w:rPr>
        <w:t xml:space="preserve">处理：构造一个</w:t>
      </w:r>
      <w:r>
        <w:t xml:space="preserve"> </w:t>
      </w:r>
      <w:r>
        <w:rPr>
          <w:rStyle w:val="VerbatimChar"/>
        </w:rPr>
        <w:t xml:space="preserve">baseClass</w:t>
      </w:r>
      <w:r>
        <w:t xml:space="preserve"> </w:t>
      </w:r>
      <w:r>
        <w:rPr>
          <w:rFonts w:hint="eastAsia"/>
        </w:rPr>
        <w:t xml:space="preserve">解析器，回溯到常量声明并展开其模板字面量，并配以一个</w:t>
      </w:r>
      <w:r>
        <w:t xml:space="preserve"> CSS Modules </w:t>
      </w:r>
      <w:r>
        <w:rPr>
          <w:vertAlign w:val="superscript"/>
        </w:rPr>
        <w:t xml:space="preserve">[16]</w:t>
      </w:r>
      <w:r>
        <w:t xml:space="preserve"> </w:t>
      </w:r>
      <w:r>
        <w:rPr>
          <w:rFonts w:hint="eastAsia"/>
        </w:rPr>
        <w:t xml:space="preserve">等价的展开器。基于对</w:t>
      </w:r>
      <w:r>
        <w:t xml:space="preserve"> 307 </w:t>
      </w:r>
      <w:r>
        <w:rPr>
          <w:rFonts w:hint="eastAsia"/>
        </w:rPr>
        <w:t xml:space="preserve">个未命中用例的</w:t>
      </w:r>
      <w:r>
        <w:rPr>
          <w:rFonts w:hint="eastAsia"/>
          <w:i/>
          <w:iCs/>
        </w:rPr>
        <w:t xml:space="preserve">非系统</w:t>
      </w:r>
      <w:r>
        <w:rPr>
          <w:rFonts w:hint="eastAsia"/>
        </w:rPr>
        <w:t xml:space="preserve">采样，本文</w:t>
      </w:r>
      <w:r>
        <w:rPr>
          <w:rFonts w:hint="eastAsia"/>
          <w:i/>
          <w:iCs/>
        </w:rPr>
        <w:t xml:space="preserve">假设</w:t>
      </w:r>
      <w:r>
        <w:rPr>
          <w:rFonts w:hint="eastAsia"/>
        </w:rPr>
        <w:t xml:space="preserve">修复后原始可达率会显著抬升，但该结论尚属假设而非测量；对全部</w:t>
      </w:r>
      <w:r>
        <w:t xml:space="preserve"> 307 </w:t>
      </w:r>
      <w:r>
        <w:rPr>
          <w:rFonts w:hint="eastAsia"/>
        </w:rPr>
        <w:t xml:space="preserve">个未命中用例做系统化的失因标注（BEM、CSS</w:t>
      </w:r>
      <w:r>
        <w:t xml:space="preserve"> </w:t>
      </w:r>
      <w:r>
        <w:rPr>
          <w:rFonts w:hint="eastAsia"/>
        </w:rPr>
        <w:t xml:space="preserve">Modules、运行时</w:t>
      </w:r>
      <w:r>
        <w:t xml:space="preserve"> </w:t>
      </w:r>
      <w:r>
        <w:rPr>
          <w:rFonts w:hint="eastAsia"/>
        </w:rPr>
        <w:t xml:space="preserve">DOM、解析器局限等类别计数）、固定并记录</w:t>
      </w:r>
      <w:r>
        <w:t xml:space="preserve"> payload </w:t>
      </w:r>
      <w:r>
        <w:rPr>
          <w:rFonts w:hint="eastAsia"/>
        </w:rPr>
        <w:t xml:space="preserve">的</w:t>
      </w:r>
      <w:r>
        <w:t xml:space="preserve"> HEAD commit SHA </w:t>
      </w:r>
      <w:r>
        <w:rPr>
          <w:rFonts w:hint="eastAsia"/>
        </w:rPr>
        <w:t xml:space="preserve">以及与</w:t>
      </w:r>
      <w:r>
        <w:t xml:space="preserve"> ReproBreak </w:t>
      </w:r>
      <w:r>
        <w:rPr>
          <w:rFonts w:hint="eastAsia"/>
        </w:rPr>
        <w:t xml:space="preserve">的逐</w:t>
      </w:r>
      <w:r>
        <w:t xml:space="preserve"> commit </w:t>
      </w:r>
      <w:r>
        <w:rPr>
          <w:rFonts w:hint="eastAsia"/>
        </w:rPr>
        <w:t xml:space="preserve">配对对齐，均留作后续工作（当前冻结工件仅记录了</w:t>
      </w:r>
      <w:r>
        <w:t xml:space="preserve"> payload </w:t>
      </w:r>
      <w:r>
        <w:rPr>
          <w:rFonts w:hint="eastAsia"/>
        </w:rPr>
        <w:t xml:space="preserve">的仓库、配对数与记录数，未记录精确</w:t>
      </w:r>
      <w:r>
        <w:t xml:space="preserve"> HEAD </w:t>
      </w:r>
      <w:r>
        <w:rPr>
          <w:rFonts w:hint="eastAsia"/>
        </w:rPr>
        <w:t xml:space="preserve">SHA，属已知复现缺口）。3.8%</w:t>
      </w:r>
      <w:r>
        <w:t xml:space="preserve"> </w:t>
      </w:r>
      <w:r>
        <w:rPr>
          <w:rFonts w:hint="eastAsia"/>
        </w:rPr>
        <w:t xml:space="preserve">是当前抽取器下诚实的原始测量值。该发现真正的贡献是这条可证伪的跨应用泛化</w:t>
      </w:r>
      <w:r>
        <w:rPr>
          <w:rFonts w:hint="eastAsia"/>
          <w:i/>
          <w:iCs/>
        </w:rPr>
        <w:t xml:space="preserve">假设</w:t>
      </w:r>
      <w:r>
        <w:rPr>
          <w:rFonts w:hint="eastAsia"/>
        </w:rPr>
        <w:t xml:space="preserve">本身：锚点文化的多样性（</w:t>
      </w:r>
      <w:r>
        <w:rPr>
          <w:rStyle w:val="VerbatimChar"/>
        </w:rPr>
        <w:t xml:space="preserve">data-testid</w:t>
      </w:r>
      <w:r>
        <w:t xml:space="preserve"> </w:t>
      </w:r>
      <w:r>
        <w:t xml:space="preserve">vs </w:t>
      </w:r>
      <w:r>
        <w:rPr>
          <w:rFonts w:hint="eastAsia"/>
        </w:rPr>
        <w:t xml:space="preserve">自定义</w:t>
      </w:r>
      <w:r>
        <w:t xml:space="preserve"> </w:t>
      </w:r>
      <w:r>
        <w:rPr>
          <w:rStyle w:val="VerbatimChar"/>
        </w:rPr>
        <w:t xml:space="preserve">data-*</w:t>
      </w:r>
      <w:r>
        <w:t xml:space="preserve"> </w:t>
      </w:r>
      <w:r>
        <w:t xml:space="preserve">vs BEM </w:t>
      </w:r>
      <w:r>
        <w:rPr>
          <w:rFonts w:hint="eastAsia"/>
        </w:rPr>
        <w:t xml:space="preserve">模板字面量）很可能是定位器修复工具泛化能力的关卡，任何仅在单一应用上完成基准测试的工具都可能高估其泛化性。</w:t>
      </w:r>
    </w:p>
    <w:bookmarkEnd w:id="44"/>
    <w:bookmarkEnd w:id="45"/>
    <w:bookmarkEnd w:id="46"/>
    <w:bookmarkStart w:id="53" w:name="sec:discussion"/>
    <w:p>
      <w:pPr>
        <w:pStyle w:val="Heading1"/>
      </w:pPr>
      <w:r>
        <w:rPr>
          <w:rStyle w:val="SectionNumber"/>
        </w:rPr>
        <w:t xml:space="preserve">5</w:t>
      </w:r>
      <w:r>
        <w:tab/>
      </w:r>
      <w:r>
        <w:rPr>
          <w:rFonts w:hint="eastAsia"/>
        </w:rPr>
        <w:t xml:space="preserve">讨论与局限</w:t>
      </w:r>
    </w:p>
    <w:bookmarkStart w:id="47" w:name="选择器层误修复对无人值守-ci-自愈意味着什么"/>
    <w:p>
      <w:pPr>
        <w:pStyle w:val="Heading2"/>
      </w:pPr>
      <w:r>
        <w:rPr>
          <w:rStyle w:val="SectionNumber"/>
        </w:rPr>
        <w:t xml:space="preserve">5.1</w:t>
      </w:r>
      <w:r>
        <w:tab/>
      </w:r>
      <w:r>
        <w:rPr>
          <w:rFonts w:hint="eastAsia"/>
        </w:rPr>
        <w:t xml:space="preserve">选择器层误修复对无人值守</w:t>
      </w:r>
      <w:r>
        <w:t xml:space="preserve"> CI </w:t>
      </w:r>
      <w:r>
        <w:rPr>
          <w:rFonts w:hint="eastAsia"/>
        </w:rPr>
        <w:t xml:space="preserve">自愈意味着什么</w:t>
      </w:r>
    </w:p>
    <w:p>
      <w:pPr>
        <w:pStyle w:val="FirstParagraph"/>
      </w:pPr>
      <w:r>
        <w:t xml:space="preserve">LLM </w:t>
      </w:r>
      <w:r>
        <w:rPr>
          <w:rFonts w:hint="eastAsia"/>
        </w:rPr>
        <w:t xml:space="preserve">自愈最常见的部署模式是高度自主化的：一个失败的端到端测试触发</w:t>
      </w:r>
      <w:r>
        <w:t xml:space="preserve"> LLM </w:t>
      </w:r>
      <w:r>
        <w:rPr>
          <w:rFonts w:hint="eastAsia"/>
        </w:rPr>
        <w:t xml:space="preserve">给出补丁，CI</w:t>
      </w:r>
      <w:r>
        <w:t xml:space="preserve"> </w:t>
      </w:r>
      <w:r>
        <w:rPr>
          <w:rFonts w:hint="eastAsia"/>
        </w:rPr>
        <w:t xml:space="preserve">自动提交补丁或将其作为</w:t>
      </w:r>
      <w:r>
        <w:t xml:space="preserve"> PR </w:t>
      </w:r>
      <w:r>
        <w:rPr>
          <w:rFonts w:hint="eastAsia"/>
        </w:rPr>
        <w:t xml:space="preserve">评论发出。由</w:t>
      </w:r>
      <w:r>
        <w:t xml:space="preserve"> F1 </w:t>
      </w:r>
      <w:r>
        <w:rPr>
          <w:rFonts w:hint="eastAsia"/>
        </w:rPr>
        <w:t xml:space="preserve">的对抗性上界粗略换算，在不带行为验证器（oracle）的此类部署中，约</w:t>
      </w:r>
      <w:r>
        <w:t xml:space="preserve"> </w:t>
      </w:r>
      <w:r>
        <w:rPr>
          <w:rFonts w:hint="eastAsia"/>
        </w:rPr>
        <w:t xml:space="preserve">15%（粗略上界估计，非实测部署率）的真实</w:t>
      </w:r>
      <w:r>
        <w:t xml:space="preserve"> Playwright </w:t>
      </w:r>
      <w:r>
        <w:rPr>
          <w:rFonts w:hint="eastAsia"/>
        </w:rPr>
        <w:t xml:space="preserve">断裂存在被朴素修复器静默改写到错误元素的风险。其危险并不在于</w:t>
      </w:r>
      <w:r>
        <w:rPr>
          <w:rFonts w:hint="eastAsia"/>
        </w:rPr>
        <w:t xml:space="preserve">“修复器让构建失败”</w:t>
      </w:r>
      <w:r>
        <w:rPr>
          <w:rFonts w:hint="eastAsia"/>
        </w:rPr>
        <w:t xml:space="preserve">——构建失败本就是测试应承担的职责——而在于</w:t>
      </w:r>
      <w:r>
        <w:rPr>
          <w:rFonts w:hint="eastAsia"/>
        </w:rPr>
        <w:t xml:space="preserve">“修复器使构建通过，但通过对的是错误的目标”</w:t>
      </w:r>
      <w:r>
        <w:rPr>
          <w:rFonts w:hint="eastAsia"/>
        </w:rPr>
        <w:t xml:space="preserve">。需再次强调，F1</w:t>
      </w:r>
      <w:r>
        <w:t xml:space="preserve"> </w:t>
      </w:r>
      <w:r>
        <w:rPr>
          <w:rFonts w:hint="eastAsia"/>
        </w:rPr>
        <w:t xml:space="preserve">衡量的是选择器解析层面的错指风险；它不是端到端运行时通过率。</w:t>
      </w:r>
    </w:p>
    <w:bookmarkEnd w:id="47"/>
    <w:bookmarkStart w:id="48" w:name="为什么软提示不是可审计安全边界"/>
    <w:p>
      <w:pPr>
        <w:pStyle w:val="Heading2"/>
      </w:pPr>
      <w:r>
        <w:rPr>
          <w:rStyle w:val="SectionNumber"/>
        </w:rPr>
        <w:t xml:space="preserve">5.2</w:t>
      </w:r>
      <w:r>
        <w:tab/>
      </w:r>
      <w:r>
        <w:rPr>
          <w:rFonts w:hint="eastAsia"/>
        </w:rPr>
        <w:t xml:space="preserve">为什么软提示不是可审计安全边界</w:t>
      </w:r>
    </w:p>
    <w:p>
      <w:pPr>
        <w:pStyle w:val="FirstParagraph"/>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两种提示之间逐例完全等同（表</w:t>
      </w:r>
      <w:r>
        <w:t xml:space="preserve"> </w:t>
      </w:r>
      <w:r>
        <w:rPr>
          <w:rFonts w:hint="eastAsia"/>
        </w:rPr>
        <w:t xml:space="preserve">2），说明小型本地代码模型并未把</w:t>
      </w:r>
      <w:r>
        <w:rPr>
          <w:rFonts w:hint="eastAsia"/>
        </w:rPr>
        <w:t xml:space="preserve">“必要时放弃”</w:t>
      </w:r>
      <w:r>
        <w:rPr>
          <w:rFonts w:hint="eastAsia"/>
        </w:rPr>
        <w:t xml:space="preserve">的软指令转化为可观察行为。GPT-4o</w:t>
      </w:r>
      <w:r>
        <w:t xml:space="preserve"> </w:t>
      </w:r>
      <w:r>
        <w:rPr>
          <w:rFonts w:hint="eastAsia"/>
        </w:rPr>
        <w:t xml:space="preserve">的结果更复杂：放弃提示将误修复从</w:t>
      </w:r>
      <w:r>
        <w:t xml:space="preserve"> 63/75 </w:t>
      </w:r>
      <w:r>
        <w:rPr>
          <w:rFonts w:hint="eastAsia"/>
        </w:rPr>
        <w:t xml:space="preserve">降至</w:t>
      </w:r>
      <w:r>
        <w:t xml:space="preserve"> </w:t>
      </w:r>
      <w:r>
        <w:rPr>
          <w:rFonts w:hint="eastAsia"/>
        </w:rPr>
        <w:t xml:space="preserve">51/75，但残留误修复仍占</w:t>
      </w:r>
      <w:r>
        <w:t xml:space="preserve"> </w:t>
      </w:r>
      <w:r>
        <w:rPr>
          <w:rFonts w:hint="eastAsia"/>
        </w:rPr>
        <w:t xml:space="preserve">68.0%。一种可能的解释是，软指令需与</w:t>
      </w:r>
      <w:r>
        <w:rPr>
          <w:rFonts w:hint="eastAsia"/>
        </w:rPr>
        <w:t xml:space="preserve">“生成合理输出”</w:t>
      </w:r>
      <w:r>
        <w:rPr>
          <w:rFonts w:hint="eastAsia"/>
        </w:rPr>
        <w:t xml:space="preserve">这一更强先验竞争，且模型越强越可能部分遵守该指令（此为机理层面的推测，本文未做训练动力学层面的验证）。对工具设计的启示仍然清晰：反误修复的安全保障必须可审计地置于模型</w:t>
      </w:r>
      <w:r>
        <w:rPr>
          <w:rFonts w:hint="eastAsia"/>
          <w:i/>
          <w:iCs/>
        </w:rPr>
        <w:t xml:space="preserve">之外</w:t>
      </w:r>
      <w:r>
        <w:rPr>
          <w:rFonts w:hint="eastAsia"/>
        </w:rPr>
        <w:t xml:space="preserve">，例如确定性的检索分数阈值、锚点类别归属规则，以及一个能够证伪通过补丁的行为验证器。</w:t>
      </w:r>
    </w:p>
    <w:bookmarkEnd w:id="48"/>
    <w:bookmarkStart w:id="49" w:name="确定性杠杆的有限含义"/>
    <w:p>
      <w:pPr>
        <w:pStyle w:val="Heading2"/>
      </w:pPr>
      <w:r>
        <w:rPr>
          <w:rStyle w:val="SectionNumber"/>
        </w:rPr>
        <w:t xml:space="preserve">5.3</w:t>
      </w:r>
      <w:r>
        <w:tab/>
      </w:r>
      <w:r>
        <w:rPr>
          <w:rFonts w:hint="eastAsia"/>
        </w:rPr>
        <w:t xml:space="preserve">确定性杠杆的有限含义</w:t>
      </w:r>
    </w:p>
    <w:p>
      <w:pPr>
        <w:pStyle w:val="FirstParagraph"/>
      </w:pPr>
      <w:r>
        <w:t xml:space="preserve">F2 </w:t>
      </w:r>
      <w:r>
        <w:rPr>
          <w:rFonts w:hint="eastAsia"/>
        </w:rPr>
        <w:t xml:space="preserve">不构成具有统计学显著性的性能结论。它的价值在于给出一条低开销、零回归的工程线索：当系统知道某类锚点更稳定时，把约束放进候选检索与输出后置过滤，比只要求模型</w:t>
      </w:r>
      <w:r>
        <w:rPr>
          <w:rFonts w:hint="eastAsia"/>
        </w:rPr>
        <w:t xml:space="preserve">“优先考虑稳定锚点”</w:t>
      </w:r>
      <w:r>
        <w:rPr>
          <w:rFonts w:hint="eastAsia"/>
        </w:rPr>
        <w:t xml:space="preserve">更可审计。本文据此把</w:t>
      </w:r>
      <w:r>
        <w:t xml:space="preserve"> F2 </w:t>
      </w:r>
      <w:r>
        <w:rPr>
          <w:rFonts w:hint="eastAsia"/>
        </w:rPr>
        <w:t xml:space="preserve">作为辅助性经验，而非主要科学贡献。</w:t>
      </w:r>
    </w:p>
    <w:bookmarkEnd w:id="49"/>
    <w:bookmarkStart w:id="50" w:name="局限"/>
    <w:p>
      <w:pPr>
        <w:pStyle w:val="Heading2"/>
      </w:pPr>
      <w:r>
        <w:rPr>
          <w:rStyle w:val="SectionNumber"/>
        </w:rPr>
        <w:t xml:space="preserve">5.4</w:t>
      </w:r>
      <w:r>
        <w:tab/>
      </w:r>
      <w:r>
        <w:rPr>
          <w:rFonts w:hint="eastAsia"/>
        </w:rPr>
        <w:t xml:space="preserve">局限</w:t>
      </w:r>
    </w:p>
    <w:p>
      <w:pPr>
        <w:pStyle w:val="FirstParagraph"/>
      </w:pPr>
      <w:r>
        <w:rPr>
          <w:rFonts w:hint="eastAsia"/>
          <w:i/>
          <w:iCs/>
        </w:rPr>
        <w:t xml:space="preserve">模型范围。</w:t>
      </w:r>
      <w:r>
        <w:rPr>
          <w:rFonts w:hint="eastAsia"/>
        </w:rPr>
        <w:t xml:space="preserve">主实验使用</w:t>
      </w:r>
      <w:r>
        <w:t xml:space="preserve"> </w:t>
      </w:r>
      <w:r>
        <w:rPr>
          <w:rStyle w:val="VerbatimChar"/>
        </w:rPr>
        <w:t xml:space="preserve">qwen2.5-coder:7b</w:t>
      </w:r>
      <w:r>
        <w:rPr>
          <w:rFonts w:hint="eastAsia"/>
        </w:rPr>
        <w:t xml:space="preserve">，修订版补充了</w:t>
      </w:r>
      <w:r>
        <w:t xml:space="preserve"> </w:t>
      </w:r>
      <w:r>
        <w:rPr>
          <w:rStyle w:val="VerbatimChar"/>
        </w:rPr>
        <w:t xml:space="preserve">gpt-4o</w:t>
      </w:r>
      <w:r>
        <w:t xml:space="preserve"> </w:t>
      </w:r>
      <w:r>
        <w:rPr>
          <w:rFonts w:hint="eastAsia"/>
        </w:rPr>
        <w:t xml:space="preserve">在相同</w:t>
      </w:r>
      <w:r>
        <w:t xml:space="preserve"> F1 </w:t>
      </w:r>
      <w:r>
        <w:rPr>
          <w:rFonts w:hint="eastAsia"/>
        </w:rPr>
        <w:t xml:space="preserve">协议上的对照。该对照用于检验</w:t>
      </w:r>
      <w:r>
        <w:rPr>
          <w:rFonts w:hint="eastAsia"/>
        </w:rPr>
        <w:t xml:space="preserve">“软提示是否因小模型指令遵循不足而失效”</w:t>
      </w:r>
      <w:r>
        <w:rPr>
          <w:rFonts w:hint="eastAsia"/>
        </w:rPr>
        <w:t xml:space="preserve">：结果显示</w:t>
      </w:r>
      <w:r>
        <w:t xml:space="preserve"> GPT-4o </w:t>
      </w:r>
      <w:r>
        <w:rPr>
          <w:rFonts w:hint="eastAsia"/>
        </w:rPr>
        <w:t xml:space="preserve">确能把误修复从</w:t>
      </w:r>
      <w:r>
        <w:t xml:space="preserve"> 84.0% </w:t>
      </w:r>
      <w:r>
        <w:rPr>
          <w:rFonts w:hint="eastAsia"/>
        </w:rPr>
        <w:t xml:space="preserve">降至</w:t>
      </w:r>
      <w:r>
        <w:t xml:space="preserve"> </w:t>
      </w:r>
      <w:r>
        <w:rPr>
          <w:rFonts w:hint="eastAsia"/>
        </w:rPr>
        <w:t xml:space="preserve">68.0%，但仍不能把风险降到可无人值守接受的水平。该结论仍只覆盖一个前沿模型、一个数据集与一次贪心解码设置；因此本文不声称已穷尽模型规模、训练方式或供应商差异。</w:t>
      </w:r>
      <w:r>
        <w:t xml:space="preserve"> </w:t>
      </w:r>
      <w:r>
        <w:rPr>
          <w:rFonts w:hint="eastAsia"/>
          <w:i/>
          <w:iCs/>
        </w:rPr>
        <w:t xml:space="preserve">基准数据集范围。</w:t>
      </w:r>
      <w:r>
        <w:rPr>
          <w:rFonts w:hint="eastAsia"/>
        </w:rPr>
        <w:t xml:space="preserve">主结果来自单一</w:t>
      </w:r>
      <w:r>
        <w:t xml:space="preserve"> React+Playwright </w:t>
      </w:r>
      <w:r>
        <w:rPr>
          <w:rFonts w:hint="eastAsia"/>
        </w:rPr>
        <w:t xml:space="preserve">代码库</w:t>
      </w:r>
      <w:r>
        <w:t xml:space="preserve"> </w:t>
      </w:r>
      <w:r>
        <w:rPr>
          <w:rFonts w:hint="eastAsia"/>
        </w:rPr>
        <w:t xml:space="preserve">koenig；F3</w:t>
      </w:r>
      <w:r>
        <w:t xml:space="preserve"> </w:t>
      </w:r>
      <w:r>
        <w:rPr>
          <w:rFonts w:hint="eastAsia"/>
        </w:rPr>
        <w:t xml:space="preserve">中已扩展至</w:t>
      </w:r>
      <w:r>
        <w:t xml:space="preserve"> </w:t>
      </w:r>
      <w:r>
        <w:rPr>
          <w:rFonts w:hint="eastAsia"/>
        </w:rPr>
        <w:t xml:space="preserve">payload，但其可达率受到</w:t>
      </w:r>
      <w:r>
        <w:t xml:space="preserve"> BEM </w:t>
      </w:r>
      <w:r>
        <w:rPr>
          <w:rFonts w:hint="eastAsia"/>
        </w:rPr>
        <w:t xml:space="preserve">类名盲区的限制。</w:t>
      </w:r>
      <w:r>
        <w:t xml:space="preserve"> </w:t>
      </w:r>
      <w:r>
        <w:rPr>
          <w:rFonts w:hint="eastAsia"/>
          <w:i/>
          <w:iCs/>
        </w:rPr>
        <w:t xml:space="preserve">静态修复代理指标与运行时通过率。</w:t>
      </w:r>
      <w:r>
        <w:t xml:space="preserve">77.3% / 62.4% </w:t>
      </w:r>
      <w:r>
        <w:rPr>
          <w:rFonts w:hint="eastAsia"/>
        </w:rPr>
        <w:t xml:space="preserve">这两个</w:t>
      </w:r>
      <w:r>
        <w:t xml:space="preserve"> L3 </w:t>
      </w:r>
      <w:r>
        <w:rPr>
          <w:rFonts w:hint="eastAsia"/>
        </w:rPr>
        <w:t xml:space="preserve">数字反映的是选择器解析器层面的精确一致性。其与真实</w:t>
      </w:r>
      <w:r>
        <w:t xml:space="preserve"> Playwright </w:t>
      </w:r>
      <w:r>
        <w:rPr>
          <w:rFonts w:hint="eastAsia"/>
        </w:rPr>
        <w:t xml:space="preserve">运行时通过率之间的换算关系，需要在</w:t>
      </w:r>
      <w:r>
        <w:t xml:space="preserve"> ReproBreak </w:t>
      </w:r>
      <w:r>
        <w:rPr>
          <w:rFonts w:hint="eastAsia"/>
        </w:rPr>
        <w:t xml:space="preserve">提供的逐</w:t>
      </w:r>
      <w:r>
        <w:t xml:space="preserve"> commit </w:t>
      </w:r>
      <w:r>
        <w:rPr>
          <w:rFonts w:hint="eastAsia"/>
        </w:rPr>
        <w:t xml:space="preserve">复现环境中通过</w:t>
      </w:r>
      <w:r>
        <w:t xml:space="preserve"> Docker </w:t>
      </w:r>
      <w:r>
        <w:rPr>
          <w:rFonts w:hint="eastAsia"/>
        </w:rPr>
        <w:t xml:space="preserve">重放打过补丁的测试加以建立。</w:t>
      </w:r>
      <w:r>
        <w:rPr>
          <w:rFonts w:hint="eastAsia"/>
          <w:i/>
          <w:iCs/>
        </w:rPr>
        <w:t xml:space="preserve">运行时小规模验证实验仅用于证明鸿沟存在，而非估计通过率。</w:t>
      </w:r>
      <w:r>
        <w:rPr>
          <w:rFonts w:hint="eastAsia"/>
        </w:rPr>
        <w:t xml:space="preserve">作为最小可行性检查，我们对</w:t>
      </w:r>
      <w:r>
        <w:t xml:space="preserve"> 3 </w:t>
      </w:r>
      <w:r>
        <w:rPr>
          <w:rFonts w:hint="eastAsia"/>
        </w:rPr>
        <w:t xml:space="preserve">个</w:t>
      </w:r>
      <w:r>
        <w:t xml:space="preserve"> v1 </w:t>
      </w:r>
      <w:r>
        <w:rPr>
          <w:rFonts w:hint="eastAsia"/>
        </w:rPr>
        <w:t xml:space="preserve">静态精确匹配用例（ids</w:t>
      </w:r>
      <w:r>
        <w:t xml:space="preserve"> 615, 702, </w:t>
      </w:r>
      <w:r>
        <w:rPr>
          <w:rFonts w:hint="eastAsia"/>
        </w:rPr>
        <w:t xml:space="preserve">703）做了</w:t>
      </w:r>
      <w:r>
        <w:t xml:space="preserve"> Docker </w:t>
      </w:r>
      <w:r>
        <w:rPr>
          <w:rFonts w:hint="eastAsia"/>
        </w:rPr>
        <w:t xml:space="preserve">运行时重放：三者的修复后基线均通过；替换为</w:t>
      </w:r>
      <w:r>
        <w:t xml:space="preserve"> HealReact </w:t>
      </w:r>
      <w:r>
        <w:rPr>
          <w:rFonts w:hint="eastAsia"/>
        </w:rPr>
        <w:t xml:space="preserve">提议选择器后，2/3</w:t>
      </w:r>
      <w:r>
        <w:t xml:space="preserve"> </w:t>
      </w:r>
      <w:r>
        <w:rPr>
          <w:rFonts w:hint="eastAsia"/>
        </w:rPr>
        <w:t xml:space="preserve">运行通过，1/3</w:t>
      </w:r>
      <w:r>
        <w:t xml:space="preserve"> </w:t>
      </w:r>
      <w:r>
        <w:rPr>
          <w:rFonts w:hint="eastAsia"/>
        </w:rPr>
        <w:t xml:space="preserve">运行失败（id</w:t>
      </w:r>
      <w:r>
        <w:t xml:space="preserve"> </w:t>
      </w:r>
      <w:r>
        <w:rPr>
          <w:rFonts w:hint="eastAsia"/>
        </w:rPr>
        <w:t xml:space="preserve">702，等待</w:t>
      </w:r>
      <w:r>
        <w:t xml:space="preserve"> </w:t>
      </w:r>
      <w:r>
        <w:rPr>
          <w:rStyle w:val="VerbatimChar"/>
        </w:rPr>
        <w:t xml:space="preserve">getByTestId(’color-picker-toggle’)</w:t>
      </w:r>
      <w:r>
        <w:t xml:space="preserve"> </w:t>
      </w:r>
      <w:r>
        <w:rPr>
          <w:rFonts w:hint="eastAsia"/>
        </w:rPr>
        <w:t xml:space="preserve">超时）。这一小规模验证实验不能估计全量通过率，但说明静态精确匹配既有运行时可迁移的案例，也会因可见性/时序/上下文差异而失败；因此本文继续把</w:t>
      </w:r>
      <w:r>
        <w:t xml:space="preserve"> 77.3% / 62.4% </w:t>
      </w:r>
      <w:r>
        <w:rPr>
          <w:rFonts w:hint="eastAsia"/>
        </w:rPr>
        <w:t xml:space="preserve">标为静态修复代理指标，而不宣称端到端通过率。</w:t>
      </w:r>
    </w:p>
    <w:bookmarkEnd w:id="50"/>
    <w:bookmarkStart w:id="51" w:name="有效性威胁"/>
    <w:p>
      <w:pPr>
        <w:pStyle w:val="Heading2"/>
      </w:pPr>
      <w:r>
        <w:rPr>
          <w:rStyle w:val="SectionNumber"/>
        </w:rPr>
        <w:t xml:space="preserve">5.5</w:t>
      </w:r>
      <w:r>
        <w:tab/>
      </w:r>
      <w:r>
        <w:rPr>
          <w:rFonts w:hint="eastAsia"/>
        </w:rPr>
        <w:t xml:space="preserve">有效性威胁</w:t>
      </w:r>
    </w:p>
    <w:p>
      <w:pPr>
        <w:pStyle w:val="FirstParagraph"/>
      </w:pPr>
      <w:r>
        <w:t xml:space="preserve">78.7% </w:t>
      </w:r>
      <w:r>
        <w:rPr>
          <w:rFonts w:hint="eastAsia"/>
        </w:rPr>
        <w:t xml:space="preserve">这一数字依赖解析器语义。</w:t>
      </w:r>
      <w:r>
        <w:rPr>
          <w:rStyle w:val="VerbatimChar"/>
        </w:rPr>
        <w:t xml:space="preserve">resolve_locators.py</w:t>
      </w:r>
      <w:r>
        <w:t xml:space="preserve"> </w:t>
      </w:r>
      <w:r>
        <w:rPr>
          <w:rFonts w:hint="eastAsia"/>
        </w:rPr>
        <w:t xml:space="preserve">把动态</w:t>
      </w:r>
      <w:r>
        <w:t xml:space="preserve"> JS </w:t>
      </w:r>
      <w:r>
        <w:rPr>
          <w:rFonts w:hint="eastAsia"/>
        </w:rPr>
        <w:t xml:space="preserve">表达式属性值视为可能匹配、对复合</w:t>
      </w:r>
      <w:r>
        <w:t xml:space="preserve"> CSS </w:t>
      </w:r>
      <w:r>
        <w:rPr>
          <w:rFonts w:hint="eastAsia"/>
        </w:rPr>
        <w:t xml:space="preserve">使用祖先过近似；这两项决策在错误排查场景下合理，但在边界情况下偏松。我们在解析器假设审计中撤回了早期</w:t>
      </w:r>
      <w:r>
        <w:rPr>
          <w:rFonts w:hint="eastAsia"/>
        </w:rPr>
        <w:t xml:space="preserve">“可达率上限</w:t>
      </w:r>
      <w:r>
        <w:t xml:space="preserve"> 98%”</w:t>
      </w:r>
      <w:r>
        <w:rPr>
          <w:rFonts w:hint="eastAsia"/>
        </w:rPr>
        <w:t xml:space="preserve">的虚抬声明，在收紧解析器假设后以</w:t>
      </w:r>
      <w:r>
        <w:t xml:space="preserve"> 80.6% </w:t>
      </w:r>
      <w:r>
        <w:rPr>
          <w:rFonts w:hint="eastAsia"/>
        </w:rPr>
        <w:t xml:space="preserve">作为保守数字。由于解析器是本文所有</w:t>
      </w:r>
      <w:r>
        <w:rPr>
          <w:rFonts w:hint="eastAsia"/>
        </w:rPr>
        <w:t xml:space="preserve">“正确匹配/误修复/可达率”</w:t>
      </w:r>
      <w:r>
        <w:rPr>
          <w:rFonts w:hint="eastAsia"/>
        </w:rPr>
        <w:t xml:space="preserve">判定的事实标准，其判定边界会直接影响这些数字，我们做了一次</w:t>
      </w:r>
      <w:r>
        <w:t xml:space="preserve"> strict/permissive </w:t>
      </w:r>
      <w:r>
        <w:rPr>
          <w:rFonts w:hint="eastAsia"/>
        </w:rPr>
        <w:t xml:space="preserve">双假设的敏感性扫描（表</w:t>
      </w:r>
      <w:r>
        <w:t xml:space="preserve"> </w:t>
      </w:r>
      <w:r>
        <w:rPr>
          <w:rFonts w:hint="eastAsia"/>
        </w:rPr>
        <w:t xml:space="preserve">7）。本文主要实验结果中的</w:t>
      </w:r>
      <w:r>
        <w:t xml:space="preserve"> </w:t>
      </w:r>
      <w:r>
        <w:rPr>
          <w:rFonts w:hint="eastAsia"/>
        </w:rPr>
        <w:t xml:space="preserve">80.6%（75/93）来自</w:t>
      </w:r>
      <w:r>
        <w:t xml:space="preserve"> permissive </w:t>
      </w:r>
      <w:r>
        <w:rPr>
          <w:rFonts w:hint="eastAsia"/>
        </w:rPr>
        <w:t xml:space="preserve">假设；若关闭上述两处过近似改用</w:t>
      </w:r>
      <w:r>
        <w:t xml:space="preserve"> strict </w:t>
      </w:r>
      <w:r>
        <w:rPr>
          <w:rFonts w:hint="eastAsia"/>
        </w:rPr>
        <w:t xml:space="preserve">假设，可达率降至</w:t>
      </w:r>
      <w:r>
        <w:t xml:space="preserve"> </w:t>
      </w:r>
      <w:r>
        <w:rPr>
          <w:rFonts w:hint="eastAsia"/>
        </w:rPr>
        <w:t xml:space="preserve">54.8%（51/93）。因此</w:t>
      </w:r>
      <w:r>
        <w:t xml:space="preserve"> L1 </w:t>
      </w:r>
      <w:r>
        <w:rPr>
          <w:rFonts w:hint="eastAsia"/>
        </w:rPr>
        <w:t xml:space="preserve">静态可达率的真实区间应理解为</w:t>
      </w:r>
      <w:r>
        <w:t xml:space="preserve"> [54.8%, </w:t>
      </w:r>
      <w:r>
        <w:rPr>
          <w:rFonts w:hint="eastAsia"/>
        </w:rPr>
        <w:t xml:space="preserve">80.6%]，80.6%</w:t>
      </w:r>
      <w:r>
        <w:t xml:space="preserve"> </w:t>
      </w:r>
      <w:r>
        <w:rPr>
          <w:rFonts w:hint="eastAsia"/>
        </w:rPr>
        <w:t xml:space="preserve">是上界。此外，permissive</w:t>
      </w:r>
      <w:r>
        <w:t xml:space="preserve"> </w:t>
      </w:r>
      <w:r>
        <w:rPr>
          <w:rFonts w:hint="eastAsia"/>
        </w:rPr>
        <w:t xml:space="preserve">下</w:t>
      </w:r>
      <w:r>
        <w:t xml:space="preserve"> 75 </w:t>
      </w:r>
      <w:r>
        <w:rPr>
          <w:rFonts w:hint="eastAsia"/>
        </w:rPr>
        <w:t xml:space="preserve">个可达用例中有</w:t>
      </w:r>
      <w:r>
        <w:t xml:space="preserve"> 46 </w:t>
      </w:r>
      <w:r>
        <w:rPr>
          <w:rFonts w:hint="eastAsia"/>
        </w:rPr>
        <w:t xml:space="preserve">个为多匹配（解析器按</w:t>
      </w:r>
      <w:r>
        <w:t xml:space="preserve"> </w:t>
      </w:r>
      <w:r>
        <w:rPr>
          <w:rStyle w:val="VerbatimChar"/>
        </w:rPr>
        <w:t xml:space="preserve">(componentFile, line)</w:t>
      </w:r>
      <w:r>
        <w:t xml:space="preserve"> </w:t>
      </w:r>
      <w:r>
        <w:rPr>
          <w:rFonts w:hint="eastAsia"/>
        </w:rPr>
        <w:t xml:space="preserve">顺序取首个命中消歧），未解析用例从</w:t>
      </w:r>
      <w:r>
        <w:t xml:space="preserve"> permissive </w:t>
      </w:r>
      <w:r>
        <w:rPr>
          <w:rFonts w:hint="eastAsia"/>
        </w:rPr>
        <w:t xml:space="preserve">的</w:t>
      </w:r>
      <w:r>
        <w:t xml:space="preserve"> 18 </w:t>
      </w:r>
      <w:r>
        <w:rPr>
          <w:rFonts w:hint="eastAsia"/>
        </w:rPr>
        <w:t xml:space="preserve">个增至</w:t>
      </w:r>
      <w:r>
        <w:t xml:space="preserve"> strict </w:t>
      </w:r>
      <w:r>
        <w:rPr>
          <w:rFonts w:hint="eastAsia"/>
        </w:rPr>
        <w:t xml:space="preserve">的</w:t>
      </w:r>
      <w:r>
        <w:t xml:space="preserve"> 42 </w:t>
      </w:r>
      <w:r>
        <w:rPr>
          <w:rFonts w:hint="eastAsia"/>
        </w:rPr>
        <w:t xml:space="preserve">个。对抽样用例用真实</w:t>
      </w:r>
      <w:r>
        <w:t xml:space="preserve"> DOM </w:t>
      </w:r>
      <w:r>
        <w:rPr>
          <w:rFonts w:hint="eastAsia"/>
        </w:rPr>
        <w:t xml:space="preserve">快照交叉校验解析判定，仍留作后续工作。</w:t>
      </w:r>
    </w:p>
    <w:bookmarkEnd w:id="51"/>
    <w:bookmarkStart w:id="52" w:name="未来工作"/>
    <w:p>
      <w:pPr>
        <w:pStyle w:val="Heading2"/>
      </w:pPr>
      <w:r>
        <w:rPr>
          <w:rStyle w:val="SectionNumber"/>
        </w:rPr>
        <w:t xml:space="preserve">5.6</w:t>
      </w:r>
      <w:r>
        <w:tab/>
      </w:r>
      <w:r>
        <w:rPr>
          <w:rFonts w:hint="eastAsia"/>
        </w:rPr>
        <w:t xml:space="preserve">未来工作</w:t>
      </w:r>
    </w:p>
    <w:p>
      <w:pPr>
        <w:pStyle w:val="FirstParagraph"/>
      </w:pPr>
      <w:r>
        <w:rPr>
          <w:rFonts w:hint="eastAsia"/>
        </w:rPr>
        <w:t xml:space="preserve">本文的诊断结论自然延伸出两类可推进的工程化方向：其一，将静态基底向跨锚点文化（BEM</w:t>
      </w:r>
      <w:r>
        <w:t xml:space="preserve"> </w:t>
      </w:r>
      <w:r>
        <w:rPr>
          <w:rFonts w:hint="eastAsia"/>
        </w:rPr>
        <w:t xml:space="preserve">模板字面量、CSS</w:t>
      </w:r>
      <w:r>
        <w:t xml:space="preserve"> Modules </w:t>
      </w:r>
      <w:r>
        <w:rPr>
          <w:rFonts w:hint="eastAsia"/>
        </w:rPr>
        <w:t xml:space="preserve">等）扩展，使可达率在不同</w:t>
      </w:r>
      <w:r>
        <w:t xml:space="preserve"> React </w:t>
      </w:r>
      <w:r>
        <w:rPr>
          <w:rFonts w:hint="eastAsia"/>
        </w:rPr>
        <w:t xml:space="preserve">项目中保持稳定；其二，沿</w:t>
      </w:r>
      <w:r>
        <w:t xml:space="preserve"> §</w:t>
      </w:r>
      <w:hyperlink w:anchor="sec:findings">
        <w:r>
          <w:rPr>
            <w:rStyle w:val="Hyperlink"/>
          </w:rPr>
          <w:t xml:space="preserve">4</w:t>
        </w:r>
      </w:hyperlink>
      <w:r>
        <w:t xml:space="preserve"> </w:t>
      </w:r>
      <w:r>
        <w:rPr>
          <w:rFonts w:hint="eastAsia"/>
        </w:rPr>
        <w:t xml:space="preserve">给出的经验性必要性，构建并集成一个基于网络行为重放的轻量级验证器，作为</w:t>
      </w:r>
      <w:r>
        <w:t xml:space="preserve"> LLM </w:t>
      </w:r>
      <w:r>
        <w:rPr>
          <w:rFonts w:hint="eastAsia"/>
        </w:rPr>
        <w:t xml:space="preserve">修复结果的下游守门。</w:t>
      </w:r>
    </w:p>
    <w:bookmarkEnd w:id="52"/>
    <w:bookmarkEnd w:id="53"/>
    <w:bookmarkStart w:id="54" w:name="sec:conclusion"/>
    <w:p>
      <w:pPr>
        <w:pStyle w:val="Heading1"/>
      </w:pPr>
      <w:r>
        <w:rPr>
          <w:rStyle w:val="SectionNumber"/>
        </w:rPr>
        <w:t xml:space="preserve">6</w:t>
      </w:r>
      <w:r>
        <w:tab/>
      </w:r>
      <w:r>
        <w:rPr>
          <w:rFonts w:hint="eastAsia"/>
        </w:rPr>
        <w:t xml:space="preserve">结论</w:t>
      </w:r>
    </w:p>
    <w:p>
      <w:pPr>
        <w:pStyle w:val="FirstParagraph"/>
      </w:pPr>
      <w:r>
        <w:rPr>
          <w:rFonts w:hint="eastAsia"/>
        </w:rPr>
        <w:t xml:space="preserve">本文的主要实验结果均应首先理解为选择器解析层面的诊断结果，而非工业部署中的端到端通过率。在缺乏行为验证器（oracle）的部署条件下，LLM</w:t>
      </w:r>
      <w:r>
        <w:t xml:space="preserve"> </w:t>
      </w:r>
      <w:r>
        <w:rPr>
          <w:rFonts w:hint="eastAsia"/>
        </w:rPr>
        <w:t xml:space="preserve">驱动的</w:t>
      </w:r>
      <w:r>
        <w:t xml:space="preserve"> Playwright </w:t>
      </w:r>
      <w:r>
        <w:rPr>
          <w:rFonts w:hint="eastAsia"/>
        </w:rPr>
        <w:t xml:space="preserve">自愈与</w:t>
      </w:r>
      <w:r>
        <w:rPr>
          <w:rFonts w:hint="eastAsia"/>
        </w:rPr>
        <w:t xml:space="preserve">“测试通过但真实回归被遮蔽”</w:t>
      </w:r>
      <w:r>
        <w:rPr>
          <w:rFonts w:hint="eastAsia"/>
        </w:rPr>
        <w:t xml:space="preserve">之间仅一步之遥。本文在对抗性极限下测量到</w:t>
      </w:r>
      <w:r>
        <w:t xml:space="preserve"> </w:t>
      </w:r>
      <w:r>
        <w:rPr>
          <w:rStyle w:val="VerbatimChar"/>
        </w:rPr>
        <w:t xml:space="preserve">qwen2.5-coder:7b</w:t>
      </w:r>
      <w:r>
        <w:t xml:space="preserve"> </w:t>
      </w:r>
      <w:r>
        <w:rPr>
          <w:rFonts w:hint="eastAsia"/>
        </w:rPr>
        <w:t xml:space="preserve">的</w:t>
      </w:r>
      <w:r>
        <w:t xml:space="preserve"> 78.7% </w:t>
      </w:r>
      <w:r>
        <w:rPr>
          <w:rFonts w:hint="eastAsia"/>
        </w:rPr>
        <w:t xml:space="preserve">隐性误修复上界，且提示级放弃指令逐例无效；</w:t>
      </w:r>
      <w:r>
        <w:rPr>
          <w:rStyle w:val="VerbatimChar"/>
        </w:rPr>
        <w:t xml:space="preserve">gpt-4o</w:t>
      </w:r>
      <w:r>
        <w:t xml:space="preserve"> </w:t>
      </w:r>
      <w:r>
        <w:rPr>
          <w:rFonts w:hint="eastAsia"/>
        </w:rPr>
        <w:t xml:space="preserve">能将误修复从</w:t>
      </w:r>
      <w:r>
        <w:t xml:space="preserve"> 84.0% </w:t>
      </w:r>
      <w:r>
        <w:rPr>
          <w:rFonts w:hint="eastAsia"/>
        </w:rPr>
        <w:t xml:space="preserve">降至</w:t>
      </w:r>
      <w:r>
        <w:t xml:space="preserve"> </w:t>
      </w:r>
      <w:r>
        <w:rPr>
          <w:rFonts w:hint="eastAsia"/>
        </w:rPr>
        <w:t xml:space="preserve">68.0%，但仍留下多数错误可解析补丁。HealReact</w:t>
      </w:r>
      <w:r>
        <w:t xml:space="preserve"> </w:t>
      </w:r>
      <w:r>
        <w:rPr>
          <w:rFonts w:hint="eastAsia"/>
        </w:rPr>
        <w:t xml:space="preserve">的</w:t>
      </w:r>
      <w:r>
        <w:t xml:space="preserve"> L1/L3 </w:t>
      </w:r>
      <w:r>
        <w:rPr>
          <w:rFonts w:hint="eastAsia"/>
        </w:rPr>
        <w:t xml:space="preserve">静态基底使</w:t>
      </w:r>
      <w:r>
        <w:t xml:space="preserve"> koenig </w:t>
      </w:r>
      <w:r>
        <w:rPr>
          <w:rFonts w:hint="eastAsia"/>
        </w:rPr>
        <w:t xml:space="preserve">数据集中</w:t>
      </w:r>
      <w:r>
        <w:t xml:space="preserve"> 80.6% </w:t>
      </w:r>
      <w:r>
        <w:rPr>
          <w:rFonts w:hint="eastAsia"/>
        </w:rPr>
        <w:t xml:space="preserve">的真实失效在静态层面可达；一个小型本地修复器在可达用例上的</w:t>
      </w:r>
      <w:r>
        <w:t xml:space="preserve"> top-1 </w:t>
      </w:r>
      <w:r>
        <w:rPr>
          <w:rFonts w:hint="eastAsia"/>
        </w:rPr>
        <w:t xml:space="preserve">选择器精确匹配率达到</w:t>
      </w:r>
      <w:r>
        <w:t xml:space="preserve"> </w:t>
      </w:r>
      <w:r>
        <w:rPr>
          <w:rFonts w:hint="eastAsia"/>
        </w:rPr>
        <w:t xml:space="preserve">77.3%；两个低开销确定性手段进一步给出了零回归但统计未显著的局部改进。三项结果合起来，为后续工作中评估行为重放验证器给出了直接的经验性动机，也给出了一条由锚点文化差异所限制的、可证伪的跨应用泛化假设。</w:t>
      </w:r>
    </w:p>
    <w:bookmarkEnd w:id="54"/>
    <w:bookmarkStart w:id="83" w:name="参考文献"/>
    <w:p>
      <w:pPr>
        <w:pStyle w:val="Heading1"/>
      </w:pPr>
      <w:r>
        <w:rPr>
          <w:rFonts w:hint="eastAsia"/>
        </w:rPr>
        <w:t xml:space="preserve">参考文献</w:t>
      </w:r>
    </w:p>
    <w:bookmarkStart w:id="82" w:name="refs"/>
    <w:bookmarkStart w:id="55" w:name="ref-li2022androidReplay"/>
    <w:p>
      <w:pPr>
        <w:pStyle w:val="Bibliography"/>
      </w:pPr>
      <w:r>
        <w:t xml:space="preserve">[1] 李聪, 蒋炎岩, 许畅. 基于 GUI 事件的安卓应用录制重放关键技术综述 [J]. 软件学报, 2022, 33(5): 1612-1634. (Li Cong, Jiang Yanyan, Xu Chang. Survey on key techniques of record and replay for Android applications based on GUI events [J]. Journal of Software, 2022, 33(5): 1612-1634. )</w:t>
      </w:r>
    </w:p>
    <w:bookmarkEnd w:id="55"/>
    <w:bookmarkStart w:id="56" w:name="ref-wang2025mobileGui"/>
    <w:p>
      <w:pPr>
        <w:pStyle w:val="Bibliography"/>
      </w:pPr>
      <w:r>
        <w:t xml:space="preserve">[2] 王博, 陈冲, 邓明, 等. 移动应用 GUI 测试自动生成技术综述 [J]. 软件学报, 2025, 36(6): 2713-2746. (Wang Bo, Chen Chong, Deng Ming, et al. Survey on automated generation techniques for mobile application GUI testing [J]. Journal of Software, 2025, 36(6): 2713-2746. )</w:t>
      </w:r>
    </w:p>
    <w:bookmarkEnd w:id="56"/>
    <w:bookmarkStart w:id="58" w:name="ref-healenium"/>
    <w:p>
      <w:pPr>
        <w:pStyle w:val="Bibliography"/>
      </w:pPr>
      <w:r>
        <w:t xml:space="preserve">[3] Healenium Contributors. Healenium: self-healing library for Selenium-based tests [EB/OL]. (2024)[2026-06-20]. https://healenium.io.</w:t>
      </w:r>
    </w:p>
    <w:bookmarkEnd w:id="58"/>
    <w:bookmarkStart w:id="60" w:name="ref-joseph2026zerocost"/>
    <w:p>
      <w:pPr>
        <w:pStyle w:val="Bibliography"/>
      </w:pPr>
      <w:r>
        <w:t xml:space="preserve">[4] Joseph R N. Beyond LLM-based test automation: a zero-cost self-healing approach using DOM accessibility tree extraction [EB/OL]. (2026)[2026-06-20]. https://arxiv.org/abs/2603.20358.</w:t>
      </w:r>
    </w:p>
    <w:bookmarkEnd w:id="60"/>
    <w:bookmarkStart w:id="62" w:name="ref-mouraReproBreak2026"/>
    <w:p>
      <w:pPr>
        <w:pStyle w:val="Bibliography"/>
      </w:pPr>
      <w:r>
        <w:t xml:space="preserve">[5] De Moura T S, Adamietz L, Mehboob S, et al. ReproBreak: a dataset of reproducible web locator breaks [EB/OL]. (2026)[2026-06-20]. https://arxiv.org/abs/2605.12158.</w:t>
      </w:r>
    </w:p>
    <w:bookmarkEnd w:id="62"/>
    <w:bookmarkStart w:id="63" w:name="ref-xiang2025llmRepair"/>
    <w:p>
      <w:pPr>
        <w:pStyle w:val="Bibliography"/>
      </w:pPr>
      <w:r>
        <w:t xml:space="preserve">[6] 香佳宏, 徐霄阳, 孔繁初, 等. 大模型在软件缺陷检测与修复的应用发展综述 [J]. 软件学报, 2025, 36(4): 1489-1529. (Xiang Jiahong, Xu Xiaoyang, Kong Fanchu, et al. Survey on applications of large models in software defect detection and repair [J]. Journal of Software, 2025, 36(4): 1489-1529. )</w:t>
      </w:r>
    </w:p>
    <w:bookmarkEnd w:id="63"/>
    <w:bookmarkStart w:id="64" w:name="ref-li2025llmFuzzing"/>
    <w:p>
      <w:pPr>
        <w:pStyle w:val="Bibliography"/>
      </w:pPr>
      <w:r>
        <w:t xml:space="preserve">[7] 李岩, 杨文章, 张翼, 等. 基于大语言模型的模糊测试研究综述 [J]. 软件学报, 2025, 36(6): 2404-2431. (Li Yan, Yang Wenzhang, Zhang Yi, et al. Survey on fuzz testing based on large language models [J]. Journal of Software, 2025, 36(6): 2404-2431. )</w:t>
      </w:r>
    </w:p>
    <w:bookmarkEnd w:id="64"/>
    <w:bookmarkStart w:id="66" w:name="ref-qwenCoderTech2024"/>
    <w:p>
      <w:pPr>
        <w:pStyle w:val="Bibliography"/>
      </w:pPr>
      <w:r>
        <w:t xml:space="preserve">[8] Hui Binyuan, Yang Jian, Cui Zeyu, et al. Qwen2.5-Coder technical report [EB/OL]. (2024)[2026-06-20]. https://arxiv.org/abs/2409.12186.</w:t>
      </w:r>
    </w:p>
    <w:bookmarkEnd w:id="66"/>
    <w:bookmarkStart w:id="68" w:name="ref-koenig"/>
    <w:p>
      <w:pPr>
        <w:pStyle w:val="Bibliography"/>
      </w:pPr>
      <w:r>
        <w:t xml:space="preserve">[9] Ghost Foundation. koenig-lexical: Ghost's Lexical-based rich-text editor [EB/OL]. (2025)[2026-06-20]. https://github.com/tryghost/koenig.</w:t>
      </w:r>
    </w:p>
    <w:bookmarkEnd w:id="68"/>
    <w:bookmarkStart w:id="69" w:name="ref-li2019programRepair"/>
    <w:p>
      <w:pPr>
        <w:pStyle w:val="Bibliography"/>
      </w:pPr>
      <w:r>
        <w:t xml:space="preserve">[10] 李斌, 贺也平, 马恒太. 程序自动修复: 关键问题及技术 [J]. 软件学报, 2019, 30(2): 244-265. (Li Bin, He Yeping, Ma Hengtai. Automated program repair: key issues and techniques [J]. Journal of Software, 2019, 30(2): 244-265. )</w:t>
      </w:r>
    </w:p>
    <w:bookmarkEnd w:id="69"/>
    <w:bookmarkStart w:id="71" w:name="ref-lexicalRichText"/>
    <w:p>
      <w:pPr>
        <w:pStyle w:val="Bibliography"/>
      </w:pPr>
      <w:r>
        <w:t xml:space="preserve">[11] Meta Open Source. Lexical: an extensible text editor framework [EB/OL]. (2025)[2026-06-20]. https://lexical.dev.</w:t>
      </w:r>
    </w:p>
    <w:bookmarkEnd w:id="71"/>
    <w:bookmarkStart w:id="73" w:name="ref-payloadCMS"/>
    <w:p>
      <w:pPr>
        <w:pStyle w:val="Bibliography"/>
      </w:pPr>
      <w:r>
        <w:t xml:space="preserve">[12] Payload CMS Inc. Payload CMS: headless Node.js CMS on Next.js [EB/OL]. (2025)[2026-06-20]. https://payloadcms.com.</w:t>
      </w:r>
    </w:p>
    <w:bookmarkEnd w:id="73"/>
    <w:bookmarkStart w:id="75" w:name="ref-bemMethodology"/>
    <w:p>
      <w:pPr>
        <w:pStyle w:val="Bibliography"/>
      </w:pPr>
      <w:r>
        <w:t xml:space="preserve">[13] Yandex. BEM: block, element, modifier CSS methodology [EB/OL]. (2009)[2026-06-20]. https://en.bem.info/methodology/.</w:t>
      </w:r>
    </w:p>
    <w:bookmarkEnd w:id="75"/>
    <w:bookmarkStart w:id="77" w:name="ref-tsmorph"/>
    <w:p>
      <w:pPr>
        <w:pStyle w:val="Bibliography"/>
      </w:pPr>
      <w:r>
        <w:t xml:space="preserve">[14] Sherret D. ts-morph: a TypeScript compiler API wrapper for programmatic code manipulation [EB/OL]. (2024)[2026-06-20]. https://github.com/dsherret/ts-morph.</w:t>
      </w:r>
    </w:p>
    <w:bookmarkEnd w:id="77"/>
    <w:bookmarkStart w:id="79" w:name="ref-ollama"/>
    <w:p>
      <w:pPr>
        <w:pStyle w:val="Bibliography"/>
      </w:pPr>
      <w:r>
        <w:t xml:space="preserve">[15] Ollama Contributors. Ollama: local inference for open-weights LLMs [EB/OL]. (2024)[2026-06-20]. https://ollama.com.</w:t>
      </w:r>
    </w:p>
    <w:bookmarkEnd w:id="79"/>
    <w:bookmarkStart w:id="81" w:name="ref-cssModules"/>
    <w:p>
      <w:pPr>
        <w:pStyle w:val="Bibliography"/>
      </w:pPr>
      <w:r>
        <w:t xml:space="preserve">[16] CSS Modules Authors. CSS Modules: locally-scoped CSS class names [EB/OL]. (2020)[2026-06-20]. https://github.com/css-modules/css-modules.</w:t>
      </w:r>
    </w:p>
    <w:bookmarkEnd w:id="81"/>
    <w:bookmarkEnd w:id="82"/>
    <w:bookmarkEnd w:id="83"/>
    <w:sectPr>
      <w:footnotePr>
        <w:numRestart w:val="eachSect"/>
      </w:footnotePr>
      <w:pgSz w:w="11906" w:h="16838"/>
      <w:pgMar w:top="1134" w:right="850" w:bottom="850" w:left="850" w:header="567" w:footer="567" w:gutter="0"/>
      <w:cols w:num="1" w:space="4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rPr>
        <w:t xml:space="preserve">本文所有</w:t>
      </w:r>
      <w:r>
        <w:rPr>
          <w:rFonts w:hint="eastAsia"/>
        </w:rPr>
        <w:t xml:space="preserve">“静态修复代理指标”</w:t>
      </w:r>
      <w:r>
        <w:rPr>
          <w:rFonts w:hint="eastAsia"/>
        </w:rPr>
        <w:t xml:space="preserve">均指选择器解析器层面的元素一致性，不是端到端</w:t>
      </w:r>
      <w:r>
        <w:t xml:space="preserve"> Playwright </w:t>
      </w:r>
      <w:r>
        <w:rPr>
          <w:rFonts w:hint="eastAsia"/>
        </w:rPr>
        <w:t xml:space="preserve">通过率；二者可能因</w:t>
      </w:r>
      <w:r>
        <w:t xml:space="preserve"> visibility、timing </w:t>
      </w:r>
      <w:r>
        <w:rPr>
          <w:rFonts w:hint="eastAsia"/>
        </w:rPr>
        <w:t xml:space="preserve">与运行时</w:t>
      </w:r>
      <w:r>
        <w:t xml:space="preserve"> DOM </w:t>
      </w:r>
      <w:r>
        <w:rPr>
          <w:rFonts w:hint="eastAsia"/>
        </w:rPr>
        <w:t xml:space="preserve">差异而不一致。</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_rels/footnotes.xml.rels><?xml version="1.0" encoding="UTF-8"?><Relationships xmlns="http://schemas.openxmlformats.org/package/2006/relationships"><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2026-06-27T11:49:01Z</dcterms:created>
  <dcterms:modified xsi:type="dcterms:W3CDTF">2026-06-27T11:49:01Z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china-national-standard-gb-t-7714-2015-numeric.csl</vt:lpwstr>
  </property>
  <property fmtid="{D5CDD505-2E9C-101B-9397-08002B2CF9AE}" pid="4" name="date">
    <vt:lpwstr/>
  </property>
</Properties>
</file>