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3.png" ContentType="image/png"/>
  <Override PartName="/word/media/rId756.png" ContentType="image/png"/>
  <Override PartName="/word/media/rId760.png" ContentType="image/png"/>
  <Override PartName="/word/media/rId764.png" ContentType="image/png"/>
  <Override PartName="/word/media/rId767.png" ContentType="image/png"/>
  <Override PartName="/word/media/rId20.png" ContentType="image/png"/>
  <Override PartName="/word/media/rId45.png" ContentType="image/png"/>
  <Override PartName="/word/media/rId42.png" ContentType="image/png"/>
  <Override PartName="/word/media/rId501.png" ContentType="image/png"/>
  <Override PartName="/word/media/rId580.png" ContentType="image/png"/>
  <Override PartName="/word/media/rId496.png" ContentType="image/png"/>
  <Override PartName="/word/media/rId529.png" ContentType="image/png"/>
  <Override PartName="/word/media/rId551.png" ContentType="image/png"/>
  <Override PartName="/word/media/rId541.png" ContentType="image/png"/>
  <Override PartName="/word/media/rId545.png" ContentType="image/png"/>
  <Override PartName="/word/media/rId632.png" ContentType="image/png"/>
  <Override PartName="/word/media/rId639.png" ContentType="image/png"/>
  <Override PartName="/word/media/rId623.png" ContentType="image/png"/>
  <Override PartName="/word/media/rId522.png" ContentType="image/png"/>
  <Override PartName="/word/media/rId659.png" ContentType="image/png"/>
  <Override PartName="/word/media/rId650.png" ContentType="image/png"/>
  <Override PartName="/word/media/rId656.png" ContentType="image/png"/>
  <Override PartName="/word/media/rId653.png" ContentType="image/png"/>
  <Override PartName="/word/media/rId525.png" ContentType="image/png"/>
  <Override PartName="/word/media/rId537.png" ContentType="image/png"/>
  <Override PartName="/word/media/rId518.png" ContentType="image/png"/>
  <Override PartName="/word/media/rId533.png" ContentType="image/png"/>
  <Override PartName="/word/media/rId577.png" ContentType="image/png"/>
  <Override PartName="/word/media/rId605.png" ContentType="image/png"/>
  <Override PartName="/word/media/rId365.png" ContentType="image/png"/>
  <Override PartName="/word/media/rId378.png" ContentType="image/png"/>
  <Override PartName="/word/media/rId381.png" ContentType="image/png"/>
  <Override PartName="/word/media/rId384.png" ContentType="image/png"/>
  <Override PartName="/word/media/rId362.png" ContentType="image/png"/>
  <Override PartName="/word/media/rId357.png" ContentType="image/png"/>
  <Override PartName="/word/media/rId372.png" ContentType="image/png"/>
  <Override PartName="/word/media/rId155.png" ContentType="image/png"/>
  <Override PartName="/word/media/rId162.png" ContentType="image/png"/>
  <Override PartName="/word/media/rId205.png" ContentType="image/png"/>
  <Override PartName="/word/media/rId208.png" ContentType="image/png"/>
  <Override PartName="/word/media/rId213.png" ContentType="image/png"/>
  <Override PartName="/word/media/rId220.png" ContentType="image/png"/>
  <Override PartName="/word/media/rId223.png" ContentType="image/png"/>
  <Override PartName="/word/media/rId152.png" ContentType="image/png"/>
  <Override PartName="/word/media/rId467.png" ContentType="image/png"/>
  <Override PartName="/word/media/rId436.png" ContentType="image/png"/>
  <Override PartName="/word/media/rId439.png" ContentType="image/png"/>
  <Override PartName="/word/media/rId727.png" ContentType="image/png"/>
  <Override PartName="/word/media/rId724.png" ContentType="image/png"/>
  <Override PartName="/word/media/rId274.png" ContentType="image/png"/>
  <Override PartName="/word/media/rId251.png" ContentType="image/png"/>
  <Override PartName="/word/media/rId309.png" ContentType="image/png"/>
  <Override PartName="/word/media/rId243.png" ContentType="image/png"/>
  <Override PartName="/word/media/rId246.png" ContentType="image/png"/>
  <Override PartName="/word/media/rId259.png" ContentType="image/png"/>
  <Override PartName="/word/media/rId287.png" ContentType="image/png"/>
  <Override PartName="/word/media/rId299.png" ContentType="image/png"/>
  <Override PartName="/word/media/rId302.png" ContentType="image/png"/>
  <Override PartName="/word/media/rId92.png" ContentType="image/png"/>
  <Override PartName="/word/media/rId98.png" ContentType="image/png"/>
  <Override PartName="/word/media/rId95.png" ContentType="image/png"/>
  <Override PartName="/word/media/rId101.png" ContentType="image/png"/>
  <Override PartName="/word/media/rId1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26,</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5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93" name="Picture"/>
            <a:graphic>
              <a:graphicData uri="http://schemas.openxmlformats.org/drawingml/2006/picture">
                <pic:pic>
                  <pic:nvPicPr>
                    <pic:cNvPr descr="scientific-literature_files/figure-docx//1hYKF7Ss3vJ8rrUIH7ByNh1BUlRa2fhsJhq8MXzEowCc_g33d5ce7202d_0_4.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96" name="Picture"/>
            <a:graphic>
              <a:graphicData uri="http://schemas.openxmlformats.org/drawingml/2006/picture">
                <pic:pic>
                  <pic:nvPicPr>
                    <pic:cNvPr descr="scientific-literature_files/figure-docx//1hYKF7Ss3vJ8rrUIH7ByNh1BUlRa2fhsJhq8MXzEowCc_g370690c0d46_0_33.png" id="97" name="Picture"/>
                    <pic:cNvPicPr>
                      <a:picLocks noChangeArrowheads="1" noChangeAspect="1"/>
                    </pic:cNvPicPr>
                  </pic:nvPicPr>
                  <pic:blipFill>
                    <a:blip r:embed="rId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9" name="Picture"/>
            <a:graphic>
              <a:graphicData uri="http://schemas.openxmlformats.org/drawingml/2006/picture">
                <pic:pic>
                  <pic:nvPicPr>
                    <pic:cNvPr descr="scientific-literature_files/figure-docx//1hYKF7Ss3vJ8rrUIH7ByNh1BUlRa2fhsJhq8MXzEowCc_g344ad28629a_0_360.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bookmarkStart w:id="105"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102" name="Picture"/>
            <a:graphic>
              <a:graphicData uri="http://schemas.openxmlformats.org/drawingml/2006/picture">
                <pic:pic>
                  <pic:nvPicPr>
                    <pic:cNvPr descr="scientific-literature_files/figure-docx//1ph3LFw6i_mtv6ZJXssTf0-im7PhgV4FRJslDG0ICCws_g35f391192_00.png" id="103" name="Picture"/>
                    <pic:cNvPicPr>
                      <a:picLocks noChangeArrowheads="1" noChangeAspect="1"/>
                    </pic:cNvPicPr>
                  </pic:nvPicPr>
                  <pic:blipFill>
                    <a:blip r:embed="rId1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04">
        <w:r>
          <w:rPr>
            <w:rStyle w:val="Hyperlink"/>
          </w:rPr>
          <w:t xml:space="preserve">Slides: What’s in Your XYZ?</w:t>
        </w:r>
      </w:hyperlink>
    </w:p>
    <w:bookmarkEnd w:id="105"/>
    <w:bookmarkStart w:id="118" w:name="pre-lab---scientific-literature"/>
    <w:p>
      <w:pPr>
        <w:pStyle w:val="Heading2"/>
      </w:pPr>
      <w:r>
        <w:rPr>
          <w:rStyle w:val="SectionNumber"/>
        </w:rPr>
        <w:t xml:space="preserve">2.2</w:t>
      </w:r>
      <w:r>
        <w:tab/>
      </w:r>
      <w:r>
        <w:t xml:space="preserve">Pre-lab - Scientific Literature</w:t>
      </w:r>
    </w:p>
    <w:bookmarkStart w:id="107"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106">
        <w:r>
          <w:rPr>
            <w:rStyle w:val="Hyperlink"/>
          </w:rPr>
          <w:t xml:space="preserve">(pubmed.gov/19146522)</w:t>
        </w:r>
      </w:hyperlink>
    </w:p>
    <w:bookmarkEnd w:id="107"/>
    <w:bookmarkStart w:id="108"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108"/>
    <w:bookmarkStart w:id="112"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9">
        <w:r>
          <w:rPr>
            <w:rStyle w:val="Hyperlink"/>
          </w:rPr>
          <w:t xml:space="preserve">(K.G. Lloyd et al, 2019)</w:t>
        </w:r>
      </w:hyperlink>
      <w:r>
        <w:t xml:space="preserve">. Additionally, in complex environments like soil and water, most micro-organisms remain unidentified</w:t>
      </w:r>
      <w:r>
        <w:t xml:space="preserve"> </w:t>
      </w:r>
      <w:hyperlink r:id="rId110">
        <w:r>
          <w:rPr>
            <w:rStyle w:val="Hyperlink"/>
          </w:rPr>
          <w:t xml:space="preserve">(M. Delgado-Baquerizo, 2019)</w:t>
        </w:r>
      </w:hyperlink>
      <w:r>
        <w:t xml:space="preserve">. The field of metagenomics is a culture-independend approach which aims to remedy these gaps in knowledge</w:t>
      </w:r>
      <w:r>
        <w:t xml:space="preserve"> </w:t>
      </w:r>
      <w:hyperlink r:id="rId111">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12"/>
    <w:bookmarkStart w:id="116"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13"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13"/>
    <w:bookmarkStart w:id="114"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14"/>
    <w:bookmarkStart w:id="115" w:name="grading-criteria-2"/>
    <w:p>
      <w:pPr>
        <w:pStyle w:val="Heading4"/>
      </w:pPr>
      <w:r>
        <w:rPr>
          <w:rStyle w:val="SectionNumber"/>
        </w:rPr>
        <w:t xml:space="preserve">2.2.4.3</w:t>
      </w:r>
      <w:r>
        <w:tab/>
      </w:r>
      <w:r>
        <w:t xml:space="preserve">Grading Criteria</w:t>
      </w:r>
    </w:p>
    <w:p>
      <w:pPr>
        <w:numPr>
          <w:ilvl w:val="0"/>
          <w:numId w:val="1056"/>
        </w:numPr>
        <w:pStyle w:val="Compact"/>
      </w:pPr>
      <w:r>
        <w:t xml:space="preserve">Download as Microsoft Word (.docx) and upload on Canvas</w:t>
      </w:r>
      <w:r>
        <w:t xml:space="preserve">.</w:t>
      </w:r>
    </w:p>
    <w:bookmarkEnd w:id="115"/>
    <w:bookmarkEnd w:id="116"/>
    <w:bookmarkStart w:id="117" w:name="footnotes-2"/>
    <w:p>
      <w:pPr>
        <w:pStyle w:val="Heading3"/>
      </w:pPr>
      <w:r>
        <w:rPr>
          <w:rStyle w:val="SectionNumber"/>
        </w:rPr>
        <w:t xml:space="preserve">2.2.5</w:t>
      </w:r>
      <w:r>
        <w:tab/>
      </w:r>
      <w:r>
        <w:t xml:space="preserve">Footnotes</w:t>
      </w:r>
    </w:p>
    <w:p>
      <w:pPr>
        <w:pStyle w:val="FirstParagraph"/>
      </w:pPr>
      <w:r>
        <w:rPr>
          <w:bCs/>
          <w:b/>
        </w:rPr>
        <w:t xml:space="preserve">Resources</w:t>
      </w:r>
    </w:p>
    <w:p>
      <w:pPr>
        <w:numPr>
          <w:ilvl w:val="0"/>
          <w:numId w:val="1057"/>
        </w:numPr>
        <w:pStyle w:val="Compact"/>
      </w:pPr>
      <w:r>
        <w:t xml:space="preserve">[Google Doc]</w:t>
      </w:r>
    </w:p>
    <w:p>
      <w:pPr>
        <w:pStyle w:val="FirstParagraph"/>
      </w:pPr>
      <w:r>
        <w:rPr>
          <w:bCs/>
          <w:b/>
        </w:rPr>
        <w:t xml:space="preserve">Contributions and Affiliations</w:t>
      </w:r>
    </w:p>
    <w:p>
      <w:pPr>
        <w:numPr>
          <w:ilvl w:val="0"/>
          <w:numId w:val="1058"/>
        </w:numPr>
        <w:pStyle w:val="Compact"/>
      </w:pPr>
      <w:r>
        <w:t xml:space="preserve">Valeriya Gaysinskaya, Johns Hopkins University</w:t>
      </w:r>
    </w:p>
    <w:p>
      <w:pPr>
        <w:numPr>
          <w:ilvl w:val="0"/>
          <w:numId w:val="1058"/>
        </w:numPr>
        <w:pStyle w:val="Compact"/>
      </w:pPr>
      <w:r>
        <w:t xml:space="preserve">Frederick Tan, Johns Hopkins University</w:t>
      </w:r>
    </w:p>
    <w:bookmarkEnd w:id="117"/>
    <w:bookmarkEnd w:id="118"/>
    <w:bookmarkStart w:id="123" w:name="discussion---scientific-literature"/>
    <w:p>
      <w:pPr>
        <w:pStyle w:val="Heading2"/>
      </w:pPr>
      <w:r>
        <w:rPr>
          <w:rStyle w:val="SectionNumber"/>
        </w:rPr>
        <w:t xml:space="preserve">2.3</w:t>
      </w:r>
      <w:r>
        <w:tab/>
      </w:r>
      <w:r>
        <w:t xml:space="preserve">Discussion - Scientific Literature</w:t>
      </w:r>
    </w:p>
    <w:bookmarkStart w:id="122"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21" w:name="instructions-4"/>
    <w:p>
      <w:pPr>
        <w:pStyle w:val="Heading4"/>
      </w:pPr>
      <w:r>
        <w:rPr>
          <w:rStyle w:val="SectionNumber"/>
        </w:rPr>
        <w:t xml:space="preserve">2.3.1.1</w:t>
      </w:r>
      <w:r>
        <w:tab/>
      </w:r>
      <w:r>
        <w:t xml:space="preserve">Instructions</w:t>
      </w:r>
    </w:p>
    <w:p>
      <w:pPr>
        <w:numPr>
          <w:ilvl w:val="0"/>
          <w:numId w:val="1059"/>
        </w:numPr>
        <w:pStyle w:val="Compact"/>
      </w:pPr>
      <w:r>
        <w:t xml:space="preserve">Form groups of four.</w:t>
      </w:r>
    </w:p>
    <w:p>
      <w:pPr>
        <w:numPr>
          <w:ilvl w:val="0"/>
          <w:numId w:val="1060"/>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9">
        <w:r>
          <w:rPr>
            <w:rStyle w:val="Hyperlink"/>
          </w:rPr>
          <w:t xml:space="preserve">https://docs.google.com/spreadsheets/d/11eoJgm9mehxGWWzh8IZYDCDmnCmSyshopPYHewvpC8c/edit?usp=sharing</w:t>
        </w:r>
      </w:hyperlink>
    </w:p>
    <w:p>
      <w:pPr>
        <w:numPr>
          <w:ilvl w:val="0"/>
          <w:numId w:val="1061"/>
        </w:numPr>
        <w:pStyle w:val="Compact"/>
      </w:pPr>
      <w:r>
        <w:t xml:space="preserve">Pair up into groups (10 min).</w:t>
      </w:r>
    </w:p>
    <w:p>
      <w:pPr>
        <w:numPr>
          <w:ilvl w:val="0"/>
          <w:numId w:val="1062"/>
        </w:numPr>
      </w:pPr>
      <w:r>
        <w:t xml:space="preserve">Discuss – Each group member briefly describes answers to prelab assignment</w:t>
      </w:r>
    </w:p>
    <w:p>
      <w:pPr>
        <w:numPr>
          <w:ilvl w:val="0"/>
          <w:numId w:val="1062"/>
        </w:numPr>
      </w:pPr>
      <w:r>
        <w:t xml:space="preserve">Summarize – Identify best answer and add to slidedeck</w:t>
      </w:r>
      <w:r>
        <w:t xml:space="preserve"> </w:t>
      </w:r>
      <w:hyperlink r:id="rId120">
        <w:r>
          <w:rPr>
            <w:rStyle w:val="Hyperlink"/>
          </w:rPr>
          <w:t xml:space="preserve">https://docs.google.com/presentation/d/1nuA_gnL09_BPZVNJy5seL-HWejhMFLqILsmgmQztYKo/edit?usp=sharing</w:t>
        </w:r>
      </w:hyperlink>
    </w:p>
    <w:p>
      <w:pPr>
        <w:numPr>
          <w:ilvl w:val="0"/>
          <w:numId w:val="1063"/>
        </w:numPr>
        <w:pStyle w:val="Compact"/>
      </w:pPr>
      <w:r>
        <w:t xml:space="preserve">Share group discussion (2 min each group)</w:t>
      </w:r>
    </w:p>
    <w:bookmarkEnd w:id="121"/>
    <w:bookmarkEnd w:id="122"/>
    <w:bookmarkEnd w:id="123"/>
    <w:bookmarkStart w:id="128"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25" name="Picture"/>
            <a:graphic>
              <a:graphicData uri="http://schemas.openxmlformats.org/drawingml/2006/picture">
                <pic:pic>
                  <pic:nvPicPr>
                    <pic:cNvPr descr="scientific-literature_files/figure-docx//1zbjroITjBYmu-oxFT0qmOCx9LeEcSoaYrp_sWuy1OLM_g35f391192_00.png" id="126" name="Picture"/>
                    <pic:cNvPicPr>
                      <a:picLocks noChangeArrowheads="1" noChangeAspect="1"/>
                    </pic:cNvPicPr>
                  </pic:nvPicPr>
                  <pic:blipFill>
                    <a:blip r:embed="rId1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7">
        <w:r>
          <w:rPr>
            <w:rStyle w:val="Hyperlink"/>
          </w:rPr>
          <w:t xml:space="preserve">Slides: Scientific Literature</w:t>
        </w:r>
      </w:hyperlink>
    </w:p>
    <w:bookmarkEnd w:id="128"/>
    <w:bookmarkStart w:id="144" w:name="project---scientific-literature"/>
    <w:p>
      <w:pPr>
        <w:pStyle w:val="Heading2"/>
      </w:pPr>
      <w:r>
        <w:rPr>
          <w:rStyle w:val="SectionNumber"/>
        </w:rPr>
        <w:t xml:space="preserve">2.5</w:t>
      </w:r>
      <w:r>
        <w:tab/>
      </w:r>
      <w:r>
        <w:t xml:space="preserve">Project - Scientific Literature</w:t>
      </w:r>
    </w:p>
    <w:bookmarkStart w:id="130"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9">
        <w:r>
          <w:rPr>
            <w:rStyle w:val="Hyperlink"/>
          </w:rPr>
          <w:t xml:space="preserve">(pubmed.gov/37563185)</w:t>
        </w:r>
      </w:hyperlink>
    </w:p>
    <w:bookmarkEnd w:id="130"/>
    <w:bookmarkStart w:id="131" w:name="learning-objectives-2"/>
    <w:p>
      <w:pPr>
        <w:pStyle w:val="Heading3"/>
      </w:pPr>
      <w:r>
        <w:rPr>
          <w:rStyle w:val="SectionNumber"/>
        </w:rPr>
        <w:t xml:space="preserve">2.5.2</w:t>
      </w:r>
      <w:r>
        <w:tab/>
      </w:r>
      <w:r>
        <w:t xml:space="preserve">Learning Objectives</w:t>
      </w:r>
    </w:p>
    <w:p>
      <w:pPr>
        <w:numPr>
          <w:ilvl w:val="0"/>
          <w:numId w:val="1064"/>
        </w:numPr>
        <w:pStyle w:val="Compact"/>
      </w:pPr>
      <w:r>
        <w:t xml:space="preserve">Understand the purpose and experimental setup of the paper</w:t>
      </w:r>
    </w:p>
    <w:p>
      <w:pPr>
        <w:numPr>
          <w:ilvl w:val="0"/>
          <w:numId w:val="1064"/>
        </w:numPr>
        <w:pStyle w:val="Compact"/>
      </w:pPr>
      <w:r>
        <w:t xml:space="preserve">Understand the presented evidence (Figures and Tables) of the paper</w:t>
      </w:r>
    </w:p>
    <w:bookmarkEnd w:id="131"/>
    <w:bookmarkStart w:id="132"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9">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32"/>
    <w:bookmarkStart w:id="138"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33"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33"/>
    <w:bookmarkStart w:id="137" w:name="questions-2"/>
    <w:p>
      <w:pPr>
        <w:pStyle w:val="Heading4"/>
      </w:pPr>
      <w:r>
        <w:rPr>
          <w:rStyle w:val="SectionNumber"/>
        </w:rPr>
        <w:t xml:space="preserve">2.5.4.2</w:t>
      </w:r>
      <w:r>
        <w:tab/>
      </w:r>
      <w:r>
        <w:t xml:space="preserve">Questions</w:t>
      </w:r>
    </w:p>
    <w:bookmarkStart w:id="134" w:name="overview-of-the-paper"/>
    <w:p>
      <w:pPr>
        <w:pStyle w:val="Heading5"/>
      </w:pPr>
      <w:r>
        <w:rPr>
          <w:rStyle w:val="SectionNumber"/>
        </w:rPr>
        <w:t xml:space="preserve">2.5.4.2.1</w:t>
      </w:r>
      <w:r>
        <w:tab/>
      </w:r>
      <w:r>
        <w:t xml:space="preserve">Overview of the Paper</w:t>
      </w:r>
    </w:p>
    <w:p>
      <w:pPr>
        <w:numPr>
          <w:ilvl w:val="0"/>
          <w:numId w:val="1065"/>
        </w:numPr>
        <w:pStyle w:val="Compact"/>
      </w:pPr>
      <w:r>
        <w:t xml:space="preserve">Suggestion: Answer questions below in class working in groups.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bookmarkEnd w:id="134"/>
    <w:bookmarkStart w:id="135" w:name="general-methods"/>
    <w:p>
      <w:pPr>
        <w:pStyle w:val="Heading5"/>
      </w:pPr>
      <w:r>
        <w:rPr>
          <w:rStyle w:val="SectionNumber"/>
        </w:rPr>
        <w:t xml:space="preserve">2.5.4.2.2</w:t>
      </w:r>
      <w:r>
        <w:tab/>
      </w:r>
      <w:r>
        <w:t xml:space="preserve">General Methods</w:t>
      </w:r>
    </w:p>
    <w:p>
      <w:pPr>
        <w:numPr>
          <w:ilvl w:val="0"/>
          <w:numId w:val="1066"/>
        </w:numPr>
        <w:pStyle w:val="Compact"/>
      </w:pPr>
      <w:r>
        <w:t xml:space="preserve">Suggestion: Answer questions below in class working in groups.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Discuss steps authors used to ensure their data is available to the public.</w:t>
            </w:r>
          </w:p>
        </w:tc>
      </w:tr>
      <w:tr>
        <w:tc>
          <w:tcPr/>
          <w:p>
            <w:pPr>
              <w:pStyle w:val="Compact"/>
              <w:jc w:val="left"/>
            </w:pPr>
          </w:p>
        </w:tc>
      </w:tr>
    </w:tbl>
    <w:bookmarkEnd w:id="135"/>
    <w:bookmarkStart w:id="136" w:name="figure-methods"/>
    <w:p>
      <w:pPr>
        <w:pStyle w:val="Heading5"/>
      </w:pPr>
      <w:r>
        <w:rPr>
          <w:rStyle w:val="SectionNumber"/>
        </w:rPr>
        <w:t xml:space="preserve">2.5.4.2.3</w:t>
      </w:r>
      <w:r>
        <w:tab/>
      </w:r>
      <w:r>
        <w:t xml:space="preserve">Figure Methods</w:t>
      </w:r>
    </w:p>
    <w:p>
      <w:pPr>
        <w:numPr>
          <w:ilvl w:val="0"/>
          <w:numId w:val="1067"/>
        </w:numPr>
        <w:pStyle w:val="Compact"/>
      </w:pPr>
      <w:r>
        <w:t xml:space="preserve">Explain in your own words the approach/methods used in each figure, focusing on how did the researchers tested their hypothesis?</w:t>
      </w:r>
    </w:p>
    <w:p>
      <w:pPr>
        <w:numPr>
          <w:ilvl w:val="0"/>
          <w:numId w:val="1068"/>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36"/>
    <w:bookmarkEnd w:id="137"/>
    <w:bookmarkEnd w:id="138"/>
    <w:bookmarkStart w:id="141" w:name="results-in-class-and-homework"/>
    <w:p>
      <w:pPr>
        <w:pStyle w:val="Heading3"/>
      </w:pPr>
      <w:r>
        <w:rPr>
          <w:rStyle w:val="SectionNumber"/>
        </w:rPr>
        <w:t xml:space="preserve">2.5.5</w:t>
      </w:r>
      <w:r>
        <w:tab/>
      </w:r>
      <w:r>
        <w:t xml:space="preserve">Results (in class and Homework)</w:t>
      </w:r>
    </w:p>
    <w:p>
      <w:pPr>
        <w:numPr>
          <w:ilvl w:val="0"/>
          <w:numId w:val="1069"/>
        </w:numPr>
        <w:pStyle w:val="Compact"/>
      </w:pPr>
      <w:r>
        <w:t xml:space="preserve">What are the main results (findings) from each figure?</w:t>
      </w:r>
    </w:p>
    <w:p>
      <w:pPr>
        <w:numPr>
          <w:ilvl w:val="0"/>
          <w:numId w:val="1070"/>
        </w:numPr>
        <w:pStyle w:val="Compact"/>
      </w:pPr>
      <w:r>
        <w:t xml:space="preserve">Suggestion: For figure 1, work in groups in class to answer the questions. For homework, each group can be asigned a figure panel.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9" w:name="conclusions"/>
    <w:p>
      <w:pPr>
        <w:pStyle w:val="Heading4"/>
      </w:pPr>
      <w:r>
        <w:rPr>
          <w:rStyle w:val="SectionNumber"/>
        </w:rPr>
        <w:t xml:space="preserve">2.5.5.1</w:t>
      </w:r>
      <w:r>
        <w:tab/>
      </w:r>
      <w:r>
        <w:t xml:space="preserve">Conclusions</w:t>
      </w:r>
    </w:p>
    <w:p>
      <w:pPr>
        <w:numPr>
          <w:ilvl w:val="0"/>
          <w:numId w:val="1071"/>
        </w:numPr>
      </w:pPr>
      <w:r>
        <w:t xml:space="preserve">Read the discussion section. What were the main conclusions the authors made in this study?</w:t>
      </w:r>
    </w:p>
    <w:p>
      <w:pPr>
        <w:numPr>
          <w:ilvl w:val="0"/>
          <w:numId w:val="1071"/>
        </w:numPr>
      </w:pPr>
      <w:r>
        <w:t xml:space="preserve">Do the figures agree with their conclusion?</w:t>
      </w:r>
    </w:p>
    <w:bookmarkEnd w:id="139"/>
    <w:bookmarkStart w:id="140" w:name="future-directions"/>
    <w:p>
      <w:pPr>
        <w:pStyle w:val="Heading4"/>
      </w:pPr>
      <w:r>
        <w:rPr>
          <w:rStyle w:val="SectionNumber"/>
        </w:rPr>
        <w:t xml:space="preserve">2.5.5.2</w:t>
      </w:r>
      <w:r>
        <w:tab/>
      </w:r>
      <w:r>
        <w:t xml:space="preserve">Future Directions</w:t>
      </w:r>
    </w:p>
    <w:p>
      <w:pPr>
        <w:numPr>
          <w:ilvl w:val="0"/>
          <w:numId w:val="1072"/>
        </w:numPr>
        <w:pStyle w:val="Compact"/>
      </w:pPr>
      <w:r>
        <w:t xml:space="preserve">Scientific work builds on previous studies. What do you believe could be the next step to further the work these researchers did?</w:t>
      </w:r>
    </w:p>
    <w:p>
      <w:pPr>
        <w:numPr>
          <w:ilvl w:val="0"/>
          <w:numId w:val="1073"/>
        </w:numPr>
        <w:pStyle w:val="Compact"/>
      </w:pPr>
      <w:r>
        <w:t xml:space="preserve">What follow-up question(s) do you have for the authors?</w:t>
      </w:r>
    </w:p>
    <w:p>
      <w:pPr>
        <w:numPr>
          <w:ilvl w:val="0"/>
          <w:numId w:val="1074"/>
        </w:numPr>
        <w:pStyle w:val="Compact"/>
      </w:pPr>
      <w:r>
        <w:t xml:space="preserve">What is the impact of this research area in general (or this study in particular?)</w:t>
      </w:r>
    </w:p>
    <w:p>
      <w:pPr>
        <w:numPr>
          <w:ilvl w:val="0"/>
          <w:numId w:val="1075"/>
        </w:numPr>
        <w:pStyle w:val="Compact"/>
      </w:pPr>
      <w:r>
        <w:t xml:space="preserve">Do you believe further research in this area may benefit society? Can we build on what this study found?</w:t>
      </w:r>
    </w:p>
    <w:p>
      <w:pPr>
        <w:numPr>
          <w:ilvl w:val="0"/>
          <w:numId w:val="1075"/>
        </w:numPr>
        <w:pStyle w:val="Compact"/>
      </w:pPr>
      <w:r>
        <w:t xml:space="preserve">Do you think there are risks associated with such studies?</w:t>
      </w:r>
    </w:p>
    <w:bookmarkEnd w:id="140"/>
    <w:bookmarkEnd w:id="141"/>
    <w:bookmarkStart w:id="142" w:name="grading-criteria-3"/>
    <w:p>
      <w:pPr>
        <w:pStyle w:val="Heading3"/>
      </w:pPr>
      <w:r>
        <w:rPr>
          <w:rStyle w:val="SectionNumber"/>
        </w:rPr>
        <w:t xml:space="preserve">2.5.6</w:t>
      </w:r>
      <w:r>
        <w:tab/>
      </w:r>
      <w:r>
        <w:t xml:space="preserve">Grading Criteria</w:t>
      </w:r>
    </w:p>
    <w:p>
      <w:pPr>
        <w:numPr>
          <w:ilvl w:val="0"/>
          <w:numId w:val="1076"/>
        </w:numPr>
        <w:pStyle w:val="Compact"/>
      </w:pPr>
      <w:r>
        <w:t xml:space="preserve">Download as Microsoft Word (.docx) and upload on Canvas</w:t>
      </w:r>
      <w:r>
        <w:t xml:space="preserve">.</w:t>
      </w:r>
    </w:p>
    <w:bookmarkEnd w:id="142"/>
    <w:bookmarkStart w:id="14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7"/>
        </w:numPr>
        <w:pStyle w:val="Compact"/>
      </w:pPr>
      <w:r>
        <w:t xml:space="preserve">[Google Doc]</w:t>
      </w:r>
    </w:p>
    <w:p>
      <w:pPr>
        <w:pStyle w:val="FirstParagraph"/>
      </w:pPr>
      <w:r>
        <w:rPr>
          <w:bCs/>
          <w:b/>
        </w:rPr>
        <w:t xml:space="preserve">Contributions and Affiliations</w:t>
      </w:r>
    </w:p>
    <w:p>
      <w:pPr>
        <w:numPr>
          <w:ilvl w:val="0"/>
          <w:numId w:val="1078"/>
        </w:numPr>
        <w:pStyle w:val="Compact"/>
      </w:pPr>
      <w:r>
        <w:t xml:space="preserve">Valeriya Gaysinskaya, Johns Hopkins University</w:t>
      </w:r>
    </w:p>
    <w:p>
      <w:pPr>
        <w:numPr>
          <w:ilvl w:val="0"/>
          <w:numId w:val="1078"/>
        </w:numPr>
        <w:pStyle w:val="Compact"/>
      </w:pPr>
      <w:r>
        <w:t xml:space="preserve">Frederick Tan, Johns Hopkins University</w:t>
      </w:r>
    </w:p>
    <w:bookmarkEnd w:id="143"/>
    <w:bookmarkEnd w:id="144"/>
    <w:bookmarkStart w:id="149" w:name="presentation---scientific-literature"/>
    <w:p>
      <w:pPr>
        <w:pStyle w:val="Heading2"/>
      </w:pPr>
      <w:r>
        <w:rPr>
          <w:rStyle w:val="SectionNumber"/>
        </w:rPr>
        <w:t xml:space="preserve">2.6</w:t>
      </w:r>
      <w:r>
        <w:tab/>
      </w:r>
      <w:r>
        <w:t xml:space="preserve">Presentation - Scientific Literature</w:t>
      </w:r>
    </w:p>
    <w:bookmarkStart w:id="147"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46" w:name="instructions-6"/>
    <w:p>
      <w:pPr>
        <w:pStyle w:val="Heading4"/>
      </w:pPr>
      <w:r>
        <w:rPr>
          <w:rStyle w:val="SectionNumber"/>
        </w:rPr>
        <w:t xml:space="preserve">2.6.1.1</w:t>
      </w:r>
      <w:r>
        <w:tab/>
      </w:r>
      <w:r>
        <w:t xml:space="preserve">Instructions</w:t>
      </w:r>
    </w:p>
    <w:p>
      <w:pPr>
        <w:numPr>
          <w:ilvl w:val="0"/>
          <w:numId w:val="1079"/>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45">
        <w:r>
          <w:rPr>
            <w:rStyle w:val="Hyperlink"/>
          </w:rPr>
          <w:t xml:space="preserve">here</w:t>
        </w:r>
      </w:hyperlink>
    </w:p>
    <w:p>
      <w:pPr>
        <w:numPr>
          <w:ilvl w:val="0"/>
          <w:numId w:val="1079"/>
        </w:numPr>
      </w:pPr>
      <w:r>
        <w:t xml:space="preserve">For your assigned figure from Xue, et al., 2023, create two slides to present methods and results</w:t>
      </w:r>
    </w:p>
    <w:p>
      <w:pPr>
        <w:numPr>
          <w:ilvl w:val="0"/>
          <w:numId w:val="1080"/>
        </w:numPr>
      </w:pPr>
      <w:r>
        <w:t xml:space="preserve">Add bullet points on key details you understand (Notice) and questions you have (Wonder)</w:t>
      </w:r>
    </w:p>
    <w:p>
      <w:pPr>
        <w:numPr>
          <w:ilvl w:val="0"/>
          <w:numId w:val="1080"/>
        </w:numPr>
      </w:pPr>
      <w:r>
        <w:t xml:space="preserve">Search for and insert at least one additional image that relates to your figure</w:t>
      </w:r>
    </w:p>
    <w:p>
      <w:pPr>
        <w:numPr>
          <w:ilvl w:val="0"/>
          <w:numId w:val="1080"/>
        </w:numPr>
      </w:pPr>
      <w:r>
        <w:t xml:space="preserve">Update slide title to summarize your main takeaway</w:t>
      </w:r>
    </w:p>
    <w:p>
      <w:pPr>
        <w:numPr>
          <w:ilvl w:val="0"/>
          <w:numId w:val="1081"/>
        </w:numPr>
        <w:pStyle w:val="Compact"/>
      </w:pPr>
      <w:r>
        <w:t xml:space="preserve">Present at next class (5 min each group)</w:t>
      </w:r>
    </w:p>
    <w:bookmarkEnd w:id="146"/>
    <w:bookmarkEnd w:id="147"/>
    <w:bookmarkStart w:id="14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82"/>
        </w:numPr>
        <w:pStyle w:val="Compact"/>
      </w:pPr>
      <w:r>
        <w:t xml:space="preserve">Valeriya Gaysinskaya, Johns Hopkins University</w:t>
      </w:r>
    </w:p>
    <w:p>
      <w:pPr>
        <w:numPr>
          <w:ilvl w:val="0"/>
          <w:numId w:val="1082"/>
        </w:numPr>
        <w:pStyle w:val="Compact"/>
      </w:pPr>
      <w:r>
        <w:t xml:space="preserve">Frederick Tan, Johns Hopkins University</w:t>
      </w:r>
    </w:p>
    <w:p>
      <w:pPr>
        <w:pStyle w:val="FirstParagraph"/>
      </w:pPr>
      <w:r>
        <w:t xml:space="preserve">Last Revised: January 2025</w:t>
      </w:r>
    </w:p>
    <w:bookmarkEnd w:id="148"/>
    <w:bookmarkEnd w:id="149"/>
    <w:bookmarkEnd w:id="150"/>
    <w:bookmarkStart w:id="24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5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53" name="Picture"/>
            <a:graphic>
              <a:graphicData uri="http://schemas.openxmlformats.org/drawingml/2006/picture">
                <pic:pic>
                  <pic:nvPicPr>
                    <pic:cNvPr descr="resources/images/microbial-genomes_files/figure-docx//1hYKF7Ss3vJ8rrUIH7ByNh1BUlRa2fhsJhq8MXzEowCc_g370690c0d46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56" name="Picture"/>
            <a:graphic>
              <a:graphicData uri="http://schemas.openxmlformats.org/drawingml/2006/picture">
                <pic:pic>
                  <pic:nvPicPr>
                    <pic:cNvPr descr="resources/images/microbial-genomes_files/figure-docx//1bnFhIIu6ZXSCjlrz5qWc7BZNz-7VfYWkKgbz3kL-ZNU_g35f391192_00.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8">
        <w:r>
          <w:rPr>
            <w:rStyle w:val="Hyperlink"/>
          </w:rPr>
          <w:t xml:space="preserve">Slides: Microbial Genomes</w:t>
        </w:r>
      </w:hyperlink>
    </w:p>
    <w:bookmarkEnd w:id="159"/>
    <w:bookmarkStart w:id="194" w:name="pre-lab---microbial-genomes"/>
    <w:p>
      <w:pPr>
        <w:pStyle w:val="Heading2"/>
      </w:pPr>
      <w:r>
        <w:rPr>
          <w:rStyle w:val="SectionNumber"/>
        </w:rPr>
        <w:t xml:space="preserve">3.2</w:t>
      </w:r>
      <w:r>
        <w:tab/>
      </w:r>
      <w:r>
        <w:t xml:space="preserve">Pre-lab - Microbial Genomes</w:t>
      </w:r>
    </w:p>
    <w:bookmarkStart w:id="16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60"/>
    <w:bookmarkStart w:id="161" w:name="learning-objectives-3"/>
    <w:p>
      <w:pPr>
        <w:pStyle w:val="Heading3"/>
      </w:pPr>
      <w:r>
        <w:rPr>
          <w:rStyle w:val="SectionNumber"/>
        </w:rPr>
        <w:t xml:space="preserve">3.2.2</w:t>
      </w:r>
      <w:r>
        <w:tab/>
      </w:r>
      <w:r>
        <w:t xml:space="preserve">Learning Objectives</w:t>
      </w:r>
    </w:p>
    <w:p>
      <w:pPr>
        <w:numPr>
          <w:ilvl w:val="0"/>
          <w:numId w:val="1083"/>
        </w:numPr>
        <w:pStyle w:val="Compact"/>
      </w:pPr>
      <w:r>
        <w:t xml:space="preserve">GenBank – Explore sequence database of all publicly available DNA sequences</w:t>
      </w:r>
    </w:p>
    <w:p>
      <w:pPr>
        <w:numPr>
          <w:ilvl w:val="0"/>
          <w:numId w:val="1083"/>
        </w:numPr>
        <w:pStyle w:val="Compact"/>
      </w:pPr>
      <w:r>
        <w:t xml:space="preserve">Sequence Browser – Observe genome organization using graphical representation</w:t>
      </w:r>
    </w:p>
    <w:p>
      <w:pPr>
        <w:numPr>
          <w:ilvl w:val="0"/>
          <w:numId w:val="1083"/>
        </w:numPr>
        <w:pStyle w:val="Compact"/>
      </w:pPr>
      <w:r>
        <w:t xml:space="preserve">Bacterial database BV-BRC - Explore bacterial genes and their function</w:t>
      </w:r>
    </w:p>
    <w:p>
      <w:pPr>
        <w:numPr>
          <w:ilvl w:val="0"/>
          <w:numId w:val="1083"/>
        </w:numPr>
        <w:pStyle w:val="Compact"/>
      </w:pPr>
      <w:r>
        <w:t xml:space="preserve">Taxonomy Browser – Identify relationships between taxa</w:t>
      </w:r>
    </w:p>
    <w:p>
      <w:pPr>
        <w:numPr>
          <w:ilvl w:val="0"/>
          <w:numId w:val="1083"/>
        </w:numPr>
        <w:pStyle w:val="Compact"/>
      </w:pPr>
      <w:r>
        <w:t xml:space="preserve">Lifemap - Tree of Live viewer to visualize relationships between taxa</w:t>
      </w:r>
    </w:p>
    <w:bookmarkEnd w:id="161"/>
    <w:bookmarkStart w:id="17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63" name="Picture"/>
            <a:graphic>
              <a:graphicData uri="http://schemas.openxmlformats.org/drawingml/2006/picture">
                <pic:pic>
                  <pic:nvPicPr>
                    <pic:cNvPr descr="resources/images/microbial-genomes_files/figure-docx//1hYKF7Ss3vJ8rrUIH7ByNh1BUlRa2fhsJhq8MXzEowCc_g305048ba785_0_0.png" id="164" name="Picture"/>
                    <pic:cNvPicPr>
                      <a:picLocks noChangeArrowheads="1" noChangeAspect="1"/>
                    </pic:cNvPicPr>
                  </pic:nvPicPr>
                  <pic:blipFill>
                    <a:blip r:embed="rId162"/>
                    <a:stretch>
                      <a:fillRect/>
                    </a:stretch>
                  </pic:blipFill>
                  <pic:spPr bwMode="auto">
                    <a:xfrm>
                      <a:off x="0" y="0"/>
                      <a:ext cx="5334000" cy="3000375"/>
                    </a:xfrm>
                    <a:prstGeom prst="rect">
                      <a:avLst/>
                    </a:prstGeom>
                    <a:noFill/>
                    <a:ln w="9525">
                      <a:noFill/>
                      <a:headEnd/>
                      <a:tailEnd/>
                    </a:ln>
                  </pic:spPr>
                </pic:pic>
              </a:graphicData>
            </a:graphic>
          </wp:inline>
        </w:drawing>
      </w:r>
    </w:p>
    <w:bookmarkStart w:id="16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65"/>
    <w:bookmarkStart w:id="167"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6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67"/>
    <w:bookmarkStart w:id="168" w:name="questions-3"/>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8"/>
    <w:bookmarkStart w:id="16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9"/>
    <w:bookmarkStart w:id="170"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6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70"/>
    <w:bookmarkStart w:id="171" w:name="questions-4"/>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71"/>
    <w:bookmarkEnd w:id="172"/>
    <w:bookmarkStart w:id="183" w:name="X0d9622ac52e2aad3700f2c1f0c229dcf3ac0524"/>
    <w:p>
      <w:pPr>
        <w:pStyle w:val="Heading3"/>
      </w:pPr>
      <w:r>
        <w:rPr>
          <w:rStyle w:val="SectionNumber"/>
        </w:rPr>
        <w:t xml:space="preserve">3.2.4</w:t>
      </w:r>
      <w:r>
        <w:tab/>
      </w:r>
      <w:r>
        <w:t xml:space="preserve">Activity 2 – Genomes, genes, and other databases</w:t>
      </w:r>
    </w:p>
    <w:bookmarkStart w:id="17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73"/>
    <w:bookmarkStart w:id="174"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74"/>
    <w:bookmarkStart w:id="175" w:name="questions-5"/>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75"/>
    <w:bookmarkStart w:id="17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76"/>
    <w:bookmarkStart w:id="177"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84"/>
        </w:numPr>
        <w:pStyle w:val="Compact"/>
      </w:pPr>
      <w:r>
        <w:t xml:space="preserve">Hover along one of many green vertical sticks.</w:t>
      </w:r>
    </w:p>
    <w:p>
      <w:pPr>
        <w:numPr>
          <w:ilvl w:val="0"/>
          <w:numId w:val="1085"/>
        </w:numPr>
        <w:pStyle w:val="Compact"/>
      </w:pPr>
      <w:r>
        <w:t xml:space="preserve">You can also zoom into a smaller and smaller genomic region for higher resolution.</w:t>
      </w:r>
    </w:p>
    <w:p>
      <w:pPr>
        <w:numPr>
          <w:ilvl w:val="0"/>
          <w:numId w:val="1086"/>
        </w:numPr>
        <w:pStyle w:val="Compact"/>
      </w:pPr>
      <w:r>
        <w:t xml:space="preserve">Hover along one of many red vertical sticks.</w:t>
      </w:r>
    </w:p>
    <w:p>
      <w:pPr>
        <w:numPr>
          <w:ilvl w:val="0"/>
          <w:numId w:val="1087"/>
        </w:numPr>
        <w:pStyle w:val="Compact"/>
      </w:pPr>
      <w:r>
        <w:t xml:space="preserve">You can also zoom into a smaller and smaller genomic region for higher resolution.</w:t>
      </w:r>
    </w:p>
    <w:bookmarkEnd w:id="177"/>
    <w:bookmarkStart w:id="178" w:name="questions-6"/>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8"/>
    <w:bookmarkStart w:id="17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9"/>
    <w:bookmarkStart w:id="181"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8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8"/>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8"/>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8"/>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8"/>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81"/>
    <w:bookmarkStart w:id="182" w:name="questions-7"/>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9"/>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82"/>
    <w:bookmarkEnd w:id="183"/>
    <w:bookmarkStart w:id="19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84" w:name="activity-3---part-i"/>
    <w:p>
      <w:pPr>
        <w:pStyle w:val="Heading4"/>
      </w:pPr>
      <w:r>
        <w:rPr>
          <w:rStyle w:val="SectionNumber"/>
        </w:rPr>
        <w:t xml:space="preserve">3.2.5.1</w:t>
      </w:r>
      <w:r>
        <w:tab/>
      </w:r>
      <w:r>
        <w:t xml:space="preserve">Activity 3 - Part I</w:t>
      </w:r>
    </w:p>
    <w:bookmarkEnd w:id="184"/>
    <w:bookmarkStart w:id="185" w:name="instructions-12"/>
    <w:p>
      <w:pPr>
        <w:pStyle w:val="Heading4"/>
      </w:pPr>
      <w:r>
        <w:rPr>
          <w:rStyle w:val="SectionNumber"/>
        </w:rPr>
        <w:t xml:space="preserve">3.2.5.2</w:t>
      </w:r>
      <w:r>
        <w:tab/>
      </w:r>
      <w:r>
        <w:t xml:space="preserve">Instructions</w:t>
      </w:r>
    </w:p>
    <w:p>
      <w:pPr>
        <w:numPr>
          <w:ilvl w:val="0"/>
          <w:numId w:val="1090"/>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90"/>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85"/>
    <w:bookmarkStart w:id="186" w:name="questions-8"/>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86"/>
    <w:bookmarkStart w:id="187" w:name="activity-3---part-ii"/>
    <w:p>
      <w:pPr>
        <w:pStyle w:val="Heading4"/>
      </w:pPr>
      <w:r>
        <w:rPr>
          <w:rStyle w:val="SectionNumber"/>
        </w:rPr>
        <w:t xml:space="preserve">3.2.5.4</w:t>
      </w:r>
      <w:r>
        <w:tab/>
      </w:r>
      <w:r>
        <w:t xml:space="preserve">Activity 3 - Part II</w:t>
      </w:r>
    </w:p>
    <w:bookmarkEnd w:id="187"/>
    <w:bookmarkStart w:id="189" w:name="instructions-13"/>
    <w:p>
      <w:pPr>
        <w:pStyle w:val="Heading4"/>
      </w:pPr>
      <w:r>
        <w:rPr>
          <w:rStyle w:val="SectionNumber"/>
        </w:rPr>
        <w:t xml:space="preserve">3.2.5.5</w:t>
      </w:r>
      <w:r>
        <w:tab/>
      </w:r>
      <w:r>
        <w:t xml:space="preserve">Instructions</w:t>
      </w:r>
    </w:p>
    <w:p>
      <w:pPr>
        <w:numPr>
          <w:ilvl w:val="0"/>
          <w:numId w:val="1091"/>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8">
        <w:r>
          <w:rPr>
            <w:rStyle w:val="Hyperlink"/>
          </w:rPr>
          <w:t xml:space="preserve">https://lifemap-ncbi.univ-lyon1.fr</w:t>
        </w:r>
      </w:hyperlink>
      <w:r>
        <w:t xml:space="preserve">, type E. coli and click species tab.</w:t>
      </w:r>
    </w:p>
    <w:p>
      <w:pPr>
        <w:numPr>
          <w:ilvl w:val="0"/>
          <w:numId w:val="1091"/>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9"/>
    <w:bookmarkStart w:id="190" w:name="questions-9"/>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90"/>
    <w:bookmarkEnd w:id="191"/>
    <w:bookmarkStart w:id="192" w:name="grading-criteria-4"/>
    <w:p>
      <w:pPr>
        <w:pStyle w:val="Heading3"/>
      </w:pPr>
      <w:r>
        <w:rPr>
          <w:rStyle w:val="SectionNumber"/>
        </w:rPr>
        <w:t xml:space="preserve">3.2.6</w:t>
      </w:r>
      <w:r>
        <w:tab/>
      </w:r>
      <w:r>
        <w:t xml:space="preserve">Grading Criteria</w:t>
      </w:r>
    </w:p>
    <w:p>
      <w:pPr>
        <w:numPr>
          <w:ilvl w:val="0"/>
          <w:numId w:val="1092"/>
        </w:numPr>
        <w:pStyle w:val="Compact"/>
      </w:pPr>
      <w:r>
        <w:t xml:space="preserve">Download as Microsoft Word (.docx) and upload on Canvas</w:t>
      </w:r>
      <w:r>
        <w:t xml:space="preserve">.</w:t>
      </w:r>
    </w:p>
    <w:bookmarkEnd w:id="192"/>
    <w:bookmarkStart w:id="19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93"/>
        </w:numPr>
        <w:pStyle w:val="Compact"/>
      </w:pPr>
      <w:r>
        <w:t xml:space="preserve">Google Doc</w:t>
      </w:r>
    </w:p>
    <w:p>
      <w:pPr>
        <w:pStyle w:val="FirstParagraph"/>
      </w:pPr>
      <w:r>
        <w:rPr>
          <w:bCs/>
          <w:b/>
        </w:rPr>
        <w:t xml:space="preserve">Contributions and Affiliations</w:t>
      </w:r>
    </w:p>
    <w:p>
      <w:pPr>
        <w:numPr>
          <w:ilvl w:val="0"/>
          <w:numId w:val="1094"/>
        </w:numPr>
        <w:pStyle w:val="Compact"/>
      </w:pPr>
      <w:r>
        <w:t xml:space="preserve">Valeriya Gaysinskaya, Johns Hopkins University</w:t>
      </w:r>
    </w:p>
    <w:p>
      <w:pPr>
        <w:numPr>
          <w:ilvl w:val="0"/>
          <w:numId w:val="1094"/>
        </w:numPr>
        <w:pStyle w:val="Compact"/>
      </w:pPr>
      <w:r>
        <w:t xml:space="preserve">Frederick Tan, Johns Hopkins University</w:t>
      </w:r>
    </w:p>
    <w:p>
      <w:pPr>
        <w:pStyle w:val="FirstParagraph"/>
      </w:pPr>
      <w:r>
        <w:t xml:space="preserve">Last Revised: June 2025</w:t>
      </w:r>
    </w:p>
    <w:bookmarkEnd w:id="193"/>
    <w:bookmarkEnd w:id="194"/>
    <w:bookmarkStart w:id="199" w:name="discussion---microbial-genomes"/>
    <w:p>
      <w:pPr>
        <w:pStyle w:val="Heading2"/>
      </w:pPr>
      <w:r>
        <w:rPr>
          <w:rStyle w:val="SectionNumber"/>
        </w:rPr>
        <w:t xml:space="preserve">3.3</w:t>
      </w:r>
      <w:r>
        <w:tab/>
      </w:r>
      <w:r>
        <w:t xml:space="preserve">Discussion - Microbial Genomes</w:t>
      </w:r>
    </w:p>
    <w:bookmarkStart w:id="197"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96" w:name="instructions-14"/>
    <w:p>
      <w:pPr>
        <w:pStyle w:val="Heading4"/>
      </w:pPr>
      <w:r>
        <w:rPr>
          <w:rStyle w:val="SectionNumber"/>
        </w:rPr>
        <w:t xml:space="preserve">3.3.1.1</w:t>
      </w:r>
      <w:r>
        <w:tab/>
      </w:r>
      <w:r>
        <w:t xml:space="preserve">Instructions</w:t>
      </w:r>
    </w:p>
    <w:p>
      <w:pPr>
        <w:numPr>
          <w:ilvl w:val="0"/>
          <w:numId w:val="1095"/>
        </w:numPr>
      </w:pPr>
      <w:r>
        <w:t xml:space="preserve">Form new groups of four</w:t>
      </w:r>
      <w:r>
        <w:t xml:space="preserve"> </w:t>
      </w:r>
      <w:hyperlink r:id="rId119">
        <w:r>
          <w:rPr>
            <w:rStyle w:val="Hyperlink"/>
          </w:rPr>
          <w:t xml:space="preserve">here</w:t>
        </w:r>
      </w:hyperlink>
      <w:r>
        <w:t xml:space="preserve">.</w:t>
      </w:r>
    </w:p>
    <w:p>
      <w:pPr>
        <w:numPr>
          <w:ilvl w:val="0"/>
          <w:numId w:val="1095"/>
        </w:numPr>
      </w:pPr>
      <w:r>
        <w:t xml:space="preserve">Pair up into groups (10 min).</w:t>
      </w:r>
    </w:p>
    <w:p>
      <w:pPr>
        <w:numPr>
          <w:ilvl w:val="0"/>
          <w:numId w:val="1096"/>
        </w:numPr>
      </w:pPr>
      <w:r>
        <w:t xml:space="preserve">Discuss – Each group member briefly describes answers to prelab assignment.</w:t>
      </w:r>
    </w:p>
    <w:p>
      <w:pPr>
        <w:numPr>
          <w:ilvl w:val="0"/>
          <w:numId w:val="1096"/>
        </w:numPr>
      </w:pPr>
      <w:r>
        <w:t xml:space="preserve">Summarize – Identify best answer and add to slidedeck</w:t>
      </w:r>
      <w:r>
        <w:t xml:space="preserve"> </w:t>
      </w:r>
      <w:hyperlink r:id="rId195">
        <w:r>
          <w:rPr>
            <w:rStyle w:val="Hyperlink"/>
          </w:rPr>
          <w:t xml:space="preserve">here</w:t>
        </w:r>
      </w:hyperlink>
    </w:p>
    <w:p>
      <w:pPr>
        <w:numPr>
          <w:ilvl w:val="0"/>
          <w:numId w:val="1097"/>
        </w:numPr>
        <w:pStyle w:val="Compact"/>
      </w:pPr>
      <w:r>
        <w:t xml:space="preserve">Share group discussion (2 min each group)</w:t>
      </w:r>
    </w:p>
    <w:bookmarkEnd w:id="196"/>
    <w:bookmarkEnd w:id="197"/>
    <w:bookmarkStart w:id="19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8"/>
        </w:numPr>
        <w:pStyle w:val="Compact"/>
      </w:pPr>
      <w:r>
        <w:t xml:space="preserve">Valeriya Gaysinskaya, Johns Hopkins University</w:t>
      </w:r>
    </w:p>
    <w:p>
      <w:pPr>
        <w:numPr>
          <w:ilvl w:val="0"/>
          <w:numId w:val="1098"/>
        </w:numPr>
        <w:pStyle w:val="Compact"/>
      </w:pPr>
      <w:r>
        <w:t xml:space="preserve">Frederick Tan, Johns Hopkins University</w:t>
      </w:r>
    </w:p>
    <w:p>
      <w:pPr>
        <w:pStyle w:val="FirstParagraph"/>
      </w:pPr>
      <w:r>
        <w:t xml:space="preserve">Last Revised: February 2025</w:t>
      </w:r>
    </w:p>
    <w:bookmarkEnd w:id="198"/>
    <w:bookmarkEnd w:id="199"/>
    <w:bookmarkStart w:id="236" w:name="project---microbial-genomes"/>
    <w:p>
      <w:pPr>
        <w:pStyle w:val="Heading2"/>
      </w:pPr>
      <w:r>
        <w:rPr>
          <w:rStyle w:val="SectionNumber"/>
        </w:rPr>
        <w:t xml:space="preserve">3.4</w:t>
      </w:r>
      <w:r>
        <w:tab/>
      </w:r>
      <w:r>
        <w:t xml:space="preserve">Project - Microbial Genomes</w:t>
      </w:r>
    </w:p>
    <w:bookmarkStart w:id="20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9">
        <w:r>
          <w:rPr>
            <w:rStyle w:val="Hyperlink"/>
          </w:rPr>
          <w:t xml:space="preserve">https://pubmed.ncbi.nlm.nih.gov/37563185/</w:t>
        </w:r>
      </w:hyperlink>
      <w:r>
        <w:t xml:space="preserve">.</w:t>
      </w:r>
    </w:p>
    <w:bookmarkEnd w:id="200"/>
    <w:bookmarkStart w:id="201" w:name="learning-objectives-4"/>
    <w:p>
      <w:pPr>
        <w:pStyle w:val="Heading3"/>
      </w:pPr>
      <w:r>
        <w:rPr>
          <w:rStyle w:val="SectionNumber"/>
        </w:rPr>
        <w:t xml:space="preserve">3.4.2</w:t>
      </w:r>
      <w:r>
        <w:tab/>
      </w:r>
      <w:r>
        <w:t xml:space="preserve">Learning Objectives</w:t>
      </w:r>
    </w:p>
    <w:p>
      <w:pPr>
        <w:numPr>
          <w:ilvl w:val="0"/>
          <w:numId w:val="1099"/>
        </w:numPr>
        <w:pStyle w:val="Compact"/>
      </w:pPr>
      <w:r>
        <w:t xml:space="preserve">Explore and better understand MAGs and contigs by following up one MAG and one contig in NCBI.</w:t>
      </w:r>
    </w:p>
    <w:p>
      <w:pPr>
        <w:numPr>
          <w:ilvl w:val="0"/>
          <w:numId w:val="1099"/>
        </w:numPr>
        <w:pStyle w:val="Compact"/>
      </w:pPr>
      <w:r>
        <w:t xml:space="preserve">Utilize knowledge learned by navigating MAG information using previously learned tools such as GenBank, Sequence Browser, BV-BRC, Taxonomy Browser and Lifemap.</w:t>
      </w:r>
    </w:p>
    <w:p>
      <w:pPr>
        <w:numPr>
          <w:ilvl w:val="0"/>
          <w:numId w:val="1099"/>
        </w:numPr>
        <w:pStyle w:val="Compact"/>
      </w:pPr>
      <w:r>
        <w:t xml:space="preserve">Go deeper and see what you can find on the organism from your MAG of choice and a gene from a MAG of choice using any tools available to you (Pubmed, Google, BV-BRC, other databases).</w:t>
      </w:r>
    </w:p>
    <w:bookmarkEnd w:id="201"/>
    <w:bookmarkStart w:id="21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202" w:name="activity-1---part-i---explore-a-mag"/>
    <w:p>
      <w:pPr>
        <w:pStyle w:val="Heading4"/>
      </w:pPr>
      <w:r>
        <w:rPr>
          <w:rStyle w:val="SectionNumber"/>
        </w:rPr>
        <w:t xml:space="preserve">3.4.3.1</w:t>
      </w:r>
      <w:r>
        <w:tab/>
      </w:r>
      <w:r>
        <w:t xml:space="preserve">Activity 1 - Part I - Explore a MAG</w:t>
      </w:r>
    </w:p>
    <w:bookmarkEnd w:id="202"/>
    <w:bookmarkStart w:id="204" w:name="instructions-15"/>
    <w:p>
      <w:pPr>
        <w:pStyle w:val="Heading4"/>
      </w:pPr>
      <w:r>
        <w:rPr>
          <w:rStyle w:val="SectionNumber"/>
        </w:rPr>
        <w:t xml:space="preserve">3.4.3.2</w:t>
      </w:r>
      <w:r>
        <w:tab/>
      </w:r>
      <w:r>
        <w:t xml:space="preserve">Instructions</w:t>
      </w:r>
    </w:p>
    <w:p>
      <w:pPr>
        <w:numPr>
          <w:ilvl w:val="0"/>
          <w:numId w:val="1100"/>
        </w:numPr>
        <w:pStyle w:val="Compact"/>
      </w:pPr>
      <w:r>
        <w:t xml:space="preserve">In the research study by Zue Z et al, Nature Scientific Data 2023</w:t>
      </w:r>
      <w:r>
        <w:t xml:space="preserve"> </w:t>
      </w:r>
      <w:hyperlink r:id="rId129">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100"/>
        </w:numPr>
        <w:pStyle w:val="Compact"/>
      </w:pPr>
      <w:r>
        <w:rPr>
          <w:bCs/>
          <w:b/>
        </w:rPr>
        <w:t xml:space="preserve">Choose one of these 17 MAGs</w:t>
      </w:r>
      <w:r>
        <w:t xml:space="preserve"> </w:t>
      </w:r>
      <w:r>
        <w:t xml:space="preserve">(see 17 GenBank IDs below) to follow up in this activity.</w:t>
      </w:r>
    </w:p>
    <w:p>
      <w:pPr>
        <w:numPr>
          <w:ilvl w:val="0"/>
          <w:numId w:val="1100"/>
        </w:numPr>
        <w:pStyle w:val="Compact"/>
      </w:pPr>
      <w:r>
        <w:t xml:space="preserve">Use GenBank</w:t>
      </w:r>
      <w:r>
        <w:t xml:space="preserve"> </w:t>
      </w:r>
      <w:hyperlink r:id="rId20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204"/>
    <w:bookmarkStart w:id="211" w:name="questions-10"/>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20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05048ba785_0_77.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9" name="Picture"/>
            <a:graphic>
              <a:graphicData uri="http://schemas.openxmlformats.org/drawingml/2006/picture">
                <pic:pic>
                  <pic:nvPicPr>
                    <pic:cNvPr descr="resources/images/microbial-genomes_files/figure-docx//1hYKF7Ss3vJ8rrUIH7ByNh1BUlRa2fhsJhq8MXzEowCc_g357b6795023_0_2.png" id="210" name="Picture"/>
                    <pic:cNvPicPr>
                      <a:picLocks noChangeArrowheads="1" noChangeAspect="1"/>
                    </pic:cNvPicPr>
                  </pic:nvPicPr>
                  <pic:blipFill>
                    <a:blip r:embed="rId2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11"/>
    <w:bookmarkStart w:id="212" w:name="activity-1---part-ii---explore-a-contig"/>
    <w:p>
      <w:pPr>
        <w:pStyle w:val="Heading4"/>
      </w:pPr>
      <w:r>
        <w:rPr>
          <w:rStyle w:val="SectionNumber"/>
        </w:rPr>
        <w:t xml:space="preserve">3.4.3.4</w:t>
      </w:r>
      <w:r>
        <w:tab/>
      </w:r>
      <w:r>
        <w:t xml:space="preserve">Activity 1 - Part II - Explore a Contig</w:t>
      </w:r>
    </w:p>
    <w:bookmarkEnd w:id="212"/>
    <w:bookmarkStart w:id="216" w:name="instructions-16"/>
    <w:p>
      <w:pPr>
        <w:pStyle w:val="Heading4"/>
      </w:pPr>
      <w:r>
        <w:rPr>
          <w:rStyle w:val="SectionNumber"/>
        </w:rPr>
        <w:t xml:space="preserve">3.4.3.5</w:t>
      </w:r>
      <w:r>
        <w:tab/>
      </w:r>
      <w:r>
        <w:t xml:space="preserve">Instructions</w:t>
      </w:r>
    </w:p>
    <w:p>
      <w:pPr>
        <w:numPr>
          <w:ilvl w:val="0"/>
          <w:numId w:val="1101"/>
        </w:numPr>
        <w:pStyle w:val="Compact"/>
      </w:pPr>
      <w:r>
        <w:t xml:space="preserve">MAGs are made up of Contigs. To see which contigs make up your MAG, go back to GenBank</w:t>
      </w:r>
      <w:r>
        <w:t xml:space="preserve"> </w:t>
      </w:r>
      <w:hyperlink r:id="rId203">
        <w:r>
          <w:rPr>
            <w:rStyle w:val="Hyperlink"/>
          </w:rPr>
          <w:t xml:space="preserve">https://www.ncbi.nlm.nih.gov/nucleotide/</w:t>
        </w:r>
      </w:hyperlink>
      <w:r>
        <w:t xml:space="preserve">, and search for your MAG using its GenBank ID (e.g.GCF_030147545.1).</w:t>
      </w:r>
    </w:p>
    <w:p>
      <w:pPr>
        <w:numPr>
          <w:ilvl w:val="0"/>
          <w:numId w:val="1101"/>
        </w:numPr>
        <w:pStyle w:val="Compact"/>
      </w:pPr>
      <w:r>
        <w:t xml:space="preserve">You will see that MAG GCF_030147545.1 is composed of 42 contigs:</w:t>
      </w:r>
    </w:p>
    <w:p>
      <w:pPr>
        <w:pStyle w:val="FirstParagraph"/>
      </w:pPr>
      <w:r>
        <w:drawing>
          <wp:inline>
            <wp:extent cx="5334000" cy="3000375"/>
            <wp:effectExtent b="0" l="0" r="0" t="0"/>
            <wp:docPr descr="" title="" id="214" name="Picture"/>
            <a:graphic>
              <a:graphicData uri="http://schemas.openxmlformats.org/drawingml/2006/picture">
                <pic:pic>
                  <pic:nvPicPr>
                    <pic:cNvPr descr="resources/images/microbial-genomes_files/figure-docx//1hYKF7Ss3vJ8rrUIH7ByNh1BUlRa2fhsJhq8MXzEowCc_g357f32d72ad_0_0.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102"/>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102"/>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16"/>
    <w:bookmarkStart w:id="217" w:name="X64c0a86d7b10664572b5754bf9b034116e61bb6"/>
    <w:p>
      <w:pPr>
        <w:pStyle w:val="Heading4"/>
      </w:pPr>
      <w:r>
        <w:rPr>
          <w:rStyle w:val="SectionNumber"/>
        </w:rPr>
        <w:t xml:space="preserve">3.4.3.6</w:t>
      </w:r>
      <w:r>
        <w:tab/>
      </w:r>
      <w:r>
        <w:t xml:space="preserve">Activity 1 - Part III - Visualize contig in a tree of life</w:t>
      </w:r>
    </w:p>
    <w:bookmarkEnd w:id="217"/>
    <w:bookmarkStart w:id="218" w:name="introduction-4"/>
    <w:p>
      <w:pPr>
        <w:pStyle w:val="Heading4"/>
      </w:pPr>
      <w:r>
        <w:rPr>
          <w:rStyle w:val="SectionNumber"/>
        </w:rPr>
        <w:t xml:space="preserve">3.4.3.7</w:t>
      </w:r>
      <w:r>
        <w:tab/>
      </w:r>
      <w:r>
        <w:t xml:space="preserve">Introduction</w:t>
      </w:r>
    </w:p>
    <w:p>
      <w:pPr>
        <w:numPr>
          <w:ilvl w:val="0"/>
          <w:numId w:val="1103"/>
        </w:numPr>
      </w:pPr>
      <w:r>
        <w:t xml:space="preserve">Use Lifemap to visually explore the contig taxonomy in the context of the tree of life. Go to</w:t>
      </w:r>
      <w:r>
        <w:t xml:space="preserve"> </w:t>
      </w:r>
      <w:hyperlink r:id="rId18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103"/>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8"/>
    <w:bookmarkEnd w:id="219"/>
    <w:bookmarkStart w:id="22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26" w:name="instructions-17"/>
    <w:p>
      <w:pPr>
        <w:pStyle w:val="Heading4"/>
      </w:pPr>
      <w:r>
        <w:rPr>
          <w:rStyle w:val="SectionNumber"/>
        </w:rPr>
        <w:t xml:space="preserve">3.4.4.1</w:t>
      </w:r>
      <w:r>
        <w:tab/>
      </w:r>
      <w:r>
        <w:t xml:space="preserve">Instructions</w:t>
      </w:r>
    </w:p>
    <w:p>
      <w:pPr>
        <w:numPr>
          <w:ilvl w:val="0"/>
          <w:numId w:val="1104"/>
        </w:numPr>
        <w:pStyle w:val="Compact"/>
      </w:pPr>
      <w:r>
        <w:t xml:space="preserve">In GenBank</w:t>
      </w:r>
      <w:r>
        <w:t xml:space="preserve"> </w:t>
      </w:r>
      <w:hyperlink r:id="rId20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21" name="Picture"/>
            <a:graphic>
              <a:graphicData uri="http://schemas.openxmlformats.org/drawingml/2006/picture">
                <pic:pic>
                  <pic:nvPicPr>
                    <pic:cNvPr descr="resources/images/microbial-genomes_files/figure-docx//1hYKF7Ss3vJ8rrUIH7ByNh1BUlRa2fhsJhq8MXzEowCc_g357f32d72ad_0_15.png" id="222" name="Picture"/>
                    <pic:cNvPicPr>
                      <a:picLocks noChangeArrowheads="1" noChangeAspect="1"/>
                    </pic:cNvPicPr>
                  </pic:nvPicPr>
                  <pic:blipFill>
                    <a:blip r:embed="rId22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5"/>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24" name="Picture"/>
            <a:graphic>
              <a:graphicData uri="http://schemas.openxmlformats.org/drawingml/2006/picture">
                <pic:pic>
                  <pic:nvPicPr>
                    <pic:cNvPr descr="resources/images/microbial-genomes_files/figure-docx//1hYKF7Ss3vJ8rrUIH7ByNh1BUlRa2fhsJhq8MXzEowCc_g357f32d72ad_0_31.png" id="225" name="Picture"/>
                    <pic:cNvPicPr>
                      <a:picLocks noChangeArrowheads="1" noChangeAspect="1"/>
                    </pic:cNvPicPr>
                  </pic:nvPicPr>
                  <pic:blipFill>
                    <a:blip r:embed="rId22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6"/>
        </w:numPr>
        <w:pStyle w:val="Compact"/>
      </w:pPr>
      <w:r>
        <w:t xml:space="preserve">For the 3 genes of choice, use the BV-BRC</w:t>
      </w:r>
      <w:r>
        <w:t xml:space="preserve"> </w:t>
      </w:r>
      <w:hyperlink r:id="rId180">
        <w:r>
          <w:rPr>
            <w:rStyle w:val="Hyperlink"/>
          </w:rPr>
          <w:t xml:space="preserve">bv-brc.org</w:t>
        </w:r>
      </w:hyperlink>
      <w:r>
        <w:t xml:space="preserve"> </w:t>
      </w:r>
      <w:r>
        <w:t xml:space="preserve">to find more information on your genes.</w:t>
      </w:r>
    </w:p>
    <w:bookmarkEnd w:id="226"/>
    <w:bookmarkStart w:id="227" w:name="questions-11"/>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8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27"/>
    <w:bookmarkEnd w:id="228"/>
    <w:bookmarkStart w:id="23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31"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9">
        <w:r>
          <w:rPr>
            <w:rStyle w:val="Hyperlink"/>
          </w:rPr>
          <w:t xml:space="preserve">MBGD</w:t>
        </w:r>
      </w:hyperlink>
      <w:r>
        <w:t xml:space="preserve">, BV-BRC,</w:t>
      </w:r>
      <w:r>
        <w:t xml:space="preserve"> </w:t>
      </w:r>
      <w:hyperlink r:id="rId230">
        <w:r>
          <w:rPr>
            <w:rStyle w:val="Hyperlink"/>
          </w:rPr>
          <w:t xml:space="preserve">BacDive</w:t>
        </w:r>
      </w:hyperlink>
      <w:r>
        <w:t xml:space="preserve">.</w:t>
      </w:r>
    </w:p>
    <w:bookmarkEnd w:id="231"/>
    <w:bookmarkStart w:id="232" w:name="questions-12"/>
    <w:p>
      <w:pPr>
        <w:pStyle w:val="Heading4"/>
      </w:pPr>
      <w:r>
        <w:rPr>
          <w:rStyle w:val="SectionNumber"/>
        </w:rPr>
        <w:t xml:space="preserve">3.4.5.2</w:t>
      </w:r>
      <w:r>
        <w:tab/>
      </w:r>
      <w:r>
        <w:t xml:space="preserve">Questions</w:t>
      </w:r>
    </w:p>
    <w:p>
      <w:pPr>
        <w:numPr>
          <w:ilvl w:val="0"/>
          <w:numId w:val="1107"/>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8"/>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32"/>
    <w:bookmarkEnd w:id="233"/>
    <w:bookmarkStart w:id="234" w:name="grading-criteria-5"/>
    <w:p>
      <w:pPr>
        <w:pStyle w:val="Heading3"/>
      </w:pPr>
      <w:r>
        <w:rPr>
          <w:rStyle w:val="SectionNumber"/>
        </w:rPr>
        <w:t xml:space="preserve">3.4.6</w:t>
      </w:r>
      <w:r>
        <w:tab/>
      </w:r>
      <w:r>
        <w:t xml:space="preserve">Grading Criteria</w:t>
      </w:r>
    </w:p>
    <w:p>
      <w:pPr>
        <w:numPr>
          <w:ilvl w:val="0"/>
          <w:numId w:val="1109"/>
        </w:numPr>
        <w:pStyle w:val="Compact"/>
      </w:pPr>
      <w:r>
        <w:t xml:space="preserve">Download as Microsoft Word (.docx) and upload on Canvas</w:t>
      </w:r>
      <w:r>
        <w:t xml:space="preserve">.</w:t>
      </w:r>
    </w:p>
    <w:bookmarkEnd w:id="234"/>
    <w:bookmarkStart w:id="23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10"/>
        </w:numPr>
        <w:pStyle w:val="Compact"/>
      </w:pPr>
      <w:r>
        <w:t xml:space="preserve">Google Doc</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Gauri Paul, Clovis Community College</w:t>
      </w:r>
    </w:p>
    <w:p>
      <w:pPr>
        <w:numPr>
          <w:ilvl w:val="0"/>
          <w:numId w:val="1111"/>
        </w:numPr>
        <w:pStyle w:val="Compact"/>
      </w:pPr>
      <w:r>
        <w:t xml:space="preserve">Frederick Tan, Johns Hopkins University</w:t>
      </w:r>
    </w:p>
    <w:p>
      <w:pPr>
        <w:pStyle w:val="FirstParagraph"/>
      </w:pPr>
      <w:r>
        <w:t xml:space="preserve">Last Revised: May 2025</w:t>
      </w:r>
    </w:p>
    <w:bookmarkEnd w:id="235"/>
    <w:bookmarkEnd w:id="236"/>
    <w:bookmarkStart w:id="241" w:name="presentation---microbial-genomes"/>
    <w:p>
      <w:pPr>
        <w:pStyle w:val="Heading2"/>
      </w:pPr>
      <w:r>
        <w:rPr>
          <w:rStyle w:val="SectionNumber"/>
        </w:rPr>
        <w:t xml:space="preserve">3.5</w:t>
      </w:r>
      <w:r>
        <w:tab/>
      </w:r>
      <w:r>
        <w:t xml:space="preserve">Presentation - Microbial Genomes</w:t>
      </w:r>
    </w:p>
    <w:bookmarkStart w:id="239"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38" w:name="instructions-19"/>
    <w:p>
      <w:pPr>
        <w:pStyle w:val="Heading4"/>
      </w:pPr>
      <w:r>
        <w:rPr>
          <w:rStyle w:val="SectionNumber"/>
        </w:rPr>
        <w:t xml:space="preserve">3.5.1.1</w:t>
      </w:r>
      <w:r>
        <w:tab/>
      </w:r>
      <w:r>
        <w:t xml:space="preserve">Instructions</w:t>
      </w:r>
    </w:p>
    <w:p>
      <w:pPr>
        <w:numPr>
          <w:ilvl w:val="0"/>
          <w:numId w:val="1112"/>
        </w:numPr>
      </w:pPr>
      <w:r>
        <w:t xml:space="preserve">Open the</w:t>
      </w:r>
      <w:r>
        <w:t xml:space="preserve"> </w:t>
      </w:r>
      <w:r>
        <w:t xml:space="preserve">“</w:t>
      </w:r>
      <w:r>
        <w:t xml:space="preserve">Microbial Genomes Presentation</w:t>
      </w:r>
      <w:r>
        <w:t xml:space="preserve">”</w:t>
      </w:r>
      <w:r>
        <w:t xml:space="preserve"> </w:t>
      </w:r>
      <w:hyperlink r:id="rId237">
        <w:r>
          <w:rPr>
            <w:rStyle w:val="Hyperlink"/>
          </w:rPr>
          <w:t xml:space="preserve">slidedeck</w:t>
        </w:r>
      </w:hyperlink>
    </w:p>
    <w:p>
      <w:pPr>
        <w:numPr>
          <w:ilvl w:val="0"/>
          <w:numId w:val="1112"/>
        </w:numPr>
      </w:pPr>
      <w:r>
        <w:t xml:space="preserve">Create at least two slides (feel free to make more!) to present your findings. E.g.,</w:t>
      </w:r>
    </w:p>
    <w:p>
      <w:pPr>
        <w:numPr>
          <w:ilvl w:val="0"/>
          <w:numId w:val="1113"/>
        </w:numPr>
        <w:pStyle w:val="Compact"/>
      </w:pPr>
      <w:r>
        <w:t xml:space="preserve">Describe the MAG you explored (Activity 1) and some of its genes (Activity 2)</w:t>
      </w:r>
    </w:p>
    <w:p>
      <w:pPr>
        <w:numPr>
          <w:ilvl w:val="0"/>
          <w:numId w:val="1113"/>
        </w:numPr>
        <w:pStyle w:val="Compact"/>
      </w:pPr>
      <w:r>
        <w:t xml:space="preserve">What did you discover about your organism and gene (Activity 3)?</w:t>
      </w:r>
    </w:p>
    <w:p>
      <w:pPr>
        <w:numPr>
          <w:ilvl w:val="0"/>
          <w:numId w:val="1114"/>
        </w:numPr>
        <w:pStyle w:val="Compact"/>
      </w:pPr>
      <w:r>
        <w:t xml:space="preserve">Iterate your slides being sure to:</w:t>
      </w:r>
    </w:p>
    <w:p>
      <w:pPr>
        <w:numPr>
          <w:ilvl w:val="0"/>
          <w:numId w:val="1115"/>
        </w:numPr>
        <w:pStyle w:val="Compact"/>
      </w:pPr>
      <w:r>
        <w:t xml:space="preserve">Add bullet points on key details you understand (Notice) and questions you have (Wonder)</w:t>
      </w:r>
    </w:p>
    <w:p>
      <w:pPr>
        <w:numPr>
          <w:ilvl w:val="0"/>
          <w:numId w:val="1115"/>
        </w:numPr>
        <w:pStyle w:val="Compact"/>
      </w:pPr>
      <w:r>
        <w:t xml:space="preserve">Include one or more plots or images that support your points</w:t>
      </w:r>
    </w:p>
    <w:p>
      <w:pPr>
        <w:numPr>
          <w:ilvl w:val="0"/>
          <w:numId w:val="1115"/>
        </w:numPr>
        <w:pStyle w:val="Compact"/>
      </w:pPr>
      <w:r>
        <w:t xml:space="preserve">Create slide titles that summarize your main takeaway</w:t>
      </w:r>
    </w:p>
    <w:p>
      <w:pPr>
        <w:numPr>
          <w:ilvl w:val="0"/>
          <w:numId w:val="1116"/>
        </w:numPr>
        <w:pStyle w:val="Compact"/>
      </w:pPr>
      <w:r>
        <w:t xml:space="preserve">Present at next class (5 min each group)</w:t>
      </w:r>
    </w:p>
    <w:bookmarkEnd w:id="238"/>
    <w:bookmarkEnd w:id="239"/>
    <w:bookmarkStart w:id="24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Frederick Tan, Johns Hopkins University</w:t>
      </w:r>
    </w:p>
    <w:p>
      <w:pPr>
        <w:pStyle w:val="FirstParagraph"/>
      </w:pPr>
      <w:r>
        <w:t xml:space="preserve">Last Revised: February 2025</w:t>
      </w:r>
    </w:p>
    <w:bookmarkEnd w:id="240"/>
    <w:bookmarkEnd w:id="241"/>
    <w:bookmarkEnd w:id="242"/>
    <w:bookmarkStart w:id="35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44" name="Picture"/>
            <a:graphic>
              <a:graphicData uri="http://schemas.openxmlformats.org/drawingml/2006/picture">
                <pic:pic>
                  <pic:nvPicPr>
                    <pic:cNvPr descr="resources/images/taxonomy-profiling_files/figure-docx//1hYKF7Ss3vJ8rrUIH7ByNh1BUlRa2fhsJhq8MXzEowCc_g344ad28629a_0_319.png" id="245" name="Picture"/>
                    <pic:cNvPicPr>
                      <a:picLocks noChangeArrowheads="1" noChangeAspect="1"/>
                    </pic:cNvPicPr>
                  </pic:nvPicPr>
                  <pic:blipFill>
                    <a:blip r:embed="rId24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47" name="Picture"/>
            <a:graphic>
              <a:graphicData uri="http://schemas.openxmlformats.org/drawingml/2006/picture">
                <pic:pic>
                  <pic:nvPicPr>
                    <pic:cNvPr descr="resources/images/taxonomy-profiling_files/figure-docx//1hYKF7Ss3vJ8rrUIH7ByNh1BUlRa2fhsJhq8MXzEowCc_g344ad28629a_0_331.png" id="248" name="Picture"/>
                    <pic:cNvPicPr>
                      <a:picLocks noChangeArrowheads="1" noChangeAspect="1"/>
                    </pic:cNvPicPr>
                  </pic:nvPicPr>
                  <pic:blipFill>
                    <a:blip r:embed="rId246"/>
                    <a:stretch>
                      <a:fillRect/>
                    </a:stretch>
                  </pic:blipFill>
                  <pic:spPr bwMode="auto">
                    <a:xfrm>
                      <a:off x="0" y="0"/>
                      <a:ext cx="5334000" cy="3000375"/>
                    </a:xfrm>
                    <a:prstGeom prst="rect">
                      <a:avLst/>
                    </a:prstGeom>
                    <a:noFill/>
                    <a:ln w="9525">
                      <a:noFill/>
                      <a:headEnd/>
                      <a:tailEnd/>
                    </a:ln>
                  </pic:spPr>
                </pic:pic>
              </a:graphicData>
            </a:graphic>
          </wp:inline>
        </w:drawing>
      </w:r>
    </w:p>
    <w:bookmarkStart w:id="273" w:name="X47165382f31a65de9183c1a66a7098998c66530"/>
    <w:p>
      <w:pPr>
        <w:pStyle w:val="Heading2"/>
      </w:pPr>
      <w:r>
        <w:rPr>
          <w:rStyle w:val="SectionNumber"/>
        </w:rPr>
        <w:t xml:space="preserve">4.1</w:t>
      </w:r>
      <w:r>
        <w:tab/>
      </w:r>
      <w:r>
        <w:t xml:space="preserve">Activity - Taxonomy Profiling Spreadsheet</w:t>
      </w:r>
    </w:p>
    <w:bookmarkStart w:id="25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49">
        <w:r>
          <w:rPr>
            <w:rStyle w:val="Hyperlink"/>
          </w:rPr>
          <w:t xml:space="preserve">Zymo Gut Microbiome Standard</w:t>
        </w:r>
      </w:hyperlink>
      <w:r>
        <w:t xml:space="preserve"> </w:t>
      </w:r>
      <w:r>
        <w:t xml:space="preserve">and optionally compare to the</w:t>
      </w:r>
      <w:r>
        <w:t xml:space="preserve"> </w:t>
      </w:r>
      <w:hyperlink r:id="rId25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52" name="Picture"/>
            <a:graphic>
              <a:graphicData uri="http://schemas.openxmlformats.org/drawingml/2006/picture">
                <pic:pic>
                  <pic:nvPicPr>
                    <pic:cNvPr descr="resources/images/taxonomy-profiling_files/figure-docx//16lpgWFU6jzh-e7HuwXLHmUFpsnE8NreMzL-nTn8cJVk_g35f391192_00.png" id="253" name="Picture"/>
                    <pic:cNvPicPr>
                      <a:picLocks noChangeArrowheads="1" noChangeAspect="1"/>
                    </pic:cNvPicPr>
                  </pic:nvPicPr>
                  <pic:blipFill>
                    <a:blip r:embed="rId2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54">
        <w:r>
          <w:rPr>
            <w:rStyle w:val="Hyperlink"/>
          </w:rPr>
          <w:t xml:space="preserve">slides</w:t>
        </w:r>
      </w:hyperlink>
      <w:r>
        <w:t xml:space="preserve">.</w:t>
      </w:r>
    </w:p>
    <w:bookmarkEnd w:id="255"/>
    <w:bookmarkStart w:id="256" w:name="learning-objectives-5"/>
    <w:p>
      <w:pPr>
        <w:pStyle w:val="Heading3"/>
      </w:pPr>
      <w:r>
        <w:rPr>
          <w:rStyle w:val="SectionNumber"/>
        </w:rPr>
        <w:t xml:space="preserve">4.1.2</w:t>
      </w:r>
      <w:r>
        <w:tab/>
      </w:r>
      <w:r>
        <w:t xml:space="preserve">Learning Objectives</w:t>
      </w:r>
    </w:p>
    <w:p>
      <w:pPr>
        <w:numPr>
          <w:ilvl w:val="0"/>
          <w:numId w:val="1118"/>
        </w:numPr>
        <w:pStyle w:val="Compact"/>
      </w:pPr>
      <w:r>
        <w:t xml:space="preserve">Explore taxonomy with Kraken 2 taxonomic assignment output.</w:t>
      </w:r>
    </w:p>
    <w:p>
      <w:pPr>
        <w:numPr>
          <w:ilvl w:val="0"/>
          <w:numId w:val="1118"/>
        </w:numPr>
        <w:pStyle w:val="Compact"/>
      </w:pPr>
      <w:r>
        <w:t xml:space="preserve">Compare and contrast the taxonomy between the Zymo Gut Microbiome Standard and the Zymo Human Fecal Reference.</w:t>
      </w:r>
    </w:p>
    <w:bookmarkEnd w:id="256"/>
    <w:bookmarkStart w:id="25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57"/>
    <w:bookmarkStart w:id="26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62" w:name="instructions-20"/>
    <w:p>
      <w:pPr>
        <w:pStyle w:val="Heading4"/>
      </w:pPr>
      <w:r>
        <w:rPr>
          <w:rStyle w:val="SectionNumber"/>
        </w:rPr>
        <w:t xml:space="preserve">4.1.4.1</w:t>
      </w:r>
      <w:r>
        <w:tab/>
      </w:r>
      <w:r>
        <w:t xml:space="preserve">Instructions</w:t>
      </w:r>
    </w:p>
    <w:p>
      <w:pPr>
        <w:numPr>
          <w:ilvl w:val="0"/>
          <w:numId w:val="1119"/>
        </w:numPr>
        <w:pStyle w:val="Compact"/>
      </w:pPr>
      <w:r>
        <w:t xml:space="preserve">Access tax-data-gut.tsv and open it with Google Sheets</w:t>
      </w:r>
      <w:r>
        <w:t xml:space="preserve"> </w:t>
      </w:r>
      <w:hyperlink r:id="rId258">
        <w:r>
          <w:rPr>
            <w:rStyle w:val="Hyperlink"/>
          </w:rPr>
          <w:t xml:space="preserve">here</w:t>
        </w:r>
      </w:hyperlink>
      <w:r>
        <w:t xml:space="preserve">.</w:t>
      </w:r>
    </w:p>
    <w:p>
      <w:pPr>
        <w:pStyle w:val="FirstParagraph"/>
      </w:pPr>
      <w:r>
        <w:drawing>
          <wp:inline>
            <wp:extent cx="5334000" cy="3000375"/>
            <wp:effectExtent b="0" l="0" r="0" t="0"/>
            <wp:docPr descr="" title="" id="260" name="Picture"/>
            <a:graphic>
              <a:graphicData uri="http://schemas.openxmlformats.org/drawingml/2006/picture">
                <pic:pic>
                  <pic:nvPicPr>
                    <pic:cNvPr descr="resources/images/taxonomy-profiling_files/figure-docx//1hYKF7Ss3vJ8rrUIH7ByNh1BUlRa2fhsJhq8MXzEowCc_g370690c0d46_0_60.png" id="261" name="Picture"/>
                    <pic:cNvPicPr>
                      <a:picLocks noChangeArrowheads="1" noChangeAspect="1"/>
                    </pic:cNvPicPr>
                  </pic:nvPicPr>
                  <pic:blipFill>
                    <a:blip r:embed="rId25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20"/>
        </w:numPr>
        <w:pStyle w:val="Compact"/>
      </w:pPr>
      <w:r>
        <w:t xml:space="preserve">Identify what information is provided in columns of the tax-data-gut taxonomy file.</w:t>
      </w:r>
    </w:p>
    <w:p>
      <w:pPr>
        <w:numPr>
          <w:ilvl w:val="0"/>
          <w:numId w:val="1121"/>
        </w:numPr>
        <w:pStyle w:val="Compact"/>
      </w:pPr>
      <w:r>
        <w:t xml:space="preserve">Col A = Counts</w:t>
      </w:r>
    </w:p>
    <w:p>
      <w:pPr>
        <w:numPr>
          <w:ilvl w:val="0"/>
          <w:numId w:val="1121"/>
        </w:numPr>
        <w:pStyle w:val="Compact"/>
      </w:pPr>
      <w:r>
        <w:t xml:space="preserve">Cols B-H = Taxonomic ranks k(Kingdom), p(Phylum), c(Class), o(Order), f(Family), g(Genus) and s(Species)</w:t>
      </w:r>
    </w:p>
    <w:p>
      <w:pPr>
        <w:numPr>
          <w:ilvl w:val="0"/>
          <w:numId w:val="1121"/>
        </w:numPr>
        <w:pStyle w:val="Compact"/>
      </w:pPr>
      <w:r>
        <w:t xml:space="preserve">Each row corresponds to a different taxa. There are 153 taxa that were classified for this sample.</w:t>
      </w:r>
    </w:p>
    <w:p>
      <w:pPr>
        <w:numPr>
          <w:ilvl w:val="0"/>
          <w:numId w:val="1122"/>
        </w:numPr>
        <w:pStyle w:val="Compact"/>
      </w:pPr>
      <w:r>
        <w:t xml:space="preserve">Create a header row and enter the above column information.</w:t>
      </w:r>
    </w:p>
    <w:bookmarkEnd w:id="262"/>
    <w:bookmarkStart w:id="264" w:name="questions-13"/>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23"/>
        </w:numPr>
        <w:pStyle w:val="Compact"/>
      </w:pPr>
      <w:r>
        <w:t xml:space="preserve">Compare your results with the expected taxa and abundance for the</w:t>
      </w:r>
      <w:r>
        <w:t xml:space="preserve"> </w:t>
      </w:r>
      <w:hyperlink r:id="rId263">
        <w:r>
          <w:rPr>
            <w:rStyle w:val="Hyperlink"/>
          </w:rPr>
          <w:t xml:space="preserve">Zymo gut standard documentation</w:t>
        </w:r>
      </w:hyperlink>
      <w:r>
        <w:t xml:space="preserve">?**</w:t>
      </w:r>
    </w:p>
    <w:p>
      <w:pPr>
        <w:numPr>
          <w:ilvl w:val="0"/>
          <w:numId w:val="1123"/>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64"/>
    <w:bookmarkEnd w:id="265"/>
    <w:bookmarkStart w:id="26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67" w:name="instructions-21"/>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6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24"/>
        </w:numPr>
        <w:pStyle w:val="Compact"/>
      </w:pPr>
      <w:r>
        <w:t xml:space="preserve">Perform the excercises from Activity 1 using the tax_data_fecal data, then, use questions below to compare the two datasets.</w:t>
      </w:r>
    </w:p>
    <w:p>
      <w:pPr>
        <w:numPr>
          <w:ilvl w:val="0"/>
          <w:numId w:val="1124"/>
        </w:numPr>
        <w:pStyle w:val="Compact"/>
      </w:pPr>
      <w:r>
        <w:t xml:space="preserve">See D6323 Zymo Fecal Microbiome References documentation (pg. 4) in the Resources section below.</w:t>
      </w:r>
    </w:p>
    <w:bookmarkEnd w:id="267"/>
    <w:bookmarkStart w:id="268" w:name="questions-14"/>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68"/>
    <w:bookmarkEnd w:id="269"/>
    <w:bookmarkStart w:id="270" w:name="grading-criteria-6"/>
    <w:p>
      <w:pPr>
        <w:pStyle w:val="Heading3"/>
      </w:pPr>
      <w:r>
        <w:rPr>
          <w:rStyle w:val="SectionNumber"/>
        </w:rPr>
        <w:t xml:space="preserve">4.1.6</w:t>
      </w:r>
      <w:r>
        <w:tab/>
      </w:r>
      <w:r>
        <w:t xml:space="preserve">Grading Criteria</w:t>
      </w:r>
    </w:p>
    <w:p>
      <w:pPr>
        <w:numPr>
          <w:ilvl w:val="0"/>
          <w:numId w:val="1125"/>
        </w:numPr>
        <w:pStyle w:val="Compact"/>
      </w:pPr>
      <w:r>
        <w:t xml:space="preserve">Download this assignment as Microsoft Word (.docx) and upload on Canvas</w:t>
      </w:r>
      <w:r>
        <w:t xml:space="preserve">.</w:t>
      </w:r>
    </w:p>
    <w:p>
      <w:pPr>
        <w:numPr>
          <w:ilvl w:val="0"/>
          <w:numId w:val="1125"/>
        </w:numPr>
        <w:pStyle w:val="Compact"/>
      </w:pPr>
      <w:r>
        <w:t xml:space="preserve">Download your Google Sheet as Microsoft Excel (.xlsx) and upload on Canvas</w:t>
      </w:r>
      <w:r>
        <w:t xml:space="preserve">.</w:t>
      </w:r>
    </w:p>
    <w:bookmarkEnd w:id="270"/>
    <w:bookmarkStart w:id="27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6"/>
        </w:numPr>
        <w:pStyle w:val="Compact"/>
      </w:pPr>
      <w:r>
        <w:t xml:space="preserve">Google Doc</w:t>
      </w:r>
    </w:p>
    <w:p>
      <w:pPr>
        <w:numPr>
          <w:ilvl w:val="0"/>
          <w:numId w:val="1126"/>
        </w:numPr>
        <w:pStyle w:val="Compact"/>
      </w:pPr>
      <w:hyperlink r:id="rId263">
        <w:r>
          <w:rPr>
            <w:rStyle w:val="Hyperlink"/>
          </w:rPr>
          <w:t xml:space="preserve">D6331 Zymo Gut Microbiome Standard documentation</w:t>
        </w:r>
      </w:hyperlink>
    </w:p>
    <w:p>
      <w:pPr>
        <w:numPr>
          <w:ilvl w:val="0"/>
          <w:numId w:val="1126"/>
        </w:numPr>
        <w:pStyle w:val="Compact"/>
      </w:pPr>
      <w:hyperlink r:id="rId27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7"/>
        </w:numPr>
        <w:pStyle w:val="Compact"/>
      </w:pPr>
      <w:r>
        <w:t xml:space="preserve">Valeriya Gaysinskaya, Johns Hopkins University</w:t>
      </w:r>
    </w:p>
    <w:p>
      <w:pPr>
        <w:numPr>
          <w:ilvl w:val="0"/>
          <w:numId w:val="1127"/>
        </w:numPr>
        <w:pStyle w:val="Compact"/>
      </w:pPr>
      <w:r>
        <w:t xml:space="preserve">Gauri Paul, Clovis Community College</w:t>
      </w:r>
    </w:p>
    <w:p>
      <w:pPr>
        <w:numPr>
          <w:ilvl w:val="0"/>
          <w:numId w:val="1127"/>
        </w:numPr>
        <w:pStyle w:val="Compact"/>
      </w:pPr>
      <w:r>
        <w:t xml:space="preserve">Frederick Tan, Johns Hopkins University</w:t>
      </w:r>
    </w:p>
    <w:p>
      <w:pPr>
        <w:pStyle w:val="FirstParagraph"/>
      </w:pPr>
      <w:r>
        <w:t xml:space="preserve">Last Revised: July 2025</w:t>
      </w:r>
    </w:p>
    <w:bookmarkEnd w:id="272"/>
    <w:bookmarkEnd w:id="273"/>
    <w:bookmarkStart w:id="27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75" name="Picture"/>
            <a:graphic>
              <a:graphicData uri="http://schemas.openxmlformats.org/drawingml/2006/picture">
                <pic:pic>
                  <pic:nvPicPr>
                    <pic:cNvPr descr="resources/images/taxonomy-profiling_files/figure-docx//10P4ktKWSrRpM1YAWYW31tLly_jf1rcfgCMbzZ9Tx9xY_g35f391192_00.png" id="276" name="Picture"/>
                    <pic:cNvPicPr>
                      <a:picLocks noChangeArrowheads="1" noChangeAspect="1"/>
                    </pic:cNvPicPr>
                  </pic:nvPicPr>
                  <pic:blipFill>
                    <a:blip r:embed="rId2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77">
        <w:r>
          <w:rPr>
            <w:rStyle w:val="Hyperlink"/>
          </w:rPr>
          <w:t xml:space="preserve">Slides: Taxonomy Profiling</w:t>
        </w:r>
      </w:hyperlink>
    </w:p>
    <w:bookmarkEnd w:id="278"/>
    <w:bookmarkStart w:id="318" w:name="prelab---taxonomy-profiling"/>
    <w:p>
      <w:pPr>
        <w:pStyle w:val="Heading2"/>
      </w:pPr>
      <w:r>
        <w:rPr>
          <w:rStyle w:val="SectionNumber"/>
        </w:rPr>
        <w:t xml:space="preserve">4.3</w:t>
      </w:r>
      <w:r>
        <w:tab/>
      </w:r>
      <w:r>
        <w:t xml:space="preserve">Prelab - Taxonomy Profiling</w:t>
      </w:r>
    </w:p>
    <w:bookmarkStart w:id="27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79"/>
    <w:bookmarkStart w:id="28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8"/>
        </w:numPr>
        <w:pStyle w:val="Compact"/>
      </w:pPr>
      <w:r>
        <w:t xml:space="preserve">Perform Quality Control (QC) on raw data by checking the quality of your raw reads with tool NanoPlot.</w:t>
      </w:r>
    </w:p>
    <w:p>
      <w:pPr>
        <w:numPr>
          <w:ilvl w:val="0"/>
          <w:numId w:val="1128"/>
        </w:numPr>
        <w:pStyle w:val="Compact"/>
      </w:pPr>
      <w:r>
        <w:t xml:space="preserve">Assign taxonomy labels to your reads with tool Kraken 2.</w:t>
      </w:r>
    </w:p>
    <w:p>
      <w:pPr>
        <w:numPr>
          <w:ilvl w:val="0"/>
          <w:numId w:val="1128"/>
        </w:numPr>
        <w:pStyle w:val="Compact"/>
      </w:pPr>
      <w:r>
        <w:t xml:space="preserve">Visualize your metagenomic profiling using tool Krona to generate pie chart.</w:t>
      </w:r>
    </w:p>
    <w:bookmarkEnd w:id="280"/>
    <w:bookmarkStart w:id="28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81"/>
    <w:bookmarkStart w:id="29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8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82"/>
    <w:bookmarkStart w:id="284" w:name="instructions-22"/>
    <w:p>
      <w:pPr>
        <w:pStyle w:val="Heading4"/>
      </w:pPr>
      <w:r>
        <w:rPr>
          <w:rStyle w:val="SectionNumber"/>
        </w:rPr>
        <w:t xml:space="preserve">4.3.4.2</w:t>
      </w:r>
      <w:r>
        <w:tab/>
      </w:r>
      <w:r>
        <w:t xml:space="preserve">Instructions</w:t>
      </w:r>
    </w:p>
    <w:p>
      <w:pPr>
        <w:numPr>
          <w:ilvl w:val="0"/>
          <w:numId w:val="1129"/>
        </w:numPr>
        <w:pStyle w:val="Compact"/>
      </w:pPr>
      <w:r>
        <w:t xml:space="preserve">Import the dataset into Galaxy.</w:t>
      </w:r>
    </w:p>
    <w:p>
      <w:pPr>
        <w:numPr>
          <w:ilvl w:val="0"/>
          <w:numId w:val="1130"/>
        </w:numPr>
      </w:pPr>
      <w:r>
        <w:t xml:space="preserve">Open the zymo-gut-standard public history</w:t>
      </w:r>
      <w:r>
        <w:t xml:space="preserve"> </w:t>
      </w:r>
      <w:hyperlink r:id="rId283">
        <w:r>
          <w:rPr>
            <w:rStyle w:val="Hyperlink"/>
          </w:rPr>
          <w:t xml:space="preserve">https://usegalaxy.org/u/valerie-g/h/zymo-gut-standard-d6331-subset-1</w:t>
        </w:r>
      </w:hyperlink>
    </w:p>
    <w:p>
      <w:pPr>
        <w:numPr>
          <w:ilvl w:val="0"/>
          <w:numId w:val="1130"/>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30"/>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30"/>
        </w:numPr>
      </w:pPr>
      <w:r>
        <w:t xml:space="preserve">Click on Zymo_Gut_Standard_D6331_subset to explore its contents.</w:t>
      </w:r>
    </w:p>
    <w:bookmarkEnd w:id="284"/>
    <w:bookmarkStart w:id="285" w:name="questions-15"/>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85"/>
    <w:bookmarkStart w:id="28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86"/>
    <w:bookmarkStart w:id="290" w:name="instructions-23"/>
    <w:p>
      <w:pPr>
        <w:pStyle w:val="Heading4"/>
      </w:pPr>
      <w:r>
        <w:rPr>
          <w:rStyle w:val="SectionNumber"/>
        </w:rPr>
        <w:t xml:space="preserve">4.3.4.5</w:t>
      </w:r>
      <w:r>
        <w:tab/>
      </w:r>
      <w:r>
        <w:t xml:space="preserve">Instructions</w:t>
      </w:r>
    </w:p>
    <w:p>
      <w:pPr>
        <w:numPr>
          <w:ilvl w:val="0"/>
          <w:numId w:val="1131"/>
        </w:numPr>
        <w:pStyle w:val="Compact"/>
      </w:pPr>
      <w:r>
        <w:t xml:space="preserve">Run Nanoplot in Galaxy.</w:t>
      </w:r>
    </w:p>
    <w:p>
      <w:pPr>
        <w:numPr>
          <w:ilvl w:val="0"/>
          <w:numId w:val="1132"/>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32"/>
        </w:numPr>
      </w:pPr>
      <w:r>
        <w:t xml:space="preserve">Run NanoPlot using default settings. Under Tool Parameters,</w:t>
      </w:r>
      <w:r>
        <w:t xml:space="preserve"> </w:t>
      </w:r>
      <w:r>
        <w:rPr>
          <w:bCs/>
          <w:b/>
        </w:rPr>
        <w:t xml:space="preserve">check the following settings</w:t>
      </w:r>
      <w:r>
        <w:t xml:space="preserve">:</w:t>
      </w:r>
    </w:p>
    <w:p>
      <w:pPr>
        <w:numPr>
          <w:ilvl w:val="0"/>
          <w:numId w:val="1133"/>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33"/>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33"/>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88" name="Picture"/>
            <a:graphic>
              <a:graphicData uri="http://schemas.openxmlformats.org/drawingml/2006/picture">
                <pic:pic>
                  <pic:nvPicPr>
                    <pic:cNvPr descr="resources/images/taxonomy-profiling_files/figure-docx//1hYKF7Ss3vJ8rrUIH7ByNh1BUlRa2fhsJhq8MXzEowCc_g370690c0d46_0_66.png" id="289" name="Picture"/>
                    <pic:cNvPicPr>
                      <a:picLocks noChangeArrowheads="1" noChangeAspect="1"/>
                    </pic:cNvPicPr>
                  </pic:nvPicPr>
                  <pic:blipFill>
                    <a:blip r:embed="rId287"/>
                    <a:stretch>
                      <a:fillRect/>
                    </a:stretch>
                  </pic:blipFill>
                  <pic:spPr bwMode="auto">
                    <a:xfrm>
                      <a:off x="0" y="0"/>
                      <a:ext cx="5334000" cy="3000375"/>
                    </a:xfrm>
                    <a:prstGeom prst="rect">
                      <a:avLst/>
                    </a:prstGeom>
                    <a:noFill/>
                    <a:ln w="9525">
                      <a:noFill/>
                      <a:headEnd/>
                      <a:tailEnd/>
                    </a:ln>
                  </pic:spPr>
                </pic:pic>
              </a:graphicData>
            </a:graphic>
          </wp:inline>
        </w:drawing>
      </w:r>
    </w:p>
    <w:bookmarkEnd w:id="290"/>
    <w:bookmarkStart w:id="291" w:name="questions-16"/>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91"/>
    <w:bookmarkStart w:id="29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92"/>
    <w:bookmarkStart w:id="293" w:name="instructions-24"/>
    <w:p>
      <w:pPr>
        <w:pStyle w:val="Heading4"/>
      </w:pPr>
      <w:r>
        <w:rPr>
          <w:rStyle w:val="SectionNumber"/>
        </w:rPr>
        <w:t xml:space="preserve">4.3.4.8</w:t>
      </w:r>
      <w:r>
        <w:tab/>
      </w:r>
      <w:r>
        <w:t xml:space="preserve">Instructions</w:t>
      </w:r>
    </w:p>
    <w:p>
      <w:pPr>
        <w:numPr>
          <w:ilvl w:val="0"/>
          <w:numId w:val="1134"/>
        </w:numPr>
        <w:pStyle w:val="Compact"/>
      </w:pPr>
      <w:r>
        <w:t xml:space="preserve">View and examine the NanoPlot Results in Galaxy by clicking on the Display icon (eyeball) next to the NanoPlot output.</w:t>
      </w:r>
    </w:p>
    <w:bookmarkEnd w:id="293"/>
    <w:bookmarkStart w:id="295" w:name="questions-17"/>
    <w:p>
      <w:pPr>
        <w:pStyle w:val="Heading4"/>
      </w:pPr>
      <w:r>
        <w:rPr>
          <w:rStyle w:val="SectionNumber"/>
        </w:rPr>
        <w:t xml:space="preserve">4.3.4.9</w:t>
      </w:r>
      <w:r>
        <w:tab/>
      </w:r>
      <w:r>
        <w:t xml:space="preserve">Questions</w:t>
      </w:r>
    </w:p>
    <w:p>
      <w:pPr>
        <w:numPr>
          <w:ilvl w:val="0"/>
          <w:numId w:val="1135"/>
        </w:numPr>
        <w:pStyle w:val="Compact"/>
      </w:pPr>
      <w:r>
        <w:t xml:space="preserve">Examine the NanoPlot output results.</w:t>
      </w:r>
    </w:p>
    <w:p>
      <w:pPr>
        <w:numPr>
          <w:ilvl w:val="0"/>
          <w:numId w:val="1136"/>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9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7"/>
        </w:numPr>
        <w:pStyle w:val="Compact"/>
      </w:pPr>
      <w:r>
        <w:t xml:space="preserve">Examine the NanoPlot output HTML report.</w:t>
      </w:r>
    </w:p>
    <w:p>
      <w:pPr>
        <w:numPr>
          <w:ilvl w:val="0"/>
          <w:numId w:val="1138"/>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95"/>
    <w:bookmarkEnd w:id="296"/>
    <w:bookmarkStart w:id="31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9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97"/>
    <w:bookmarkStart w:id="305" w:name="instructions-25"/>
    <w:p>
      <w:pPr>
        <w:pStyle w:val="Heading4"/>
      </w:pPr>
      <w:r>
        <w:rPr>
          <w:rStyle w:val="SectionNumber"/>
        </w:rPr>
        <w:t xml:space="preserve">4.3.5.2</w:t>
      </w:r>
      <w:r>
        <w:tab/>
      </w:r>
      <w:r>
        <w:t xml:space="preserve">Instructions</w:t>
      </w:r>
    </w:p>
    <w:p>
      <w:pPr>
        <w:numPr>
          <w:ilvl w:val="0"/>
          <w:numId w:val="1139"/>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40"/>
        </w:numPr>
        <w:pStyle w:val="Compact"/>
      </w:pPr>
      <w:r>
        <w:t xml:space="preserve">Open the taxonomy-profiling public workflow</w:t>
      </w:r>
      <w:r>
        <w:t xml:space="preserve"> </w:t>
      </w:r>
      <w:hyperlink r:id="rId29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300" name="Picture"/>
            <a:graphic>
              <a:graphicData uri="http://schemas.openxmlformats.org/drawingml/2006/picture">
                <pic:pic>
                  <pic:nvPicPr>
                    <pic:cNvPr descr="resources/images/taxonomy-profiling_files/figure-docx//1hYKF7Ss3vJ8rrUIH7ByNh1BUlRa2fhsJhq8MXzEowCc_g370690c0d46_0_82.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1"/>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4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41"/>
        </w:numPr>
      </w:pPr>
      <w:r>
        <w:t xml:space="preserve">Click</w:t>
      </w:r>
      <w:r>
        <w:t xml:space="preserve"> </w:t>
      </w:r>
      <w:r>
        <w:rPr>
          <w:bCs/>
          <w:b/>
        </w:rPr>
        <w:t xml:space="preserve">Run Workflow</w:t>
      </w:r>
      <w:r>
        <w:t xml:space="preserve">.</w:t>
      </w:r>
    </w:p>
    <w:p>
      <w:pPr>
        <w:numPr>
          <w:ilvl w:val="0"/>
          <w:numId w:val="1141"/>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42"/>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303" name="Picture"/>
            <a:graphic>
              <a:graphicData uri="http://schemas.openxmlformats.org/drawingml/2006/picture">
                <pic:pic>
                  <pic:nvPicPr>
                    <pic:cNvPr descr="resources/images/taxonomy-profiling_files/figure-docx//1hYKF7Ss3vJ8rrUIH7ByNh1BUlRa2fhsJhq8MXzEowCc_g370690c0d46_0_92.png" id="304" name="Picture"/>
                    <pic:cNvPicPr>
                      <a:picLocks noChangeArrowheads="1" noChangeAspect="1"/>
                    </pic:cNvPicPr>
                  </pic:nvPicPr>
                  <pic:blipFill>
                    <a:blip r:embed="rId30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43"/>
        </w:numPr>
        <w:pStyle w:val="Compact"/>
      </w:pPr>
      <w:r>
        <w:t xml:space="preserve">Examine select aspects of Kraken 2 tool.</w:t>
      </w:r>
    </w:p>
    <w:p>
      <w:pPr>
        <w:numPr>
          <w:ilvl w:val="0"/>
          <w:numId w:val="1144"/>
        </w:numPr>
      </w:pPr>
      <w:r>
        <w:t xml:space="preserve">While the Taxonomy Workflow is running, click on the Tools icon on the left of the page.</w:t>
      </w:r>
    </w:p>
    <w:p>
      <w:pPr>
        <w:numPr>
          <w:ilvl w:val="0"/>
          <w:numId w:val="1144"/>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305"/>
    <w:bookmarkStart w:id="306" w:name="questions-18"/>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306"/>
    <w:bookmarkStart w:id="30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307"/>
    <w:bookmarkStart w:id="308" w:name="instructions-26"/>
    <w:p>
      <w:pPr>
        <w:pStyle w:val="Heading4"/>
      </w:pPr>
      <w:r>
        <w:rPr>
          <w:rStyle w:val="SectionNumber"/>
        </w:rPr>
        <w:t xml:space="preserve">4.3.5.5</w:t>
      </w:r>
      <w:r>
        <w:tab/>
      </w:r>
      <w:r>
        <w:t xml:space="preserve">Instructions</w:t>
      </w:r>
    </w:p>
    <w:p>
      <w:pPr>
        <w:numPr>
          <w:ilvl w:val="0"/>
          <w:numId w:val="1145"/>
        </w:numPr>
        <w:pStyle w:val="Compact"/>
      </w:pPr>
      <w:r>
        <w:t xml:space="preserve">Open and examine</w:t>
      </w:r>
      <w:r>
        <w:t xml:space="preserve"> </w:t>
      </w:r>
      <w:r>
        <w:rPr>
          <w:bCs/>
          <w:b/>
        </w:rPr>
        <w:t xml:space="preserve">converted_kraken_report</w:t>
      </w:r>
      <w:r>
        <w:t xml:space="preserve">.</w:t>
      </w:r>
    </w:p>
    <w:p>
      <w:pPr>
        <w:numPr>
          <w:ilvl w:val="0"/>
          <w:numId w:val="114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6"/>
        </w:numPr>
        <w:pStyle w:val="Compact"/>
      </w:pPr>
      <w:r>
        <w:t xml:space="preserve">Scroll through to explore.</w:t>
      </w:r>
    </w:p>
    <w:p>
      <w:pPr>
        <w:numPr>
          <w:ilvl w:val="0"/>
          <w:numId w:val="1147"/>
        </w:numPr>
        <w:pStyle w:val="Compact"/>
      </w:pPr>
      <w:r>
        <w:t xml:space="preserve">Open and examine the</w:t>
      </w:r>
      <w:r>
        <w:t xml:space="preserve"> </w:t>
      </w:r>
      <w:r>
        <w:rPr>
          <w:bCs/>
          <w:b/>
        </w:rPr>
        <w:t xml:space="preserve">kraken2_with_pluspf_database_output_report</w:t>
      </w:r>
      <w:r>
        <w:t xml:space="preserve">.</w:t>
      </w:r>
    </w:p>
    <w:p>
      <w:pPr>
        <w:numPr>
          <w:ilvl w:val="0"/>
          <w:numId w:val="114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8"/>
        </w:numPr>
        <w:pStyle w:val="Compact"/>
      </w:pPr>
      <w:r>
        <w:t xml:space="preserve">This output report is an extended version of the converted_kraken_report.</w:t>
      </w:r>
    </w:p>
    <w:p>
      <w:pPr>
        <w:numPr>
          <w:ilvl w:val="0"/>
          <w:numId w:val="1148"/>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308"/>
    <w:bookmarkStart w:id="313" w:name="questions-19"/>
    <w:p>
      <w:pPr>
        <w:pStyle w:val="Heading4"/>
      </w:pPr>
      <w:r>
        <w:rPr>
          <w:rStyle w:val="SectionNumber"/>
        </w:rPr>
        <w:t xml:space="preserve">4.3.5.6</w:t>
      </w:r>
      <w:r>
        <w:tab/>
      </w:r>
      <w:r>
        <w:t xml:space="preserve">Questions</w:t>
      </w:r>
    </w:p>
    <w:p>
      <w:pPr>
        <w:numPr>
          <w:ilvl w:val="0"/>
          <w:numId w:val="1149"/>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50"/>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51"/>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52"/>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10" name="Picture"/>
            <a:graphic>
              <a:graphicData uri="http://schemas.openxmlformats.org/drawingml/2006/picture">
                <pic:pic>
                  <pic:nvPicPr>
                    <pic:cNvPr descr="resources/images/taxonomy-profiling_files/figure-docx//1hYKF7Ss3vJ8rrUIH7ByNh1BUlRa2fhsJhq8MXzEowCc_g336203e918d_0_0.png" id="311" name="Picture"/>
                    <pic:cNvPicPr>
                      <a:picLocks noChangeArrowheads="1" noChangeAspect="1"/>
                    </pic:cNvPicPr>
                  </pic:nvPicPr>
                  <pic:blipFill>
                    <a:blip r:embed="rId30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12">
              <w:r>
                <w:rPr>
                  <w:rStyle w:val="Hyperlink"/>
                </w:rPr>
                <w:t xml:space="preserve">ZymoBIOMICS® Gut Microbiome Standard</w:t>
              </w:r>
            </w:hyperlink>
            <w:r>
              <w:t xml:space="preserve">?</w:t>
            </w:r>
          </w:p>
        </w:tc>
      </w:tr>
      <w:tr>
        <w:tc>
          <w:tcPr/>
          <w:p>
            <w:pPr>
              <w:pStyle w:val="Compact"/>
            </w:pPr>
          </w:p>
        </w:tc>
      </w:tr>
    </w:tbl>
    <w:p>
      <w:pPr>
        <w:pStyle w:val="BodyText"/>
      </w:pPr>
    </w:p>
    <w:bookmarkEnd w:id="313"/>
    <w:bookmarkEnd w:id="314"/>
    <w:bookmarkStart w:id="315" w:name="grading-criteria-7"/>
    <w:p>
      <w:pPr>
        <w:pStyle w:val="Heading3"/>
      </w:pPr>
      <w:r>
        <w:rPr>
          <w:rStyle w:val="SectionNumber"/>
        </w:rPr>
        <w:t xml:space="preserve">4.3.6</w:t>
      </w:r>
      <w:r>
        <w:tab/>
      </w:r>
      <w:r>
        <w:t xml:space="preserve">Grading Criteria</w:t>
      </w:r>
    </w:p>
    <w:p>
      <w:pPr>
        <w:numPr>
          <w:ilvl w:val="0"/>
          <w:numId w:val="1153"/>
        </w:numPr>
        <w:pStyle w:val="Compact"/>
      </w:pPr>
      <w:r>
        <w:t xml:space="preserve">Download as Microsoft Word (.docx) and upload on Canvas</w:t>
      </w:r>
      <w:r>
        <w:t xml:space="preserve">.</w:t>
      </w:r>
    </w:p>
    <w:bookmarkEnd w:id="315"/>
    <w:bookmarkStart w:id="31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54"/>
        </w:numPr>
        <w:pStyle w:val="Compact"/>
      </w:pPr>
      <w:r>
        <w:t xml:space="preserve">Google Doc</w:t>
      </w:r>
    </w:p>
    <w:p>
      <w:pPr>
        <w:numPr>
          <w:ilvl w:val="0"/>
          <w:numId w:val="1154"/>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numPr>
          <w:ilvl w:val="0"/>
          <w:numId w:val="1154"/>
        </w:numPr>
        <w:pStyle w:val="Compact"/>
      </w:pPr>
      <w:r>
        <w:t xml:space="preserve">If interested reading more about Kraken 2, see</w:t>
      </w:r>
      <w:r>
        <w:t xml:space="preserve"> </w:t>
      </w:r>
      <w:hyperlink r:id="rId316">
        <w:r>
          <w:rPr>
            <w:rStyle w:val="Hyperlink"/>
          </w:rPr>
          <w:t xml:space="preserve">Kraken 2 publication</w:t>
        </w:r>
      </w:hyperlink>
    </w:p>
    <w:p>
      <w:pPr>
        <w:pStyle w:val="FirstParagraph"/>
      </w:pPr>
      <w:r>
        <w:rPr>
          <w:bCs/>
          <w:b/>
        </w:rPr>
        <w:t xml:space="preserve">Contributions and Affiliations</w:t>
      </w:r>
    </w:p>
    <w:p>
      <w:pPr>
        <w:numPr>
          <w:ilvl w:val="0"/>
          <w:numId w:val="1155"/>
        </w:numPr>
        <w:pStyle w:val="Compact"/>
      </w:pPr>
      <w:r>
        <w:t xml:space="preserve">Valeriya Gaysinskaya, Johns Hopkins University</w:t>
      </w:r>
    </w:p>
    <w:p>
      <w:pPr>
        <w:numPr>
          <w:ilvl w:val="0"/>
          <w:numId w:val="1155"/>
        </w:numPr>
        <w:pStyle w:val="Compact"/>
      </w:pPr>
      <w:r>
        <w:t xml:space="preserve">Frederick Tan, Johns Hopkins University</w:t>
      </w:r>
    </w:p>
    <w:p>
      <w:pPr>
        <w:pStyle w:val="FirstParagraph"/>
      </w:pPr>
      <w:r>
        <w:t xml:space="preserve">Last Revised: May 2025</w:t>
      </w:r>
    </w:p>
    <w:bookmarkEnd w:id="317"/>
    <w:bookmarkEnd w:id="318"/>
    <w:bookmarkStart w:id="323" w:name="discussion---taxonomy-profiling"/>
    <w:p>
      <w:pPr>
        <w:pStyle w:val="Heading2"/>
      </w:pPr>
      <w:r>
        <w:rPr>
          <w:rStyle w:val="SectionNumber"/>
        </w:rPr>
        <w:t xml:space="preserve">4.4</w:t>
      </w:r>
      <w:r>
        <w:tab/>
      </w:r>
      <w:r>
        <w:t xml:space="preserve">Discussion - Taxonomy Profiling</w:t>
      </w:r>
    </w:p>
    <w:bookmarkStart w:id="321"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20" w:name="instructions-27"/>
    <w:p>
      <w:pPr>
        <w:pStyle w:val="Heading4"/>
      </w:pPr>
      <w:r>
        <w:rPr>
          <w:rStyle w:val="SectionNumber"/>
        </w:rPr>
        <w:t xml:space="preserve">4.4.1.1</w:t>
      </w:r>
      <w:r>
        <w:tab/>
      </w:r>
      <w:r>
        <w:t xml:space="preserve">Instructions</w:t>
      </w:r>
    </w:p>
    <w:p>
      <w:pPr>
        <w:numPr>
          <w:ilvl w:val="0"/>
          <w:numId w:val="1156"/>
        </w:numPr>
        <w:pStyle w:val="Compact"/>
      </w:pPr>
      <w:r>
        <w:t xml:space="preserve">Form new groups of four</w:t>
      </w:r>
    </w:p>
    <w:p>
      <w:pPr>
        <w:numPr>
          <w:ilvl w:val="0"/>
          <w:numId w:val="1157"/>
        </w:numPr>
        <w:pStyle w:val="Compact"/>
      </w:pPr>
      <w:hyperlink r:id="rId119">
        <w:r>
          <w:rPr>
            <w:rStyle w:val="Hyperlink"/>
          </w:rPr>
          <w:t xml:space="preserve">https://docs.google.com/spreadsheets/d/11eoJgm9mehxGWWzh8IZYDCDmnCmSyshopPYHewvpC8c/edit?usp=sharing</w:t>
        </w:r>
      </w:hyperlink>
    </w:p>
    <w:p>
      <w:pPr>
        <w:numPr>
          <w:ilvl w:val="0"/>
          <w:numId w:val="1158"/>
        </w:numPr>
        <w:pStyle w:val="Compact"/>
      </w:pPr>
      <w:r>
        <w:t xml:space="preserve">Gather into groups (10 min)</w:t>
      </w:r>
    </w:p>
    <w:p>
      <w:pPr>
        <w:numPr>
          <w:ilvl w:val="0"/>
          <w:numId w:val="1159"/>
        </w:numPr>
      </w:pPr>
      <w:r>
        <w:t xml:space="preserve">Discuss – Each group member briefly describes their answers to prelab assignment</w:t>
      </w:r>
    </w:p>
    <w:p>
      <w:pPr>
        <w:numPr>
          <w:ilvl w:val="0"/>
          <w:numId w:val="1159"/>
        </w:numPr>
      </w:pPr>
      <w:r>
        <w:t xml:space="preserve">Summarize – Identify the best answer and add it to the slidedeck</w:t>
      </w:r>
    </w:p>
    <w:p>
      <w:pPr>
        <w:numPr>
          <w:ilvl w:val="0"/>
          <w:numId w:val="1160"/>
        </w:numPr>
        <w:pStyle w:val="Compact"/>
      </w:pPr>
      <w:hyperlink r:id="rId319">
        <w:r>
          <w:rPr>
            <w:rStyle w:val="Hyperlink"/>
          </w:rPr>
          <w:t xml:space="preserve">https://docs.google.com/presentation/d/16cRBFzezun6MGXcJEm5uP2KercIccO-dFvVx58_ClNo/edit?usp=sharing</w:t>
        </w:r>
      </w:hyperlink>
    </w:p>
    <w:p>
      <w:pPr>
        <w:numPr>
          <w:ilvl w:val="0"/>
          <w:numId w:val="1161"/>
        </w:numPr>
        <w:pStyle w:val="Compact"/>
      </w:pPr>
      <w:r>
        <w:t xml:space="preserve">Share your group discussion (2 min each group)</w:t>
      </w:r>
    </w:p>
    <w:bookmarkEnd w:id="320"/>
    <w:bookmarkEnd w:id="321"/>
    <w:bookmarkStart w:id="32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62"/>
        </w:numPr>
        <w:pStyle w:val="Compact"/>
      </w:pPr>
      <w:r>
        <w:t xml:space="preserve">Valeriya Gaysinskaya, Johns Hopkins University</w:t>
      </w:r>
    </w:p>
    <w:p>
      <w:pPr>
        <w:numPr>
          <w:ilvl w:val="0"/>
          <w:numId w:val="1162"/>
        </w:numPr>
        <w:pStyle w:val="Compact"/>
      </w:pPr>
      <w:r>
        <w:t xml:space="preserve">Frederick Tan, Johns Hopkins University</w:t>
      </w:r>
    </w:p>
    <w:p>
      <w:pPr>
        <w:pStyle w:val="FirstParagraph"/>
      </w:pPr>
      <w:r>
        <w:t xml:space="preserve">Last Revised: February 2025</w:t>
      </w:r>
    </w:p>
    <w:bookmarkEnd w:id="322"/>
    <w:bookmarkEnd w:id="323"/>
    <w:bookmarkStart w:id="347" w:name="project---taxonomy-profiling"/>
    <w:p>
      <w:pPr>
        <w:pStyle w:val="Heading2"/>
      </w:pPr>
      <w:r>
        <w:rPr>
          <w:rStyle w:val="SectionNumber"/>
        </w:rPr>
        <w:t xml:space="preserve">4.5</w:t>
      </w:r>
      <w:r>
        <w:tab/>
      </w:r>
      <w:r>
        <w:t xml:space="preserve">Project - Taxonomy Profiling</w:t>
      </w:r>
    </w:p>
    <w:bookmarkStart w:id="32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24"/>
    <w:bookmarkStart w:id="32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63"/>
        </w:numPr>
        <w:pStyle w:val="Compact"/>
      </w:pPr>
      <w:r>
        <w:t xml:space="preserve">Performing QC and quality filtering of your soil metagenomics data with the NanoPlot and fastp tools.</w:t>
      </w:r>
    </w:p>
    <w:p>
      <w:pPr>
        <w:numPr>
          <w:ilvl w:val="0"/>
          <w:numId w:val="1163"/>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25"/>
    <w:bookmarkStart w:id="32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64"/>
        </w:numPr>
        <w:pStyle w:val="Compact"/>
      </w:pPr>
      <w:r>
        <w:t xml:space="preserve">Submitting multiple jobs that use the same input (NanoPlot and fastp)</w:t>
      </w:r>
    </w:p>
    <w:p>
      <w:pPr>
        <w:numPr>
          <w:ilvl w:val="0"/>
          <w:numId w:val="1164"/>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26"/>
    <w:bookmarkStart w:id="33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27" w:name="X2dd28eccd0fb7ab1cd8253ab188f56fc9d48e81"/>
    <w:p>
      <w:pPr>
        <w:pStyle w:val="Heading4"/>
      </w:pPr>
      <w:r>
        <w:rPr>
          <w:rStyle w:val="SectionNumber"/>
        </w:rPr>
        <w:t xml:space="preserve">4.5.4.1</w:t>
      </w:r>
      <w:r>
        <w:tab/>
      </w:r>
      <w:r>
        <w:t xml:space="preserve">Activity 1 - Part I - Import data and run NanoPlot</w:t>
      </w:r>
    </w:p>
    <w:bookmarkEnd w:id="327"/>
    <w:bookmarkStart w:id="329" w:name="instructions-28"/>
    <w:p>
      <w:pPr>
        <w:pStyle w:val="Heading4"/>
      </w:pPr>
      <w:r>
        <w:rPr>
          <w:rStyle w:val="SectionNumber"/>
        </w:rPr>
        <w:t xml:space="preserve">4.5.4.2</w:t>
      </w:r>
      <w:r>
        <w:tab/>
      </w:r>
      <w:r>
        <w:t xml:space="preserve">Instructions</w:t>
      </w:r>
    </w:p>
    <w:p>
      <w:pPr>
        <w:numPr>
          <w:ilvl w:val="0"/>
          <w:numId w:val="1165"/>
        </w:numPr>
        <w:pStyle w:val="Compact"/>
      </w:pPr>
      <w:r>
        <w:t xml:space="preserve">Import the dataset into Galaxy.</w:t>
      </w:r>
    </w:p>
    <w:p>
      <w:pPr>
        <w:numPr>
          <w:ilvl w:val="0"/>
          <w:numId w:val="1166"/>
        </w:numPr>
      </w:pPr>
      <w:r>
        <w:t xml:space="preserve">Open the nanopore-soil-pilot public history</w:t>
      </w:r>
      <w:r>
        <w:t xml:space="preserve"> </w:t>
      </w:r>
      <w:hyperlink r:id="rId328">
        <w:r>
          <w:rPr>
            <w:rStyle w:val="Hyperlink"/>
          </w:rPr>
          <w:t xml:space="preserve">https://usegalaxy.org/u/valerie-g/h/nanopore-soil-pilot-1</w:t>
        </w:r>
      </w:hyperlink>
    </w:p>
    <w:p>
      <w:pPr>
        <w:numPr>
          <w:ilvl w:val="0"/>
          <w:numId w:val="1166"/>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6"/>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7"/>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8"/>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8"/>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8"/>
        </w:numPr>
      </w:pPr>
      <w:r>
        <w:t xml:space="preserve">Click on</w:t>
      </w:r>
      <w:r>
        <w:t xml:space="preserve"> </w:t>
      </w:r>
      <w:r>
        <w:rPr>
          <w:bCs/>
          <w:b/>
        </w:rPr>
        <w:t xml:space="preserve">Run Tool</w:t>
      </w:r>
      <w:r>
        <w:t xml:space="preserve"> </w:t>
      </w:r>
      <w:r>
        <w:t xml:space="preserve">and wait ~10 minutes as the NanoPlot job is scheduled, run, and completed.</w:t>
      </w:r>
    </w:p>
    <w:bookmarkEnd w:id="329"/>
    <w:bookmarkStart w:id="330" w:name="questions-20"/>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30"/>
    <w:bookmarkStart w:id="331" w:name="X2b3cee1ba7e6ffe92dbd30ef73ffc36387c66bc"/>
    <w:p>
      <w:pPr>
        <w:pStyle w:val="Heading4"/>
      </w:pPr>
      <w:r>
        <w:rPr>
          <w:rStyle w:val="SectionNumber"/>
        </w:rPr>
        <w:t xml:space="preserve">4.5.4.4</w:t>
      </w:r>
      <w:r>
        <w:tab/>
      </w:r>
      <w:r>
        <w:t xml:space="preserve">Activity 1 - Part II - Quality filtering with fastp</w:t>
      </w:r>
    </w:p>
    <w:bookmarkEnd w:id="331"/>
    <w:bookmarkStart w:id="332"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9"/>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9"/>
        </w:numPr>
      </w:pPr>
      <w:r>
        <w:t xml:space="preserve">Click on</w:t>
      </w:r>
      <w:r>
        <w:t xml:space="preserve"> </w:t>
      </w:r>
      <w:r>
        <w:rPr>
          <w:bCs/>
          <w:b/>
        </w:rPr>
        <w:t xml:space="preserve">Run Tool</w:t>
      </w:r>
      <w:r>
        <w:t xml:space="preserve"> </w:t>
      </w:r>
      <w:r>
        <w:t xml:space="preserve">and wait ~10 minutes as the fastp job is scheduled, run, and completed.</w:t>
      </w:r>
    </w:p>
    <w:bookmarkEnd w:id="332"/>
    <w:bookmarkStart w:id="333" w:name="questions-21"/>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33"/>
    <w:bookmarkEnd w:id="334"/>
    <w:bookmarkStart w:id="34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35" w:name="X96283bef0edee19cbfda4c52e4f26fedd272279"/>
    <w:p>
      <w:pPr>
        <w:pStyle w:val="Heading4"/>
      </w:pPr>
      <w:r>
        <w:rPr>
          <w:rStyle w:val="SectionNumber"/>
        </w:rPr>
        <w:t xml:space="preserve">4.5.5.1</w:t>
      </w:r>
      <w:r>
        <w:tab/>
      </w:r>
      <w:r>
        <w:t xml:space="preserve">Activity 2 - Part I - Run Taxonomy Profiling Workflow</w:t>
      </w:r>
    </w:p>
    <w:bookmarkEnd w:id="335"/>
    <w:bookmarkStart w:id="336" w:name="instructions-30"/>
    <w:p>
      <w:pPr>
        <w:pStyle w:val="Heading4"/>
      </w:pPr>
      <w:r>
        <w:rPr>
          <w:rStyle w:val="SectionNumber"/>
        </w:rPr>
        <w:t xml:space="preserve">4.5.5.2</w:t>
      </w:r>
      <w:r>
        <w:tab/>
      </w:r>
      <w:r>
        <w:t xml:space="preserve">Instructions</w:t>
      </w:r>
    </w:p>
    <w:p>
      <w:pPr>
        <w:numPr>
          <w:ilvl w:val="0"/>
          <w:numId w:val="1170"/>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71"/>
        </w:numPr>
      </w:pPr>
      <w:r>
        <w:t xml:space="preserve">Open the taxonomy-profiling public workflow</w:t>
      </w:r>
      <w:r>
        <w:t xml:space="preserve"> </w:t>
      </w:r>
      <w:hyperlink r:id="rId298">
        <w:r>
          <w:rPr>
            <w:rStyle w:val="Hyperlink"/>
          </w:rPr>
          <w:t xml:space="preserve">https://usegalaxy.org/u/cutsort/w/taxonomy-profiling</w:t>
        </w:r>
      </w:hyperlink>
      <w:r>
        <w:t xml:space="preserve">.</w:t>
      </w:r>
    </w:p>
    <w:p>
      <w:pPr>
        <w:numPr>
          <w:ilvl w:val="0"/>
          <w:numId w:val="1171"/>
        </w:numPr>
      </w:pPr>
      <w:r>
        <w:t xml:space="preserve">Click on Run.</w:t>
      </w:r>
    </w:p>
    <w:p>
      <w:pPr>
        <w:numPr>
          <w:ilvl w:val="0"/>
          <w:numId w:val="1171"/>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71"/>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71"/>
        </w:numPr>
      </w:pPr>
      <w:r>
        <w:t xml:space="preserve">Click</w:t>
      </w:r>
      <w:r>
        <w:t xml:space="preserve"> </w:t>
      </w:r>
      <w:r>
        <w:rPr>
          <w:bCs/>
          <w:b/>
        </w:rPr>
        <w:t xml:space="preserve">Run Workflow</w:t>
      </w:r>
      <w:r>
        <w:t xml:space="preserve">.</w:t>
      </w:r>
    </w:p>
    <w:p>
      <w:pPr>
        <w:numPr>
          <w:ilvl w:val="0"/>
          <w:numId w:val="1171"/>
        </w:numPr>
      </w:pPr>
      <w:r>
        <w:t xml:space="preserve">Wait ~30 minutes as the Kraken 2, KrakenTools, and Krona jobs are scheduled, run, and completed.</w:t>
      </w:r>
    </w:p>
    <w:p>
      <w:pPr>
        <w:numPr>
          <w:ilvl w:val="0"/>
          <w:numId w:val="1172"/>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73"/>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73"/>
        </w:numPr>
      </w:pPr>
      <w:r>
        <w:t xml:space="preserve">Change the extension of your taxonomy file from .tabular to .tsv</w:t>
      </w:r>
      <w:r>
        <w:t xml:space="preserve">.</w:t>
      </w:r>
    </w:p>
    <w:p>
      <w:pPr>
        <w:numPr>
          <w:ilvl w:val="0"/>
          <w:numId w:val="1173"/>
        </w:numPr>
      </w:pPr>
      <w:r>
        <w:t xml:space="preserve">Upload your taxonomy .tsv file to Google Drive and open it with Google Sheets.</w:t>
      </w:r>
    </w:p>
    <w:p>
      <w:pPr>
        <w:numPr>
          <w:ilvl w:val="0"/>
          <w:numId w:val="1173"/>
        </w:numPr>
      </w:pPr>
      <w:r>
        <w:t xml:space="preserve">Create a header row and enter the following column information.</w:t>
      </w:r>
    </w:p>
    <w:p>
      <w:pPr>
        <w:numPr>
          <w:ilvl w:val="0"/>
          <w:numId w:val="1174"/>
        </w:numPr>
        <w:pStyle w:val="Compact"/>
      </w:pPr>
      <w:r>
        <w:t xml:space="preserve">Col A = Counts.</w:t>
      </w:r>
    </w:p>
    <w:p>
      <w:pPr>
        <w:numPr>
          <w:ilvl w:val="0"/>
          <w:numId w:val="1174"/>
        </w:numPr>
        <w:pStyle w:val="Compact"/>
      </w:pPr>
      <w:r>
        <w:t xml:space="preserve">Cols B-H correspond to taxonomic ranks k(Kingdom), p(Phylum), c(Class), o(Order), f(Family), g(Genus) and s(Species).</w:t>
      </w:r>
    </w:p>
    <w:p>
      <w:pPr>
        <w:numPr>
          <w:ilvl w:val="0"/>
          <w:numId w:val="1174"/>
        </w:numPr>
        <w:pStyle w:val="Compact"/>
      </w:pPr>
      <w:r>
        <w:t xml:space="preserve">Each row corresponds to a different taxa.</w:t>
      </w:r>
    </w:p>
    <w:p>
      <w:pPr>
        <w:numPr>
          <w:ilvl w:val="0"/>
          <w:numId w:val="1175"/>
        </w:numPr>
        <w:pStyle w:val="Compact"/>
      </w:pPr>
      <w:r>
        <w:t xml:space="preserve">Evaluate what proportion of data was taxonomically classified.</w:t>
      </w:r>
    </w:p>
    <w:p>
      <w:pPr>
        <w:numPr>
          <w:ilvl w:val="0"/>
          <w:numId w:val="1176"/>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6"/>
        </w:numPr>
        <w:pStyle w:val="Compact"/>
      </w:pPr>
      <w:r>
        <w:t xml:space="preserve">In e.g. cell A2, calculate the sum of all reads observed in the soil sample.</w:t>
      </w:r>
    </w:p>
    <w:bookmarkEnd w:id="336"/>
    <w:bookmarkStart w:id="337" w:name="questions-22"/>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7"/>
        </w:numPr>
      </w:pPr>
      <w:r>
        <w:t xml:space="preserve">Select columns B through I.</w:t>
      </w:r>
    </w:p>
    <w:p>
      <w:pPr>
        <w:numPr>
          <w:ilvl w:val="0"/>
          <w:numId w:val="1177"/>
        </w:numPr>
      </w:pPr>
      <w:r>
        <w:t xml:space="preserve">In the Data menu, select</w:t>
      </w:r>
      <w:r>
        <w:t xml:space="preserve"> </w:t>
      </w:r>
      <w:r>
        <w:t xml:space="preserve">“</w:t>
      </w:r>
      <w:r>
        <w:t xml:space="preserve">Sort range by column B (Z to A)</w:t>
      </w:r>
      <w:r>
        <w:t xml:space="preserve">”</w:t>
      </w:r>
      <w:r>
        <w:t xml:space="preserve">.</w:t>
      </w:r>
    </w:p>
    <w:p>
      <w:pPr>
        <w:numPr>
          <w:ilvl w:val="0"/>
          <w:numId w:val="1177"/>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7"/>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37"/>
    <w:bookmarkStart w:id="338" w:name="X90dc93a37d56cfcd11c2d0f65495850fd3f521a"/>
    <w:p>
      <w:pPr>
        <w:pStyle w:val="Heading4"/>
      </w:pPr>
      <w:r>
        <w:rPr>
          <w:rStyle w:val="SectionNumber"/>
        </w:rPr>
        <w:t xml:space="preserve">4.5.5.4</w:t>
      </w:r>
      <w:r>
        <w:tab/>
      </w:r>
      <w:r>
        <w:t xml:space="preserve">Activity 2 - Part II - Analyze Kraken 2 results</w:t>
      </w:r>
    </w:p>
    <w:bookmarkEnd w:id="338"/>
    <w:bookmarkStart w:id="339" w:name="instructions-31"/>
    <w:p>
      <w:pPr>
        <w:pStyle w:val="Heading4"/>
      </w:pPr>
      <w:r>
        <w:rPr>
          <w:rStyle w:val="SectionNumber"/>
        </w:rPr>
        <w:t xml:space="preserve">4.5.5.5</w:t>
      </w:r>
      <w:r>
        <w:tab/>
      </w:r>
      <w:r>
        <w:t xml:space="preserve">Instructions</w:t>
      </w:r>
    </w:p>
    <w:p>
      <w:pPr>
        <w:numPr>
          <w:ilvl w:val="0"/>
          <w:numId w:val="1178"/>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9"/>
        </w:numPr>
        <w:pStyle w:val="Compact"/>
      </w:pPr>
      <w:r>
        <w:t xml:space="preserve">Column 1: Percentage (%) of a given taxon</w:t>
      </w:r>
    </w:p>
    <w:p>
      <w:pPr>
        <w:numPr>
          <w:ilvl w:val="0"/>
          <w:numId w:val="1179"/>
        </w:numPr>
        <w:pStyle w:val="Compact"/>
      </w:pPr>
      <w:r>
        <w:t xml:space="preserve">Column 2: # of reads per given taxon</w:t>
      </w:r>
    </w:p>
    <w:p>
      <w:pPr>
        <w:numPr>
          <w:ilvl w:val="0"/>
          <w:numId w:val="1179"/>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9"/>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39"/>
    <w:bookmarkStart w:id="340" w:name="questions-23"/>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40"/>
    <w:bookmarkStart w:id="341" w:name="activity-2---part-iii---krona-pie-chart"/>
    <w:p>
      <w:pPr>
        <w:pStyle w:val="Heading4"/>
      </w:pPr>
      <w:r>
        <w:rPr>
          <w:rStyle w:val="SectionNumber"/>
        </w:rPr>
        <w:t xml:space="preserve">4.5.5.7</w:t>
      </w:r>
      <w:r>
        <w:tab/>
      </w:r>
      <w:r>
        <w:t xml:space="preserve">Activity 2 - Part III - Krona Pie Chart</w:t>
      </w:r>
    </w:p>
    <w:bookmarkEnd w:id="341"/>
    <w:bookmarkStart w:id="342"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80"/>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80"/>
        </w:numPr>
        <w:pStyle w:val="Compact"/>
      </w:pPr>
      <w:r>
        <w:t xml:space="preserve">Double click on Bacteria kingdom (k_Bacteria) to explore further.</w:t>
      </w:r>
    </w:p>
    <w:p>
      <w:pPr>
        <w:numPr>
          <w:ilvl w:val="0"/>
          <w:numId w:val="1180"/>
        </w:numPr>
        <w:pStyle w:val="Compact"/>
      </w:pPr>
      <w:r>
        <w:t xml:space="preserve">Answer questions below</w:t>
      </w:r>
    </w:p>
    <w:bookmarkEnd w:id="342"/>
    <w:bookmarkStart w:id="343" w:name="questions-24"/>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1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43"/>
    <w:bookmarkEnd w:id="344"/>
    <w:bookmarkStart w:id="345" w:name="grading-criteria-8"/>
    <w:p>
      <w:pPr>
        <w:pStyle w:val="Heading3"/>
      </w:pPr>
      <w:r>
        <w:rPr>
          <w:rStyle w:val="SectionNumber"/>
        </w:rPr>
        <w:t xml:space="preserve">4.5.6</w:t>
      </w:r>
      <w:r>
        <w:tab/>
      </w:r>
      <w:r>
        <w:t xml:space="preserve">Grading Criteria</w:t>
      </w:r>
    </w:p>
    <w:p>
      <w:pPr>
        <w:numPr>
          <w:ilvl w:val="0"/>
          <w:numId w:val="1181"/>
        </w:numPr>
        <w:pStyle w:val="Compact"/>
      </w:pPr>
      <w:r>
        <w:t xml:space="preserve">Download as Microsoft Word (.docx) and upload on Canvas</w:t>
      </w:r>
      <w:r>
        <w:t xml:space="preserve">.</w:t>
      </w:r>
    </w:p>
    <w:bookmarkEnd w:id="345"/>
    <w:bookmarkStart w:id="34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82"/>
        </w:numPr>
        <w:pStyle w:val="Compact"/>
      </w:pPr>
      <w:r>
        <w:t xml:space="preserve">Google Doc</w:t>
      </w:r>
    </w:p>
    <w:p>
      <w:pPr>
        <w:numPr>
          <w:ilvl w:val="0"/>
          <w:numId w:val="1182"/>
        </w:numPr>
        <w:pStyle w:val="Compact"/>
      </w:pPr>
      <w:r>
        <w:t xml:space="preserve">Species composition in the Gut Microbiome Standard dataset:</w:t>
      </w:r>
      <w:r>
        <w:t xml:space="preserve"> </w:t>
      </w:r>
      <w:hyperlink r:id="rId312">
        <w:r>
          <w:rPr>
            <w:rStyle w:val="Hyperlink"/>
          </w:rPr>
          <w:t xml:space="preserve">ZymoBIOMICS® Gut Microbiome Standard</w:t>
        </w:r>
      </w:hyperlink>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May 2025</w:t>
      </w:r>
    </w:p>
    <w:bookmarkEnd w:id="346"/>
    <w:bookmarkEnd w:id="347"/>
    <w:bookmarkStart w:id="352" w:name="presentation---taxonomy-profiling"/>
    <w:p>
      <w:pPr>
        <w:pStyle w:val="Heading2"/>
      </w:pPr>
      <w:r>
        <w:rPr>
          <w:rStyle w:val="SectionNumber"/>
        </w:rPr>
        <w:t xml:space="preserve">4.6</w:t>
      </w:r>
      <w:r>
        <w:tab/>
      </w:r>
      <w:r>
        <w:t xml:space="preserve">Presentation - Taxonomy Profiling</w:t>
      </w:r>
    </w:p>
    <w:bookmarkStart w:id="348"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48"/>
    <w:bookmarkStart w:id="350" w:name="instructions-33"/>
    <w:p>
      <w:pPr>
        <w:pStyle w:val="Heading3"/>
      </w:pPr>
      <w:r>
        <w:rPr>
          <w:rStyle w:val="SectionNumber"/>
        </w:rPr>
        <w:t xml:space="preserve">4.6.2</w:t>
      </w:r>
      <w:r>
        <w:tab/>
      </w:r>
      <w:r>
        <w:t xml:space="preserve">Instructions</w:t>
      </w:r>
    </w:p>
    <w:p>
      <w:pPr>
        <w:numPr>
          <w:ilvl w:val="0"/>
          <w:numId w:val="1184"/>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49">
        <w:r>
          <w:rPr>
            <w:rStyle w:val="Hyperlink"/>
          </w:rPr>
          <w:t xml:space="preserve">https://docs.google.com/presentation/d/1qsGKQ3M-etSpH1JFN270YfYgtYKxCsE-ou2B7gw25Gc/edit?usp=sharing</w:t>
        </w:r>
      </w:hyperlink>
    </w:p>
    <w:p>
      <w:pPr>
        <w:numPr>
          <w:ilvl w:val="0"/>
          <w:numId w:val="1184"/>
        </w:numPr>
      </w:pPr>
      <w:r>
        <w:t xml:space="preserve">Create at least two slides (feel free to make more!) to present your findings e.g.</w:t>
      </w:r>
    </w:p>
    <w:p>
      <w:pPr>
        <w:numPr>
          <w:ilvl w:val="0"/>
          <w:numId w:val="1185"/>
        </w:numPr>
        <w:pStyle w:val="Compact"/>
      </w:pPr>
      <w:r>
        <w:t xml:space="preserve">Describe the sample, drawing inspiration from Fig 2 (taxonomic distribution) and Fig 3a (read abundance) in the Xue et al 2023 ballast water study</w:t>
      </w:r>
    </w:p>
    <w:p>
      <w:pPr>
        <w:numPr>
          <w:ilvl w:val="0"/>
          <w:numId w:val="1185"/>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6"/>
        </w:numPr>
        <w:pStyle w:val="Compact"/>
      </w:pPr>
      <w:r>
        <w:t xml:space="preserve">Iterate your slides being sure to:</w:t>
      </w:r>
    </w:p>
    <w:p>
      <w:pPr>
        <w:numPr>
          <w:ilvl w:val="0"/>
          <w:numId w:val="1187"/>
        </w:numPr>
        <w:pStyle w:val="Compact"/>
      </w:pPr>
      <w:r>
        <w:t xml:space="preserve">Add bullet points on key details you understand (Notice) and questions you have (Wonder)</w:t>
      </w:r>
    </w:p>
    <w:p>
      <w:pPr>
        <w:numPr>
          <w:ilvl w:val="0"/>
          <w:numId w:val="1187"/>
        </w:numPr>
        <w:pStyle w:val="Compact"/>
      </w:pPr>
      <w:r>
        <w:t xml:space="preserve">Include one or more plots or images that support your points</w:t>
      </w:r>
    </w:p>
    <w:p>
      <w:pPr>
        <w:numPr>
          <w:ilvl w:val="0"/>
          <w:numId w:val="1187"/>
        </w:numPr>
        <w:pStyle w:val="Compact"/>
      </w:pPr>
      <w:r>
        <w:t xml:space="preserve">Create slide titles that summarize your main takeaway</w:t>
      </w:r>
    </w:p>
    <w:p>
      <w:pPr>
        <w:numPr>
          <w:ilvl w:val="0"/>
          <w:numId w:val="1188"/>
        </w:numPr>
        <w:pStyle w:val="Compact"/>
      </w:pPr>
      <w:r>
        <w:t xml:space="preserve">Present at next class (5 min each group)</w:t>
      </w:r>
    </w:p>
    <w:bookmarkEnd w:id="350"/>
    <w:bookmarkStart w:id="35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February 2025</w:t>
      </w:r>
    </w:p>
    <w:bookmarkEnd w:id="351"/>
    <w:bookmarkEnd w:id="352"/>
    <w:bookmarkEnd w:id="353"/>
    <w:bookmarkStart w:id="435" w:name="finding-amrs"/>
    <w:p>
      <w:pPr>
        <w:pStyle w:val="Heading1"/>
      </w:pPr>
      <w:r>
        <w:rPr>
          <w:rStyle w:val="SectionNumber"/>
        </w:rPr>
        <w:t xml:space="preserve">5</w:t>
      </w:r>
      <w:r>
        <w:tab/>
      </w:r>
      <w:r>
        <w:t xml:space="preserve">Finding AMRs</w:t>
      </w:r>
    </w:p>
    <w:p>
      <w:pPr>
        <w:pStyle w:val="FirstParagraph"/>
      </w:pPr>
      <w:hyperlink r:id="rId35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55">
        <w:r>
          <w:rPr>
            <w:rStyle w:val="Hyperlink"/>
          </w:rPr>
          <w:t xml:space="preserve">NCBI Pathogen Detection Reference Gene Catalog</w:t>
        </w:r>
      </w:hyperlink>
      <w:r>
        <w:t xml:space="preserve"> </w:t>
      </w:r>
      <w:r>
        <w:t xml:space="preserve">and the</w:t>
      </w:r>
      <w:r>
        <w:t xml:space="preserve"> </w:t>
      </w:r>
      <w:hyperlink r:id="rId35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44ad28629a_0_44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6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6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63" name="Picture"/>
            <a:graphic>
              <a:graphicData uri="http://schemas.openxmlformats.org/drawingml/2006/picture">
                <pic:pic>
                  <pic:nvPicPr>
                    <pic:cNvPr descr="resources/images/finding-AMRs_files/figure-docx//1hYKF7Ss3vJ8rrUIH7ByNh1BUlRa2fhsJhq8MXzEowCc_g344ad28629a_0_345.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bookmarkStart w:id="36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66" name="Picture"/>
            <a:graphic>
              <a:graphicData uri="http://schemas.openxmlformats.org/drawingml/2006/picture">
                <pic:pic>
                  <pic:nvPicPr>
                    <pic:cNvPr descr="resources/images/finding-AMRs_files/figure-docx//165OHha9IYOctuyzg1CG0LwGxNnbC85JyJfMZT6xnYHw_g35f391192_00.png" id="367" name="Picture"/>
                    <pic:cNvPicPr>
                      <a:picLocks noChangeArrowheads="1" noChangeAspect="1"/>
                    </pic:cNvPicPr>
                  </pic:nvPicPr>
                  <pic:blipFill>
                    <a:blip r:embed="rId36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68">
        <w:r>
          <w:rPr>
            <w:rStyle w:val="Hyperlink"/>
          </w:rPr>
          <w:t xml:space="preserve">Slides: Finding AMRs</w:t>
        </w:r>
      </w:hyperlink>
    </w:p>
    <w:bookmarkEnd w:id="369"/>
    <w:bookmarkStart w:id="400" w:name="prelab---finding-amrs"/>
    <w:p>
      <w:pPr>
        <w:pStyle w:val="Heading2"/>
      </w:pPr>
      <w:r>
        <w:rPr>
          <w:rStyle w:val="SectionNumber"/>
        </w:rPr>
        <w:t xml:space="preserve">5.2</w:t>
      </w:r>
      <w:r>
        <w:tab/>
      </w:r>
      <w:r>
        <w:t xml:space="preserve">Prelab - Finding AMRs</w:t>
      </w:r>
    </w:p>
    <w:bookmarkStart w:id="37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70"/>
    <w:bookmarkStart w:id="37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90"/>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90"/>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90"/>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71"/>
    <w:bookmarkStart w:id="37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73" name="Picture"/>
            <a:graphic>
              <a:graphicData uri="http://schemas.openxmlformats.org/drawingml/2006/picture">
                <pic:pic>
                  <pic:nvPicPr>
                    <pic:cNvPr descr="resources/images/finding-AMRs_files/figure-docx//1hYKF7Ss3vJ8rrUIH7ByNh1BUlRa2fhsJhq8MXzEowCc_g344ad28629a_0_459.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75">
        <w:r>
          <w:rPr>
            <w:rStyle w:val="Hyperlink"/>
          </w:rPr>
          <w:t xml:space="preserve">10.1038/nrmicro2312</w:t>
        </w:r>
      </w:hyperlink>
      <w:r>
        <w:t xml:space="preserve"> </w:t>
      </w:r>
      <w:r>
        <w:t xml:space="preserve">and</w:t>
      </w:r>
      <w:r>
        <w:t xml:space="preserve"> </w:t>
      </w:r>
      <w:hyperlink r:id="rId37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91"/>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77"/>
    <w:bookmarkStart w:id="390"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4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87"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 using</w:t>
      </w:r>
      <w:r>
        <w:rPr>
          <w:bCs/>
          <w:b/>
        </w:rPr>
        <w:t xml:space="preserve"> </w:t>
      </w:r>
      <w:r>
        <w:rPr>
          <w:bCs/>
          <w:b/>
        </w:rPr>
        <w:t xml:space="preserve">Zymo Gut Standard D6331 subset</w:t>
      </w:r>
      <w:r>
        <w:rPr>
          <w:bCs/>
          <w:b/>
        </w:rPr>
        <w:t xml:space="preserve"> </w:t>
      </w:r>
      <w:r>
        <w:rPr>
          <w:bCs/>
          <w:b/>
        </w:rPr>
        <w:t xml:space="preserve">to assemble gut microbial genomes.</w:t>
      </w:r>
    </w:p>
    <w:p>
      <w:pPr>
        <w:numPr>
          <w:ilvl w:val="0"/>
          <w:numId w:val="1192"/>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83">
        <w:r>
          <w:rPr>
            <w:rStyle w:val="Hyperlink"/>
          </w:rPr>
          <w:t xml:space="preserve">https://usegalaxy.org/u/valerie-g/h/zymo-gut-standard-d6331-subset-1</w:t>
        </w:r>
      </w:hyperlink>
      <w:r>
        <w:t xml:space="preserve">.</w:t>
      </w:r>
    </w:p>
    <w:p>
      <w:pPr>
        <w:numPr>
          <w:ilvl w:val="0"/>
          <w:numId w:val="1192"/>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92"/>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93"/>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93"/>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93"/>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93"/>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9" name="Picture"/>
            <a:graphic>
              <a:graphicData uri="http://schemas.openxmlformats.org/drawingml/2006/picture">
                <pic:pic>
                  <pic:nvPicPr>
                    <pic:cNvPr descr="resources/images/finding-AMRs_files/figure-docx//1hYKF7Ss3vJ8rrUIH7ByNh1BUlRa2fhsJhq8MXzEowCc_g33689793048_0_0.png" id="380" name="Picture"/>
                    <pic:cNvPicPr>
                      <a:picLocks noChangeArrowheads="1" noChangeAspect="1"/>
                    </pic:cNvPicPr>
                  </pic:nvPicPr>
                  <pic:blipFill>
                    <a:blip r:embed="rId37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82" name="Picture"/>
            <a:graphic>
              <a:graphicData uri="http://schemas.openxmlformats.org/drawingml/2006/picture">
                <pic:pic>
                  <pic:nvPicPr>
                    <pic:cNvPr descr="resources/images/finding-AMRs_files/figure-docx//1hYKF7Ss3vJ8rrUIH7ByNh1BUlRa2fhsJhq8MXzEowCc_g33689793048_0_10.png" id="383" name="Picture"/>
                    <pic:cNvPicPr>
                      <a:picLocks noChangeArrowheads="1" noChangeAspect="1"/>
                    </pic:cNvPicPr>
                  </pic:nvPicPr>
                  <pic:blipFill>
                    <a:blip r:embed="rId3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85" name="Picture"/>
            <a:graphic>
              <a:graphicData uri="http://schemas.openxmlformats.org/drawingml/2006/picture">
                <pic:pic>
                  <pic:nvPicPr>
                    <pic:cNvPr descr="resources/images/finding-AMRs_files/figure-docx//1hYKF7Ss3vJ8rrUIH7ByNh1BUlRa2fhsJhq8MXzEowCc_g33689793048_0_21.png" id="386" name="Picture"/>
                    <pic:cNvPicPr>
                      <a:picLocks noChangeArrowheads="1" noChangeAspect="1"/>
                    </pic:cNvPicPr>
                  </pic:nvPicPr>
                  <pic:blipFill>
                    <a:blip r:embed="rId384"/>
                    <a:stretch>
                      <a:fillRect/>
                    </a:stretch>
                  </pic:blipFill>
                  <pic:spPr bwMode="auto">
                    <a:xfrm>
                      <a:off x="0" y="0"/>
                      <a:ext cx="5334000" cy="3000375"/>
                    </a:xfrm>
                    <a:prstGeom prst="rect">
                      <a:avLst/>
                    </a:prstGeom>
                    <a:noFill/>
                    <a:ln w="9525">
                      <a:noFill/>
                      <a:headEnd/>
                      <a:tailEnd/>
                    </a:ln>
                  </pic:spPr>
                </pic:pic>
              </a:graphicData>
            </a:graphic>
          </wp:inline>
        </w:drawing>
      </w:r>
    </w:p>
    <w:bookmarkEnd w:id="387"/>
    <w:bookmarkStart w:id="389" w:name="questions-25"/>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88">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9"/>
    <w:bookmarkEnd w:id="390"/>
    <w:bookmarkStart w:id="393"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91"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91"/>
    <w:bookmarkStart w:id="392" w:name="questions-26"/>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92"/>
    <w:bookmarkEnd w:id="393"/>
    <w:bookmarkStart w:id="397"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94" w:name="instructions-36"/>
    <w:p>
      <w:pPr>
        <w:pStyle w:val="Heading4"/>
      </w:pPr>
      <w:r>
        <w:rPr>
          <w:rStyle w:val="SectionNumber"/>
        </w:rPr>
        <w:t xml:space="preserve">5.2.6.1</w:t>
      </w:r>
      <w:r>
        <w:tab/>
      </w:r>
      <w:r>
        <w:t xml:space="preserve">Instructions</w:t>
      </w:r>
    </w:p>
    <w:p>
      <w:pPr>
        <w:numPr>
          <w:ilvl w:val="0"/>
          <w:numId w:val="1194"/>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5"/>
        </w:numPr>
        <w:pStyle w:val="Compact"/>
      </w:pPr>
      <w:r>
        <w:t xml:space="preserve">Under</w:t>
      </w:r>
      <w:r>
        <w:t xml:space="preserve"> </w:t>
      </w:r>
      <w:r>
        <w:rPr>
          <w:bCs/>
          <w:b/>
        </w:rPr>
        <w:t xml:space="preserve">Input Reads</w:t>
      </w:r>
      <w:r>
        <w:t xml:space="preserve">: select your Flye: consensus output in FASTA format</w:t>
      </w:r>
    </w:p>
    <w:p>
      <w:pPr>
        <w:numPr>
          <w:ilvl w:val="0"/>
          <w:numId w:val="1195"/>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6"/>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7"/>
        </w:numPr>
        <w:pStyle w:val="Compact"/>
      </w:pPr>
      <w:r>
        <w:t xml:space="preserve">Answer questions below.</w:t>
      </w:r>
    </w:p>
    <w:bookmarkEnd w:id="394"/>
    <w:bookmarkStart w:id="396" w:name="questions-27"/>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8"/>
        </w:numPr>
        <w:pStyle w:val="Compact"/>
      </w:pPr>
      <w:r>
        <w:t xml:space="preserve">Use any search tools for your research, but we encourage you to use PubMed</w:t>
      </w:r>
      <w:r>
        <w:t xml:space="preserve"> </w:t>
      </w:r>
      <w:hyperlink r:id="rId395">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96"/>
    <w:bookmarkEnd w:id="397"/>
    <w:bookmarkStart w:id="398" w:name="grading-criteria-9"/>
    <w:p>
      <w:pPr>
        <w:pStyle w:val="Heading3"/>
      </w:pPr>
      <w:r>
        <w:rPr>
          <w:rStyle w:val="SectionNumber"/>
        </w:rPr>
        <w:t xml:space="preserve">5.2.7</w:t>
      </w:r>
      <w:r>
        <w:tab/>
      </w:r>
      <w:r>
        <w:t xml:space="preserve">Grading Criteria</w:t>
      </w:r>
    </w:p>
    <w:p>
      <w:pPr>
        <w:numPr>
          <w:ilvl w:val="0"/>
          <w:numId w:val="1199"/>
        </w:numPr>
        <w:pStyle w:val="Compact"/>
      </w:pPr>
      <w:r>
        <w:t xml:space="preserve">Download as Microsoft Word (.docx) and upload on Canvas</w:t>
      </w:r>
      <w:r>
        <w:t xml:space="preserve">.</w:t>
      </w:r>
    </w:p>
    <w:bookmarkEnd w:id="398"/>
    <w:bookmarkStart w:id="399"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200"/>
        </w:numPr>
        <w:pStyle w:val="Compact"/>
      </w:pPr>
      <w:r>
        <w:t xml:space="preserve">Google Doc</w:t>
      </w:r>
    </w:p>
    <w:p>
      <w:pPr>
        <w:pStyle w:val="FirstParagraph"/>
      </w:pPr>
      <w:r>
        <w:rPr>
          <w:bCs/>
          <w:b/>
        </w:rPr>
        <w:t xml:space="preserve">Contributions and Affiliations</w:t>
      </w:r>
    </w:p>
    <w:p>
      <w:pPr>
        <w:numPr>
          <w:ilvl w:val="0"/>
          <w:numId w:val="1201"/>
        </w:numPr>
        <w:pStyle w:val="Compact"/>
      </w:pPr>
      <w:r>
        <w:t xml:space="preserve">Valeriya Gaysinskaya, Johns Hopkins University</w:t>
      </w:r>
    </w:p>
    <w:p>
      <w:pPr>
        <w:numPr>
          <w:ilvl w:val="0"/>
          <w:numId w:val="1201"/>
        </w:numPr>
        <w:pStyle w:val="Compact"/>
      </w:pPr>
      <w:r>
        <w:t xml:space="preserve">Frederick Tan, Johns Hopkins University</w:t>
      </w:r>
    </w:p>
    <w:p>
      <w:pPr>
        <w:pStyle w:val="FirstParagraph"/>
      </w:pPr>
      <w:r>
        <w:t xml:space="preserve">Last Revised: May 2025</w:t>
      </w:r>
    </w:p>
    <w:bookmarkEnd w:id="399"/>
    <w:bookmarkEnd w:id="400"/>
    <w:bookmarkStart w:id="404" w:name="discussion---finding-amrs"/>
    <w:p>
      <w:pPr>
        <w:pStyle w:val="Heading2"/>
      </w:pPr>
      <w:r>
        <w:rPr>
          <w:rStyle w:val="SectionNumber"/>
        </w:rPr>
        <w:t xml:space="preserve">5.3</w:t>
      </w:r>
      <w:r>
        <w:tab/>
      </w:r>
      <w:r>
        <w:t xml:space="preserve">Discussion - Finding AMRs</w:t>
      </w:r>
    </w:p>
    <w:bookmarkStart w:id="403"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402" w:name="instructions-37"/>
    <w:p>
      <w:pPr>
        <w:pStyle w:val="Heading4"/>
      </w:pPr>
      <w:r>
        <w:rPr>
          <w:rStyle w:val="SectionNumber"/>
        </w:rPr>
        <w:t xml:space="preserve">5.3.1.1</w:t>
      </w:r>
      <w:r>
        <w:tab/>
      </w:r>
      <w:r>
        <w:t xml:space="preserve">Instructions</w:t>
      </w:r>
    </w:p>
    <w:p>
      <w:pPr>
        <w:numPr>
          <w:ilvl w:val="0"/>
          <w:numId w:val="1202"/>
        </w:numPr>
        <w:pStyle w:val="Compact"/>
      </w:pPr>
      <w:r>
        <w:t xml:space="preserve">Form new groups of four</w:t>
      </w:r>
    </w:p>
    <w:p>
      <w:pPr>
        <w:numPr>
          <w:ilvl w:val="0"/>
          <w:numId w:val="1203"/>
        </w:numPr>
        <w:pStyle w:val="Compact"/>
      </w:pPr>
      <w:hyperlink r:id="rId119">
        <w:r>
          <w:rPr>
            <w:rStyle w:val="Hyperlink"/>
          </w:rPr>
          <w:t xml:space="preserve">https://docs.google.com/spreadsheets/d/11eoJgm9mehxGWWzh8IZYDCDmnCmSyshopPYHewvpC8c/edit?usp=sharing</w:t>
        </w:r>
      </w:hyperlink>
    </w:p>
    <w:p>
      <w:pPr>
        <w:pStyle w:val="FirstParagraph"/>
      </w:pPr>
      <w:r>
        <w:t xml:space="preserve">2.Gather into groups (10 min)</w:t>
      </w:r>
    </w:p>
    <w:p>
      <w:pPr>
        <w:numPr>
          <w:ilvl w:val="0"/>
          <w:numId w:val="1204"/>
        </w:numPr>
      </w:pPr>
      <w:r>
        <w:t xml:space="preserve">Discuss – Each group member briefly describes their answers to prelab assignment</w:t>
      </w:r>
    </w:p>
    <w:p>
      <w:pPr>
        <w:numPr>
          <w:ilvl w:val="0"/>
          <w:numId w:val="1204"/>
        </w:numPr>
      </w:pPr>
      <w:r>
        <w:t xml:space="preserve">Summarize – Identify best answer and add it to slidedeck</w:t>
      </w:r>
    </w:p>
    <w:p>
      <w:pPr>
        <w:numPr>
          <w:ilvl w:val="0"/>
          <w:numId w:val="1205"/>
        </w:numPr>
        <w:pStyle w:val="Compact"/>
      </w:pPr>
      <w:hyperlink r:id="rId401">
        <w:r>
          <w:rPr>
            <w:rStyle w:val="Hyperlink"/>
          </w:rPr>
          <w:t xml:space="preserve">https://docs.google.com/presentation/d/1ZC8yjuk8V5pt3yh1p4_jkhTw0Pu4mHViAmNF-UPWAHs/edit?usp=sharing</w:t>
        </w:r>
      </w:hyperlink>
    </w:p>
    <w:p>
      <w:pPr>
        <w:numPr>
          <w:ilvl w:val="0"/>
          <w:numId w:val="1206"/>
        </w:numPr>
        <w:pStyle w:val="Compact"/>
      </w:pPr>
      <w:r>
        <w:t xml:space="preserve">Share your group discussion (2 min each group)</w:t>
      </w:r>
    </w:p>
    <w:bookmarkEnd w:id="402"/>
    <w:bookmarkEnd w:id="403"/>
    <w:bookmarkEnd w:id="404"/>
    <w:bookmarkStart w:id="429" w:name="project---finding-amrs"/>
    <w:p>
      <w:pPr>
        <w:pStyle w:val="Heading2"/>
      </w:pPr>
      <w:r>
        <w:rPr>
          <w:rStyle w:val="SectionNumber"/>
        </w:rPr>
        <w:t xml:space="preserve">5.4</w:t>
      </w:r>
      <w:r>
        <w:tab/>
      </w:r>
      <w:r>
        <w:t xml:space="preserve">Project - Finding AMRs</w:t>
      </w:r>
    </w:p>
    <w:bookmarkStart w:id="405"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405"/>
    <w:bookmarkStart w:id="406" w:name="learning-objectives-9"/>
    <w:p>
      <w:pPr>
        <w:pStyle w:val="Heading3"/>
      </w:pPr>
      <w:r>
        <w:rPr>
          <w:rStyle w:val="SectionNumber"/>
        </w:rPr>
        <w:t xml:space="preserve">5.4.2</w:t>
      </w:r>
      <w:r>
        <w:tab/>
      </w:r>
      <w:r>
        <w:t xml:space="preserve">Learning Objectives</w:t>
      </w:r>
    </w:p>
    <w:p>
      <w:pPr>
        <w:numPr>
          <w:ilvl w:val="0"/>
          <w:numId w:val="1207"/>
        </w:numPr>
        <w:pStyle w:val="Compact"/>
      </w:pPr>
      <w:r>
        <w:t xml:space="preserve">Use</w:t>
      </w:r>
      <w:r>
        <w:t xml:space="preserve"> </w:t>
      </w:r>
      <w:r>
        <w:rPr>
          <w:bCs/>
          <w:b/>
        </w:rPr>
        <w:t xml:space="preserve">Galaxy</w:t>
      </w:r>
      <w:r>
        <w:t xml:space="preserve"> </w:t>
      </w:r>
      <w:r>
        <w:t xml:space="preserve">tools to</w:t>
      </w:r>
    </w:p>
    <w:p>
      <w:pPr>
        <w:numPr>
          <w:ilvl w:val="0"/>
          <w:numId w:val="1207"/>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207"/>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207"/>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207"/>
        </w:numPr>
        <w:pStyle w:val="Compact"/>
      </w:pPr>
      <w:r>
        <w:t xml:space="preserve">Use</w:t>
      </w:r>
      <w:r>
        <w:t xml:space="preserve"> </w:t>
      </w:r>
      <w:r>
        <w:rPr>
          <w:bCs/>
          <w:b/>
        </w:rPr>
        <w:t xml:space="preserve">MetaBAT2</w:t>
      </w:r>
      <w:r>
        <w:t xml:space="preserve"> </w:t>
      </w:r>
      <w:r>
        <w:t xml:space="preserve">to bin contigs into larger MAGs</w:t>
      </w:r>
    </w:p>
    <w:p>
      <w:pPr>
        <w:numPr>
          <w:ilvl w:val="0"/>
          <w:numId w:val="1207"/>
        </w:numPr>
        <w:pStyle w:val="Compact"/>
      </w:pPr>
      <w:r>
        <w:t xml:space="preserve">Learn about</w:t>
      </w:r>
      <w:r>
        <w:t xml:space="preserve"> </w:t>
      </w:r>
      <w:r>
        <w:rPr>
          <w:bCs/>
          <w:b/>
        </w:rPr>
        <w:t xml:space="preserve">GTDB-Tk</w:t>
      </w:r>
      <w:r>
        <w:t xml:space="preserve"> </w:t>
      </w:r>
      <w:r>
        <w:t xml:space="preserve">taxonomy classifier tool</w:t>
      </w:r>
    </w:p>
    <w:bookmarkEnd w:id="406"/>
    <w:bookmarkStart w:id="407"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w:t>
      </w:r>
      <w:r>
        <w:t xml:space="preserve"> </w:t>
      </w:r>
      <w:r>
        <w:rPr>
          <w:rStyle w:val="VerbatimChar"/>
        </w:rPr>
        <w:t xml:space="preserve">Flye</w:t>
      </w:r>
      <w:r>
        <w:t xml:space="preserve">, using</w:t>
      </w:r>
      <w:r>
        <w:t xml:space="preserve"> </w:t>
      </w:r>
      <w:r>
        <w:rPr>
          <w:bCs/>
          <w:b/>
        </w:rPr>
        <w:t xml:space="preserve">soil</w:t>
      </w:r>
      <w:r>
        <w:t xml:space="preserve"> </w:t>
      </w:r>
      <w:r>
        <w:t xml:space="preserve">sample sequenced by Nanopore sequencing.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8"/>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407"/>
    <w:bookmarkStart w:id="413"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the from the</w:t>
      </w:r>
      <w:r>
        <w:t xml:space="preserve"> </w:t>
      </w:r>
      <w:hyperlink r:id="rId408">
        <w:r>
          <w:rPr>
            <w:rStyle w:val="Hyperlink"/>
          </w:rPr>
          <w:t xml:space="preserve">BioDIGS Project</w:t>
        </w:r>
      </w:hyperlink>
      <w:r>
        <w:t xml:space="preserve">, sequenced using Oxford Nanopore Technologies’</w:t>
      </w:r>
      <w:r>
        <w:t xml:space="preserve"> </w:t>
      </w:r>
      <w:hyperlink r:id="rId409">
        <w:r>
          <w:rPr>
            <w:rStyle w:val="Hyperlink"/>
          </w:rPr>
          <w:t xml:space="preserve">PromethION Instrument</w:t>
        </w:r>
      </w:hyperlink>
      <w:r>
        <w:t xml:space="preserve">. A subset of this data is used in this Activity.</w:t>
      </w:r>
    </w:p>
    <w:bookmarkStart w:id="411" w:name="instructions-38"/>
    <w:p>
      <w:pPr>
        <w:pStyle w:val="Heading4"/>
      </w:pPr>
      <w:r>
        <w:rPr>
          <w:rStyle w:val="SectionNumber"/>
        </w:rPr>
        <w:t xml:space="preserve">5.4.4.1</w:t>
      </w:r>
      <w:r>
        <w:tab/>
      </w:r>
      <w:r>
        <w:t xml:space="preserve">Instructions</w:t>
      </w:r>
    </w:p>
    <w:p>
      <w:pPr>
        <w:numPr>
          <w:ilvl w:val="0"/>
          <w:numId w:val="1209"/>
        </w:numPr>
        <w:pStyle w:val="Compact"/>
      </w:pPr>
      <w:r>
        <w:t xml:space="preserve">Run Flye in Galaxy on quality filtered (with fastp tool)</w:t>
      </w:r>
      <w:r>
        <w:t xml:space="preserve"> </w:t>
      </w:r>
      <w:r>
        <w:t xml:space="preserve">nanopore soil pilot subset</w:t>
      </w:r>
      <w:r>
        <w:t xml:space="preserve"> </w:t>
      </w:r>
      <w:hyperlink r:id="rId410">
        <w:r>
          <w:rPr>
            <w:rStyle w:val="Hyperlink"/>
          </w:rPr>
          <w:t xml:space="preserve">nanopore-soil-subset-filtered</w:t>
        </w:r>
      </w:hyperlink>
      <w:r>
        <w:t xml:space="preserve"> </w:t>
      </w:r>
      <w:r>
        <w:t xml:space="preserve">to de novo assemble soil microbial genomes.</w:t>
      </w:r>
    </w:p>
    <w:p>
      <w:pPr>
        <w:numPr>
          <w:ilvl w:val="0"/>
          <w:numId w:val="1210"/>
        </w:numPr>
      </w:pPr>
      <w:r>
        <w:t xml:space="preserve">Obtain .fastq file from a subset of Nanopore-sequencing soil study.</w:t>
      </w:r>
    </w:p>
    <w:p>
      <w:pPr>
        <w:numPr>
          <w:ilvl w:val="1"/>
          <w:numId w:val="1211"/>
        </w:numPr>
        <w:pStyle w:val="Compact"/>
      </w:pPr>
      <w:hyperlink r:id="rId410">
        <w:r>
          <w:rPr>
            <w:rStyle w:val="Hyperlink"/>
          </w:rPr>
          <w:t xml:space="preserve">https://usegalaxy.org/u/valerie-g/h/nanopore-soil-subset-filtered</w:t>
        </w:r>
      </w:hyperlink>
      <w:r>
        <w:t xml:space="preserve">.</w:t>
      </w:r>
    </w:p>
    <w:p>
      <w:pPr>
        <w:numPr>
          <w:ilvl w:val="0"/>
          <w:numId w:val="1210"/>
        </w:numPr>
      </w:pPr>
      <w:r>
        <w:t xml:space="preserve">Name your new history</w:t>
      </w:r>
      <w:r>
        <w:t xml:space="preserve"> </w:t>
      </w:r>
      <w:r>
        <w:rPr>
          <w:bCs/>
          <w:b/>
        </w:rPr>
        <w:t xml:space="preserve">Finding soil AMRs</w:t>
      </w:r>
      <w:r>
        <w:t xml:space="preserve">.</w:t>
      </w:r>
    </w:p>
    <w:p>
      <w:pPr>
        <w:numPr>
          <w:ilvl w:val="0"/>
          <w:numId w:val="1210"/>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1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1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1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1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1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11"/>
    <w:bookmarkStart w:id="412" w:name="questions-28"/>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14"/>
        </w:numPr>
        <w:pStyle w:val="Compact"/>
      </w:pPr>
      <w:r>
        <w:t xml:space="preserve">For this activity you can consult back to your Prelab: Finding AMRs.</w:t>
      </w:r>
    </w:p>
    <w:p>
      <w:pPr>
        <w:numPr>
          <w:ilvl w:val="0"/>
          <w:numId w:val="121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12"/>
    <w:bookmarkEnd w:id="413"/>
    <w:bookmarkStart w:id="416"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14" w:name="instructions-39"/>
    <w:p>
      <w:pPr>
        <w:pStyle w:val="Heading4"/>
      </w:pPr>
      <w:r>
        <w:rPr>
          <w:rStyle w:val="SectionNumber"/>
        </w:rPr>
        <w:t xml:space="preserve">5.4.5.1</w:t>
      </w:r>
      <w:r>
        <w:tab/>
      </w:r>
      <w:r>
        <w:t xml:space="preserve">Instructions</w:t>
      </w:r>
    </w:p>
    <w:p>
      <w:pPr>
        <w:numPr>
          <w:ilvl w:val="0"/>
          <w:numId w:val="121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14"/>
    <w:bookmarkStart w:id="415" w:name="questions-29"/>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15"/>
    <w:bookmarkEnd w:id="416"/>
    <w:bookmarkStart w:id="419"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17" w:name="instructions-40"/>
    <w:p>
      <w:pPr>
        <w:pStyle w:val="Heading4"/>
      </w:pPr>
      <w:r>
        <w:rPr>
          <w:rStyle w:val="SectionNumber"/>
        </w:rPr>
        <w:t xml:space="preserve">5.4.6.1</w:t>
      </w:r>
      <w:r>
        <w:tab/>
      </w:r>
      <w:r>
        <w:t xml:space="preserve">Instructions</w:t>
      </w:r>
    </w:p>
    <w:p>
      <w:pPr>
        <w:numPr>
          <w:ilvl w:val="0"/>
          <w:numId w:val="1217"/>
        </w:numPr>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1"/>
          <w:numId w:val="121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1"/>
          <w:numId w:val="121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7"/>
        </w:numPr>
      </w:pPr>
      <w:r>
        <w:t xml:space="preserve">Explore</w:t>
      </w:r>
      <w:r>
        <w:t xml:space="preserve"> </w:t>
      </w:r>
      <w:r>
        <w:rPr>
          <w:bCs/>
          <w:b/>
        </w:rPr>
        <w:t xml:space="preserve">ABRicate report</w:t>
      </w:r>
      <w:r>
        <w:t xml:space="preserve"> </w:t>
      </w:r>
      <w:r>
        <w:t xml:space="preserve">file.</w:t>
      </w:r>
    </w:p>
    <w:p>
      <w:pPr>
        <w:numPr>
          <w:ilvl w:val="1"/>
          <w:numId w:val="1219"/>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17"/>
    <w:bookmarkStart w:id="418" w:name="questions-30"/>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pStyle w:val="SourceCode"/>
      </w:pPr>
      <w:r>
        <w:rPr>
          <w:rStyle w:val="VerbatimChar"/>
        </w:rPr>
        <w:t xml:space="preserve">- Use any search tools for your research, but we encourage you to use PubMed [https://pubmed.ncbi.nlm.nih.gov/](https://pubmed.ncbi.nlm.nih.gov/) where you can find many scientific articles on the topic if you search for e.g. your AMR gene name, or resistance name or using a sentence as input.</w:t>
      </w:r>
      <w:r>
        <w:br/>
      </w:r>
      <w:r>
        <w:rPr>
          <w:rStyle w:val="VerbatimChar"/>
        </w:rPr>
        <w:t xml:space="preserve">-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18"/>
    <w:bookmarkEnd w:id="419"/>
    <w:bookmarkStart w:id="422"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20" w:name="instructions-41"/>
    <w:p>
      <w:pPr>
        <w:pStyle w:val="Heading4"/>
      </w:pPr>
      <w:r>
        <w:rPr>
          <w:rStyle w:val="SectionNumber"/>
        </w:rPr>
        <w:t xml:space="preserve">5.4.7.1</w:t>
      </w:r>
      <w:r>
        <w:tab/>
      </w:r>
      <w:r>
        <w:t xml:space="preserve">Instructions</w:t>
      </w:r>
    </w:p>
    <w:p>
      <w:pPr>
        <w:numPr>
          <w:ilvl w:val="0"/>
          <w:numId w:val="1220"/>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20"/>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21"/>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21"/>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20"/>
    <w:bookmarkStart w:id="421" w:name="questions-31"/>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21"/>
    <w:bookmarkEnd w:id="422"/>
    <w:bookmarkStart w:id="426"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23" w:name="instructions-42"/>
    <w:p>
      <w:pPr>
        <w:pStyle w:val="Heading4"/>
      </w:pPr>
      <w:r>
        <w:rPr>
          <w:rStyle w:val="SectionNumber"/>
        </w:rPr>
        <w:t xml:space="preserve">5.4.8.1</w:t>
      </w:r>
      <w:r>
        <w:tab/>
      </w:r>
      <w:r>
        <w:t xml:space="preserve">Instructions</w:t>
      </w:r>
    </w:p>
    <w:p>
      <w:pPr>
        <w:numPr>
          <w:ilvl w:val="0"/>
          <w:numId w:val="1222"/>
        </w:numPr>
        <w:pStyle w:val="Compact"/>
      </w:pPr>
      <w:r>
        <w:t xml:space="preserve">In Galaxy, find and click on</w:t>
      </w:r>
      <w:r>
        <w:t xml:space="preserve"> </w:t>
      </w:r>
      <w:r>
        <w:rPr>
          <w:bCs/>
          <w:b/>
        </w:rPr>
        <w:t xml:space="preserve">GTDB-Tk Classify genomes.</w:t>
      </w:r>
    </w:p>
    <w:bookmarkEnd w:id="423"/>
    <w:bookmarkStart w:id="425" w:name="questions-32"/>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24">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25"/>
    <w:bookmarkEnd w:id="426"/>
    <w:bookmarkStart w:id="427"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27"/>
    <w:bookmarkStart w:id="428"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3"/>
        </w:numPr>
        <w:pStyle w:val="Compact"/>
      </w:pPr>
      <w:r>
        <w:t xml:space="preserve">Google Doc</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June 2025</w:t>
      </w:r>
    </w:p>
    <w:bookmarkEnd w:id="428"/>
    <w:bookmarkEnd w:id="429"/>
    <w:bookmarkStart w:id="434" w:name="presentation---finding-amrs"/>
    <w:p>
      <w:pPr>
        <w:pStyle w:val="Heading2"/>
      </w:pPr>
      <w:r>
        <w:rPr>
          <w:rStyle w:val="SectionNumber"/>
        </w:rPr>
        <w:t xml:space="preserve">5.5</w:t>
      </w:r>
      <w:r>
        <w:tab/>
      </w:r>
      <w:r>
        <w:t xml:space="preserve">Presentation - Finding AMRs</w:t>
      </w:r>
    </w:p>
    <w:bookmarkStart w:id="433"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31" w:name="instructions-43"/>
    <w:p>
      <w:pPr>
        <w:pStyle w:val="Heading4"/>
      </w:pPr>
      <w:r>
        <w:rPr>
          <w:rStyle w:val="SectionNumber"/>
        </w:rPr>
        <w:t xml:space="preserve">5.5.1.1</w:t>
      </w:r>
      <w:r>
        <w:tab/>
      </w:r>
      <w:r>
        <w:t xml:space="preserve">Instructions</w:t>
      </w:r>
    </w:p>
    <w:p>
      <w:pPr>
        <w:numPr>
          <w:ilvl w:val="0"/>
          <w:numId w:val="1225"/>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6"/>
        </w:numPr>
        <w:pStyle w:val="Compact"/>
      </w:pPr>
      <w:hyperlink r:id="rId430">
        <w:r>
          <w:rPr>
            <w:rStyle w:val="Hyperlink"/>
          </w:rPr>
          <w:t xml:space="preserve">https://docs.google.com/presentation/d/1AXZkQ0CyIasnkwyz0uvPsFic9eFrnPDQX_DbyffNmxQ/edit?usp=sharing</w:t>
        </w:r>
      </w:hyperlink>
    </w:p>
    <w:p>
      <w:pPr>
        <w:numPr>
          <w:ilvl w:val="0"/>
          <w:numId w:val="1227"/>
        </w:numPr>
        <w:pStyle w:val="Compact"/>
      </w:pPr>
      <w:r>
        <w:t xml:space="preserve">Create slides covering at least two of these topics</w:t>
      </w:r>
    </w:p>
    <w:p>
      <w:pPr>
        <w:numPr>
          <w:ilvl w:val="0"/>
          <w:numId w:val="1228"/>
        </w:numPr>
      </w:pPr>
      <w:r>
        <w:t xml:space="preserve">Summarize the metagenome assembly statistics for the BioDIGS soil sample (Results).</w:t>
      </w:r>
    </w:p>
    <w:p>
      <w:pPr>
        <w:numPr>
          <w:ilvl w:val="0"/>
          <w:numId w:val="1228"/>
        </w:numPr>
      </w:pPr>
      <w:r>
        <w:t xml:space="preserve">Report on one of the AMR genes you found (Discussion).</w:t>
      </w:r>
    </w:p>
    <w:p>
      <w:pPr>
        <w:numPr>
          <w:ilvl w:val="0"/>
          <w:numId w:val="1228"/>
        </w:numPr>
      </w:pPr>
      <w:r>
        <w:t xml:space="preserve">Describe GTDB and the associated GTDB-Tk software toolkit (Methods).</w:t>
      </w:r>
    </w:p>
    <w:p>
      <w:pPr>
        <w:numPr>
          <w:ilvl w:val="0"/>
          <w:numId w:val="1229"/>
        </w:numPr>
        <w:pStyle w:val="Compact"/>
      </w:pPr>
      <w:r>
        <w:t xml:space="preserve">Iterate your slides being sure to:</w:t>
      </w:r>
    </w:p>
    <w:p>
      <w:pPr>
        <w:numPr>
          <w:ilvl w:val="0"/>
          <w:numId w:val="1230"/>
        </w:numPr>
      </w:pPr>
      <w:r>
        <w:t xml:space="preserve">Add bullet points on key details you understand (Notice) and questions you have (Wonder).</w:t>
      </w:r>
    </w:p>
    <w:p>
      <w:pPr>
        <w:numPr>
          <w:ilvl w:val="0"/>
          <w:numId w:val="1230"/>
        </w:numPr>
      </w:pPr>
      <w:r>
        <w:t xml:space="preserve">Include one or more plots or images that support your points.</w:t>
      </w:r>
    </w:p>
    <w:p>
      <w:pPr>
        <w:numPr>
          <w:ilvl w:val="0"/>
          <w:numId w:val="1230"/>
        </w:numPr>
      </w:pPr>
      <w:r>
        <w:t xml:space="preserve">Create slide titles that summarize your main takeaway.</w:t>
      </w:r>
    </w:p>
    <w:p>
      <w:pPr>
        <w:numPr>
          <w:ilvl w:val="0"/>
          <w:numId w:val="1231"/>
        </w:numPr>
        <w:pStyle w:val="Compact"/>
      </w:pPr>
      <w:r>
        <w:t xml:space="preserve">Present at next class (5 min each group).</w:t>
      </w:r>
    </w:p>
    <w:bookmarkEnd w:id="431"/>
    <w:bookmarkStart w:id="432"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32"/>
        </w:numPr>
        <w:pStyle w:val="Compact"/>
      </w:pPr>
      <w:r>
        <w:t xml:space="preserve">Valeriya Gaysinskaya, Johns Hopkins University</w:t>
      </w:r>
    </w:p>
    <w:p>
      <w:pPr>
        <w:numPr>
          <w:ilvl w:val="0"/>
          <w:numId w:val="1232"/>
        </w:numPr>
        <w:pStyle w:val="Compact"/>
      </w:pPr>
      <w:r>
        <w:t xml:space="preserve">Frederick Tan, Johns Hopkins University</w:t>
      </w:r>
    </w:p>
    <w:p>
      <w:pPr>
        <w:pStyle w:val="FirstParagraph"/>
      </w:pPr>
      <w:r>
        <w:t xml:space="preserve">Last Revised: February 2025</w:t>
      </w:r>
    </w:p>
    <w:bookmarkEnd w:id="432"/>
    <w:bookmarkEnd w:id="433"/>
    <w:bookmarkEnd w:id="434"/>
    <w:bookmarkEnd w:id="435"/>
    <w:bookmarkStart w:id="466"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37" name="Picture"/>
            <a:graphic>
              <a:graphicData uri="http://schemas.openxmlformats.org/drawingml/2006/picture">
                <pic:pic>
                  <pic:nvPicPr>
                    <pic:cNvPr descr="resources/images/project-work_files/figure-docx//1hYKF7Ss3vJ8rrUIH7ByNh1BUlRa2fhsJhq8MXzEowCc_g370690c0d46_0_46.png" id="438" name="Picture"/>
                    <pic:cNvPicPr>
                      <a:picLocks noChangeArrowheads="1" noChangeAspect="1"/>
                    </pic:cNvPicPr>
                  </pic:nvPicPr>
                  <pic:blipFill>
                    <a:blip r:embed="rId4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33"/>
        </w:numPr>
        <w:pStyle w:val="Compact"/>
      </w:pPr>
      <w:r>
        <w:t xml:space="preserve">Capstone Project Overview - Testing Ideas</w:t>
      </w:r>
    </w:p>
    <w:p>
      <w:pPr>
        <w:numPr>
          <w:ilvl w:val="0"/>
          <w:numId w:val="1233"/>
        </w:numPr>
        <w:pStyle w:val="Compact"/>
      </w:pPr>
      <w:r>
        <w:t xml:space="preserve">Practice drafting hypothesis</w:t>
      </w:r>
    </w:p>
    <w:p>
      <w:pPr>
        <w:numPr>
          <w:ilvl w:val="0"/>
          <w:numId w:val="1233"/>
        </w:numPr>
        <w:pStyle w:val="Compact"/>
      </w:pPr>
      <w:r>
        <w:t xml:space="preserve">Obtain data and run analysis</w:t>
      </w:r>
    </w:p>
    <w:bookmarkStart w:id="443"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40" name="Picture"/>
            <a:graphic>
              <a:graphicData uri="http://schemas.openxmlformats.org/drawingml/2006/picture">
                <pic:pic>
                  <pic:nvPicPr>
                    <pic:cNvPr descr="resources/images/project-work_files/figure-docx//1j1u4frdYt18nVmjMs6ZPRoP1KfXxognVUYG-2itH6kE_g35f391192_00.png" id="441" name="Picture"/>
                    <pic:cNvPicPr>
                      <a:picLocks noChangeArrowheads="1" noChangeAspect="1"/>
                    </pic:cNvPicPr>
                  </pic:nvPicPr>
                  <pic:blipFill>
                    <a:blip r:embed="rId4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2">
        <w:r>
          <w:rPr>
            <w:rStyle w:val="Hyperlink"/>
          </w:rPr>
          <w:t xml:space="preserve">Slides: Possible Datasets</w:t>
        </w:r>
      </w:hyperlink>
    </w:p>
    <w:bookmarkEnd w:id="443"/>
    <w:bookmarkStart w:id="465" w:name="activity---kickstart-project-work"/>
    <w:p>
      <w:pPr>
        <w:pStyle w:val="Heading2"/>
      </w:pPr>
      <w:r>
        <w:rPr>
          <w:rStyle w:val="SectionNumber"/>
        </w:rPr>
        <w:t xml:space="preserve">6.2</w:t>
      </w:r>
      <w:r>
        <w:tab/>
      </w:r>
      <w:r>
        <w:t xml:space="preserve">Activity - Kickstart Project Work</w:t>
      </w:r>
    </w:p>
    <w:bookmarkStart w:id="444" w:name="learning-objectives-10"/>
    <w:p>
      <w:pPr>
        <w:pStyle w:val="Heading3"/>
      </w:pPr>
      <w:r>
        <w:rPr>
          <w:rStyle w:val="SectionNumber"/>
        </w:rPr>
        <w:t xml:space="preserve">6.2.1</w:t>
      </w:r>
      <w:r>
        <w:tab/>
      </w:r>
      <w:r>
        <w:t xml:space="preserve">Learning Objectives</w:t>
      </w:r>
    </w:p>
    <w:p>
      <w:pPr>
        <w:numPr>
          <w:ilvl w:val="0"/>
          <w:numId w:val="1234"/>
        </w:numPr>
        <w:pStyle w:val="Compact"/>
      </w:pPr>
      <w:r>
        <w:t xml:space="preserve">Import an example SRA sequencing data file by accession id (e.g. SRR)</w:t>
      </w:r>
    </w:p>
    <w:p>
      <w:pPr>
        <w:numPr>
          <w:ilvl w:val="0"/>
          <w:numId w:val="1234"/>
        </w:numPr>
        <w:pStyle w:val="Compact"/>
      </w:pPr>
      <w:r>
        <w:t xml:space="preserve">Perform classification of nanopore-sequenced soil MAGs with GTDB-Tk</w:t>
      </w:r>
    </w:p>
    <w:p>
      <w:pPr>
        <w:numPr>
          <w:ilvl w:val="0"/>
          <w:numId w:val="1234"/>
        </w:numPr>
        <w:pStyle w:val="Compact"/>
      </w:pPr>
      <w:r>
        <w:t xml:space="preserve">Import an SRA dataset you would like to analyze for your research project</w:t>
      </w:r>
    </w:p>
    <w:p>
      <w:pPr>
        <w:numPr>
          <w:ilvl w:val="0"/>
          <w:numId w:val="1234"/>
        </w:numPr>
        <w:pStyle w:val="Compact"/>
      </w:pPr>
      <w:r>
        <w:t xml:space="preserve">Use a new Galaxy tool that we have not worked through in class</w:t>
      </w:r>
    </w:p>
    <w:bookmarkEnd w:id="444"/>
    <w:bookmarkStart w:id="448" w:name="X47cb7eadd7ee3d7a6b4d4d151f6e1a803a6b904"/>
    <w:p>
      <w:pPr>
        <w:pStyle w:val="Heading3"/>
      </w:pPr>
      <w:r>
        <w:rPr>
          <w:rStyle w:val="SectionNumber"/>
        </w:rPr>
        <w:t xml:space="preserve">6.2.2</w:t>
      </w:r>
      <w:r>
        <w:tab/>
      </w:r>
      <w:r>
        <w:t xml:space="preserve">Activity 1 - Import an SRA file into Galaxy</w:t>
      </w:r>
    </w:p>
    <w:bookmarkStart w:id="445" w:name="instructions-44"/>
    <w:p>
      <w:pPr>
        <w:pStyle w:val="Heading4"/>
      </w:pPr>
      <w:r>
        <w:rPr>
          <w:rStyle w:val="SectionNumber"/>
        </w:rPr>
        <w:t xml:space="preserve">6.2.2.1</w:t>
      </w:r>
      <w:r>
        <w:tab/>
      </w:r>
      <w:r>
        <w:t xml:space="preserve">Instructions</w:t>
      </w:r>
    </w:p>
    <w:p>
      <w:pPr>
        <w:numPr>
          <w:ilvl w:val="0"/>
          <w:numId w:val="1235"/>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5"/>
        </w:numPr>
        <w:pStyle w:val="Compact"/>
      </w:pPr>
      <w:r>
        <w:t xml:space="preserve">Make your Galaxy history sharable.</w:t>
      </w:r>
    </w:p>
    <w:bookmarkEnd w:id="445"/>
    <w:bookmarkStart w:id="447" w:name="questions-33"/>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46">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7"/>
    <w:bookmarkEnd w:id="448"/>
    <w:bookmarkStart w:id="451"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9"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9"/>
    <w:bookmarkStart w:id="450" w:name="questions-34"/>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50"/>
    <w:bookmarkEnd w:id="451"/>
    <w:bookmarkStart w:id="454"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52"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52"/>
    <w:bookmarkStart w:id="453" w:name="questions-35"/>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46">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53"/>
    <w:bookmarkEnd w:id="454"/>
    <w:bookmarkStart w:id="462" w:name="X191535ccc60fede5f06cdd5d46318545427a2c8"/>
    <w:p>
      <w:pPr>
        <w:pStyle w:val="Heading3"/>
      </w:pPr>
      <w:r>
        <w:rPr>
          <w:rStyle w:val="SectionNumber"/>
        </w:rPr>
        <w:t xml:space="preserve">6.2.5</w:t>
      </w:r>
      <w:r>
        <w:tab/>
      </w:r>
      <w:r>
        <w:t xml:space="preserve">Activity 4 – Use a new Galaxy tool that may be useful for your project</w:t>
      </w:r>
    </w:p>
    <w:bookmarkStart w:id="460"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6"/>
        </w:numPr>
        <w:pStyle w:val="Compact"/>
      </w:pPr>
      <w:r>
        <w:t xml:space="preserve">Prokka</w:t>
      </w:r>
      <w:r>
        <w:t xml:space="preserve"> </w:t>
      </w:r>
      <w:hyperlink r:id="rId455">
        <w:r>
          <w:rPr>
            <w:rStyle w:val="Hyperlink"/>
          </w:rPr>
          <w:t xml:space="preserve">Galaxy tutorial</w:t>
        </w:r>
      </w:hyperlink>
    </w:p>
    <w:p>
      <w:pPr>
        <w:numPr>
          <w:ilvl w:val="0"/>
          <w:numId w:val="1236"/>
        </w:numPr>
        <w:pStyle w:val="Compact"/>
      </w:pPr>
      <w:r>
        <w:t xml:space="preserve">Bakta</w:t>
      </w:r>
      <w:r>
        <w:t xml:space="preserve"> </w:t>
      </w:r>
      <w:hyperlink r:id="rId456">
        <w:r>
          <w:rPr>
            <w:rStyle w:val="Hyperlink"/>
          </w:rPr>
          <w:t xml:space="preserve">Galaxy Tutorial</w:t>
        </w:r>
      </w:hyperlink>
    </w:p>
    <w:p>
      <w:pPr>
        <w:numPr>
          <w:ilvl w:val="0"/>
          <w:numId w:val="1236"/>
        </w:numPr>
        <w:pStyle w:val="Compact"/>
      </w:pPr>
      <w:r>
        <w:t xml:space="preserve">antiSMASH [Galaxy tutorial](</w:t>
      </w:r>
      <w:hyperlink r:id="rId457">
        <w:r>
          <w:rPr>
            <w:rStyle w:val="Hyperlink"/>
          </w:rPr>
          <w:t xml:space="preserve">http://training.galaxyproject.org/training-material/topics/genome-annotation/tutorials/secondary-metabolite-discovery/tutorial.html</w:t>
        </w:r>
      </w:hyperlink>
    </w:p>
    <w:p>
      <w:pPr>
        <w:numPr>
          <w:ilvl w:val="0"/>
          <w:numId w:val="1236"/>
        </w:numPr>
        <w:pStyle w:val="Compact"/>
      </w:pPr>
      <w:r>
        <w:t xml:space="preserve">CheckM2</w:t>
      </w:r>
      <w:r>
        <w:t xml:space="preserve"> </w:t>
      </w:r>
      <w:hyperlink r:id="rId458">
        <w:r>
          <w:rPr>
            <w:rStyle w:val="Hyperlink"/>
          </w:rPr>
          <w:t xml:space="preserve">Galaxy tutorial</w:t>
        </w:r>
      </w:hyperlink>
    </w:p>
    <w:p>
      <w:pPr>
        <w:numPr>
          <w:ilvl w:val="0"/>
          <w:numId w:val="1236"/>
        </w:numPr>
        <w:pStyle w:val="Compact"/>
      </w:pPr>
      <w:r>
        <w:t xml:space="preserve">Tools mentioned in tutorials like</w:t>
      </w:r>
      <w:r>
        <w:t xml:space="preserve"> </w:t>
      </w:r>
      <w:hyperlink r:id="rId456">
        <w:r>
          <w:rPr>
            <w:rStyle w:val="Hyperlink"/>
          </w:rPr>
          <w:t xml:space="preserve">GTN: Bacterial Genome Annotation</w:t>
        </w:r>
      </w:hyperlink>
    </w:p>
    <w:p>
      <w:pPr>
        <w:numPr>
          <w:ilvl w:val="0"/>
          <w:numId w:val="1236"/>
        </w:numPr>
        <w:pStyle w:val="Compact"/>
      </w:pPr>
      <w:r>
        <w:t xml:space="preserve">Tools used in workflows like</w:t>
      </w:r>
      <w:r>
        <w:t xml:space="preserve"> </w:t>
      </w:r>
      <w:hyperlink r:id="rId459">
        <w:r>
          <w:rPr>
            <w:rStyle w:val="Hyperlink"/>
          </w:rPr>
          <w:t xml:space="preserve">https://nf-co.re/mag</w:t>
        </w:r>
      </w:hyperlink>
      <w:r>
        <w:t xml:space="preserve"> </w:t>
      </w:r>
      <w:r>
        <w:t xml:space="preserve">(not all tools will be available on Galaxy)</w:t>
      </w:r>
    </w:p>
    <w:bookmarkEnd w:id="460"/>
    <w:bookmarkStart w:id="461" w:name="questions-36"/>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61"/>
    <w:bookmarkEnd w:id="462"/>
    <w:bookmarkStart w:id="463" w:name="grading-criteria-11"/>
    <w:p>
      <w:pPr>
        <w:pStyle w:val="Heading3"/>
      </w:pPr>
      <w:r>
        <w:rPr>
          <w:rStyle w:val="SectionNumber"/>
        </w:rPr>
        <w:t xml:space="preserve">6.2.6</w:t>
      </w:r>
      <w:r>
        <w:tab/>
      </w:r>
      <w:r>
        <w:t xml:space="preserve">Grading Criteria</w:t>
      </w:r>
    </w:p>
    <w:p>
      <w:pPr>
        <w:numPr>
          <w:ilvl w:val="0"/>
          <w:numId w:val="1237"/>
        </w:numPr>
        <w:pStyle w:val="Compact"/>
      </w:pPr>
      <w:r>
        <w:t xml:space="preserve">Download as Microsoft Word (.docx) and upload on Canvas</w:t>
      </w:r>
    </w:p>
    <w:bookmarkEnd w:id="463"/>
    <w:bookmarkStart w:id="464"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8"/>
        </w:numPr>
        <w:pStyle w:val="Compact"/>
      </w:pPr>
      <w:r>
        <w:t xml:space="preserve">Google Doc</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June, 2025</w:t>
      </w:r>
    </w:p>
    <w:bookmarkEnd w:id="464"/>
    <w:bookmarkEnd w:id="465"/>
    <w:bookmarkEnd w:id="466"/>
    <w:bookmarkStart w:id="487" w:name="identifying-datasets"/>
    <w:p>
      <w:pPr>
        <w:pStyle w:val="Heading1"/>
      </w:pPr>
      <w:r>
        <w:rPr>
          <w:rStyle w:val="SectionNumber"/>
        </w:rPr>
        <w:t xml:space="preserve">7</w:t>
      </w:r>
      <w:r>
        <w:tab/>
      </w:r>
      <w:r>
        <w:t xml:space="preserve">Identifying Datasets</w:t>
      </w:r>
    </w:p>
    <w:bookmarkStart w:id="471"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68" name="Picture"/>
            <a:graphic>
              <a:graphicData uri="http://schemas.openxmlformats.org/drawingml/2006/picture">
                <pic:pic>
                  <pic:nvPicPr>
                    <pic:cNvPr descr="resources/images/project-work_files/figure-docx//1VxwSmAY8BUs3EfVcxPm3I8kNYJWjVqoHJrGOX3X3sog_g35f391192_00.png" id="469" name="Picture"/>
                    <pic:cNvPicPr>
                      <a:picLocks noChangeArrowheads="1" noChangeAspect="1"/>
                    </pic:cNvPicPr>
                  </pic:nvPicPr>
                  <pic:blipFill>
                    <a:blip r:embed="rId46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0">
        <w:r>
          <w:rPr>
            <w:rStyle w:val="Hyperlink"/>
          </w:rPr>
          <w:t xml:space="preserve">Slides: Possible Datasets</w:t>
        </w:r>
      </w:hyperlink>
    </w:p>
    <w:bookmarkEnd w:id="471"/>
    <w:bookmarkStart w:id="486"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83"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82" w:name="instructions-48"/>
    <w:p>
      <w:pPr>
        <w:pStyle w:val="Heading4"/>
      </w:pPr>
      <w:r>
        <w:rPr>
          <w:rStyle w:val="SectionNumber"/>
        </w:rPr>
        <w:t xml:space="preserve">7.2.1.1</w:t>
      </w:r>
      <w:r>
        <w:tab/>
      </w:r>
      <w:r>
        <w:t xml:space="preserve">Instructions</w:t>
      </w:r>
    </w:p>
    <w:p>
      <w:pPr>
        <w:numPr>
          <w:ilvl w:val="0"/>
          <w:numId w:val="1240"/>
        </w:numPr>
      </w:pPr>
      <w:r>
        <w:t xml:space="preserve">Skim three abstracts</w:t>
      </w:r>
    </w:p>
    <w:p>
      <w:pPr>
        <w:numPr>
          <w:ilvl w:val="0"/>
          <w:numId w:val="1240"/>
        </w:numPr>
      </w:pPr>
      <w:r>
        <w:t xml:space="preserve">Pick one and answer the following questions</w:t>
      </w:r>
    </w:p>
    <w:p>
      <w:pPr>
        <w:numPr>
          <w:ilvl w:val="0"/>
          <w:numId w:val="1241"/>
        </w:numPr>
      </w:pPr>
      <w:r>
        <w:t xml:space="preserve">Notice – What about this abstract most interests you?</w:t>
      </w:r>
    </w:p>
    <w:p>
      <w:pPr>
        <w:numPr>
          <w:ilvl w:val="0"/>
          <w:numId w:val="1241"/>
        </w:numPr>
      </w:pPr>
      <w:r>
        <w:t xml:space="preserve">Dataset – Summarize at a high level where the samples came from, how many there are, and what technology was used for sequencing.</w:t>
      </w:r>
    </w:p>
    <w:p>
      <w:pPr>
        <w:numPr>
          <w:ilvl w:val="0"/>
          <w:numId w:val="1241"/>
        </w:numPr>
      </w:pPr>
      <w:r>
        <w:t xml:space="preserve">Wonder – Two or three questions you would like to ask using this (and any other) datasets.</w:t>
      </w:r>
    </w:p>
    <w:p>
      <w:pPr>
        <w:numPr>
          <w:ilvl w:val="0"/>
          <w:numId w:val="1242"/>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72">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73">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74">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75">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76">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77">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78">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9">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80">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81">
              <w:r>
                <w:rPr>
                  <w:rStyle w:val="Hyperlink"/>
                </w:rPr>
                <w:t xml:space="preserve">http://pubmed.gov/6593500</w:t>
              </w:r>
            </w:hyperlink>
          </w:p>
        </w:tc>
      </w:tr>
    </w:tbl>
    <w:p>
      <w:pPr>
        <w:pStyle w:val="BodyText"/>
      </w:pPr>
    </w:p>
    <w:bookmarkEnd w:id="482"/>
    <w:bookmarkEnd w:id="483"/>
    <w:bookmarkStart w:id="484" w:name="grading-criteria-12"/>
    <w:p>
      <w:pPr>
        <w:pStyle w:val="Heading3"/>
      </w:pPr>
      <w:r>
        <w:rPr>
          <w:rStyle w:val="SectionNumber"/>
        </w:rPr>
        <w:t xml:space="preserve">7.2.2</w:t>
      </w:r>
      <w:r>
        <w:tab/>
      </w:r>
      <w:r>
        <w:t xml:space="preserve">Grading Criteria</w:t>
      </w:r>
    </w:p>
    <w:p>
      <w:pPr>
        <w:numPr>
          <w:ilvl w:val="0"/>
          <w:numId w:val="1243"/>
        </w:numPr>
        <w:pStyle w:val="Compact"/>
      </w:pPr>
      <w:r>
        <w:t xml:space="preserve">Submit URL to your reply on Canvas</w:t>
      </w:r>
      <w:r>
        <w:t xml:space="preserve">.</w:t>
      </w:r>
    </w:p>
    <w:bookmarkEnd w:id="484"/>
    <w:bookmarkStart w:id="485"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44"/>
        </w:numPr>
        <w:pStyle w:val="Compact"/>
      </w:pPr>
      <w:r>
        <w:t xml:space="preserve">Valeriya Gaysinskaya, Johns Hopkins University</w:t>
      </w:r>
    </w:p>
    <w:p>
      <w:pPr>
        <w:numPr>
          <w:ilvl w:val="0"/>
          <w:numId w:val="1244"/>
        </w:numPr>
        <w:pStyle w:val="Compact"/>
      </w:pPr>
      <w:r>
        <w:t xml:space="preserve">Frederick Tan, Johns Hopkins University</w:t>
      </w:r>
    </w:p>
    <w:p>
      <w:pPr>
        <w:pStyle w:val="FirstParagraph"/>
      </w:pPr>
      <w:r>
        <w:t xml:space="preserve">Last Revised: May 2025</w:t>
      </w:r>
    </w:p>
    <w:bookmarkEnd w:id="485"/>
    <w:bookmarkEnd w:id="486"/>
    <w:bookmarkEnd w:id="487"/>
    <w:bookmarkStart w:id="495"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91"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88"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5"/>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5"/>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5"/>
        </w:numPr>
      </w:pPr>
      <w:r>
        <w:t xml:space="preserve">Instructor will create a single Slidedeck -</w:t>
      </w:r>
      <w:r>
        <w:t xml:space="preserve"> </w:t>
      </w:r>
      <w:r>
        <w:rPr>
          <w:bCs/>
          <w:b/>
        </w:rPr>
        <w:t xml:space="preserve">Poster</w:t>
      </w:r>
      <w:r>
        <w:t xml:space="preserve"> </w:t>
      </w:r>
      <w:r>
        <w:t xml:space="preserve">for all groups</w:t>
      </w:r>
    </w:p>
    <w:p>
      <w:pPr>
        <w:numPr>
          <w:ilvl w:val="0"/>
          <w:numId w:val="1245"/>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88"/>
    <w:bookmarkStart w:id="489"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6"/>
        </w:numPr>
        <w:pStyle w:val="Compact"/>
      </w:pPr>
      <w:r>
        <w:t xml:space="preserve">New progress since last submission (15 pts)</w:t>
      </w:r>
    </w:p>
    <w:p>
      <w:pPr>
        <w:numPr>
          <w:ilvl w:val="0"/>
          <w:numId w:val="1246"/>
        </w:numPr>
        <w:pStyle w:val="Compact"/>
      </w:pPr>
      <w:r>
        <w:t xml:space="preserve">How you’ve addressed prior feedback (15 pts)</w:t>
      </w:r>
    </w:p>
    <w:p>
      <w:pPr>
        <w:numPr>
          <w:ilvl w:val="0"/>
          <w:numId w:val="1246"/>
        </w:numPr>
        <w:pStyle w:val="Compact"/>
      </w:pPr>
      <w:r>
        <w:t xml:space="preserve">Poster organization (10 pts)</w:t>
      </w:r>
    </w:p>
    <w:p>
      <w:pPr>
        <w:numPr>
          <w:ilvl w:val="0"/>
          <w:numId w:val="1246"/>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7"/>
        </w:numPr>
        <w:pStyle w:val="Compact"/>
      </w:pPr>
      <w:r>
        <w:t xml:space="preserve">Title and authors (10 pts)</w:t>
      </w:r>
    </w:p>
    <w:p>
      <w:pPr>
        <w:numPr>
          <w:ilvl w:val="0"/>
          <w:numId w:val="1247"/>
        </w:numPr>
        <w:pStyle w:val="Compact"/>
      </w:pPr>
      <w:r>
        <w:t xml:space="preserve">Hypothesis along with diagram or figure (10 pts)</w:t>
      </w:r>
    </w:p>
    <w:p>
      <w:pPr>
        <w:numPr>
          <w:ilvl w:val="0"/>
          <w:numId w:val="1247"/>
        </w:numPr>
        <w:pStyle w:val="Compact"/>
      </w:pPr>
      <w:r>
        <w:t xml:space="preserve">Dataset table with sample metadata including accession ID, collection method, etc. (10 pts)</w:t>
      </w:r>
    </w:p>
    <w:p>
      <w:pPr>
        <w:numPr>
          <w:ilvl w:val="0"/>
          <w:numId w:val="1247"/>
        </w:numPr>
        <w:pStyle w:val="Compact"/>
      </w:pPr>
      <w:r>
        <w:t xml:space="preserve">Methods in the form of details and figure (10 pts)</w:t>
      </w:r>
    </w:p>
    <w:p>
      <w:pPr>
        <w:numPr>
          <w:ilvl w:val="0"/>
          <w:numId w:val="1247"/>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8"/>
        </w:numPr>
        <w:pStyle w:val="Compact"/>
      </w:pPr>
      <w:r>
        <w:t xml:space="preserve">Aspects of the project that you find fascinating</w:t>
      </w:r>
    </w:p>
    <w:p>
      <w:pPr>
        <w:numPr>
          <w:ilvl w:val="0"/>
          <w:numId w:val="1248"/>
        </w:numPr>
        <w:pStyle w:val="Compact"/>
      </w:pPr>
      <w:r>
        <w:t xml:space="preserve">Questions you have about the approach or results</w:t>
      </w:r>
    </w:p>
    <w:p>
      <w:pPr>
        <w:numPr>
          <w:ilvl w:val="0"/>
          <w:numId w:val="1248"/>
        </w:numPr>
        <w:pStyle w:val="Compact"/>
      </w:pPr>
      <w:r>
        <w:t xml:space="preserve">Suggestions on next steps, poster organization, etc.</w:t>
      </w:r>
    </w:p>
    <w:bookmarkEnd w:id="489"/>
    <w:bookmarkStart w:id="490"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90"/>
    <w:bookmarkEnd w:id="491"/>
    <w:bookmarkStart w:id="492"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92"/>
    <w:bookmarkStart w:id="493"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9"/>
        </w:numPr>
        <w:pStyle w:val="Compact"/>
      </w:pPr>
      <w:r>
        <w:t xml:space="preserve">Round Table Data (slidedeck)</w:t>
      </w:r>
    </w:p>
    <w:p>
      <w:pPr>
        <w:pStyle w:val="FirstParagraph"/>
      </w:pPr>
      <w:r>
        <w:t xml:space="preserve">February 27 | Session 2</w:t>
      </w:r>
    </w:p>
    <w:p>
      <w:pPr>
        <w:numPr>
          <w:ilvl w:val="0"/>
          <w:numId w:val="1250"/>
        </w:numPr>
        <w:pStyle w:val="Compact"/>
      </w:pPr>
      <w:r>
        <w:t xml:space="preserve">Round Table Troubleshooting (slidedeck)</w:t>
      </w:r>
    </w:p>
    <w:p>
      <w:pPr>
        <w:pStyle w:val="FirstParagraph"/>
      </w:pPr>
      <w:r>
        <w:t xml:space="preserve">March 4 | Session 3</w:t>
      </w:r>
    </w:p>
    <w:p>
      <w:pPr>
        <w:numPr>
          <w:ilvl w:val="0"/>
          <w:numId w:val="1251"/>
        </w:numPr>
        <w:pStyle w:val="Compact"/>
      </w:pPr>
      <w:r>
        <w:t xml:space="preserve">Round Table Data (slidedeck)</w:t>
      </w:r>
    </w:p>
    <w:p>
      <w:pPr>
        <w:numPr>
          <w:ilvl w:val="0"/>
          <w:numId w:val="1251"/>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52"/>
        </w:numPr>
        <w:pStyle w:val="Compact"/>
      </w:pPr>
      <w:r>
        <w:t xml:space="preserve">Science Talks: Guest Lecture and Q&amp;A</w:t>
      </w:r>
    </w:p>
    <w:p>
      <w:pPr>
        <w:numPr>
          <w:ilvl w:val="0"/>
          <w:numId w:val="1252"/>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54"/>
        </w:numPr>
        <w:pStyle w:val="Compact"/>
      </w:pPr>
      <w:r>
        <w:t xml:space="preserve">Round Table Data (slidedeck)</w:t>
      </w:r>
    </w:p>
    <w:p>
      <w:pPr>
        <w:numPr>
          <w:ilvl w:val="0"/>
          <w:numId w:val="1254"/>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5"/>
        </w:numPr>
        <w:pStyle w:val="Compact"/>
      </w:pPr>
      <w:r>
        <w:t xml:space="preserve">Spring Break</w:t>
      </w:r>
    </w:p>
    <w:p>
      <w:pPr>
        <w:pStyle w:val="FirstParagraph"/>
      </w:pPr>
      <w:r>
        <w:t xml:space="preserve">March 20</w:t>
      </w:r>
    </w:p>
    <w:p>
      <w:pPr>
        <w:numPr>
          <w:ilvl w:val="0"/>
          <w:numId w:val="1256"/>
        </w:numPr>
        <w:pStyle w:val="Compact"/>
      </w:pPr>
      <w:r>
        <w:t xml:space="preserve">Spring Break</w:t>
      </w:r>
    </w:p>
    <w:p>
      <w:pPr>
        <w:pStyle w:val="FirstParagraph"/>
      </w:pPr>
      <w:r>
        <w:t xml:space="preserve">March 25 | Session 6</w:t>
      </w:r>
    </w:p>
    <w:p>
      <w:pPr>
        <w:numPr>
          <w:ilvl w:val="0"/>
          <w:numId w:val="1257"/>
        </w:numPr>
        <w:pStyle w:val="Compact"/>
      </w:pPr>
      <w:r>
        <w:t xml:space="preserve">Round Table Data (slidedeck)</w:t>
      </w:r>
    </w:p>
    <w:p>
      <w:pPr>
        <w:pStyle w:val="FirstParagraph"/>
      </w:pPr>
      <w:r>
        <w:t xml:space="preserve">March 27 | Sessison 7</w:t>
      </w:r>
    </w:p>
    <w:p>
      <w:pPr>
        <w:numPr>
          <w:ilvl w:val="0"/>
          <w:numId w:val="1258"/>
        </w:numPr>
        <w:pStyle w:val="Compact"/>
      </w:pPr>
      <w:r>
        <w:t xml:space="preserve">Round Table Troubleshooting (slidedeck)</w:t>
      </w:r>
    </w:p>
    <w:p>
      <w:pPr>
        <w:numPr>
          <w:ilvl w:val="0"/>
          <w:numId w:val="1258"/>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9"/>
        </w:numPr>
        <w:pStyle w:val="Compact"/>
      </w:pPr>
      <w:r>
        <w:t xml:space="preserve">Round Table Data (slidedeck)</w:t>
      </w:r>
    </w:p>
    <w:p>
      <w:pPr>
        <w:numPr>
          <w:ilvl w:val="0"/>
          <w:numId w:val="1259"/>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60"/>
        </w:numPr>
        <w:pStyle w:val="Compact"/>
      </w:pPr>
      <w:r>
        <w:t xml:space="preserve">Round Table Troubleshooting (slidedeck)</w:t>
      </w:r>
    </w:p>
    <w:p>
      <w:pPr>
        <w:numPr>
          <w:ilvl w:val="0"/>
          <w:numId w:val="1260"/>
        </w:numPr>
        <w:pStyle w:val="Compact"/>
      </w:pPr>
      <w:r>
        <w:rPr>
          <w:rStyle w:val="VerbatimChar"/>
        </w:rPr>
        <w:t xml:space="preserve">Advisory Meeting #1</w:t>
      </w:r>
      <w:r>
        <w:t xml:space="preserve"> </w:t>
      </w:r>
      <w:r>
        <w:t xml:space="preserve">(Due next day, April 4)`</w:t>
      </w:r>
    </w:p>
    <w:p>
      <w:pPr>
        <w:numPr>
          <w:ilvl w:val="0"/>
          <w:numId w:val="1260"/>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61"/>
        </w:numPr>
        <w:pStyle w:val="Compact"/>
      </w:pPr>
      <w:r>
        <w:t xml:space="preserve">Round Table Poster Review (slidedeck)</w:t>
      </w:r>
    </w:p>
    <w:p>
      <w:pPr>
        <w:numPr>
          <w:ilvl w:val="0"/>
          <w:numId w:val="1261"/>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62"/>
        </w:numPr>
        <w:pStyle w:val="Compact"/>
      </w:pPr>
    </w:p>
    <w:p>
      <w:pPr>
        <w:numPr>
          <w:ilvl w:val="1"/>
          <w:numId w:val="1263"/>
        </w:numPr>
        <w:pStyle w:val="Compact"/>
      </w:pPr>
      <w:r>
        <w:t xml:space="preserve">Round Table Poster Review (slidedeck)</w:t>
      </w:r>
    </w:p>
    <w:p>
      <w:pPr>
        <w:pStyle w:val="FirstParagraph"/>
      </w:pPr>
      <w:r>
        <w:t xml:space="preserve">April 15 | Session 11</w:t>
      </w:r>
    </w:p>
    <w:p>
      <w:pPr>
        <w:numPr>
          <w:ilvl w:val="0"/>
          <w:numId w:val="1264"/>
        </w:numPr>
        <w:pStyle w:val="Compact"/>
      </w:pPr>
      <w:r>
        <w:t xml:space="preserve">Science Talks: Guest Lecture and Q&amp;A</w:t>
      </w:r>
    </w:p>
    <w:p>
      <w:pPr>
        <w:pStyle w:val="FirstParagraph"/>
      </w:pPr>
      <w:r>
        <w:t xml:space="preserve">April 17 | Professional Development</w:t>
      </w:r>
    </w:p>
    <w:p>
      <w:pPr>
        <w:numPr>
          <w:ilvl w:val="0"/>
          <w:numId w:val="1265"/>
        </w:numPr>
        <w:pStyle w:val="Compact"/>
      </w:pPr>
      <w:r>
        <w:t xml:space="preserve">Round Table Poster Review (slidedeck)</w:t>
      </w:r>
    </w:p>
    <w:p>
      <w:pPr>
        <w:numPr>
          <w:ilvl w:val="0"/>
          <w:numId w:val="1265"/>
        </w:numPr>
        <w:pStyle w:val="Compact"/>
      </w:pPr>
      <w:r>
        <w:rPr>
          <w:bCs/>
          <w:b/>
        </w:rPr>
        <w:t xml:space="preserve">Finalize Poster for printing</w:t>
      </w:r>
    </w:p>
    <w:p>
      <w:pPr>
        <w:numPr>
          <w:ilvl w:val="0"/>
          <w:numId w:val="1265"/>
        </w:numPr>
        <w:pStyle w:val="Compact"/>
      </w:pPr>
      <w:r>
        <w:t xml:space="preserve">In class activity: Scientific Communication</w:t>
      </w:r>
    </w:p>
    <w:p>
      <w:pPr>
        <w:pStyle w:val="FirstParagraph"/>
      </w:pPr>
      <w:r>
        <w:t xml:space="preserve">April 22 | Professional Development</w:t>
      </w:r>
    </w:p>
    <w:p>
      <w:pPr>
        <w:numPr>
          <w:ilvl w:val="0"/>
          <w:numId w:val="1266"/>
        </w:numPr>
        <w:pStyle w:val="Compact"/>
      </w:pPr>
      <w:r>
        <w:rPr>
          <w:bCs/>
          <w:b/>
        </w:rPr>
        <w:t xml:space="preserve">Project Work Final Poster Presentation</w:t>
      </w:r>
    </w:p>
    <w:p>
      <w:pPr>
        <w:pStyle w:val="FirstParagraph"/>
      </w:pPr>
      <w:r>
        <w:t xml:space="preserve">April 24 | Wrap-Up: Professional Development</w:t>
      </w:r>
    </w:p>
    <w:p>
      <w:pPr>
        <w:numPr>
          <w:ilvl w:val="0"/>
          <w:numId w:val="1267"/>
        </w:numPr>
        <w:pStyle w:val="Compact"/>
      </w:pPr>
      <w:r>
        <w:t xml:space="preserve">Last Session</w:t>
      </w:r>
    </w:p>
    <w:p>
      <w:pPr>
        <w:numPr>
          <w:ilvl w:val="0"/>
          <w:numId w:val="1267"/>
        </w:numPr>
        <w:pStyle w:val="Compact"/>
      </w:pPr>
      <w:r>
        <w:t xml:space="preserve">Lecture: Next Steps</w:t>
      </w:r>
    </w:p>
    <w:p>
      <w:pPr>
        <w:numPr>
          <w:ilvl w:val="0"/>
          <w:numId w:val="1267"/>
        </w:numPr>
        <w:pStyle w:val="Compact"/>
      </w:pPr>
      <w:r>
        <w:t xml:space="preserve">In class activity: Next Steps</w:t>
      </w:r>
    </w:p>
    <w:bookmarkEnd w:id="493"/>
    <w:bookmarkStart w:id="494"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8"/>
        </w:numPr>
        <w:pStyle w:val="Compact"/>
      </w:pPr>
      <w:r>
        <w:t xml:space="preserve">Valeriya Gaysinskaya, Johns Hopkins University</w:t>
      </w:r>
    </w:p>
    <w:p>
      <w:pPr>
        <w:numPr>
          <w:ilvl w:val="0"/>
          <w:numId w:val="1268"/>
        </w:numPr>
        <w:pStyle w:val="Compact"/>
      </w:pPr>
      <w:r>
        <w:t xml:space="preserve">Frederick Tan, Johns Hopkins University</w:t>
      </w:r>
    </w:p>
    <w:p>
      <w:pPr>
        <w:pStyle w:val="FirstParagraph"/>
      </w:pPr>
      <w:r>
        <w:t xml:space="preserve">Last Revised: June 2025</w:t>
      </w:r>
    </w:p>
    <w:bookmarkEnd w:id="494"/>
    <w:bookmarkEnd w:id="495"/>
    <w:bookmarkStart w:id="576"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9"/>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70"/>
        </w:numPr>
        <w:pStyle w:val="Compact"/>
      </w:pPr>
      <w:r>
        <w:t xml:space="preserve">The Clovis Community College Research Day</w:t>
      </w:r>
    </w:p>
    <w:p>
      <w:pPr>
        <w:numPr>
          <w:ilvl w:val="1"/>
          <w:numId w:val="1270"/>
        </w:numPr>
        <w:pStyle w:val="Compact"/>
      </w:pPr>
      <w:r>
        <w:t xml:space="preserve">The Notre Dame of Maryland University Research Day</w:t>
      </w:r>
    </w:p>
    <w:p>
      <w:pPr>
        <w:numPr>
          <w:ilvl w:val="1"/>
          <w:numId w:val="1270"/>
        </w:numPr>
        <w:pStyle w:val="Compact"/>
      </w:pPr>
      <w:r>
        <w:t xml:space="preserve">The GRADS-4C Conference (2025)</w:t>
      </w:r>
    </w:p>
    <w:p>
      <w:pPr>
        <w:pStyle w:val="FirstParagraph"/>
      </w:pPr>
      <w:r>
        <w:drawing>
          <wp:inline>
            <wp:extent cx="5334000" cy="3000375"/>
            <wp:effectExtent b="0" l="0" r="0" t="0"/>
            <wp:docPr descr="" title="" id="497" name="Picture"/>
            <a:graphic>
              <a:graphicData uri="http://schemas.openxmlformats.org/drawingml/2006/picture">
                <pic:pic>
                  <pic:nvPicPr>
                    <pic:cNvPr descr="resources/images/community-analysis-and-feedback_files/figure-docx//1dI8-_iVqbkzNMf11M4dK85E8ZW3OyZECs_YwMKw5fhs_g362974128df_0_0.png" id="498" name="Picture"/>
                    <pic:cNvPicPr>
                      <a:picLocks noChangeArrowheads="1" noChangeAspect="1"/>
                    </pic:cNvPicPr>
                  </pic:nvPicPr>
                  <pic:blipFill>
                    <a:blip r:embed="rId49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71"/>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71"/>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9">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71"/>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500">
        <w:r>
          <w:rPr>
            <w:rStyle w:val="Hyperlink"/>
          </w:rPr>
          <w:t xml:space="preserve">poster on posters!</w:t>
        </w:r>
      </w:hyperlink>
    </w:p>
    <w:bookmarkStart w:id="505"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502" name="Picture"/>
            <a:graphic>
              <a:graphicData uri="http://schemas.openxmlformats.org/drawingml/2006/picture">
                <pic:pic>
                  <pic:nvPicPr>
                    <pic:cNvPr descr="resources/images/community-analysis-and-feedback_files/figure-docx//1-orSi8DpN22hMt9-6p_rHZnte1YXXLe-a132HDSyd0U_g35f391192_00.png" id="503" name="Picture"/>
                    <pic:cNvPicPr>
                      <a:picLocks noChangeArrowheads="1" noChangeAspect="1"/>
                    </pic:cNvPicPr>
                  </pic:nvPicPr>
                  <pic:blipFill>
                    <a:blip r:embed="rId50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04">
        <w:r>
          <w:rPr>
            <w:rStyle w:val="Hyperlink"/>
          </w:rPr>
          <w:t xml:space="preserve">Scientific Posters</w:t>
        </w:r>
      </w:hyperlink>
    </w:p>
    <w:bookmarkEnd w:id="505"/>
    <w:bookmarkStart w:id="514" w:name="activity---scientific-posters"/>
    <w:p>
      <w:pPr>
        <w:pStyle w:val="Heading2"/>
      </w:pPr>
      <w:r>
        <w:rPr>
          <w:rStyle w:val="SectionNumber"/>
        </w:rPr>
        <w:t xml:space="preserve">9.2</w:t>
      </w:r>
      <w:r>
        <w:tab/>
      </w:r>
      <w:r>
        <w:t xml:space="preserve">Activity - Scientific Posters</w:t>
      </w:r>
    </w:p>
    <w:bookmarkStart w:id="511"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510" w:name="instructions-49"/>
    <w:p>
      <w:pPr>
        <w:pStyle w:val="Heading4"/>
      </w:pPr>
      <w:r>
        <w:rPr>
          <w:rStyle w:val="SectionNumber"/>
        </w:rPr>
        <w:t xml:space="preserve">9.2.1.1</w:t>
      </w:r>
      <w:r>
        <w:tab/>
      </w:r>
      <w:r>
        <w:t xml:space="preserve">Instructions</w:t>
      </w:r>
    </w:p>
    <w:p>
      <w:pPr>
        <w:numPr>
          <w:ilvl w:val="0"/>
          <w:numId w:val="1272"/>
        </w:numPr>
      </w:pPr>
      <w:r>
        <w:t xml:space="preserve">Review</w:t>
      </w:r>
      <w:r>
        <w:t xml:space="preserve"> </w:t>
      </w:r>
      <w:hyperlink r:id="rId506">
        <w:r>
          <w:rPr>
            <w:rStyle w:val="Hyperlink"/>
            <w:bCs/>
            <w:b/>
          </w:rPr>
          <w:t xml:space="preserve">Presentations Guidelines for Posters</w:t>
        </w:r>
      </w:hyperlink>
    </w:p>
    <w:p>
      <w:pPr>
        <w:numPr>
          <w:ilvl w:val="0"/>
          <w:numId w:val="1272"/>
        </w:numPr>
      </w:pPr>
      <w:r>
        <w:t xml:space="preserve">Skim three posters from among the following (must be Biology if from UMBC Posters)</w:t>
      </w:r>
    </w:p>
    <w:p>
      <w:pPr>
        <w:numPr>
          <w:ilvl w:val="0"/>
          <w:numId w:val="1273"/>
        </w:numPr>
      </w:pPr>
      <w:hyperlink r:id="rId507">
        <w:r>
          <w:rPr>
            <w:rStyle w:val="Hyperlink"/>
            <w:bCs/>
            <w:b/>
          </w:rPr>
          <w:t xml:space="preserve">Look at This! Category on the Academy Discussion Forum</w:t>
        </w:r>
      </w:hyperlink>
    </w:p>
    <w:p>
      <w:pPr>
        <w:numPr>
          <w:ilvl w:val="0"/>
          <w:numId w:val="1273"/>
        </w:numPr>
      </w:pPr>
      <w:hyperlink r:id="rId508">
        <w:r>
          <w:rPr>
            <w:rStyle w:val="Hyperlink"/>
            <w:bCs/>
            <w:b/>
          </w:rPr>
          <w:t xml:space="preserve">UMBC Biology Posters</w:t>
        </w:r>
      </w:hyperlink>
    </w:p>
    <w:p>
      <w:pPr>
        <w:numPr>
          <w:ilvl w:val="0"/>
          <w:numId w:val="1273"/>
        </w:numPr>
      </w:pPr>
      <w:hyperlink r:id="rId509">
        <w:r>
          <w:rPr>
            <w:rStyle w:val="Hyperlink"/>
            <w:bCs/>
            <w:b/>
          </w:rPr>
          <w:t xml:space="preserve">The example PacBio Poster</w:t>
        </w:r>
      </w:hyperlink>
    </w:p>
    <w:p>
      <w:pPr>
        <w:numPr>
          <w:ilvl w:val="0"/>
          <w:numId w:val="1274"/>
        </w:numPr>
        <w:pStyle w:val="Compact"/>
      </w:pPr>
      <w:r>
        <w:t xml:space="preserve">Pick one poster and address the following points.</w:t>
      </w:r>
    </w:p>
    <w:p>
      <w:pPr>
        <w:numPr>
          <w:ilvl w:val="0"/>
          <w:numId w:val="1275"/>
        </w:numPr>
      </w:pPr>
      <w:r>
        <w:rPr>
          <w:bCs/>
          <w:b/>
        </w:rPr>
        <w:t xml:space="preserve">Notice</w:t>
      </w:r>
      <w:r>
        <w:t xml:space="preserve"> </w:t>
      </w:r>
      <w:r>
        <w:t xml:space="preserve">– What about this poster most interests you?</w:t>
      </w:r>
    </w:p>
    <w:p>
      <w:pPr>
        <w:numPr>
          <w:ilvl w:val="0"/>
          <w:numId w:val="1275"/>
        </w:numPr>
      </w:pPr>
      <w:r>
        <w:rPr>
          <w:bCs/>
          <w:b/>
        </w:rPr>
        <w:t xml:space="preserve">Wonder</w:t>
      </w:r>
      <w:r>
        <w:t xml:space="preserve"> </w:t>
      </w:r>
      <w:r>
        <w:t xml:space="preserve">– Two or three questions you would ask the authors.</w:t>
      </w:r>
    </w:p>
    <w:p>
      <w:pPr>
        <w:numPr>
          <w:ilvl w:val="0"/>
          <w:numId w:val="1275"/>
        </w:numPr>
      </w:pPr>
      <w:r>
        <w:rPr>
          <w:bCs/>
          <w:b/>
        </w:rPr>
        <w:t xml:space="preserve">Support</w:t>
      </w:r>
      <w:r>
        <w:t xml:space="preserve"> </w:t>
      </w:r>
      <w:r>
        <w:t xml:space="preserve">– Two or three suggestions on how the poster could be improved.</w:t>
      </w:r>
    </w:p>
    <w:p>
      <w:pPr>
        <w:numPr>
          <w:ilvl w:val="0"/>
          <w:numId w:val="1276"/>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10"/>
    <w:bookmarkEnd w:id="511"/>
    <w:bookmarkStart w:id="512" w:name="grading-criteria-13"/>
    <w:p>
      <w:pPr>
        <w:pStyle w:val="Heading3"/>
      </w:pPr>
      <w:r>
        <w:rPr>
          <w:rStyle w:val="SectionNumber"/>
        </w:rPr>
        <w:t xml:space="preserve">9.2.2</w:t>
      </w:r>
      <w:r>
        <w:tab/>
      </w:r>
      <w:r>
        <w:t xml:space="preserve">Grading Criteria</w:t>
      </w:r>
    </w:p>
    <w:p>
      <w:pPr>
        <w:numPr>
          <w:ilvl w:val="0"/>
          <w:numId w:val="1277"/>
        </w:numPr>
        <w:pStyle w:val="Compact"/>
      </w:pPr>
      <w:r>
        <w:t xml:space="preserve">Submit URL to your reply on Canvas</w:t>
      </w:r>
      <w:r>
        <w:t xml:space="preserve">.</w:t>
      </w:r>
    </w:p>
    <w:bookmarkEnd w:id="512"/>
    <w:bookmarkStart w:id="513"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8"/>
        </w:numPr>
        <w:pStyle w:val="Compact"/>
      </w:pPr>
      <w:r>
        <w:t xml:space="preserve">Valeriya Gaysinskaya, Johns Hopkins University</w:t>
      </w:r>
    </w:p>
    <w:p>
      <w:pPr>
        <w:numPr>
          <w:ilvl w:val="0"/>
          <w:numId w:val="1278"/>
        </w:numPr>
        <w:pStyle w:val="Compact"/>
      </w:pPr>
      <w:r>
        <w:t xml:space="preserve">Frederick Tan, Johns Hopkins University</w:t>
      </w:r>
    </w:p>
    <w:p>
      <w:pPr>
        <w:pStyle w:val="FirstParagraph"/>
      </w:pPr>
      <w:r>
        <w:t xml:space="preserve">Last Revised: February 2025</w:t>
      </w:r>
    </w:p>
    <w:bookmarkEnd w:id="513"/>
    <w:bookmarkEnd w:id="514"/>
    <w:bookmarkStart w:id="563" w:name="making-group-poster"/>
    <w:p>
      <w:pPr>
        <w:pStyle w:val="Heading2"/>
      </w:pPr>
      <w:r>
        <w:rPr>
          <w:rStyle w:val="SectionNumber"/>
        </w:rPr>
        <w:t xml:space="preserve">9.3</w:t>
      </w:r>
      <w:r>
        <w:tab/>
      </w:r>
      <w:r>
        <w:t xml:space="preserve">Making Group Poster</w:t>
      </w:r>
    </w:p>
    <w:bookmarkStart w:id="515"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15"/>
    <w:bookmarkStart w:id="517"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9"/>
        </w:numPr>
        <w:pStyle w:val="Compact"/>
      </w:pPr>
      <w:r>
        <w:t xml:space="preserve">With your group, open a suggested</w:t>
      </w:r>
      <w:r>
        <w:t xml:space="preserve"> </w:t>
      </w:r>
      <w:hyperlink r:id="rId516">
        <w:r>
          <w:rPr>
            <w:rStyle w:val="Hyperlink"/>
          </w:rPr>
          <w:t xml:space="preserve">poster template</w:t>
        </w:r>
      </w:hyperlink>
      <w:r>
        <w:t xml:space="preserve"> </w:t>
      </w:r>
      <w:r>
        <w:t xml:space="preserve">to use for your poster.</w:t>
      </w:r>
    </w:p>
    <w:p>
      <w:pPr>
        <w:numPr>
          <w:ilvl w:val="0"/>
          <w:numId w:val="1279"/>
        </w:numPr>
        <w:pStyle w:val="Compact"/>
      </w:pPr>
      <w:r>
        <w:t xml:space="preserve">Discuss with your group how you will divide up the work and exchange important information (e.g. phone numbers, email). Consider the following sections:</w:t>
      </w:r>
    </w:p>
    <w:p>
      <w:pPr>
        <w:numPr>
          <w:ilvl w:val="0"/>
          <w:numId w:val="1280"/>
        </w:numPr>
        <w:pStyle w:val="Compact"/>
      </w:pPr>
      <w:r>
        <w:t xml:space="preserve">Abstract/Introduction</w:t>
      </w:r>
    </w:p>
    <w:p>
      <w:pPr>
        <w:numPr>
          <w:ilvl w:val="0"/>
          <w:numId w:val="1280"/>
        </w:numPr>
        <w:pStyle w:val="Compact"/>
      </w:pPr>
      <w:r>
        <w:t xml:space="preserve">Methods</w:t>
      </w:r>
    </w:p>
    <w:p>
      <w:pPr>
        <w:numPr>
          <w:ilvl w:val="0"/>
          <w:numId w:val="1280"/>
        </w:numPr>
        <w:pStyle w:val="Compact"/>
      </w:pPr>
      <w:r>
        <w:t xml:space="preserve">Results</w:t>
      </w:r>
    </w:p>
    <w:p>
      <w:pPr>
        <w:numPr>
          <w:ilvl w:val="0"/>
          <w:numId w:val="1280"/>
        </w:numPr>
        <w:pStyle w:val="Compact"/>
      </w:pPr>
      <w:r>
        <w:t xml:space="preserve">Conclusions/Discussion</w:t>
      </w:r>
    </w:p>
    <w:p>
      <w:pPr>
        <w:numPr>
          <w:ilvl w:val="0"/>
          <w:numId w:val="1280"/>
        </w:numPr>
        <w:pStyle w:val="Compact"/>
      </w:pPr>
      <w:r>
        <w:t xml:space="preserve">References</w:t>
      </w:r>
    </w:p>
    <w:p>
      <w:pPr>
        <w:numPr>
          <w:ilvl w:val="0"/>
          <w:numId w:val="1280"/>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17"/>
    <w:bookmarkStart w:id="555"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81"/>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21"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9" name="Picture"/>
            <a:graphic>
              <a:graphicData uri="http://schemas.openxmlformats.org/drawingml/2006/picture">
                <pic:pic>
                  <pic:nvPicPr>
                    <pic:cNvPr descr="resources/images/community-analysis-and-feedback_files/figure-docx//1hYKF7Ss3vJ8rrUIH7ByNh1BUlRa2fhsJhq8MXzEowCc_g33d6e3b928f_0_67.png" id="520" name="Picture"/>
                    <pic:cNvPicPr>
                      <a:picLocks noChangeArrowheads="1" noChangeAspect="1"/>
                    </pic:cNvPicPr>
                  </pic:nvPicPr>
                  <pic:blipFill>
                    <a:blip r:embed="rId5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82"/>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82"/>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83"/>
        </w:numPr>
        <w:pStyle w:val="Compact"/>
      </w:pPr>
      <w:r>
        <w:t xml:space="preserve">☐  All authors are listed</w:t>
      </w:r>
    </w:p>
    <w:p>
      <w:pPr>
        <w:numPr>
          <w:ilvl w:val="0"/>
          <w:numId w:val="1283"/>
        </w:numPr>
        <w:pStyle w:val="Compact"/>
      </w:pPr>
      <w:r>
        <w:t xml:space="preserve">☐  All authors’ home institutions are referenced</w:t>
      </w:r>
    </w:p>
    <w:p>
      <w:pPr>
        <w:numPr>
          <w:ilvl w:val="0"/>
          <w:numId w:val="1283"/>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84"/>
        </w:numPr>
        <w:pStyle w:val="Compact"/>
      </w:pPr>
      <w:r>
        <w:t xml:space="preserve">☐  The C-MOOR logo is included</w:t>
      </w:r>
    </w:p>
    <w:p>
      <w:pPr>
        <w:numPr>
          <w:ilvl w:val="0"/>
          <w:numId w:val="1284"/>
        </w:numPr>
        <w:pStyle w:val="Compact"/>
      </w:pPr>
      <w:r>
        <w:t xml:space="preserve">☐  The logos of your institutions are included</w:t>
      </w:r>
    </w:p>
    <w:bookmarkEnd w:id="521"/>
    <w:bookmarkStart w:id="528"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23" name="Picture"/>
            <a:graphic>
              <a:graphicData uri="http://schemas.openxmlformats.org/drawingml/2006/picture">
                <pic:pic>
                  <pic:nvPicPr>
                    <pic:cNvPr descr="resources/images/community-analysis-and-feedback_files/figure-docx//1dI8-_iVqbkzNMf11M4dK85E8ZW3OyZECs_YwMKw5fhs_g36d8202a6d3_0_0.png" id="524" name="Picture"/>
                    <pic:cNvPicPr>
                      <a:picLocks noChangeArrowheads="1" noChangeAspect="1"/>
                    </pic:cNvPicPr>
                  </pic:nvPicPr>
                  <pic:blipFill>
                    <a:blip r:embed="rId52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26" name="Picture"/>
            <a:graphic>
              <a:graphicData uri="http://schemas.openxmlformats.org/drawingml/2006/picture">
                <pic:pic>
                  <pic:nvPicPr>
                    <pic:cNvPr descr="resources/images/community-analysis-and-feedback_files/figure-docx//1hYKF7Ss3vJ8rrUIH7ByNh1BUlRa2fhsJhq8MXzEowCc_g33d6e3b928f_0_149.png" id="527" name="Picture"/>
                    <pic:cNvPicPr>
                      <a:picLocks noChangeArrowheads="1" noChangeAspect="1"/>
                    </pic:cNvPicPr>
                  </pic:nvPicPr>
                  <pic:blipFill>
                    <a:blip r:embed="rId5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5"/>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6"/>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7"/>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8"/>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28"/>
    <w:bookmarkStart w:id="532"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30" name="Picture"/>
            <a:graphic>
              <a:graphicData uri="http://schemas.openxmlformats.org/drawingml/2006/picture">
                <pic:pic>
                  <pic:nvPicPr>
                    <pic:cNvPr descr="resources/images/community-analysis-and-feedback_files/figure-docx//1dI8-_iVqbkzNMf11M4dK85E8ZW3OyZECs_YwMKw5fhs_g362974128df_0_18.png" id="531" name="Picture"/>
                    <pic:cNvPicPr>
                      <a:picLocks noChangeArrowheads="1" noChangeAspect="1"/>
                    </pic:cNvPicPr>
                  </pic:nvPicPr>
                  <pic:blipFill>
                    <a:blip r:embed="rId5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32"/>
    <w:bookmarkStart w:id="536"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34" name="Picture"/>
            <a:graphic>
              <a:graphicData uri="http://schemas.openxmlformats.org/drawingml/2006/picture">
                <pic:pic>
                  <pic:nvPicPr>
                    <pic:cNvPr descr="resources/images/community-analysis-and-feedback_files/figure-docx//1hYKF7Ss3vJ8rrUIH7ByNh1BUlRa2fhsJhq8MXzEowCc_g33d6e3b928f_1_1.png" id="535" name="Picture"/>
                    <pic:cNvPicPr>
                      <a:picLocks noChangeArrowheads="1" noChangeAspect="1"/>
                    </pic:cNvPicPr>
                  </pic:nvPicPr>
                  <pic:blipFill>
                    <a:blip r:embed="rId5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36"/>
    <w:bookmarkStart w:id="540"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38" name="Picture"/>
            <a:graphic>
              <a:graphicData uri="http://schemas.openxmlformats.org/drawingml/2006/picture">
                <pic:pic>
                  <pic:nvPicPr>
                    <pic:cNvPr descr="resources/images/community-analysis-and-feedback_files/figure-docx//1hYKF7Ss3vJ8rrUIH7ByNh1BUlRa2fhsJhq8MXzEowCc_g33d6e3b928f_0_6.png" id="539" name="Picture"/>
                    <pic:cNvPicPr>
                      <a:picLocks noChangeArrowheads="1" noChangeAspect="1"/>
                    </pic:cNvPicPr>
                  </pic:nvPicPr>
                  <pic:blipFill>
                    <a:blip r:embed="rId53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9"/>
        </w:numPr>
        <w:pStyle w:val="Compact"/>
      </w:pPr>
      <w:r>
        <w:t xml:space="preserve">Has high resolution images, well spaced and labeled parts and text.</w:t>
      </w:r>
    </w:p>
    <w:p>
      <w:pPr>
        <w:numPr>
          <w:ilvl w:val="0"/>
          <w:numId w:val="1289"/>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90"/>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90"/>
        </w:numPr>
        <w:pStyle w:val="Compact"/>
      </w:pPr>
      <w:r>
        <w:t xml:space="preserve">The legend should be in a smaller font than the main text on the poster.</w:t>
      </w:r>
    </w:p>
    <w:p>
      <w:pPr>
        <w:numPr>
          <w:ilvl w:val="0"/>
          <w:numId w:val="1290"/>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90"/>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91"/>
        </w:numPr>
        <w:pStyle w:val="Compact"/>
      </w:pPr>
      <w:r>
        <w:t xml:space="preserve">Figures and Tables can have additional (optional) text. E.g.an optional text can describe the findings of the figure upfront to engage.</w:t>
      </w:r>
    </w:p>
    <w:p>
      <w:pPr>
        <w:numPr>
          <w:ilvl w:val="0"/>
          <w:numId w:val="1291"/>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91"/>
        </w:numPr>
        <w:pStyle w:val="Compact"/>
      </w:pPr>
      <w:r>
        <w:t xml:space="preserve">Bullet pointed text that summarizes the main findings of the figures/tables.</w:t>
      </w:r>
    </w:p>
    <w:bookmarkEnd w:id="540"/>
    <w:bookmarkStart w:id="544"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42" name="Picture"/>
            <a:graphic>
              <a:graphicData uri="http://schemas.openxmlformats.org/drawingml/2006/picture">
                <pic:pic>
                  <pic:nvPicPr>
                    <pic:cNvPr descr="resources/images/community-analysis-and-feedback_files/figure-docx//1dI8-_iVqbkzNMf11M4dK85E8ZW3OyZECs_YwMKw5fhs_g362974128df_0_52.png" id="543" name="Picture"/>
                    <pic:cNvPicPr>
                      <a:picLocks noChangeArrowheads="1" noChangeAspect="1"/>
                    </pic:cNvPicPr>
                  </pic:nvPicPr>
                  <pic:blipFill>
                    <a:blip r:embed="rId5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92"/>
        </w:numPr>
        <w:pStyle w:val="Compact"/>
      </w:pPr>
      <w:r>
        <w:t xml:space="preserve">What do your results mean?</w:t>
      </w:r>
    </w:p>
    <w:p>
      <w:pPr>
        <w:numPr>
          <w:ilvl w:val="0"/>
          <w:numId w:val="1292"/>
        </w:numPr>
        <w:pStyle w:val="Compact"/>
      </w:pPr>
      <w:r>
        <w:t xml:space="preserve">How do they fit into the bigger picture?</w:t>
      </w:r>
    </w:p>
    <w:p>
      <w:pPr>
        <w:numPr>
          <w:ilvl w:val="0"/>
          <w:numId w:val="1292"/>
        </w:numPr>
        <w:pStyle w:val="Compact"/>
      </w:pPr>
      <w:r>
        <w:t xml:space="preserve">If any experiments did not give expected results, hypothesize why that might have been the case and propose alternate experiments that could confirm or clarify your results.</w:t>
      </w:r>
    </w:p>
    <w:p>
      <w:pPr>
        <w:numPr>
          <w:ilvl w:val="0"/>
          <w:numId w:val="1292"/>
        </w:numPr>
        <w:pStyle w:val="Compact"/>
      </w:pPr>
      <w:r>
        <w:t xml:space="preserve">Include at least one sentence of future work that you would do if you had more time or what students in upcoming semesters could do to continue to answer your questions.</w:t>
      </w:r>
    </w:p>
    <w:bookmarkEnd w:id="544"/>
    <w:bookmarkStart w:id="550"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46" name="Picture"/>
            <a:graphic>
              <a:graphicData uri="http://schemas.openxmlformats.org/drawingml/2006/picture">
                <pic:pic>
                  <pic:nvPicPr>
                    <pic:cNvPr descr="resources/images/community-analysis-and-feedback_files/figure-docx//1dI8-_iVqbkzNMf11M4dK85E8ZW3OyZECs_YwMKw5fhs_g362974128df_0_80.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48">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9">
        <w:r>
          <w:rPr>
            <w:rStyle w:val="Hyperlink"/>
          </w:rPr>
          <w:t xml:space="preserve">doi:10.7554/eLife.00886</w:t>
        </w:r>
      </w:hyperlink>
    </w:p>
    <w:bookmarkEnd w:id="550"/>
    <w:bookmarkStart w:id="554"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52" name="Picture"/>
            <a:graphic>
              <a:graphicData uri="http://schemas.openxmlformats.org/drawingml/2006/picture">
                <pic:pic>
                  <pic:nvPicPr>
                    <pic:cNvPr descr="resources/images/community-analysis-and-feedback_files/figure-docx//1dI8-_iVqbkzNMf11M4dK85E8ZW3OyZECs_YwMKw5fhs_g362974128df_0_30.png" id="553" name="Picture"/>
                    <pic:cNvPicPr>
                      <a:picLocks noChangeArrowheads="1" noChangeAspect="1"/>
                    </pic:cNvPicPr>
                  </pic:nvPicPr>
                  <pic:blipFill>
                    <a:blip r:embed="rId5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54"/>
    <w:bookmarkEnd w:id="555"/>
    <w:bookmarkStart w:id="556"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93"/>
        </w:numPr>
        <w:pStyle w:val="Compact"/>
      </w:pPr>
      <w:r>
        <w:t xml:space="preserve">Each group member should re-read the poster from beginning to end and fix any typos or grammatical errors.</w:t>
      </w:r>
    </w:p>
    <w:p>
      <w:pPr>
        <w:numPr>
          <w:ilvl w:val="0"/>
          <w:numId w:val="1293"/>
        </w:numPr>
        <w:pStyle w:val="Compact"/>
      </w:pPr>
      <w:r>
        <w:t xml:space="preserve">Check the alignment of figures, text boxes, titles, etc.</w:t>
      </w:r>
    </w:p>
    <w:p>
      <w:pPr>
        <w:numPr>
          <w:ilvl w:val="0"/>
          <w:numId w:val="1293"/>
        </w:numPr>
        <w:pStyle w:val="Compact"/>
      </w:pPr>
      <w:r>
        <w:t xml:space="preserve">Add some finishing touches. You can play with the color, the font, add additional images if it’s relevant.</w:t>
      </w:r>
    </w:p>
    <w:bookmarkEnd w:id="556"/>
    <w:bookmarkStart w:id="557"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94"/>
        </w:numPr>
        <w:pStyle w:val="Compact"/>
      </w:pPr>
      <w:r>
        <w:t xml:space="preserve">Convert your poster to a pdf.</w:t>
      </w:r>
    </w:p>
    <w:p>
      <w:pPr>
        <w:numPr>
          <w:ilvl w:val="0"/>
          <w:numId w:val="1294"/>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94"/>
        </w:numPr>
        <w:pStyle w:val="Compact"/>
      </w:pPr>
      <w:r>
        <w:t xml:space="preserve">Have one member of your group post a pdf of your poster in the Canvas C-MOOR Poster Discussion.</w:t>
      </w:r>
    </w:p>
    <w:p>
      <w:pPr>
        <w:numPr>
          <w:ilvl w:val="1"/>
          <w:numId w:val="1295"/>
        </w:numPr>
        <w:pStyle w:val="Compact"/>
      </w:pPr>
      <w:r>
        <w:t xml:space="preserve">With your poster, introduce your group members and copy and paste your abstract into the post.</w:t>
      </w:r>
    </w:p>
    <w:p>
      <w:pPr>
        <w:numPr>
          <w:ilvl w:val="1"/>
          <w:numId w:val="1295"/>
        </w:numPr>
        <w:pStyle w:val="Compact"/>
      </w:pPr>
      <w:r>
        <w:t xml:space="preserve">Insert your pdf into the post and edit the link so that it automatically shows the inline preview. This will make it easier for students to view your poster.</w:t>
      </w:r>
    </w:p>
    <w:p>
      <w:pPr>
        <w:numPr>
          <w:ilvl w:val="0"/>
          <w:numId w:val="1294"/>
        </w:numPr>
        <w:pStyle w:val="Compact"/>
      </w:pPr>
      <w:r>
        <w:t xml:space="preserve">As an individual, read through the other posters from different groups.</w:t>
      </w:r>
    </w:p>
    <w:p>
      <w:pPr>
        <w:numPr>
          <w:ilvl w:val="0"/>
          <w:numId w:val="1294"/>
        </w:numPr>
        <w:pStyle w:val="Compact"/>
      </w:pPr>
      <w:r>
        <w:t xml:space="preserve">Post comments</w:t>
      </w:r>
    </w:p>
    <w:bookmarkEnd w:id="557"/>
    <w:bookmarkStart w:id="558"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58"/>
    <w:bookmarkStart w:id="562" w:name="footnotes-21"/>
    <w:p>
      <w:pPr>
        <w:pStyle w:val="Heading3"/>
      </w:pPr>
      <w:r>
        <w:rPr>
          <w:rStyle w:val="SectionNumber"/>
        </w:rPr>
        <w:t xml:space="preserve">9.3.7</w:t>
      </w:r>
      <w:r>
        <w:tab/>
      </w:r>
      <w:r>
        <w:t xml:space="preserve">Footnotes</w:t>
      </w:r>
    </w:p>
    <w:bookmarkStart w:id="560" w:name="resources-2"/>
    <w:p>
      <w:pPr>
        <w:pStyle w:val="Heading4"/>
      </w:pPr>
      <w:r>
        <w:rPr>
          <w:rStyle w:val="SectionNumber"/>
        </w:rPr>
        <w:t xml:space="preserve">9.3.7.1</w:t>
      </w:r>
      <w:r>
        <w:tab/>
      </w:r>
      <w:r>
        <w:t xml:space="preserve">Resources</w:t>
      </w:r>
    </w:p>
    <w:p>
      <w:pPr>
        <w:numPr>
          <w:ilvl w:val="0"/>
          <w:numId w:val="1296"/>
        </w:numPr>
        <w:pStyle w:val="Compact"/>
      </w:pPr>
      <w:r>
        <w:t xml:space="preserve">[Google Doc]</w:t>
      </w:r>
    </w:p>
    <w:p>
      <w:pPr>
        <w:numPr>
          <w:ilvl w:val="0"/>
          <w:numId w:val="1296"/>
        </w:numPr>
        <w:pStyle w:val="Compact"/>
      </w:pPr>
      <w:hyperlink r:id="rId559">
        <w:r>
          <w:rPr>
            <w:rStyle w:val="Hyperlink"/>
          </w:rPr>
          <w:t xml:space="preserve">Generic rubric</w:t>
        </w:r>
      </w:hyperlink>
    </w:p>
    <w:bookmarkEnd w:id="560"/>
    <w:bookmarkStart w:id="561" w:name="contributions-and-affiliations"/>
    <w:p>
      <w:pPr>
        <w:pStyle w:val="Heading4"/>
      </w:pPr>
      <w:r>
        <w:rPr>
          <w:rStyle w:val="SectionNumber"/>
        </w:rPr>
        <w:t xml:space="preserve">9.3.7.2</w:t>
      </w:r>
      <w:r>
        <w:tab/>
      </w:r>
      <w:r>
        <w:t xml:space="preserve">Contributions and Affiliations</w:t>
      </w:r>
    </w:p>
    <w:p>
      <w:pPr>
        <w:numPr>
          <w:ilvl w:val="0"/>
          <w:numId w:val="1297"/>
        </w:numPr>
        <w:pStyle w:val="Compact"/>
      </w:pPr>
      <w:r>
        <w:t xml:space="preserve">Stephanie R. Coffman, Clovis Community College</w:t>
      </w:r>
    </w:p>
    <w:p>
      <w:pPr>
        <w:numPr>
          <w:ilvl w:val="0"/>
          <w:numId w:val="1297"/>
        </w:numPr>
        <w:pStyle w:val="Compact"/>
      </w:pPr>
      <w:r>
        <w:t xml:space="preserve">Valeriya Gaysinskaya, Johns Hopkins University</w:t>
      </w:r>
    </w:p>
    <w:p>
      <w:pPr>
        <w:numPr>
          <w:ilvl w:val="0"/>
          <w:numId w:val="1297"/>
        </w:numPr>
        <w:pStyle w:val="Compact"/>
      </w:pPr>
      <w:r>
        <w:t xml:space="preserve">Frederick Tan, Johns Hopkins University</w:t>
      </w:r>
    </w:p>
    <w:p>
      <w:pPr>
        <w:numPr>
          <w:ilvl w:val="0"/>
          <w:numId w:val="1297"/>
        </w:numPr>
        <w:pStyle w:val="Compact"/>
      </w:pPr>
      <w:r>
        <w:t xml:space="preserve">Sayumi York, Notre Dame of Maryland University</w:t>
      </w:r>
    </w:p>
    <w:p>
      <w:pPr>
        <w:pStyle w:val="FirstParagraph"/>
      </w:pPr>
      <w:r>
        <w:t xml:space="preserve">Last Revised: July 2025</w:t>
      </w:r>
    </w:p>
    <w:bookmarkEnd w:id="561"/>
    <w:bookmarkEnd w:id="562"/>
    <w:bookmarkEnd w:id="563"/>
    <w:bookmarkStart w:id="575" w:name="activity---share-your-poster"/>
    <w:p>
      <w:pPr>
        <w:pStyle w:val="Heading2"/>
      </w:pPr>
      <w:r>
        <w:rPr>
          <w:rStyle w:val="SectionNumber"/>
        </w:rPr>
        <w:t xml:space="preserve">9.4</w:t>
      </w:r>
      <w:r>
        <w:tab/>
      </w:r>
      <w:r>
        <w:t xml:space="preserve">Activity - Share Your Poster</w:t>
      </w:r>
    </w:p>
    <w:bookmarkStart w:id="569"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64"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64"/>
    <w:bookmarkStart w:id="567" w:name="instructions-50"/>
    <w:p>
      <w:pPr>
        <w:pStyle w:val="Heading4"/>
      </w:pPr>
      <w:r>
        <w:rPr>
          <w:rStyle w:val="SectionNumber"/>
        </w:rPr>
        <w:t xml:space="preserve">9.4.1.2</w:t>
      </w:r>
      <w:r>
        <w:tab/>
      </w:r>
      <w:r>
        <w:t xml:space="preserve">Instructions</w:t>
      </w:r>
    </w:p>
    <w:p>
      <w:pPr>
        <w:numPr>
          <w:ilvl w:val="0"/>
          <w:numId w:val="1298"/>
        </w:numPr>
        <w:pStyle w:val="Compact"/>
      </w:pPr>
      <w:r>
        <w:t xml:space="preserve">Download your poster as a .png file</w:t>
      </w:r>
    </w:p>
    <w:p>
      <w:pPr>
        <w:numPr>
          <w:ilvl w:val="0"/>
          <w:numId w:val="1299"/>
        </w:numPr>
        <w:pStyle w:val="Compact"/>
      </w:pPr>
      <w:hyperlink r:id="rId565">
        <w:r>
          <w:rPr>
            <w:rStyle w:val="Hyperlink"/>
          </w:rPr>
          <w:t xml:space="preserve">https://drive.google.com/drive/folders/1y_GCJl7VIYTS_5y7057u2s58ZCdm_PxM</w:t>
        </w:r>
      </w:hyperlink>
    </w:p>
    <w:p>
      <w:pPr>
        <w:numPr>
          <w:ilvl w:val="0"/>
          <w:numId w:val="1300"/>
        </w:numPr>
        <w:pStyle w:val="Compact"/>
      </w:pPr>
      <w:r>
        <w:t xml:space="preserve">(One person on behalf of the group) Create a New Topic on the Discussion Forum with the title of your poster as the topic title and your .png file as the contents in either the</w:t>
      </w:r>
    </w:p>
    <w:p>
      <w:pPr>
        <w:numPr>
          <w:ilvl w:val="0"/>
          <w:numId w:val="1301"/>
        </w:numPr>
      </w:pPr>
      <w:r>
        <w:t xml:space="preserve">Look at This! category if every member of your group is ok sharing your work publicly</w:t>
      </w:r>
      <w:r>
        <w:t xml:space="preserve"> </w:t>
      </w:r>
      <w:hyperlink r:id="rId507">
        <w:r>
          <w:rPr>
            <w:rStyle w:val="Hyperlink"/>
          </w:rPr>
          <w:t xml:space="preserve">https://help.c-moor.org/c/look-at-this/8</w:t>
        </w:r>
      </w:hyperlink>
    </w:p>
    <w:p>
      <w:pPr>
        <w:numPr>
          <w:ilvl w:val="0"/>
          <w:numId w:val="1301"/>
        </w:numPr>
      </w:pPr>
      <w:r>
        <w:t xml:space="preserve">JHU 2025 Spring category if you need to keep your work private</w:t>
      </w:r>
      <w:r>
        <w:t xml:space="preserve"> </w:t>
      </w:r>
      <w:hyperlink r:id="rId566">
        <w:r>
          <w:rPr>
            <w:rStyle w:val="Hyperlink"/>
          </w:rPr>
          <w:t xml:space="preserve">https://help.c-moor.org/c/jhu-2025-spring/46</w:t>
        </w:r>
      </w:hyperlink>
    </w:p>
    <w:p>
      <w:pPr>
        <w:numPr>
          <w:ilvl w:val="0"/>
          <w:numId w:val="1302"/>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67"/>
    <w:bookmarkStart w:id="568" w:name="questions-37"/>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68"/>
    <w:bookmarkEnd w:id="569"/>
    <w:bookmarkStart w:id="572"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70" w:name="instructions-51"/>
    <w:p>
      <w:pPr>
        <w:pStyle w:val="Heading4"/>
      </w:pPr>
      <w:r>
        <w:rPr>
          <w:rStyle w:val="SectionNumber"/>
        </w:rPr>
        <w:t xml:space="preserve">9.4.2.1</w:t>
      </w:r>
      <w:r>
        <w:tab/>
      </w:r>
      <w:r>
        <w:t xml:space="preserve">Instructions</w:t>
      </w:r>
    </w:p>
    <w:p>
      <w:pPr>
        <w:numPr>
          <w:ilvl w:val="0"/>
          <w:numId w:val="1303"/>
        </w:numPr>
        <w:pStyle w:val="Compact"/>
      </w:pPr>
      <w:r>
        <w:t xml:space="preserve">Create a plan for a 5 min presentation taking into consideration</w:t>
      </w:r>
    </w:p>
    <w:p>
      <w:pPr>
        <w:numPr>
          <w:ilvl w:val="0"/>
          <w:numId w:val="1304"/>
        </w:numPr>
      </w:pPr>
      <w:r>
        <w:t xml:space="preserve">Who will speak when</w:t>
      </w:r>
    </w:p>
    <w:p>
      <w:pPr>
        <w:numPr>
          <w:ilvl w:val="0"/>
          <w:numId w:val="1304"/>
        </w:numPr>
      </w:pPr>
      <w:r>
        <w:t xml:space="preserve">What each person will cover</w:t>
      </w:r>
    </w:p>
    <w:p>
      <w:pPr>
        <w:numPr>
          <w:ilvl w:val="0"/>
          <w:numId w:val="1305"/>
        </w:numPr>
        <w:pStyle w:val="Compact"/>
      </w:pPr>
      <w:r>
        <w:t xml:space="preserve">Practice your presentation</w:t>
      </w:r>
    </w:p>
    <w:p>
      <w:pPr>
        <w:numPr>
          <w:ilvl w:val="0"/>
          <w:numId w:val="1306"/>
        </w:numPr>
      </w:pPr>
      <w:r>
        <w:t xml:space="preserve">In your group</w:t>
      </w:r>
    </w:p>
    <w:p>
      <w:pPr>
        <w:numPr>
          <w:ilvl w:val="0"/>
          <w:numId w:val="1306"/>
        </w:numPr>
      </w:pPr>
      <w:r>
        <w:t xml:space="preserve">To the class</w:t>
      </w:r>
    </w:p>
    <w:bookmarkEnd w:id="570"/>
    <w:bookmarkStart w:id="571" w:name="questions-38"/>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71"/>
    <w:bookmarkEnd w:id="572"/>
    <w:bookmarkStart w:id="573" w:name="grading-criteria-15"/>
    <w:p>
      <w:pPr>
        <w:pStyle w:val="Heading3"/>
      </w:pPr>
      <w:r>
        <w:rPr>
          <w:rStyle w:val="SectionNumber"/>
        </w:rPr>
        <w:t xml:space="preserve">9.4.3</w:t>
      </w:r>
      <w:r>
        <w:tab/>
      </w:r>
      <w:r>
        <w:t xml:space="preserve">Grading Criteria</w:t>
      </w:r>
    </w:p>
    <w:p>
      <w:pPr>
        <w:numPr>
          <w:ilvl w:val="0"/>
          <w:numId w:val="1307"/>
        </w:numPr>
        <w:pStyle w:val="Compact"/>
      </w:pPr>
      <w:r>
        <w:t xml:space="preserve">Download as Microsoft Word (.docx) and upload on Canvas</w:t>
      </w:r>
    </w:p>
    <w:bookmarkEnd w:id="573"/>
    <w:bookmarkStart w:id="574"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8"/>
        </w:numPr>
        <w:pStyle w:val="Compact"/>
      </w:pPr>
      <w:r>
        <w:t xml:space="preserve">[Google Doc]</w:t>
      </w:r>
    </w:p>
    <w:p>
      <w:pPr>
        <w:pStyle w:val="FirstParagraph"/>
      </w:pPr>
      <w:r>
        <w:rPr>
          <w:bCs/>
          <w:b/>
        </w:rPr>
        <w:t xml:space="preserve">Contributions and Affiliations</w:t>
      </w:r>
    </w:p>
    <w:p>
      <w:pPr>
        <w:numPr>
          <w:ilvl w:val="0"/>
          <w:numId w:val="1309"/>
        </w:numPr>
        <w:pStyle w:val="Compact"/>
      </w:pPr>
      <w:r>
        <w:t xml:space="preserve">Valeriya Gaysinskaya, Johns Hopkins University</w:t>
      </w:r>
    </w:p>
    <w:p>
      <w:pPr>
        <w:numPr>
          <w:ilvl w:val="0"/>
          <w:numId w:val="1309"/>
        </w:numPr>
        <w:pStyle w:val="Compact"/>
      </w:pPr>
      <w:r>
        <w:t xml:space="preserve">Frederick Tan, Johns Hopkins University</w:t>
      </w:r>
    </w:p>
    <w:p>
      <w:pPr>
        <w:pStyle w:val="FirstParagraph"/>
      </w:pPr>
      <w:r>
        <w:t xml:space="preserve">Last Revised: April 2025</w:t>
      </w:r>
    </w:p>
    <w:bookmarkEnd w:id="574"/>
    <w:bookmarkEnd w:id="575"/>
    <w:bookmarkEnd w:id="576"/>
    <w:bookmarkStart w:id="622"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78" name="Picture"/>
            <a:graphic>
              <a:graphicData uri="http://schemas.openxmlformats.org/drawingml/2006/picture">
                <pic:pic>
                  <pic:nvPicPr>
                    <pic:cNvPr descr="resources/images/community-analysis-and-feedback_files/figure-docx//1hYKF7Ss3vJ8rrUIH7ByNh1BUlRa2fhsJhq8MXzEowCc_g344ad28629a_0_229.png" id="579" name="Picture"/>
                    <pic:cNvPicPr>
                      <a:picLocks noChangeArrowheads="1" noChangeAspect="1"/>
                    </pic:cNvPicPr>
                  </pic:nvPicPr>
                  <pic:blipFill>
                    <a:blip r:embed="rId577"/>
                    <a:stretch>
                      <a:fillRect/>
                    </a:stretch>
                  </pic:blipFill>
                  <pic:spPr bwMode="auto">
                    <a:xfrm>
                      <a:off x="0" y="0"/>
                      <a:ext cx="5334000" cy="3000375"/>
                    </a:xfrm>
                    <a:prstGeom prst="rect">
                      <a:avLst/>
                    </a:prstGeom>
                    <a:noFill/>
                    <a:ln w="9525">
                      <a:noFill/>
                      <a:headEnd/>
                      <a:tailEnd/>
                    </a:ln>
                  </pic:spPr>
                </pic:pic>
              </a:graphicData>
            </a:graphic>
          </wp:inline>
        </w:drawing>
      </w:r>
    </w:p>
    <w:bookmarkStart w:id="584"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81" name="Picture"/>
            <a:graphic>
              <a:graphicData uri="http://schemas.openxmlformats.org/drawingml/2006/picture">
                <pic:pic>
                  <pic:nvPicPr>
                    <pic:cNvPr descr="resources/images/community-analysis-and-feedback_files/figure-docx//1PMvZ19kSTK2ghdgLNFRS_t5p8R_GKFNbExPRxMsE1Ns_g35f391192_00.png" id="582" name="Picture"/>
                    <pic:cNvPicPr>
                      <a:picLocks noChangeArrowheads="1" noChangeAspect="1"/>
                    </pic:cNvPicPr>
                  </pic:nvPicPr>
                  <pic:blipFill>
                    <a:blip r:embed="rId58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83">
        <w:r>
          <w:rPr>
            <w:rStyle w:val="Hyperlink"/>
          </w:rPr>
          <w:t xml:space="preserve">Slides: Next Steps</w:t>
        </w:r>
      </w:hyperlink>
    </w:p>
    <w:bookmarkEnd w:id="584"/>
    <w:bookmarkStart w:id="604" w:name="activity---next-steps"/>
    <w:p>
      <w:pPr>
        <w:pStyle w:val="Heading2"/>
      </w:pPr>
      <w:r>
        <w:rPr>
          <w:rStyle w:val="SectionNumber"/>
        </w:rPr>
        <w:t xml:space="preserve">10.2</w:t>
      </w:r>
      <w:r>
        <w:tab/>
      </w:r>
      <w:r>
        <w:t xml:space="preserve">Activity - Next Steps</w:t>
      </w:r>
    </w:p>
    <w:bookmarkStart w:id="585"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85"/>
    <w:bookmarkStart w:id="588"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87"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86">
        <w:r>
          <w:rPr>
            <w:rStyle w:val="Hyperlink"/>
          </w:rPr>
          <w:t xml:space="preserve">https://forms.gle/XkqiMERHc2PETmy4A</w:t>
        </w:r>
      </w:hyperlink>
    </w:p>
    <w:bookmarkEnd w:id="587"/>
    <w:bookmarkEnd w:id="588"/>
    <w:bookmarkStart w:id="591"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9">
              <w:r>
                <w:rPr>
                  <w:rStyle w:val="Hyperlink"/>
                </w:rPr>
                <w:t xml:space="preserve">https://www.nsf.gov/funding/initiatives/reu/students</w:t>
              </w:r>
            </w:hyperlink>
          </w:p>
        </w:tc>
      </w:tr>
      <w:tr>
        <w:tc>
          <w:tcPr/>
          <w:p>
            <w:pPr>
              <w:pStyle w:val="Compact"/>
              <w:jc w:val="left"/>
            </w:pPr>
            <w:r>
              <w:t xml:space="preserve">b. Search –</w:t>
            </w:r>
            <w:r>
              <w:t xml:space="preserve"> </w:t>
            </w:r>
            <w:hyperlink r:id="rId590">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91"/>
    <w:bookmarkStart w:id="599"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92"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92"/>
    <w:bookmarkStart w:id="598" w:name="questions-39"/>
    <w:p>
      <w:pPr>
        <w:pStyle w:val="Heading4"/>
      </w:pPr>
      <w:r>
        <w:rPr>
          <w:rStyle w:val="SectionNumber"/>
        </w:rPr>
        <w:t xml:space="preserve">10.2.4.2</w:t>
      </w:r>
      <w:r>
        <w:tab/>
      </w:r>
      <w:r>
        <w:t xml:space="preserve">Questions</w:t>
      </w:r>
    </w:p>
    <w:p>
      <w:pPr>
        <w:numPr>
          <w:ilvl w:val="0"/>
          <w:numId w:val="1310"/>
        </w:numPr>
        <w:pStyle w:val="Compact"/>
      </w:pPr>
      <w:r>
        <w:t xml:space="preserve">Specialized Communities</w:t>
      </w:r>
    </w:p>
    <w:p>
      <w:pPr>
        <w:numPr>
          <w:ilvl w:val="0"/>
          <w:numId w:val="1311"/>
        </w:numPr>
        <w:pStyle w:val="Compact"/>
      </w:pPr>
      <w:r>
        <w:t xml:space="preserve">SEQanswers: the next-generation sequencing community</w:t>
      </w:r>
    </w:p>
    <w:p>
      <w:pPr>
        <w:numPr>
          <w:ilvl w:val="0"/>
          <w:numId w:val="1312"/>
        </w:numPr>
        <w:pStyle w:val="Compact"/>
      </w:pPr>
      <w:hyperlink r:id="rId593">
        <w:r>
          <w:rPr>
            <w:rStyle w:val="Hyperlink"/>
          </w:rPr>
          <w:t xml:space="preserve">https://www.seqanswers.com</w:t>
        </w:r>
      </w:hyperlink>
    </w:p>
    <w:p>
      <w:pPr>
        <w:numPr>
          <w:ilvl w:val="0"/>
          <w:numId w:val="1313"/>
        </w:numPr>
        <w:pStyle w:val="Compact"/>
      </w:pPr>
      <w:r>
        <w:t xml:space="preserve">Biostars: bioinformatics explained</w:t>
      </w:r>
    </w:p>
    <w:p>
      <w:pPr>
        <w:numPr>
          <w:ilvl w:val="0"/>
          <w:numId w:val="1314"/>
        </w:numPr>
        <w:pStyle w:val="Compact"/>
      </w:pPr>
      <w:hyperlink r:id="rId594">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5"/>
        </w:numPr>
        <w:pStyle w:val="Compact"/>
      </w:pPr>
      <w:r>
        <w:t xml:space="preserve">General Communities</w:t>
      </w:r>
    </w:p>
    <w:p>
      <w:pPr>
        <w:numPr>
          <w:ilvl w:val="0"/>
          <w:numId w:val="1316"/>
        </w:numPr>
        <w:pStyle w:val="Compact"/>
      </w:pPr>
      <w:r>
        <w:t xml:space="preserve">Reddit: The heart of the internet</w:t>
      </w:r>
    </w:p>
    <w:p>
      <w:pPr>
        <w:numPr>
          <w:ilvl w:val="0"/>
          <w:numId w:val="1317"/>
        </w:numPr>
        <w:pStyle w:val="Compact"/>
      </w:pPr>
      <w:hyperlink r:id="rId595">
        <w:r>
          <w:rPr>
            <w:rStyle w:val="Hyperlink"/>
          </w:rPr>
          <w:t xml:space="preserve">https://www.reddit.com/r/metagenomics</w:t>
        </w:r>
      </w:hyperlink>
    </w:p>
    <w:p>
      <w:pPr>
        <w:numPr>
          <w:ilvl w:val="0"/>
          <w:numId w:val="1318"/>
        </w:numPr>
        <w:pStyle w:val="Compact"/>
      </w:pPr>
      <w:r>
        <w:t xml:space="preserve">Twitter/X: It’s what’s happening</w:t>
      </w:r>
    </w:p>
    <w:p>
      <w:pPr>
        <w:numPr>
          <w:ilvl w:val="0"/>
          <w:numId w:val="1319"/>
        </w:numPr>
        <w:pStyle w:val="Compact"/>
      </w:pPr>
      <w:hyperlink r:id="rId596">
        <w:r>
          <w:rPr>
            <w:rStyle w:val="Hyperlink"/>
          </w:rPr>
          <w:t xml:space="preserve">https://x.com/search?q=%23metagenomics</w:t>
        </w:r>
      </w:hyperlink>
    </w:p>
    <w:p>
      <w:pPr>
        <w:numPr>
          <w:ilvl w:val="0"/>
          <w:numId w:val="1320"/>
        </w:numPr>
        <w:pStyle w:val="Compact"/>
      </w:pPr>
      <w:r>
        <w:t xml:space="preserve">Bluesky: Social media as it should be</w:t>
      </w:r>
    </w:p>
    <w:p>
      <w:pPr>
        <w:numPr>
          <w:ilvl w:val="0"/>
          <w:numId w:val="1321"/>
        </w:numPr>
        <w:pStyle w:val="Compact"/>
      </w:pPr>
      <w:hyperlink r:id="rId597">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98"/>
    <w:bookmarkEnd w:id="599"/>
    <w:bookmarkStart w:id="601"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600" w:name="instructions-54"/>
    <w:p>
      <w:pPr>
        <w:pStyle w:val="Heading4"/>
      </w:pPr>
      <w:r>
        <w:rPr>
          <w:rStyle w:val="SectionNumber"/>
        </w:rPr>
        <w:t xml:space="preserve">10.2.5.1</w:t>
      </w:r>
      <w:r>
        <w:tab/>
      </w:r>
      <w:r>
        <w:t xml:space="preserve">Instructions</w:t>
      </w:r>
    </w:p>
    <w:p>
      <w:pPr>
        <w:numPr>
          <w:ilvl w:val="0"/>
          <w:numId w:val="1322"/>
        </w:numPr>
        <w:pStyle w:val="Compact"/>
      </w:pPr>
      <w:r>
        <w:t xml:space="preserve">Upload photos – Especially photo of your group standing in front of your poster</w:t>
      </w:r>
    </w:p>
    <w:p>
      <w:pPr>
        <w:numPr>
          <w:ilvl w:val="0"/>
          <w:numId w:val="1323"/>
        </w:numPr>
        <w:pStyle w:val="Compact"/>
      </w:pPr>
      <w:hyperlink r:id="rId565">
        <w:r>
          <w:rPr>
            <w:rStyle w:val="Hyperlink"/>
          </w:rPr>
          <w:t xml:space="preserve">https://drive.google.com/drive/folders/1y_GCJl7VIYTS_5y7057u2s58ZCdm_PxM</w:t>
        </w:r>
      </w:hyperlink>
    </w:p>
    <w:p>
      <w:pPr>
        <w:numPr>
          <w:ilvl w:val="0"/>
          <w:numId w:val="1324"/>
        </w:numPr>
        <w:pStyle w:val="Compact"/>
      </w:pPr>
      <w:r>
        <w:t xml:space="preserve">Publicly share poster – If every member of your group is ok sharing your work publicly</w:t>
      </w:r>
    </w:p>
    <w:p>
      <w:pPr>
        <w:numPr>
          <w:ilvl w:val="0"/>
          <w:numId w:val="1325"/>
        </w:numPr>
        <w:pStyle w:val="Compact"/>
      </w:pPr>
      <w:hyperlink r:id="rId507">
        <w:r>
          <w:rPr>
            <w:rStyle w:val="Hyperlink"/>
          </w:rPr>
          <w:t xml:space="preserve">https://help.c-moor.org/c/look-at-this/8</w:t>
        </w:r>
      </w:hyperlink>
    </w:p>
    <w:bookmarkEnd w:id="600"/>
    <w:bookmarkEnd w:id="601"/>
    <w:bookmarkStart w:id="602" w:name="grading-criteria-16"/>
    <w:p>
      <w:pPr>
        <w:pStyle w:val="Heading3"/>
      </w:pPr>
      <w:r>
        <w:rPr>
          <w:rStyle w:val="SectionNumber"/>
        </w:rPr>
        <w:t xml:space="preserve">10.2.6</w:t>
      </w:r>
      <w:r>
        <w:tab/>
      </w:r>
      <w:r>
        <w:t xml:space="preserve">Grading Criteria</w:t>
      </w:r>
    </w:p>
    <w:p>
      <w:pPr>
        <w:numPr>
          <w:ilvl w:val="0"/>
          <w:numId w:val="1326"/>
        </w:numPr>
        <w:pStyle w:val="Compact"/>
      </w:pPr>
      <w:r>
        <w:t xml:space="preserve">Download as Microsoft Word (.docx) and upload on Canvas</w:t>
      </w:r>
    </w:p>
    <w:bookmarkEnd w:id="602"/>
    <w:bookmarkStart w:id="603"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7"/>
        </w:numPr>
        <w:pStyle w:val="Compact"/>
      </w:pPr>
      <w:r>
        <w:t xml:space="preserve">Google Doc</w:t>
      </w:r>
    </w:p>
    <w:p>
      <w:pPr>
        <w:pStyle w:val="FirstParagraph"/>
      </w:pPr>
      <w:r>
        <w:rPr>
          <w:bCs/>
          <w:b/>
        </w:rPr>
        <w:t xml:space="preserve">Contributions and Affiliations</w:t>
      </w:r>
    </w:p>
    <w:p>
      <w:pPr>
        <w:numPr>
          <w:ilvl w:val="0"/>
          <w:numId w:val="1328"/>
        </w:numPr>
        <w:pStyle w:val="Compact"/>
      </w:pPr>
      <w:r>
        <w:t xml:space="preserve">Valeriya Gaysinskaya, Johns Hopkins University</w:t>
      </w:r>
    </w:p>
    <w:p>
      <w:pPr>
        <w:numPr>
          <w:ilvl w:val="0"/>
          <w:numId w:val="1328"/>
        </w:numPr>
        <w:pStyle w:val="Compact"/>
      </w:pPr>
      <w:r>
        <w:t xml:space="preserve">Frederick Tan, Johns Hopkins University</w:t>
      </w:r>
    </w:p>
    <w:bookmarkEnd w:id="603"/>
    <w:bookmarkEnd w:id="604"/>
    <w:bookmarkStart w:id="619"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9"/>
        </w:numPr>
        <w:pStyle w:val="Compact"/>
      </w:pPr>
      <w:r>
        <w:t xml:space="preserve">Dr. Karina Gutiérrez-García</w:t>
      </w:r>
    </w:p>
    <w:p>
      <w:pPr>
        <w:numPr>
          <w:ilvl w:val="0"/>
          <w:numId w:val="1329"/>
        </w:numPr>
        <w:pStyle w:val="Compact"/>
      </w:pPr>
      <w:r>
        <w:t xml:space="preserve">Dr. Leah Guthrie</w:t>
      </w:r>
    </w:p>
    <w:p>
      <w:pPr>
        <w:pStyle w:val="FirstParagraph"/>
      </w:pPr>
      <w:r>
        <w:drawing>
          <wp:inline>
            <wp:extent cx="5334000" cy="3000375"/>
            <wp:effectExtent b="0" l="0" r="0" t="0"/>
            <wp:docPr descr="" title="" id="606" name="Picture"/>
            <a:graphic>
              <a:graphicData uri="http://schemas.openxmlformats.org/drawingml/2006/picture">
                <pic:pic>
                  <pic:nvPicPr>
                    <pic:cNvPr descr="resources/images/community-analysis-and-feedback_files/figure-docx//1hYKF7Ss3vJ8rrUIH7ByNh1BUlRa2fhsJhq8MXzEowCc_g344ad28629a_0_263.png" id="607" name="Picture"/>
                    <pic:cNvPicPr>
                      <a:picLocks noChangeArrowheads="1" noChangeAspect="1"/>
                    </pic:cNvPicPr>
                  </pic:nvPicPr>
                  <pic:blipFill>
                    <a:blip r:embed="rId60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13"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30"/>
        </w:numPr>
        <w:pStyle w:val="Compact"/>
      </w:pPr>
      <w:r>
        <w:t xml:space="preserve">Read/Browse the following information about</w:t>
      </w:r>
      <w:r>
        <w:t xml:space="preserve"> </w:t>
      </w:r>
      <w:r>
        <w:rPr>
          <w:bCs/>
          <w:b/>
        </w:rPr>
        <w:t xml:space="preserve">Dr. Karina Gutiérrez-García</w:t>
      </w:r>
    </w:p>
    <w:p>
      <w:pPr>
        <w:numPr>
          <w:ilvl w:val="0"/>
          <w:numId w:val="1331"/>
        </w:numPr>
      </w:pPr>
      <w:r>
        <w:t xml:space="preserve">Postdoc Spotlight</w:t>
      </w:r>
      <w:r>
        <w:t xml:space="preserve"> </w:t>
      </w:r>
      <w:hyperlink r:id="rId608">
        <w:r>
          <w:rPr>
            <w:rStyle w:val="Hyperlink"/>
          </w:rPr>
          <w:t xml:space="preserve">carnegiescience.edu/news/postdoc-spotlight-karina-gutierrez-garcia</w:t>
        </w:r>
      </w:hyperlink>
    </w:p>
    <w:p>
      <w:pPr>
        <w:numPr>
          <w:ilvl w:val="0"/>
          <w:numId w:val="1331"/>
        </w:numPr>
      </w:pPr>
      <w:r>
        <w:t xml:space="preserve">“</w:t>
      </w:r>
      <w:r>
        <w:t xml:space="preserve">Home sweet home</w:t>
      </w:r>
      <w:r>
        <w:t xml:space="preserve">”</w:t>
      </w:r>
      <w:r>
        <w:t xml:space="preserve"> </w:t>
      </w:r>
      <w:r>
        <w:t xml:space="preserve">perspective on study of fruit fly gut microbiome</w:t>
      </w:r>
      <w:r>
        <w:t xml:space="preserve"> </w:t>
      </w:r>
      <w:hyperlink r:id="rId609">
        <w:r>
          <w:rPr>
            <w:rStyle w:val="Hyperlink"/>
          </w:rPr>
          <w:t xml:space="preserve">pubmed.gov/39637006</w:t>
        </w:r>
      </w:hyperlink>
    </w:p>
    <w:p>
      <w:pPr>
        <w:numPr>
          <w:ilvl w:val="0"/>
          <w:numId w:val="1331"/>
        </w:numPr>
      </w:pPr>
      <w:r>
        <w:t xml:space="preserve">Abstract for</w:t>
      </w:r>
      <w:r>
        <w:t xml:space="preserve"> </w:t>
      </w:r>
      <w:r>
        <w:t xml:space="preserve">“</w:t>
      </w:r>
      <w:r>
        <w:t xml:space="preserve">A conserved bacterial genetic basis for commensal-host specificity</w:t>
      </w:r>
      <w:r>
        <w:t xml:space="preserve">”</w:t>
      </w:r>
      <w:r>
        <w:t xml:space="preserve"> </w:t>
      </w:r>
      <w:hyperlink r:id="rId610">
        <w:r>
          <w:rPr>
            <w:rStyle w:val="Hyperlink"/>
          </w:rPr>
          <w:t xml:space="preserve">pubmed.gov/39636981</w:t>
        </w:r>
      </w:hyperlink>
    </w:p>
    <w:p>
      <w:pPr>
        <w:numPr>
          <w:ilvl w:val="0"/>
          <w:numId w:val="1331"/>
        </w:numPr>
      </w:pPr>
      <w:r>
        <w:t xml:space="preserve">Abstract for “Gut microbiomes of cycad-feeding insects tolerant to β-methylamino-L-alanine (BMAA) are rich in siderophore biosynthesis</w:t>
      </w:r>
      <w:r>
        <w:t xml:space="preserve"> </w:t>
      </w:r>
      <w:hyperlink r:id="rId611">
        <w:r>
          <w:rPr>
            <w:rStyle w:val="Hyperlink"/>
          </w:rPr>
          <w:t xml:space="preserve">pubmed.gov/37993724</w:t>
        </w:r>
      </w:hyperlink>
    </w:p>
    <w:p>
      <w:pPr>
        <w:numPr>
          <w:ilvl w:val="0"/>
          <w:numId w:val="1332"/>
        </w:numPr>
      </w:pPr>
      <w:r>
        <w:t xml:space="preserve">Post three questions to the speaker in the Discussion Forum at</w:t>
      </w:r>
      <w:r>
        <w:t xml:space="preserve"> </w:t>
      </w:r>
      <w:hyperlink r:id="rId612">
        <w:r>
          <w:rPr>
            <w:rStyle w:val="Hyperlink"/>
          </w:rPr>
          <w:t xml:space="preserve">https://help.c-moor.org/t/469</w:t>
        </w:r>
      </w:hyperlink>
      <w:r>
        <w:t xml:space="preserve">.</w:t>
      </w:r>
    </w:p>
    <w:p>
      <w:pPr>
        <w:numPr>
          <w:ilvl w:val="0"/>
          <w:numId w:val="1332"/>
        </w:numPr>
      </w:pPr>
      <w:r>
        <w:t xml:space="preserve">Science – What scientific question do you have about Speaker’s research, ranging from basic background questions to possible next steps?</w:t>
      </w:r>
    </w:p>
    <w:p>
      <w:pPr>
        <w:numPr>
          <w:ilvl w:val="0"/>
          <w:numId w:val="1332"/>
        </w:numPr>
      </w:pPr>
      <w:r>
        <w:t xml:space="preserve">Method – What methods would you like the Speaker insight on, whether computational, genomics, or other exciting technologies?</w:t>
      </w:r>
    </w:p>
    <w:p>
      <w:pPr>
        <w:numPr>
          <w:ilvl w:val="0"/>
          <w:numId w:val="1332"/>
        </w:numPr>
      </w:pPr>
      <w:r>
        <w:t xml:space="preserve">Career – What advice would you ask the Speaker for regarding how to get started, finding a mentor, etc.?</w:t>
      </w:r>
    </w:p>
    <w:bookmarkEnd w:id="613"/>
    <w:bookmarkStart w:id="618"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33"/>
        </w:numPr>
        <w:pStyle w:val="Compact"/>
      </w:pPr>
      <w:r>
        <w:t xml:space="preserve">Read/Browse the following information about</w:t>
      </w:r>
      <w:r>
        <w:t xml:space="preserve"> </w:t>
      </w:r>
      <w:r>
        <w:rPr>
          <w:bCs/>
          <w:b/>
        </w:rPr>
        <w:t xml:space="preserve">Dr. Leah Guthrie</w:t>
      </w:r>
    </w:p>
    <w:p>
      <w:pPr>
        <w:numPr>
          <w:ilvl w:val="0"/>
          <w:numId w:val="1334"/>
        </w:numPr>
      </w:pPr>
      <w:r>
        <w:t xml:space="preserve">Faculty focus</w:t>
      </w:r>
      <w:r>
        <w:t xml:space="preserve"> </w:t>
      </w:r>
      <w:hyperlink r:id="rId614">
        <w:r>
          <w:rPr>
            <w:rStyle w:val="Hyperlink"/>
          </w:rPr>
          <w:t xml:space="preserve">qb3.berkeley.edu/news/faculty-focus-leah-guthrie</w:t>
        </w:r>
      </w:hyperlink>
    </w:p>
    <w:p>
      <w:pPr>
        <w:numPr>
          <w:ilvl w:val="0"/>
          <w:numId w:val="1334"/>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15">
        <w:r>
          <w:rPr>
            <w:rStyle w:val="Hyperlink"/>
          </w:rPr>
          <w:t xml:space="preserve">pubmed.gov/35643079</w:t>
        </w:r>
      </w:hyperlink>
    </w:p>
    <w:p>
      <w:pPr>
        <w:numPr>
          <w:ilvl w:val="0"/>
          <w:numId w:val="1334"/>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16">
        <w:r>
          <w:rPr>
            <w:rStyle w:val="Hyperlink"/>
          </w:rPr>
          <w:t xml:space="preserve">pubmed.gov/29104759</w:t>
        </w:r>
      </w:hyperlink>
    </w:p>
    <w:p>
      <w:pPr>
        <w:numPr>
          <w:ilvl w:val="0"/>
          <w:numId w:val="1335"/>
        </w:numPr>
      </w:pPr>
      <w:r>
        <w:t xml:space="preserve">Post three questions to the speaker in the Discussion Forum at</w:t>
      </w:r>
      <w:r>
        <w:t xml:space="preserve"> </w:t>
      </w:r>
      <w:hyperlink r:id="rId617">
        <w:r>
          <w:rPr>
            <w:rStyle w:val="Hyperlink"/>
          </w:rPr>
          <w:t xml:space="preserve">https://help.c-moor.org/t/469</w:t>
        </w:r>
      </w:hyperlink>
      <w:r>
        <w:t xml:space="preserve">.</w:t>
      </w:r>
    </w:p>
    <w:p>
      <w:pPr>
        <w:numPr>
          <w:ilvl w:val="0"/>
          <w:numId w:val="1335"/>
        </w:numPr>
      </w:pPr>
      <w:r>
        <w:t xml:space="preserve">Science – What scientific question do you have about Speaker’s research, ranging from basic background questions to possible next steps?</w:t>
      </w:r>
    </w:p>
    <w:p>
      <w:pPr>
        <w:numPr>
          <w:ilvl w:val="0"/>
          <w:numId w:val="1335"/>
        </w:numPr>
      </w:pPr>
      <w:r>
        <w:t xml:space="preserve">Method – What methods would you like the Speaker insight on, whether computational, genomics, or other exciting technologies?</w:t>
      </w:r>
    </w:p>
    <w:p>
      <w:pPr>
        <w:numPr>
          <w:ilvl w:val="0"/>
          <w:numId w:val="1335"/>
        </w:numPr>
      </w:pPr>
      <w:r>
        <w:t xml:space="preserve">Career – What advice would you ask the Speaker for regarding how to get started, finding a mentor, etc.?</w:t>
      </w:r>
    </w:p>
    <w:bookmarkEnd w:id="618"/>
    <w:bookmarkEnd w:id="619"/>
    <w:bookmarkStart w:id="621"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20"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6"/>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6"/>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6"/>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7"/>
        </w:numPr>
        <w:pStyle w:val="Compact"/>
      </w:pPr>
      <w:r>
        <w:t xml:space="preserve">☐   You credit the source of your data (Citation, SRA #, Project #)</w:t>
      </w:r>
    </w:p>
    <w:p>
      <w:pPr>
        <w:numPr>
          <w:ilvl w:val="0"/>
          <w:numId w:val="1337"/>
        </w:numPr>
        <w:pStyle w:val="Compact"/>
      </w:pPr>
      <w:r>
        <w:t xml:space="preserve">☐   You describe why your research project matters</w:t>
      </w:r>
    </w:p>
    <w:p>
      <w:pPr>
        <w:numPr>
          <w:ilvl w:val="0"/>
          <w:numId w:val="1337"/>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20"/>
    <w:bookmarkEnd w:id="621"/>
    <w:bookmarkEnd w:id="622"/>
    <w:bookmarkStart w:id="644" w:name="c-moor-scholars"/>
    <w:p>
      <w:pPr>
        <w:pStyle w:val="Heading1"/>
      </w:pPr>
      <w:r>
        <w:rPr>
          <w:rStyle w:val="SectionNumber"/>
        </w:rPr>
        <w:t xml:space="preserve">11</w:t>
      </w:r>
      <w:r>
        <w:tab/>
      </w:r>
      <w:r>
        <w:t xml:space="preserve">C-MOOR Scholars</w:t>
      </w:r>
    </w:p>
    <w:bookmarkStart w:id="631"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24" name="Picture"/>
            <a:graphic>
              <a:graphicData uri="http://schemas.openxmlformats.org/drawingml/2006/picture">
                <pic:pic>
                  <pic:nvPicPr>
                    <pic:cNvPr descr="resources/images/community-analysis-and-feedback_files/figure-docx//1dI8-_iVqbkzNMf11M4dK85E8ZW3OyZECs_YwMKw5fhs_g362a06a915d_2_4.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26">
        <w:r>
          <w:rPr>
            <w:rStyle w:val="Hyperlink"/>
          </w:rPr>
          <w:t xml:space="preserve">C-MOOR Scholars Interest Form</w:t>
        </w:r>
      </w:hyperlink>
      <w:r>
        <w:t xml:space="preserve"> </w:t>
      </w:r>
      <w:r>
        <w:t xml:space="preserve">if interested, and meet some</w:t>
      </w:r>
      <w:r>
        <w:t xml:space="preserve"> </w:t>
      </w:r>
      <w:hyperlink r:id="rId627">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8"/>
        </w:numPr>
        <w:pStyle w:val="Compact"/>
      </w:pPr>
      <w:r>
        <w:t xml:space="preserve">A place to grow your skills</w:t>
      </w:r>
    </w:p>
    <w:p>
      <w:pPr>
        <w:numPr>
          <w:ilvl w:val="0"/>
          <w:numId w:val="1338"/>
        </w:numPr>
        <w:pStyle w:val="Compact"/>
      </w:pPr>
      <w:r>
        <w:t xml:space="preserve">A place to network</w:t>
      </w:r>
    </w:p>
    <w:p>
      <w:pPr>
        <w:numPr>
          <w:ilvl w:val="0"/>
          <w:numId w:val="1338"/>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9"/>
        </w:numPr>
        <w:pStyle w:val="Compact"/>
      </w:pPr>
      <w:r>
        <w:t xml:space="preserve">A commitment to pursuing research as a career</w:t>
      </w:r>
    </w:p>
    <w:p>
      <w:pPr>
        <w:numPr>
          <w:ilvl w:val="0"/>
          <w:numId w:val="1339"/>
        </w:numPr>
        <w:pStyle w:val="Compact"/>
      </w:pPr>
      <w:r>
        <w:t xml:space="preserve">A graded class where we score work</w:t>
      </w:r>
    </w:p>
    <w:p>
      <w:pPr>
        <w:numPr>
          <w:ilvl w:val="0"/>
          <w:numId w:val="1339"/>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28">
        <w:r>
          <w:rPr>
            <w:rStyle w:val="Hyperlink"/>
          </w:rPr>
          <w:t xml:space="preserve">C-MOOR Academy Discussion Forum</w:t>
        </w:r>
      </w:hyperlink>
      <w:r>
        <w:t xml:space="preserve"> </w:t>
      </w:r>
      <w:r>
        <w:t xml:space="preserve">to hear about any remote opportunities we have.</w:t>
      </w:r>
    </w:p>
    <w:bookmarkStart w:id="630"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40"/>
        </w:numPr>
        <w:pStyle w:val="Compact"/>
      </w:pPr>
      <w:hyperlink r:id="rId629">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41"/>
        </w:numPr>
        <w:pStyle w:val="Compact"/>
      </w:pPr>
      <w:hyperlink r:id="rId627">
        <w:r>
          <w:rPr>
            <w:rStyle w:val="Hyperlink"/>
          </w:rPr>
          <w:t xml:space="preserve">https://www.cloviscollege.edu/alumni-and-community/c-moor/c-moor-scholars.html</w:t>
        </w:r>
      </w:hyperlink>
    </w:p>
    <w:bookmarkEnd w:id="630"/>
    <w:bookmarkEnd w:id="631"/>
    <w:bookmarkStart w:id="638"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33" name="Picture"/>
            <a:graphic>
              <a:graphicData uri="http://schemas.openxmlformats.org/drawingml/2006/picture">
                <pic:pic>
                  <pic:nvPicPr>
                    <pic:cNvPr descr="resources/images/community-analysis-and-feedback_files/figure-docx//1dI8-_iVqbkzNMf11M4dK85E8ZW3OyZECs_YwMKw5fhs_g362974128df_0_98.png" id="634" name="Picture"/>
                    <pic:cNvPicPr>
                      <a:picLocks noChangeArrowheads="1" noChangeAspect="1"/>
                    </pic:cNvPicPr>
                  </pic:nvPicPr>
                  <pic:blipFill>
                    <a:blip r:embed="rId632"/>
                    <a:stretch>
                      <a:fillRect/>
                    </a:stretch>
                  </pic:blipFill>
                  <pic:spPr bwMode="auto">
                    <a:xfrm>
                      <a:off x="0" y="0"/>
                      <a:ext cx="5334000" cy="3000375"/>
                    </a:xfrm>
                    <a:prstGeom prst="rect">
                      <a:avLst/>
                    </a:prstGeom>
                    <a:noFill/>
                    <a:ln w="9525">
                      <a:noFill/>
                      <a:headEnd/>
                      <a:tailEnd/>
                    </a:ln>
                  </pic:spPr>
                </pic:pic>
              </a:graphicData>
            </a:graphic>
          </wp:inline>
        </w:drawing>
      </w:r>
    </w:p>
    <w:bookmarkStart w:id="636"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42"/>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42"/>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35">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36"/>
    <w:bookmarkStart w:id="637"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43"/>
        </w:numPr>
        <w:pStyle w:val="Compact"/>
      </w:pPr>
      <w:r>
        <w:t xml:space="preserve">☐  An introduction about yourself (name, class year, institution, major)</w:t>
      </w:r>
    </w:p>
    <w:p>
      <w:pPr>
        <w:numPr>
          <w:ilvl w:val="0"/>
          <w:numId w:val="1343"/>
        </w:numPr>
        <w:pStyle w:val="Compact"/>
      </w:pPr>
      <w:r>
        <w:t xml:space="preserve">☐  1-2 sentences about your previous experience in research</w:t>
      </w:r>
    </w:p>
    <w:p>
      <w:pPr>
        <w:numPr>
          <w:ilvl w:val="0"/>
          <w:numId w:val="1343"/>
        </w:numPr>
        <w:pStyle w:val="Compact"/>
      </w:pPr>
      <w:r>
        <w:t xml:space="preserve">☐  1-2 sentences about why you’re interested in their lab specifically</w:t>
      </w:r>
    </w:p>
    <w:p>
      <w:pPr>
        <w:numPr>
          <w:ilvl w:val="0"/>
          <w:numId w:val="1343"/>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37"/>
    <w:bookmarkEnd w:id="638"/>
    <w:bookmarkStart w:id="643"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40" name="Picture"/>
            <a:graphic>
              <a:graphicData uri="http://schemas.openxmlformats.org/drawingml/2006/picture">
                <pic:pic>
                  <pic:nvPicPr>
                    <pic:cNvPr descr="resources/images/community-analysis-and-feedback_files/figure-docx//1dI8-_iVqbkzNMf11M4dK85E8ZW3OyZECs_YwMKw5fhs_g362a06a915d_2_10.png" id="641" name="Picture"/>
                    <pic:cNvPicPr>
                      <a:picLocks noChangeArrowheads="1" noChangeAspect="1"/>
                    </pic:cNvPicPr>
                  </pic:nvPicPr>
                  <pic:blipFill>
                    <a:blip r:embed="rId6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42">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43"/>
    <w:bookmarkEnd w:id="644"/>
    <w:bookmarkStart w:id="662"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45">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44"/>
        </w:numPr>
        <w:pStyle w:val="Compact"/>
      </w:pPr>
      <w:hyperlink r:id="rId58">
        <w:r>
          <w:rPr>
            <w:rStyle w:val="Hyperlink"/>
          </w:rPr>
          <w:t xml:space="preserve">help.c-moor.org</w:t>
        </w:r>
      </w:hyperlink>
      <w:r>
        <w:t xml:space="preserve"> </w:t>
      </w:r>
      <w:r>
        <w:t xml:space="preserve">for help with and example miniCUREs</w:t>
      </w:r>
    </w:p>
    <w:p>
      <w:pPr>
        <w:numPr>
          <w:ilvl w:val="0"/>
          <w:numId w:val="1344"/>
        </w:numPr>
        <w:pStyle w:val="Compact"/>
      </w:pPr>
      <w:hyperlink r:id="rId646">
        <w:r>
          <w:rPr>
            <w:rStyle w:val="Hyperlink"/>
          </w:rPr>
          <w:t xml:space="preserve">help.galaxyproject.org</w:t>
        </w:r>
      </w:hyperlink>
      <w:r>
        <w:t xml:space="preserve"> </w:t>
      </w:r>
      <w:r>
        <w:t xml:space="preserve">for all things Galaxy</w:t>
      </w:r>
    </w:p>
    <w:p>
      <w:pPr>
        <w:numPr>
          <w:ilvl w:val="0"/>
          <w:numId w:val="1344"/>
        </w:numPr>
        <w:pStyle w:val="Compact"/>
      </w:pPr>
      <w:hyperlink r:id="rId647">
        <w:r>
          <w:rPr>
            <w:rStyle w:val="Hyperlink"/>
          </w:rPr>
          <w:t xml:space="preserve">support.bioconductor.org</w:t>
        </w:r>
      </w:hyperlink>
      <w:r>
        <w:t xml:space="preserve"> </w:t>
      </w:r>
      <w:r>
        <w:t xml:space="preserve">for all things R/Bioconductor</w:t>
      </w:r>
    </w:p>
    <w:p>
      <w:pPr>
        <w:numPr>
          <w:ilvl w:val="0"/>
          <w:numId w:val="1344"/>
        </w:numPr>
        <w:pStyle w:val="Compact"/>
      </w:pPr>
      <w:hyperlink r:id="rId648">
        <w:r>
          <w:rPr>
            <w:rStyle w:val="Hyperlink"/>
          </w:rPr>
          <w:t xml:space="preserve">help.anvilproject.org</w:t>
        </w:r>
      </w:hyperlink>
      <w:r>
        <w:t xml:space="preserve"> </w:t>
      </w:r>
      <w:r>
        <w:t xml:space="preserve">for interactions with the GDSCN BioDIGS consortium</w:t>
      </w:r>
      <w:r>
        <w:t xml:space="preserve"> </w:t>
      </w:r>
      <w:hyperlink r:id="rId649">
        <w:r>
          <w:rPr>
            <w:rStyle w:val="Hyperlink"/>
          </w:rPr>
          <w:t xml:space="preserve">https://biodigs.org/#home</w:t>
        </w:r>
      </w:hyperlink>
    </w:p>
    <w:p>
      <w:pPr>
        <w:pStyle w:val="FirstParagraph"/>
      </w:pPr>
      <w:r>
        <w:drawing>
          <wp:inline>
            <wp:extent cx="5334000" cy="3000375"/>
            <wp:effectExtent b="0" l="0" r="0" t="0"/>
            <wp:docPr descr="" title="" id="651" name="Picture"/>
            <a:graphic>
              <a:graphicData uri="http://schemas.openxmlformats.org/drawingml/2006/picture">
                <pic:pic>
                  <pic:nvPicPr>
                    <pic:cNvPr descr="resources/images/community-analysis-and-feedback_files/figure-docx//1fH9s5OLcRF5meZtFWTJe89RFvJSh125kdjhdqp5smqA_g302b08c5e6e_0_16.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4" name="Picture"/>
            <a:graphic>
              <a:graphicData uri="http://schemas.openxmlformats.org/drawingml/2006/picture">
                <pic:pic>
                  <pic:nvPicPr>
                    <pic:cNvPr descr="resources/images/community-analysis-and-feedback_files/figure-docx//1fH9s5OLcRF5meZtFWTJe89RFvJSh125kdjhdqp5smqA_g302b08c5e6e_0_5.png" id="655" name="Picture"/>
                    <pic:cNvPicPr>
                      <a:picLocks noChangeArrowheads="1" noChangeAspect="1"/>
                    </pic:cNvPicPr>
                  </pic:nvPicPr>
                  <pic:blipFill>
                    <a:blip r:embed="rId65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7" name="Picture"/>
            <a:graphic>
              <a:graphicData uri="http://schemas.openxmlformats.org/drawingml/2006/picture">
                <pic:pic>
                  <pic:nvPicPr>
                    <pic:cNvPr descr="resources/images/community-analysis-and-feedback_files/figure-docx//1fH9s5OLcRF5meZtFWTJe89RFvJSh125kdjhdqp5smqA_g302b08c5e6e_0_22.png" id="658" name="Picture"/>
                    <pic:cNvPicPr>
                      <a:picLocks noChangeArrowheads="1" noChangeAspect="1"/>
                    </pic:cNvPicPr>
                  </pic:nvPicPr>
                  <pic:blipFill>
                    <a:blip r:embed="rId65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60" name="Picture"/>
            <a:graphic>
              <a:graphicData uri="http://schemas.openxmlformats.org/drawingml/2006/picture">
                <pic:pic>
                  <pic:nvPicPr>
                    <pic:cNvPr descr="resources/images/community-analysis-and-feedback_files/figure-docx//1fH9s5OLcRF5meZtFWTJe89RFvJSh125kdjhdqp5smqA_g302b08c5e6e_0_12.png" id="661" name="Picture"/>
                    <pic:cNvPicPr>
                      <a:picLocks noChangeArrowheads="1" noChangeAspect="1"/>
                    </pic:cNvPicPr>
                  </pic:nvPicPr>
                  <pic:blipFill>
                    <a:blip r:embed="rId659"/>
                    <a:stretch>
                      <a:fillRect/>
                    </a:stretch>
                  </pic:blipFill>
                  <pic:spPr bwMode="auto">
                    <a:xfrm>
                      <a:off x="0" y="0"/>
                      <a:ext cx="5334000" cy="3000375"/>
                    </a:xfrm>
                    <a:prstGeom prst="rect">
                      <a:avLst/>
                    </a:prstGeom>
                    <a:noFill/>
                    <a:ln w="9525">
                      <a:noFill/>
                      <a:headEnd/>
                      <a:tailEnd/>
                    </a:ln>
                  </pic:spPr>
                </pic:pic>
              </a:graphicData>
            </a:graphic>
          </wp:inline>
        </w:drawing>
      </w:r>
    </w:p>
    <w:bookmarkEnd w:id="662"/>
    <w:bookmarkStart w:id="698" w:name="galaxy-tutorials"/>
    <w:p>
      <w:pPr>
        <w:pStyle w:val="Heading1"/>
      </w:pPr>
      <w:r>
        <w:rPr>
          <w:rStyle w:val="SectionNumber"/>
        </w:rPr>
        <w:t xml:space="preserve">13</w:t>
      </w:r>
      <w:r>
        <w:tab/>
      </w:r>
      <w:r>
        <w:t xml:space="preserve">Galaxy Tutorials</w:t>
      </w:r>
    </w:p>
    <w:bookmarkStart w:id="678" w:name="a-short-introduction-to-galaxy"/>
    <w:p>
      <w:pPr>
        <w:pStyle w:val="Heading2"/>
      </w:pPr>
      <w:r>
        <w:rPr>
          <w:rStyle w:val="SectionNumber"/>
        </w:rPr>
        <w:t xml:space="preserve">13.1</w:t>
      </w:r>
      <w:r>
        <w:tab/>
      </w:r>
      <w:r>
        <w:t xml:space="preserve">A short introduction to Galaxy</w:t>
      </w:r>
    </w:p>
    <w:bookmarkStart w:id="670"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63">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5"/>
        </w:numPr>
        <w:pStyle w:val="Compact"/>
      </w:pPr>
      <w:hyperlink r:id="rId664">
        <w:r>
          <w:rPr>
            <w:rStyle w:val="Hyperlink"/>
          </w:rPr>
          <w:t xml:space="preserve">Graphical user interface</w:t>
        </w:r>
      </w:hyperlink>
      <w:r>
        <w:t xml:space="preserve"> </w:t>
      </w:r>
      <w:r>
        <w:t xml:space="preserve">(GUI) for interactively running tools</w:t>
      </w:r>
    </w:p>
    <w:p>
      <w:pPr>
        <w:numPr>
          <w:ilvl w:val="0"/>
          <w:numId w:val="1345"/>
        </w:numPr>
        <w:pStyle w:val="Compact"/>
      </w:pPr>
      <w:hyperlink r:id="rId665">
        <w:r>
          <w:rPr>
            <w:rStyle w:val="Hyperlink"/>
          </w:rPr>
          <w:t xml:space="preserve">Toolshed</w:t>
        </w:r>
      </w:hyperlink>
      <w:r>
        <w:t xml:space="preserve"> </w:t>
      </w:r>
      <w:r>
        <w:t xml:space="preserve">with 10,000 tools ready to run</w:t>
      </w:r>
    </w:p>
    <w:p>
      <w:pPr>
        <w:numPr>
          <w:ilvl w:val="0"/>
          <w:numId w:val="1345"/>
        </w:numPr>
        <w:pStyle w:val="Compact"/>
      </w:pPr>
      <w:r>
        <w:t xml:space="preserve">Full featured</w:t>
      </w:r>
      <w:r>
        <w:t xml:space="preserve"> </w:t>
      </w:r>
      <w:hyperlink r:id="rId666">
        <w:r>
          <w:rPr>
            <w:rStyle w:val="Hyperlink"/>
          </w:rPr>
          <w:t xml:space="preserve">workflow</w:t>
        </w:r>
      </w:hyperlink>
      <w:r>
        <w:t xml:space="preserve"> </w:t>
      </w:r>
      <w:r>
        <w:t xml:space="preserve">functionality</w:t>
      </w:r>
    </w:p>
    <w:p>
      <w:pPr>
        <w:numPr>
          <w:ilvl w:val="0"/>
          <w:numId w:val="1345"/>
        </w:numPr>
        <w:pStyle w:val="Compact"/>
      </w:pPr>
      <w:r>
        <w:t xml:space="preserve">Terabytes of the latest, curated</w:t>
      </w:r>
      <w:r>
        <w:t xml:space="preserve"> </w:t>
      </w:r>
      <w:hyperlink r:id="rId667">
        <w:r>
          <w:rPr>
            <w:rStyle w:val="Hyperlink"/>
          </w:rPr>
          <w:t xml:space="preserve">reference data</w:t>
        </w:r>
      </w:hyperlink>
    </w:p>
    <w:p>
      <w:pPr>
        <w:numPr>
          <w:ilvl w:val="0"/>
          <w:numId w:val="1345"/>
        </w:numPr>
        <w:pStyle w:val="Compact"/>
      </w:pPr>
      <w:r>
        <w:t xml:space="preserve">Extensive training</w:t>
      </w:r>
      <w:r>
        <w:t xml:space="preserve"> </w:t>
      </w:r>
      <w:hyperlink r:id="rId668">
        <w:r>
          <w:rPr>
            <w:rStyle w:val="Hyperlink"/>
          </w:rPr>
          <w:t xml:space="preserve">tutorials</w:t>
        </w:r>
      </w:hyperlink>
      <w:r>
        <w:t xml:space="preserve"> </w:t>
      </w:r>
      <w:r>
        <w:t xml:space="preserve">and infrastructure</w:t>
      </w:r>
    </w:p>
    <w:p>
      <w:pPr>
        <w:numPr>
          <w:ilvl w:val="0"/>
          <w:numId w:val="1345"/>
        </w:numPr>
        <w:pStyle w:val="Compact"/>
      </w:pPr>
      <w:r>
        <w:t xml:space="preserve">Large international</w:t>
      </w:r>
      <w:r>
        <w:t xml:space="preserve"> </w:t>
      </w:r>
      <w:hyperlink r:id="rId669">
        <w:r>
          <w:rPr>
            <w:rStyle w:val="Hyperlink"/>
          </w:rPr>
          <w:t xml:space="preserve">community</w:t>
        </w:r>
      </w:hyperlink>
      <w:r>
        <w:t xml:space="preserve"> </w:t>
      </w:r>
      <w:r>
        <w:t xml:space="preserve">of users and developers</w:t>
      </w:r>
    </w:p>
    <w:bookmarkEnd w:id="670"/>
    <w:bookmarkStart w:id="674"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73" w:name="instructions-55"/>
    <w:p>
      <w:pPr>
        <w:pStyle w:val="Heading4"/>
      </w:pPr>
      <w:r>
        <w:rPr>
          <w:rStyle w:val="SectionNumber"/>
        </w:rPr>
        <w:t xml:space="preserve">13.1.2.1</w:t>
      </w:r>
      <w:r>
        <w:tab/>
      </w:r>
      <w:r>
        <w:t xml:space="preserve">Instructions</w:t>
      </w:r>
    </w:p>
    <w:p>
      <w:pPr>
        <w:numPr>
          <w:ilvl w:val="0"/>
          <w:numId w:val="1346"/>
        </w:numPr>
        <w:pStyle w:val="Compact"/>
      </w:pPr>
      <w:r>
        <w:t xml:space="preserve">Review slides for</w:t>
      </w:r>
      <w:r>
        <w:t xml:space="preserve"> </w:t>
      </w:r>
      <w:r>
        <w:t xml:space="preserve">“</w:t>
      </w:r>
      <w:r>
        <w:t xml:space="preserve">A short introduction to Galaxy</w:t>
      </w:r>
      <w:r>
        <w:t xml:space="preserve">”</w:t>
      </w:r>
    </w:p>
    <w:p>
      <w:pPr>
        <w:numPr>
          <w:ilvl w:val="0"/>
          <w:numId w:val="1347"/>
        </w:numPr>
        <w:pStyle w:val="Compact"/>
      </w:pPr>
      <w:hyperlink r:id="rId671">
        <w:r>
          <w:rPr>
            <w:rStyle w:val="Hyperlink"/>
          </w:rPr>
          <w:t xml:space="preserve">training.galaxyproject.org/training-material/topics/introduction/tutorials/galaxy-intro-short/slides.html</w:t>
        </w:r>
      </w:hyperlink>
    </w:p>
    <w:p>
      <w:pPr>
        <w:numPr>
          <w:ilvl w:val="0"/>
          <w:numId w:val="1348"/>
        </w:numPr>
        <w:pStyle w:val="Compact"/>
      </w:pPr>
      <w:r>
        <w:t xml:space="preserve">Complete the hands-on tutorial</w:t>
      </w:r>
    </w:p>
    <w:p>
      <w:pPr>
        <w:numPr>
          <w:ilvl w:val="0"/>
          <w:numId w:val="1349"/>
        </w:numPr>
        <w:pStyle w:val="Compact"/>
      </w:pPr>
      <w:hyperlink r:id="rId672">
        <w:r>
          <w:rPr>
            <w:rStyle w:val="Hyperlink"/>
          </w:rPr>
          <w:t xml:space="preserve">training.galaxyproject.org/training-material/topics/introduction/tutorials/galaxy-intro-short/tutorial.html</w:t>
        </w:r>
      </w:hyperlink>
    </w:p>
    <w:bookmarkEnd w:id="673"/>
    <w:bookmarkEnd w:id="674"/>
    <w:bookmarkStart w:id="675" w:name="grading-criteria-17"/>
    <w:p>
      <w:pPr>
        <w:pStyle w:val="Heading3"/>
      </w:pPr>
      <w:r>
        <w:rPr>
          <w:rStyle w:val="SectionNumber"/>
        </w:rPr>
        <w:t xml:space="preserve">13.1.3</w:t>
      </w:r>
      <w:r>
        <w:tab/>
      </w:r>
      <w:r>
        <w:t xml:space="preserve">Grading Criteria</w:t>
      </w:r>
    </w:p>
    <w:p>
      <w:pPr>
        <w:numPr>
          <w:ilvl w:val="0"/>
          <w:numId w:val="1350"/>
        </w:numPr>
        <w:pStyle w:val="Compact"/>
      </w:pPr>
      <w:r>
        <w:t xml:space="preserve">Submit URL to your shared Galaxy history on Canvas</w:t>
      </w:r>
    </w:p>
    <w:bookmarkEnd w:id="675"/>
    <w:bookmarkStart w:id="677"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51"/>
        </w:numPr>
        <w:pStyle w:val="Compact"/>
      </w:pPr>
      <w:r>
        <w:t xml:space="preserve">Introduction to Galaxy Analyses</w:t>
      </w:r>
      <w:r>
        <w:t xml:space="preserve"> </w:t>
      </w:r>
      <w:hyperlink r:id="rId676">
        <w:r>
          <w:rPr>
            <w:rStyle w:val="Hyperlink"/>
          </w:rPr>
          <w:t xml:space="preserve">topic</w:t>
        </w:r>
      </w:hyperlink>
    </w:p>
    <w:p>
      <w:pPr>
        <w:pStyle w:val="FirstParagraph"/>
      </w:pPr>
      <w:r>
        <w:rPr>
          <w:bCs/>
          <w:b/>
        </w:rPr>
        <w:t xml:space="preserve">Contributions and Affiliations</w:t>
      </w:r>
    </w:p>
    <w:p>
      <w:pPr>
        <w:numPr>
          <w:ilvl w:val="0"/>
          <w:numId w:val="1352"/>
        </w:numPr>
        <w:pStyle w:val="Compact"/>
      </w:pPr>
      <w:r>
        <w:t xml:space="preserve">Frederick Tan, Johns Hopkins University</w:t>
      </w:r>
    </w:p>
    <w:p>
      <w:pPr>
        <w:pStyle w:val="FirstParagraph"/>
      </w:pPr>
      <w:r>
        <w:t xml:space="preserve">Last Revised: January 2025</w:t>
      </w:r>
    </w:p>
    <w:bookmarkEnd w:id="677"/>
    <w:bookmarkEnd w:id="678"/>
    <w:bookmarkStart w:id="689" w:name="qc-and-galaxy-workflows"/>
    <w:p>
      <w:pPr>
        <w:pStyle w:val="Heading2"/>
      </w:pPr>
      <w:r>
        <w:rPr>
          <w:rStyle w:val="SectionNumber"/>
        </w:rPr>
        <w:t xml:space="preserve">13.2</w:t>
      </w:r>
      <w:r>
        <w:tab/>
      </w:r>
      <w:r>
        <w:t xml:space="preserve">QC and Galaxy Workflows</w:t>
      </w:r>
    </w:p>
    <w:bookmarkStart w:id="679"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9"/>
    <w:bookmarkStart w:id="682"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81" w:name="instructions-56"/>
    <w:p>
      <w:pPr>
        <w:pStyle w:val="Heading4"/>
      </w:pPr>
      <w:r>
        <w:rPr>
          <w:rStyle w:val="SectionNumber"/>
        </w:rPr>
        <w:t xml:space="preserve">13.2.2.1</w:t>
      </w:r>
      <w:r>
        <w:tab/>
      </w:r>
      <w:r>
        <w:t xml:space="preserve">Instructions</w:t>
      </w:r>
    </w:p>
    <w:p>
      <w:pPr>
        <w:numPr>
          <w:ilvl w:val="0"/>
          <w:numId w:val="1353"/>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80">
        <w:r>
          <w:rPr>
            <w:rStyle w:val="Hyperlink"/>
          </w:rPr>
          <w:t xml:space="preserve">training.galaxyproject.org/training-material/topics/sequence-analysis/tutorials/quality-control/tutorial</w:t>
        </w:r>
      </w:hyperlink>
    </w:p>
    <w:p>
      <w:pPr>
        <w:numPr>
          <w:ilvl w:val="0"/>
          <w:numId w:val="1354"/>
        </w:numPr>
        <w:pStyle w:val="Compact"/>
      </w:pPr>
      <w:r>
        <w:rPr>
          <w:bCs/>
          <w:b/>
        </w:rPr>
        <w:t xml:space="preserve">NOTE</w:t>
      </w:r>
      <w:r>
        <w:t xml:space="preserve">: Do all hands-on steps in a single Galaxy history</w:t>
      </w:r>
    </w:p>
    <w:bookmarkEnd w:id="681"/>
    <w:bookmarkEnd w:id="682"/>
    <w:bookmarkStart w:id="684"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83" w:name="instructions-57"/>
    <w:p>
      <w:pPr>
        <w:pStyle w:val="Heading4"/>
      </w:pPr>
      <w:r>
        <w:rPr>
          <w:rStyle w:val="SectionNumber"/>
        </w:rPr>
        <w:t xml:space="preserve">13.2.3.1</w:t>
      </w:r>
      <w:r>
        <w:tab/>
      </w:r>
      <w:r>
        <w:t xml:space="preserve">Instructions</w:t>
      </w:r>
    </w:p>
    <w:p>
      <w:pPr>
        <w:numPr>
          <w:ilvl w:val="0"/>
          <w:numId w:val="1355"/>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66">
        <w:r>
          <w:rPr>
            <w:rStyle w:val="Hyperlink"/>
          </w:rPr>
          <w:t xml:space="preserve">training.galaxyproject.org/training-material/topics/galaxy-interface/tutorials/workflow-editor/tutorial</w:t>
        </w:r>
      </w:hyperlink>
    </w:p>
    <w:bookmarkEnd w:id="683"/>
    <w:bookmarkEnd w:id="684"/>
    <w:bookmarkStart w:id="685" w:name="grading-criteria-18"/>
    <w:p>
      <w:pPr>
        <w:pStyle w:val="Heading3"/>
      </w:pPr>
      <w:r>
        <w:rPr>
          <w:rStyle w:val="SectionNumber"/>
        </w:rPr>
        <w:t xml:space="preserve">13.2.4</w:t>
      </w:r>
      <w:r>
        <w:tab/>
      </w:r>
      <w:r>
        <w:t xml:space="preserve">Grading Criteria</w:t>
      </w:r>
    </w:p>
    <w:p>
      <w:pPr>
        <w:numPr>
          <w:ilvl w:val="0"/>
          <w:numId w:val="1356"/>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85"/>
    <w:bookmarkStart w:id="688"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w:t>
      </w:r>
      <w:r>
        <w:t xml:space="preserve"> </w:t>
      </w:r>
      <w:hyperlink r:id="rId686">
        <w:r>
          <w:rPr>
            <w:rStyle w:val="Hyperlink"/>
          </w:rPr>
          <w:t xml:space="preserve">topic</w:t>
        </w:r>
      </w:hyperlink>
    </w:p>
    <w:p>
      <w:pPr>
        <w:numPr>
          <w:ilvl w:val="0"/>
          <w:numId w:val="1357"/>
        </w:numPr>
        <w:pStyle w:val="Compact"/>
      </w:pPr>
      <w:r>
        <w:t xml:space="preserve">Introduction to Galaxy and Sequence analysis</w:t>
      </w:r>
      <w:r>
        <w:t xml:space="preserve"> </w:t>
      </w:r>
      <w:hyperlink r:id="rId687">
        <w:r>
          <w:rPr>
            <w:rStyle w:val="Hyperlink"/>
          </w:rPr>
          <w:t xml:space="preserve">pathway</w:t>
        </w:r>
      </w:hyperlink>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February 2025</w:t>
      </w:r>
    </w:p>
    <w:bookmarkEnd w:id="688"/>
    <w:bookmarkEnd w:id="689"/>
    <w:bookmarkStart w:id="697" w:name="galaxy-data-collections"/>
    <w:p>
      <w:pPr>
        <w:pStyle w:val="Heading2"/>
      </w:pPr>
      <w:r>
        <w:rPr>
          <w:rStyle w:val="SectionNumber"/>
        </w:rPr>
        <w:t xml:space="preserve">13.3</w:t>
      </w:r>
      <w:r>
        <w:tab/>
      </w:r>
      <w:r>
        <w:t xml:space="preserve">Galaxy data collections</w:t>
      </w:r>
    </w:p>
    <w:bookmarkStart w:id="690"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90"/>
    <w:bookmarkStart w:id="694"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93" w:name="instructions-58"/>
    <w:p>
      <w:pPr>
        <w:pStyle w:val="Heading4"/>
      </w:pPr>
      <w:r>
        <w:rPr>
          <w:rStyle w:val="SectionNumber"/>
        </w:rPr>
        <w:t xml:space="preserve">13.3.2.1</w:t>
      </w:r>
      <w:r>
        <w:tab/>
      </w:r>
      <w:r>
        <w:t xml:space="preserve">Instructions</w:t>
      </w:r>
    </w:p>
    <w:p>
      <w:pPr>
        <w:numPr>
          <w:ilvl w:val="0"/>
          <w:numId w:val="1359"/>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60"/>
        </w:numPr>
        <w:pStyle w:val="Compact"/>
      </w:pPr>
      <w:hyperlink r:id="rId691">
        <w:r>
          <w:rPr>
            <w:rStyle w:val="Hyperlink"/>
          </w:rPr>
          <w:t xml:space="preserve">training.galaxyproject.org/training-material/faqs/galaxy/histories_datasets_vs_collections.html</w:t>
        </w:r>
      </w:hyperlink>
    </w:p>
    <w:p>
      <w:pPr>
        <w:numPr>
          <w:ilvl w:val="0"/>
          <w:numId w:val="1361"/>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62"/>
        </w:numPr>
        <w:pStyle w:val="Compact"/>
      </w:pPr>
      <w:hyperlink r:id="rId692">
        <w:r>
          <w:rPr>
            <w:rStyle w:val="Hyperlink"/>
          </w:rPr>
          <w:t xml:space="preserve">training.galaxyproject.org/training-material/topics/galaxy-interface/tutorials/collections/tutorial.html</w:t>
        </w:r>
      </w:hyperlink>
    </w:p>
    <w:bookmarkEnd w:id="693"/>
    <w:bookmarkEnd w:id="694"/>
    <w:bookmarkStart w:id="695" w:name="grading-criteria-19"/>
    <w:p>
      <w:pPr>
        <w:pStyle w:val="Heading3"/>
      </w:pPr>
      <w:r>
        <w:rPr>
          <w:rStyle w:val="SectionNumber"/>
        </w:rPr>
        <w:t xml:space="preserve">13.3.3</w:t>
      </w:r>
      <w:r>
        <w:tab/>
      </w:r>
      <w:r>
        <w:t xml:space="preserve">Grading Criteria</w:t>
      </w:r>
    </w:p>
    <w:p>
      <w:pPr>
        <w:numPr>
          <w:ilvl w:val="0"/>
          <w:numId w:val="1363"/>
        </w:numPr>
        <w:pStyle w:val="Compact"/>
      </w:pPr>
      <w:r>
        <w:t xml:space="preserve">Submit URL to your shared Galaxy history on Canvas</w:t>
      </w:r>
    </w:p>
    <w:bookmarkEnd w:id="695"/>
    <w:bookmarkStart w:id="696"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64"/>
        </w:numPr>
        <w:pStyle w:val="Compact"/>
      </w:pPr>
      <w:r>
        <w:t xml:space="preserve">Using Galaxy and Managing your Data [topic]</w:t>
      </w:r>
    </w:p>
    <w:p>
      <w:pPr>
        <w:pStyle w:val="FirstParagraph"/>
      </w:pPr>
      <w:r>
        <w:rPr>
          <w:bCs/>
          <w:b/>
        </w:rPr>
        <w:t xml:space="preserve">Contributions and Affiliations</w:t>
      </w:r>
    </w:p>
    <w:p>
      <w:pPr>
        <w:numPr>
          <w:ilvl w:val="0"/>
          <w:numId w:val="1365"/>
        </w:numPr>
        <w:pStyle w:val="Compact"/>
      </w:pPr>
      <w:r>
        <w:t xml:space="preserve">Frederick Tan, Johns Hopkins University</w:t>
      </w:r>
    </w:p>
    <w:p>
      <w:pPr>
        <w:pStyle w:val="FirstParagraph"/>
      </w:pPr>
      <w:r>
        <w:t xml:space="preserve">Last Revised: January 2025</w:t>
      </w:r>
    </w:p>
    <w:bookmarkEnd w:id="696"/>
    <w:bookmarkEnd w:id="697"/>
    <w:bookmarkEnd w:id="698"/>
    <w:bookmarkStart w:id="746" w:name="sciserver-tutorials"/>
    <w:p>
      <w:pPr>
        <w:pStyle w:val="Heading1"/>
      </w:pPr>
      <w:r>
        <w:rPr>
          <w:rStyle w:val="SectionNumber"/>
        </w:rPr>
        <w:t xml:space="preserve">14</w:t>
      </w:r>
      <w:r>
        <w:tab/>
      </w:r>
      <w:r>
        <w:t xml:space="preserve">SciServer Tutorials</w:t>
      </w:r>
    </w:p>
    <w:bookmarkStart w:id="710" w:name="meet-r"/>
    <w:p>
      <w:pPr>
        <w:pStyle w:val="Heading2"/>
      </w:pPr>
      <w:r>
        <w:rPr>
          <w:rStyle w:val="SectionNumber"/>
        </w:rPr>
        <w:t xml:space="preserve">14.1</w:t>
      </w:r>
      <w:r>
        <w:tab/>
      </w:r>
      <w:r>
        <w:t xml:space="preserve">Meet R</w:t>
      </w:r>
    </w:p>
    <w:bookmarkStart w:id="703"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9">
        <w:r>
          <w:rPr>
            <w:rStyle w:val="Hyperlink"/>
          </w:rPr>
          <w:t xml:space="preserve">https://wikipedia.org/wiki/R_(programming_language)</w:t>
        </w:r>
      </w:hyperlink>
      <w:r>
        <w:t xml:space="preserve">. Notable features include the</w:t>
      </w:r>
      <w:r>
        <w:t xml:space="preserve"> </w:t>
      </w:r>
      <w:hyperlink r:id="rId700">
        <w:r>
          <w:rPr>
            <w:rStyle w:val="Hyperlink"/>
          </w:rPr>
          <w:t xml:space="preserve">RStudio IDE</w:t>
        </w:r>
      </w:hyperlink>
      <w:r>
        <w:t xml:space="preserve"> </w:t>
      </w:r>
      <w:r>
        <w:t xml:space="preserve">built to help you be more productive with R (and Python); the</w:t>
      </w:r>
      <w:r>
        <w:t xml:space="preserve"> </w:t>
      </w:r>
      <w:hyperlink r:id="rId701">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702">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703"/>
    <w:bookmarkStart w:id="706"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704" w:name="instructions-59"/>
    <w:p>
      <w:pPr>
        <w:pStyle w:val="Heading4"/>
      </w:pPr>
      <w:r>
        <w:rPr>
          <w:rStyle w:val="SectionNumber"/>
        </w:rPr>
        <w:t xml:space="preserve">14.1.2.1</w:t>
      </w:r>
      <w:r>
        <w:tab/>
      </w:r>
      <w:r>
        <w:t xml:space="preserve">Instructions</w:t>
      </w:r>
    </w:p>
    <w:p>
      <w:pPr>
        <w:numPr>
          <w:ilvl w:val="0"/>
          <w:numId w:val="1366"/>
        </w:numPr>
        <w:pStyle w:val="Compact"/>
      </w:pPr>
      <w:r>
        <w:t xml:space="preserve">Resume your C-MOOR LearnR container</w:t>
      </w:r>
    </w:p>
    <w:p>
      <w:pPr>
        <w:numPr>
          <w:ilvl w:val="0"/>
          <w:numId w:val="1367"/>
        </w:numPr>
      </w:pPr>
      <w:r>
        <w:t xml:space="preserve">Open sciserver.org in a web browser and log in to your account.</w:t>
      </w:r>
    </w:p>
    <w:p>
      <w:pPr>
        <w:numPr>
          <w:ilvl w:val="0"/>
          <w:numId w:val="1367"/>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7"/>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7"/>
        </w:numPr>
      </w:pPr>
      <w:r>
        <w:t xml:space="preserve">Resume your C-MOOR LearnR container by clicking on its name.</w:t>
      </w:r>
    </w:p>
    <w:p>
      <w:pPr>
        <w:numPr>
          <w:ilvl w:val="0"/>
          <w:numId w:val="1368"/>
        </w:numPr>
        <w:pStyle w:val="Compact"/>
      </w:pPr>
      <w:r>
        <w:t xml:space="preserve">Complete your next LearnR tutorial</w:t>
      </w:r>
    </w:p>
    <w:p>
      <w:pPr>
        <w:numPr>
          <w:ilvl w:val="0"/>
          <w:numId w:val="1369"/>
        </w:numPr>
      </w:pPr>
      <w:r>
        <w:t xml:space="preserve">Click on</w:t>
      </w:r>
      <w:r>
        <w:t xml:space="preserve"> </w:t>
      </w:r>
      <w:r>
        <w:t xml:space="preserve">“</w:t>
      </w:r>
      <w:r>
        <w:t xml:space="preserve">Meet R!</w:t>
      </w:r>
      <w:r>
        <w:t xml:space="preserve">”</w:t>
      </w:r>
      <w:r>
        <w:t xml:space="preserve">. The tutorial will open in a new tab.</w:t>
      </w:r>
    </w:p>
    <w:p>
      <w:pPr>
        <w:numPr>
          <w:ilvl w:val="0"/>
          <w:numId w:val="1369"/>
        </w:numPr>
      </w:pPr>
      <w:r>
        <w:t xml:space="preserve">Complete the tutorial and answer the questions below.</w:t>
      </w:r>
    </w:p>
    <w:bookmarkEnd w:id="704"/>
    <w:bookmarkStart w:id="705" w:name="questions-40"/>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705"/>
    <w:bookmarkEnd w:id="706"/>
    <w:bookmarkStart w:id="707" w:name="grading-criteria-20"/>
    <w:p>
      <w:pPr>
        <w:pStyle w:val="Heading3"/>
      </w:pPr>
      <w:r>
        <w:rPr>
          <w:rStyle w:val="SectionNumber"/>
        </w:rPr>
        <w:t xml:space="preserve">14.1.3</w:t>
      </w:r>
      <w:r>
        <w:tab/>
      </w:r>
      <w:r>
        <w:t xml:space="preserve">Grading Criteria</w:t>
      </w:r>
    </w:p>
    <w:p>
      <w:pPr>
        <w:numPr>
          <w:ilvl w:val="0"/>
          <w:numId w:val="1370"/>
        </w:numPr>
        <w:pStyle w:val="Compact"/>
      </w:pPr>
      <w:r>
        <w:t xml:space="preserve">Download as Microsoft Word (.docx) and upload on Canvas</w:t>
      </w:r>
    </w:p>
    <w:bookmarkEnd w:id="707"/>
    <w:bookmarkStart w:id="709"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71"/>
        </w:numPr>
        <w:pStyle w:val="Compact"/>
      </w:pPr>
      <w:r>
        <w:t xml:space="preserve">Google Doc</w:t>
      </w:r>
    </w:p>
    <w:p>
      <w:pPr>
        <w:numPr>
          <w:ilvl w:val="0"/>
          <w:numId w:val="1371"/>
        </w:numPr>
        <w:pStyle w:val="Compact"/>
      </w:pPr>
      <w:hyperlink r:id="rId708">
        <w:r>
          <w:rPr>
            <w:rStyle w:val="Hyperlink"/>
          </w:rPr>
          <w:t xml:space="preserve">R cheat sheet</w:t>
        </w:r>
      </w:hyperlink>
    </w:p>
    <w:p>
      <w:pPr>
        <w:pStyle w:val="FirstParagraph"/>
      </w:pPr>
      <w:r>
        <w:rPr>
          <w:bCs/>
          <w:b/>
        </w:rPr>
        <w:t xml:space="preserve">Contributions and Affiliations</w:t>
      </w:r>
    </w:p>
    <w:p>
      <w:pPr>
        <w:numPr>
          <w:ilvl w:val="0"/>
          <w:numId w:val="1372"/>
        </w:numPr>
        <w:pStyle w:val="Compact"/>
      </w:pPr>
      <w:r>
        <w:t xml:space="preserve">Katherine Cox, Johns Hopkins University</w:t>
      </w:r>
    </w:p>
    <w:p>
      <w:pPr>
        <w:numPr>
          <w:ilvl w:val="0"/>
          <w:numId w:val="1372"/>
        </w:numPr>
        <w:pStyle w:val="Compact"/>
      </w:pPr>
      <w:r>
        <w:t xml:space="preserve">Frederick Tan, Johns Hopkins University</w:t>
      </w:r>
    </w:p>
    <w:p>
      <w:pPr>
        <w:pStyle w:val="FirstParagraph"/>
      </w:pPr>
      <w:r>
        <w:t xml:space="preserve">Last Revised: February 2025</w:t>
      </w:r>
    </w:p>
    <w:bookmarkEnd w:id="709"/>
    <w:bookmarkEnd w:id="710"/>
    <w:bookmarkStart w:id="719" w:name="r-for-data-science-1"/>
    <w:p>
      <w:pPr>
        <w:pStyle w:val="Heading2"/>
      </w:pPr>
      <w:r>
        <w:rPr>
          <w:rStyle w:val="SectionNumber"/>
        </w:rPr>
        <w:t xml:space="preserve">14.2</w:t>
      </w:r>
      <w:r>
        <w:tab/>
      </w:r>
      <w:r>
        <w:t xml:space="preserve">R for Data Science 1</w:t>
      </w:r>
    </w:p>
    <w:bookmarkStart w:id="713" w:name="introduction-17"/>
    <w:p>
      <w:pPr>
        <w:pStyle w:val="Heading3"/>
      </w:pPr>
      <w:r>
        <w:rPr>
          <w:rStyle w:val="SectionNumber"/>
        </w:rPr>
        <w:t xml:space="preserve">14.2.1</w:t>
      </w:r>
      <w:r>
        <w:tab/>
      </w:r>
      <w:r>
        <w:t xml:space="preserve">Introduction</w:t>
      </w:r>
    </w:p>
    <w:p>
      <w:pPr>
        <w:pStyle w:val="FirstParagraph"/>
      </w:pPr>
      <w:hyperlink r:id="rId711">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12">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13"/>
    <w:bookmarkStart w:id="716"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14" w:name="instructions-60"/>
    <w:p>
      <w:pPr>
        <w:pStyle w:val="Heading4"/>
      </w:pPr>
      <w:r>
        <w:rPr>
          <w:rStyle w:val="SectionNumber"/>
        </w:rPr>
        <w:t xml:space="preserve">14.2.2.1</w:t>
      </w:r>
      <w:r>
        <w:tab/>
      </w:r>
      <w:r>
        <w:t xml:space="preserve">Instructions</w:t>
      </w:r>
    </w:p>
    <w:p>
      <w:pPr>
        <w:numPr>
          <w:ilvl w:val="0"/>
          <w:numId w:val="1373"/>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74"/>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5"/>
        </w:numPr>
        <w:pStyle w:val="Compact"/>
      </w:pPr>
      <w:r>
        <w:t xml:space="preserve">Answer the questions below.</w:t>
      </w:r>
    </w:p>
    <w:bookmarkEnd w:id="714"/>
    <w:bookmarkStart w:id="715" w:name="questions-41"/>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15"/>
    <w:bookmarkEnd w:id="716"/>
    <w:bookmarkStart w:id="717" w:name="grading-criteria-21"/>
    <w:p>
      <w:pPr>
        <w:pStyle w:val="Heading3"/>
      </w:pPr>
      <w:r>
        <w:rPr>
          <w:rStyle w:val="SectionNumber"/>
        </w:rPr>
        <w:t xml:space="preserve">14.2.3</w:t>
      </w:r>
      <w:r>
        <w:tab/>
      </w:r>
      <w:r>
        <w:t xml:space="preserve">Grading Criteria</w:t>
      </w:r>
    </w:p>
    <w:p>
      <w:pPr>
        <w:numPr>
          <w:ilvl w:val="0"/>
          <w:numId w:val="1376"/>
        </w:numPr>
        <w:pStyle w:val="Compact"/>
      </w:pPr>
      <w:r>
        <w:t xml:space="preserve">Download as Microsoft Word (.docx) and upload on Canvas</w:t>
      </w:r>
    </w:p>
    <w:bookmarkEnd w:id="717"/>
    <w:bookmarkStart w:id="718"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7"/>
        </w:numPr>
        <w:pStyle w:val="Compact"/>
      </w:pPr>
      <w:r>
        <w:t xml:space="preserve">Google Doc</w:t>
      </w:r>
    </w:p>
    <w:p>
      <w:pPr>
        <w:numPr>
          <w:ilvl w:val="0"/>
          <w:numId w:val="1377"/>
        </w:numPr>
        <w:pStyle w:val="Compact"/>
      </w:pPr>
      <w:hyperlink r:id="rId708">
        <w:r>
          <w:rPr>
            <w:rStyle w:val="Hyperlink"/>
          </w:rPr>
          <w:t xml:space="preserve">R cheat sheet</w:t>
        </w:r>
      </w:hyperlink>
    </w:p>
    <w:p>
      <w:pPr>
        <w:pStyle w:val="FirstParagraph"/>
      </w:pPr>
      <w:r>
        <w:rPr>
          <w:bCs/>
          <w:b/>
        </w:rPr>
        <w:t xml:space="preserve">Contributions and Affiliations</w:t>
      </w:r>
    </w:p>
    <w:p>
      <w:pPr>
        <w:numPr>
          <w:ilvl w:val="0"/>
          <w:numId w:val="1378"/>
        </w:numPr>
        <w:pStyle w:val="Compact"/>
      </w:pPr>
      <w:r>
        <w:t xml:space="preserve">Katherine Cox, Johns Hopkins University</w:t>
      </w:r>
    </w:p>
    <w:p>
      <w:pPr>
        <w:numPr>
          <w:ilvl w:val="0"/>
          <w:numId w:val="1378"/>
        </w:numPr>
        <w:pStyle w:val="Compact"/>
      </w:pPr>
      <w:r>
        <w:t xml:space="preserve">Frederick Tan, Johns Hopkins University</w:t>
      </w:r>
    </w:p>
    <w:p>
      <w:pPr>
        <w:pStyle w:val="FirstParagraph"/>
      </w:pPr>
      <w:r>
        <w:t xml:space="preserve">Last Revised: February 2025</w:t>
      </w:r>
    </w:p>
    <w:bookmarkEnd w:id="718"/>
    <w:bookmarkEnd w:id="719"/>
    <w:bookmarkStart w:id="735" w:name="test-driver"/>
    <w:p>
      <w:pPr>
        <w:pStyle w:val="Heading2"/>
      </w:pPr>
      <w:r>
        <w:rPr>
          <w:rStyle w:val="SectionNumber"/>
        </w:rPr>
        <w:t xml:space="preserve">14.3</w:t>
      </w:r>
      <w:r>
        <w:tab/>
      </w:r>
      <w:r>
        <w:t xml:space="preserve">test-driveR</w:t>
      </w:r>
    </w:p>
    <w:bookmarkStart w:id="721"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20">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21"/>
    <w:bookmarkStart w:id="732"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30" w:name="instructions-61"/>
    <w:p>
      <w:pPr>
        <w:pStyle w:val="Heading4"/>
      </w:pPr>
      <w:r>
        <w:rPr>
          <w:rStyle w:val="SectionNumber"/>
        </w:rPr>
        <w:t xml:space="preserve">14.3.2.1</w:t>
      </w:r>
      <w:r>
        <w:tab/>
      </w:r>
      <w:r>
        <w:t xml:space="preserve">Instructions</w:t>
      </w:r>
    </w:p>
    <w:p>
      <w:pPr>
        <w:numPr>
          <w:ilvl w:val="0"/>
          <w:numId w:val="1379"/>
        </w:numPr>
        <w:pStyle w:val="Compact"/>
      </w:pPr>
      <w:r>
        <w:t xml:space="preserve">Accept invitation to join class SciServer Group</w:t>
      </w:r>
    </w:p>
    <w:p>
      <w:pPr>
        <w:numPr>
          <w:ilvl w:val="0"/>
          <w:numId w:val="1380"/>
        </w:numPr>
      </w:pPr>
      <w:r>
        <w:t xml:space="preserve">Navigate to</w:t>
      </w:r>
      <w:r>
        <w:t xml:space="preserve"> </w:t>
      </w:r>
      <w:hyperlink r:id="rId722">
        <w:r>
          <w:rPr>
            <w:rStyle w:val="Hyperlink"/>
          </w:rPr>
          <w:t xml:space="preserve">https://apps.sciserver.org/dashboard/groups</w:t>
        </w:r>
      </w:hyperlink>
    </w:p>
    <w:p>
      <w:pPr>
        <w:numPr>
          <w:ilvl w:val="0"/>
          <w:numId w:val="1380"/>
        </w:numPr>
      </w:pPr>
      <w:r>
        <w:t xml:space="preserve">Click</w:t>
      </w:r>
      <w:r>
        <w:t xml:space="preserve"> </w:t>
      </w:r>
      <w:r>
        <w:t xml:space="preserve">“</w:t>
      </w:r>
      <w:r>
        <w:t xml:space="preserve">Accept Invitation</w:t>
      </w:r>
      <w:r>
        <w:t xml:space="preserve">”</w:t>
      </w:r>
    </w:p>
    <w:p>
      <w:pPr>
        <w:numPr>
          <w:ilvl w:val="0"/>
          <w:numId w:val="1381"/>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82"/>
        </w:numPr>
      </w:pPr>
      <w:r>
        <w:t xml:space="preserve">Navigate to</w:t>
      </w:r>
      <w:r>
        <w:t xml:space="preserve"> </w:t>
      </w:r>
      <w:hyperlink r:id="rId723">
        <w:r>
          <w:rPr>
            <w:rStyle w:val="Hyperlink"/>
          </w:rPr>
          <w:t xml:space="preserve">https://apps.sciserver.org/compute</w:t>
        </w:r>
      </w:hyperlink>
    </w:p>
    <w:p>
      <w:pPr>
        <w:numPr>
          <w:ilvl w:val="0"/>
          <w:numId w:val="1382"/>
        </w:numPr>
      </w:pPr>
      <w:r>
        <w:t xml:space="preserve">Click</w:t>
      </w:r>
      <w:r>
        <w:t xml:space="preserve"> </w:t>
      </w:r>
      <w:r>
        <w:t xml:space="preserve">“</w:t>
      </w:r>
      <w:r>
        <w:t xml:space="preserve">Create container</w:t>
      </w:r>
      <w:r>
        <w:t xml:space="preserve">”</w:t>
      </w:r>
    </w:p>
    <w:p>
      <w:pPr>
        <w:numPr>
          <w:ilvl w:val="0"/>
          <w:numId w:val="1382"/>
        </w:numPr>
      </w:pPr>
      <w:r>
        <w:t xml:space="preserve">Give your container a name (eg. my LearnR)</w:t>
      </w:r>
    </w:p>
    <w:p>
      <w:pPr>
        <w:numPr>
          <w:ilvl w:val="0"/>
          <w:numId w:val="1382"/>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82"/>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25" name="Picture"/>
            <a:graphic>
              <a:graphicData uri="http://schemas.openxmlformats.org/drawingml/2006/picture">
                <pic:pic>
                  <pic:nvPicPr>
                    <pic:cNvPr descr="resources/images/sciserver-tutorials_files/figure-docx//1hYKF7Ss3vJ8rrUIH7ByNh1BUlRa2fhsJhq8MXzEowCc_g35ea50429a3_0_9.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83"/>
        </w:numPr>
        <w:pStyle w:val="Compact"/>
      </w:pPr>
      <w:r>
        <w:t xml:space="preserve">Start your C-MOOR LearnR container by clicking on its name</w:t>
      </w:r>
    </w:p>
    <w:p>
      <w:pPr>
        <w:numPr>
          <w:ilvl w:val="0"/>
          <w:numId w:val="1384"/>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5"/>
        </w:numPr>
        <w:pStyle w:val="Compact"/>
      </w:pPr>
      <w:r>
        <w:t xml:space="preserve">Complete your first LearnR tutorial</w:t>
      </w:r>
    </w:p>
    <w:p>
      <w:pPr>
        <w:numPr>
          <w:ilvl w:val="0"/>
          <w:numId w:val="1386"/>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28" name="Picture"/>
            <a:graphic>
              <a:graphicData uri="http://schemas.openxmlformats.org/drawingml/2006/picture">
                <pic:pic>
                  <pic:nvPicPr>
                    <pic:cNvPr descr="resources/images/sciserver-tutorials_files/figure-docx//1hYKF7Ss3vJ8rrUIH7ByNh1BUlRa2fhsJhq8MXzEowCc_g35ea50429a3_0_27.png" id="729" name="Picture"/>
                    <pic:cNvPicPr>
                      <a:picLocks noChangeArrowheads="1" noChangeAspect="1"/>
                    </pic:cNvPicPr>
                  </pic:nvPicPr>
                  <pic:blipFill>
                    <a:blip r:embed="rId727"/>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30"/>
    <w:bookmarkStart w:id="731" w:name="questions-42"/>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31"/>
    <w:bookmarkEnd w:id="732"/>
    <w:bookmarkStart w:id="733" w:name="grading-criteria-22"/>
    <w:p>
      <w:pPr>
        <w:pStyle w:val="Heading3"/>
      </w:pPr>
      <w:r>
        <w:rPr>
          <w:rStyle w:val="SectionNumber"/>
        </w:rPr>
        <w:t xml:space="preserve">14.3.3</w:t>
      </w:r>
      <w:r>
        <w:tab/>
      </w:r>
      <w:r>
        <w:t xml:space="preserve">Grading Criteria</w:t>
      </w:r>
    </w:p>
    <w:p>
      <w:pPr>
        <w:numPr>
          <w:ilvl w:val="0"/>
          <w:numId w:val="1387"/>
        </w:numPr>
        <w:pStyle w:val="Compact"/>
      </w:pPr>
      <w:r>
        <w:t xml:space="preserve">Download as Microsoft Word (.docx) and upload on Canvas</w:t>
      </w:r>
    </w:p>
    <w:bookmarkEnd w:id="733"/>
    <w:bookmarkStart w:id="734"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708">
        <w:r>
          <w:rPr>
            <w:rStyle w:val="Hyperlink"/>
          </w:rPr>
          <w:t xml:space="preserve">R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34"/>
    <w:bookmarkEnd w:id="735"/>
    <w:bookmarkStart w:id="745" w:name="r-for-data-science-2"/>
    <w:p>
      <w:pPr>
        <w:pStyle w:val="Heading2"/>
      </w:pPr>
      <w:r>
        <w:rPr>
          <w:rStyle w:val="SectionNumber"/>
        </w:rPr>
        <w:t xml:space="preserve">14.4</w:t>
      </w:r>
      <w:r>
        <w:tab/>
      </w:r>
      <w:r>
        <w:t xml:space="preserve">R for Data Science 2</w:t>
      </w:r>
    </w:p>
    <w:bookmarkStart w:id="738" w:name="introduction-19"/>
    <w:p>
      <w:pPr>
        <w:pStyle w:val="Heading3"/>
      </w:pPr>
      <w:r>
        <w:rPr>
          <w:rStyle w:val="SectionNumber"/>
        </w:rPr>
        <w:t xml:space="preserve">14.4.1</w:t>
      </w:r>
      <w:r>
        <w:tab/>
      </w:r>
      <w:r>
        <w:t xml:space="preserve">Introduction</w:t>
      </w:r>
    </w:p>
    <w:p>
      <w:pPr>
        <w:pStyle w:val="FirstParagraph"/>
      </w:pPr>
      <w:hyperlink r:id="rId711">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36">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37">
        <w:r>
          <w:rPr>
            <w:rStyle w:val="Hyperlink"/>
          </w:rPr>
          <w:t xml:space="preserve">phyloseq</w:t>
        </w:r>
      </w:hyperlink>
      <w:r>
        <w:t xml:space="preserve"> </w:t>
      </w:r>
      <w:r>
        <w:t xml:space="preserve">package used for 16S rDNA analysis.</w:t>
      </w:r>
    </w:p>
    <w:bookmarkEnd w:id="738"/>
    <w:bookmarkStart w:id="741"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9" w:name="instructions-62"/>
    <w:p>
      <w:pPr>
        <w:pStyle w:val="Heading4"/>
      </w:pPr>
      <w:r>
        <w:rPr>
          <w:rStyle w:val="SectionNumber"/>
        </w:rPr>
        <w:t xml:space="preserve">14.4.2.1</w:t>
      </w:r>
      <w:r>
        <w:tab/>
      </w:r>
      <w:r>
        <w:t xml:space="preserve">Instructions</w:t>
      </w:r>
    </w:p>
    <w:p>
      <w:pPr>
        <w:numPr>
          <w:ilvl w:val="0"/>
          <w:numId w:val="1390"/>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91"/>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92"/>
        </w:numPr>
        <w:pStyle w:val="Compact"/>
      </w:pPr>
      <w:r>
        <w:t xml:space="preserve">Bug fixes</w:t>
      </w:r>
    </w:p>
    <w:p>
      <w:pPr>
        <w:numPr>
          <w:ilvl w:val="0"/>
          <w:numId w:val="1393"/>
        </w:numPr>
      </w:pPr>
      <w:r>
        <w:t xml:space="preserve">For the Chapter 3, Quiz 2 on geom_bar() aesthetics, you must check</w:t>
      </w:r>
      <w:r>
        <w:t xml:space="preserve"> </w:t>
      </w:r>
      <w:r>
        <w:t xml:space="preserve">“</w:t>
      </w:r>
      <w:r>
        <w:t xml:space="preserve">size</w:t>
      </w:r>
      <w:r>
        <w:t xml:space="preserve">”</w:t>
      </w:r>
    </w:p>
    <w:p>
      <w:pPr>
        <w:numPr>
          <w:ilvl w:val="0"/>
          <w:numId w:val="1393"/>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9"/>
    <w:bookmarkStart w:id="740" w:name="questions-43"/>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40"/>
    <w:bookmarkEnd w:id="741"/>
    <w:bookmarkStart w:id="742" w:name="grading-criteria-23"/>
    <w:p>
      <w:pPr>
        <w:pStyle w:val="Heading3"/>
      </w:pPr>
      <w:r>
        <w:rPr>
          <w:rStyle w:val="SectionNumber"/>
        </w:rPr>
        <w:t xml:space="preserve">14.4.3</w:t>
      </w:r>
      <w:r>
        <w:tab/>
      </w:r>
      <w:r>
        <w:t xml:space="preserve">Grading Criteria</w:t>
      </w:r>
    </w:p>
    <w:p>
      <w:pPr>
        <w:numPr>
          <w:ilvl w:val="0"/>
          <w:numId w:val="1394"/>
        </w:numPr>
        <w:pStyle w:val="Compact"/>
      </w:pPr>
      <w:r>
        <w:t xml:space="preserve">Download as Microsoft Word (.docx) and upload on Canvas</w:t>
      </w:r>
    </w:p>
    <w:bookmarkEnd w:id="742"/>
    <w:bookmarkStart w:id="744"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5"/>
        </w:numPr>
        <w:pStyle w:val="Compact"/>
      </w:pPr>
      <w:r>
        <w:t xml:space="preserve">Google Doc</w:t>
      </w:r>
    </w:p>
    <w:p>
      <w:pPr>
        <w:numPr>
          <w:ilvl w:val="0"/>
          <w:numId w:val="1395"/>
        </w:numPr>
        <w:pStyle w:val="Compact"/>
      </w:pPr>
      <w:hyperlink r:id="rId708">
        <w:r>
          <w:rPr>
            <w:rStyle w:val="Hyperlink"/>
          </w:rPr>
          <w:t xml:space="preserve">R cheat sheet</w:t>
        </w:r>
      </w:hyperlink>
    </w:p>
    <w:p>
      <w:pPr>
        <w:numPr>
          <w:ilvl w:val="0"/>
          <w:numId w:val="1395"/>
        </w:numPr>
        <w:pStyle w:val="Compact"/>
      </w:pPr>
      <w:hyperlink r:id="rId743">
        <w:r>
          <w:rPr>
            <w:rStyle w:val="Hyperlink"/>
          </w:rPr>
          <w:t xml:space="preserve">ggplot2 cheat sheet</w:t>
        </w:r>
      </w:hyperlink>
    </w:p>
    <w:p>
      <w:pPr>
        <w:pStyle w:val="FirstParagraph"/>
      </w:pPr>
      <w:r>
        <w:rPr>
          <w:bCs/>
          <w:b/>
        </w:rPr>
        <w:t xml:space="preserve">Contributions and Affiliations</w:t>
      </w:r>
    </w:p>
    <w:p>
      <w:pPr>
        <w:numPr>
          <w:ilvl w:val="0"/>
          <w:numId w:val="1396"/>
        </w:numPr>
        <w:pStyle w:val="Compact"/>
      </w:pPr>
      <w:r>
        <w:t xml:space="preserve">Katherine Cox, Johns Hopkins University</w:t>
      </w:r>
    </w:p>
    <w:p>
      <w:pPr>
        <w:numPr>
          <w:ilvl w:val="0"/>
          <w:numId w:val="1396"/>
        </w:numPr>
        <w:pStyle w:val="Compact"/>
      </w:pPr>
      <w:r>
        <w:t xml:space="preserve">Frederick Tan, Johns Hopkins University</w:t>
      </w:r>
    </w:p>
    <w:p>
      <w:pPr>
        <w:pStyle w:val="FirstParagraph"/>
      </w:pPr>
      <w:r>
        <w:t xml:space="preserve">Last Revised: February 2025</w:t>
      </w:r>
    </w:p>
    <w:bookmarkEnd w:id="744"/>
    <w:bookmarkEnd w:id="745"/>
    <w:bookmarkEnd w:id="746"/>
    <w:bookmarkStart w:id="754" w:name="about-the-authors"/>
    <w:p>
      <w:pPr>
        <w:pStyle w:val="Heading1"/>
      </w:pPr>
      <w:r>
        <w:t xml:space="preserve">About the Authors</w:t>
      </w:r>
    </w:p>
    <w:p>
      <w:pPr>
        <w:pStyle w:val="FirstParagraph"/>
      </w:pPr>
      <w:r>
        <w:t xml:space="preserve">These credits are based on our</w:t>
      </w:r>
      <w:r>
        <w:t xml:space="preserve"> </w:t>
      </w:r>
      <w:hyperlink r:id="rId747">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48">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9">
              <w:r>
                <w:rPr>
                  <w:rStyle w:val="Hyperlink"/>
                </w:rPr>
                <w:t xml:space="preserve">Candace Savonen</w:t>
              </w:r>
            </w:hyperlink>
            <w:r>
              <w:t xml:space="preserve">,</w:t>
            </w:r>
            <w:r>
              <w:t xml:space="preserve"> </w:t>
            </w:r>
            <w:hyperlink r:id="rId750">
              <w:r>
                <w:rPr>
                  <w:rStyle w:val="Hyperlink"/>
                </w:rPr>
                <w:t xml:space="preserve">Carrie Wright</w:t>
              </w:r>
            </w:hyperlink>
            <w:r>
              <w:t xml:space="preserve">,</w:t>
            </w:r>
            <w:r>
              <w:t xml:space="preserve"> </w:t>
            </w:r>
            <w:hyperlink r:id="rId751">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9">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50">
              <w:r>
                <w:rPr>
                  <w:rStyle w:val="Hyperlink"/>
                </w:rPr>
                <w:t xml:space="preserve">Carrie Wright</w:t>
              </w:r>
            </w:hyperlink>
            <w:r>
              <w:t xml:space="preserve">,</w:t>
            </w:r>
            <w:r>
              <w:t xml:space="preserve"> </w:t>
            </w:r>
            <w:hyperlink r:id="rId751">
              <w:r>
                <w:rPr>
                  <w:rStyle w:val="Hyperlink"/>
                </w:rPr>
                <w:t xml:space="preserve">Ava Hoffman</w:t>
              </w:r>
            </w:hyperlink>
            <w:r>
              <w:t xml:space="preserve">,</w:t>
            </w:r>
            <w:r>
              <w:t xml:space="preserve"> </w:t>
            </w:r>
            <w:hyperlink r:id="rId749">
              <w:r>
                <w:rPr>
                  <w:rStyle w:val="Hyperlink"/>
                </w:rPr>
                <w:t xml:space="preserve">Candace Savonen</w:t>
              </w:r>
            </w:hyperlink>
          </w:p>
        </w:tc>
      </w:tr>
      <w:tr>
        <w:tc>
          <w:tcPr/>
          <w:p>
            <w:pPr>
              <w:pStyle w:val="Compact"/>
              <w:jc w:val="left"/>
            </w:pPr>
            <w:r>
              <w:t xml:space="preserve">Package Developers (</w:t>
            </w:r>
            <w:hyperlink r:id="rId752">
              <w:r>
                <w:rPr>
                  <w:rStyle w:val="Hyperlink"/>
                </w:rPr>
                <w:t xml:space="preserve">ottrpal</w:t>
              </w:r>
            </w:hyperlink>
            <w:r>
              <w:t xml:space="preserve">)</w:t>
            </w:r>
            <w:r>
              <w:t xml:space="preserve"> </w:t>
            </w:r>
            <w:hyperlink r:id="rId749">
              <w:r>
                <w:rPr>
                  <w:rStyle w:val="Hyperlink"/>
                </w:rPr>
                <w:t xml:space="preserve">Candace Savonen</w:t>
              </w:r>
            </w:hyperlink>
            <w:r>
              <w:t xml:space="preserve">,</w:t>
            </w:r>
            <w:r>
              <w:t xml:space="preserve"> </w:t>
            </w:r>
            <w:hyperlink r:id="rId753">
              <w:r>
                <w:rPr>
                  <w:rStyle w:val="Hyperlink"/>
                </w:rPr>
                <w:t xml:space="preserve">John Muschelli</w:t>
              </w:r>
            </w:hyperlink>
            <w:r>
              <w:t xml:space="preserve">,</w:t>
            </w:r>
            <w:r>
              <w:t xml:space="preserve"> </w:t>
            </w:r>
            <w:hyperlink r:id="rId750">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2025-07-26</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54"/>
    <w:bookmarkStart w:id="770"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507">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7"/>
        </w:numPr>
        <w:pStyle w:val="Compact"/>
      </w:pPr>
      <w:hyperlink r:id="rId755">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57" name="Picture"/>
            <a:graphic>
              <a:graphicData uri="http://schemas.openxmlformats.org/drawingml/2006/picture">
                <pic:pic>
                  <pic:nvPicPr>
                    <pic:cNvPr descr="Appendix_files/figure-docx//1hYKF7Ss3vJ8rrUIH7ByNh1BUlRa2fhsJhq8MXzEowCc_g344ad28629a_0_281.png" id="758" name="Picture"/>
                    <pic:cNvPicPr>
                      <a:picLocks noChangeArrowheads="1" noChangeAspect="1"/>
                    </pic:cNvPicPr>
                  </pic:nvPicPr>
                  <pic:blipFill>
                    <a:blip r:embed="rId756"/>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8"/>
        </w:numPr>
        <w:pStyle w:val="Compact"/>
      </w:pPr>
      <w:hyperlink r:id="rId759">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61" name="Picture"/>
            <a:graphic>
              <a:graphicData uri="http://schemas.openxmlformats.org/drawingml/2006/picture">
                <pic:pic>
                  <pic:nvPicPr>
                    <pic:cNvPr descr="Appendix_files/figure-docx//1hYKF7Ss3vJ8rrUIH7ByNh1BUlRa2fhsJhq8MXzEowCc_g344ad28629a_0_286.png" id="762" name="Picture"/>
                    <pic:cNvPicPr>
                      <a:picLocks noChangeArrowheads="1" noChangeAspect="1"/>
                    </pic:cNvPicPr>
                  </pic:nvPicPr>
                  <pic:blipFill>
                    <a:blip r:embed="rId76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9"/>
        </w:numPr>
        <w:pStyle w:val="Compact"/>
      </w:pPr>
      <w:hyperlink r:id="rId763">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65" name="Picture"/>
            <a:graphic>
              <a:graphicData uri="http://schemas.openxmlformats.org/drawingml/2006/picture">
                <pic:pic>
                  <pic:nvPicPr>
                    <pic:cNvPr descr="Appendix_files/figure-docx//1hYKF7Ss3vJ8rrUIH7ByNh1BUlRa2fhsJhq8MXzEowCc_g344ad28629a_0_29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68" name="Picture"/>
            <a:graphic>
              <a:graphicData uri="http://schemas.openxmlformats.org/drawingml/2006/picture">
                <pic:pic>
                  <pic:nvPicPr>
                    <pic:cNvPr descr="Appendix_files/figure-docx//1hYKF7Ss3vJ8rrUIH7ByNh1BUlRa2fhsJhq8MXzEowCc_g344ad28629a_0_297.png" id="769" name="Picture"/>
                    <pic:cNvPicPr>
                      <a:picLocks noChangeArrowheads="1" noChangeAspect="1"/>
                    </pic:cNvPicPr>
                  </pic:nvPicPr>
                  <pic:blipFill>
                    <a:blip r:embed="rId767"/>
                    <a:stretch>
                      <a:fillRect/>
                    </a:stretch>
                  </pic:blipFill>
                  <pic:spPr bwMode="auto">
                    <a:xfrm>
                      <a:off x="0" y="0"/>
                      <a:ext cx="5334000" cy="3000375"/>
                    </a:xfrm>
                    <a:prstGeom prst="rect">
                      <a:avLst/>
                    </a:prstGeom>
                    <a:noFill/>
                    <a:ln w="9525">
                      <a:noFill/>
                      <a:headEnd/>
                      <a:tailEnd/>
                    </a:ln>
                  </pic:spPr>
                </pic:pic>
              </a:graphicData>
            </a:graphic>
          </wp:inline>
        </w:drawing>
      </w:r>
    </w:p>
    <w:bookmarkEnd w:id="770"/>
    <w:bookmarkStart w:id="782"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76"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71">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72">
        <w:r>
          <w:rPr>
            <w:rStyle w:val="Hyperlink"/>
          </w:rPr>
          <w:t xml:space="preserve">Sharing your History</w:t>
        </w:r>
      </w:hyperlink>
    </w:p>
    <w:p>
      <w:pPr>
        <w:pStyle w:val="BodyText"/>
      </w:pPr>
      <w:r>
        <w:drawing>
          <wp:inline>
            <wp:extent cx="5334000" cy="3000375"/>
            <wp:effectExtent b="0" l="0" r="0" t="0"/>
            <wp:docPr descr="" title="" id="774" name="Picture"/>
            <a:graphic>
              <a:graphicData uri="http://schemas.openxmlformats.org/drawingml/2006/picture">
                <pic:pic>
                  <pic:nvPicPr>
                    <pic:cNvPr descr="Appendix_files/figure-docx//1fH9s5OLcRF5meZtFWTJe89RFvJSh125kdjhdqp5smqA_g302b08c5e6e_0_51.png" id="775" name="Picture"/>
                    <pic:cNvPicPr>
                      <a:picLocks noChangeArrowheads="1" noChangeAspect="1"/>
                    </pic:cNvPicPr>
                  </pic:nvPicPr>
                  <pic:blipFill>
                    <a:blip r:embed="rId773"/>
                    <a:stretch>
                      <a:fillRect/>
                    </a:stretch>
                  </pic:blipFill>
                  <pic:spPr bwMode="auto">
                    <a:xfrm>
                      <a:off x="0" y="0"/>
                      <a:ext cx="5334000" cy="3000375"/>
                    </a:xfrm>
                    <a:prstGeom prst="rect">
                      <a:avLst/>
                    </a:prstGeom>
                    <a:noFill/>
                    <a:ln w="9525">
                      <a:noFill/>
                      <a:headEnd/>
                      <a:tailEnd/>
                    </a:ln>
                  </pic:spPr>
                </pic:pic>
              </a:graphicData>
            </a:graphic>
          </wp:inline>
        </w:drawing>
      </w:r>
    </w:p>
    <w:bookmarkEnd w:id="776"/>
    <w:bookmarkStart w:id="781"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400"/>
        </w:numPr>
      </w:pPr>
      <w:r>
        <w:t xml:space="preserve">Lost among your histories? –</w:t>
      </w:r>
      <w:r>
        <w:t xml:space="preserve"> </w:t>
      </w:r>
      <w:hyperlink r:id="rId777">
        <w:r>
          <w:rPr>
            <w:rStyle w:val="Hyperlink"/>
          </w:rPr>
          <w:t xml:space="preserve">Understanding Galaxy history system</w:t>
        </w:r>
      </w:hyperlink>
    </w:p>
    <w:p>
      <w:pPr>
        <w:numPr>
          <w:ilvl w:val="0"/>
          <w:numId w:val="1400"/>
        </w:numPr>
      </w:pPr>
      <w:r>
        <w:t xml:space="preserve">Datatset or cellection? –</w:t>
      </w:r>
      <w:r>
        <w:t xml:space="preserve"> </w:t>
      </w:r>
      <w:hyperlink r:id="rId778">
        <w:r>
          <w:rPr>
            <w:rStyle w:val="Hyperlink"/>
          </w:rPr>
          <w:t xml:space="preserve">Using dataset collections</w:t>
        </w:r>
      </w:hyperlink>
    </w:p>
    <w:p>
      <w:pPr>
        <w:numPr>
          <w:ilvl w:val="0"/>
          <w:numId w:val="1400"/>
        </w:numPr>
      </w:pPr>
      <w:r>
        <w:t xml:space="preserve">Trouble with workflows? –</w:t>
      </w:r>
      <w:r>
        <w:t xml:space="preserve"> </w:t>
      </w:r>
      <w:hyperlink r:id="rId666">
        <w:r>
          <w:rPr>
            <w:rStyle w:val="Hyperlink"/>
          </w:rPr>
          <w:t xml:space="preserve">Creating, Editing and Importing Galaxy Workflows</w:t>
        </w:r>
      </w:hyperlink>
    </w:p>
    <w:p>
      <w:pPr>
        <w:numPr>
          <w:ilvl w:val="0"/>
          <w:numId w:val="1400"/>
        </w:numPr>
      </w:pPr>
      <w:r>
        <w:t xml:space="preserve">More on how to create a workflow? –</w:t>
      </w:r>
      <w:r>
        <w:t xml:space="preserve"> </w:t>
      </w:r>
      <w:hyperlink r:id="rId779">
        <w:r>
          <w:rPr>
            <w:rStyle w:val="Hyperlink"/>
          </w:rPr>
          <w:t xml:space="preserve">Annotate, prepare tests and publish Galaxy workflows in workflow registries</w:t>
        </w:r>
      </w:hyperlink>
    </w:p>
    <w:p>
      <w:pPr>
        <w:numPr>
          <w:ilvl w:val="0"/>
          <w:numId w:val="1400"/>
        </w:numPr>
      </w:pPr>
      <w:r>
        <w:t xml:space="preserve">Out of storage space? –</w:t>
      </w:r>
      <w:r>
        <w:t xml:space="preserve"> </w:t>
      </w:r>
      <w:hyperlink r:id="rId780">
        <w:r>
          <w:rPr>
            <w:rStyle w:val="Hyperlink"/>
          </w:rPr>
          <w:t xml:space="preserve">Downloading and Deleting Data in Galaxy</w:t>
        </w:r>
      </w:hyperlink>
    </w:p>
    <w:bookmarkEnd w:id="781"/>
    <w:bookmarkEnd w:id="782"/>
    <w:bookmarkStart w:id="783" w:name="references-1"/>
    <w:p>
      <w:pPr>
        <w:pStyle w:val="Heading1"/>
      </w:pPr>
      <w:r>
        <w:t xml:space="preserve">References</w:t>
      </w:r>
    </w:p>
    <w:bookmarkEnd w:id="7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1"/>
  </w:num>
  <w:num w:numId="10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5">
    <w:abstractNumId w:val="991"/>
  </w:num>
  <w:num w:numId="111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1">
    <w:abstractNumId w:val="991"/>
  </w:num>
  <w:num w:numId="11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1"/>
  </w:num>
  <w:num w:numId="115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1"/>
  </w:num>
  <w:num w:numId="1154">
    <w:abstractNumId w:val="991"/>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6">
    <w:abstractNumId w:val="991"/>
  </w:num>
  <w:num w:numId="11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7">
    <w:abstractNumId w:val="991"/>
  </w:num>
  <w:num w:numId="11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3">
    <w:abstractNumId w:val="991"/>
  </w:num>
  <w:num w:numId="1244">
    <w:abstractNumId w:val="991"/>
  </w:num>
  <w:num w:numId="12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5">
    <w:abstractNumId w:val="991"/>
  </w:num>
  <w:num w:numId="12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1"/>
  </w:num>
  <w:num w:numId="1320">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5">
    <w:abstractNumId w:val="991"/>
  </w:num>
  <w:num w:numId="1326">
    <w:abstractNumId w:val="991"/>
  </w:num>
  <w:num w:numId="1327">
    <w:abstractNumId w:val="991"/>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1"/>
  </w:num>
  <w:num w:numId="1350">
    <w:abstractNumId w:val="991"/>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1"/>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6">
    <w:abstractNumId w:val="991"/>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84">
    <w:abstractNumId w:val="991"/>
  </w:num>
  <w:num w:numId="13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3" Target="media/rId773.png" /><Relationship Type="http://schemas.openxmlformats.org/officeDocument/2006/relationships/image" Id="rId756" Target="media/rId756.png" /><Relationship Type="http://schemas.openxmlformats.org/officeDocument/2006/relationships/image" Id="rId760" Target="media/rId760.png" /><Relationship Type="http://schemas.openxmlformats.org/officeDocument/2006/relationships/image" Id="rId764" Target="media/rId764.png" /><Relationship Type="http://schemas.openxmlformats.org/officeDocument/2006/relationships/image" Id="rId767" Target="media/rId767.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01" Target="media/rId501.png" /><Relationship Type="http://schemas.openxmlformats.org/officeDocument/2006/relationships/image" Id="rId580" Target="media/rId580.png" /><Relationship Type="http://schemas.openxmlformats.org/officeDocument/2006/relationships/image" Id="rId496" Target="media/rId496.png" /><Relationship Type="http://schemas.openxmlformats.org/officeDocument/2006/relationships/image" Id="rId529" Target="media/rId529.png" /><Relationship Type="http://schemas.openxmlformats.org/officeDocument/2006/relationships/image" Id="rId551" Target="media/rId551.png" /><Relationship Type="http://schemas.openxmlformats.org/officeDocument/2006/relationships/image" Id="rId541" Target="media/rId541.png" /><Relationship Type="http://schemas.openxmlformats.org/officeDocument/2006/relationships/image" Id="rId545" Target="media/rId545.png" /><Relationship Type="http://schemas.openxmlformats.org/officeDocument/2006/relationships/image" Id="rId632" Target="media/rId632.png" /><Relationship Type="http://schemas.openxmlformats.org/officeDocument/2006/relationships/image" Id="rId639" Target="media/rId639.png" /><Relationship Type="http://schemas.openxmlformats.org/officeDocument/2006/relationships/image" Id="rId623" Target="media/rId623.png" /><Relationship Type="http://schemas.openxmlformats.org/officeDocument/2006/relationships/image" Id="rId522" Target="media/rId522.png" /><Relationship Type="http://schemas.openxmlformats.org/officeDocument/2006/relationships/image" Id="rId659" Target="media/rId659.png" /><Relationship Type="http://schemas.openxmlformats.org/officeDocument/2006/relationships/image" Id="rId650" Target="media/rId650.png" /><Relationship Type="http://schemas.openxmlformats.org/officeDocument/2006/relationships/image" Id="rId656" Target="media/rId656.png" /><Relationship Type="http://schemas.openxmlformats.org/officeDocument/2006/relationships/image" Id="rId653" Target="media/rId653.png" /><Relationship Type="http://schemas.openxmlformats.org/officeDocument/2006/relationships/image" Id="rId525" Target="media/rId525.png" /><Relationship Type="http://schemas.openxmlformats.org/officeDocument/2006/relationships/image" Id="rId537" Target="media/rId537.png" /><Relationship Type="http://schemas.openxmlformats.org/officeDocument/2006/relationships/image" Id="rId518" Target="media/rId518.png" /><Relationship Type="http://schemas.openxmlformats.org/officeDocument/2006/relationships/image" Id="rId533" Target="media/rId533.png" /><Relationship Type="http://schemas.openxmlformats.org/officeDocument/2006/relationships/image" Id="rId577" Target="media/rId577.png" /><Relationship Type="http://schemas.openxmlformats.org/officeDocument/2006/relationships/image" Id="rId605" Target="media/rId605.png" /><Relationship Type="http://schemas.openxmlformats.org/officeDocument/2006/relationships/image" Id="rId365" Target="media/rId365.png" /><Relationship Type="http://schemas.openxmlformats.org/officeDocument/2006/relationships/image" Id="rId378" Target="media/rId378.png" /><Relationship Type="http://schemas.openxmlformats.org/officeDocument/2006/relationships/image" Id="rId381" Target="media/rId381.png" /><Relationship Type="http://schemas.openxmlformats.org/officeDocument/2006/relationships/image" Id="rId384" Target="media/rId384.png" /><Relationship Type="http://schemas.openxmlformats.org/officeDocument/2006/relationships/image" Id="rId362" Target="media/rId362.png" /><Relationship Type="http://schemas.openxmlformats.org/officeDocument/2006/relationships/image" Id="rId357" Target="media/rId357.png" /><Relationship Type="http://schemas.openxmlformats.org/officeDocument/2006/relationships/image" Id="rId372" Target="media/rId372.png" /><Relationship Type="http://schemas.openxmlformats.org/officeDocument/2006/relationships/image" Id="rId155" Target="media/rId155.png" /><Relationship Type="http://schemas.openxmlformats.org/officeDocument/2006/relationships/image" Id="rId162" Target="media/rId162.png" /><Relationship Type="http://schemas.openxmlformats.org/officeDocument/2006/relationships/image" Id="rId205" Target="media/rId205.png" /><Relationship Type="http://schemas.openxmlformats.org/officeDocument/2006/relationships/image" Id="rId208" Target="media/rId208.png" /><Relationship Type="http://schemas.openxmlformats.org/officeDocument/2006/relationships/image" Id="rId213" Target="media/rId213.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152" Target="media/rId152.png" /><Relationship Type="http://schemas.openxmlformats.org/officeDocument/2006/relationships/image" Id="rId467" Target="media/rId467.png" /><Relationship Type="http://schemas.openxmlformats.org/officeDocument/2006/relationships/image" Id="rId436" Target="media/rId436.png" /><Relationship Type="http://schemas.openxmlformats.org/officeDocument/2006/relationships/image" Id="rId439" Target="media/rId439.png" /><Relationship Type="http://schemas.openxmlformats.org/officeDocument/2006/relationships/image" Id="rId727" Target="media/rId727.png" /><Relationship Type="http://schemas.openxmlformats.org/officeDocument/2006/relationships/image" Id="rId724" Target="media/rId724.png" /><Relationship Type="http://schemas.openxmlformats.org/officeDocument/2006/relationships/image" Id="rId274" Target="media/rId274.png" /><Relationship Type="http://schemas.openxmlformats.org/officeDocument/2006/relationships/image" Id="rId251" Target="media/rId251.png" /><Relationship Type="http://schemas.openxmlformats.org/officeDocument/2006/relationships/image" Id="rId309" Target="media/rId309.png" /><Relationship Type="http://schemas.openxmlformats.org/officeDocument/2006/relationships/image" Id="rId243" Target="media/rId243.png" /><Relationship Type="http://schemas.openxmlformats.org/officeDocument/2006/relationships/image" Id="rId246" Target="media/rId246.png" /><Relationship Type="http://schemas.openxmlformats.org/officeDocument/2006/relationships/image" Id="rId259" Target="media/rId259.png" /><Relationship Type="http://schemas.openxmlformats.org/officeDocument/2006/relationships/image" Id="rId287" Target="media/rId287.png" /><Relationship Type="http://schemas.openxmlformats.org/officeDocument/2006/relationships/image" Id="rId299" Target="media/rId299.png" /><Relationship Type="http://schemas.openxmlformats.org/officeDocument/2006/relationships/image" Id="rId302" Target="media/rId302.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95" Target="media/rId95.png" /><Relationship Type="http://schemas.openxmlformats.org/officeDocument/2006/relationships/image" Id="rId101" Target="media/rId101.png" /><Relationship Type="http://schemas.openxmlformats.org/officeDocument/2006/relationships/image" Id="rId124" Target="media/rId124.png" /><Relationship Type="http://schemas.openxmlformats.org/officeDocument/2006/relationships/hyperlink" Id="rId642" Target="biodigs.org" TargetMode="External" /><Relationship Type="http://schemas.openxmlformats.org/officeDocument/2006/relationships/hyperlink" Id="rId608" Target="carnegiescience.edu/news/postdoc-spotlight-karina-gutierrez-garcia" TargetMode="External" /><Relationship Type="http://schemas.openxmlformats.org/officeDocument/2006/relationships/hyperlink" Id="rId548" Target="doi:10.1261/rna.2000810" TargetMode="External" /><Relationship Type="http://schemas.openxmlformats.org/officeDocument/2006/relationships/hyperlink" Id="rId549" Target="doi:10.7554/eLife.00886" TargetMode="External" /><Relationship Type="http://schemas.openxmlformats.org/officeDocument/2006/relationships/hyperlink" Id="rId663" Target="galaxyproject.org" TargetMode="External" /><Relationship Type="http://schemas.openxmlformats.org/officeDocument/2006/relationships/hyperlink" Id="rId628"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7" Target="http://pubmed.gov/31022095" TargetMode="External" /><Relationship Type="http://schemas.openxmlformats.org/officeDocument/2006/relationships/hyperlink" Id="rId478" Target="http://pubmed.gov/34980911" TargetMode="External" /><Relationship Type="http://schemas.openxmlformats.org/officeDocument/2006/relationships/hyperlink" Id="rId476" Target="http://pubmed.gov/36289209" TargetMode="External" /><Relationship Type="http://schemas.openxmlformats.org/officeDocument/2006/relationships/hyperlink" Id="rId479" Target="http://pubmed.gov/39627869" TargetMode="External" /><Relationship Type="http://schemas.openxmlformats.org/officeDocument/2006/relationships/hyperlink" Id="rId481" Target="http://pubmed.gov/6593500" TargetMode="External" /><Relationship Type="http://schemas.openxmlformats.org/officeDocument/2006/relationships/hyperlink" Id="rId480" Target="http://pubmed.gov/9948695" TargetMode="External" /><Relationship Type="http://schemas.openxmlformats.org/officeDocument/2006/relationships/hyperlink" Id="rId691" Target="http://training.galaxyproject.org/training-material/faqs/galaxy/histories_datasets_vs_collections.html" TargetMode="External" /><Relationship Type="http://schemas.openxmlformats.org/officeDocument/2006/relationships/hyperlink" Id="rId692" Target="http://training.galaxyproject.org/training-material/topics/galaxy-interface/tutorials/collections/tutorial.html" TargetMode="External" /><Relationship Type="http://schemas.openxmlformats.org/officeDocument/2006/relationships/hyperlink" Id="rId455" Target="http://training.galaxyproject.org/training-material/topics/genome-annotation/tutorials/annotation-with-prokka/tutorial.html" TargetMode="External" /><Relationship Type="http://schemas.openxmlformats.org/officeDocument/2006/relationships/hyperlink" Id="rId457" Target="http://training.galaxyproject.org/training-material/topics/genome-annotation/tutorials/secondary-metabolite-discovery/tutorial.html" TargetMode="External" /><Relationship Type="http://schemas.openxmlformats.org/officeDocument/2006/relationships/hyperlink" Id="rId723" Target="https://apps.sciserver.org/compute" TargetMode="External" /><Relationship Type="http://schemas.openxmlformats.org/officeDocument/2006/relationships/hyperlink" Id="rId722"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2" Target="https://bioconductor.org" TargetMode="External" /><Relationship Type="http://schemas.openxmlformats.org/officeDocument/2006/relationships/hyperlink" Id="rId737" Target="https://bioconductor.org/packages/phyloseq" TargetMode="External" /><Relationship Type="http://schemas.openxmlformats.org/officeDocument/2006/relationships/hyperlink" Id="rId408" Target="https://biodigs.org/#about" TargetMode="External" /><Relationship Type="http://schemas.openxmlformats.org/officeDocument/2006/relationships/hyperlink" Id="rId649" Target="https://biodigs.org/#home" TargetMode="External" /><Relationship Type="http://schemas.openxmlformats.org/officeDocument/2006/relationships/hyperlink" Id="rId597"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0" Target="https://carriewright11.github.io/" TargetMode="External" /><Relationship Type="http://schemas.openxmlformats.org/officeDocument/2006/relationships/hyperlink" Id="rId388"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59" Target="https://docs.google.com/document/d/13eB1fwHEB1I00JHBUQLZIJsi-iQZYaWaXThPqCTU17g/edit?usp=sharing" TargetMode="External" /><Relationship Type="http://schemas.openxmlformats.org/officeDocument/2006/relationships/hyperlink" Id="rId629" Target="https://docs.google.com/forms/d/1GJDpfG28k2utCVVcRXQraE-1coLS_GCX83irUyio9KE/edit" TargetMode="External" /><Relationship Type="http://schemas.openxmlformats.org/officeDocument/2006/relationships/hyperlink" Id="rId626"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4"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0" Target="https://docs.google.com/presentation/d/1AXZkQ0CyIasnkwyz0uvPsFic9eFrnPDQX_DbyffNmxQ/edit?usp=sharing" TargetMode="External" /><Relationship Type="http://schemas.openxmlformats.org/officeDocument/2006/relationships/hyperlink" Id="rId583"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0" Target="https://docs.google.com/presentation/d/1VxwSmAY8BUs3EfVcxPm3I8kNYJWjVqoHJrGOX3X3sog/edit?usp=sharing" TargetMode="External" /><Relationship Type="http://schemas.openxmlformats.org/officeDocument/2006/relationships/hyperlink" Id="rId401"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6" Target="https://docs.google.com/presentation/d/1chz02nzYklAEjOtHrPsJZccGy1sFUZvqdlfcUyfj3I4/edit?usp=sharing" TargetMode="External" /><Relationship Type="http://schemas.openxmlformats.org/officeDocument/2006/relationships/hyperlink" Id="rId442"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5" Target="https://drive.google.com/drive/folders/1y_GCJl7VIYTS_5y7057u2s58ZCdm_PxM" TargetMode="External" /><Relationship Type="http://schemas.openxmlformats.org/officeDocument/2006/relationships/hyperlink" Id="rId500"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6" Target="https://forms.gle/XkqiMERHc2PETmy4A" TargetMode="External" /><Relationship Type="http://schemas.openxmlformats.org/officeDocument/2006/relationships/hyperlink" Id="rId667" Target="https://galaxyproject.org/admin/reference-data-repo" TargetMode="External" /><Relationship Type="http://schemas.openxmlformats.org/officeDocument/2006/relationships/hyperlink" Id="rId669"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6" Target="https://ggplot2.tidyverse.org" TargetMode="External" /><Relationship Type="http://schemas.openxmlformats.org/officeDocument/2006/relationships/hyperlink" Id="rId708"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2"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4" Target="https://gtdb.ecogenomic.org/stats/r220" TargetMode="External" /><Relationship Type="http://schemas.openxmlformats.org/officeDocument/2006/relationships/hyperlink" Id="rId648"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6" Target="https://help.c-moor.org/c/jhu-2025-spring/46" TargetMode="External" /><Relationship Type="http://schemas.openxmlformats.org/officeDocument/2006/relationships/hyperlink" Id="rId499" Target="https://help.c-moor.org/c/look-at-this/" TargetMode="External" /><Relationship Type="http://schemas.openxmlformats.org/officeDocument/2006/relationships/hyperlink" Id="rId507" Target="https://help.c-moor.org/c/look-at-this/8" TargetMode="External" /><Relationship Type="http://schemas.openxmlformats.org/officeDocument/2006/relationships/hyperlink" Id="rId612" Target="https://help.c-moor.org/t/469" TargetMode="External" /><Relationship Type="http://schemas.openxmlformats.org/officeDocument/2006/relationships/hyperlink" Id="rId617" Target="https://help.c-moor.org/t/498" TargetMode="External" /><Relationship Type="http://schemas.openxmlformats.org/officeDocument/2006/relationships/hyperlink" Id="rId759" Target="https://help.c-moor.org/t/poster-an-exploratory-analysis-of-psoriasis-and-the-gut-skin-axis-via-metagenomics/507" TargetMode="External" /><Relationship Type="http://schemas.openxmlformats.org/officeDocument/2006/relationships/hyperlink" Id="rId755" Target="https://help.c-moor.org/t/poster-antibiotic-use-and-number-of-antimicrobial-resistance-genes-in-the-preterm-infant-microbiomes/506" TargetMode="External" /><Relationship Type="http://schemas.openxmlformats.org/officeDocument/2006/relationships/hyperlink" Id="rId763" Target="https://help.c-moor.org/t/poster-celiac-diseased-gut-shows-evidence-of-decreased-microbial-diversity-by-lea-martinez-samantha-dow-sunny-lee/509" TargetMode="External" /><Relationship Type="http://schemas.openxmlformats.org/officeDocument/2006/relationships/hyperlink" Id="rId646" Target="https://help.galaxyproject.org" TargetMode="External" /><Relationship Type="http://schemas.openxmlformats.org/officeDocument/2006/relationships/hyperlink" Id="rId753"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9" Target="https://nanoporetech.com/products/sequence/promethion" TargetMode="External" /><Relationship Type="http://schemas.openxmlformats.org/officeDocument/2006/relationships/hyperlink" Id="rId459"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0"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3"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5" Target="https://pubmed.gov/35858750" TargetMode="External" /><Relationship Type="http://schemas.openxmlformats.org/officeDocument/2006/relationships/hyperlink" Id="rId475" Target="https://pubmed.gov/36448813/" TargetMode="External" /><Relationship Type="http://schemas.openxmlformats.org/officeDocument/2006/relationships/hyperlink" Id="rId474" Target="https://pubmed.gov/36823661/" TargetMode="External" /><Relationship Type="http://schemas.openxmlformats.org/officeDocument/2006/relationships/hyperlink" Id="rId472" Target="https://pubmed.gov/39300163/" TargetMode="External" /><Relationship Type="http://schemas.openxmlformats.org/officeDocument/2006/relationships/hyperlink" Id="rId395"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1" Target="https://r4ds.hadley.nz" TargetMode="External" /><Relationship Type="http://schemas.openxmlformats.org/officeDocument/2006/relationships/hyperlink" Id="rId743"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1"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7"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1" Target="https://tidyverse.org/packages" TargetMode="External" /><Relationship Type="http://schemas.openxmlformats.org/officeDocument/2006/relationships/hyperlink" Id="rId712" Target="https://tidyverse.tidyverse.org/articles/manifesto.html#design-for-humans0" TargetMode="External" /><Relationship Type="http://schemas.openxmlformats.org/officeDocument/2006/relationships/hyperlink" Id="rId665" Target="https://toolshed.g2.bx.psu.edu/" TargetMode="External" /><Relationship Type="http://schemas.openxmlformats.org/officeDocument/2006/relationships/hyperlink" Id="rId668" Target="https://training.galaxyproject.org/" TargetMode="External" /><Relationship Type="http://schemas.openxmlformats.org/officeDocument/2006/relationships/hyperlink" Id="rId772" Target="https://training.galaxyproject.org/training-material/faqs/galaxy/histories_sharing.html" TargetMode="External" /><Relationship Type="http://schemas.openxmlformats.org/officeDocument/2006/relationships/hyperlink" Id="rId687" Target="https://training.galaxyproject.org/training-material/learning-pathways/intro-to-galaxy-and-genomics.html" TargetMode="External" /><Relationship Type="http://schemas.openxmlformats.org/officeDocument/2006/relationships/hyperlink" Id="rId686" Target="https://training.galaxyproject.org/training-material/topics/galaxy-interface/" TargetMode="External" /><Relationship Type="http://schemas.openxmlformats.org/officeDocument/2006/relationships/hyperlink" Id="rId778" Target="https://training.galaxyproject.org/training-material/topics/galaxy-interface/tutorials/collections/tutorial.html" TargetMode="External" /><Relationship Type="http://schemas.openxmlformats.org/officeDocument/2006/relationships/hyperlink" Id="rId780" Target="https://training.galaxyproject.org/training-material/topics/galaxy-interface/tutorials/download-delete-data/tutorial.html" TargetMode="External" /><Relationship Type="http://schemas.openxmlformats.org/officeDocument/2006/relationships/hyperlink" Id="rId777" Target="https://training.galaxyproject.org/training-material/topics/galaxy-interface/tutorials/history/tutorial.html" TargetMode="External" /><Relationship Type="http://schemas.openxmlformats.org/officeDocument/2006/relationships/hyperlink" Id="rId666" Target="https://training.galaxyproject.org/training-material/topics/galaxy-interface/tutorials/workflow-editor/tutorial.html" TargetMode="External" /><Relationship Type="http://schemas.openxmlformats.org/officeDocument/2006/relationships/hyperlink" Id="rId779" Target="https://training.galaxyproject.org/training-material/topics/galaxy-interface/tutorials/workflow-fairification/tutorial.html" TargetMode="External" /><Relationship Type="http://schemas.openxmlformats.org/officeDocument/2006/relationships/hyperlink" Id="rId456" Target="https://training.galaxyproject.org/training-material/topics/genome-annotation/tutorials/bacterial-genome-annotation/tutorial.html" TargetMode="External" /><Relationship Type="http://schemas.openxmlformats.org/officeDocument/2006/relationships/hyperlink" Id="rId458" Target="https://training.galaxyproject.org/training-material/topics/genome-annotation/tutorials/bacterial-genome-quality-control/tutorial.html" TargetMode="External" /><Relationship Type="http://schemas.openxmlformats.org/officeDocument/2006/relationships/hyperlink" Id="rId676" Target="https://training.galaxyproject.org/training-material/topics/introduction/" TargetMode="External" /><Relationship Type="http://schemas.openxmlformats.org/officeDocument/2006/relationships/hyperlink" Id="rId664" Target="https://training.galaxyproject.org/training-material/topics/introduction/tutorials/galaxy-intro-101/tutorial.html" TargetMode="External" /><Relationship Type="http://schemas.openxmlformats.org/officeDocument/2006/relationships/hyperlink" Id="rId680" Target="https://training.galaxyproject.org/training-material/topics/sequence-analysis/tutorials/quality-control/tutorial.html" TargetMode="External" /><Relationship Type="http://schemas.openxmlformats.org/officeDocument/2006/relationships/hyperlink" Id="rId508" Target="https://ur.umbc.edu/poster-presentation-examples" TargetMode="External" /><Relationship Type="http://schemas.openxmlformats.org/officeDocument/2006/relationships/hyperlink" Id="rId506"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0"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699"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1" Target="https://www.avahoffman.com/" TargetMode="External" /><Relationship Type="http://schemas.openxmlformats.org/officeDocument/2006/relationships/hyperlink" Id="rId594"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9" Target="https://www.cansavvy.com/" TargetMode="External" /><Relationship Type="http://schemas.openxmlformats.org/officeDocument/2006/relationships/hyperlink" Id="rId627"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6" Target="https://www.ncbi.nlm.nih.gov/sra" TargetMode="External" /><Relationship Type="http://schemas.openxmlformats.org/officeDocument/2006/relationships/hyperlink" Id="rId635" Target="https://www.nsf.gov/funding/initiatives/reu" TargetMode="External" /><Relationship Type="http://schemas.openxmlformats.org/officeDocument/2006/relationships/hyperlink" Id="rId590" Target="https://www.nsf.gov/funding/initiatives/reu/search" TargetMode="External" /><Relationship Type="http://schemas.openxmlformats.org/officeDocument/2006/relationships/hyperlink" Id="rId589" Target="https://www.nsf.gov/funding/initiatives/reu/students" TargetMode="External" /><Relationship Type="http://schemas.openxmlformats.org/officeDocument/2006/relationships/hyperlink" Id="rId747" Target="https://www.ottrproject.org/more_features.html#giving-credits-to-contributors" TargetMode="External" /><Relationship Type="http://schemas.openxmlformats.org/officeDocument/2006/relationships/hyperlink" Id="rId509" Target="https://www.pacb.com/wp-content/uploads/PAG-Portik.pdf" TargetMode="External" /><Relationship Type="http://schemas.openxmlformats.org/officeDocument/2006/relationships/hyperlink" Id="rId595" Target="https://www.reddit.com/r/metagenomics" TargetMode="External" /><Relationship Type="http://schemas.openxmlformats.org/officeDocument/2006/relationships/hyperlink" Id="rId720" Target="https://www.sciserver.org" TargetMode="External" /><Relationship Type="http://schemas.openxmlformats.org/officeDocument/2006/relationships/hyperlink" Id="rId593"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6" Target="https://x.com/search?q=%23metagenomics" TargetMode="External" /><Relationship Type="http://schemas.openxmlformats.org/officeDocument/2006/relationships/hyperlink" Id="rId748" Target="link%20to%20personal%20website" TargetMode="External" /><Relationship Type="http://schemas.openxmlformats.org/officeDocument/2006/relationships/hyperlink" Id="rId616" Target="pubmed.gov/29104759" TargetMode="External" /><Relationship Type="http://schemas.openxmlformats.org/officeDocument/2006/relationships/hyperlink" Id="rId615" Target="pubmed.gov/35643079" TargetMode="External" /><Relationship Type="http://schemas.openxmlformats.org/officeDocument/2006/relationships/hyperlink" Id="rId611" Target="pubmed.gov/37993724" TargetMode="External" /><Relationship Type="http://schemas.openxmlformats.org/officeDocument/2006/relationships/hyperlink" Id="rId610" Target="pubmed.gov/39636981" TargetMode="External" /><Relationship Type="http://schemas.openxmlformats.org/officeDocument/2006/relationships/hyperlink" Id="rId609" Target="pubmed.gov/39637006" TargetMode="External" /><Relationship Type="http://schemas.openxmlformats.org/officeDocument/2006/relationships/hyperlink" Id="rId614" Target="qb3.berkeley.edu/news/faculty-focus-leah-guthrie" TargetMode="External" /><Relationship Type="http://schemas.openxmlformats.org/officeDocument/2006/relationships/hyperlink" Id="rId671" Target="training.galaxyproject.org/training-material/topics/introduction/tutorials/galaxy-intro-short/slides.html" TargetMode="External" /><Relationship Type="http://schemas.openxmlformats.org/officeDocument/2006/relationships/hyperlink" Id="rId672"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42" Target="biodigs.org" TargetMode="External" /><Relationship Type="http://schemas.openxmlformats.org/officeDocument/2006/relationships/hyperlink" Id="rId608" Target="carnegiescience.edu/news/postdoc-spotlight-karina-gutierrez-garcia" TargetMode="External" /><Relationship Type="http://schemas.openxmlformats.org/officeDocument/2006/relationships/hyperlink" Id="rId548" Target="doi:10.1261/rna.2000810" TargetMode="External" /><Relationship Type="http://schemas.openxmlformats.org/officeDocument/2006/relationships/hyperlink" Id="rId549" Target="doi:10.7554/eLife.00886" TargetMode="External" /><Relationship Type="http://schemas.openxmlformats.org/officeDocument/2006/relationships/hyperlink" Id="rId663" Target="galaxyproject.org" TargetMode="External" /><Relationship Type="http://schemas.openxmlformats.org/officeDocument/2006/relationships/hyperlink" Id="rId628" Target="help.c-moor.org" TargetMode="External" /><Relationship Type="http://schemas.openxmlformats.org/officeDocument/2006/relationships/hyperlink" Id="rId40" Target="http://biodigs.gdscn.org" TargetMode="External" /><Relationship Type="http://schemas.openxmlformats.org/officeDocument/2006/relationships/hyperlink" Id="rId254" Target="http://docs.google.com/presentation/d/16lpgWFU6jzh-e7HuwXLHmUFpsnE8NreMzL-nTn8cJVk" TargetMode="External" /><Relationship Type="http://schemas.openxmlformats.org/officeDocument/2006/relationships/hyperlink" Id="rId266" Target="http://drive.google.com/file/d/1CLQw9yqoqWl5caLm-ZmiHpLNtUo_Zo4s" TargetMode="External" /><Relationship Type="http://schemas.openxmlformats.org/officeDocument/2006/relationships/hyperlink" Id="rId258" Target="http://drive.google.com/file/d/1vL6adVIrqxpONbae8rUsneK3tbdCpmR-" TargetMode="External" /><Relationship Type="http://schemas.openxmlformats.org/officeDocument/2006/relationships/hyperlink" Id="rId106" Target="http://pubmed.gov/19146522" TargetMode="External" /><Relationship Type="http://schemas.openxmlformats.org/officeDocument/2006/relationships/hyperlink" Id="rId477" Target="http://pubmed.gov/31022095" TargetMode="External" /><Relationship Type="http://schemas.openxmlformats.org/officeDocument/2006/relationships/hyperlink" Id="rId478" Target="http://pubmed.gov/34980911" TargetMode="External" /><Relationship Type="http://schemas.openxmlformats.org/officeDocument/2006/relationships/hyperlink" Id="rId476" Target="http://pubmed.gov/36289209" TargetMode="External" /><Relationship Type="http://schemas.openxmlformats.org/officeDocument/2006/relationships/hyperlink" Id="rId479" Target="http://pubmed.gov/39627869" TargetMode="External" /><Relationship Type="http://schemas.openxmlformats.org/officeDocument/2006/relationships/hyperlink" Id="rId481" Target="http://pubmed.gov/6593500" TargetMode="External" /><Relationship Type="http://schemas.openxmlformats.org/officeDocument/2006/relationships/hyperlink" Id="rId480" Target="http://pubmed.gov/9948695" TargetMode="External" /><Relationship Type="http://schemas.openxmlformats.org/officeDocument/2006/relationships/hyperlink" Id="rId691" Target="http://training.galaxyproject.org/training-material/faqs/galaxy/histories_datasets_vs_collections.html" TargetMode="External" /><Relationship Type="http://schemas.openxmlformats.org/officeDocument/2006/relationships/hyperlink" Id="rId692" Target="http://training.galaxyproject.org/training-material/topics/galaxy-interface/tutorials/collections/tutorial.html" TargetMode="External" /><Relationship Type="http://schemas.openxmlformats.org/officeDocument/2006/relationships/hyperlink" Id="rId455" Target="http://training.galaxyproject.org/training-material/topics/genome-annotation/tutorials/annotation-with-prokka/tutorial.html" TargetMode="External" /><Relationship Type="http://schemas.openxmlformats.org/officeDocument/2006/relationships/hyperlink" Id="rId457" Target="http://training.galaxyproject.org/training-material/topics/genome-annotation/tutorials/secondary-metabolite-discovery/tutorial.html" TargetMode="External" /><Relationship Type="http://schemas.openxmlformats.org/officeDocument/2006/relationships/hyperlink" Id="rId723" Target="https://apps.sciserver.org/compute" TargetMode="External" /><Relationship Type="http://schemas.openxmlformats.org/officeDocument/2006/relationships/hyperlink" Id="rId722" Target="https://apps.sciserver.org/dashboard/groups" TargetMode="External" /><Relationship Type="http://schemas.openxmlformats.org/officeDocument/2006/relationships/hyperlink" Id="rId230" Target="https://bacdive.dsmz.de" TargetMode="External" /><Relationship Type="http://schemas.openxmlformats.org/officeDocument/2006/relationships/hyperlink" Id="rId702" Target="https://bioconductor.org" TargetMode="External" /><Relationship Type="http://schemas.openxmlformats.org/officeDocument/2006/relationships/hyperlink" Id="rId737" Target="https://bioconductor.org/packages/phyloseq" TargetMode="External" /><Relationship Type="http://schemas.openxmlformats.org/officeDocument/2006/relationships/hyperlink" Id="rId408" Target="https://biodigs.org/#about" TargetMode="External" /><Relationship Type="http://schemas.openxmlformats.org/officeDocument/2006/relationships/hyperlink" Id="rId649" Target="https://biodigs.org/#home" TargetMode="External" /><Relationship Type="http://schemas.openxmlformats.org/officeDocument/2006/relationships/hyperlink" Id="rId597" Target="https://bsky.app/search?q=metagenomics" TargetMode="External" /><Relationship Type="http://schemas.openxmlformats.org/officeDocument/2006/relationships/hyperlink" Id="rId356" Target="https://card.mcmaster.ca" TargetMode="External" /><Relationship Type="http://schemas.openxmlformats.org/officeDocument/2006/relationships/hyperlink" Id="rId750" Target="https://carriewright11.github.io/" TargetMode="External" /><Relationship Type="http://schemas.openxmlformats.org/officeDocument/2006/relationships/hyperlink" Id="rId388"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559" Target="https://docs.google.com/document/d/13eB1fwHEB1I00JHBUQLZIJsi-iQZYaWaXThPqCTU17g/edit?usp=sharing" TargetMode="External" /><Relationship Type="http://schemas.openxmlformats.org/officeDocument/2006/relationships/hyperlink" Id="rId629" Target="https://docs.google.com/forms/d/1GJDpfG28k2utCVVcRXQraE-1coLS_GCX83irUyio9KE/edit" TargetMode="External" /><Relationship Type="http://schemas.openxmlformats.org/officeDocument/2006/relationships/hyperlink" Id="rId626"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504" Target="https://docs.google.com/presentation/d/1-orSi8DpN22hMt9-6p_rHZnte1YXXLe-a132HDSyd0U/edit?usp=sharing" TargetMode="External" /><Relationship Type="http://schemas.openxmlformats.org/officeDocument/2006/relationships/hyperlink" Id="rId277" Target="https://docs.google.com/presentation/d/10P4ktKWSrRpM1YAWYW31tLly_jf1rcfgCMbzZ9Tx9xY/edit?usp=sharing" TargetMode="External" /><Relationship Type="http://schemas.openxmlformats.org/officeDocument/2006/relationships/hyperlink" Id="rId368" Target="https://docs.google.com/presentation/d/165OHha9IYOctuyzg1CG0LwGxNnbC85JyJfMZT6xnYHw/edit?usp=sharing" TargetMode="External" /><Relationship Type="http://schemas.openxmlformats.org/officeDocument/2006/relationships/hyperlink" Id="rId319" Target="https://docs.google.com/presentation/d/16cRBFzezun6MGXcJEm5uP2KercIccO-dFvVx58_ClNo/edit?usp=sharing" TargetMode="External" /><Relationship Type="http://schemas.openxmlformats.org/officeDocument/2006/relationships/hyperlink" Id="rId237"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30" Target="https://docs.google.com/presentation/d/1AXZkQ0CyIasnkwyz0uvPsFic9eFrnPDQX_DbyffNmxQ/edit?usp=sharing" TargetMode="External" /><Relationship Type="http://schemas.openxmlformats.org/officeDocument/2006/relationships/hyperlink" Id="rId583" Target="https://docs.google.com/presentation/d/1PMvZ19kSTK2ghdgLNFRS_t5p8R_GKFNbExPRxMsE1Ns/edit?usp=sharing" TargetMode="External" /><Relationship Type="http://schemas.openxmlformats.org/officeDocument/2006/relationships/hyperlink" Id="rId195"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70" Target="https://docs.google.com/presentation/d/1VxwSmAY8BUs3EfVcxPm3I8kNYJWjVqoHJrGOX3X3sog/edit?usp=sharing" TargetMode="External" /><Relationship Type="http://schemas.openxmlformats.org/officeDocument/2006/relationships/hyperlink" Id="rId401" Target="https://docs.google.com/presentation/d/1ZC8yjuk8V5pt3yh1p4_jkhTw0Pu4mHViAmNF-UPWAHs/edit?usp=sharing" TargetMode="External" /><Relationship Type="http://schemas.openxmlformats.org/officeDocument/2006/relationships/hyperlink" Id="rId158" Target="https://docs.google.com/presentation/d/1bnFhIIu6ZXSCjlrz5qWc7BZNz-7VfYWkKgbz3kL-ZNU/edit?usp=sharing" TargetMode="External" /><Relationship Type="http://schemas.openxmlformats.org/officeDocument/2006/relationships/hyperlink" Id="rId516" Target="https://docs.google.com/presentation/d/1chz02nzYklAEjOtHrPsJZccGy1sFUZvqdlfcUyfj3I4/edit?usp=sharing" TargetMode="External" /><Relationship Type="http://schemas.openxmlformats.org/officeDocument/2006/relationships/hyperlink" Id="rId442" Target="https://docs.google.com/presentation/d/1j1u4frdYt18nVmjMs6ZPRoP1KfXxognVUYG-2itH6kE/edit?usp=sharing" TargetMode="External" /><Relationship Type="http://schemas.openxmlformats.org/officeDocument/2006/relationships/hyperlink" Id="rId120" Target="https://docs.google.com/presentation/d/1nuA_gnL09_BPZVNJy5seL-HWejhMFLqILsmgmQztYKo/edit?usp=sharing" TargetMode="External" /><Relationship Type="http://schemas.openxmlformats.org/officeDocument/2006/relationships/hyperlink" Id="rId104" Target="https://docs.google.com/presentation/d/1ph3LFw6i_mtv6ZJXssTf0-im7PhgV4FRJslDG0ICCws/edit?usp=sharing" TargetMode="External" /><Relationship Type="http://schemas.openxmlformats.org/officeDocument/2006/relationships/hyperlink" Id="rId349" Target="https://docs.google.com/presentation/d/1qsGKQ3M-etSpH1JFN270YfYgtYKxCsE-ou2B7gw25Gc/edit?usp=sharing" TargetMode="External" /><Relationship Type="http://schemas.openxmlformats.org/officeDocument/2006/relationships/hyperlink" Id="rId145" Target="https://docs.google.com/presentation/d/1wwfiTSgm0ialrYlBFnA21zdZsw7mVA58YPMiTnDGCrc/edit?usp=sharing" TargetMode="External" /><Relationship Type="http://schemas.openxmlformats.org/officeDocument/2006/relationships/hyperlink" Id="rId127" Target="https://docs.google.com/presentation/d/1zbjroITjBYmu-oxFT0qmOCx9LeEcSoaYrp_sWuy1OLM/edit?usp=sharing" TargetMode="External" /><Relationship Type="http://schemas.openxmlformats.org/officeDocument/2006/relationships/hyperlink" Id="rId119"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75" Target="https://doi.org/10.1038/nrmicro2312" TargetMode="External" /><Relationship Type="http://schemas.openxmlformats.org/officeDocument/2006/relationships/hyperlink" Id="rId110" Target="https://doi.org/10.1038/s41396-019-0405-0" TargetMode="External" /><Relationship Type="http://schemas.openxmlformats.org/officeDocument/2006/relationships/hyperlink" Id="rId151"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76" Target="https://doi.org/10.3390/antibiotics13121112" TargetMode="External" /><Relationship Type="http://schemas.openxmlformats.org/officeDocument/2006/relationships/hyperlink" Id="rId565" Target="https://drive.google.com/drive/folders/1y_GCJl7VIYTS_5y7057u2s58ZCdm_PxM" TargetMode="External" /><Relationship Type="http://schemas.openxmlformats.org/officeDocument/2006/relationships/hyperlink" Id="rId500"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54" Target="https://en.wikipedia.org/wiki/Antimicrobial_resistance" TargetMode="External" /><Relationship Type="http://schemas.openxmlformats.org/officeDocument/2006/relationships/hyperlink" Id="rId312" Target="https://files.zymoresearch.com/datasheets/ds1712_zymobiomics_gut_microbiome_standard_data_sheet.pdf?_gl=1*1njkhlx*_gcl_au*MzE1NTQwNzEuMTczODI1OTA5OA.." TargetMode="External" /><Relationship Type="http://schemas.openxmlformats.org/officeDocument/2006/relationships/hyperlink" Id="rId250" Target="https://files.zymoresearch.com/protocols/d6323-zymobiomics_fecal_reference_protocol.pdf" TargetMode="External" /><Relationship Type="http://schemas.openxmlformats.org/officeDocument/2006/relationships/hyperlink" Id="rId271" Target="https://files.zymoresearch.com/protocols/d6323-zymobiomics_fecal_reference_protocol.pdf?_gl=1*cych1b*_gcl_au*MzEzNzgzNjc0LjE3MzQ5NTk3NzY" TargetMode="External" /><Relationship Type="http://schemas.openxmlformats.org/officeDocument/2006/relationships/hyperlink" Id="rId586" Target="https://forms.gle/XkqiMERHc2PETmy4A" TargetMode="External" /><Relationship Type="http://schemas.openxmlformats.org/officeDocument/2006/relationships/hyperlink" Id="rId667" Target="https://galaxyproject.org/admin/reference-data-repo" TargetMode="External" /><Relationship Type="http://schemas.openxmlformats.org/officeDocument/2006/relationships/hyperlink" Id="rId669"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36" Target="https://ggplot2.tidyverse.org" TargetMode="External" /><Relationship Type="http://schemas.openxmlformats.org/officeDocument/2006/relationships/hyperlink" Id="rId708"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52" Target="https://github.com/jhudsl/ottrpal" TargetMode="External" /><Relationship Type="http://schemas.openxmlformats.org/officeDocument/2006/relationships/hyperlink" Id="rId360" Target="https://github.com/tseemann/abricate" TargetMode="External" /><Relationship Type="http://schemas.openxmlformats.org/officeDocument/2006/relationships/hyperlink" Id="rId424" Target="https://gtdb.ecogenomic.org/stats/r220" TargetMode="External" /><Relationship Type="http://schemas.openxmlformats.org/officeDocument/2006/relationships/hyperlink" Id="rId648"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66" Target="https://help.c-moor.org/c/jhu-2025-spring/46" TargetMode="External" /><Relationship Type="http://schemas.openxmlformats.org/officeDocument/2006/relationships/hyperlink" Id="rId499" Target="https://help.c-moor.org/c/look-at-this/" TargetMode="External" /><Relationship Type="http://schemas.openxmlformats.org/officeDocument/2006/relationships/hyperlink" Id="rId507" Target="https://help.c-moor.org/c/look-at-this/8" TargetMode="External" /><Relationship Type="http://schemas.openxmlformats.org/officeDocument/2006/relationships/hyperlink" Id="rId612" Target="https://help.c-moor.org/t/469" TargetMode="External" /><Relationship Type="http://schemas.openxmlformats.org/officeDocument/2006/relationships/hyperlink" Id="rId617" Target="https://help.c-moor.org/t/498" TargetMode="External" /><Relationship Type="http://schemas.openxmlformats.org/officeDocument/2006/relationships/hyperlink" Id="rId759" Target="https://help.c-moor.org/t/poster-an-exploratory-analysis-of-psoriasis-and-the-gut-skin-axis-via-metagenomics/507" TargetMode="External" /><Relationship Type="http://schemas.openxmlformats.org/officeDocument/2006/relationships/hyperlink" Id="rId755" Target="https://help.c-moor.org/t/poster-antibiotic-use-and-number-of-antimicrobial-resistance-genes-in-the-preterm-infant-microbiomes/506" TargetMode="External" /><Relationship Type="http://schemas.openxmlformats.org/officeDocument/2006/relationships/hyperlink" Id="rId763" Target="https://help.c-moor.org/t/poster-celiac-diseased-gut-shows-evidence-of-decreased-microbial-diversity-by-lea-martinez-samantha-dow-sunny-lee/509" TargetMode="External" /><Relationship Type="http://schemas.openxmlformats.org/officeDocument/2006/relationships/hyperlink" Id="rId646" Target="https://help.galaxyproject.org" TargetMode="External" /><Relationship Type="http://schemas.openxmlformats.org/officeDocument/2006/relationships/hyperlink" Id="rId753" Target="https://johnmuschelli.com/" TargetMode="External" /><Relationship Type="http://schemas.openxmlformats.org/officeDocument/2006/relationships/hyperlink" Id="rId109" Target="https://journals.asm.org/doi/10.1128/msystems.00055-18" TargetMode="External" /><Relationship Type="http://schemas.openxmlformats.org/officeDocument/2006/relationships/hyperlink" Id="rId188" Target="https://lifemap-ncbi.univ-lyon1.fr" TargetMode="External" /><Relationship Type="http://schemas.openxmlformats.org/officeDocument/2006/relationships/hyperlink" Id="rId229"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09" Target="https://nanoporetech.com/products/sequence/promethion" TargetMode="External" /><Relationship Type="http://schemas.openxmlformats.org/officeDocument/2006/relationships/hyperlink" Id="rId459"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700" Target="https://posit.co/products/open-source/rstudio" TargetMode="External" /><Relationship Type="http://schemas.openxmlformats.org/officeDocument/2006/relationships/hyperlink" Id="rId316" Target="https://pubmed.gov/31779668" TargetMode="External" /><Relationship Type="http://schemas.openxmlformats.org/officeDocument/2006/relationships/hyperlink" Id="rId473" Target="https://pubmed.gov/34795375/" TargetMode="External" /><Relationship Type="http://schemas.openxmlformats.org/officeDocument/2006/relationships/hyperlink" Id="rId361" Target="https://pubmed.gov/34850947" TargetMode="External" /><Relationship Type="http://schemas.openxmlformats.org/officeDocument/2006/relationships/hyperlink" Id="rId645" Target="https://pubmed.gov/35858750" TargetMode="External" /><Relationship Type="http://schemas.openxmlformats.org/officeDocument/2006/relationships/hyperlink" Id="rId475" Target="https://pubmed.gov/36448813/" TargetMode="External" /><Relationship Type="http://schemas.openxmlformats.org/officeDocument/2006/relationships/hyperlink" Id="rId474" Target="https://pubmed.gov/36823661/" TargetMode="External" /><Relationship Type="http://schemas.openxmlformats.org/officeDocument/2006/relationships/hyperlink" Id="rId472" Target="https://pubmed.gov/39300163/" TargetMode="External" /><Relationship Type="http://schemas.openxmlformats.org/officeDocument/2006/relationships/hyperlink" Id="rId395" Target="https://pubmed.ncbi.nlm.nih.gov/" TargetMode="External" /><Relationship Type="http://schemas.openxmlformats.org/officeDocument/2006/relationships/hyperlink" Id="rId111" Target="https://pubmed.ncbi.nlm.nih.gov/15590779/" TargetMode="External" /><Relationship Type="http://schemas.openxmlformats.org/officeDocument/2006/relationships/hyperlink" Id="rId129"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711" Target="https://r4ds.hadley.nz" TargetMode="External" /><Relationship Type="http://schemas.openxmlformats.org/officeDocument/2006/relationships/hyperlink" Id="rId743"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71"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47"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701" Target="https://tidyverse.org/packages" TargetMode="External" /><Relationship Type="http://schemas.openxmlformats.org/officeDocument/2006/relationships/hyperlink" Id="rId712" Target="https://tidyverse.tidyverse.org/articles/manifesto.html#design-for-humans0" TargetMode="External" /><Relationship Type="http://schemas.openxmlformats.org/officeDocument/2006/relationships/hyperlink" Id="rId665" Target="https://toolshed.g2.bx.psu.edu/" TargetMode="External" /><Relationship Type="http://schemas.openxmlformats.org/officeDocument/2006/relationships/hyperlink" Id="rId668" Target="https://training.galaxyproject.org/" TargetMode="External" /><Relationship Type="http://schemas.openxmlformats.org/officeDocument/2006/relationships/hyperlink" Id="rId772" Target="https://training.galaxyproject.org/training-material/faqs/galaxy/histories_sharing.html" TargetMode="External" /><Relationship Type="http://schemas.openxmlformats.org/officeDocument/2006/relationships/hyperlink" Id="rId687" Target="https://training.galaxyproject.org/training-material/learning-pathways/intro-to-galaxy-and-genomics.html" TargetMode="External" /><Relationship Type="http://schemas.openxmlformats.org/officeDocument/2006/relationships/hyperlink" Id="rId686" Target="https://training.galaxyproject.org/training-material/topics/galaxy-interface/" TargetMode="External" /><Relationship Type="http://schemas.openxmlformats.org/officeDocument/2006/relationships/hyperlink" Id="rId778" Target="https://training.galaxyproject.org/training-material/topics/galaxy-interface/tutorials/collections/tutorial.html" TargetMode="External" /><Relationship Type="http://schemas.openxmlformats.org/officeDocument/2006/relationships/hyperlink" Id="rId780" Target="https://training.galaxyproject.org/training-material/topics/galaxy-interface/tutorials/download-delete-data/tutorial.html" TargetMode="External" /><Relationship Type="http://schemas.openxmlformats.org/officeDocument/2006/relationships/hyperlink" Id="rId777" Target="https://training.galaxyproject.org/training-material/topics/galaxy-interface/tutorials/history/tutorial.html" TargetMode="External" /><Relationship Type="http://schemas.openxmlformats.org/officeDocument/2006/relationships/hyperlink" Id="rId666" Target="https://training.galaxyproject.org/training-material/topics/galaxy-interface/tutorials/workflow-editor/tutorial.html" TargetMode="External" /><Relationship Type="http://schemas.openxmlformats.org/officeDocument/2006/relationships/hyperlink" Id="rId779" Target="https://training.galaxyproject.org/training-material/topics/galaxy-interface/tutorials/workflow-fairification/tutorial.html" TargetMode="External" /><Relationship Type="http://schemas.openxmlformats.org/officeDocument/2006/relationships/hyperlink" Id="rId456" Target="https://training.galaxyproject.org/training-material/topics/genome-annotation/tutorials/bacterial-genome-annotation/tutorial.html" TargetMode="External" /><Relationship Type="http://schemas.openxmlformats.org/officeDocument/2006/relationships/hyperlink" Id="rId458" Target="https://training.galaxyproject.org/training-material/topics/genome-annotation/tutorials/bacterial-genome-quality-control/tutorial.html" TargetMode="External" /><Relationship Type="http://schemas.openxmlformats.org/officeDocument/2006/relationships/hyperlink" Id="rId676" Target="https://training.galaxyproject.org/training-material/topics/introduction/" TargetMode="External" /><Relationship Type="http://schemas.openxmlformats.org/officeDocument/2006/relationships/hyperlink" Id="rId664" Target="https://training.galaxyproject.org/training-material/topics/introduction/tutorials/galaxy-intro-101/tutorial.html" TargetMode="External" /><Relationship Type="http://schemas.openxmlformats.org/officeDocument/2006/relationships/hyperlink" Id="rId680" Target="https://training.galaxyproject.org/training-material/topics/sequence-analysis/tutorials/quality-control/tutorial.html" TargetMode="External" /><Relationship Type="http://schemas.openxmlformats.org/officeDocument/2006/relationships/hyperlink" Id="rId508" Target="https://ur.umbc.edu/poster-presentation-examples" TargetMode="External" /><Relationship Type="http://schemas.openxmlformats.org/officeDocument/2006/relationships/hyperlink" Id="rId506"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98" Target="https://usegalaxy.org/u/cutsort/w/taxonomy-profiling" TargetMode="External" /><Relationship Type="http://schemas.openxmlformats.org/officeDocument/2006/relationships/hyperlink" Id="rId410" Target="https://usegalaxy.org/u/valerie-g/h/nano-pore-soil-subset-filtered" TargetMode="External" /><Relationship Type="http://schemas.openxmlformats.org/officeDocument/2006/relationships/hyperlink" Id="rId328" Target="https://usegalaxy.org/u/valerie-g/h/nanopore-soil-pilot-1" TargetMode="External" /><Relationship Type="http://schemas.openxmlformats.org/officeDocument/2006/relationships/hyperlink" Id="rId283" Target="https://usegalaxy.org/u/valerie-g/h/zymo-gut-standard-d6331-subset-1" TargetMode="External" /><Relationship Type="http://schemas.openxmlformats.org/officeDocument/2006/relationships/hyperlink" Id="rId699" Target="https://wikipedia.org/wiki/R_(programming_language)" TargetMode="External" /><Relationship Type="http://schemas.openxmlformats.org/officeDocument/2006/relationships/hyperlink" Id="rId294"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51" Target="https://www.avahoffman.com/" TargetMode="External" /><Relationship Type="http://schemas.openxmlformats.org/officeDocument/2006/relationships/hyperlink" Id="rId594" Target="https://www.biostars.org" TargetMode="External" /><Relationship Type="http://schemas.openxmlformats.org/officeDocument/2006/relationships/hyperlink" Id="rId180" Target="https://www.bv-brc.org" TargetMode="External" /><Relationship Type="http://schemas.openxmlformats.org/officeDocument/2006/relationships/hyperlink" Id="rId37" Target="https://www.c-moor.org" TargetMode="External" /><Relationship Type="http://schemas.openxmlformats.org/officeDocument/2006/relationships/hyperlink" Id="rId749" Target="https://www.cansavvy.com/" TargetMode="External" /><Relationship Type="http://schemas.openxmlformats.org/officeDocument/2006/relationships/hyperlink" Id="rId627"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66" Target="https://www.ncbi.nlm.nih.gov/genbank" TargetMode="External" /><Relationship Type="http://schemas.openxmlformats.org/officeDocument/2006/relationships/hyperlink" Id="rId203" Target="https://www.ncbi.nlm.nih.gov/nucleotide/" TargetMode="External" /><Relationship Type="http://schemas.openxmlformats.org/officeDocument/2006/relationships/hyperlink" Id="rId355" Target="https://www.ncbi.nlm.nih.gov/pathogens/antimicrobial-resistance" TargetMode="External" /><Relationship Type="http://schemas.openxmlformats.org/officeDocument/2006/relationships/hyperlink" Id="rId446" Target="https://www.ncbi.nlm.nih.gov/sra" TargetMode="External" /><Relationship Type="http://schemas.openxmlformats.org/officeDocument/2006/relationships/hyperlink" Id="rId635" Target="https://www.nsf.gov/funding/initiatives/reu" TargetMode="External" /><Relationship Type="http://schemas.openxmlformats.org/officeDocument/2006/relationships/hyperlink" Id="rId590" Target="https://www.nsf.gov/funding/initiatives/reu/search" TargetMode="External" /><Relationship Type="http://schemas.openxmlformats.org/officeDocument/2006/relationships/hyperlink" Id="rId589" Target="https://www.nsf.gov/funding/initiatives/reu/students" TargetMode="External" /><Relationship Type="http://schemas.openxmlformats.org/officeDocument/2006/relationships/hyperlink" Id="rId747" Target="https://www.ottrproject.org/more_features.html#giving-credits-to-contributors" TargetMode="External" /><Relationship Type="http://schemas.openxmlformats.org/officeDocument/2006/relationships/hyperlink" Id="rId509" Target="https://www.pacb.com/wp-content/uploads/PAG-Portik.pdf" TargetMode="External" /><Relationship Type="http://schemas.openxmlformats.org/officeDocument/2006/relationships/hyperlink" Id="rId595" Target="https://www.reddit.com/r/metagenomics" TargetMode="External" /><Relationship Type="http://schemas.openxmlformats.org/officeDocument/2006/relationships/hyperlink" Id="rId720" Target="https://www.sciserver.org" TargetMode="External" /><Relationship Type="http://schemas.openxmlformats.org/officeDocument/2006/relationships/hyperlink" Id="rId593"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9" Target="https://www.zymoresearch.com/products/zymobiomics-gut-microbiome-standard?srsltid=AfmBOoqP_zq131c2GTidPCM0j6yA3JFcGQ0haUNu1jAJI9RQ9qsXLYSF" TargetMode="External" /><Relationship Type="http://schemas.openxmlformats.org/officeDocument/2006/relationships/hyperlink" Id="rId263" Target="https://www.zymoresearch.com/products/zymobiomics-gut-microbiome-standard?srsltid=AfmBOor0X27Jf1gfXVmyGu5nZq3M6fx6OJXdEc0t6rqSRBPww2qeY-Yd" TargetMode="External" /><Relationship Type="http://schemas.openxmlformats.org/officeDocument/2006/relationships/hyperlink" Id="rId596" Target="https://x.com/search?q=%23metagenomics" TargetMode="External" /><Relationship Type="http://schemas.openxmlformats.org/officeDocument/2006/relationships/hyperlink" Id="rId748" Target="link%20to%20personal%20website" TargetMode="External" /><Relationship Type="http://schemas.openxmlformats.org/officeDocument/2006/relationships/hyperlink" Id="rId616" Target="pubmed.gov/29104759" TargetMode="External" /><Relationship Type="http://schemas.openxmlformats.org/officeDocument/2006/relationships/hyperlink" Id="rId615" Target="pubmed.gov/35643079" TargetMode="External" /><Relationship Type="http://schemas.openxmlformats.org/officeDocument/2006/relationships/hyperlink" Id="rId611" Target="pubmed.gov/37993724" TargetMode="External" /><Relationship Type="http://schemas.openxmlformats.org/officeDocument/2006/relationships/hyperlink" Id="rId610" Target="pubmed.gov/39636981" TargetMode="External" /><Relationship Type="http://schemas.openxmlformats.org/officeDocument/2006/relationships/hyperlink" Id="rId609" Target="pubmed.gov/39637006" TargetMode="External" /><Relationship Type="http://schemas.openxmlformats.org/officeDocument/2006/relationships/hyperlink" Id="rId614" Target="qb3.berkeley.edu/news/faculty-focus-leah-guthrie" TargetMode="External" /><Relationship Type="http://schemas.openxmlformats.org/officeDocument/2006/relationships/hyperlink" Id="rId671" Target="training.galaxyproject.org/training-material/topics/introduction/tutorials/galaxy-intro-short/slides.html" TargetMode="External" /><Relationship Type="http://schemas.openxmlformats.org/officeDocument/2006/relationships/hyperlink" Id="rId672"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2025-07-26T20:58:55Z</dcterms:created>
  <dcterms:modified xsi:type="dcterms:W3CDTF">2025-07-26T20:58:55Z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26,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