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0.png" ContentType="image/png"/>
  <Override PartName="/word/media/rId743.png" ContentType="image/png"/>
  <Override PartName="/word/media/rId747.png" ContentType="image/png"/>
  <Override PartName="/word/media/rId751.png" ContentType="image/png"/>
  <Override PartName="/word/media/rId754.png" ContentType="image/png"/>
  <Override PartName="/word/media/rId20.png" ContentType="image/png"/>
  <Override PartName="/word/media/rId45.png" ContentType="image/png"/>
  <Override PartName="/word/media/rId42.png" ContentType="image/png"/>
  <Override PartName="/word/media/rId567.png" ContentType="image/png"/>
  <Override PartName="/word/media/rId488.png" ContentType="image/png"/>
  <Override PartName="/word/media/rId483.png" ContentType="image/png"/>
  <Override PartName="/word/media/rId516.png" ContentType="image/png"/>
  <Override PartName="/word/media/rId538.png" ContentType="image/png"/>
  <Override PartName="/word/media/rId528.png" ContentType="image/png"/>
  <Override PartName="/word/media/rId532.png" ContentType="image/png"/>
  <Override PartName="/word/media/rId619.png" ContentType="image/png"/>
  <Override PartName="/word/media/rId626.png" ContentType="image/png"/>
  <Override PartName="/word/media/rId610.png" ContentType="image/png"/>
  <Override PartName="/word/media/rId509.png" ContentType="image/png"/>
  <Override PartName="/word/media/rId646.png" ContentType="image/png"/>
  <Override PartName="/word/media/rId637.png" ContentType="image/png"/>
  <Override PartName="/word/media/rId643.png" ContentType="image/png"/>
  <Override PartName="/word/media/rId640.png" ContentType="image/png"/>
  <Override PartName="/word/media/rId512.png" ContentType="image/png"/>
  <Override PartName="/word/media/rId524.png" ContentType="image/png"/>
  <Override PartName="/word/media/rId505.png" ContentType="image/png"/>
  <Override PartName="/word/media/rId520.png" ContentType="image/png"/>
  <Override PartName="/word/media/rId564.png" ContentType="image/png"/>
  <Override PartName="/word/media/rId592.png" ContentType="image/png"/>
  <Override PartName="/word/media/rId353.png" ContentType="image/png"/>
  <Override PartName="/word/media/rId366.png" ContentType="image/png"/>
  <Override PartName="/word/media/rId369.png" ContentType="image/png"/>
  <Override PartName="/word/media/rId372.png" ContentType="image/png"/>
  <Override PartName="/word/media/rId350.png" ContentType="image/png"/>
  <Override PartName="/word/media/rId345.png" ContentType="image/png"/>
  <Override PartName="/word/media/rId360.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54.png" ContentType="image/png"/>
  <Override PartName="/word/media/rId423.png" ContentType="image/png"/>
  <Override PartName="/word/media/rId426.png" ContentType="image/png"/>
  <Override PartName="/word/media/rId714.png" ContentType="image/png"/>
  <Override PartName="/word/media/rId711.png" ContentType="image/png"/>
  <Override PartName="/word/media/rId271.png" ContentType="image/png"/>
  <Override PartName="/word/media/rId297.png" ContentType="image/png"/>
  <Override PartName="/word/media/rId243.png" ContentType="image/png"/>
  <Override PartName="/word/media/rId246.png" ContentType="image/png"/>
  <Override PartName="/word/media/rId25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41"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we will learn about taxa and concepts like taxonomic classification and species abundance. In</w:t>
      </w:r>
      <w:r>
        <w:t xml:space="preserve"> </w:t>
      </w:r>
      <w:r>
        <w:rPr>
          <w:bCs/>
          <w:b/>
        </w:rPr>
        <w:t xml:space="preserve">Activity - Taxonomy Profiling Spreadsheet</w:t>
      </w:r>
      <w:r>
        <w:t xml:space="preserve">, we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using tools Kraken 2 (for assignment of taxonomy to sequencing reads) and Krona pie chart (for visualization). Subsequently, we will do a</w:t>
      </w:r>
      <w:r>
        <w:t xml:space="preserve"> </w:t>
      </w:r>
      <w:r>
        <w:rPr>
          <w:bCs/>
          <w:b/>
        </w:rPr>
        <w:t xml:space="preserve">Project</w:t>
      </w:r>
      <w:r>
        <w:t xml:space="preserve"> </w:t>
      </w:r>
      <w:r>
        <w:t xml:space="preserve">activity, where we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A hands-on experience with real data - taxonomy profiling! Explore kraken2 output for</w:t>
      </w:r>
      <w:r>
        <w:t xml:space="preserve"> </w:t>
      </w:r>
      <w:hyperlink r:id="rId249">
        <w:r>
          <w:rPr>
            <w:rStyle w:val="Hyperlink"/>
          </w:rPr>
          <w:t xml:space="preserve">Zymo Gut Microbiome Standard</w:t>
        </w:r>
      </w:hyperlink>
      <w:r>
        <w:t xml:space="preserve"> </w:t>
      </w:r>
      <w:r>
        <w:t xml:space="preserve">and optionally compare to</w:t>
      </w:r>
      <w:r>
        <w:t xml:space="preserve"> </w:t>
      </w:r>
      <w:hyperlink r:id="rId250">
        <w:r>
          <w:rPr>
            <w:rStyle w:val="Hyperlink"/>
          </w:rPr>
          <w:t xml:space="preserve">Zymo Human Fecal Reference</w:t>
        </w:r>
      </w:hyperlink>
      <w:r>
        <w:t xml:space="preserve"> </w:t>
      </w:r>
      <w:r>
        <w:t xml:space="preserve">profile. Introduce concepts of taxa and relationships, begin formulating data analysis goals like quantifying proportion of classified and unclassified species, identifying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DNA. Here is where the Kraken 2 tool comes in; Kraken 2 is a taxonomic classification tool which assigns taxonomy to sequencing reads.</w:t>
      </w:r>
    </w:p>
    <w:bookmarkEnd w:id="254"/>
    <w:bookmarkStart w:id="262"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bCs/>
          <w:b/>
        </w:rPr>
        <w:t xml:space="preserve">A note on the sample used in this activity</w:t>
      </w:r>
      <w:r>
        <w:t xml:space="preserve">.</w:t>
      </w:r>
      <w:r>
        <w:t xml:space="preserve"> </w:t>
      </w:r>
      <w:r>
        <w:t xml:space="preserve">The sample corresponds to</w:t>
      </w:r>
      <w:r>
        <w:t xml:space="preserve"> </w:t>
      </w:r>
      <w:hyperlink r:id="rId249">
        <w:r>
          <w:rPr>
            <w:rStyle w:val="Hyperlink"/>
          </w:rPr>
          <w:t xml:space="preserve">Zymo Gut Microbiome Standard</w:t>
        </w:r>
      </w:hyperlink>
      <w:r>
        <w:t xml:space="preserve">, sequenced by Pacific Biosciences using PacBio Sequel II Instrument, and deposited into the public SRA database as SRR13128014. A subset of this data is used here in the Activity 1.</w:t>
      </w:r>
    </w:p>
    <w:p>
      <w:pPr>
        <w:pStyle w:val="BodyText"/>
      </w:pPr>
      <w:r>
        <w:rPr>
          <w:iCs/>
          <w:i/>
        </w:rPr>
        <w:t xml:space="preserve">Estimated time: 25 min</w:t>
      </w:r>
    </w:p>
    <w:bookmarkStart w:id="259"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with Google Sheets</w:t>
      </w:r>
      <w:r>
        <w:t xml:space="preserve"> </w:t>
      </w:r>
      <w:hyperlink r:id="rId255">
        <w:r>
          <w:rPr>
            <w:rStyle w:val="Hyperlink"/>
          </w:rPr>
          <w:t xml:space="preserve">here</w:t>
        </w:r>
      </w:hyperlink>
      <w:r>
        <w:t xml:space="preserve">.</w:t>
      </w:r>
    </w:p>
    <w:p>
      <w:pPr>
        <w:pStyle w:val="FirstParagraph"/>
      </w:pPr>
      <w:r>
        <w:drawing>
          <wp:inline>
            <wp:extent cx="5334000" cy="3000375"/>
            <wp:effectExtent b="0" l="0" r="0" t="0"/>
            <wp:docPr descr="" title="" id="257" name="Picture"/>
            <a:graphic>
              <a:graphicData uri="http://schemas.openxmlformats.org/drawingml/2006/picture">
                <pic:pic>
                  <pic:nvPicPr>
                    <pic:cNvPr descr="resources/images/taxonomy-profiling_files/figure-docx//1hYKF7Ss3vJ8rrUIH7ByNh1BUlRa2fhsJhq8MXzEowCc_g370690c0d46_0_60.png" id="258" name="Picture"/>
                    <pic:cNvPicPr>
                      <a:picLocks noChangeArrowheads="1" noChangeAspect="1"/>
                    </pic:cNvPicPr>
                  </pic:nvPicPr>
                  <pic:blipFill>
                    <a:blip r:embed="rId2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column information.</w:t>
      </w:r>
    </w:p>
    <w:bookmarkEnd w:id="259"/>
    <w:bookmarkStart w:id="261"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Zymo gut standard?</w:t>
            </w:r>
          </w:p>
        </w:tc>
      </w:tr>
      <w:tr>
        <w:tc>
          <w:tcPr/>
          <w:p>
            <w:pPr>
              <w:pStyle w:val="Compact"/>
              <w:jc w:val="left"/>
            </w:pPr>
          </w:p>
        </w:tc>
      </w:tr>
    </w:tbl>
    <w:p>
      <w:pPr>
        <w:numPr>
          <w:ilvl w:val="0"/>
          <w:numId w:val="1123"/>
        </w:numPr>
        <w:pStyle w:val="Compact"/>
      </w:pPr>
      <w:r>
        <w:t xml:space="preserve">Compare your results with the expected taxa and abundance for</w:t>
      </w:r>
      <w:r>
        <w:t xml:space="preserve"> </w:t>
      </w:r>
      <w:hyperlink r:id="rId260">
        <w:r>
          <w:rPr>
            <w:rStyle w:val="Hyperlink"/>
          </w:rPr>
          <w:t xml:space="preserve">Zymo gut standard documentation</w:t>
        </w:r>
      </w:hyperlink>
      <w:r>
        <w:t xml:space="preserve">?**</w:t>
      </w:r>
    </w:p>
    <w:p>
      <w:pPr>
        <w:numPr>
          <w:ilvl w:val="0"/>
          <w:numId w:val="1123"/>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61"/>
    <w:bookmarkEnd w:id="262"/>
    <w:bookmarkStart w:id="266"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4"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3">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Activity 1 exercises using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4"/>
    <w:bookmarkStart w:id="265"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5"/>
    <w:bookmarkEnd w:id="266"/>
    <w:bookmarkStart w:id="267"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67"/>
    <w:bookmarkStart w:id="269"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0">
        <w:r>
          <w:rPr>
            <w:rStyle w:val="Hyperlink"/>
          </w:rPr>
          <w:t xml:space="preserve">D6331 Zymo Gut Microbiome Standard documentation</w:t>
        </w:r>
      </w:hyperlink>
    </w:p>
    <w:p>
      <w:pPr>
        <w:numPr>
          <w:ilvl w:val="0"/>
          <w:numId w:val="1126"/>
        </w:numPr>
        <w:pStyle w:val="Compact"/>
      </w:pPr>
      <w:hyperlink r:id="rId268">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69"/>
    <w:bookmarkEnd w:id="270"/>
    <w:bookmarkStart w:id="275"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2" name="Picture"/>
            <a:graphic>
              <a:graphicData uri="http://schemas.openxmlformats.org/drawingml/2006/picture">
                <pic:pic>
                  <pic:nvPicPr>
                    <pic:cNvPr descr="resources/images/taxonomy-profiling_files/figure-docx//10P4ktKWSrRpM1YAWYW31tLly_jf1rcfgCMbzZ9Tx9xY_g35f391192_00.png" id="273" name="Picture"/>
                    <pic:cNvPicPr>
                      <a:picLocks noChangeArrowheads="1" noChangeAspect="1"/>
                    </pic:cNvPicPr>
                  </pic:nvPicPr>
                  <pic:blipFill>
                    <a:blip r:embed="rId2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4">
        <w:r>
          <w:rPr>
            <w:rStyle w:val="Hyperlink"/>
          </w:rPr>
          <w:t xml:space="preserve">Slides: Taxonomy Profiling</w:t>
        </w:r>
      </w:hyperlink>
    </w:p>
    <w:bookmarkEnd w:id="275"/>
    <w:bookmarkStart w:id="306" w:name="prelab---taxonomy-profiling"/>
    <w:p>
      <w:pPr>
        <w:pStyle w:val="Heading2"/>
      </w:pPr>
      <w:r>
        <w:rPr>
          <w:rStyle w:val="SectionNumber"/>
        </w:rPr>
        <w:t xml:space="preserve">4.3</w:t>
      </w:r>
      <w:r>
        <w:tab/>
      </w:r>
      <w:r>
        <w:t xml:space="preserve">Prelab - Taxonomy Profiling</w:t>
      </w:r>
    </w:p>
    <w:bookmarkStart w:id="276"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6"/>
    <w:bookmarkStart w:id="277"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8"/>
        </w:numPr>
        <w:pStyle w:val="Compact"/>
      </w:pPr>
      <w:r>
        <w:t xml:space="preserve">Perform Quality Control (QC) on your raw data by checking the quality of your raw reads</w:t>
      </w:r>
    </w:p>
    <w:p>
      <w:pPr>
        <w:numPr>
          <w:ilvl w:val="0"/>
          <w:numId w:val="1128"/>
        </w:numPr>
        <w:pStyle w:val="Compact"/>
      </w:pPr>
      <w:r>
        <w:t xml:space="preserve">Assign taxonomy labels to your reads</w:t>
      </w:r>
    </w:p>
    <w:p>
      <w:pPr>
        <w:numPr>
          <w:ilvl w:val="0"/>
          <w:numId w:val="1128"/>
        </w:numPr>
        <w:pStyle w:val="Compact"/>
      </w:pPr>
      <w:r>
        <w:t xml:space="preserve">Visualize the classified metagenome</w:t>
      </w:r>
    </w:p>
    <w:p>
      <w:pPr>
        <w:pStyle w:val="FirstParagraph"/>
      </w:pPr>
      <w:r>
        <w:t xml:space="preserve">In this exercise, using Galaxy, you will be:</w:t>
      </w:r>
    </w:p>
    <w:p>
      <w:pPr>
        <w:numPr>
          <w:ilvl w:val="0"/>
          <w:numId w:val="1129"/>
        </w:numPr>
        <w:pStyle w:val="Compact"/>
      </w:pPr>
      <w:r>
        <w:t xml:space="preserve">Using NanoPlot tool to examine the quality of your sequencing reads</w:t>
      </w:r>
    </w:p>
    <w:p>
      <w:pPr>
        <w:numPr>
          <w:ilvl w:val="0"/>
          <w:numId w:val="1129"/>
        </w:numPr>
        <w:pStyle w:val="Compact"/>
      </w:pPr>
      <w:r>
        <w:t xml:space="preserve">Running a workflow to perform taxonomy profiling and visualization in a single step</w:t>
      </w:r>
    </w:p>
    <w:bookmarkEnd w:id="277"/>
    <w:bookmarkStart w:id="278"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8"/>
    <w:bookmarkStart w:id="290"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9"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9"/>
    <w:bookmarkStart w:id="281" w:name="instructions-22"/>
    <w:p>
      <w:pPr>
        <w:pStyle w:val="Heading4"/>
      </w:pPr>
      <w:r>
        <w:rPr>
          <w:rStyle w:val="SectionNumber"/>
        </w:rPr>
        <w:t xml:space="preserve">4.3.4.2</w:t>
      </w:r>
      <w:r>
        <w:tab/>
      </w:r>
      <w:r>
        <w:t xml:space="preserve">Instructions</w:t>
      </w:r>
    </w:p>
    <w:p>
      <w:pPr>
        <w:numPr>
          <w:ilvl w:val="0"/>
          <w:numId w:val="1130"/>
        </w:numPr>
        <w:pStyle w:val="Compact"/>
      </w:pPr>
      <w:r>
        <w:t xml:space="preserve">Import dataset into Galaxy.</w:t>
      </w:r>
    </w:p>
    <w:p>
      <w:pPr>
        <w:numPr>
          <w:ilvl w:val="0"/>
          <w:numId w:val="1131"/>
        </w:numPr>
      </w:pPr>
      <w:r>
        <w:t xml:space="preserve">Open the zymo-gut-standard public history</w:t>
      </w:r>
      <w:r>
        <w:t xml:space="preserve"> </w:t>
      </w:r>
      <w:hyperlink r:id="rId280">
        <w:r>
          <w:rPr>
            <w:rStyle w:val="Hyperlink"/>
          </w:rPr>
          <w:t xml:space="preserve">https://usegalaxy.org/u/valerie-g/h/zymo-gut-standard-d6331-subset-1</w:t>
        </w:r>
      </w:hyperlink>
    </w:p>
    <w:p>
      <w:pPr>
        <w:numPr>
          <w:ilvl w:val="0"/>
          <w:numId w:val="113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1"/>
        </w:numPr>
      </w:pPr>
      <w:r>
        <w:t xml:space="preserve">Click on Zymo_Gut_Standard_D6331_subset to explore content.</w:t>
      </w:r>
    </w:p>
    <w:bookmarkEnd w:id="281"/>
    <w:bookmarkStart w:id="282"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2"/>
    <w:bookmarkStart w:id="283"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3"/>
    <w:bookmarkStart w:id="284" w:name="instructions-23"/>
    <w:p>
      <w:pPr>
        <w:pStyle w:val="Heading4"/>
      </w:pPr>
      <w:r>
        <w:rPr>
          <w:rStyle w:val="SectionNumber"/>
        </w:rPr>
        <w:t xml:space="preserve">4.3.4.5</w:t>
      </w:r>
      <w:r>
        <w:tab/>
      </w:r>
      <w:r>
        <w:t xml:space="preserve">Instructions</w:t>
      </w:r>
    </w:p>
    <w:p>
      <w:pPr>
        <w:numPr>
          <w:ilvl w:val="0"/>
          <w:numId w:val="1132"/>
        </w:numPr>
        <w:pStyle w:val="Compact"/>
      </w:pPr>
      <w:r>
        <w:t xml:space="preserve">Run Nanoplot in Galaxy.</w:t>
      </w:r>
    </w:p>
    <w:p>
      <w:pPr>
        <w:numPr>
          <w:ilvl w:val="0"/>
          <w:numId w:val="113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3"/>
        </w:numPr>
      </w:pPr>
      <w:r>
        <w:t xml:space="preserve">Run NanoPlot using default settings. Under Tool Parameters,</w:t>
      </w:r>
      <w:r>
        <w:t xml:space="preserve"> </w:t>
      </w:r>
      <w:r>
        <w:rPr>
          <w:bCs/>
          <w:b/>
        </w:rPr>
        <w:t xml:space="preserve">check the following settings</w:t>
      </w:r>
      <w:r>
        <w:t xml:space="preserve">:</w:t>
      </w:r>
    </w:p>
    <w:p>
      <w:pPr>
        <w:numPr>
          <w:ilvl w:val="0"/>
          <w:numId w:val="113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4"/>
        </w:numPr>
      </w:pPr>
      <w:r>
        <w:t xml:space="preserve">Click on Run Tool and wait ~5-10 minutes as the NanoPlot job is scheduled, run, and complete.</w:t>
      </w:r>
    </w:p>
    <w:bookmarkEnd w:id="284"/>
    <w:bookmarkStart w:id="285"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5"/>
    <w:bookmarkStart w:id="286"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6"/>
    <w:bookmarkStart w:id="287" w:name="instructions-24"/>
    <w:p>
      <w:pPr>
        <w:pStyle w:val="Heading4"/>
      </w:pPr>
      <w:r>
        <w:rPr>
          <w:rStyle w:val="SectionNumber"/>
        </w:rPr>
        <w:t xml:space="preserve">4.3.4.8</w:t>
      </w:r>
      <w:r>
        <w:tab/>
      </w:r>
      <w:r>
        <w:t xml:space="preserve">Instructions</w:t>
      </w:r>
    </w:p>
    <w:p>
      <w:pPr>
        <w:numPr>
          <w:ilvl w:val="0"/>
          <w:numId w:val="1135"/>
        </w:numPr>
        <w:pStyle w:val="Compact"/>
      </w:pPr>
      <w:r>
        <w:t xml:space="preserve">View and examine NanoPlot Results in Galaxy.</w:t>
      </w:r>
    </w:p>
    <w:p>
      <w:pPr>
        <w:numPr>
          <w:ilvl w:val="0"/>
          <w:numId w:val="1136"/>
        </w:numPr>
        <w:pStyle w:val="Compact"/>
      </w:pPr>
      <w:r>
        <w:t xml:space="preserve">By clicking on the Display icon (eyeball) next to the NanoPlot output.</w:t>
      </w:r>
    </w:p>
    <w:bookmarkEnd w:id="287"/>
    <w:bookmarkStart w:id="289" w:name="questions-17"/>
    <w:p>
      <w:pPr>
        <w:pStyle w:val="Heading4"/>
      </w:pPr>
      <w:r>
        <w:rPr>
          <w:rStyle w:val="SectionNumber"/>
        </w:rPr>
        <w:t xml:space="preserve">4.3.4.9</w:t>
      </w:r>
      <w:r>
        <w:tab/>
      </w:r>
      <w:r>
        <w:t xml:space="preserve">Questions</w:t>
      </w:r>
    </w:p>
    <w:p>
      <w:pPr>
        <w:numPr>
          <w:ilvl w:val="0"/>
          <w:numId w:val="1137"/>
        </w:numPr>
        <w:pStyle w:val="Compact"/>
      </w:pPr>
      <w:r>
        <w:t xml:space="preserve">Examine NanoPlot output results.</w:t>
      </w:r>
    </w:p>
    <w:p>
      <w:pPr>
        <w:numPr>
          <w:ilvl w:val="0"/>
          <w:numId w:val="113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8">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9"/>
        </w:numPr>
        <w:pStyle w:val="Compact"/>
      </w:pPr>
      <w:r>
        <w:t xml:space="preserve">Examine NanoPlot output HTML report.</w:t>
      </w:r>
    </w:p>
    <w:p>
      <w:pPr>
        <w:numPr>
          <w:ilvl w:val="0"/>
          <w:numId w:val="114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9"/>
    <w:bookmarkEnd w:id="290"/>
    <w:bookmarkStart w:id="302"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1"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1"/>
    <w:bookmarkStart w:id="293" w:name="instructions-25"/>
    <w:p>
      <w:pPr>
        <w:pStyle w:val="Heading4"/>
      </w:pPr>
      <w:r>
        <w:rPr>
          <w:rStyle w:val="SectionNumber"/>
        </w:rPr>
        <w:t xml:space="preserve">4.3.5.2</w:t>
      </w:r>
      <w:r>
        <w:tab/>
      </w:r>
      <w:r>
        <w:t xml:space="preserve">Instructions</w:t>
      </w:r>
    </w:p>
    <w:p>
      <w:pPr>
        <w:numPr>
          <w:ilvl w:val="0"/>
          <w:numId w:val="114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2"/>
        </w:numPr>
      </w:pPr>
      <w:r>
        <w:t xml:space="preserve">Open the taxonomy-profiling public workflow</w:t>
      </w:r>
      <w:r>
        <w:t xml:space="preserve"> </w:t>
      </w:r>
      <w:hyperlink r:id="rId292">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2"/>
        </w:numPr>
      </w:pPr>
      <w:r>
        <w:t xml:space="preserve">Click</w:t>
      </w:r>
      <w:r>
        <w:t xml:space="preserve"> </w:t>
      </w:r>
      <w:r>
        <w:rPr>
          <w:bCs/>
          <w:b/>
        </w:rPr>
        <w:t xml:space="preserve">Run Workflow</w:t>
      </w:r>
      <w:r>
        <w:t xml:space="preserve"> </w:t>
      </w:r>
      <w:r>
        <w:t xml:space="preserve">with the following parameters:</w:t>
      </w:r>
    </w:p>
    <w:p>
      <w:pPr>
        <w:numPr>
          <w:ilvl w:val="0"/>
          <w:numId w:val="1142"/>
        </w:numPr>
      </w:pPr>
      <w:r>
        <w:t xml:space="preserve">Wait ~15-30 minutes as the Kraken2, KrakenTools, and Krona jobs are scheduled, run, and complete.</w:t>
      </w:r>
    </w:p>
    <w:p>
      <w:pPr>
        <w:numPr>
          <w:ilvl w:val="0"/>
          <w:numId w:val="1143"/>
        </w:numPr>
        <w:pStyle w:val="Compact"/>
      </w:pPr>
      <w:r>
        <w:t xml:space="preserve">Examine select aspects of Kraken2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3"/>
    <w:bookmarkStart w:id="294"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4"/>
    <w:bookmarkStart w:id="295"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5"/>
    <w:bookmarkStart w:id="296"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6"/>
    <w:bookmarkStart w:id="301"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8" name="Picture"/>
            <a:graphic>
              <a:graphicData uri="http://schemas.openxmlformats.org/drawingml/2006/picture">
                <pic:pic>
                  <pic:nvPicPr>
                    <pic:cNvPr descr="resources/images/taxonomy-profiling_files/figure-docx//1hYKF7Ss3vJ8rrUIH7ByNh1BUlRa2fhsJhq8MXzEowCc_g336203e918d_0_0.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300">
              <w:r>
                <w:rPr>
                  <w:rStyle w:val="Hyperlink"/>
                </w:rPr>
                <w:t xml:space="preserve">ZymoBIOMICS® Gut Microbiome Standard</w:t>
              </w:r>
            </w:hyperlink>
            <w:r>
              <w:t xml:space="preserve">?</w:t>
            </w:r>
          </w:p>
        </w:tc>
      </w:tr>
      <w:tr>
        <w:tc>
          <w:tcPr/>
          <w:p>
            <w:pPr>
              <w:pStyle w:val="Compact"/>
            </w:pPr>
          </w:p>
        </w:tc>
      </w:tr>
    </w:tbl>
    <w:p>
      <w:pPr>
        <w:pStyle w:val="BodyText"/>
      </w:pPr>
    </w:p>
    <w:bookmarkEnd w:id="301"/>
    <w:bookmarkEnd w:id="302"/>
    <w:bookmarkStart w:id="303" w:name="grading-criteria-7"/>
    <w:p>
      <w:pPr>
        <w:pStyle w:val="Heading3"/>
      </w:pPr>
      <w:r>
        <w:rPr>
          <w:rStyle w:val="SectionNumber"/>
        </w:rPr>
        <w:t xml:space="preserve">4.3.6</w:t>
      </w:r>
      <w:r>
        <w:tab/>
      </w:r>
      <w:r>
        <w:t xml:space="preserve">Grading Criteria</w:t>
      </w:r>
    </w:p>
    <w:p>
      <w:pPr>
        <w:numPr>
          <w:ilvl w:val="0"/>
          <w:numId w:val="1152"/>
        </w:numPr>
        <w:pStyle w:val="Compact"/>
      </w:pPr>
      <w:r>
        <w:t xml:space="preserve">Download as Microsoft Word (.docx) and upload on Canvas</w:t>
      </w:r>
      <w:r>
        <w:t xml:space="preserve">.</w:t>
      </w:r>
    </w:p>
    <w:bookmarkEnd w:id="303"/>
    <w:bookmarkStart w:id="305"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3"/>
        </w:numPr>
        <w:pStyle w:val="Compact"/>
      </w:pPr>
      <w:r>
        <w:t xml:space="preserve">Google Doc</w:t>
      </w:r>
    </w:p>
    <w:p>
      <w:pPr>
        <w:numPr>
          <w:ilvl w:val="0"/>
          <w:numId w:val="1153"/>
        </w:numPr>
        <w:pStyle w:val="Compact"/>
      </w:pPr>
      <w:r>
        <w:t xml:space="preserve">Species composition in the Gut Microbiome Standard dataset:</w:t>
      </w:r>
      <w:r>
        <w:t xml:space="preserve"> </w:t>
      </w:r>
      <w:hyperlink r:id="rId300">
        <w:r>
          <w:rPr>
            <w:rStyle w:val="Hyperlink"/>
          </w:rPr>
          <w:t xml:space="preserve">ZymoBIOMICS® Gut Microbiome Standard</w:t>
        </w:r>
      </w:hyperlink>
    </w:p>
    <w:p>
      <w:pPr>
        <w:numPr>
          <w:ilvl w:val="0"/>
          <w:numId w:val="1153"/>
        </w:numPr>
        <w:pStyle w:val="Compact"/>
      </w:pPr>
      <w:r>
        <w:t xml:space="preserve">If interested reading more about Kraken 2, see</w:t>
      </w:r>
      <w:r>
        <w:t xml:space="preserve"> </w:t>
      </w:r>
      <w:hyperlink r:id="rId304">
        <w:r>
          <w:rPr>
            <w:rStyle w:val="Hyperlink"/>
          </w:rPr>
          <w:t xml:space="preserve">Kraken 2 publication</w:t>
        </w:r>
      </w:hyperlink>
    </w:p>
    <w:p>
      <w:pPr>
        <w:pStyle w:val="FirstParagraph"/>
      </w:pPr>
      <w:r>
        <w:rPr>
          <w:bCs/>
          <w:b/>
        </w:rP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Frederick Tan, Johns Hopkins University</w:t>
      </w:r>
    </w:p>
    <w:p>
      <w:pPr>
        <w:pStyle w:val="FirstParagraph"/>
      </w:pPr>
      <w:r>
        <w:t xml:space="preserve">Last Revised: May 2025</w:t>
      </w:r>
    </w:p>
    <w:bookmarkEnd w:id="305"/>
    <w:bookmarkEnd w:id="306"/>
    <w:bookmarkStart w:id="311" w:name="discussion---taxonomy-profiling"/>
    <w:p>
      <w:pPr>
        <w:pStyle w:val="Heading2"/>
      </w:pPr>
      <w:r>
        <w:rPr>
          <w:rStyle w:val="SectionNumber"/>
        </w:rPr>
        <w:t xml:space="preserve">4.4</w:t>
      </w:r>
      <w:r>
        <w:tab/>
      </w:r>
      <w:r>
        <w:t xml:space="preserve">Discussion - Taxonomy Profiling</w:t>
      </w:r>
    </w:p>
    <w:bookmarkStart w:id="309"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8" w:name="instructions-27"/>
    <w:p>
      <w:pPr>
        <w:pStyle w:val="Heading4"/>
      </w:pPr>
      <w:r>
        <w:rPr>
          <w:rStyle w:val="SectionNumber"/>
        </w:rPr>
        <w:t xml:space="preserve">4.4.1.1</w:t>
      </w:r>
      <w:r>
        <w:tab/>
      </w:r>
      <w:r>
        <w:t xml:space="preserve">Instructions</w:t>
      </w:r>
    </w:p>
    <w:p>
      <w:pPr>
        <w:numPr>
          <w:ilvl w:val="0"/>
          <w:numId w:val="1155"/>
        </w:numPr>
        <w:pStyle w:val="Compact"/>
      </w:pPr>
      <w:r>
        <w:t xml:space="preserve">Form new groups of four</w:t>
      </w:r>
    </w:p>
    <w:p>
      <w:pPr>
        <w:numPr>
          <w:ilvl w:val="0"/>
          <w:numId w:val="1156"/>
        </w:numPr>
        <w:pStyle w:val="Compact"/>
      </w:pPr>
      <w:hyperlink r:id="rId119">
        <w:r>
          <w:rPr>
            <w:rStyle w:val="Hyperlink"/>
          </w:rPr>
          <w:t xml:space="preserve">https://docs.google.com/spreadsheets/d/11eoJgm9mehxGWWzh8IZYDCDmnCmSyshopPYHewvpC8c/edit?usp=sharing</w:t>
        </w:r>
      </w:hyperlink>
    </w:p>
    <w:p>
      <w:pPr>
        <w:numPr>
          <w:ilvl w:val="0"/>
          <w:numId w:val="1157"/>
        </w:numPr>
        <w:pStyle w:val="Compact"/>
      </w:pPr>
      <w:r>
        <w:t xml:space="preserve">Pair up into groups (10 min)</w:t>
      </w:r>
    </w:p>
    <w:p>
      <w:pPr>
        <w:numPr>
          <w:ilvl w:val="0"/>
          <w:numId w:val="1158"/>
        </w:numPr>
      </w:pPr>
      <w:r>
        <w:t xml:space="preserve">Discuss – Each group member briefly describes answers to prelab assignment</w:t>
      </w:r>
    </w:p>
    <w:p>
      <w:pPr>
        <w:numPr>
          <w:ilvl w:val="0"/>
          <w:numId w:val="1158"/>
        </w:numPr>
      </w:pPr>
      <w:r>
        <w:t xml:space="preserve">Summarize – Identify best answer and add to slidedeck</w:t>
      </w:r>
    </w:p>
    <w:p>
      <w:pPr>
        <w:numPr>
          <w:ilvl w:val="0"/>
          <w:numId w:val="1159"/>
        </w:numPr>
        <w:pStyle w:val="Compact"/>
      </w:pPr>
      <w:hyperlink r:id="rId307">
        <w:r>
          <w:rPr>
            <w:rStyle w:val="Hyperlink"/>
          </w:rPr>
          <w:t xml:space="preserve">https://docs.google.com/presentation/d/16cRBFzezun6MGXcJEm5uP2KercIccO-dFvVx58_ClNo/edit?usp=sharing</w:t>
        </w:r>
      </w:hyperlink>
    </w:p>
    <w:p>
      <w:pPr>
        <w:numPr>
          <w:ilvl w:val="0"/>
          <w:numId w:val="1160"/>
        </w:numPr>
        <w:pStyle w:val="Compact"/>
      </w:pPr>
      <w:r>
        <w:t xml:space="preserve">Share group discussion (2 min each group)</w:t>
      </w:r>
    </w:p>
    <w:bookmarkEnd w:id="308"/>
    <w:bookmarkEnd w:id="309"/>
    <w:bookmarkStart w:id="310"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1"/>
        </w:numPr>
        <w:pStyle w:val="Compact"/>
      </w:pPr>
      <w:r>
        <w:t xml:space="preserve">Valeriya Gaysinskaya, Johns Hopkins University</w:t>
      </w:r>
    </w:p>
    <w:p>
      <w:pPr>
        <w:numPr>
          <w:ilvl w:val="0"/>
          <w:numId w:val="1161"/>
        </w:numPr>
        <w:pStyle w:val="Compact"/>
      </w:pPr>
      <w:r>
        <w:t xml:space="preserve">Frederick Tan, Johns Hopkins University</w:t>
      </w:r>
    </w:p>
    <w:p>
      <w:pPr>
        <w:pStyle w:val="FirstParagraph"/>
      </w:pPr>
      <w:r>
        <w:t xml:space="preserve">Last Revised: February 2025</w:t>
      </w:r>
    </w:p>
    <w:bookmarkEnd w:id="310"/>
    <w:bookmarkEnd w:id="311"/>
    <w:bookmarkStart w:id="335" w:name="project---taxonomy-profiling"/>
    <w:p>
      <w:pPr>
        <w:pStyle w:val="Heading2"/>
      </w:pPr>
      <w:r>
        <w:rPr>
          <w:rStyle w:val="SectionNumber"/>
        </w:rPr>
        <w:t xml:space="preserve">4.5</w:t>
      </w:r>
      <w:r>
        <w:tab/>
      </w:r>
      <w:r>
        <w:t xml:space="preserve">Project - Taxonomy Profiling</w:t>
      </w:r>
    </w:p>
    <w:bookmarkStart w:id="312"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2"/>
    <w:bookmarkStart w:id="313"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2"/>
        </w:numPr>
        <w:pStyle w:val="Compact"/>
      </w:pPr>
      <w:r>
        <w:t xml:space="preserve">Performing QC and quality filtering of your soil metagenomics data with NanoPlot and fastp tools.</w:t>
      </w:r>
    </w:p>
    <w:p>
      <w:pPr>
        <w:numPr>
          <w:ilvl w:val="0"/>
          <w:numId w:val="116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3"/>
    <w:bookmarkStart w:id="314"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4"/>
    <w:bookmarkStart w:id="322"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5" w:name="X2dd28eccd0fb7ab1cd8253ab188f56fc9d48e81"/>
    <w:p>
      <w:pPr>
        <w:pStyle w:val="Heading4"/>
      </w:pPr>
      <w:r>
        <w:rPr>
          <w:rStyle w:val="SectionNumber"/>
        </w:rPr>
        <w:t xml:space="preserve">4.5.4.1</w:t>
      </w:r>
      <w:r>
        <w:tab/>
      </w:r>
      <w:r>
        <w:t xml:space="preserve">Activity 1 - Part I - Import data and run NanoPlot</w:t>
      </w:r>
    </w:p>
    <w:bookmarkEnd w:id="315"/>
    <w:bookmarkStart w:id="317" w:name="instructions-28"/>
    <w:p>
      <w:pPr>
        <w:pStyle w:val="Heading4"/>
      </w:pPr>
      <w:r>
        <w:rPr>
          <w:rStyle w:val="SectionNumber"/>
        </w:rPr>
        <w:t xml:space="preserve">4.5.4.2</w:t>
      </w:r>
      <w:r>
        <w:tab/>
      </w:r>
      <w:r>
        <w:t xml:space="preserve">Instructions</w:t>
      </w:r>
    </w:p>
    <w:p>
      <w:pPr>
        <w:numPr>
          <w:ilvl w:val="0"/>
          <w:numId w:val="1163"/>
        </w:numPr>
        <w:pStyle w:val="Compact"/>
      </w:pPr>
      <w:r>
        <w:t xml:space="preserve">Import dataset into Galaxy.</w:t>
      </w:r>
    </w:p>
    <w:p>
      <w:pPr>
        <w:numPr>
          <w:ilvl w:val="0"/>
          <w:numId w:val="1164"/>
        </w:numPr>
      </w:pPr>
      <w:r>
        <w:t xml:space="preserve">Open the nanopore-soil-pilot public history</w:t>
      </w:r>
      <w:r>
        <w:t xml:space="preserve"> </w:t>
      </w:r>
      <w:hyperlink r:id="rId316">
        <w:r>
          <w:rPr>
            <w:rStyle w:val="Hyperlink"/>
          </w:rPr>
          <w:t xml:space="preserve">https://usegalaxy.org/u/valerie-g/h/nanopore-soil-pilot-1</w:t>
        </w:r>
      </w:hyperlink>
    </w:p>
    <w:p>
      <w:pPr>
        <w:numPr>
          <w:ilvl w:val="0"/>
          <w:numId w:val="116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6"/>
        </w:numPr>
      </w:pPr>
      <w:r>
        <w:t xml:space="preserve">Click on</w:t>
      </w:r>
      <w:r>
        <w:t xml:space="preserve"> </w:t>
      </w:r>
      <w:r>
        <w:rPr>
          <w:bCs/>
          <w:b/>
        </w:rPr>
        <w:t xml:space="preserve">Run Tool</w:t>
      </w:r>
      <w:r>
        <w:t xml:space="preserve"> </w:t>
      </w:r>
      <w:r>
        <w:t xml:space="preserve">and wait ~10 minutes as the NanoPlot job is scheduled, run, and complete.</w:t>
      </w:r>
    </w:p>
    <w:bookmarkEnd w:id="317"/>
    <w:bookmarkStart w:id="318"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8"/>
    <w:bookmarkStart w:id="319" w:name="X2b3cee1ba7e6ffe92dbd30ef73ffc36387c66bc"/>
    <w:p>
      <w:pPr>
        <w:pStyle w:val="Heading4"/>
      </w:pPr>
      <w:r>
        <w:rPr>
          <w:rStyle w:val="SectionNumber"/>
        </w:rPr>
        <w:t xml:space="preserve">4.5.4.4</w:t>
      </w:r>
      <w:r>
        <w:tab/>
      </w:r>
      <w:r>
        <w:t xml:space="preserve">Activity 1 - Part II - Quality filtering with fastp</w:t>
      </w:r>
    </w:p>
    <w:bookmarkEnd w:id="319"/>
    <w:bookmarkStart w:id="320"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7"/>
        </w:numPr>
      </w:pPr>
      <w:r>
        <w:t xml:space="preserve">Click on</w:t>
      </w:r>
      <w:r>
        <w:t xml:space="preserve"> </w:t>
      </w:r>
      <w:r>
        <w:rPr>
          <w:bCs/>
          <w:b/>
        </w:rPr>
        <w:t xml:space="preserve">Run Tool</w:t>
      </w:r>
      <w:r>
        <w:t xml:space="preserve"> </w:t>
      </w:r>
      <w:r>
        <w:t xml:space="preserve">and wait ~10 minutes as the fastp job is scheduled, run, and complete.</w:t>
      </w:r>
    </w:p>
    <w:bookmarkEnd w:id="320"/>
    <w:bookmarkStart w:id="321"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1"/>
    <w:bookmarkEnd w:id="322"/>
    <w:bookmarkStart w:id="332"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3" w:name="X96283bef0edee19cbfda4c52e4f26fedd272279"/>
    <w:p>
      <w:pPr>
        <w:pStyle w:val="Heading4"/>
      </w:pPr>
      <w:r>
        <w:rPr>
          <w:rStyle w:val="SectionNumber"/>
        </w:rPr>
        <w:t xml:space="preserve">4.5.5.1</w:t>
      </w:r>
      <w:r>
        <w:tab/>
      </w:r>
      <w:r>
        <w:t xml:space="preserve">Activity 2 - Part I - Run Taxonomy Profiling Workflow</w:t>
      </w:r>
    </w:p>
    <w:bookmarkEnd w:id="323"/>
    <w:bookmarkStart w:id="324" w:name="instructions-30"/>
    <w:p>
      <w:pPr>
        <w:pStyle w:val="Heading4"/>
      </w:pPr>
      <w:r>
        <w:rPr>
          <w:rStyle w:val="SectionNumber"/>
        </w:rPr>
        <w:t xml:space="preserve">4.5.5.2</w:t>
      </w:r>
      <w:r>
        <w:tab/>
      </w:r>
      <w:r>
        <w:t xml:space="preserve">Instructions</w:t>
      </w:r>
    </w:p>
    <w:p>
      <w:pPr>
        <w:numPr>
          <w:ilvl w:val="0"/>
          <w:numId w:val="116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9"/>
        </w:numPr>
      </w:pPr>
      <w:r>
        <w:t xml:space="preserve">Open the taxonomy-profiling public workflow</w:t>
      </w:r>
      <w:r>
        <w:t xml:space="preserve"> </w:t>
      </w:r>
      <w:hyperlink r:id="rId292">
        <w:r>
          <w:rPr>
            <w:rStyle w:val="Hyperlink"/>
          </w:rPr>
          <w:t xml:space="preserve">https://usegalaxy.org/u/cutsort/w/taxonomy-profiling</w:t>
        </w:r>
      </w:hyperlink>
      <w:r>
        <w:t xml:space="preserve">.</w:t>
      </w:r>
    </w:p>
    <w:p>
      <w:pPr>
        <w:numPr>
          <w:ilvl w:val="0"/>
          <w:numId w:val="1169"/>
        </w:numPr>
      </w:pPr>
      <w:r>
        <w:t xml:space="preserve">Click on Run.</w:t>
      </w:r>
    </w:p>
    <w:p>
      <w:pPr>
        <w:numPr>
          <w:ilvl w:val="0"/>
          <w:numId w:val="116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9"/>
        </w:numPr>
      </w:pPr>
      <w:r>
        <w:t xml:space="preserve">Click</w:t>
      </w:r>
      <w:r>
        <w:t xml:space="preserve"> </w:t>
      </w:r>
      <w:r>
        <w:rPr>
          <w:bCs/>
          <w:b/>
        </w:rPr>
        <w:t xml:space="preserve">Run Workflow</w:t>
      </w:r>
      <w:r>
        <w:t xml:space="preserve">.</w:t>
      </w:r>
    </w:p>
    <w:p>
      <w:pPr>
        <w:numPr>
          <w:ilvl w:val="0"/>
          <w:numId w:val="1169"/>
        </w:numPr>
      </w:pPr>
      <w:r>
        <w:t xml:space="preserve">Wait ~15-30 minutes as the Kraken2, KrakenTools, and Krona jobs are scheduled, run, and complete.</w:t>
      </w:r>
    </w:p>
    <w:p>
      <w:pPr>
        <w:numPr>
          <w:ilvl w:val="0"/>
          <w:numId w:val="1170"/>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7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1"/>
        </w:numPr>
      </w:pPr>
      <w:r>
        <w:t xml:space="preserve">Change the extension of your taxonomy file from .tabular to .tsv</w:t>
      </w:r>
      <w:r>
        <w:t xml:space="preserve">.</w:t>
      </w:r>
    </w:p>
    <w:p>
      <w:pPr>
        <w:numPr>
          <w:ilvl w:val="0"/>
          <w:numId w:val="1171"/>
        </w:numPr>
      </w:pPr>
      <w:r>
        <w:t xml:space="preserve">Upload your taxonomy .tsv file to Google Drive and open with Google Sheets.</w:t>
      </w:r>
    </w:p>
    <w:p>
      <w:pPr>
        <w:numPr>
          <w:ilvl w:val="0"/>
          <w:numId w:val="1171"/>
        </w:numPr>
      </w:pPr>
      <w:r>
        <w:t xml:space="preserve">Create a header row and enter column Information.</w:t>
      </w:r>
    </w:p>
    <w:p>
      <w:pPr>
        <w:numPr>
          <w:ilvl w:val="0"/>
          <w:numId w:val="1172"/>
        </w:numPr>
        <w:pStyle w:val="Compact"/>
      </w:pPr>
      <w:r>
        <w:t xml:space="preserve">Col A = Counts.</w:t>
      </w:r>
    </w:p>
    <w:p>
      <w:pPr>
        <w:numPr>
          <w:ilvl w:val="0"/>
          <w:numId w:val="1172"/>
        </w:numPr>
        <w:pStyle w:val="Compact"/>
      </w:pPr>
      <w:r>
        <w:t xml:space="preserve">Cols B-H correspond to taxonomic ranks k(Kingdom), p(Phylum), c(Class), o(Order), f(Family), g(Genus) and s(Species).</w:t>
      </w:r>
    </w:p>
    <w:p>
      <w:pPr>
        <w:numPr>
          <w:ilvl w:val="0"/>
          <w:numId w:val="1172"/>
        </w:numPr>
        <w:pStyle w:val="Compact"/>
      </w:pPr>
      <w:r>
        <w:t xml:space="preserve">Each row corresponds to a different taxa.</w:t>
      </w:r>
    </w:p>
    <w:p>
      <w:pPr>
        <w:numPr>
          <w:ilvl w:val="0"/>
          <w:numId w:val="1173"/>
        </w:numPr>
        <w:pStyle w:val="Compact"/>
      </w:pPr>
      <w:r>
        <w:t xml:space="preserve">Evaluate what proportion of data was taxonomically classified.</w:t>
      </w:r>
    </w:p>
    <w:p>
      <w:pPr>
        <w:numPr>
          <w:ilvl w:val="0"/>
          <w:numId w:val="117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4"/>
        </w:numPr>
        <w:pStyle w:val="Compact"/>
      </w:pPr>
      <w:r>
        <w:t xml:space="preserve">In e.g. cell A2, calculate the sum of all reads observed in the soil sample.</w:t>
      </w:r>
    </w:p>
    <w:bookmarkEnd w:id="324"/>
    <w:bookmarkStart w:id="325"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5"/>
        </w:numPr>
      </w:pPr>
      <w:r>
        <w:t xml:space="preserve">Select columns B through I.</w:t>
      </w:r>
    </w:p>
    <w:p>
      <w:pPr>
        <w:numPr>
          <w:ilvl w:val="0"/>
          <w:numId w:val="1175"/>
        </w:numPr>
      </w:pPr>
      <w:r>
        <w:t xml:space="preserve">In the Data menu, select</w:t>
      </w:r>
      <w:r>
        <w:t xml:space="preserve"> </w:t>
      </w:r>
      <w:r>
        <w:t xml:space="preserve">“</w:t>
      </w:r>
      <w:r>
        <w:t xml:space="preserve">Sort range by column B (Z to A)</w:t>
      </w:r>
      <w:r>
        <w:t xml:space="preserve">”</w:t>
      </w:r>
      <w:r>
        <w:t xml:space="preserve">.</w:t>
      </w:r>
    </w:p>
    <w:p>
      <w:pPr>
        <w:numPr>
          <w:ilvl w:val="0"/>
          <w:numId w:val="117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5"/>
    <w:bookmarkStart w:id="326" w:name="Xcf9d7d846e20426ed1097cf1ebd7effb18d9544"/>
    <w:p>
      <w:pPr>
        <w:pStyle w:val="Heading4"/>
      </w:pPr>
      <w:r>
        <w:rPr>
          <w:rStyle w:val="SectionNumber"/>
        </w:rPr>
        <w:t xml:space="preserve">4.5.5.4</w:t>
      </w:r>
      <w:r>
        <w:tab/>
      </w:r>
      <w:r>
        <w:t xml:space="preserve">Activity 2 - Part II - Analyze Kraken2 results</w:t>
      </w:r>
    </w:p>
    <w:bookmarkEnd w:id="326"/>
    <w:bookmarkStart w:id="327" w:name="instructions-31"/>
    <w:p>
      <w:pPr>
        <w:pStyle w:val="Heading4"/>
      </w:pPr>
      <w:r>
        <w:rPr>
          <w:rStyle w:val="SectionNumber"/>
        </w:rPr>
        <w:t xml:space="preserve">4.5.5.5</w:t>
      </w:r>
      <w:r>
        <w:tab/>
      </w:r>
      <w:r>
        <w:t xml:space="preserve">Instructions</w:t>
      </w:r>
    </w:p>
    <w:p>
      <w:pPr>
        <w:numPr>
          <w:ilvl w:val="0"/>
          <w:numId w:val="117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7"/>
        </w:numPr>
        <w:pStyle w:val="Compact"/>
      </w:pPr>
      <w:r>
        <w:t xml:space="preserve">Column 1: Percentage (%) of a given taxon</w:t>
      </w:r>
    </w:p>
    <w:p>
      <w:pPr>
        <w:numPr>
          <w:ilvl w:val="0"/>
          <w:numId w:val="1177"/>
        </w:numPr>
        <w:pStyle w:val="Compact"/>
      </w:pPr>
      <w:r>
        <w:t xml:space="preserve">Column 2: # of reads per given taxon</w:t>
      </w:r>
    </w:p>
    <w:p>
      <w:pPr>
        <w:numPr>
          <w:ilvl w:val="0"/>
          <w:numId w:val="117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7"/>
    <w:bookmarkStart w:id="328"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8"/>
    <w:bookmarkStart w:id="329" w:name="activity-2---part-iii---krona-pie-chart"/>
    <w:p>
      <w:pPr>
        <w:pStyle w:val="Heading4"/>
      </w:pPr>
      <w:r>
        <w:rPr>
          <w:rStyle w:val="SectionNumber"/>
        </w:rPr>
        <w:t xml:space="preserve">4.5.5.7</w:t>
      </w:r>
      <w:r>
        <w:tab/>
      </w:r>
      <w:r>
        <w:t xml:space="preserve">Activity 2 - Part III - Krona Pie Chart</w:t>
      </w:r>
    </w:p>
    <w:bookmarkEnd w:id="329"/>
    <w:bookmarkStart w:id="330"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8"/>
        </w:numPr>
        <w:pStyle w:val="Compact"/>
      </w:pPr>
      <w:r>
        <w:t xml:space="preserve">Double click on Bacteria kingdom (k_Bacteria) to explore further.</w:t>
      </w:r>
    </w:p>
    <w:p>
      <w:pPr>
        <w:numPr>
          <w:ilvl w:val="0"/>
          <w:numId w:val="1178"/>
        </w:numPr>
        <w:pStyle w:val="Compact"/>
      </w:pPr>
      <w:r>
        <w:t xml:space="preserve">Answer questions below</w:t>
      </w:r>
    </w:p>
    <w:bookmarkEnd w:id="330"/>
    <w:bookmarkStart w:id="331"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300">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1"/>
    <w:bookmarkEnd w:id="332"/>
    <w:bookmarkStart w:id="333" w:name="grading-criteria-8"/>
    <w:p>
      <w:pPr>
        <w:pStyle w:val="Heading3"/>
      </w:pPr>
      <w:r>
        <w:rPr>
          <w:rStyle w:val="SectionNumber"/>
        </w:rPr>
        <w:t xml:space="preserve">4.5.6</w:t>
      </w:r>
      <w:r>
        <w:tab/>
      </w:r>
      <w:r>
        <w:t xml:space="preserve">Grading Criteria</w:t>
      </w:r>
    </w:p>
    <w:p>
      <w:pPr>
        <w:numPr>
          <w:ilvl w:val="0"/>
          <w:numId w:val="1179"/>
        </w:numPr>
        <w:pStyle w:val="Compact"/>
      </w:pPr>
      <w:r>
        <w:t xml:space="preserve">Download as Microsoft Word (.docx) and upload on Canvas</w:t>
      </w:r>
      <w:r>
        <w:t xml:space="preserve">.</w:t>
      </w:r>
    </w:p>
    <w:bookmarkEnd w:id="333"/>
    <w:bookmarkStart w:id="334"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0"/>
        </w:numPr>
        <w:pStyle w:val="Compact"/>
      </w:pPr>
      <w:r>
        <w:t xml:space="preserve">Google Doc</w:t>
      </w:r>
    </w:p>
    <w:p>
      <w:pPr>
        <w:numPr>
          <w:ilvl w:val="0"/>
          <w:numId w:val="1180"/>
        </w:numPr>
        <w:pStyle w:val="Compact"/>
      </w:pPr>
      <w:r>
        <w:t xml:space="preserve">Species composition in the Gut Microbiome Standard dataset:</w:t>
      </w:r>
      <w:r>
        <w:t xml:space="preserve"> </w:t>
      </w:r>
      <w:hyperlink r:id="rId300">
        <w:r>
          <w:rPr>
            <w:rStyle w:val="Hyperlink"/>
          </w:rPr>
          <w:t xml:space="preserve">ZymoBIOMICS® Gut Microbiome Standard</w:t>
        </w:r>
      </w:hyperlink>
    </w:p>
    <w:p>
      <w:pPr>
        <w:pStyle w:val="FirstParagraph"/>
      </w:pPr>
      <w:r>
        <w:rPr>
          <w:bCs/>
          <w:b/>
        </w:rPr>
        <w:t xml:space="preserve">Contributions and Affiliations</w:t>
      </w:r>
    </w:p>
    <w:p>
      <w:pPr>
        <w:numPr>
          <w:ilvl w:val="0"/>
          <w:numId w:val="1181"/>
        </w:numPr>
        <w:pStyle w:val="Compact"/>
      </w:pPr>
      <w:r>
        <w:t xml:space="preserve">Valeriya Gaysinskaya, Johns Hopkins University</w:t>
      </w:r>
    </w:p>
    <w:p>
      <w:pPr>
        <w:numPr>
          <w:ilvl w:val="0"/>
          <w:numId w:val="1181"/>
        </w:numPr>
        <w:pStyle w:val="Compact"/>
      </w:pPr>
      <w:r>
        <w:t xml:space="preserve">Frederick Tan, Johns Hopkins University</w:t>
      </w:r>
    </w:p>
    <w:p>
      <w:pPr>
        <w:pStyle w:val="FirstParagraph"/>
      </w:pPr>
      <w:r>
        <w:t xml:space="preserve">Last Revised: May 2025</w:t>
      </w:r>
    </w:p>
    <w:bookmarkEnd w:id="334"/>
    <w:bookmarkEnd w:id="335"/>
    <w:bookmarkStart w:id="340" w:name="presentation---taxonomy-profiling"/>
    <w:p>
      <w:pPr>
        <w:pStyle w:val="Heading2"/>
      </w:pPr>
      <w:r>
        <w:rPr>
          <w:rStyle w:val="SectionNumber"/>
        </w:rPr>
        <w:t xml:space="preserve">4.6</w:t>
      </w:r>
      <w:r>
        <w:tab/>
      </w:r>
      <w:r>
        <w:t xml:space="preserve">Presentation - Taxonomy Profiling</w:t>
      </w:r>
    </w:p>
    <w:bookmarkStart w:id="336"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6"/>
    <w:bookmarkStart w:id="338" w:name="instructions-33"/>
    <w:p>
      <w:pPr>
        <w:pStyle w:val="Heading3"/>
      </w:pPr>
      <w:r>
        <w:rPr>
          <w:rStyle w:val="SectionNumber"/>
        </w:rPr>
        <w:t xml:space="preserve">4.6.2</w:t>
      </w:r>
      <w:r>
        <w:tab/>
      </w:r>
      <w:r>
        <w:t xml:space="preserve">Instructions</w:t>
      </w:r>
    </w:p>
    <w:p>
      <w:pPr>
        <w:numPr>
          <w:ilvl w:val="0"/>
          <w:numId w:val="1182"/>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7">
        <w:r>
          <w:rPr>
            <w:rStyle w:val="Hyperlink"/>
          </w:rPr>
          <w:t xml:space="preserve">https://docs.google.com/presentation/d/1qsGKQ3M-etSpH1JFN270YfYgtYKxCsE-ou2B7gw25Gc/edit?usp=sharing</w:t>
        </w:r>
      </w:hyperlink>
    </w:p>
    <w:p>
      <w:pPr>
        <w:numPr>
          <w:ilvl w:val="0"/>
          <w:numId w:val="1182"/>
        </w:numPr>
      </w:pPr>
      <w:r>
        <w:t xml:space="preserve">Create at least two slides (feel free to make more!) to present your findings e.g.</w:t>
      </w:r>
    </w:p>
    <w:p>
      <w:pPr>
        <w:numPr>
          <w:ilvl w:val="0"/>
          <w:numId w:val="1183"/>
        </w:numPr>
        <w:pStyle w:val="Compact"/>
      </w:pPr>
      <w:r>
        <w:t xml:space="preserve">Describe the sample, drawing inspiration from Fig 2 (taxonomic distribution) and Fig 3a (read abundance) in the Xue et al 2023 ballast water study</w:t>
      </w:r>
    </w:p>
    <w:p>
      <w:pPr>
        <w:numPr>
          <w:ilvl w:val="0"/>
          <w:numId w:val="1183"/>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4"/>
        </w:numPr>
        <w:pStyle w:val="Compact"/>
      </w:pPr>
      <w:r>
        <w:t xml:space="preserve">Iterate your slides being sure to:</w:t>
      </w:r>
    </w:p>
    <w:p>
      <w:pPr>
        <w:numPr>
          <w:ilvl w:val="0"/>
          <w:numId w:val="1185"/>
        </w:numPr>
        <w:pStyle w:val="Compact"/>
      </w:pPr>
      <w:r>
        <w:t xml:space="preserve">Add bullet points on key details you understand (Notice) and questions you have (Wonder)</w:t>
      </w:r>
    </w:p>
    <w:p>
      <w:pPr>
        <w:numPr>
          <w:ilvl w:val="0"/>
          <w:numId w:val="1185"/>
        </w:numPr>
        <w:pStyle w:val="Compact"/>
      </w:pPr>
      <w:r>
        <w:t xml:space="preserve">Include one or more plots or images that support your points</w:t>
      </w:r>
    </w:p>
    <w:p>
      <w:pPr>
        <w:numPr>
          <w:ilvl w:val="0"/>
          <w:numId w:val="1185"/>
        </w:numPr>
        <w:pStyle w:val="Compact"/>
      </w:pPr>
      <w:r>
        <w:t xml:space="preserve">Create slide titles that summarize your main takeaway</w:t>
      </w:r>
    </w:p>
    <w:p>
      <w:pPr>
        <w:numPr>
          <w:ilvl w:val="0"/>
          <w:numId w:val="1186"/>
        </w:numPr>
        <w:pStyle w:val="Compact"/>
      </w:pPr>
      <w:r>
        <w:t xml:space="preserve">Present at next class (5 min each group)</w:t>
      </w:r>
    </w:p>
    <w:bookmarkEnd w:id="338"/>
    <w:bookmarkStart w:id="339"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7"/>
        </w:numPr>
        <w:pStyle w:val="Compact"/>
      </w:pPr>
      <w:r>
        <w:t xml:space="preserve">Valeriya Gaysinskaya, Johns Hopkins University</w:t>
      </w:r>
    </w:p>
    <w:p>
      <w:pPr>
        <w:numPr>
          <w:ilvl w:val="0"/>
          <w:numId w:val="1187"/>
        </w:numPr>
        <w:pStyle w:val="Compact"/>
      </w:pPr>
      <w:r>
        <w:t xml:space="preserve">Frederick Tan, Johns Hopkins University</w:t>
      </w:r>
    </w:p>
    <w:p>
      <w:pPr>
        <w:pStyle w:val="FirstParagraph"/>
      </w:pPr>
      <w:r>
        <w:t xml:space="preserve">Last Revised: February 2025</w:t>
      </w:r>
    </w:p>
    <w:bookmarkEnd w:id="339"/>
    <w:bookmarkEnd w:id="340"/>
    <w:bookmarkEnd w:id="341"/>
    <w:bookmarkStart w:id="422" w:name="finding-amrs"/>
    <w:p>
      <w:pPr>
        <w:pStyle w:val="Heading1"/>
      </w:pPr>
      <w:r>
        <w:rPr>
          <w:rStyle w:val="SectionNumber"/>
        </w:rPr>
        <w:t xml:space="preserve">5</w:t>
      </w:r>
      <w:r>
        <w:tab/>
      </w:r>
      <w:r>
        <w:t xml:space="preserve">Finding AMRs</w:t>
      </w:r>
    </w:p>
    <w:p>
      <w:pPr>
        <w:pStyle w:val="FirstParagraph"/>
      </w:pPr>
      <w:hyperlink r:id="rId342">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3">
        <w:r>
          <w:rPr>
            <w:rStyle w:val="Hyperlink"/>
          </w:rPr>
          <w:t xml:space="preserve">NCBI Pathogen Detection Reference Gene Catalog</w:t>
        </w:r>
      </w:hyperlink>
      <w:r>
        <w:t xml:space="preserve"> </w:t>
      </w:r>
      <w:r>
        <w:t xml:space="preserve">and the</w:t>
      </w:r>
      <w:r>
        <w:t xml:space="preserve"> </w:t>
      </w:r>
      <w:hyperlink r:id="rId344">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6" name="Picture"/>
            <a:graphic>
              <a:graphicData uri="http://schemas.openxmlformats.org/drawingml/2006/picture">
                <pic:pic>
                  <pic:nvPicPr>
                    <pic:cNvPr descr="resources/images/finding-AMRs_files/figure-docx//1hYKF7Ss3vJ8rrUIH7ByNh1BUlRa2fhsJhq8MXzEowCc_g344ad28629a_0_440.png" id="347" name="Picture"/>
                    <pic:cNvPicPr>
                      <a:picLocks noChangeArrowheads="1" noChangeAspect="1"/>
                    </pic:cNvPicPr>
                  </pic:nvPicPr>
                  <pic:blipFill>
                    <a:blip r:embed="rId3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8">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9">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44ad28629a_0_345.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Start w:id="357"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4" name="Picture"/>
            <a:graphic>
              <a:graphicData uri="http://schemas.openxmlformats.org/drawingml/2006/picture">
                <pic:pic>
                  <pic:nvPicPr>
                    <pic:cNvPr descr="resources/images/finding-AMRs_files/figure-docx//165OHha9IYOctuyzg1CG0LwGxNnbC85JyJfMZT6xnYHw_g35f391192_0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6">
        <w:r>
          <w:rPr>
            <w:rStyle w:val="Hyperlink"/>
          </w:rPr>
          <w:t xml:space="preserve">Slides: Finding AMRs</w:t>
        </w:r>
      </w:hyperlink>
    </w:p>
    <w:bookmarkEnd w:id="357"/>
    <w:bookmarkStart w:id="388" w:name="pre-lab---finding-amrs"/>
    <w:p>
      <w:pPr>
        <w:pStyle w:val="Heading2"/>
      </w:pPr>
      <w:r>
        <w:rPr>
          <w:rStyle w:val="SectionNumber"/>
        </w:rPr>
        <w:t xml:space="preserve">5.2</w:t>
      </w:r>
      <w:r>
        <w:tab/>
      </w:r>
      <w:r>
        <w:t xml:space="preserve">Pre-lab - Finding AMRs</w:t>
      </w:r>
    </w:p>
    <w:bookmarkStart w:id="358"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8"/>
    <w:bookmarkStart w:id="359"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8"/>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8"/>
        </w:numPr>
        <w:pStyle w:val="Compact"/>
      </w:pPr>
      <w:r>
        <w:t xml:space="preserve">Visualize contigs with Bandage Image tool</w:t>
      </w:r>
    </w:p>
    <w:p>
      <w:pPr>
        <w:numPr>
          <w:ilvl w:val="0"/>
          <w:numId w:val="1188"/>
        </w:numPr>
        <w:pStyle w:val="Compact"/>
      </w:pPr>
      <w:r>
        <w:t xml:space="preserve">Use ABRicate tool to find AMRs in contig assemblies</w:t>
      </w:r>
    </w:p>
    <w:bookmarkEnd w:id="359"/>
    <w:bookmarkStart w:id="365"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61" name="Picture"/>
            <a:graphic>
              <a:graphicData uri="http://schemas.openxmlformats.org/drawingml/2006/picture">
                <pic:pic>
                  <pic:nvPicPr>
                    <pic:cNvPr descr="resources/images/finding-AMRs_files/figure-docx//1hYKF7Ss3vJ8rrUIH7ByNh1BUlRa2fhsJhq8MXzEowCc_g344ad28629a_0_459.pn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3">
        <w:r>
          <w:rPr>
            <w:rStyle w:val="Hyperlink"/>
          </w:rPr>
          <w:t xml:space="preserve">10.1038/nrmicro2312</w:t>
        </w:r>
      </w:hyperlink>
      <w:r>
        <w:t xml:space="preserve"> </w:t>
      </w:r>
      <w:r>
        <w:t xml:space="preserve">and</w:t>
      </w:r>
      <w:r>
        <w:t xml:space="preserve"> </w:t>
      </w:r>
      <w:hyperlink r:id="rId364">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5"/>
    <w:bookmarkStart w:id="378"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5"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90"/>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0">
        <w:r>
          <w:rPr>
            <w:rStyle w:val="Hyperlink"/>
          </w:rPr>
          <w:t xml:space="preserve">https://usegalaxy.org/u/valerie-g/h/zymo-gut-standard-d6331-subset-1</w:t>
        </w:r>
      </w:hyperlink>
      <w:r>
        <w:t xml:space="preserve">.</w:t>
      </w:r>
    </w:p>
    <w:p>
      <w:pPr>
        <w:numPr>
          <w:ilvl w:val="0"/>
          <w:numId w:val="1190"/>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0"/>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1"/>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1"/>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1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3689793048_0_21.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bookmarkEnd w:id="375"/>
    <w:bookmarkStart w:id="377"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6">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7"/>
    <w:bookmarkEnd w:id="378"/>
    <w:bookmarkStart w:id="381"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9"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9"/>
    <w:bookmarkStart w:id="380"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0"/>
    <w:bookmarkEnd w:id="381"/>
    <w:bookmarkStart w:id="385"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2" w:name="instructions-36"/>
    <w:p>
      <w:pPr>
        <w:pStyle w:val="Heading4"/>
      </w:pPr>
      <w:r>
        <w:rPr>
          <w:rStyle w:val="SectionNumber"/>
        </w:rPr>
        <w:t xml:space="preserve">5.2.6.1</w:t>
      </w:r>
      <w:r>
        <w:tab/>
      </w:r>
      <w:r>
        <w:t xml:space="preserve">Instructions</w:t>
      </w:r>
    </w:p>
    <w:p>
      <w:pPr>
        <w:numPr>
          <w:ilvl w:val="0"/>
          <w:numId w:val="1192"/>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3"/>
        </w:numPr>
        <w:pStyle w:val="Compact"/>
      </w:pPr>
      <w:r>
        <w:t xml:space="preserve">Under</w:t>
      </w:r>
      <w:r>
        <w:t xml:space="preserve"> </w:t>
      </w:r>
      <w:r>
        <w:rPr>
          <w:bCs/>
          <w:b/>
        </w:rPr>
        <w:t xml:space="preserve">Input Reads</w:t>
      </w:r>
      <w:r>
        <w:t xml:space="preserve">: select your Flye: consensus output in FASTA format</w:t>
      </w:r>
    </w:p>
    <w:p>
      <w:pPr>
        <w:numPr>
          <w:ilvl w:val="0"/>
          <w:numId w:val="1193"/>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4"/>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5"/>
        </w:numPr>
        <w:pStyle w:val="Compact"/>
      </w:pPr>
      <w:r>
        <w:t xml:space="preserve">Answer questions below.</w:t>
      </w:r>
    </w:p>
    <w:bookmarkEnd w:id="382"/>
    <w:bookmarkStart w:id="384"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6"/>
        </w:numPr>
        <w:pStyle w:val="Compact"/>
      </w:pPr>
      <w:r>
        <w:t xml:space="preserve">Use any search tools for your research, but we encourage you to use PubMed</w:t>
      </w:r>
      <w:r>
        <w:t xml:space="preserve"> </w:t>
      </w:r>
      <w:hyperlink r:id="rId383">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4"/>
    <w:bookmarkEnd w:id="385"/>
    <w:bookmarkStart w:id="386" w:name="grading-criteria-9"/>
    <w:p>
      <w:pPr>
        <w:pStyle w:val="Heading3"/>
      </w:pPr>
      <w:r>
        <w:rPr>
          <w:rStyle w:val="SectionNumber"/>
        </w:rPr>
        <w:t xml:space="preserve">5.2.7</w:t>
      </w:r>
      <w:r>
        <w:tab/>
      </w:r>
      <w:r>
        <w:t xml:space="preserve">Grading Criteria</w:t>
      </w:r>
    </w:p>
    <w:p>
      <w:pPr>
        <w:numPr>
          <w:ilvl w:val="0"/>
          <w:numId w:val="1197"/>
        </w:numPr>
        <w:pStyle w:val="Compact"/>
      </w:pPr>
      <w:r>
        <w:t xml:space="preserve">Download as Microsoft Word (.docx) and upload on Canvas</w:t>
      </w:r>
      <w:r>
        <w:t xml:space="preserve">.</w:t>
      </w:r>
    </w:p>
    <w:bookmarkEnd w:id="386"/>
    <w:bookmarkStart w:id="387"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8"/>
        </w:numPr>
        <w:pStyle w:val="Compact"/>
      </w:pPr>
      <w:r>
        <w:t xml:space="preserve">Google Doc</w:t>
      </w:r>
    </w:p>
    <w:p>
      <w:pPr>
        <w:pStyle w:val="FirstParagraph"/>
      </w:pPr>
      <w:r>
        <w:rPr>
          <w:bCs/>
          <w:b/>
        </w:rPr>
        <w:t xml:space="preserve">Contributions and Affiliations</w:t>
      </w:r>
    </w:p>
    <w:p>
      <w:pPr>
        <w:numPr>
          <w:ilvl w:val="0"/>
          <w:numId w:val="1199"/>
        </w:numPr>
        <w:pStyle w:val="Compact"/>
      </w:pPr>
      <w:r>
        <w:t xml:space="preserve">Valeriya Gaysinskaya, Johns Hopkins University</w:t>
      </w:r>
    </w:p>
    <w:p>
      <w:pPr>
        <w:numPr>
          <w:ilvl w:val="0"/>
          <w:numId w:val="1199"/>
        </w:numPr>
        <w:pStyle w:val="Compact"/>
      </w:pPr>
      <w:r>
        <w:t xml:space="preserve">Frederick Tan, Johns Hopkins University</w:t>
      </w:r>
    </w:p>
    <w:p>
      <w:pPr>
        <w:pStyle w:val="FirstParagraph"/>
      </w:pPr>
      <w:r>
        <w:t xml:space="preserve">Last Revised: May 2025</w:t>
      </w:r>
    </w:p>
    <w:bookmarkEnd w:id="387"/>
    <w:bookmarkEnd w:id="388"/>
    <w:bookmarkStart w:id="392" w:name="discussion---finding-amrs"/>
    <w:p>
      <w:pPr>
        <w:pStyle w:val="Heading2"/>
      </w:pPr>
      <w:r>
        <w:rPr>
          <w:rStyle w:val="SectionNumber"/>
        </w:rPr>
        <w:t xml:space="preserve">5.3</w:t>
      </w:r>
      <w:r>
        <w:tab/>
      </w:r>
      <w:r>
        <w:t xml:space="preserve">Discussion - Finding AMRs</w:t>
      </w:r>
    </w:p>
    <w:bookmarkStart w:id="391"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0" w:name="instructions-37"/>
    <w:p>
      <w:pPr>
        <w:pStyle w:val="Heading4"/>
      </w:pPr>
      <w:r>
        <w:rPr>
          <w:rStyle w:val="SectionNumber"/>
        </w:rPr>
        <w:t xml:space="preserve">5.3.1.1</w:t>
      </w:r>
      <w:r>
        <w:tab/>
      </w:r>
      <w:r>
        <w:t xml:space="preserve">Instructions</w:t>
      </w:r>
    </w:p>
    <w:p>
      <w:pPr>
        <w:numPr>
          <w:ilvl w:val="0"/>
          <w:numId w:val="1200"/>
        </w:numPr>
        <w:pStyle w:val="Compact"/>
      </w:pPr>
      <w:r>
        <w:t xml:space="preserve">Form new groups of four</w:t>
      </w:r>
    </w:p>
    <w:p>
      <w:pPr>
        <w:numPr>
          <w:ilvl w:val="0"/>
          <w:numId w:val="1201"/>
        </w:numPr>
        <w:pStyle w:val="Compact"/>
      </w:pPr>
      <w:hyperlink r:id="rId119">
        <w:r>
          <w:rPr>
            <w:rStyle w:val="Hyperlink"/>
          </w:rPr>
          <w:t xml:space="preserve">https://docs.google.com/spreadsheets/d/11eoJgm9mehxGWWzh8IZYDCDmnCmSyshopPYHewvpC8c/edit?usp=sharing</w:t>
        </w:r>
      </w:hyperlink>
    </w:p>
    <w:p>
      <w:pPr>
        <w:numPr>
          <w:ilvl w:val="0"/>
          <w:numId w:val="1202"/>
        </w:numPr>
        <w:pStyle w:val="Compact"/>
      </w:pPr>
      <w:r>
        <w:t xml:space="preserve">Pair up into groups (10 min)</w:t>
      </w:r>
    </w:p>
    <w:p>
      <w:pPr>
        <w:numPr>
          <w:ilvl w:val="0"/>
          <w:numId w:val="1203"/>
        </w:numPr>
      </w:pPr>
      <w:r>
        <w:t xml:space="preserve">Discuss – Each group member briefly describes answers to prelab assignment</w:t>
      </w:r>
    </w:p>
    <w:p>
      <w:pPr>
        <w:numPr>
          <w:ilvl w:val="0"/>
          <w:numId w:val="1203"/>
        </w:numPr>
      </w:pPr>
      <w:r>
        <w:t xml:space="preserve">Summarize – Identify best answer and add to slidedeck</w:t>
      </w:r>
    </w:p>
    <w:p>
      <w:pPr>
        <w:numPr>
          <w:ilvl w:val="0"/>
          <w:numId w:val="1204"/>
        </w:numPr>
        <w:pStyle w:val="Compact"/>
      </w:pPr>
      <w:hyperlink r:id="rId389">
        <w:r>
          <w:rPr>
            <w:rStyle w:val="Hyperlink"/>
          </w:rPr>
          <w:t xml:space="preserve">https://docs.google.com/presentation/d/1ZC8yjuk8V5pt3yh1p4_jkhTw0Pu4mHViAmNF-UPWAHs/edit?usp=sharing</w:t>
        </w:r>
      </w:hyperlink>
    </w:p>
    <w:p>
      <w:pPr>
        <w:numPr>
          <w:ilvl w:val="0"/>
          <w:numId w:val="1205"/>
        </w:numPr>
        <w:pStyle w:val="Compact"/>
      </w:pPr>
      <w:r>
        <w:t xml:space="preserve">Share group discussion (2 min each group)</w:t>
      </w:r>
    </w:p>
    <w:bookmarkEnd w:id="390"/>
    <w:bookmarkEnd w:id="391"/>
    <w:bookmarkEnd w:id="392"/>
    <w:bookmarkStart w:id="416" w:name="project---finding-amrs"/>
    <w:p>
      <w:pPr>
        <w:pStyle w:val="Heading2"/>
      </w:pPr>
      <w:r>
        <w:rPr>
          <w:rStyle w:val="SectionNumber"/>
        </w:rPr>
        <w:t xml:space="preserve">5.4</w:t>
      </w:r>
      <w:r>
        <w:tab/>
      </w:r>
      <w:r>
        <w:t xml:space="preserve">Project - Finding AMRs</w:t>
      </w:r>
    </w:p>
    <w:bookmarkStart w:id="39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3"/>
    <w:bookmarkStart w:id="394" w:name="learning-objectives-9"/>
    <w:p>
      <w:pPr>
        <w:pStyle w:val="Heading3"/>
      </w:pPr>
      <w:r>
        <w:rPr>
          <w:rStyle w:val="SectionNumber"/>
        </w:rPr>
        <w:t xml:space="preserve">5.4.2</w:t>
      </w:r>
      <w:r>
        <w:tab/>
      </w:r>
      <w:r>
        <w:t xml:space="preserve">Learning Objectives</w:t>
      </w:r>
    </w:p>
    <w:p>
      <w:pPr>
        <w:numPr>
          <w:ilvl w:val="0"/>
          <w:numId w:val="1206"/>
        </w:numPr>
        <w:pStyle w:val="Compact"/>
      </w:pPr>
      <w:r>
        <w:t xml:space="preserve">Use</w:t>
      </w:r>
      <w:r>
        <w:t xml:space="preserve"> </w:t>
      </w:r>
      <w:r>
        <w:rPr>
          <w:bCs/>
          <w:b/>
        </w:rPr>
        <w:t xml:space="preserve">Galaxy</w:t>
      </w:r>
      <w:r>
        <w:t xml:space="preserve"> </w:t>
      </w:r>
      <w:r>
        <w:t xml:space="preserve">tools to</w:t>
      </w:r>
    </w:p>
    <w:p>
      <w:pPr>
        <w:numPr>
          <w:ilvl w:val="0"/>
          <w:numId w:val="120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6"/>
        </w:numPr>
        <w:pStyle w:val="Compact"/>
      </w:pPr>
      <w:r>
        <w:t xml:space="preserve">Use</w:t>
      </w:r>
      <w:r>
        <w:t xml:space="preserve"> </w:t>
      </w:r>
      <w:r>
        <w:rPr>
          <w:bCs/>
          <w:b/>
        </w:rPr>
        <w:t xml:space="preserve">MetaBAT2</w:t>
      </w:r>
      <w:r>
        <w:t xml:space="preserve"> </w:t>
      </w:r>
      <w:r>
        <w:t xml:space="preserve">to bin contigs into larger MAGs</w:t>
      </w:r>
    </w:p>
    <w:p>
      <w:pPr>
        <w:numPr>
          <w:ilvl w:val="0"/>
          <w:numId w:val="1206"/>
        </w:numPr>
        <w:pStyle w:val="Compact"/>
      </w:pPr>
      <w:r>
        <w:t xml:space="preserve">Learn about</w:t>
      </w:r>
      <w:r>
        <w:t xml:space="preserve"> </w:t>
      </w:r>
      <w:r>
        <w:rPr>
          <w:bCs/>
          <w:b/>
        </w:rPr>
        <w:t xml:space="preserve">GTDB-Tk</w:t>
      </w:r>
      <w:r>
        <w:t xml:space="preserve"> </w:t>
      </w:r>
      <w:r>
        <w:t xml:space="preserve">taxonomy classifier tool</w:t>
      </w:r>
    </w:p>
    <w:bookmarkEnd w:id="394"/>
    <w:bookmarkStart w:id="395"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5"/>
    <w:bookmarkStart w:id="400"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8" w:name="instructions-38"/>
    <w:p>
      <w:pPr>
        <w:pStyle w:val="Heading4"/>
      </w:pPr>
      <w:r>
        <w:rPr>
          <w:rStyle w:val="SectionNumber"/>
        </w:rPr>
        <w:t xml:space="preserve">5.4.4.1</w:t>
      </w:r>
      <w:r>
        <w:tab/>
      </w:r>
      <w:r>
        <w:t xml:space="preserve">Instructions</w:t>
      </w:r>
    </w:p>
    <w:p>
      <w:pPr>
        <w:numPr>
          <w:ilvl w:val="0"/>
          <w:numId w:val="1208"/>
        </w:numPr>
        <w:pStyle w:val="Compact"/>
      </w:pPr>
      <w:r>
        <w:t xml:space="preserve">Run Flye in Galaxy on quality filtered (with fastp tool)</w:t>
      </w:r>
      <w:r>
        <w:t xml:space="preserve"> </w:t>
      </w:r>
      <w:r>
        <w:t xml:space="preserve">nanopore soil pilot subset</w:t>
      </w:r>
      <w:r>
        <w:t xml:space="preserve"> </w:t>
      </w:r>
      <w:hyperlink r:id="rId396">
        <w:r>
          <w:rPr>
            <w:rStyle w:val="Hyperlink"/>
          </w:rPr>
          <w:t xml:space="preserve">nanopore-soil-subset-filtered</w:t>
        </w:r>
      </w:hyperlink>
      <w:r>
        <w:t xml:space="preserve"> </w:t>
      </w:r>
      <w:r>
        <w:t xml:space="preserve">to de novo assemble soil microbial genomes.</w:t>
      </w:r>
    </w:p>
    <w:p>
      <w:pPr>
        <w:numPr>
          <w:ilvl w:val="0"/>
          <w:numId w:val="1209"/>
        </w:numPr>
        <w:pStyle w:val="Compact"/>
      </w:pPr>
      <w:r>
        <w:t xml:space="preserve">Obtain .fastq file from a subset of Nanopore-sequencing soil study.</w:t>
      </w:r>
    </w:p>
    <w:p>
      <w:pPr>
        <w:numPr>
          <w:ilvl w:val="0"/>
          <w:numId w:val="1210"/>
        </w:numPr>
        <w:pStyle w:val="Compact"/>
      </w:pPr>
      <w:hyperlink r:id="rId397">
        <w:r>
          <w:rPr>
            <w:rStyle w:val="Hyperlink"/>
          </w:rPr>
          <w:t xml:space="preserve">https://usegalaxy.org/u/valerie-g/h/nanopore-soil-subset-filtered</w:t>
        </w:r>
      </w:hyperlink>
    </w:p>
    <w:p>
      <w:pPr>
        <w:numPr>
          <w:ilvl w:val="0"/>
          <w:numId w:val="1211"/>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8"/>
    <w:bookmarkStart w:id="399"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9"/>
    <w:bookmarkEnd w:id="400"/>
    <w:bookmarkStart w:id="403"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1"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1"/>
    <w:bookmarkStart w:id="402"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2"/>
    <w:bookmarkEnd w:id="403"/>
    <w:bookmarkStart w:id="40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4" w:name="instructions-40"/>
    <w:p>
      <w:pPr>
        <w:pStyle w:val="Heading4"/>
      </w:pPr>
      <w:r>
        <w:rPr>
          <w:rStyle w:val="SectionNumber"/>
        </w:rPr>
        <w:t xml:space="preserve">5.4.6.1</w:t>
      </w:r>
      <w:r>
        <w:tab/>
      </w:r>
      <w:r>
        <w:t xml:space="preserve">Instructions</w:t>
      </w:r>
    </w:p>
    <w:p>
      <w:pPr>
        <w:numPr>
          <w:ilvl w:val="0"/>
          <w:numId w:val="121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9"/>
        </w:numPr>
        <w:pStyle w:val="Compact"/>
      </w:pPr>
      <w:r>
        <w:t xml:space="preserve">Explore</w:t>
      </w:r>
      <w:r>
        <w:t xml:space="preserve"> </w:t>
      </w:r>
      <w:r>
        <w:rPr>
          <w:bCs/>
          <w:b/>
        </w:rPr>
        <w:t xml:space="preserve">ABRicate report</w:t>
      </w:r>
      <w:r>
        <w:t xml:space="preserve"> </w:t>
      </w:r>
      <w:r>
        <w:t xml:space="preserve">file.</w:t>
      </w:r>
    </w:p>
    <w:p>
      <w:pPr>
        <w:numPr>
          <w:ilvl w:val="0"/>
          <w:numId w:val="1220"/>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4"/>
    <w:bookmarkStart w:id="405"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1"/>
        </w:numPr>
        <w:pStyle w:val="Compact"/>
      </w:pPr>
      <w:r>
        <w:t xml:space="preserve">Use any search tools for your research, but we encourage you to use PubMed</w:t>
      </w:r>
      <w:r>
        <w:t xml:space="preserve"> </w:t>
      </w:r>
      <w:hyperlink r:id="rId383">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5"/>
    <w:bookmarkEnd w:id="406"/>
    <w:bookmarkStart w:id="40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7" w:name="instructions-41"/>
    <w:p>
      <w:pPr>
        <w:pStyle w:val="Heading4"/>
      </w:pPr>
      <w:r>
        <w:rPr>
          <w:rStyle w:val="SectionNumber"/>
        </w:rPr>
        <w:t xml:space="preserve">5.4.7.1</w:t>
      </w:r>
      <w:r>
        <w:tab/>
      </w:r>
      <w:r>
        <w:t xml:space="preserve">Instructions</w:t>
      </w:r>
    </w:p>
    <w:p>
      <w:pPr>
        <w:numPr>
          <w:ilvl w:val="0"/>
          <w:numId w:val="122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7"/>
    <w:bookmarkStart w:id="408"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8"/>
    <w:bookmarkEnd w:id="409"/>
    <w:bookmarkStart w:id="413"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10" w:name="instructions-42"/>
    <w:p>
      <w:pPr>
        <w:pStyle w:val="Heading4"/>
      </w:pPr>
      <w:r>
        <w:rPr>
          <w:rStyle w:val="SectionNumber"/>
        </w:rPr>
        <w:t xml:space="preserve">5.4.8.1</w:t>
      </w:r>
      <w:r>
        <w:tab/>
      </w:r>
      <w:r>
        <w:t xml:space="preserve">Instructions</w:t>
      </w:r>
    </w:p>
    <w:p>
      <w:pPr>
        <w:numPr>
          <w:ilvl w:val="0"/>
          <w:numId w:val="1224"/>
        </w:numPr>
        <w:pStyle w:val="Compact"/>
      </w:pPr>
      <w:r>
        <w:t xml:space="preserve">In Galaxy, find and click on</w:t>
      </w:r>
      <w:r>
        <w:t xml:space="preserve"> </w:t>
      </w:r>
      <w:r>
        <w:rPr>
          <w:bCs/>
          <w:b/>
        </w:rPr>
        <w:t xml:space="preserve">GTDB-Tk Classify genomes.</w:t>
      </w:r>
    </w:p>
    <w:bookmarkEnd w:id="410"/>
    <w:bookmarkStart w:id="412"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1">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2"/>
    <w:bookmarkEnd w:id="413"/>
    <w:bookmarkStart w:id="414"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4"/>
    <w:bookmarkStart w:id="415"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5"/>
        </w:numPr>
        <w:pStyle w:val="Compact"/>
      </w:pPr>
      <w:r>
        <w:t xml:space="preserve">Google Doc</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June 2025</w:t>
      </w:r>
    </w:p>
    <w:bookmarkEnd w:id="415"/>
    <w:bookmarkEnd w:id="416"/>
    <w:bookmarkStart w:id="421" w:name="presentation---finding-amrs"/>
    <w:p>
      <w:pPr>
        <w:pStyle w:val="Heading2"/>
      </w:pPr>
      <w:r>
        <w:rPr>
          <w:rStyle w:val="SectionNumber"/>
        </w:rPr>
        <w:t xml:space="preserve">5.5</w:t>
      </w:r>
      <w:r>
        <w:tab/>
      </w:r>
      <w:r>
        <w:t xml:space="preserve">Presentation - Finding AMRs</w:t>
      </w:r>
    </w:p>
    <w:bookmarkStart w:id="420"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8" w:name="instructions-43"/>
    <w:p>
      <w:pPr>
        <w:pStyle w:val="Heading4"/>
      </w:pPr>
      <w:r>
        <w:rPr>
          <w:rStyle w:val="SectionNumber"/>
        </w:rPr>
        <w:t xml:space="preserve">5.5.1.1</w:t>
      </w:r>
      <w:r>
        <w:tab/>
      </w:r>
      <w:r>
        <w:t xml:space="preserve">Instructions</w:t>
      </w:r>
    </w:p>
    <w:p>
      <w:pPr>
        <w:numPr>
          <w:ilvl w:val="0"/>
          <w:numId w:val="122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8"/>
        </w:numPr>
        <w:pStyle w:val="Compact"/>
      </w:pPr>
      <w:hyperlink r:id="rId417">
        <w:r>
          <w:rPr>
            <w:rStyle w:val="Hyperlink"/>
          </w:rPr>
          <w:t xml:space="preserve">https://docs.google.com/presentation/d/1AXZkQ0CyIasnkwyz0uvPsFic9eFrnPDQX_DbyffNmxQ/edit?usp=sharing</w:t>
        </w:r>
      </w:hyperlink>
    </w:p>
    <w:p>
      <w:pPr>
        <w:numPr>
          <w:ilvl w:val="0"/>
          <w:numId w:val="1229"/>
        </w:numPr>
        <w:pStyle w:val="Compact"/>
      </w:pPr>
      <w:r>
        <w:t xml:space="preserve">Create slides covering at least two of these topics</w:t>
      </w:r>
    </w:p>
    <w:p>
      <w:pPr>
        <w:numPr>
          <w:ilvl w:val="0"/>
          <w:numId w:val="1230"/>
        </w:numPr>
      </w:pPr>
      <w:r>
        <w:t xml:space="preserve">Summarize the metagenome assembly statistics for the BioDIGS soil sample (Results).</w:t>
      </w:r>
    </w:p>
    <w:p>
      <w:pPr>
        <w:numPr>
          <w:ilvl w:val="0"/>
          <w:numId w:val="1230"/>
        </w:numPr>
      </w:pPr>
      <w:r>
        <w:t xml:space="preserve">Report on one of the AMR genes you found (Discussion).</w:t>
      </w:r>
    </w:p>
    <w:p>
      <w:pPr>
        <w:numPr>
          <w:ilvl w:val="0"/>
          <w:numId w:val="1230"/>
        </w:numPr>
      </w:pPr>
      <w:r>
        <w:t xml:space="preserve">Describe GTDB and the associated GTDB-Tk software toolkit (Methods).</w:t>
      </w:r>
    </w:p>
    <w:p>
      <w:pPr>
        <w:numPr>
          <w:ilvl w:val="0"/>
          <w:numId w:val="1231"/>
        </w:numPr>
        <w:pStyle w:val="Compact"/>
      </w:pPr>
      <w:r>
        <w:t xml:space="preserve">Iterate your slides being sure to:</w:t>
      </w:r>
    </w:p>
    <w:p>
      <w:pPr>
        <w:numPr>
          <w:ilvl w:val="0"/>
          <w:numId w:val="1232"/>
        </w:numPr>
      </w:pPr>
      <w:r>
        <w:t xml:space="preserve">Add bullet points on key details you understand (Notice) and questions you have (Wonder).</w:t>
      </w:r>
    </w:p>
    <w:p>
      <w:pPr>
        <w:numPr>
          <w:ilvl w:val="0"/>
          <w:numId w:val="1232"/>
        </w:numPr>
      </w:pPr>
      <w:r>
        <w:t xml:space="preserve">Include one or more plots or images that support your points.</w:t>
      </w:r>
    </w:p>
    <w:p>
      <w:pPr>
        <w:numPr>
          <w:ilvl w:val="0"/>
          <w:numId w:val="1232"/>
        </w:numPr>
      </w:pPr>
      <w:r>
        <w:t xml:space="preserve">Create slide titles that summarize your main takeaway.</w:t>
      </w:r>
    </w:p>
    <w:p>
      <w:pPr>
        <w:numPr>
          <w:ilvl w:val="0"/>
          <w:numId w:val="1233"/>
        </w:numPr>
        <w:pStyle w:val="Compact"/>
      </w:pPr>
      <w:r>
        <w:t xml:space="preserve">Present at next class (5 min each group).</w:t>
      </w:r>
    </w:p>
    <w:bookmarkEnd w:id="418"/>
    <w:bookmarkStart w:id="419"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February 2025</w:t>
      </w:r>
    </w:p>
    <w:bookmarkEnd w:id="419"/>
    <w:bookmarkEnd w:id="420"/>
    <w:bookmarkEnd w:id="421"/>
    <w:bookmarkEnd w:id="422"/>
    <w:bookmarkStart w:id="453"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4" name="Picture"/>
            <a:graphic>
              <a:graphicData uri="http://schemas.openxmlformats.org/drawingml/2006/picture">
                <pic:pic>
                  <pic:nvPicPr>
                    <pic:cNvPr descr="resources/images/project-work_files/figure-docx//1hYKF7Ss3vJ8rrUIH7ByNh1BUlRa2fhsJhq8MXzEowCc_g370690c0d46_0_46.png" id="425" name="Picture"/>
                    <pic:cNvPicPr>
                      <a:picLocks noChangeArrowheads="1" noChangeAspect="1"/>
                    </pic:cNvPicPr>
                  </pic:nvPicPr>
                  <pic:blipFill>
                    <a:blip r:embed="rId4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5"/>
        </w:numPr>
        <w:pStyle w:val="Compact"/>
      </w:pPr>
      <w:r>
        <w:t xml:space="preserve">Capstone Project Overview - Testing Ideas</w:t>
      </w:r>
    </w:p>
    <w:p>
      <w:pPr>
        <w:numPr>
          <w:ilvl w:val="0"/>
          <w:numId w:val="1235"/>
        </w:numPr>
        <w:pStyle w:val="Compact"/>
      </w:pPr>
      <w:r>
        <w:t xml:space="preserve">Practice drafting hypothesis</w:t>
      </w:r>
    </w:p>
    <w:p>
      <w:pPr>
        <w:numPr>
          <w:ilvl w:val="0"/>
          <w:numId w:val="1235"/>
        </w:numPr>
        <w:pStyle w:val="Compact"/>
      </w:pPr>
      <w:r>
        <w:t xml:space="preserve">Obtain data and run analysis</w:t>
      </w:r>
    </w:p>
    <w:bookmarkStart w:id="43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7" name="Picture"/>
            <a:graphic>
              <a:graphicData uri="http://schemas.openxmlformats.org/drawingml/2006/picture">
                <pic:pic>
                  <pic:nvPicPr>
                    <pic:cNvPr descr="resources/images/project-work_files/figure-docx//1j1u4frdYt18nVmjMs6ZPRoP1KfXxognVUYG-2itH6kE_g35f391192_00.png" id="428" name="Picture"/>
                    <pic:cNvPicPr>
                      <a:picLocks noChangeArrowheads="1" noChangeAspect="1"/>
                    </pic:cNvPicPr>
                  </pic:nvPicPr>
                  <pic:blipFill>
                    <a:blip r:embed="rId4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9">
        <w:r>
          <w:rPr>
            <w:rStyle w:val="Hyperlink"/>
          </w:rPr>
          <w:t xml:space="preserve">Slides: Possible Datasets</w:t>
        </w:r>
      </w:hyperlink>
    </w:p>
    <w:bookmarkEnd w:id="430"/>
    <w:bookmarkStart w:id="452" w:name="activity---kickstart-project-work"/>
    <w:p>
      <w:pPr>
        <w:pStyle w:val="Heading2"/>
      </w:pPr>
      <w:r>
        <w:rPr>
          <w:rStyle w:val="SectionNumber"/>
        </w:rPr>
        <w:t xml:space="preserve">6.2</w:t>
      </w:r>
      <w:r>
        <w:tab/>
      </w:r>
      <w:r>
        <w:t xml:space="preserve">Activity - Kickstart Project Work</w:t>
      </w:r>
    </w:p>
    <w:bookmarkStart w:id="431" w:name="learning-objectives-10"/>
    <w:p>
      <w:pPr>
        <w:pStyle w:val="Heading3"/>
      </w:pPr>
      <w:r>
        <w:rPr>
          <w:rStyle w:val="SectionNumber"/>
        </w:rPr>
        <w:t xml:space="preserve">6.2.1</w:t>
      </w:r>
      <w:r>
        <w:tab/>
      </w:r>
      <w:r>
        <w:t xml:space="preserve">Learning Objectives</w:t>
      </w:r>
    </w:p>
    <w:p>
      <w:pPr>
        <w:numPr>
          <w:ilvl w:val="0"/>
          <w:numId w:val="1236"/>
        </w:numPr>
        <w:pStyle w:val="Compact"/>
      </w:pPr>
      <w:r>
        <w:t xml:space="preserve">Import an example SRA sequencing data file by accession id (e.g. SRR)</w:t>
      </w:r>
    </w:p>
    <w:p>
      <w:pPr>
        <w:numPr>
          <w:ilvl w:val="0"/>
          <w:numId w:val="1236"/>
        </w:numPr>
        <w:pStyle w:val="Compact"/>
      </w:pPr>
      <w:r>
        <w:t xml:space="preserve">Perform classification of nanopore-sequenced soil MAGs with GTDB-Tk</w:t>
      </w:r>
    </w:p>
    <w:p>
      <w:pPr>
        <w:numPr>
          <w:ilvl w:val="0"/>
          <w:numId w:val="1236"/>
        </w:numPr>
        <w:pStyle w:val="Compact"/>
      </w:pPr>
      <w:r>
        <w:t xml:space="preserve">Import an SRA dataset you would like to analyze for your research project</w:t>
      </w:r>
    </w:p>
    <w:p>
      <w:pPr>
        <w:numPr>
          <w:ilvl w:val="0"/>
          <w:numId w:val="1236"/>
        </w:numPr>
        <w:pStyle w:val="Compact"/>
      </w:pPr>
      <w:r>
        <w:t xml:space="preserve">Use a new Galaxy tool that we have not worked through in class</w:t>
      </w:r>
    </w:p>
    <w:bookmarkEnd w:id="431"/>
    <w:bookmarkStart w:id="435" w:name="X47cb7eadd7ee3d7a6b4d4d151f6e1a803a6b904"/>
    <w:p>
      <w:pPr>
        <w:pStyle w:val="Heading3"/>
      </w:pPr>
      <w:r>
        <w:rPr>
          <w:rStyle w:val="SectionNumber"/>
        </w:rPr>
        <w:t xml:space="preserve">6.2.2</w:t>
      </w:r>
      <w:r>
        <w:tab/>
      </w:r>
      <w:r>
        <w:t xml:space="preserve">Activity 1 - Import an SRA file into Galaxy</w:t>
      </w:r>
    </w:p>
    <w:bookmarkStart w:id="432" w:name="instructions-44"/>
    <w:p>
      <w:pPr>
        <w:pStyle w:val="Heading4"/>
      </w:pPr>
      <w:r>
        <w:rPr>
          <w:rStyle w:val="SectionNumber"/>
        </w:rPr>
        <w:t xml:space="preserve">6.2.2.1</w:t>
      </w:r>
      <w:r>
        <w:tab/>
      </w:r>
      <w:r>
        <w:t xml:space="preserve">Instructions</w:t>
      </w:r>
    </w:p>
    <w:p>
      <w:pPr>
        <w:numPr>
          <w:ilvl w:val="0"/>
          <w:numId w:val="123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7"/>
        </w:numPr>
        <w:pStyle w:val="Compact"/>
      </w:pPr>
      <w:r>
        <w:t xml:space="preserve">Make your Galaxy history sharable.</w:t>
      </w:r>
    </w:p>
    <w:bookmarkEnd w:id="432"/>
    <w:bookmarkStart w:id="434"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4"/>
    <w:bookmarkEnd w:id="435"/>
    <w:bookmarkStart w:id="43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6"/>
    <w:bookmarkStart w:id="437"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7"/>
    <w:bookmarkEnd w:id="438"/>
    <w:bookmarkStart w:id="44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9"/>
    <w:bookmarkStart w:id="440"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0"/>
    <w:bookmarkEnd w:id="441"/>
    <w:bookmarkStart w:id="449" w:name="X191535ccc60fede5f06cdd5d46318545427a2c8"/>
    <w:p>
      <w:pPr>
        <w:pStyle w:val="Heading3"/>
      </w:pPr>
      <w:r>
        <w:rPr>
          <w:rStyle w:val="SectionNumber"/>
        </w:rPr>
        <w:t xml:space="preserve">6.2.5</w:t>
      </w:r>
      <w:r>
        <w:tab/>
      </w:r>
      <w:r>
        <w:t xml:space="preserve">Activity 4 – Use a new Galaxy tool that may be useful for your project</w:t>
      </w:r>
    </w:p>
    <w:bookmarkStart w:id="44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8"/>
        </w:numPr>
        <w:pStyle w:val="Compact"/>
      </w:pPr>
      <w:r>
        <w:t xml:space="preserve">Prokka</w:t>
      </w:r>
      <w:r>
        <w:t xml:space="preserve"> </w:t>
      </w:r>
      <w:hyperlink r:id="rId442">
        <w:r>
          <w:rPr>
            <w:rStyle w:val="Hyperlink"/>
          </w:rPr>
          <w:t xml:space="preserve">Galaxy tutorial</w:t>
        </w:r>
      </w:hyperlink>
    </w:p>
    <w:p>
      <w:pPr>
        <w:numPr>
          <w:ilvl w:val="0"/>
          <w:numId w:val="1238"/>
        </w:numPr>
        <w:pStyle w:val="Compact"/>
      </w:pPr>
      <w:r>
        <w:t xml:space="preserve">Bakta</w:t>
      </w:r>
      <w:r>
        <w:t xml:space="preserve"> </w:t>
      </w:r>
      <w:hyperlink r:id="rId443">
        <w:r>
          <w:rPr>
            <w:rStyle w:val="Hyperlink"/>
          </w:rPr>
          <w:t xml:space="preserve">Galaxy Tutorial</w:t>
        </w:r>
      </w:hyperlink>
    </w:p>
    <w:p>
      <w:pPr>
        <w:numPr>
          <w:ilvl w:val="0"/>
          <w:numId w:val="1238"/>
        </w:numPr>
        <w:pStyle w:val="Compact"/>
      </w:pPr>
      <w:r>
        <w:t xml:space="preserve">antiSMASH [Galaxy tutorial](</w:t>
      </w:r>
      <w:hyperlink r:id="rId444">
        <w:r>
          <w:rPr>
            <w:rStyle w:val="Hyperlink"/>
          </w:rPr>
          <w:t xml:space="preserve">http://training.galaxyproject.org/training-material/topics/genome-annotation/tutorials/secondary-metabolite-discovery/tutorial.html</w:t>
        </w:r>
      </w:hyperlink>
    </w:p>
    <w:p>
      <w:pPr>
        <w:numPr>
          <w:ilvl w:val="0"/>
          <w:numId w:val="1238"/>
        </w:numPr>
        <w:pStyle w:val="Compact"/>
      </w:pPr>
      <w:r>
        <w:t xml:space="preserve">CheckM2</w:t>
      </w:r>
      <w:r>
        <w:t xml:space="preserve"> </w:t>
      </w:r>
      <w:hyperlink r:id="rId445">
        <w:r>
          <w:rPr>
            <w:rStyle w:val="Hyperlink"/>
          </w:rPr>
          <w:t xml:space="preserve">Galaxy tutorial</w:t>
        </w:r>
      </w:hyperlink>
    </w:p>
    <w:p>
      <w:pPr>
        <w:numPr>
          <w:ilvl w:val="0"/>
          <w:numId w:val="1238"/>
        </w:numPr>
        <w:pStyle w:val="Compact"/>
      </w:pPr>
      <w:r>
        <w:t xml:space="preserve">Tools mentioned in tutorials like</w:t>
      </w:r>
      <w:r>
        <w:t xml:space="preserve"> </w:t>
      </w:r>
      <w:hyperlink r:id="rId443">
        <w:r>
          <w:rPr>
            <w:rStyle w:val="Hyperlink"/>
          </w:rPr>
          <w:t xml:space="preserve">GTN: Bacterial Genome Annotation</w:t>
        </w:r>
      </w:hyperlink>
    </w:p>
    <w:p>
      <w:pPr>
        <w:numPr>
          <w:ilvl w:val="0"/>
          <w:numId w:val="1238"/>
        </w:numPr>
        <w:pStyle w:val="Compact"/>
      </w:pPr>
      <w:r>
        <w:t xml:space="preserve">Tools used in workflows like</w:t>
      </w:r>
      <w:r>
        <w:t xml:space="preserve"> </w:t>
      </w:r>
      <w:hyperlink r:id="rId446">
        <w:r>
          <w:rPr>
            <w:rStyle w:val="Hyperlink"/>
          </w:rPr>
          <w:t xml:space="preserve">https://nf-co.re/mag</w:t>
        </w:r>
      </w:hyperlink>
      <w:r>
        <w:t xml:space="preserve"> </w:t>
      </w:r>
      <w:r>
        <w:t xml:space="preserve">(not all tools will be available on Galaxy)</w:t>
      </w:r>
    </w:p>
    <w:bookmarkEnd w:id="447"/>
    <w:bookmarkStart w:id="448"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8"/>
    <w:bookmarkEnd w:id="449"/>
    <w:bookmarkStart w:id="450" w:name="grading-criteria-11"/>
    <w:p>
      <w:pPr>
        <w:pStyle w:val="Heading3"/>
      </w:pPr>
      <w:r>
        <w:rPr>
          <w:rStyle w:val="SectionNumber"/>
        </w:rPr>
        <w:t xml:space="preserve">6.2.6</w:t>
      </w:r>
      <w:r>
        <w:tab/>
      </w:r>
      <w:r>
        <w:t xml:space="preserve">Grading Criteria</w:t>
      </w:r>
    </w:p>
    <w:p>
      <w:pPr>
        <w:numPr>
          <w:ilvl w:val="0"/>
          <w:numId w:val="1239"/>
        </w:numPr>
        <w:pStyle w:val="Compact"/>
      </w:pPr>
      <w:r>
        <w:t xml:space="preserve">Download as Microsoft Word (.docx) and upload on Canvas</w:t>
      </w:r>
    </w:p>
    <w:bookmarkEnd w:id="450"/>
    <w:bookmarkStart w:id="45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0"/>
        </w:numPr>
        <w:pStyle w:val="Compact"/>
      </w:pPr>
      <w:r>
        <w:t xml:space="preserve">Google Doc</w:t>
      </w:r>
    </w:p>
    <w:p>
      <w:pPr>
        <w:pStyle w:val="FirstParagraph"/>
      </w:pPr>
      <w:r>
        <w:rPr>
          <w:bCs/>
          <w:b/>
        </w:rPr>
        <w:t xml:space="preserve">Contributions and Affiliations</w:t>
      </w:r>
    </w:p>
    <w:p>
      <w:pPr>
        <w:numPr>
          <w:ilvl w:val="0"/>
          <w:numId w:val="1241"/>
        </w:numPr>
        <w:pStyle w:val="Compact"/>
      </w:pPr>
      <w:r>
        <w:t xml:space="preserve">Valeriya Gaysinskaya, Johns Hopkins University</w:t>
      </w:r>
    </w:p>
    <w:p>
      <w:pPr>
        <w:numPr>
          <w:ilvl w:val="0"/>
          <w:numId w:val="1241"/>
        </w:numPr>
        <w:pStyle w:val="Compact"/>
      </w:pPr>
      <w:r>
        <w:t xml:space="preserve">Frederick Tan, Johns Hopkins University</w:t>
      </w:r>
    </w:p>
    <w:p>
      <w:pPr>
        <w:pStyle w:val="FirstParagraph"/>
      </w:pPr>
      <w:r>
        <w:t xml:space="preserve">Last Revised: June, 2025</w:t>
      </w:r>
    </w:p>
    <w:bookmarkEnd w:id="451"/>
    <w:bookmarkEnd w:id="452"/>
    <w:bookmarkEnd w:id="453"/>
    <w:bookmarkStart w:id="474" w:name="identifying-datasets"/>
    <w:p>
      <w:pPr>
        <w:pStyle w:val="Heading1"/>
      </w:pPr>
      <w:r>
        <w:rPr>
          <w:rStyle w:val="SectionNumber"/>
        </w:rPr>
        <w:t xml:space="preserve">7</w:t>
      </w:r>
      <w:r>
        <w:tab/>
      </w:r>
      <w:r>
        <w:t xml:space="preserve">Identifying Datasets</w:t>
      </w:r>
    </w:p>
    <w:bookmarkStart w:id="45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5" name="Picture"/>
            <a:graphic>
              <a:graphicData uri="http://schemas.openxmlformats.org/drawingml/2006/picture">
                <pic:pic>
                  <pic:nvPicPr>
                    <pic:cNvPr descr="resources/images/project-work_files/figure-docx//1VxwSmAY8BUs3EfVcxPm3I8kNYJWjVqoHJrGOX3X3sog_g35f391192_00.png" id="456" name="Picture"/>
                    <pic:cNvPicPr>
                      <a:picLocks noChangeArrowheads="1" noChangeAspect="1"/>
                    </pic:cNvPicPr>
                  </pic:nvPicPr>
                  <pic:blipFill>
                    <a:blip r:embed="rId4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7">
        <w:r>
          <w:rPr>
            <w:rStyle w:val="Hyperlink"/>
          </w:rPr>
          <w:t xml:space="preserve">Slides: Possible Datasets</w:t>
        </w:r>
      </w:hyperlink>
    </w:p>
    <w:bookmarkEnd w:id="458"/>
    <w:bookmarkStart w:id="473"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9" w:name="instructions-48"/>
    <w:p>
      <w:pPr>
        <w:pStyle w:val="Heading4"/>
      </w:pPr>
      <w:r>
        <w:rPr>
          <w:rStyle w:val="SectionNumber"/>
        </w:rPr>
        <w:t xml:space="preserve">7.2.1.1</w:t>
      </w:r>
      <w:r>
        <w:tab/>
      </w:r>
      <w:r>
        <w:t xml:space="preserve">Instructions</w:t>
      </w:r>
    </w:p>
    <w:p>
      <w:pPr>
        <w:numPr>
          <w:ilvl w:val="0"/>
          <w:numId w:val="1242"/>
        </w:numPr>
      </w:pPr>
      <w:r>
        <w:t xml:space="preserve">Skim three abstracts</w:t>
      </w:r>
    </w:p>
    <w:p>
      <w:pPr>
        <w:numPr>
          <w:ilvl w:val="0"/>
          <w:numId w:val="1242"/>
        </w:numPr>
      </w:pPr>
      <w:r>
        <w:t xml:space="preserve">Pick one and answer the following questions</w:t>
      </w:r>
    </w:p>
    <w:p>
      <w:pPr>
        <w:numPr>
          <w:ilvl w:val="0"/>
          <w:numId w:val="1243"/>
        </w:numPr>
      </w:pPr>
      <w:r>
        <w:t xml:space="preserve">Notice – What about this abstract most interests you?</w:t>
      </w:r>
    </w:p>
    <w:p>
      <w:pPr>
        <w:numPr>
          <w:ilvl w:val="0"/>
          <w:numId w:val="1243"/>
        </w:numPr>
      </w:pPr>
      <w:r>
        <w:t xml:space="preserve">Dataset – Summarize at a high level where the samples came from, how many there are, and what technology was used for sequencing.</w:t>
      </w:r>
    </w:p>
    <w:p>
      <w:pPr>
        <w:numPr>
          <w:ilvl w:val="0"/>
          <w:numId w:val="1243"/>
        </w:numPr>
      </w:pPr>
      <w:r>
        <w:t xml:space="preserve">Wonder – Two or three questions you would like to ask using this (and any other) datasets.</w:t>
      </w:r>
    </w:p>
    <w:p>
      <w:pPr>
        <w:numPr>
          <w:ilvl w:val="0"/>
          <w:numId w:val="124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8">
              <w:r>
                <w:rPr>
                  <w:rStyle w:val="Hyperlink"/>
                </w:rPr>
                <w:t xml:space="preserve">http://pubmed.gov/6593500</w:t>
              </w:r>
            </w:hyperlink>
          </w:p>
        </w:tc>
      </w:tr>
    </w:tbl>
    <w:p>
      <w:pPr>
        <w:pStyle w:val="BodyText"/>
      </w:pPr>
    </w:p>
    <w:bookmarkEnd w:id="469"/>
    <w:bookmarkEnd w:id="470"/>
    <w:bookmarkStart w:id="471" w:name="grading-criteria-12"/>
    <w:p>
      <w:pPr>
        <w:pStyle w:val="Heading3"/>
      </w:pPr>
      <w:r>
        <w:rPr>
          <w:rStyle w:val="SectionNumber"/>
        </w:rPr>
        <w:t xml:space="preserve">7.2.2</w:t>
      </w:r>
      <w:r>
        <w:tab/>
      </w:r>
      <w:r>
        <w:t xml:space="preserve">Grading Criteria</w:t>
      </w:r>
    </w:p>
    <w:p>
      <w:pPr>
        <w:numPr>
          <w:ilvl w:val="0"/>
          <w:numId w:val="1245"/>
        </w:numPr>
        <w:pStyle w:val="Compact"/>
      </w:pPr>
      <w:r>
        <w:t xml:space="preserve">Submit URL to your reply on Canvas</w:t>
      </w:r>
      <w:r>
        <w:t xml:space="preserve">.</w:t>
      </w:r>
    </w:p>
    <w:bookmarkEnd w:id="471"/>
    <w:bookmarkStart w:id="47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6"/>
        </w:numPr>
        <w:pStyle w:val="Compact"/>
      </w:pPr>
      <w:r>
        <w:t xml:space="preserve">Valeriya Gaysinskaya, Johns Hopkins University</w:t>
      </w:r>
    </w:p>
    <w:p>
      <w:pPr>
        <w:numPr>
          <w:ilvl w:val="0"/>
          <w:numId w:val="1246"/>
        </w:numPr>
        <w:pStyle w:val="Compact"/>
      </w:pPr>
      <w:r>
        <w:t xml:space="preserve">Frederick Tan, Johns Hopkins University</w:t>
      </w:r>
    </w:p>
    <w:p>
      <w:pPr>
        <w:pStyle w:val="FirstParagraph"/>
      </w:pPr>
      <w:r>
        <w:t xml:space="preserve">Last Revised: May 2025</w:t>
      </w:r>
    </w:p>
    <w:bookmarkEnd w:id="472"/>
    <w:bookmarkEnd w:id="473"/>
    <w:bookmarkEnd w:id="474"/>
    <w:bookmarkStart w:id="482"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78"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5"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7"/>
        </w:numPr>
      </w:pPr>
      <w:r>
        <w:t xml:space="preserve">Instructor will create a single Slidedeck -</w:t>
      </w:r>
      <w:r>
        <w:t xml:space="preserve"> </w:t>
      </w:r>
      <w:r>
        <w:rPr>
          <w:bCs/>
          <w:b/>
        </w:rPr>
        <w:t xml:space="preserve">Poster</w:t>
      </w:r>
      <w:r>
        <w:t xml:space="preserve"> </w:t>
      </w:r>
      <w:r>
        <w:t xml:space="preserve">for all groups</w:t>
      </w:r>
    </w:p>
    <w:p>
      <w:pPr>
        <w:numPr>
          <w:ilvl w:val="0"/>
          <w:numId w:val="124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5"/>
    <w:bookmarkStart w:id="476"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8"/>
        </w:numPr>
        <w:pStyle w:val="Compact"/>
      </w:pPr>
      <w:r>
        <w:t xml:space="preserve">New progress since last submission (15 pts)</w:t>
      </w:r>
    </w:p>
    <w:p>
      <w:pPr>
        <w:numPr>
          <w:ilvl w:val="0"/>
          <w:numId w:val="1248"/>
        </w:numPr>
        <w:pStyle w:val="Compact"/>
      </w:pPr>
      <w:r>
        <w:t xml:space="preserve">How you’ve addressed prior feedback (15 pts)</w:t>
      </w:r>
    </w:p>
    <w:p>
      <w:pPr>
        <w:numPr>
          <w:ilvl w:val="0"/>
          <w:numId w:val="1248"/>
        </w:numPr>
        <w:pStyle w:val="Compact"/>
      </w:pPr>
      <w:r>
        <w:t xml:space="preserve">Poster organization (10 pts)</w:t>
      </w:r>
    </w:p>
    <w:p>
      <w:pPr>
        <w:numPr>
          <w:ilvl w:val="0"/>
          <w:numId w:val="124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9"/>
        </w:numPr>
        <w:pStyle w:val="Compact"/>
      </w:pPr>
      <w:r>
        <w:t xml:space="preserve">Title and authors (10 pts)</w:t>
      </w:r>
    </w:p>
    <w:p>
      <w:pPr>
        <w:numPr>
          <w:ilvl w:val="0"/>
          <w:numId w:val="1249"/>
        </w:numPr>
        <w:pStyle w:val="Compact"/>
      </w:pPr>
      <w:r>
        <w:t xml:space="preserve">Hypothesis along with diagram or figure (10 pts)</w:t>
      </w:r>
    </w:p>
    <w:p>
      <w:pPr>
        <w:numPr>
          <w:ilvl w:val="0"/>
          <w:numId w:val="1249"/>
        </w:numPr>
        <w:pStyle w:val="Compact"/>
      </w:pPr>
      <w:r>
        <w:t xml:space="preserve">Dataset table with sample metadata including accession ID, collection method, etc. (10 pts)</w:t>
      </w:r>
    </w:p>
    <w:p>
      <w:pPr>
        <w:numPr>
          <w:ilvl w:val="0"/>
          <w:numId w:val="1249"/>
        </w:numPr>
        <w:pStyle w:val="Compact"/>
      </w:pPr>
      <w:r>
        <w:t xml:space="preserve">Methods in the form of details and figure (10 pts)</w:t>
      </w:r>
    </w:p>
    <w:p>
      <w:pPr>
        <w:numPr>
          <w:ilvl w:val="0"/>
          <w:numId w:val="124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50"/>
        </w:numPr>
        <w:pStyle w:val="Compact"/>
      </w:pPr>
      <w:r>
        <w:t xml:space="preserve">Aspects of the project that you find fascinating</w:t>
      </w:r>
    </w:p>
    <w:p>
      <w:pPr>
        <w:numPr>
          <w:ilvl w:val="0"/>
          <w:numId w:val="1250"/>
        </w:numPr>
        <w:pStyle w:val="Compact"/>
      </w:pPr>
      <w:r>
        <w:t xml:space="preserve">Questions you have about the approach or results</w:t>
      </w:r>
    </w:p>
    <w:p>
      <w:pPr>
        <w:numPr>
          <w:ilvl w:val="0"/>
          <w:numId w:val="1250"/>
        </w:numPr>
        <w:pStyle w:val="Compact"/>
      </w:pPr>
      <w:r>
        <w:t xml:space="preserve">Suggestions on next steps, poster organization, etc.</w:t>
      </w:r>
    </w:p>
    <w:bookmarkEnd w:id="476"/>
    <w:bookmarkStart w:id="477"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7"/>
    <w:bookmarkEnd w:id="478"/>
    <w:bookmarkStart w:id="479"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9"/>
    <w:bookmarkStart w:id="480"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1"/>
        </w:numPr>
        <w:pStyle w:val="Compact"/>
      </w:pPr>
      <w:r>
        <w:t xml:space="preserve">Round Table Data (slidedeck)</w:t>
      </w:r>
    </w:p>
    <w:p>
      <w:pPr>
        <w:pStyle w:val="FirstParagraph"/>
      </w:pPr>
      <w:r>
        <w:t xml:space="preserve">February 27 | Session 2</w:t>
      </w:r>
    </w:p>
    <w:p>
      <w:pPr>
        <w:numPr>
          <w:ilvl w:val="0"/>
          <w:numId w:val="1252"/>
        </w:numPr>
        <w:pStyle w:val="Compact"/>
      </w:pPr>
      <w:r>
        <w:t xml:space="preserve">Round Table Troubleshooting (slidedeck)</w:t>
      </w:r>
    </w:p>
    <w:p>
      <w:pPr>
        <w:pStyle w:val="FirstParagraph"/>
      </w:pPr>
      <w:r>
        <w:t xml:space="preserve">March 4 | Session 3</w:t>
      </w:r>
    </w:p>
    <w:p>
      <w:pPr>
        <w:numPr>
          <w:ilvl w:val="0"/>
          <w:numId w:val="1253"/>
        </w:numPr>
        <w:pStyle w:val="Compact"/>
      </w:pPr>
      <w:r>
        <w:t xml:space="preserve">Round Table Data (slidedeck)</w:t>
      </w:r>
    </w:p>
    <w:p>
      <w:pPr>
        <w:numPr>
          <w:ilvl w:val="0"/>
          <w:numId w:val="125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4"/>
        </w:numPr>
        <w:pStyle w:val="Compact"/>
      </w:pPr>
      <w:r>
        <w:t xml:space="preserve">Science Talks: Guest Lecture and Q&amp;A</w:t>
      </w:r>
    </w:p>
    <w:p>
      <w:pPr>
        <w:numPr>
          <w:ilvl w:val="0"/>
          <w:numId w:val="125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6"/>
        </w:numPr>
        <w:pStyle w:val="Compact"/>
      </w:pPr>
      <w:r>
        <w:t xml:space="preserve">Round Table Data (slidedeck)</w:t>
      </w:r>
    </w:p>
    <w:p>
      <w:pPr>
        <w:numPr>
          <w:ilvl w:val="0"/>
          <w:numId w:val="125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7"/>
        </w:numPr>
        <w:pStyle w:val="Compact"/>
      </w:pPr>
      <w:r>
        <w:t xml:space="preserve">Spring Break</w:t>
      </w:r>
    </w:p>
    <w:p>
      <w:pPr>
        <w:pStyle w:val="FirstParagraph"/>
      </w:pPr>
      <w:r>
        <w:t xml:space="preserve">March 20</w:t>
      </w:r>
    </w:p>
    <w:p>
      <w:pPr>
        <w:numPr>
          <w:ilvl w:val="0"/>
          <w:numId w:val="1258"/>
        </w:numPr>
        <w:pStyle w:val="Compact"/>
      </w:pPr>
      <w:r>
        <w:t xml:space="preserve">Spring Break</w:t>
      </w:r>
    </w:p>
    <w:p>
      <w:pPr>
        <w:pStyle w:val="FirstParagraph"/>
      </w:pPr>
      <w:r>
        <w:t xml:space="preserve">March 25 | Session 6</w:t>
      </w:r>
    </w:p>
    <w:p>
      <w:pPr>
        <w:numPr>
          <w:ilvl w:val="0"/>
          <w:numId w:val="1259"/>
        </w:numPr>
        <w:pStyle w:val="Compact"/>
      </w:pPr>
      <w:r>
        <w:t xml:space="preserve">Round Table Data (slidedeck)</w:t>
      </w:r>
    </w:p>
    <w:p>
      <w:pPr>
        <w:pStyle w:val="FirstParagraph"/>
      </w:pPr>
      <w:r>
        <w:t xml:space="preserve">March 27 | Sessison 7</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1"/>
        </w:numPr>
        <w:pStyle w:val="Compact"/>
      </w:pPr>
      <w:r>
        <w:t xml:space="preserve">Round Table Data (slidedeck)</w:t>
      </w:r>
    </w:p>
    <w:p>
      <w:pPr>
        <w:numPr>
          <w:ilvl w:val="0"/>
          <w:numId w:val="126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2"/>
        </w:numPr>
        <w:pStyle w:val="Compact"/>
      </w:pPr>
      <w:r>
        <w:t xml:space="preserve">Round Table Troubleshooting (slidedeck)</w:t>
      </w:r>
    </w:p>
    <w:p>
      <w:pPr>
        <w:numPr>
          <w:ilvl w:val="0"/>
          <w:numId w:val="1262"/>
        </w:numPr>
        <w:pStyle w:val="Compact"/>
      </w:pPr>
      <w:r>
        <w:rPr>
          <w:rStyle w:val="VerbatimChar"/>
        </w:rPr>
        <w:t xml:space="preserve">Advisory Meeting #1</w:t>
      </w:r>
      <w:r>
        <w:t xml:space="preserve"> </w:t>
      </w:r>
      <w:r>
        <w:t xml:space="preserve">(Due next day, April 4)`</w:t>
      </w:r>
    </w:p>
    <w:p>
      <w:pPr>
        <w:numPr>
          <w:ilvl w:val="0"/>
          <w:numId w:val="126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3"/>
        </w:numPr>
        <w:pStyle w:val="Compact"/>
      </w:pPr>
      <w:r>
        <w:t xml:space="preserve">Round Table Poster Review (slidedeck)</w:t>
      </w:r>
    </w:p>
    <w:p>
      <w:pPr>
        <w:numPr>
          <w:ilvl w:val="0"/>
          <w:numId w:val="126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4"/>
        </w:numPr>
        <w:pStyle w:val="Compact"/>
      </w:pPr>
    </w:p>
    <w:p>
      <w:pPr>
        <w:numPr>
          <w:ilvl w:val="1"/>
          <w:numId w:val="1265"/>
        </w:numPr>
        <w:pStyle w:val="Compact"/>
      </w:pPr>
      <w:r>
        <w:t xml:space="preserve">Round Table Poster Review (slidedeck)</w:t>
      </w:r>
    </w:p>
    <w:p>
      <w:pPr>
        <w:pStyle w:val="FirstParagraph"/>
      </w:pPr>
      <w:r>
        <w:t xml:space="preserve">April 15 | Session 11</w:t>
      </w:r>
    </w:p>
    <w:p>
      <w:pPr>
        <w:numPr>
          <w:ilvl w:val="0"/>
          <w:numId w:val="1266"/>
        </w:numPr>
        <w:pStyle w:val="Compact"/>
      </w:pPr>
      <w:r>
        <w:t xml:space="preserve">Science Talks: Guest Lecture and Q&amp;A</w:t>
      </w:r>
    </w:p>
    <w:p>
      <w:pPr>
        <w:pStyle w:val="FirstParagraph"/>
      </w:pPr>
      <w:r>
        <w:t xml:space="preserve">April 17 | Professional Development</w:t>
      </w:r>
    </w:p>
    <w:p>
      <w:pPr>
        <w:numPr>
          <w:ilvl w:val="0"/>
          <w:numId w:val="1267"/>
        </w:numPr>
        <w:pStyle w:val="Compact"/>
      </w:pPr>
      <w:r>
        <w:t xml:space="preserve">Round Table Poster Review (slidedeck)</w:t>
      </w:r>
    </w:p>
    <w:p>
      <w:pPr>
        <w:numPr>
          <w:ilvl w:val="0"/>
          <w:numId w:val="1267"/>
        </w:numPr>
        <w:pStyle w:val="Compact"/>
      </w:pPr>
      <w:r>
        <w:rPr>
          <w:bCs/>
          <w:b/>
        </w:rPr>
        <w:t xml:space="preserve">Finalize Poster for printing</w:t>
      </w:r>
    </w:p>
    <w:p>
      <w:pPr>
        <w:numPr>
          <w:ilvl w:val="0"/>
          <w:numId w:val="1267"/>
        </w:numPr>
        <w:pStyle w:val="Compact"/>
      </w:pPr>
      <w:r>
        <w:t xml:space="preserve">In class activity: Scientific Communication</w:t>
      </w:r>
    </w:p>
    <w:p>
      <w:pPr>
        <w:pStyle w:val="FirstParagraph"/>
      </w:pPr>
      <w:r>
        <w:t xml:space="preserve">April 22 | Professional Development</w:t>
      </w:r>
    </w:p>
    <w:p>
      <w:pPr>
        <w:numPr>
          <w:ilvl w:val="0"/>
          <w:numId w:val="1268"/>
        </w:numPr>
        <w:pStyle w:val="Compact"/>
      </w:pPr>
      <w:r>
        <w:rPr>
          <w:bCs/>
          <w:b/>
        </w:rPr>
        <w:t xml:space="preserve">Project Work Final Poster Presentation</w:t>
      </w:r>
    </w:p>
    <w:p>
      <w:pPr>
        <w:pStyle w:val="FirstParagraph"/>
      </w:pPr>
      <w:r>
        <w:t xml:space="preserve">April 24 | Wrap-Up: Professional Development</w:t>
      </w:r>
    </w:p>
    <w:p>
      <w:pPr>
        <w:numPr>
          <w:ilvl w:val="0"/>
          <w:numId w:val="1269"/>
        </w:numPr>
        <w:pStyle w:val="Compact"/>
      </w:pPr>
      <w:r>
        <w:t xml:space="preserve">Last Session</w:t>
      </w:r>
    </w:p>
    <w:p>
      <w:pPr>
        <w:numPr>
          <w:ilvl w:val="0"/>
          <w:numId w:val="1269"/>
        </w:numPr>
        <w:pStyle w:val="Compact"/>
      </w:pPr>
      <w:r>
        <w:t xml:space="preserve">Lecture: Next Steps</w:t>
      </w:r>
    </w:p>
    <w:p>
      <w:pPr>
        <w:numPr>
          <w:ilvl w:val="0"/>
          <w:numId w:val="1269"/>
        </w:numPr>
        <w:pStyle w:val="Compact"/>
      </w:pPr>
      <w:r>
        <w:t xml:space="preserve">In class activity: Next Steps</w:t>
      </w:r>
    </w:p>
    <w:bookmarkEnd w:id="480"/>
    <w:bookmarkStart w:id="481"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June 2025</w:t>
      </w:r>
    </w:p>
    <w:bookmarkEnd w:id="481"/>
    <w:bookmarkEnd w:id="482"/>
    <w:bookmarkStart w:id="56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2"/>
        </w:numPr>
        <w:pStyle w:val="Compact"/>
      </w:pPr>
      <w:r>
        <w:t xml:space="preserve">The Clovis Community College Research Day</w:t>
      </w:r>
    </w:p>
    <w:p>
      <w:pPr>
        <w:numPr>
          <w:ilvl w:val="1"/>
          <w:numId w:val="1272"/>
        </w:numPr>
        <w:pStyle w:val="Compact"/>
      </w:pPr>
      <w:r>
        <w:t xml:space="preserve">The Notre Dame of Maryland University Research Day</w:t>
      </w:r>
    </w:p>
    <w:p>
      <w:pPr>
        <w:numPr>
          <w:ilvl w:val="1"/>
          <w:numId w:val="1272"/>
        </w:numPr>
        <w:pStyle w:val="Compact"/>
      </w:pPr>
      <w:r>
        <w:t xml:space="preserve">The GRADS-4C Conference (2025)</w:t>
      </w:r>
    </w:p>
    <w:p>
      <w:pPr>
        <w:pStyle w:val="FirstParagraph"/>
      </w:pPr>
      <w:r>
        <w:drawing>
          <wp:inline>
            <wp:extent cx="5334000" cy="3000375"/>
            <wp:effectExtent b="0" l="0" r="0" t="0"/>
            <wp:docPr descr="" title="" id="484" name="Picture"/>
            <a:graphic>
              <a:graphicData uri="http://schemas.openxmlformats.org/drawingml/2006/picture">
                <pic:pic>
                  <pic:nvPicPr>
                    <pic:cNvPr descr="resources/images/community-analysis-and-feedback_files/figure-docx//1dI8-_iVqbkzNMf11M4dK85E8ZW3OyZECs_YwMKw5fhs_g362974128df_0_0.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7">
        <w:r>
          <w:rPr>
            <w:rStyle w:val="Hyperlink"/>
          </w:rPr>
          <w:t xml:space="preserve">poster on posters!</w:t>
        </w:r>
      </w:hyperlink>
    </w:p>
    <w:bookmarkStart w:id="492"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9" name="Picture"/>
            <a:graphic>
              <a:graphicData uri="http://schemas.openxmlformats.org/drawingml/2006/picture">
                <pic:pic>
                  <pic:nvPicPr>
                    <pic:cNvPr descr="resources/images/community-analysis-and-feedback_files/figure-docx//1dI8-_iVqbkzNMf11M4dK85E8ZW3OyZECs_YwMKw5fhs_g362823fe47a_0_72.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1">
        <w:r>
          <w:rPr>
            <w:rStyle w:val="Hyperlink"/>
          </w:rPr>
          <w:t xml:space="preserve">Scientific Posters</w:t>
        </w:r>
      </w:hyperlink>
    </w:p>
    <w:bookmarkEnd w:id="492"/>
    <w:bookmarkStart w:id="501" w:name="activity---scientific-posters"/>
    <w:p>
      <w:pPr>
        <w:pStyle w:val="Heading2"/>
      </w:pPr>
      <w:r>
        <w:rPr>
          <w:rStyle w:val="SectionNumber"/>
        </w:rPr>
        <w:t xml:space="preserve">9.2</w:t>
      </w:r>
      <w:r>
        <w:tab/>
      </w:r>
      <w:r>
        <w:t xml:space="preserve">Activity - Scientific Posters</w:t>
      </w:r>
    </w:p>
    <w:bookmarkStart w:id="498"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7" w:name="instructions-49"/>
    <w:p>
      <w:pPr>
        <w:pStyle w:val="Heading4"/>
      </w:pPr>
      <w:r>
        <w:rPr>
          <w:rStyle w:val="SectionNumber"/>
        </w:rPr>
        <w:t xml:space="preserve">9.2.1.1</w:t>
      </w:r>
      <w:r>
        <w:tab/>
      </w:r>
      <w:r>
        <w:t xml:space="preserve">Instructions</w:t>
      </w:r>
    </w:p>
    <w:p>
      <w:pPr>
        <w:numPr>
          <w:ilvl w:val="0"/>
          <w:numId w:val="1274"/>
        </w:numPr>
      </w:pPr>
      <w:r>
        <w:t xml:space="preserve">Review</w:t>
      </w:r>
      <w:r>
        <w:t xml:space="preserve"> </w:t>
      </w:r>
      <w:hyperlink r:id="rId493">
        <w:r>
          <w:rPr>
            <w:rStyle w:val="Hyperlink"/>
            <w:bCs/>
            <w:b/>
          </w:rPr>
          <w:t xml:space="preserve">Presentations Guidelines for Posters</w:t>
        </w:r>
      </w:hyperlink>
    </w:p>
    <w:p>
      <w:pPr>
        <w:numPr>
          <w:ilvl w:val="0"/>
          <w:numId w:val="1274"/>
        </w:numPr>
      </w:pPr>
      <w:r>
        <w:t xml:space="preserve">Skim three posters from among the following (must be Biology if from UMBC Posters)</w:t>
      </w:r>
    </w:p>
    <w:p>
      <w:pPr>
        <w:numPr>
          <w:ilvl w:val="0"/>
          <w:numId w:val="1275"/>
        </w:numPr>
      </w:pPr>
      <w:hyperlink r:id="rId494">
        <w:r>
          <w:rPr>
            <w:rStyle w:val="Hyperlink"/>
            <w:bCs/>
            <w:b/>
          </w:rPr>
          <w:t xml:space="preserve">Look at This! Category on the Academy Discussion Forum</w:t>
        </w:r>
      </w:hyperlink>
    </w:p>
    <w:p>
      <w:pPr>
        <w:numPr>
          <w:ilvl w:val="0"/>
          <w:numId w:val="1275"/>
        </w:numPr>
      </w:pPr>
      <w:hyperlink r:id="rId495">
        <w:r>
          <w:rPr>
            <w:rStyle w:val="Hyperlink"/>
            <w:bCs/>
            <w:b/>
          </w:rPr>
          <w:t xml:space="preserve">UMBC Biology Posters</w:t>
        </w:r>
      </w:hyperlink>
    </w:p>
    <w:p>
      <w:pPr>
        <w:numPr>
          <w:ilvl w:val="0"/>
          <w:numId w:val="1275"/>
        </w:numPr>
      </w:pPr>
      <w:hyperlink r:id="rId496">
        <w:r>
          <w:rPr>
            <w:rStyle w:val="Hyperlink"/>
            <w:bCs/>
            <w:b/>
          </w:rPr>
          <w:t xml:space="preserve">The example PacBio Poster</w:t>
        </w:r>
      </w:hyperlink>
    </w:p>
    <w:p>
      <w:pPr>
        <w:numPr>
          <w:ilvl w:val="0"/>
          <w:numId w:val="1276"/>
        </w:numPr>
        <w:pStyle w:val="Compact"/>
      </w:pPr>
      <w:r>
        <w:t xml:space="preserve">Pick one poster and address the following points.</w:t>
      </w:r>
    </w:p>
    <w:p>
      <w:pPr>
        <w:numPr>
          <w:ilvl w:val="0"/>
          <w:numId w:val="1277"/>
        </w:numPr>
      </w:pPr>
      <w:r>
        <w:rPr>
          <w:bCs/>
          <w:b/>
        </w:rPr>
        <w:t xml:space="preserve">Notice</w:t>
      </w:r>
      <w:r>
        <w:t xml:space="preserve"> </w:t>
      </w:r>
      <w:r>
        <w:t xml:space="preserve">– What about this poster most interests you?</w:t>
      </w:r>
    </w:p>
    <w:p>
      <w:pPr>
        <w:numPr>
          <w:ilvl w:val="0"/>
          <w:numId w:val="1277"/>
        </w:numPr>
      </w:pPr>
      <w:r>
        <w:rPr>
          <w:bCs/>
          <w:b/>
        </w:rPr>
        <w:t xml:space="preserve">Wonder</w:t>
      </w:r>
      <w:r>
        <w:t xml:space="preserve"> </w:t>
      </w:r>
      <w:r>
        <w:t xml:space="preserve">– Two or three questions you would ask the authors.</w:t>
      </w:r>
    </w:p>
    <w:p>
      <w:pPr>
        <w:numPr>
          <w:ilvl w:val="0"/>
          <w:numId w:val="1277"/>
        </w:numPr>
      </w:pPr>
      <w:r>
        <w:rPr>
          <w:bCs/>
          <w:b/>
        </w:rPr>
        <w:t xml:space="preserve">Support</w:t>
      </w:r>
      <w:r>
        <w:t xml:space="preserve"> </w:t>
      </w:r>
      <w:r>
        <w:t xml:space="preserve">– Two or three suggestions on how the poster could be improved.</w:t>
      </w:r>
    </w:p>
    <w:p>
      <w:pPr>
        <w:numPr>
          <w:ilvl w:val="0"/>
          <w:numId w:val="127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7"/>
    <w:bookmarkEnd w:id="498"/>
    <w:bookmarkStart w:id="499" w:name="grading-criteria-13"/>
    <w:p>
      <w:pPr>
        <w:pStyle w:val="Heading3"/>
      </w:pPr>
      <w:r>
        <w:rPr>
          <w:rStyle w:val="SectionNumber"/>
        </w:rPr>
        <w:t xml:space="preserve">9.2.2</w:t>
      </w:r>
      <w:r>
        <w:tab/>
      </w:r>
      <w:r>
        <w:t xml:space="preserve">Grading Criteria</w:t>
      </w:r>
    </w:p>
    <w:p>
      <w:pPr>
        <w:numPr>
          <w:ilvl w:val="0"/>
          <w:numId w:val="1279"/>
        </w:numPr>
        <w:pStyle w:val="Compact"/>
      </w:pPr>
      <w:r>
        <w:t xml:space="preserve">Submit URL to your reply on Canvas</w:t>
      </w:r>
      <w:r>
        <w:t xml:space="preserve">.</w:t>
      </w:r>
    </w:p>
    <w:bookmarkEnd w:id="499"/>
    <w:bookmarkStart w:id="500"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80"/>
        </w:numPr>
        <w:pStyle w:val="Compact"/>
      </w:pPr>
      <w:r>
        <w:t xml:space="preserve">Valeriya Gaysinskaya, Johns Hopkins University</w:t>
      </w:r>
    </w:p>
    <w:p>
      <w:pPr>
        <w:numPr>
          <w:ilvl w:val="0"/>
          <w:numId w:val="1280"/>
        </w:numPr>
        <w:pStyle w:val="Compact"/>
      </w:pPr>
      <w:r>
        <w:t xml:space="preserve">Frederick Tan, Johns Hopkins University</w:t>
      </w:r>
    </w:p>
    <w:p>
      <w:pPr>
        <w:pStyle w:val="FirstParagraph"/>
      </w:pPr>
      <w:r>
        <w:t xml:space="preserve">Last Revised: February 2025</w:t>
      </w:r>
    </w:p>
    <w:bookmarkEnd w:id="500"/>
    <w:bookmarkEnd w:id="501"/>
    <w:bookmarkStart w:id="550" w:name="making-group-poster"/>
    <w:p>
      <w:pPr>
        <w:pStyle w:val="Heading2"/>
      </w:pPr>
      <w:r>
        <w:rPr>
          <w:rStyle w:val="SectionNumber"/>
        </w:rPr>
        <w:t xml:space="preserve">9.3</w:t>
      </w:r>
      <w:r>
        <w:tab/>
      </w:r>
      <w:r>
        <w:t xml:space="preserve">Making Group Poster</w:t>
      </w:r>
    </w:p>
    <w:bookmarkStart w:id="502"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2"/>
    <w:bookmarkStart w:id="504"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1"/>
        </w:numPr>
        <w:pStyle w:val="Compact"/>
      </w:pPr>
      <w:r>
        <w:t xml:space="preserve">With your group, open a suggested</w:t>
      </w:r>
      <w:r>
        <w:t xml:space="preserve"> </w:t>
      </w:r>
      <w:hyperlink r:id="rId503">
        <w:r>
          <w:rPr>
            <w:rStyle w:val="Hyperlink"/>
          </w:rPr>
          <w:t xml:space="preserve">poster template</w:t>
        </w:r>
      </w:hyperlink>
      <w:r>
        <w:t xml:space="preserve"> </w:t>
      </w:r>
      <w:r>
        <w:t xml:space="preserve">to use for your poster.</w:t>
      </w:r>
    </w:p>
    <w:p>
      <w:pPr>
        <w:numPr>
          <w:ilvl w:val="0"/>
          <w:numId w:val="1281"/>
        </w:numPr>
        <w:pStyle w:val="Compact"/>
      </w:pPr>
      <w:r>
        <w:t xml:space="preserve">Discuss with your group how you will divide up the work and exchange important information (e.g. phone numbers, email). Consider the following sections:</w:t>
      </w:r>
    </w:p>
    <w:p>
      <w:pPr>
        <w:numPr>
          <w:ilvl w:val="0"/>
          <w:numId w:val="1282"/>
        </w:numPr>
        <w:pStyle w:val="Compact"/>
      </w:pPr>
      <w:r>
        <w:t xml:space="preserve">Abstract/Introduction</w:t>
      </w:r>
    </w:p>
    <w:p>
      <w:pPr>
        <w:numPr>
          <w:ilvl w:val="0"/>
          <w:numId w:val="1282"/>
        </w:numPr>
        <w:pStyle w:val="Compact"/>
      </w:pPr>
      <w:r>
        <w:t xml:space="preserve">Methods</w:t>
      </w:r>
    </w:p>
    <w:p>
      <w:pPr>
        <w:numPr>
          <w:ilvl w:val="0"/>
          <w:numId w:val="1282"/>
        </w:numPr>
        <w:pStyle w:val="Compact"/>
      </w:pPr>
      <w:r>
        <w:t xml:space="preserve">Results</w:t>
      </w:r>
    </w:p>
    <w:p>
      <w:pPr>
        <w:numPr>
          <w:ilvl w:val="0"/>
          <w:numId w:val="1282"/>
        </w:numPr>
        <w:pStyle w:val="Compact"/>
      </w:pPr>
      <w:r>
        <w:t xml:space="preserve">Conclusions/Discussion</w:t>
      </w:r>
    </w:p>
    <w:p>
      <w:pPr>
        <w:numPr>
          <w:ilvl w:val="0"/>
          <w:numId w:val="1282"/>
        </w:numPr>
        <w:pStyle w:val="Compact"/>
      </w:pPr>
      <w:r>
        <w:t xml:space="preserve">References</w:t>
      </w:r>
    </w:p>
    <w:p>
      <w:pPr>
        <w:numPr>
          <w:ilvl w:val="0"/>
          <w:numId w:val="128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4"/>
    <w:bookmarkStart w:id="542"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8"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6" name="Picture"/>
            <a:graphic>
              <a:graphicData uri="http://schemas.openxmlformats.org/drawingml/2006/picture">
                <pic:pic>
                  <pic:nvPicPr>
                    <pic:cNvPr descr="resources/images/community-analysis-and-feedback_files/figure-docx//1hYKF7Ss3vJ8rrUIH7ByNh1BUlRa2fhsJhq8MXzEowCc_g33d6e3b928f_0_67.png" id="507" name="Picture"/>
                    <pic:cNvPicPr>
                      <a:picLocks noChangeArrowheads="1" noChangeAspect="1"/>
                    </pic:cNvPicPr>
                  </pic:nvPicPr>
                  <pic:blipFill>
                    <a:blip r:embed="rId5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5"/>
        </w:numPr>
        <w:pStyle w:val="Compact"/>
      </w:pPr>
      <w:r>
        <w:t xml:space="preserve">☐  All authors are listed</w:t>
      </w:r>
    </w:p>
    <w:p>
      <w:pPr>
        <w:numPr>
          <w:ilvl w:val="0"/>
          <w:numId w:val="1285"/>
        </w:numPr>
        <w:pStyle w:val="Compact"/>
      </w:pPr>
      <w:r>
        <w:t xml:space="preserve">☐  All authors’ home institutions are referenced</w:t>
      </w:r>
    </w:p>
    <w:p>
      <w:pPr>
        <w:numPr>
          <w:ilvl w:val="0"/>
          <w:numId w:val="128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6"/>
        </w:numPr>
        <w:pStyle w:val="Compact"/>
      </w:pPr>
      <w:r>
        <w:t xml:space="preserve">☐  The C-MOOR logo is included</w:t>
      </w:r>
    </w:p>
    <w:p>
      <w:pPr>
        <w:numPr>
          <w:ilvl w:val="0"/>
          <w:numId w:val="1286"/>
        </w:numPr>
        <w:pStyle w:val="Compact"/>
      </w:pPr>
      <w:r>
        <w:t xml:space="preserve">☐  The logos of your institutions are included</w:t>
      </w:r>
    </w:p>
    <w:bookmarkEnd w:id="508"/>
    <w:bookmarkStart w:id="515"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d8202a6d3_0_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3" name="Picture"/>
            <a:graphic>
              <a:graphicData uri="http://schemas.openxmlformats.org/drawingml/2006/picture">
                <pic:pic>
                  <pic:nvPicPr>
                    <pic:cNvPr descr="resources/images/community-analysis-and-feedback_files/figure-docx//1hYKF7Ss3vJ8rrUIH7ByNh1BUlRa2fhsJhq8MXzEowCc_g33d6e3b928f_0_149.png" id="514" name="Picture"/>
                    <pic:cNvPicPr>
                      <a:picLocks noChangeArrowheads="1" noChangeAspect="1"/>
                    </pic:cNvPicPr>
                  </pic:nvPicPr>
                  <pic:blipFill>
                    <a:blip r:embed="rId5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7"/>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8"/>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9"/>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90"/>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5"/>
    <w:bookmarkStart w:id="519"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18.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9"/>
    <w:bookmarkStart w:id="523"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hYKF7Ss3vJ8rrUIH7ByNh1BUlRa2fhsJhq8MXzEowCc_g33d6e3b928f_1_1.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3"/>
    <w:bookmarkStart w:id="527"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hYKF7Ss3vJ8rrUIH7ByNh1BUlRa2fhsJhq8MXzEowCc_g33d6e3b928f_0_6.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1"/>
        </w:numPr>
        <w:pStyle w:val="Compact"/>
      </w:pPr>
      <w:r>
        <w:t xml:space="preserve">Has high resolution images, well spaced and labeled parts and text.</w:t>
      </w:r>
    </w:p>
    <w:p>
      <w:pPr>
        <w:numPr>
          <w:ilvl w:val="0"/>
          <w:numId w:val="129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2"/>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2"/>
        </w:numPr>
        <w:pStyle w:val="Compact"/>
      </w:pPr>
      <w:r>
        <w:t xml:space="preserve">The legend should be in a smaller font than the main text on the poster.</w:t>
      </w:r>
    </w:p>
    <w:p>
      <w:pPr>
        <w:numPr>
          <w:ilvl w:val="0"/>
          <w:numId w:val="129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3"/>
        </w:numPr>
        <w:pStyle w:val="Compact"/>
      </w:pPr>
      <w:r>
        <w:t xml:space="preserve">Figures and Tables can have additional (optional) text. E.g.an optional text can describe the findings of the figure upfront to engage.</w:t>
      </w:r>
    </w:p>
    <w:p>
      <w:pPr>
        <w:numPr>
          <w:ilvl w:val="0"/>
          <w:numId w:val="1293"/>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3"/>
        </w:numPr>
        <w:pStyle w:val="Compact"/>
      </w:pPr>
      <w:r>
        <w:t xml:space="preserve">Bullet pointed text that summarizes the main findings of the figures/tables.</w:t>
      </w:r>
    </w:p>
    <w:bookmarkEnd w:id="527"/>
    <w:bookmarkStart w:id="531"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974128df_0_5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4"/>
        </w:numPr>
        <w:pStyle w:val="Compact"/>
      </w:pPr>
      <w:r>
        <w:t xml:space="preserve">What do your results mean?</w:t>
      </w:r>
    </w:p>
    <w:p>
      <w:pPr>
        <w:numPr>
          <w:ilvl w:val="0"/>
          <w:numId w:val="1294"/>
        </w:numPr>
        <w:pStyle w:val="Compact"/>
      </w:pPr>
      <w:r>
        <w:t xml:space="preserve">How do they fit into the bigger picture?</w:t>
      </w:r>
    </w:p>
    <w:p>
      <w:pPr>
        <w:numPr>
          <w:ilvl w:val="0"/>
          <w:numId w:val="1294"/>
        </w:numPr>
        <w:pStyle w:val="Compact"/>
      </w:pPr>
      <w:r>
        <w:t xml:space="preserve">If any experiments did not give expected results, hypothesize why that might have been the case and propose alternate experiments that could confirm or clarify your results.</w:t>
      </w:r>
    </w:p>
    <w:p>
      <w:pPr>
        <w:numPr>
          <w:ilvl w:val="0"/>
          <w:numId w:val="1294"/>
        </w:numPr>
        <w:pStyle w:val="Compact"/>
      </w:pPr>
      <w:r>
        <w:t xml:space="preserve">Include at least one sentence of future work that you would do if you had more time or what students in upcoming semesters could do to continue to answer your questions.</w:t>
      </w:r>
    </w:p>
    <w:bookmarkEnd w:id="531"/>
    <w:bookmarkStart w:id="537"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3" name="Picture"/>
            <a:graphic>
              <a:graphicData uri="http://schemas.openxmlformats.org/drawingml/2006/picture">
                <pic:pic>
                  <pic:nvPicPr>
                    <pic:cNvPr descr="resources/images/community-analysis-and-feedback_files/figure-docx//1dI8-_iVqbkzNMf11M4dK85E8ZW3OyZECs_YwMKw5fhs_g362974128df_0_80.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6">
        <w:r>
          <w:rPr>
            <w:rStyle w:val="Hyperlink"/>
          </w:rPr>
          <w:t xml:space="preserve">doi:10.7554/eLife.00886</w:t>
        </w:r>
      </w:hyperlink>
    </w:p>
    <w:bookmarkEnd w:id="537"/>
    <w:bookmarkStart w:id="541"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dI8-_iVqbkzNMf11M4dK85E8ZW3OyZECs_YwMKw5fhs_g362974128df_0_30.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1"/>
    <w:bookmarkEnd w:id="542"/>
    <w:bookmarkStart w:id="543"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5"/>
        </w:numPr>
        <w:pStyle w:val="Compact"/>
      </w:pPr>
      <w:r>
        <w:t xml:space="preserve">Each group member should re-read the poster from beginning to end and fix any typos or grammatical errors.</w:t>
      </w:r>
    </w:p>
    <w:p>
      <w:pPr>
        <w:numPr>
          <w:ilvl w:val="0"/>
          <w:numId w:val="1295"/>
        </w:numPr>
        <w:pStyle w:val="Compact"/>
      </w:pPr>
      <w:r>
        <w:t xml:space="preserve">Check the alignment of figures, text boxes, titles, etc.</w:t>
      </w:r>
    </w:p>
    <w:p>
      <w:pPr>
        <w:numPr>
          <w:ilvl w:val="0"/>
          <w:numId w:val="1295"/>
        </w:numPr>
        <w:pStyle w:val="Compact"/>
      </w:pPr>
      <w:r>
        <w:t xml:space="preserve">Add some finishing touches. You can play with the color, the font, add additional images if it’s relevant.</w:t>
      </w:r>
    </w:p>
    <w:bookmarkEnd w:id="543"/>
    <w:bookmarkStart w:id="544"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6"/>
        </w:numPr>
        <w:pStyle w:val="Compact"/>
      </w:pPr>
      <w:r>
        <w:t xml:space="preserve">Convert your poster to a pdf.</w:t>
      </w:r>
    </w:p>
    <w:p>
      <w:pPr>
        <w:numPr>
          <w:ilvl w:val="0"/>
          <w:numId w:val="129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6"/>
        </w:numPr>
        <w:pStyle w:val="Compact"/>
      </w:pPr>
      <w:r>
        <w:t xml:space="preserve">Have one member of your group post a pdf of your poster in the Canvas C-MOOR Poster Discussion.</w:t>
      </w:r>
    </w:p>
    <w:p>
      <w:pPr>
        <w:numPr>
          <w:ilvl w:val="1"/>
          <w:numId w:val="1297"/>
        </w:numPr>
        <w:pStyle w:val="Compact"/>
      </w:pPr>
      <w:r>
        <w:t xml:space="preserve">With your poster, introduce your group members and copy and paste your abstract into the post.</w:t>
      </w:r>
    </w:p>
    <w:p>
      <w:pPr>
        <w:numPr>
          <w:ilvl w:val="1"/>
          <w:numId w:val="1297"/>
        </w:numPr>
        <w:pStyle w:val="Compact"/>
      </w:pPr>
      <w:r>
        <w:t xml:space="preserve">Insert your pdf into the post and edit the link so that it automatically shows the inline preview. This will make it easier for students to view your poster.</w:t>
      </w:r>
    </w:p>
    <w:p>
      <w:pPr>
        <w:numPr>
          <w:ilvl w:val="0"/>
          <w:numId w:val="1296"/>
        </w:numPr>
        <w:pStyle w:val="Compact"/>
      </w:pPr>
      <w:r>
        <w:t xml:space="preserve">As an individual, read through the other posters from different groups.</w:t>
      </w:r>
    </w:p>
    <w:p>
      <w:pPr>
        <w:numPr>
          <w:ilvl w:val="0"/>
          <w:numId w:val="1296"/>
        </w:numPr>
        <w:pStyle w:val="Compact"/>
      </w:pPr>
      <w:r>
        <w:t xml:space="preserve">Post comments</w:t>
      </w:r>
    </w:p>
    <w:bookmarkEnd w:id="544"/>
    <w:bookmarkStart w:id="545"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5"/>
    <w:bookmarkStart w:id="549" w:name="footnotes-21"/>
    <w:p>
      <w:pPr>
        <w:pStyle w:val="Heading3"/>
      </w:pPr>
      <w:r>
        <w:rPr>
          <w:rStyle w:val="SectionNumber"/>
        </w:rPr>
        <w:t xml:space="preserve">9.3.7</w:t>
      </w:r>
      <w:r>
        <w:tab/>
      </w:r>
      <w:r>
        <w:t xml:space="preserve">Footnotes</w:t>
      </w:r>
    </w:p>
    <w:bookmarkStart w:id="547" w:name="resources-2"/>
    <w:p>
      <w:pPr>
        <w:pStyle w:val="Heading4"/>
      </w:pPr>
      <w:r>
        <w:rPr>
          <w:rStyle w:val="SectionNumber"/>
        </w:rPr>
        <w:t xml:space="preserve">9.3.7.1</w:t>
      </w:r>
      <w:r>
        <w:tab/>
      </w:r>
      <w:r>
        <w:t xml:space="preserve">Resources</w:t>
      </w:r>
    </w:p>
    <w:p>
      <w:pPr>
        <w:numPr>
          <w:ilvl w:val="0"/>
          <w:numId w:val="1298"/>
        </w:numPr>
        <w:pStyle w:val="Compact"/>
      </w:pPr>
      <w:r>
        <w:t xml:space="preserve">[Google Doc]</w:t>
      </w:r>
    </w:p>
    <w:p>
      <w:pPr>
        <w:numPr>
          <w:ilvl w:val="0"/>
          <w:numId w:val="1298"/>
        </w:numPr>
        <w:pStyle w:val="Compact"/>
      </w:pPr>
      <w:hyperlink r:id="rId546">
        <w:r>
          <w:rPr>
            <w:rStyle w:val="Hyperlink"/>
          </w:rPr>
          <w:t xml:space="preserve">Generic rubric</w:t>
        </w:r>
      </w:hyperlink>
    </w:p>
    <w:bookmarkEnd w:id="547"/>
    <w:bookmarkStart w:id="548" w:name="contributions-and-affiliations"/>
    <w:p>
      <w:pPr>
        <w:pStyle w:val="Heading4"/>
      </w:pPr>
      <w:r>
        <w:rPr>
          <w:rStyle w:val="SectionNumber"/>
        </w:rPr>
        <w:t xml:space="preserve">9.3.7.2</w:t>
      </w:r>
      <w:r>
        <w:tab/>
      </w:r>
      <w:r>
        <w:t xml:space="preserve">Contributions and Affiliations</w:t>
      </w:r>
    </w:p>
    <w:p>
      <w:pPr>
        <w:numPr>
          <w:ilvl w:val="0"/>
          <w:numId w:val="1299"/>
        </w:numPr>
        <w:pStyle w:val="Compact"/>
      </w:pPr>
      <w:r>
        <w:t xml:space="preserve">Stephanie R. Coffman, Clovis Community College</w:t>
      </w:r>
    </w:p>
    <w:p>
      <w:pPr>
        <w:numPr>
          <w:ilvl w:val="0"/>
          <w:numId w:val="1299"/>
        </w:numPr>
        <w:pStyle w:val="Compact"/>
      </w:pPr>
      <w:r>
        <w:t xml:space="preserve">Valeriya Gaysinskaya, Johns Hopkins University</w:t>
      </w:r>
    </w:p>
    <w:p>
      <w:pPr>
        <w:numPr>
          <w:ilvl w:val="0"/>
          <w:numId w:val="1299"/>
        </w:numPr>
        <w:pStyle w:val="Compact"/>
      </w:pPr>
      <w:r>
        <w:t xml:space="preserve">Frederick Tan, Johns Hopkins University</w:t>
      </w:r>
    </w:p>
    <w:p>
      <w:pPr>
        <w:numPr>
          <w:ilvl w:val="0"/>
          <w:numId w:val="1299"/>
        </w:numPr>
        <w:pStyle w:val="Compact"/>
      </w:pPr>
      <w:r>
        <w:t xml:space="preserve">Sayumi York, Notre Dame of Maryland University</w:t>
      </w:r>
    </w:p>
    <w:p>
      <w:pPr>
        <w:pStyle w:val="FirstParagraph"/>
      </w:pPr>
      <w:r>
        <w:t xml:space="preserve">Last Revised: July 2025</w:t>
      </w:r>
    </w:p>
    <w:bookmarkEnd w:id="548"/>
    <w:bookmarkEnd w:id="549"/>
    <w:bookmarkEnd w:id="550"/>
    <w:bookmarkStart w:id="562" w:name="activity---share-your-poster"/>
    <w:p>
      <w:pPr>
        <w:pStyle w:val="Heading2"/>
      </w:pPr>
      <w:r>
        <w:rPr>
          <w:rStyle w:val="SectionNumber"/>
        </w:rPr>
        <w:t xml:space="preserve">9.4</w:t>
      </w:r>
      <w:r>
        <w:tab/>
      </w:r>
      <w:r>
        <w:t xml:space="preserve">Activity - Share Your Poster</w:t>
      </w:r>
    </w:p>
    <w:bookmarkStart w:id="556"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1"/>
    <w:bookmarkStart w:id="554" w:name="instructions-50"/>
    <w:p>
      <w:pPr>
        <w:pStyle w:val="Heading4"/>
      </w:pPr>
      <w:r>
        <w:rPr>
          <w:rStyle w:val="SectionNumber"/>
        </w:rPr>
        <w:t xml:space="preserve">9.4.1.2</w:t>
      </w:r>
      <w:r>
        <w:tab/>
      </w:r>
      <w:r>
        <w:t xml:space="preserve">Instructions</w:t>
      </w:r>
    </w:p>
    <w:p>
      <w:pPr>
        <w:numPr>
          <w:ilvl w:val="0"/>
          <w:numId w:val="1300"/>
        </w:numPr>
        <w:pStyle w:val="Compact"/>
      </w:pPr>
      <w:r>
        <w:t xml:space="preserve">Download your poster as a .png file</w:t>
      </w:r>
    </w:p>
    <w:p>
      <w:pPr>
        <w:numPr>
          <w:ilvl w:val="0"/>
          <w:numId w:val="1301"/>
        </w:numPr>
        <w:pStyle w:val="Compact"/>
      </w:pPr>
      <w:hyperlink r:id="rId552">
        <w:r>
          <w:rPr>
            <w:rStyle w:val="Hyperlink"/>
          </w:rPr>
          <w:t xml:space="preserve">https://drive.google.com/drive/folders/1y_GCJl7VIYTS_5y7057u2s58ZCdm_PxM</w:t>
        </w:r>
      </w:hyperlink>
    </w:p>
    <w:p>
      <w:pPr>
        <w:numPr>
          <w:ilvl w:val="0"/>
          <w:numId w:val="1302"/>
        </w:numPr>
        <w:pStyle w:val="Compact"/>
      </w:pPr>
      <w:r>
        <w:t xml:space="preserve">(One person on behalf of the group) Create a New Topic on the Discussion Forum with the title of your poster as the topic title and your .png file as the contents in either the</w:t>
      </w:r>
    </w:p>
    <w:p>
      <w:pPr>
        <w:numPr>
          <w:ilvl w:val="0"/>
          <w:numId w:val="1303"/>
        </w:numPr>
      </w:pPr>
      <w:r>
        <w:t xml:space="preserve">Look at This! category if every member of your group is ok sharing your work publicly</w:t>
      </w:r>
      <w:r>
        <w:t xml:space="preserve"> </w:t>
      </w:r>
      <w:hyperlink r:id="rId494">
        <w:r>
          <w:rPr>
            <w:rStyle w:val="Hyperlink"/>
          </w:rPr>
          <w:t xml:space="preserve">https://help.c-moor.org/c/look-at-this/8</w:t>
        </w:r>
      </w:hyperlink>
    </w:p>
    <w:p>
      <w:pPr>
        <w:numPr>
          <w:ilvl w:val="0"/>
          <w:numId w:val="1303"/>
        </w:numPr>
      </w:pPr>
      <w:r>
        <w:t xml:space="preserve">JHU 2025 Spring category if you need to keep your work private</w:t>
      </w:r>
      <w:r>
        <w:t xml:space="preserve"> </w:t>
      </w:r>
      <w:hyperlink r:id="rId553">
        <w:r>
          <w:rPr>
            <w:rStyle w:val="Hyperlink"/>
          </w:rPr>
          <w:t xml:space="preserve">https://help.c-moor.org/c/jhu-2025-spring/46</w:t>
        </w:r>
      </w:hyperlink>
    </w:p>
    <w:p>
      <w:pPr>
        <w:numPr>
          <w:ilvl w:val="0"/>
          <w:numId w:val="1304"/>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4"/>
    <w:bookmarkStart w:id="555"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5"/>
    <w:bookmarkEnd w:id="556"/>
    <w:bookmarkStart w:id="55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7" w:name="instructions-51"/>
    <w:p>
      <w:pPr>
        <w:pStyle w:val="Heading4"/>
      </w:pPr>
      <w:r>
        <w:rPr>
          <w:rStyle w:val="SectionNumber"/>
        </w:rPr>
        <w:t xml:space="preserve">9.4.2.1</w:t>
      </w:r>
      <w:r>
        <w:tab/>
      </w:r>
      <w:r>
        <w:t xml:space="preserve">Instructions</w:t>
      </w:r>
    </w:p>
    <w:p>
      <w:pPr>
        <w:numPr>
          <w:ilvl w:val="0"/>
          <w:numId w:val="1305"/>
        </w:numPr>
        <w:pStyle w:val="Compact"/>
      </w:pPr>
      <w:r>
        <w:t xml:space="preserve">Create a plan for a 5 min presentation taking into consideration</w:t>
      </w:r>
    </w:p>
    <w:p>
      <w:pPr>
        <w:numPr>
          <w:ilvl w:val="0"/>
          <w:numId w:val="1306"/>
        </w:numPr>
      </w:pPr>
      <w:r>
        <w:t xml:space="preserve">Who will speak when</w:t>
      </w:r>
    </w:p>
    <w:p>
      <w:pPr>
        <w:numPr>
          <w:ilvl w:val="0"/>
          <w:numId w:val="1306"/>
        </w:numPr>
      </w:pPr>
      <w:r>
        <w:t xml:space="preserve">What each person will cover</w:t>
      </w:r>
    </w:p>
    <w:p>
      <w:pPr>
        <w:numPr>
          <w:ilvl w:val="0"/>
          <w:numId w:val="1307"/>
        </w:numPr>
        <w:pStyle w:val="Compact"/>
      </w:pPr>
      <w:r>
        <w:t xml:space="preserve">Practice your presentation</w:t>
      </w:r>
    </w:p>
    <w:p>
      <w:pPr>
        <w:numPr>
          <w:ilvl w:val="0"/>
          <w:numId w:val="1308"/>
        </w:numPr>
      </w:pPr>
      <w:r>
        <w:t xml:space="preserve">In your group</w:t>
      </w:r>
    </w:p>
    <w:p>
      <w:pPr>
        <w:numPr>
          <w:ilvl w:val="0"/>
          <w:numId w:val="1308"/>
        </w:numPr>
      </w:pPr>
      <w:r>
        <w:t xml:space="preserve">To the class</w:t>
      </w:r>
    </w:p>
    <w:bookmarkEnd w:id="557"/>
    <w:bookmarkStart w:id="558"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8"/>
    <w:bookmarkEnd w:id="559"/>
    <w:bookmarkStart w:id="560" w:name="grading-criteria-15"/>
    <w:p>
      <w:pPr>
        <w:pStyle w:val="Heading3"/>
      </w:pPr>
      <w:r>
        <w:rPr>
          <w:rStyle w:val="SectionNumber"/>
        </w:rPr>
        <w:t xml:space="preserve">9.4.3</w:t>
      </w:r>
      <w:r>
        <w:tab/>
      </w:r>
      <w:r>
        <w:t xml:space="preserve">Grading Criteria</w:t>
      </w:r>
    </w:p>
    <w:p>
      <w:pPr>
        <w:numPr>
          <w:ilvl w:val="0"/>
          <w:numId w:val="1309"/>
        </w:numPr>
        <w:pStyle w:val="Compact"/>
      </w:pPr>
      <w:r>
        <w:t xml:space="preserve">Download as Microsoft Word (.docx) and upload on Canvas</w:t>
      </w:r>
    </w:p>
    <w:bookmarkEnd w:id="560"/>
    <w:bookmarkStart w:id="56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0"/>
        </w:numPr>
        <w:pStyle w:val="Compact"/>
      </w:pPr>
      <w:r>
        <w:t xml:space="preserve">[Google Doc]</w:t>
      </w:r>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April 2025</w:t>
      </w:r>
    </w:p>
    <w:bookmarkEnd w:id="561"/>
    <w:bookmarkEnd w:id="562"/>
    <w:bookmarkEnd w:id="563"/>
    <w:bookmarkStart w:id="60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hYKF7Ss3vJ8rrUIH7ByNh1BUlRa2fhsJhq8MXzEowCc_g344ad28629a_0_229.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bookmarkStart w:id="57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8" name="Picture"/>
            <a:graphic>
              <a:graphicData uri="http://schemas.openxmlformats.org/drawingml/2006/picture">
                <pic:pic>
                  <pic:nvPicPr>
                    <pic:cNvPr descr="resources/images/community-analysis-and-feedback_files/figure-docx//1PMvZ19kSTK2ghdgLNFRS_t5p8R_GKFNbExPRxMsE1Ns_g35f391192_00.png" id="569" name="Picture"/>
                    <pic:cNvPicPr>
                      <a:picLocks noChangeArrowheads="1" noChangeAspect="1"/>
                    </pic:cNvPicPr>
                  </pic:nvPicPr>
                  <pic:blipFill>
                    <a:blip r:embed="rId5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0">
        <w:r>
          <w:rPr>
            <w:rStyle w:val="Hyperlink"/>
          </w:rPr>
          <w:t xml:space="preserve">Slides: Next Steps</w:t>
        </w:r>
      </w:hyperlink>
    </w:p>
    <w:bookmarkEnd w:id="571"/>
    <w:bookmarkStart w:id="591" w:name="activity---next-steps"/>
    <w:p>
      <w:pPr>
        <w:pStyle w:val="Heading2"/>
      </w:pPr>
      <w:r>
        <w:rPr>
          <w:rStyle w:val="SectionNumber"/>
        </w:rPr>
        <w:t xml:space="preserve">10.2</w:t>
      </w:r>
      <w:r>
        <w:tab/>
      </w:r>
      <w:r>
        <w:t xml:space="preserve">Activity - Next Steps</w:t>
      </w:r>
    </w:p>
    <w:bookmarkStart w:id="572"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2"/>
    <w:bookmarkStart w:id="57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3">
        <w:r>
          <w:rPr>
            <w:rStyle w:val="Hyperlink"/>
          </w:rPr>
          <w:t xml:space="preserve">https://forms.gle/XkqiMERHc2PETmy4A</w:t>
        </w:r>
      </w:hyperlink>
    </w:p>
    <w:bookmarkEnd w:id="574"/>
    <w:bookmarkEnd w:id="575"/>
    <w:bookmarkStart w:id="57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6">
              <w:r>
                <w:rPr>
                  <w:rStyle w:val="Hyperlink"/>
                </w:rPr>
                <w:t xml:space="preserve">https://www.nsf.gov/funding/initiatives/reu/students</w:t>
              </w:r>
            </w:hyperlink>
          </w:p>
        </w:tc>
      </w:tr>
      <w:tr>
        <w:tc>
          <w:tcPr/>
          <w:p>
            <w:pPr>
              <w:pStyle w:val="Compact"/>
              <w:jc w:val="left"/>
            </w:pPr>
            <w:r>
              <w:t xml:space="preserve">b. Search –</w:t>
            </w:r>
            <w:r>
              <w:t xml:space="preserve"> </w:t>
            </w:r>
            <w:hyperlink r:id="rId57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8"/>
    <w:bookmarkStart w:id="58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9"/>
    <w:bookmarkStart w:id="585" w:name="questions-39"/>
    <w:p>
      <w:pPr>
        <w:pStyle w:val="Heading4"/>
      </w:pPr>
      <w:r>
        <w:rPr>
          <w:rStyle w:val="SectionNumber"/>
        </w:rPr>
        <w:t xml:space="preserve">10.2.4.2</w:t>
      </w:r>
      <w:r>
        <w:tab/>
      </w:r>
      <w:r>
        <w:t xml:space="preserve">Questions</w:t>
      </w:r>
    </w:p>
    <w:p>
      <w:pPr>
        <w:numPr>
          <w:ilvl w:val="0"/>
          <w:numId w:val="1312"/>
        </w:numPr>
        <w:pStyle w:val="Compact"/>
      </w:pPr>
      <w:r>
        <w:t xml:space="preserve">Specialized Communities</w:t>
      </w:r>
    </w:p>
    <w:p>
      <w:pPr>
        <w:numPr>
          <w:ilvl w:val="0"/>
          <w:numId w:val="1313"/>
        </w:numPr>
        <w:pStyle w:val="Compact"/>
      </w:pPr>
      <w:r>
        <w:t xml:space="preserve">SEQanswers: the next-generation sequencing community</w:t>
      </w:r>
    </w:p>
    <w:p>
      <w:pPr>
        <w:numPr>
          <w:ilvl w:val="0"/>
          <w:numId w:val="1314"/>
        </w:numPr>
        <w:pStyle w:val="Compact"/>
      </w:pPr>
      <w:hyperlink r:id="rId580">
        <w:r>
          <w:rPr>
            <w:rStyle w:val="Hyperlink"/>
          </w:rPr>
          <w:t xml:space="preserve">https://www.seqanswers.com</w:t>
        </w:r>
      </w:hyperlink>
    </w:p>
    <w:p>
      <w:pPr>
        <w:numPr>
          <w:ilvl w:val="0"/>
          <w:numId w:val="1315"/>
        </w:numPr>
        <w:pStyle w:val="Compact"/>
      </w:pPr>
      <w:r>
        <w:t xml:space="preserve">Biostars: bioinformatics explained</w:t>
      </w:r>
    </w:p>
    <w:p>
      <w:pPr>
        <w:numPr>
          <w:ilvl w:val="0"/>
          <w:numId w:val="1316"/>
        </w:numPr>
        <w:pStyle w:val="Compact"/>
      </w:pPr>
      <w:hyperlink r:id="rId58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7"/>
        </w:numPr>
        <w:pStyle w:val="Compact"/>
      </w:pPr>
      <w:r>
        <w:t xml:space="preserve">General Communities</w:t>
      </w:r>
    </w:p>
    <w:p>
      <w:pPr>
        <w:numPr>
          <w:ilvl w:val="0"/>
          <w:numId w:val="1318"/>
        </w:numPr>
        <w:pStyle w:val="Compact"/>
      </w:pPr>
      <w:r>
        <w:t xml:space="preserve">Reddit: The heart of the internet</w:t>
      </w:r>
    </w:p>
    <w:p>
      <w:pPr>
        <w:numPr>
          <w:ilvl w:val="0"/>
          <w:numId w:val="1319"/>
        </w:numPr>
        <w:pStyle w:val="Compact"/>
      </w:pPr>
      <w:hyperlink r:id="rId582">
        <w:r>
          <w:rPr>
            <w:rStyle w:val="Hyperlink"/>
          </w:rPr>
          <w:t xml:space="preserve">https://www.reddit.com/r/metagenomics</w:t>
        </w:r>
      </w:hyperlink>
    </w:p>
    <w:p>
      <w:pPr>
        <w:numPr>
          <w:ilvl w:val="0"/>
          <w:numId w:val="1320"/>
        </w:numPr>
        <w:pStyle w:val="Compact"/>
      </w:pPr>
      <w:r>
        <w:t xml:space="preserve">Twitter/X: It’s what’s happening</w:t>
      </w:r>
    </w:p>
    <w:p>
      <w:pPr>
        <w:numPr>
          <w:ilvl w:val="0"/>
          <w:numId w:val="1321"/>
        </w:numPr>
        <w:pStyle w:val="Compact"/>
      </w:pPr>
      <w:hyperlink r:id="rId583">
        <w:r>
          <w:rPr>
            <w:rStyle w:val="Hyperlink"/>
          </w:rPr>
          <w:t xml:space="preserve">https://x.com/search?q=%23metagenomics</w:t>
        </w:r>
      </w:hyperlink>
    </w:p>
    <w:p>
      <w:pPr>
        <w:numPr>
          <w:ilvl w:val="0"/>
          <w:numId w:val="1322"/>
        </w:numPr>
        <w:pStyle w:val="Compact"/>
      </w:pPr>
      <w:r>
        <w:t xml:space="preserve">Bluesky: Social media as it should be</w:t>
      </w:r>
    </w:p>
    <w:p>
      <w:pPr>
        <w:numPr>
          <w:ilvl w:val="0"/>
          <w:numId w:val="1323"/>
        </w:numPr>
        <w:pStyle w:val="Compact"/>
      </w:pPr>
      <w:hyperlink r:id="rId58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5"/>
    <w:bookmarkEnd w:id="586"/>
    <w:bookmarkStart w:id="58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7" w:name="instructions-54"/>
    <w:p>
      <w:pPr>
        <w:pStyle w:val="Heading4"/>
      </w:pPr>
      <w:r>
        <w:rPr>
          <w:rStyle w:val="SectionNumber"/>
        </w:rPr>
        <w:t xml:space="preserve">10.2.5.1</w:t>
      </w:r>
      <w:r>
        <w:tab/>
      </w:r>
      <w:r>
        <w:t xml:space="preserve">Instructions</w:t>
      </w:r>
    </w:p>
    <w:p>
      <w:pPr>
        <w:numPr>
          <w:ilvl w:val="0"/>
          <w:numId w:val="1324"/>
        </w:numPr>
        <w:pStyle w:val="Compact"/>
      </w:pPr>
      <w:r>
        <w:t xml:space="preserve">Upload photos – Especially photo of your group standing in front of your poster</w:t>
      </w:r>
    </w:p>
    <w:p>
      <w:pPr>
        <w:numPr>
          <w:ilvl w:val="0"/>
          <w:numId w:val="1325"/>
        </w:numPr>
        <w:pStyle w:val="Compact"/>
      </w:pPr>
      <w:hyperlink r:id="rId552">
        <w:r>
          <w:rPr>
            <w:rStyle w:val="Hyperlink"/>
          </w:rPr>
          <w:t xml:space="preserve">https://drive.google.com/drive/folders/1y_GCJl7VIYTS_5y7057u2s58ZCdm_PxM</w:t>
        </w:r>
      </w:hyperlink>
    </w:p>
    <w:p>
      <w:pPr>
        <w:numPr>
          <w:ilvl w:val="0"/>
          <w:numId w:val="1326"/>
        </w:numPr>
        <w:pStyle w:val="Compact"/>
      </w:pPr>
      <w:r>
        <w:t xml:space="preserve">Publicly share poster – If every member of your group is ok sharing your work publicly</w:t>
      </w:r>
    </w:p>
    <w:p>
      <w:pPr>
        <w:numPr>
          <w:ilvl w:val="0"/>
          <w:numId w:val="1327"/>
        </w:numPr>
        <w:pStyle w:val="Compact"/>
      </w:pPr>
      <w:hyperlink r:id="rId494">
        <w:r>
          <w:rPr>
            <w:rStyle w:val="Hyperlink"/>
          </w:rPr>
          <w:t xml:space="preserve">https://help.c-moor.org/c/look-at-this/8</w:t>
        </w:r>
      </w:hyperlink>
    </w:p>
    <w:bookmarkEnd w:id="587"/>
    <w:bookmarkEnd w:id="588"/>
    <w:bookmarkStart w:id="589" w:name="grading-criteria-16"/>
    <w:p>
      <w:pPr>
        <w:pStyle w:val="Heading3"/>
      </w:pPr>
      <w:r>
        <w:rPr>
          <w:rStyle w:val="SectionNumber"/>
        </w:rPr>
        <w:t xml:space="preserve">10.2.6</w:t>
      </w:r>
      <w:r>
        <w:tab/>
      </w:r>
      <w:r>
        <w:t xml:space="preserve">Grading Criteria</w:t>
      </w:r>
    </w:p>
    <w:p>
      <w:pPr>
        <w:numPr>
          <w:ilvl w:val="0"/>
          <w:numId w:val="1328"/>
        </w:numPr>
        <w:pStyle w:val="Compact"/>
      </w:pPr>
      <w:r>
        <w:t xml:space="preserve">Download as Microsoft Word (.docx) and upload on Canvas</w:t>
      </w:r>
    </w:p>
    <w:bookmarkEnd w:id="589"/>
    <w:bookmarkStart w:id="59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9"/>
        </w:numPr>
        <w:pStyle w:val="Compact"/>
      </w:pPr>
      <w:r>
        <w:t xml:space="preserve">Google Doc</w:t>
      </w:r>
    </w:p>
    <w:p>
      <w:pPr>
        <w:pStyle w:val="FirstParagraph"/>
      </w:pPr>
      <w:r>
        <w:rPr>
          <w:bCs/>
          <w:b/>
        </w:rPr>
        <w:t xml:space="preserve">Contributions and Affiliations</w:t>
      </w:r>
    </w:p>
    <w:p>
      <w:pPr>
        <w:numPr>
          <w:ilvl w:val="0"/>
          <w:numId w:val="1330"/>
        </w:numPr>
        <w:pStyle w:val="Compact"/>
      </w:pPr>
      <w:r>
        <w:t xml:space="preserve">Valeriya Gaysinskaya, Johns Hopkins University</w:t>
      </w:r>
    </w:p>
    <w:p>
      <w:pPr>
        <w:numPr>
          <w:ilvl w:val="0"/>
          <w:numId w:val="1330"/>
        </w:numPr>
        <w:pStyle w:val="Compact"/>
      </w:pPr>
      <w:r>
        <w:t xml:space="preserve">Frederick Tan, Johns Hopkins University</w:t>
      </w:r>
    </w:p>
    <w:bookmarkEnd w:id="590"/>
    <w:bookmarkEnd w:id="591"/>
    <w:bookmarkStart w:id="60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1"/>
        </w:numPr>
        <w:pStyle w:val="Compact"/>
      </w:pPr>
      <w:r>
        <w:t xml:space="preserve">Dr. Karina Gutiérrez-García</w:t>
      </w:r>
    </w:p>
    <w:p>
      <w:pPr>
        <w:numPr>
          <w:ilvl w:val="0"/>
          <w:numId w:val="1331"/>
        </w:numPr>
        <w:pStyle w:val="Compact"/>
      </w:pPr>
      <w:r>
        <w:t xml:space="preserve">Dr. Leah Guthrie</w:t>
      </w:r>
    </w:p>
    <w:p>
      <w:pPr>
        <w:pStyle w:val="FirstParagraph"/>
      </w:pPr>
      <w:r>
        <w:drawing>
          <wp:inline>
            <wp:extent cx="5334000" cy="3000375"/>
            <wp:effectExtent b="0" l="0" r="0" t="0"/>
            <wp:docPr descr="" title="" id="593" name="Picture"/>
            <a:graphic>
              <a:graphicData uri="http://schemas.openxmlformats.org/drawingml/2006/picture">
                <pic:pic>
                  <pic:nvPicPr>
                    <pic:cNvPr descr="resources/images/community-analysis-and-feedback_files/figure-docx//1hYKF7Ss3vJ8rrUIH7ByNh1BUlRa2fhsJhq8MXzEowCc_g344ad28629a_0_263.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2"/>
        </w:numPr>
        <w:pStyle w:val="Compact"/>
      </w:pPr>
      <w:r>
        <w:t xml:space="preserve">Read/Browse the following information about</w:t>
      </w:r>
      <w:r>
        <w:t xml:space="preserve"> </w:t>
      </w:r>
      <w:r>
        <w:rPr>
          <w:bCs/>
          <w:b/>
        </w:rPr>
        <w:t xml:space="preserve">Dr. Karina Gutiérrez-García</w:t>
      </w:r>
    </w:p>
    <w:p>
      <w:pPr>
        <w:numPr>
          <w:ilvl w:val="0"/>
          <w:numId w:val="1333"/>
        </w:numPr>
      </w:pPr>
      <w:r>
        <w:t xml:space="preserve">Postdoc Spotlight</w:t>
      </w:r>
      <w:r>
        <w:t xml:space="preserve"> </w:t>
      </w:r>
      <w:hyperlink r:id="rId595">
        <w:r>
          <w:rPr>
            <w:rStyle w:val="Hyperlink"/>
          </w:rPr>
          <w:t xml:space="preserve">carnegiescience.edu/news/postdoc-spotlight-karina-gutierrez-garcia</w:t>
        </w:r>
      </w:hyperlink>
    </w:p>
    <w:p>
      <w:pPr>
        <w:numPr>
          <w:ilvl w:val="0"/>
          <w:numId w:val="1333"/>
        </w:numPr>
      </w:pPr>
      <w:r>
        <w:t xml:space="preserve">“</w:t>
      </w:r>
      <w:r>
        <w:t xml:space="preserve">Home sweet home</w:t>
      </w:r>
      <w:r>
        <w:t xml:space="preserve">”</w:t>
      </w:r>
      <w:r>
        <w:t xml:space="preserve"> </w:t>
      </w:r>
      <w:r>
        <w:t xml:space="preserve">perspective on study of fruit fly gut microbiome</w:t>
      </w:r>
      <w:r>
        <w:t xml:space="preserve"> </w:t>
      </w:r>
      <w:hyperlink r:id="rId596">
        <w:r>
          <w:rPr>
            <w:rStyle w:val="Hyperlink"/>
          </w:rPr>
          <w:t xml:space="preserve">pubmed.gov/39637006</w:t>
        </w:r>
      </w:hyperlink>
    </w:p>
    <w:p>
      <w:pPr>
        <w:numPr>
          <w:ilvl w:val="0"/>
          <w:numId w:val="1333"/>
        </w:numPr>
      </w:pPr>
      <w:r>
        <w:t xml:space="preserve">Abstract for</w:t>
      </w:r>
      <w:r>
        <w:t xml:space="preserve"> </w:t>
      </w:r>
      <w:r>
        <w:t xml:space="preserve">“</w:t>
      </w:r>
      <w:r>
        <w:t xml:space="preserve">A conserved bacterial genetic basis for commensal-host specificity</w:t>
      </w:r>
      <w:r>
        <w:t xml:space="preserve">”</w:t>
      </w:r>
      <w:r>
        <w:t xml:space="preserve"> </w:t>
      </w:r>
      <w:hyperlink r:id="rId597">
        <w:r>
          <w:rPr>
            <w:rStyle w:val="Hyperlink"/>
          </w:rPr>
          <w:t xml:space="preserve">pubmed.gov/39636981</w:t>
        </w:r>
      </w:hyperlink>
    </w:p>
    <w:p>
      <w:pPr>
        <w:numPr>
          <w:ilvl w:val="0"/>
          <w:numId w:val="1333"/>
        </w:numPr>
      </w:pPr>
      <w:r>
        <w:t xml:space="preserve">Abstract for “Gut microbiomes of cycad-feeding insects tolerant to β-methylamino-L-alanine (BMAA) are rich in siderophore biosynthesis</w:t>
      </w:r>
      <w:r>
        <w:t xml:space="preserve"> </w:t>
      </w:r>
      <w:hyperlink r:id="rId598">
        <w:r>
          <w:rPr>
            <w:rStyle w:val="Hyperlink"/>
          </w:rPr>
          <w:t xml:space="preserve">pubmed.gov/37993724</w:t>
        </w:r>
      </w:hyperlink>
    </w:p>
    <w:p>
      <w:pPr>
        <w:numPr>
          <w:ilvl w:val="0"/>
          <w:numId w:val="1334"/>
        </w:numPr>
      </w:pPr>
      <w:r>
        <w:t xml:space="preserve">Post three questions to the speaker in the Discussion Forum at</w:t>
      </w:r>
      <w:r>
        <w:t xml:space="preserve"> </w:t>
      </w:r>
      <w:hyperlink r:id="rId599">
        <w:r>
          <w:rPr>
            <w:rStyle w:val="Hyperlink"/>
          </w:rPr>
          <w:t xml:space="preserve">https://help.c-moor.org/t/469</w:t>
        </w:r>
      </w:hyperlink>
      <w:r>
        <w:t xml:space="preserve">.</w:t>
      </w:r>
    </w:p>
    <w:p>
      <w:pPr>
        <w:numPr>
          <w:ilvl w:val="0"/>
          <w:numId w:val="1334"/>
        </w:numPr>
      </w:pPr>
      <w:r>
        <w:t xml:space="preserve">Science – What scientific question do you have about Speaker’s research, ranging from basic background questions to possible next steps?</w:t>
      </w:r>
    </w:p>
    <w:p>
      <w:pPr>
        <w:numPr>
          <w:ilvl w:val="0"/>
          <w:numId w:val="1334"/>
        </w:numPr>
      </w:pPr>
      <w:r>
        <w:t xml:space="preserve">Method – What methods would you like the Speaker insight on, whether computational, genomics, or other exciting technologies?</w:t>
      </w:r>
    </w:p>
    <w:p>
      <w:pPr>
        <w:numPr>
          <w:ilvl w:val="0"/>
          <w:numId w:val="1334"/>
        </w:numPr>
      </w:pPr>
      <w:r>
        <w:t xml:space="preserve">Career – What advice would you ask the Speaker for regarding how to get started, finding a mentor, etc.?</w:t>
      </w:r>
    </w:p>
    <w:bookmarkEnd w:id="600"/>
    <w:bookmarkStart w:id="60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5"/>
        </w:numPr>
        <w:pStyle w:val="Compact"/>
      </w:pPr>
      <w:r>
        <w:t xml:space="preserve">Read/Browse the following information about</w:t>
      </w:r>
      <w:r>
        <w:t xml:space="preserve"> </w:t>
      </w:r>
      <w:r>
        <w:rPr>
          <w:bCs/>
          <w:b/>
        </w:rPr>
        <w:t xml:space="preserve">Dr. Leah Guthrie</w:t>
      </w:r>
    </w:p>
    <w:p>
      <w:pPr>
        <w:numPr>
          <w:ilvl w:val="0"/>
          <w:numId w:val="1336"/>
        </w:numPr>
      </w:pPr>
      <w:r>
        <w:t xml:space="preserve">Faculty focus</w:t>
      </w:r>
      <w:r>
        <w:t xml:space="preserve"> </w:t>
      </w:r>
      <w:hyperlink r:id="rId601">
        <w:r>
          <w:rPr>
            <w:rStyle w:val="Hyperlink"/>
          </w:rPr>
          <w:t xml:space="preserve">qb3.berkeley.edu/news/faculty-focus-leah-guthrie</w:t>
        </w:r>
      </w:hyperlink>
    </w:p>
    <w:p>
      <w:pPr>
        <w:numPr>
          <w:ilvl w:val="0"/>
          <w:numId w:val="1336"/>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2">
        <w:r>
          <w:rPr>
            <w:rStyle w:val="Hyperlink"/>
          </w:rPr>
          <w:t xml:space="preserve">pubmed.gov/35643079</w:t>
        </w:r>
      </w:hyperlink>
    </w:p>
    <w:p>
      <w:pPr>
        <w:numPr>
          <w:ilvl w:val="0"/>
          <w:numId w:val="1336"/>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3">
        <w:r>
          <w:rPr>
            <w:rStyle w:val="Hyperlink"/>
          </w:rPr>
          <w:t xml:space="preserve">pubmed.gov/29104759</w:t>
        </w:r>
      </w:hyperlink>
    </w:p>
    <w:p>
      <w:pPr>
        <w:numPr>
          <w:ilvl w:val="0"/>
          <w:numId w:val="1337"/>
        </w:numPr>
      </w:pPr>
      <w:r>
        <w:t xml:space="preserve">Post three questions to the speaker in the Discussion Forum at</w:t>
      </w:r>
      <w:r>
        <w:t xml:space="preserve"> </w:t>
      </w:r>
      <w:hyperlink r:id="rId604">
        <w:r>
          <w:rPr>
            <w:rStyle w:val="Hyperlink"/>
          </w:rPr>
          <w:t xml:space="preserve">https://help.c-moor.org/t/469</w:t>
        </w:r>
      </w:hyperlink>
      <w:r>
        <w:t xml:space="preserve">.</w:t>
      </w:r>
    </w:p>
    <w:p>
      <w:pPr>
        <w:numPr>
          <w:ilvl w:val="0"/>
          <w:numId w:val="1337"/>
        </w:numPr>
      </w:pPr>
      <w:r>
        <w:t xml:space="preserve">Science – What scientific question do you have about Speaker’s research, ranging from basic background questions to possible next steps?</w:t>
      </w:r>
    </w:p>
    <w:p>
      <w:pPr>
        <w:numPr>
          <w:ilvl w:val="0"/>
          <w:numId w:val="1337"/>
        </w:numPr>
      </w:pPr>
      <w:r>
        <w:t xml:space="preserve">Method – What methods would you like the Speaker insight on, whether computational, genomics, or other exciting technologies?</w:t>
      </w:r>
    </w:p>
    <w:p>
      <w:pPr>
        <w:numPr>
          <w:ilvl w:val="0"/>
          <w:numId w:val="1337"/>
        </w:numPr>
      </w:pPr>
      <w:r>
        <w:t xml:space="preserve">Career – What advice would you ask the Speaker for regarding how to get started, finding a mentor, etc.?</w:t>
      </w:r>
    </w:p>
    <w:bookmarkEnd w:id="605"/>
    <w:bookmarkEnd w:id="606"/>
    <w:bookmarkStart w:id="60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8"/>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8"/>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8"/>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9"/>
        </w:numPr>
        <w:pStyle w:val="Compact"/>
      </w:pPr>
      <w:r>
        <w:t xml:space="preserve">☐   You credit the source of your data (Citation, SRA #, Project #)</w:t>
      </w:r>
    </w:p>
    <w:p>
      <w:pPr>
        <w:numPr>
          <w:ilvl w:val="0"/>
          <w:numId w:val="1339"/>
        </w:numPr>
        <w:pStyle w:val="Compact"/>
      </w:pPr>
      <w:r>
        <w:t xml:space="preserve">☐   You describe why your research project matters</w:t>
      </w:r>
    </w:p>
    <w:p>
      <w:pPr>
        <w:numPr>
          <w:ilvl w:val="0"/>
          <w:numId w:val="1339"/>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7"/>
    <w:bookmarkEnd w:id="608"/>
    <w:bookmarkEnd w:id="609"/>
    <w:bookmarkStart w:id="631" w:name="c-moor-scholars"/>
    <w:p>
      <w:pPr>
        <w:pStyle w:val="Heading1"/>
      </w:pPr>
      <w:r>
        <w:rPr>
          <w:rStyle w:val="SectionNumber"/>
        </w:rPr>
        <w:t xml:space="preserve">11</w:t>
      </w:r>
      <w:r>
        <w:tab/>
      </w:r>
      <w:r>
        <w:t xml:space="preserve">C-MOOR Scholars</w:t>
      </w:r>
    </w:p>
    <w:bookmarkStart w:id="61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dI8-_iVqbkzNMf11M4dK85E8ZW3OyZECs_YwMKw5fhs_g362a06a915d_2_4.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3">
        <w:r>
          <w:rPr>
            <w:rStyle w:val="Hyperlink"/>
          </w:rPr>
          <w:t xml:space="preserve">C-MOOR Scholars Interest Form</w:t>
        </w:r>
      </w:hyperlink>
      <w:r>
        <w:t xml:space="preserve"> </w:t>
      </w:r>
      <w:r>
        <w:t xml:space="preserve">if interested, and meet some</w:t>
      </w:r>
      <w:r>
        <w:t xml:space="preserve"> </w:t>
      </w:r>
      <w:hyperlink r:id="rId61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40"/>
        </w:numPr>
        <w:pStyle w:val="Compact"/>
      </w:pPr>
      <w:r>
        <w:t xml:space="preserve">A place to grow your skills</w:t>
      </w:r>
    </w:p>
    <w:p>
      <w:pPr>
        <w:numPr>
          <w:ilvl w:val="0"/>
          <w:numId w:val="1340"/>
        </w:numPr>
        <w:pStyle w:val="Compact"/>
      </w:pPr>
      <w:r>
        <w:t xml:space="preserve">A place to network</w:t>
      </w:r>
    </w:p>
    <w:p>
      <w:pPr>
        <w:numPr>
          <w:ilvl w:val="0"/>
          <w:numId w:val="1340"/>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1"/>
        </w:numPr>
        <w:pStyle w:val="Compact"/>
      </w:pPr>
      <w:r>
        <w:t xml:space="preserve">A commitment to pursuing research as a career</w:t>
      </w:r>
    </w:p>
    <w:p>
      <w:pPr>
        <w:numPr>
          <w:ilvl w:val="0"/>
          <w:numId w:val="1341"/>
        </w:numPr>
        <w:pStyle w:val="Compact"/>
      </w:pPr>
      <w:r>
        <w:t xml:space="preserve">A graded class where we score work</w:t>
      </w:r>
    </w:p>
    <w:p>
      <w:pPr>
        <w:numPr>
          <w:ilvl w:val="0"/>
          <w:numId w:val="1341"/>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5">
        <w:r>
          <w:rPr>
            <w:rStyle w:val="Hyperlink"/>
          </w:rPr>
          <w:t xml:space="preserve">C-MOOR Academy Discussion Forum</w:t>
        </w:r>
      </w:hyperlink>
      <w:r>
        <w:t xml:space="preserve"> </w:t>
      </w:r>
      <w:r>
        <w:t xml:space="preserve">to hear about any remote opportunities we have.</w:t>
      </w:r>
    </w:p>
    <w:bookmarkStart w:id="61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2"/>
        </w:numPr>
        <w:pStyle w:val="Compact"/>
      </w:pPr>
      <w:hyperlink r:id="rId61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3"/>
        </w:numPr>
        <w:pStyle w:val="Compact"/>
      </w:pPr>
      <w:hyperlink r:id="rId614">
        <w:r>
          <w:rPr>
            <w:rStyle w:val="Hyperlink"/>
          </w:rPr>
          <w:t xml:space="preserve">https://www.cloviscollege.edu/alumni-and-community/c-moor/c-moor-scholars.html</w:t>
        </w:r>
      </w:hyperlink>
    </w:p>
    <w:bookmarkEnd w:id="617"/>
    <w:bookmarkEnd w:id="618"/>
    <w:bookmarkStart w:id="62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0" name="Picture"/>
            <a:graphic>
              <a:graphicData uri="http://schemas.openxmlformats.org/drawingml/2006/picture">
                <pic:pic>
                  <pic:nvPicPr>
                    <pic:cNvPr descr="resources/images/community-analysis-and-feedback_files/figure-docx//1dI8-_iVqbkzNMf11M4dK85E8ZW3OyZECs_YwMKw5fhs_g362974128df_0_98.png" id="621" name="Picture"/>
                    <pic:cNvPicPr>
                      <a:picLocks noChangeArrowheads="1" noChangeAspect="1"/>
                    </pic:cNvPicPr>
                  </pic:nvPicPr>
                  <pic:blipFill>
                    <a:blip r:embed="rId619"/>
                    <a:stretch>
                      <a:fillRect/>
                    </a:stretch>
                  </pic:blipFill>
                  <pic:spPr bwMode="auto">
                    <a:xfrm>
                      <a:off x="0" y="0"/>
                      <a:ext cx="5334000" cy="3000375"/>
                    </a:xfrm>
                    <a:prstGeom prst="rect">
                      <a:avLst/>
                    </a:prstGeom>
                    <a:noFill/>
                    <a:ln w="9525">
                      <a:noFill/>
                      <a:headEnd/>
                      <a:tailEnd/>
                    </a:ln>
                  </pic:spPr>
                </pic:pic>
              </a:graphicData>
            </a:graphic>
          </wp:inline>
        </w:drawing>
      </w:r>
    </w:p>
    <w:bookmarkStart w:id="62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4"/>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4"/>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3"/>
    <w:bookmarkStart w:id="62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5"/>
        </w:numPr>
        <w:pStyle w:val="Compact"/>
      </w:pPr>
      <w:r>
        <w:t xml:space="preserve">☐  An introduction about yourself (name, class year, institution, major)</w:t>
      </w:r>
    </w:p>
    <w:p>
      <w:pPr>
        <w:numPr>
          <w:ilvl w:val="0"/>
          <w:numId w:val="1345"/>
        </w:numPr>
        <w:pStyle w:val="Compact"/>
      </w:pPr>
      <w:r>
        <w:t xml:space="preserve">☐  1-2 sentences about your previous experience in research</w:t>
      </w:r>
    </w:p>
    <w:p>
      <w:pPr>
        <w:numPr>
          <w:ilvl w:val="0"/>
          <w:numId w:val="1345"/>
        </w:numPr>
        <w:pStyle w:val="Compact"/>
      </w:pPr>
      <w:r>
        <w:t xml:space="preserve">☐  1-2 sentences about why you’re interested in their lab specifically</w:t>
      </w:r>
    </w:p>
    <w:p>
      <w:pPr>
        <w:numPr>
          <w:ilvl w:val="0"/>
          <w:numId w:val="1345"/>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4"/>
    <w:bookmarkEnd w:id="625"/>
    <w:bookmarkStart w:id="63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7" name="Picture"/>
            <a:graphic>
              <a:graphicData uri="http://schemas.openxmlformats.org/drawingml/2006/picture">
                <pic:pic>
                  <pic:nvPicPr>
                    <pic:cNvPr descr="resources/images/community-analysis-and-feedback_files/figure-docx//1dI8-_iVqbkzNMf11M4dK85E8ZW3OyZECs_YwMKw5fhs_g362a06a915d_2_10.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0"/>
    <w:bookmarkEnd w:id="631"/>
    <w:bookmarkStart w:id="64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6"/>
        </w:numPr>
        <w:pStyle w:val="Compact"/>
      </w:pPr>
      <w:hyperlink r:id="rId58">
        <w:r>
          <w:rPr>
            <w:rStyle w:val="Hyperlink"/>
          </w:rPr>
          <w:t xml:space="preserve">help.c-moor.org</w:t>
        </w:r>
      </w:hyperlink>
      <w:r>
        <w:t xml:space="preserve"> </w:t>
      </w:r>
      <w:r>
        <w:t xml:space="preserve">for help with and example miniCUREs</w:t>
      </w:r>
    </w:p>
    <w:p>
      <w:pPr>
        <w:numPr>
          <w:ilvl w:val="0"/>
          <w:numId w:val="1346"/>
        </w:numPr>
        <w:pStyle w:val="Compact"/>
      </w:pPr>
      <w:hyperlink r:id="rId633">
        <w:r>
          <w:rPr>
            <w:rStyle w:val="Hyperlink"/>
          </w:rPr>
          <w:t xml:space="preserve">help.galaxyproject.org</w:t>
        </w:r>
      </w:hyperlink>
      <w:r>
        <w:t xml:space="preserve"> </w:t>
      </w:r>
      <w:r>
        <w:t xml:space="preserve">for all things Galaxy</w:t>
      </w:r>
    </w:p>
    <w:p>
      <w:pPr>
        <w:numPr>
          <w:ilvl w:val="0"/>
          <w:numId w:val="1346"/>
        </w:numPr>
        <w:pStyle w:val="Compact"/>
      </w:pPr>
      <w:hyperlink r:id="rId634">
        <w:r>
          <w:rPr>
            <w:rStyle w:val="Hyperlink"/>
          </w:rPr>
          <w:t xml:space="preserve">support.bioconductor.org</w:t>
        </w:r>
      </w:hyperlink>
      <w:r>
        <w:t xml:space="preserve"> </w:t>
      </w:r>
      <w:r>
        <w:t xml:space="preserve">for all things R/Bioconductor</w:t>
      </w:r>
    </w:p>
    <w:p>
      <w:pPr>
        <w:numPr>
          <w:ilvl w:val="0"/>
          <w:numId w:val="1346"/>
        </w:numPr>
        <w:pStyle w:val="Compact"/>
      </w:pPr>
      <w:hyperlink r:id="rId635">
        <w:r>
          <w:rPr>
            <w:rStyle w:val="Hyperlink"/>
          </w:rPr>
          <w:t xml:space="preserve">help.anvilproject.org</w:t>
        </w:r>
      </w:hyperlink>
      <w:r>
        <w:t xml:space="preserve"> </w:t>
      </w:r>
      <w:r>
        <w:t xml:space="preserve">for interactions with the GDSCN BioDIGS consortium</w:t>
      </w:r>
      <w:r>
        <w:t xml:space="preserve"> </w:t>
      </w:r>
      <w:hyperlink r:id="rId636">
        <w:r>
          <w:rPr>
            <w:rStyle w:val="Hyperlink"/>
          </w:rPr>
          <w:t xml:space="preserve">https://biodigs.org/#home</w:t>
        </w:r>
      </w:hyperlink>
    </w:p>
    <w:p>
      <w:pPr>
        <w:pStyle w:val="FirstParagraph"/>
      </w:pPr>
      <w:r>
        <w:drawing>
          <wp:inline>
            <wp:extent cx="5334000" cy="3000375"/>
            <wp:effectExtent b="0" l="0" r="0" t="0"/>
            <wp:docPr descr="" title="" id="638" name="Picture"/>
            <a:graphic>
              <a:graphicData uri="http://schemas.openxmlformats.org/drawingml/2006/picture">
                <pic:pic>
                  <pic:nvPicPr>
                    <pic:cNvPr descr="resources/images/community-analysis-and-feedback_files/figure-docx//1fH9s5OLcRF5meZtFWTJe89RFvJSh125kdjhdqp5smqA_g302b08c5e6e_0_16.png" id="639" name="Picture"/>
                    <pic:cNvPicPr>
                      <a:picLocks noChangeArrowheads="1" noChangeAspect="1"/>
                    </pic:cNvPicPr>
                  </pic:nvPicPr>
                  <pic:blipFill>
                    <a:blip r:embed="rId6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fH9s5OLcRF5meZtFWTJe89RFvJSh125kdjhdqp5smqA_g302b08c5e6e_0_5.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resources/images/community-analysis-and-feedback_files/figure-docx//1fH9s5OLcRF5meZtFWTJe89RFvJSh125kdjhdqp5smqA_g302b08c5e6e_0_22.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7" name="Picture"/>
            <a:graphic>
              <a:graphicData uri="http://schemas.openxmlformats.org/drawingml/2006/picture">
                <pic:pic>
                  <pic:nvPicPr>
                    <pic:cNvPr descr="resources/images/community-analysis-and-feedback_files/figure-docx//1fH9s5OLcRF5meZtFWTJe89RFvJSh125kdjhdqp5smqA_g302b08c5e6e_0_12.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bookmarkEnd w:id="649"/>
    <w:bookmarkStart w:id="685" w:name="galaxy-tutorials"/>
    <w:p>
      <w:pPr>
        <w:pStyle w:val="Heading1"/>
      </w:pPr>
      <w:r>
        <w:rPr>
          <w:rStyle w:val="SectionNumber"/>
        </w:rPr>
        <w:t xml:space="preserve">13</w:t>
      </w:r>
      <w:r>
        <w:tab/>
      </w:r>
      <w:r>
        <w:t xml:space="preserve">Galaxy Tutorials</w:t>
      </w:r>
    </w:p>
    <w:bookmarkStart w:id="665" w:name="a-short-introduction-to-galaxy"/>
    <w:p>
      <w:pPr>
        <w:pStyle w:val="Heading2"/>
      </w:pPr>
      <w:r>
        <w:rPr>
          <w:rStyle w:val="SectionNumber"/>
        </w:rPr>
        <w:t xml:space="preserve">13.1</w:t>
      </w:r>
      <w:r>
        <w:tab/>
      </w:r>
      <w:r>
        <w:t xml:space="preserve">A short introduction to Galaxy</w:t>
      </w:r>
    </w:p>
    <w:bookmarkStart w:id="657"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7"/>
        </w:numPr>
        <w:pStyle w:val="Compact"/>
      </w:pPr>
      <w:hyperlink r:id="rId651">
        <w:r>
          <w:rPr>
            <w:rStyle w:val="Hyperlink"/>
          </w:rPr>
          <w:t xml:space="preserve">Graphical user interface</w:t>
        </w:r>
      </w:hyperlink>
      <w:r>
        <w:t xml:space="preserve"> </w:t>
      </w:r>
      <w:r>
        <w:t xml:space="preserve">(GUI) for interactively running tools</w:t>
      </w:r>
    </w:p>
    <w:p>
      <w:pPr>
        <w:numPr>
          <w:ilvl w:val="0"/>
          <w:numId w:val="1347"/>
        </w:numPr>
        <w:pStyle w:val="Compact"/>
      </w:pPr>
      <w:hyperlink r:id="rId652">
        <w:r>
          <w:rPr>
            <w:rStyle w:val="Hyperlink"/>
          </w:rPr>
          <w:t xml:space="preserve">Toolshed</w:t>
        </w:r>
      </w:hyperlink>
      <w:r>
        <w:t xml:space="preserve"> </w:t>
      </w:r>
      <w:r>
        <w:t xml:space="preserve">with 10,000 tools ready to run</w:t>
      </w:r>
    </w:p>
    <w:p>
      <w:pPr>
        <w:numPr>
          <w:ilvl w:val="0"/>
          <w:numId w:val="1347"/>
        </w:numPr>
        <w:pStyle w:val="Compact"/>
      </w:pPr>
      <w:r>
        <w:t xml:space="preserve">Full featured</w:t>
      </w:r>
      <w:r>
        <w:t xml:space="preserve"> </w:t>
      </w:r>
      <w:hyperlink r:id="rId653">
        <w:r>
          <w:rPr>
            <w:rStyle w:val="Hyperlink"/>
          </w:rPr>
          <w:t xml:space="preserve">workflow</w:t>
        </w:r>
      </w:hyperlink>
      <w:r>
        <w:t xml:space="preserve"> </w:t>
      </w:r>
      <w:r>
        <w:t xml:space="preserve">functionality</w:t>
      </w:r>
    </w:p>
    <w:p>
      <w:pPr>
        <w:numPr>
          <w:ilvl w:val="0"/>
          <w:numId w:val="1347"/>
        </w:numPr>
        <w:pStyle w:val="Compact"/>
      </w:pPr>
      <w:r>
        <w:t xml:space="preserve">Terabytes of the latest, curated</w:t>
      </w:r>
      <w:r>
        <w:t xml:space="preserve"> </w:t>
      </w:r>
      <w:hyperlink r:id="rId654">
        <w:r>
          <w:rPr>
            <w:rStyle w:val="Hyperlink"/>
          </w:rPr>
          <w:t xml:space="preserve">reference data</w:t>
        </w:r>
      </w:hyperlink>
    </w:p>
    <w:p>
      <w:pPr>
        <w:numPr>
          <w:ilvl w:val="0"/>
          <w:numId w:val="1347"/>
        </w:numPr>
        <w:pStyle w:val="Compact"/>
      </w:pPr>
      <w:r>
        <w:t xml:space="preserve">Extensive training</w:t>
      </w:r>
      <w:r>
        <w:t xml:space="preserve"> </w:t>
      </w:r>
      <w:hyperlink r:id="rId655">
        <w:r>
          <w:rPr>
            <w:rStyle w:val="Hyperlink"/>
          </w:rPr>
          <w:t xml:space="preserve">tutorials</w:t>
        </w:r>
      </w:hyperlink>
      <w:r>
        <w:t xml:space="preserve"> </w:t>
      </w:r>
      <w:r>
        <w:t xml:space="preserve">and infrastructure</w:t>
      </w:r>
    </w:p>
    <w:p>
      <w:pPr>
        <w:numPr>
          <w:ilvl w:val="0"/>
          <w:numId w:val="1347"/>
        </w:numPr>
        <w:pStyle w:val="Compact"/>
      </w:pPr>
      <w:r>
        <w:t xml:space="preserve">Large international</w:t>
      </w:r>
      <w:r>
        <w:t xml:space="preserve"> </w:t>
      </w:r>
      <w:hyperlink r:id="rId656">
        <w:r>
          <w:rPr>
            <w:rStyle w:val="Hyperlink"/>
          </w:rPr>
          <w:t xml:space="preserve">community</w:t>
        </w:r>
      </w:hyperlink>
      <w:r>
        <w:t xml:space="preserve"> </w:t>
      </w:r>
      <w:r>
        <w:t xml:space="preserve">of users and developers</w:t>
      </w:r>
    </w:p>
    <w:bookmarkEnd w:id="657"/>
    <w:bookmarkStart w:id="66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0" w:name="instructions-55"/>
    <w:p>
      <w:pPr>
        <w:pStyle w:val="Heading4"/>
      </w:pPr>
      <w:r>
        <w:rPr>
          <w:rStyle w:val="SectionNumber"/>
        </w:rPr>
        <w:t xml:space="preserve">13.1.2.1</w:t>
      </w:r>
      <w:r>
        <w:tab/>
      </w:r>
      <w:r>
        <w:t xml:space="preserve">Instructions</w:t>
      </w:r>
    </w:p>
    <w:p>
      <w:pPr>
        <w:numPr>
          <w:ilvl w:val="0"/>
          <w:numId w:val="1348"/>
        </w:numPr>
        <w:pStyle w:val="Compact"/>
      </w:pPr>
      <w:r>
        <w:t xml:space="preserve">Review slides for</w:t>
      </w:r>
      <w:r>
        <w:t xml:space="preserve"> </w:t>
      </w:r>
      <w:r>
        <w:t xml:space="preserve">“</w:t>
      </w:r>
      <w:r>
        <w:t xml:space="preserve">A short introduction to Galaxy</w:t>
      </w:r>
      <w:r>
        <w:t xml:space="preserve">”</w:t>
      </w:r>
    </w:p>
    <w:p>
      <w:pPr>
        <w:numPr>
          <w:ilvl w:val="0"/>
          <w:numId w:val="1349"/>
        </w:numPr>
        <w:pStyle w:val="Compact"/>
      </w:pPr>
      <w:hyperlink r:id="rId658">
        <w:r>
          <w:rPr>
            <w:rStyle w:val="Hyperlink"/>
          </w:rPr>
          <w:t xml:space="preserve">training.galaxyproject.org/training-material/topics/introduction/tutorials/galaxy-intro-short/slides.html</w:t>
        </w:r>
      </w:hyperlink>
    </w:p>
    <w:p>
      <w:pPr>
        <w:numPr>
          <w:ilvl w:val="0"/>
          <w:numId w:val="1350"/>
        </w:numPr>
        <w:pStyle w:val="Compact"/>
      </w:pPr>
      <w:r>
        <w:t xml:space="preserve">Complete the hands-on tutorial</w:t>
      </w:r>
    </w:p>
    <w:p>
      <w:pPr>
        <w:numPr>
          <w:ilvl w:val="0"/>
          <w:numId w:val="1351"/>
        </w:numPr>
        <w:pStyle w:val="Compact"/>
      </w:pPr>
      <w:hyperlink r:id="rId659">
        <w:r>
          <w:rPr>
            <w:rStyle w:val="Hyperlink"/>
          </w:rPr>
          <w:t xml:space="preserve">training.galaxyproject.org/training-material/topics/introduction/tutorials/galaxy-intro-short/tutorial.html</w:t>
        </w:r>
      </w:hyperlink>
    </w:p>
    <w:bookmarkEnd w:id="660"/>
    <w:bookmarkEnd w:id="661"/>
    <w:bookmarkStart w:id="662" w:name="grading-criteria-17"/>
    <w:p>
      <w:pPr>
        <w:pStyle w:val="Heading3"/>
      </w:pPr>
      <w:r>
        <w:rPr>
          <w:rStyle w:val="SectionNumber"/>
        </w:rPr>
        <w:t xml:space="preserve">13.1.3</w:t>
      </w:r>
      <w:r>
        <w:tab/>
      </w:r>
      <w:r>
        <w:t xml:space="preserve">Grading Criteria</w:t>
      </w:r>
    </w:p>
    <w:p>
      <w:pPr>
        <w:numPr>
          <w:ilvl w:val="0"/>
          <w:numId w:val="1352"/>
        </w:numPr>
        <w:pStyle w:val="Compact"/>
      </w:pPr>
      <w:r>
        <w:t xml:space="preserve">Submit URL to your shared Galaxy history on Canvas</w:t>
      </w:r>
    </w:p>
    <w:bookmarkEnd w:id="662"/>
    <w:bookmarkStart w:id="66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3"/>
        </w:numPr>
        <w:pStyle w:val="Compact"/>
      </w:pPr>
      <w:r>
        <w:t xml:space="preserve">Introduction to Galaxy Analyses</w:t>
      </w:r>
      <w:r>
        <w:t xml:space="preserve"> </w:t>
      </w:r>
      <w:hyperlink r:id="rId663">
        <w:r>
          <w:rPr>
            <w:rStyle w:val="Hyperlink"/>
          </w:rPr>
          <w:t xml:space="preserve">topic</w:t>
        </w:r>
      </w:hyperlink>
    </w:p>
    <w:p>
      <w:pPr>
        <w:pStyle w:val="FirstParagraph"/>
      </w:pPr>
      <w:r>
        <w:rPr>
          <w:bCs/>
          <w:b/>
        </w:rPr>
        <w:t xml:space="preserve">Contributions and Affiliations</w:t>
      </w:r>
    </w:p>
    <w:p>
      <w:pPr>
        <w:numPr>
          <w:ilvl w:val="0"/>
          <w:numId w:val="1354"/>
        </w:numPr>
        <w:pStyle w:val="Compact"/>
      </w:pPr>
      <w:r>
        <w:t xml:space="preserve">Frederick Tan, Johns Hopkins University</w:t>
      </w:r>
    </w:p>
    <w:p>
      <w:pPr>
        <w:pStyle w:val="FirstParagraph"/>
      </w:pPr>
      <w:r>
        <w:t xml:space="preserve">Last Revised: January 2025</w:t>
      </w:r>
    </w:p>
    <w:bookmarkEnd w:id="664"/>
    <w:bookmarkEnd w:id="665"/>
    <w:bookmarkStart w:id="676" w:name="qc-and-galaxy-workflows"/>
    <w:p>
      <w:pPr>
        <w:pStyle w:val="Heading2"/>
      </w:pPr>
      <w:r>
        <w:rPr>
          <w:rStyle w:val="SectionNumber"/>
        </w:rPr>
        <w:t xml:space="preserve">13.2</w:t>
      </w:r>
      <w:r>
        <w:tab/>
      </w:r>
      <w:r>
        <w:t xml:space="preserve">QC and Galaxy Workflows</w:t>
      </w:r>
    </w:p>
    <w:bookmarkStart w:id="666"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6"/>
    <w:bookmarkStart w:id="66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8" w:name="instructions-56"/>
    <w:p>
      <w:pPr>
        <w:pStyle w:val="Heading4"/>
      </w:pPr>
      <w:r>
        <w:rPr>
          <w:rStyle w:val="SectionNumber"/>
        </w:rPr>
        <w:t xml:space="preserve">13.2.2.1</w:t>
      </w:r>
      <w:r>
        <w:tab/>
      </w:r>
      <w:r>
        <w:t xml:space="preserve">Instructions</w:t>
      </w:r>
    </w:p>
    <w:p>
      <w:pPr>
        <w:numPr>
          <w:ilvl w:val="0"/>
          <w:numId w:val="1355"/>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7">
        <w:r>
          <w:rPr>
            <w:rStyle w:val="Hyperlink"/>
          </w:rPr>
          <w:t xml:space="preserve">training.galaxyproject.org/training-material/topics/sequence-analysis/tutorials/quality-control/tutorial</w:t>
        </w:r>
      </w:hyperlink>
    </w:p>
    <w:p>
      <w:pPr>
        <w:numPr>
          <w:ilvl w:val="0"/>
          <w:numId w:val="1356"/>
        </w:numPr>
        <w:pStyle w:val="Compact"/>
      </w:pPr>
      <w:r>
        <w:rPr>
          <w:bCs/>
          <w:b/>
        </w:rPr>
        <w:t xml:space="preserve">NOTE</w:t>
      </w:r>
      <w:r>
        <w:t xml:space="preserve">: Do all hands-on steps in a single Galaxy history</w:t>
      </w:r>
    </w:p>
    <w:bookmarkEnd w:id="668"/>
    <w:bookmarkEnd w:id="669"/>
    <w:bookmarkStart w:id="67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0" w:name="instructions-57"/>
    <w:p>
      <w:pPr>
        <w:pStyle w:val="Heading4"/>
      </w:pPr>
      <w:r>
        <w:rPr>
          <w:rStyle w:val="SectionNumber"/>
        </w:rPr>
        <w:t xml:space="preserve">13.2.3.1</w:t>
      </w:r>
      <w:r>
        <w:tab/>
      </w:r>
      <w:r>
        <w:t xml:space="preserve">Instructions</w:t>
      </w:r>
    </w:p>
    <w:p>
      <w:pPr>
        <w:numPr>
          <w:ilvl w:val="0"/>
          <w:numId w:val="1357"/>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3">
        <w:r>
          <w:rPr>
            <w:rStyle w:val="Hyperlink"/>
          </w:rPr>
          <w:t xml:space="preserve">training.galaxyproject.org/training-material/topics/galaxy-interface/tutorials/workflow-editor/tutorial</w:t>
        </w:r>
      </w:hyperlink>
    </w:p>
    <w:bookmarkEnd w:id="670"/>
    <w:bookmarkEnd w:id="671"/>
    <w:bookmarkStart w:id="672" w:name="grading-criteria-18"/>
    <w:p>
      <w:pPr>
        <w:pStyle w:val="Heading3"/>
      </w:pPr>
      <w:r>
        <w:rPr>
          <w:rStyle w:val="SectionNumber"/>
        </w:rPr>
        <w:t xml:space="preserve">13.2.4</w:t>
      </w:r>
      <w:r>
        <w:tab/>
      </w:r>
      <w:r>
        <w:t xml:space="preserve">Grading Criteria</w:t>
      </w:r>
    </w:p>
    <w:p>
      <w:pPr>
        <w:numPr>
          <w:ilvl w:val="0"/>
          <w:numId w:val="1358"/>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2"/>
    <w:bookmarkStart w:id="67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w:t>
      </w:r>
      <w:r>
        <w:t xml:space="preserve"> </w:t>
      </w:r>
      <w:hyperlink r:id="rId673">
        <w:r>
          <w:rPr>
            <w:rStyle w:val="Hyperlink"/>
          </w:rPr>
          <w:t xml:space="preserve">topic</w:t>
        </w:r>
      </w:hyperlink>
    </w:p>
    <w:p>
      <w:pPr>
        <w:numPr>
          <w:ilvl w:val="0"/>
          <w:numId w:val="1359"/>
        </w:numPr>
        <w:pStyle w:val="Compact"/>
      </w:pPr>
      <w:r>
        <w:t xml:space="preserve">Introduction to Galaxy and Sequence analysis</w:t>
      </w:r>
      <w:r>
        <w:t xml:space="preserve"> </w:t>
      </w:r>
      <w:hyperlink r:id="rId674">
        <w:r>
          <w:rPr>
            <w:rStyle w:val="Hyperlink"/>
          </w:rPr>
          <w:t xml:space="preserve">pathway</w:t>
        </w:r>
      </w:hyperlink>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February 2025</w:t>
      </w:r>
    </w:p>
    <w:bookmarkEnd w:id="675"/>
    <w:bookmarkEnd w:id="676"/>
    <w:bookmarkStart w:id="684" w:name="galaxy-data-collections"/>
    <w:p>
      <w:pPr>
        <w:pStyle w:val="Heading2"/>
      </w:pPr>
      <w:r>
        <w:rPr>
          <w:rStyle w:val="SectionNumber"/>
        </w:rPr>
        <w:t xml:space="preserve">13.3</w:t>
      </w:r>
      <w:r>
        <w:tab/>
      </w:r>
      <w:r>
        <w:t xml:space="preserve">Galaxy data collections</w:t>
      </w:r>
    </w:p>
    <w:bookmarkStart w:id="677"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7"/>
    <w:bookmarkStart w:id="68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0" w:name="instructions-58"/>
    <w:p>
      <w:pPr>
        <w:pStyle w:val="Heading4"/>
      </w:pPr>
      <w:r>
        <w:rPr>
          <w:rStyle w:val="SectionNumber"/>
        </w:rPr>
        <w:t xml:space="preserve">13.3.2.1</w:t>
      </w:r>
      <w:r>
        <w:tab/>
      </w:r>
      <w:r>
        <w:t xml:space="preserve">Instructions</w:t>
      </w:r>
    </w:p>
    <w:p>
      <w:pPr>
        <w:numPr>
          <w:ilvl w:val="0"/>
          <w:numId w:val="1361"/>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2"/>
        </w:numPr>
        <w:pStyle w:val="Compact"/>
      </w:pPr>
      <w:hyperlink r:id="rId678">
        <w:r>
          <w:rPr>
            <w:rStyle w:val="Hyperlink"/>
          </w:rPr>
          <w:t xml:space="preserve">training.galaxyproject.org/training-material/faqs/galaxy/histories_datasets_vs_collections.html</w:t>
        </w:r>
      </w:hyperlink>
    </w:p>
    <w:p>
      <w:pPr>
        <w:numPr>
          <w:ilvl w:val="0"/>
          <w:numId w:val="1363"/>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4"/>
        </w:numPr>
        <w:pStyle w:val="Compact"/>
      </w:pPr>
      <w:hyperlink r:id="rId679">
        <w:r>
          <w:rPr>
            <w:rStyle w:val="Hyperlink"/>
          </w:rPr>
          <w:t xml:space="preserve">training.galaxyproject.org/training-material/topics/galaxy-interface/tutorials/collections/tutorial.html</w:t>
        </w:r>
      </w:hyperlink>
    </w:p>
    <w:bookmarkEnd w:id="680"/>
    <w:bookmarkEnd w:id="681"/>
    <w:bookmarkStart w:id="682" w:name="grading-criteria-19"/>
    <w:p>
      <w:pPr>
        <w:pStyle w:val="Heading3"/>
      </w:pPr>
      <w:r>
        <w:rPr>
          <w:rStyle w:val="SectionNumber"/>
        </w:rPr>
        <w:t xml:space="preserve">13.3.3</w:t>
      </w:r>
      <w:r>
        <w:tab/>
      </w:r>
      <w:r>
        <w:t xml:space="preserve">Grading Criteria</w:t>
      </w:r>
    </w:p>
    <w:p>
      <w:pPr>
        <w:numPr>
          <w:ilvl w:val="0"/>
          <w:numId w:val="1365"/>
        </w:numPr>
        <w:pStyle w:val="Compact"/>
      </w:pPr>
      <w:r>
        <w:t xml:space="preserve">Submit URL to your shared Galaxy history on Canvas</w:t>
      </w:r>
    </w:p>
    <w:bookmarkEnd w:id="682"/>
    <w:bookmarkStart w:id="68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6"/>
        </w:numPr>
        <w:pStyle w:val="Compact"/>
      </w:pPr>
      <w:r>
        <w:t xml:space="preserve">Using Galaxy and Managing your Data [topic]</w:t>
      </w:r>
    </w:p>
    <w:p>
      <w:pPr>
        <w:pStyle w:val="FirstParagraph"/>
      </w:pPr>
      <w:r>
        <w:rPr>
          <w:bCs/>
          <w:b/>
        </w:rPr>
        <w:t xml:space="preserve">Contributions and Affiliations</w:t>
      </w:r>
    </w:p>
    <w:p>
      <w:pPr>
        <w:numPr>
          <w:ilvl w:val="0"/>
          <w:numId w:val="1367"/>
        </w:numPr>
        <w:pStyle w:val="Compact"/>
      </w:pPr>
      <w:r>
        <w:t xml:space="preserve">Frederick Tan, Johns Hopkins University</w:t>
      </w:r>
    </w:p>
    <w:p>
      <w:pPr>
        <w:pStyle w:val="FirstParagraph"/>
      </w:pPr>
      <w:r>
        <w:t xml:space="preserve">Last Revised: January 2025</w:t>
      </w:r>
    </w:p>
    <w:bookmarkEnd w:id="683"/>
    <w:bookmarkEnd w:id="684"/>
    <w:bookmarkEnd w:id="685"/>
    <w:bookmarkStart w:id="733" w:name="sciserver-tutorials"/>
    <w:p>
      <w:pPr>
        <w:pStyle w:val="Heading1"/>
      </w:pPr>
      <w:r>
        <w:rPr>
          <w:rStyle w:val="SectionNumber"/>
        </w:rPr>
        <w:t xml:space="preserve">14</w:t>
      </w:r>
      <w:r>
        <w:tab/>
      </w:r>
      <w:r>
        <w:t xml:space="preserve">SciServer Tutorials</w:t>
      </w:r>
    </w:p>
    <w:bookmarkStart w:id="697" w:name="meet-r"/>
    <w:p>
      <w:pPr>
        <w:pStyle w:val="Heading2"/>
      </w:pPr>
      <w:r>
        <w:rPr>
          <w:rStyle w:val="SectionNumber"/>
        </w:rPr>
        <w:t xml:space="preserve">14.1</w:t>
      </w:r>
      <w:r>
        <w:tab/>
      </w:r>
      <w:r>
        <w:t xml:space="preserve">Meet R</w:t>
      </w:r>
    </w:p>
    <w:bookmarkStart w:id="690"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6">
        <w:r>
          <w:rPr>
            <w:rStyle w:val="Hyperlink"/>
          </w:rPr>
          <w:t xml:space="preserve">https://wikipedia.org/wiki/R_(programming_language)</w:t>
        </w:r>
      </w:hyperlink>
      <w:r>
        <w:t xml:space="preserve">. Notable features include the</w:t>
      </w:r>
      <w:r>
        <w:t xml:space="preserve"> </w:t>
      </w:r>
      <w:hyperlink r:id="rId687">
        <w:r>
          <w:rPr>
            <w:rStyle w:val="Hyperlink"/>
          </w:rPr>
          <w:t xml:space="preserve">RStudio IDE</w:t>
        </w:r>
      </w:hyperlink>
      <w:r>
        <w:t xml:space="preserve"> </w:t>
      </w:r>
      <w:r>
        <w:t xml:space="preserve">built to help you be more productive with R (and Python); the</w:t>
      </w:r>
      <w:r>
        <w:t xml:space="preserve"> </w:t>
      </w:r>
      <w:hyperlink r:id="rId68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0"/>
    <w:bookmarkStart w:id="69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1" w:name="instructions-59"/>
    <w:p>
      <w:pPr>
        <w:pStyle w:val="Heading4"/>
      </w:pPr>
      <w:r>
        <w:rPr>
          <w:rStyle w:val="SectionNumber"/>
        </w:rPr>
        <w:t xml:space="preserve">14.1.2.1</w:t>
      </w:r>
      <w:r>
        <w:tab/>
      </w:r>
      <w:r>
        <w:t xml:space="preserve">Instructions</w:t>
      </w:r>
    </w:p>
    <w:p>
      <w:pPr>
        <w:numPr>
          <w:ilvl w:val="0"/>
          <w:numId w:val="1368"/>
        </w:numPr>
        <w:pStyle w:val="Compact"/>
      </w:pPr>
      <w:r>
        <w:t xml:space="preserve">Resume your C-MOOR LearnR container</w:t>
      </w:r>
    </w:p>
    <w:p>
      <w:pPr>
        <w:numPr>
          <w:ilvl w:val="0"/>
          <w:numId w:val="1369"/>
        </w:numPr>
      </w:pPr>
      <w:r>
        <w:t xml:space="preserve">Open sciserver.org in a web browser and log in to your account.</w:t>
      </w:r>
    </w:p>
    <w:p>
      <w:pPr>
        <w:numPr>
          <w:ilvl w:val="0"/>
          <w:numId w:val="1369"/>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9"/>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9"/>
        </w:numPr>
      </w:pPr>
      <w:r>
        <w:t xml:space="preserve">Resume your C-MOOR LearnR container by clicking on its name.</w:t>
      </w:r>
    </w:p>
    <w:p>
      <w:pPr>
        <w:numPr>
          <w:ilvl w:val="0"/>
          <w:numId w:val="1370"/>
        </w:numPr>
        <w:pStyle w:val="Compact"/>
      </w:pPr>
      <w:r>
        <w:t xml:space="preserve">Complete your next LearnR tutorial</w:t>
      </w:r>
    </w:p>
    <w:p>
      <w:pPr>
        <w:numPr>
          <w:ilvl w:val="0"/>
          <w:numId w:val="1371"/>
        </w:numPr>
      </w:pPr>
      <w:r>
        <w:t xml:space="preserve">Click on</w:t>
      </w:r>
      <w:r>
        <w:t xml:space="preserve"> </w:t>
      </w:r>
      <w:r>
        <w:t xml:space="preserve">“</w:t>
      </w:r>
      <w:r>
        <w:t xml:space="preserve">Meet R!</w:t>
      </w:r>
      <w:r>
        <w:t xml:space="preserve">”</w:t>
      </w:r>
      <w:r>
        <w:t xml:space="preserve">. The tutorial will open in a new tab.</w:t>
      </w:r>
    </w:p>
    <w:p>
      <w:pPr>
        <w:numPr>
          <w:ilvl w:val="0"/>
          <w:numId w:val="1371"/>
        </w:numPr>
      </w:pPr>
      <w:r>
        <w:t xml:space="preserve">Complete the tutorial and answer the questions below.</w:t>
      </w:r>
    </w:p>
    <w:bookmarkEnd w:id="691"/>
    <w:bookmarkStart w:id="692"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2"/>
    <w:bookmarkEnd w:id="693"/>
    <w:bookmarkStart w:id="694" w:name="grading-criteria-20"/>
    <w:p>
      <w:pPr>
        <w:pStyle w:val="Heading3"/>
      </w:pPr>
      <w:r>
        <w:rPr>
          <w:rStyle w:val="SectionNumber"/>
        </w:rPr>
        <w:t xml:space="preserve">14.1.3</w:t>
      </w:r>
      <w:r>
        <w:tab/>
      </w:r>
      <w:r>
        <w:t xml:space="preserve">Grading Criteria</w:t>
      </w:r>
    </w:p>
    <w:p>
      <w:pPr>
        <w:numPr>
          <w:ilvl w:val="0"/>
          <w:numId w:val="1372"/>
        </w:numPr>
        <w:pStyle w:val="Compact"/>
      </w:pPr>
      <w:r>
        <w:t xml:space="preserve">Download as Microsoft Word (.docx) and upload on Canvas</w:t>
      </w:r>
    </w:p>
    <w:bookmarkEnd w:id="694"/>
    <w:bookmarkStart w:id="69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3"/>
        </w:numPr>
        <w:pStyle w:val="Compact"/>
      </w:pPr>
      <w:r>
        <w:t xml:space="preserve">Google Doc</w:t>
      </w:r>
    </w:p>
    <w:p>
      <w:pPr>
        <w:numPr>
          <w:ilvl w:val="0"/>
          <w:numId w:val="1373"/>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74"/>
        </w:numPr>
        <w:pStyle w:val="Compact"/>
      </w:pPr>
      <w:r>
        <w:t xml:space="preserve">Katherine Cox, Johns Hopkins University</w:t>
      </w:r>
    </w:p>
    <w:p>
      <w:pPr>
        <w:numPr>
          <w:ilvl w:val="0"/>
          <w:numId w:val="1374"/>
        </w:numPr>
        <w:pStyle w:val="Compact"/>
      </w:pPr>
      <w:r>
        <w:t xml:space="preserve">Frederick Tan, Johns Hopkins University</w:t>
      </w:r>
    </w:p>
    <w:p>
      <w:pPr>
        <w:pStyle w:val="FirstParagraph"/>
      </w:pPr>
      <w:r>
        <w:t xml:space="preserve">Last Revised: February 2025</w:t>
      </w:r>
    </w:p>
    <w:bookmarkEnd w:id="696"/>
    <w:bookmarkEnd w:id="697"/>
    <w:bookmarkStart w:id="706" w:name="r-for-data-science-1"/>
    <w:p>
      <w:pPr>
        <w:pStyle w:val="Heading2"/>
      </w:pPr>
      <w:r>
        <w:rPr>
          <w:rStyle w:val="SectionNumber"/>
        </w:rPr>
        <w:t xml:space="preserve">14.2</w:t>
      </w:r>
      <w:r>
        <w:tab/>
      </w:r>
      <w:r>
        <w:t xml:space="preserve">R for Data Science 1</w:t>
      </w:r>
    </w:p>
    <w:bookmarkStart w:id="700" w:name="introduction-17"/>
    <w:p>
      <w:pPr>
        <w:pStyle w:val="Heading3"/>
      </w:pPr>
      <w:r>
        <w:rPr>
          <w:rStyle w:val="SectionNumber"/>
        </w:rPr>
        <w:t xml:space="preserve">14.2.1</w:t>
      </w:r>
      <w:r>
        <w:tab/>
      </w:r>
      <w:r>
        <w:t xml:space="preserve">Introduction</w:t>
      </w:r>
    </w:p>
    <w:p>
      <w:pPr>
        <w:pStyle w:val="FirstParagraph"/>
      </w:pPr>
      <w:hyperlink r:id="rId69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0"/>
    <w:bookmarkStart w:id="70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1" w:name="instructions-60"/>
    <w:p>
      <w:pPr>
        <w:pStyle w:val="Heading4"/>
      </w:pPr>
      <w:r>
        <w:rPr>
          <w:rStyle w:val="SectionNumber"/>
        </w:rPr>
        <w:t xml:space="preserve">14.2.2.1</w:t>
      </w:r>
      <w:r>
        <w:tab/>
      </w:r>
      <w:r>
        <w:t xml:space="preserve">Instructions</w:t>
      </w:r>
    </w:p>
    <w:p>
      <w:pPr>
        <w:numPr>
          <w:ilvl w:val="0"/>
          <w:numId w:val="137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7"/>
        </w:numPr>
        <w:pStyle w:val="Compact"/>
      </w:pPr>
      <w:r>
        <w:t xml:space="preserve">Answer the questions below.</w:t>
      </w:r>
    </w:p>
    <w:bookmarkEnd w:id="701"/>
    <w:bookmarkStart w:id="702"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2"/>
    <w:bookmarkEnd w:id="703"/>
    <w:bookmarkStart w:id="704" w:name="grading-criteria-21"/>
    <w:p>
      <w:pPr>
        <w:pStyle w:val="Heading3"/>
      </w:pPr>
      <w:r>
        <w:rPr>
          <w:rStyle w:val="SectionNumber"/>
        </w:rPr>
        <w:t xml:space="preserve">14.2.3</w:t>
      </w:r>
      <w:r>
        <w:tab/>
      </w:r>
      <w:r>
        <w:t xml:space="preserve">Grading Criteria</w:t>
      </w:r>
    </w:p>
    <w:p>
      <w:pPr>
        <w:numPr>
          <w:ilvl w:val="0"/>
          <w:numId w:val="1378"/>
        </w:numPr>
        <w:pStyle w:val="Compact"/>
      </w:pPr>
      <w:r>
        <w:t xml:space="preserve">Download as Microsoft Word (.docx) and upload on Canvas</w:t>
      </w:r>
    </w:p>
    <w:bookmarkEnd w:id="704"/>
    <w:bookmarkStart w:id="70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705"/>
    <w:bookmarkEnd w:id="706"/>
    <w:bookmarkStart w:id="722" w:name="test-driver"/>
    <w:p>
      <w:pPr>
        <w:pStyle w:val="Heading2"/>
      </w:pPr>
      <w:r>
        <w:rPr>
          <w:rStyle w:val="SectionNumber"/>
        </w:rPr>
        <w:t xml:space="preserve">14.3</w:t>
      </w:r>
      <w:r>
        <w:tab/>
      </w:r>
      <w:r>
        <w:t xml:space="preserve">test-driveR</w:t>
      </w:r>
    </w:p>
    <w:bookmarkStart w:id="708"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8"/>
    <w:bookmarkStart w:id="71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7" w:name="instructions-61"/>
    <w:p>
      <w:pPr>
        <w:pStyle w:val="Heading4"/>
      </w:pPr>
      <w:r>
        <w:rPr>
          <w:rStyle w:val="SectionNumber"/>
        </w:rPr>
        <w:t xml:space="preserve">14.3.2.1</w:t>
      </w:r>
      <w:r>
        <w:tab/>
      </w:r>
      <w:r>
        <w:t xml:space="preserve">Instructions</w:t>
      </w:r>
    </w:p>
    <w:p>
      <w:pPr>
        <w:numPr>
          <w:ilvl w:val="0"/>
          <w:numId w:val="1381"/>
        </w:numPr>
        <w:pStyle w:val="Compact"/>
      </w:pPr>
      <w:r>
        <w:t xml:space="preserve">Accept invitation to join class SciServer Group</w:t>
      </w:r>
    </w:p>
    <w:p>
      <w:pPr>
        <w:numPr>
          <w:ilvl w:val="0"/>
          <w:numId w:val="1382"/>
        </w:numPr>
      </w:pPr>
      <w:r>
        <w:t xml:space="preserve">Navigate to</w:t>
      </w:r>
      <w:r>
        <w:t xml:space="preserve"> </w:t>
      </w:r>
      <w:hyperlink r:id="rId709">
        <w:r>
          <w:rPr>
            <w:rStyle w:val="Hyperlink"/>
          </w:rPr>
          <w:t xml:space="preserve">https://apps.sciserver.org/dashboard/groups</w:t>
        </w:r>
      </w:hyperlink>
    </w:p>
    <w:p>
      <w:pPr>
        <w:numPr>
          <w:ilvl w:val="0"/>
          <w:numId w:val="1382"/>
        </w:numPr>
      </w:pPr>
      <w:r>
        <w:t xml:space="preserve">Click</w:t>
      </w:r>
      <w:r>
        <w:t xml:space="preserve"> </w:t>
      </w:r>
      <w:r>
        <w:t xml:space="preserve">“</w:t>
      </w:r>
      <w:r>
        <w:t xml:space="preserve">Accept Invitation</w:t>
      </w:r>
      <w:r>
        <w:t xml:space="preserve">”</w:t>
      </w:r>
    </w:p>
    <w:p>
      <w:pPr>
        <w:numPr>
          <w:ilvl w:val="0"/>
          <w:numId w:val="138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4"/>
        </w:numPr>
      </w:pPr>
      <w:r>
        <w:t xml:space="preserve">Navigate to</w:t>
      </w:r>
      <w:r>
        <w:t xml:space="preserve"> </w:t>
      </w:r>
      <w:hyperlink r:id="rId710">
        <w:r>
          <w:rPr>
            <w:rStyle w:val="Hyperlink"/>
          </w:rPr>
          <w:t xml:space="preserve">https://apps.sciserver.org/compute</w:t>
        </w:r>
      </w:hyperlink>
    </w:p>
    <w:p>
      <w:pPr>
        <w:numPr>
          <w:ilvl w:val="0"/>
          <w:numId w:val="1384"/>
        </w:numPr>
      </w:pPr>
      <w:r>
        <w:t xml:space="preserve">Click</w:t>
      </w:r>
      <w:r>
        <w:t xml:space="preserve"> </w:t>
      </w:r>
      <w:r>
        <w:t xml:space="preserve">“</w:t>
      </w:r>
      <w:r>
        <w:t xml:space="preserve">Create container</w:t>
      </w:r>
      <w:r>
        <w:t xml:space="preserve">”</w:t>
      </w:r>
    </w:p>
    <w:p>
      <w:pPr>
        <w:numPr>
          <w:ilvl w:val="0"/>
          <w:numId w:val="1384"/>
        </w:numPr>
      </w:pPr>
      <w:r>
        <w:t xml:space="preserve">Give your container a name (eg. my LearnR)</w:t>
      </w:r>
    </w:p>
    <w:p>
      <w:pPr>
        <w:numPr>
          <w:ilvl w:val="0"/>
          <w:numId w:val="1384"/>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4"/>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2" name="Picture"/>
            <a:graphic>
              <a:graphicData uri="http://schemas.openxmlformats.org/drawingml/2006/picture">
                <pic:pic>
                  <pic:nvPicPr>
                    <pic:cNvPr descr="resources/images/sciserver-tutorials_files/figure-docx//1hYKF7Ss3vJ8rrUIH7ByNh1BUlRa2fhsJhq8MXzEowCc_g35ea50429a3_0_9.png" id="713" name="Picture"/>
                    <pic:cNvPicPr>
                      <a:picLocks noChangeArrowheads="1" noChangeAspect="1"/>
                    </pic:cNvPicPr>
                  </pic:nvPicPr>
                  <pic:blipFill>
                    <a:blip r:embed="rId71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5"/>
        </w:numPr>
        <w:pStyle w:val="Compact"/>
      </w:pPr>
      <w:r>
        <w:t xml:space="preserve">Start your C-MOOR LearnR container by clicking on its name</w:t>
      </w:r>
    </w:p>
    <w:p>
      <w:pPr>
        <w:numPr>
          <w:ilvl w:val="0"/>
          <w:numId w:val="138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7"/>
        </w:numPr>
        <w:pStyle w:val="Compact"/>
      </w:pPr>
      <w:r>
        <w:t xml:space="preserve">Complete your first LearnR tutorial</w:t>
      </w:r>
    </w:p>
    <w:p>
      <w:pPr>
        <w:numPr>
          <w:ilvl w:val="0"/>
          <w:numId w:val="1388"/>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5" name="Picture"/>
            <a:graphic>
              <a:graphicData uri="http://schemas.openxmlformats.org/drawingml/2006/picture">
                <pic:pic>
                  <pic:nvPicPr>
                    <pic:cNvPr descr="resources/images/sciserver-tutorials_files/figure-docx//1hYKF7Ss3vJ8rrUIH7ByNh1BUlRa2fhsJhq8MXzEowCc_g35ea50429a3_0_27.png" id="716" name="Picture"/>
                    <pic:cNvPicPr>
                      <a:picLocks noChangeArrowheads="1" noChangeAspect="1"/>
                    </pic:cNvPicPr>
                  </pic:nvPicPr>
                  <pic:blipFill>
                    <a:blip r:embed="rId71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7"/>
    <w:bookmarkStart w:id="718"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8"/>
    <w:bookmarkEnd w:id="719"/>
    <w:bookmarkStart w:id="720" w:name="grading-criteria-22"/>
    <w:p>
      <w:pPr>
        <w:pStyle w:val="Heading3"/>
      </w:pPr>
      <w:r>
        <w:rPr>
          <w:rStyle w:val="SectionNumber"/>
        </w:rPr>
        <w:t xml:space="preserve">14.3.3</w:t>
      </w:r>
      <w:r>
        <w:tab/>
      </w:r>
      <w:r>
        <w:t xml:space="preserve">Grading Criteria</w:t>
      </w:r>
    </w:p>
    <w:p>
      <w:pPr>
        <w:numPr>
          <w:ilvl w:val="0"/>
          <w:numId w:val="1389"/>
        </w:numPr>
        <w:pStyle w:val="Compact"/>
      </w:pPr>
      <w:r>
        <w:t xml:space="preserve">Download as Microsoft Word (.docx) and upload on Canvas</w:t>
      </w:r>
    </w:p>
    <w:bookmarkEnd w:id="720"/>
    <w:bookmarkStart w:id="72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5">
        <w:r>
          <w:rPr>
            <w:rStyle w:val="Hyperlink"/>
          </w:rPr>
          <w:t xml:space="preserve">R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21"/>
    <w:bookmarkEnd w:id="722"/>
    <w:bookmarkStart w:id="732" w:name="r-for-data-science-2"/>
    <w:p>
      <w:pPr>
        <w:pStyle w:val="Heading2"/>
      </w:pPr>
      <w:r>
        <w:rPr>
          <w:rStyle w:val="SectionNumber"/>
        </w:rPr>
        <w:t xml:space="preserve">14.4</w:t>
      </w:r>
      <w:r>
        <w:tab/>
      </w:r>
      <w:r>
        <w:t xml:space="preserve">R for Data Science 2</w:t>
      </w:r>
    </w:p>
    <w:bookmarkStart w:id="725" w:name="introduction-19"/>
    <w:p>
      <w:pPr>
        <w:pStyle w:val="Heading3"/>
      </w:pPr>
      <w:r>
        <w:rPr>
          <w:rStyle w:val="SectionNumber"/>
        </w:rPr>
        <w:t xml:space="preserve">14.4.1</w:t>
      </w:r>
      <w:r>
        <w:tab/>
      </w:r>
      <w:r>
        <w:t xml:space="preserve">Introduction</w:t>
      </w:r>
    </w:p>
    <w:p>
      <w:pPr>
        <w:pStyle w:val="FirstParagraph"/>
      </w:pPr>
      <w:hyperlink r:id="rId69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4">
        <w:r>
          <w:rPr>
            <w:rStyle w:val="Hyperlink"/>
          </w:rPr>
          <w:t xml:space="preserve">phyloseq</w:t>
        </w:r>
      </w:hyperlink>
      <w:r>
        <w:t xml:space="preserve"> </w:t>
      </w:r>
      <w:r>
        <w:t xml:space="preserve">package used for 16S rDNA analysis.</w:t>
      </w:r>
    </w:p>
    <w:bookmarkEnd w:id="725"/>
    <w:bookmarkStart w:id="72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6" w:name="instructions-62"/>
    <w:p>
      <w:pPr>
        <w:pStyle w:val="Heading4"/>
      </w:pPr>
      <w:r>
        <w:rPr>
          <w:rStyle w:val="SectionNumber"/>
        </w:rPr>
        <w:t xml:space="preserve">14.4.2.1</w:t>
      </w:r>
      <w:r>
        <w:tab/>
      </w:r>
      <w:r>
        <w:t xml:space="preserve">Instructions</w:t>
      </w:r>
    </w:p>
    <w:p>
      <w:pPr>
        <w:numPr>
          <w:ilvl w:val="0"/>
          <w:numId w:val="139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4"/>
        </w:numPr>
        <w:pStyle w:val="Compact"/>
      </w:pPr>
      <w:r>
        <w:t xml:space="preserve">Bug fixes</w:t>
      </w:r>
    </w:p>
    <w:p>
      <w:pPr>
        <w:numPr>
          <w:ilvl w:val="0"/>
          <w:numId w:val="1395"/>
        </w:numPr>
      </w:pPr>
      <w:r>
        <w:t xml:space="preserve">For the Chapter 3, Quiz 2 on geom_bar() aesthetics, you must check</w:t>
      </w:r>
      <w:r>
        <w:t xml:space="preserve"> </w:t>
      </w:r>
      <w:r>
        <w:t xml:space="preserve">“</w:t>
      </w:r>
      <w:r>
        <w:t xml:space="preserve">size</w:t>
      </w:r>
      <w:r>
        <w:t xml:space="preserve">”</w:t>
      </w:r>
    </w:p>
    <w:p>
      <w:pPr>
        <w:numPr>
          <w:ilvl w:val="0"/>
          <w:numId w:val="1395"/>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6"/>
    <w:bookmarkStart w:id="727"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7"/>
    <w:bookmarkEnd w:id="728"/>
    <w:bookmarkStart w:id="729" w:name="grading-criteria-23"/>
    <w:p>
      <w:pPr>
        <w:pStyle w:val="Heading3"/>
      </w:pPr>
      <w:r>
        <w:rPr>
          <w:rStyle w:val="SectionNumber"/>
        </w:rPr>
        <w:t xml:space="preserve">14.4.3</w:t>
      </w:r>
      <w:r>
        <w:tab/>
      </w:r>
      <w:r>
        <w:t xml:space="preserve">Grading Criteria</w:t>
      </w:r>
    </w:p>
    <w:p>
      <w:pPr>
        <w:numPr>
          <w:ilvl w:val="0"/>
          <w:numId w:val="1396"/>
        </w:numPr>
        <w:pStyle w:val="Compact"/>
      </w:pPr>
      <w:r>
        <w:t xml:space="preserve">Download as Microsoft Word (.docx) and upload on Canvas</w:t>
      </w:r>
    </w:p>
    <w:bookmarkEnd w:id="729"/>
    <w:bookmarkStart w:id="73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7"/>
        </w:numPr>
        <w:pStyle w:val="Compact"/>
      </w:pPr>
      <w:r>
        <w:t xml:space="preserve">Google Doc</w:t>
      </w:r>
    </w:p>
    <w:p>
      <w:pPr>
        <w:numPr>
          <w:ilvl w:val="0"/>
          <w:numId w:val="1397"/>
        </w:numPr>
        <w:pStyle w:val="Compact"/>
      </w:pPr>
      <w:hyperlink r:id="rId695">
        <w:r>
          <w:rPr>
            <w:rStyle w:val="Hyperlink"/>
          </w:rPr>
          <w:t xml:space="preserve">R cheat sheet</w:t>
        </w:r>
      </w:hyperlink>
    </w:p>
    <w:p>
      <w:pPr>
        <w:numPr>
          <w:ilvl w:val="0"/>
          <w:numId w:val="1397"/>
        </w:numPr>
        <w:pStyle w:val="Compact"/>
      </w:pPr>
      <w:hyperlink r:id="rId730">
        <w:r>
          <w:rPr>
            <w:rStyle w:val="Hyperlink"/>
          </w:rPr>
          <w:t xml:space="preserve">ggplot2 cheat sheet</w:t>
        </w:r>
      </w:hyperlink>
    </w:p>
    <w:p>
      <w:pPr>
        <w:pStyle w:val="FirstParagraph"/>
      </w:pPr>
      <w:r>
        <w:rPr>
          <w:bCs/>
          <w:b/>
        </w:rPr>
        <w:t xml:space="preserve">Contributions and Affiliations</w:t>
      </w:r>
    </w:p>
    <w:p>
      <w:pPr>
        <w:numPr>
          <w:ilvl w:val="0"/>
          <w:numId w:val="1398"/>
        </w:numPr>
        <w:pStyle w:val="Compact"/>
      </w:pPr>
      <w:r>
        <w:t xml:space="preserve">Katherine Cox, Johns Hopkins University</w:t>
      </w:r>
    </w:p>
    <w:p>
      <w:pPr>
        <w:numPr>
          <w:ilvl w:val="0"/>
          <w:numId w:val="1398"/>
        </w:numPr>
        <w:pStyle w:val="Compact"/>
      </w:pPr>
      <w:r>
        <w:t xml:space="preserve">Frederick Tan, Johns Hopkins University</w:t>
      </w:r>
    </w:p>
    <w:p>
      <w:pPr>
        <w:pStyle w:val="FirstParagraph"/>
      </w:pPr>
      <w:r>
        <w:t xml:space="preserve">Last Revised: February 2025</w:t>
      </w:r>
    </w:p>
    <w:bookmarkEnd w:id="731"/>
    <w:bookmarkEnd w:id="732"/>
    <w:bookmarkEnd w:id="733"/>
    <w:bookmarkStart w:id="741" w:name="about-the-authors"/>
    <w:p>
      <w:pPr>
        <w:pStyle w:val="Heading1"/>
      </w:pPr>
      <w:r>
        <w:t xml:space="preserve">About the Authors</w:t>
      </w:r>
    </w:p>
    <w:p>
      <w:pPr>
        <w:pStyle w:val="FirstParagraph"/>
      </w:pPr>
      <w:r>
        <w:t xml:space="preserve">These credits are based on our</w:t>
      </w:r>
      <w:r>
        <w:t xml:space="preserve"> </w:t>
      </w:r>
      <w:hyperlink r:id="rId73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6">
              <w:r>
                <w:rPr>
                  <w:rStyle w:val="Hyperlink"/>
                </w:rPr>
                <w:t xml:space="preserve">Candace Savonen</w:t>
              </w:r>
            </w:hyperlink>
            <w:r>
              <w:t xml:space="preserve">,</w:t>
            </w:r>
            <w:r>
              <w:t xml:space="preserve"> </w:t>
            </w:r>
            <w:hyperlink r:id="rId737">
              <w:r>
                <w:rPr>
                  <w:rStyle w:val="Hyperlink"/>
                </w:rPr>
                <w:t xml:space="preserve">Carrie Wright</w:t>
              </w:r>
            </w:hyperlink>
            <w:r>
              <w:t xml:space="preserve">,</w:t>
            </w:r>
            <w:r>
              <w:t xml:space="preserve"> </w:t>
            </w:r>
            <w:hyperlink r:id="rId73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7">
              <w:r>
                <w:rPr>
                  <w:rStyle w:val="Hyperlink"/>
                </w:rPr>
                <w:t xml:space="preserve">Carrie Wright</w:t>
              </w:r>
            </w:hyperlink>
            <w:r>
              <w:t xml:space="preserve">,</w:t>
            </w:r>
            <w:r>
              <w:t xml:space="preserve"> </w:t>
            </w:r>
            <w:hyperlink r:id="rId738">
              <w:r>
                <w:rPr>
                  <w:rStyle w:val="Hyperlink"/>
                </w:rPr>
                <w:t xml:space="preserve">Ava Hoffman</w:t>
              </w:r>
            </w:hyperlink>
            <w:r>
              <w:t xml:space="preserve">,</w:t>
            </w:r>
            <w:r>
              <w:t xml:space="preserve"> </w:t>
            </w:r>
            <w:hyperlink r:id="rId736">
              <w:r>
                <w:rPr>
                  <w:rStyle w:val="Hyperlink"/>
                </w:rPr>
                <w:t xml:space="preserve">Candace Savonen</w:t>
              </w:r>
            </w:hyperlink>
          </w:p>
        </w:tc>
      </w:tr>
      <w:tr>
        <w:tc>
          <w:tcPr/>
          <w:p>
            <w:pPr>
              <w:pStyle w:val="Compact"/>
              <w:jc w:val="left"/>
            </w:pPr>
            <w:r>
              <w:t xml:space="preserve">Package Developers (</w:t>
            </w:r>
            <w:hyperlink r:id="rId739">
              <w:r>
                <w:rPr>
                  <w:rStyle w:val="Hyperlink"/>
                </w:rPr>
                <w:t xml:space="preserve">ottrpal</w:t>
              </w:r>
            </w:hyperlink>
            <w:r>
              <w:t xml:space="preserve">)</w:t>
            </w:r>
            <w:r>
              <w:t xml:space="preserve"> </w:t>
            </w:r>
            <w:hyperlink r:id="rId736">
              <w:r>
                <w:rPr>
                  <w:rStyle w:val="Hyperlink"/>
                </w:rPr>
                <w:t xml:space="preserve">Candace Savonen</w:t>
              </w:r>
            </w:hyperlink>
            <w:r>
              <w:t xml:space="preserve">,</w:t>
            </w:r>
            <w:r>
              <w:t xml:space="preserve"> </w:t>
            </w:r>
            <w:hyperlink r:id="rId740">
              <w:r>
                <w:rPr>
                  <w:rStyle w:val="Hyperlink"/>
                </w:rPr>
                <w:t xml:space="preserve">John Muschelli</w:t>
              </w:r>
            </w:hyperlink>
            <w:r>
              <w:t xml:space="preserve">,</w:t>
            </w:r>
            <w:r>
              <w:t xml:space="preserve"> </w:t>
            </w:r>
            <w:hyperlink r:id="rId73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1"/>
    <w:bookmarkStart w:id="75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94">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9"/>
        </w:numPr>
        <w:pStyle w:val="Compact"/>
      </w:pPr>
      <w:hyperlink r:id="rId74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4" name="Picture"/>
            <a:graphic>
              <a:graphicData uri="http://schemas.openxmlformats.org/drawingml/2006/picture">
                <pic:pic>
                  <pic:nvPicPr>
                    <pic:cNvPr descr="Appendix_files/figure-docx//1hYKF7Ss3vJ8rrUIH7ByNh1BUlRa2fhsJhq8MXzEowCc_g344ad28629a_0_281.png" id="745" name="Picture"/>
                    <pic:cNvPicPr>
                      <a:picLocks noChangeArrowheads="1" noChangeAspect="1"/>
                    </pic:cNvPicPr>
                  </pic:nvPicPr>
                  <pic:blipFill>
                    <a:blip r:embed="rId7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0"/>
        </w:numPr>
        <w:pStyle w:val="Compact"/>
      </w:pPr>
      <w:hyperlink r:id="rId74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6.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1"/>
        </w:numPr>
        <w:pStyle w:val="Compact"/>
      </w:pPr>
      <w:hyperlink r:id="rId75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91.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5" name="Picture"/>
            <a:graphic>
              <a:graphicData uri="http://schemas.openxmlformats.org/drawingml/2006/picture">
                <pic:pic>
                  <pic:nvPicPr>
                    <pic:cNvPr descr="Appendix_files/figure-docx//1hYKF7Ss3vJ8rrUIH7ByNh1BUlRa2fhsJhq8MXzEowCc_g344ad28629a_0_297.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bookmarkEnd w:id="757"/>
    <w:bookmarkStart w:id="76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9">
        <w:r>
          <w:rPr>
            <w:rStyle w:val="Hyperlink"/>
          </w:rPr>
          <w:t xml:space="preserve">Sharing your History</w:t>
        </w:r>
      </w:hyperlink>
    </w:p>
    <w:p>
      <w:pPr>
        <w:pStyle w:val="BodyText"/>
      </w:pPr>
      <w:r>
        <w:drawing>
          <wp:inline>
            <wp:extent cx="5334000" cy="3000375"/>
            <wp:effectExtent b="0" l="0" r="0" t="0"/>
            <wp:docPr descr="" title="" id="761" name="Picture"/>
            <a:graphic>
              <a:graphicData uri="http://schemas.openxmlformats.org/drawingml/2006/picture">
                <pic:pic>
                  <pic:nvPicPr>
                    <pic:cNvPr descr="Appendix_files/figure-docx//1fH9s5OLcRF5meZtFWTJe89RFvJSh125kdjhdqp5smqA_g302b08c5e6e_0_51.png" id="762" name="Picture"/>
                    <pic:cNvPicPr>
                      <a:picLocks noChangeArrowheads="1" noChangeAspect="1"/>
                    </pic:cNvPicPr>
                  </pic:nvPicPr>
                  <pic:blipFill>
                    <a:blip r:embed="rId760"/>
                    <a:stretch>
                      <a:fillRect/>
                    </a:stretch>
                  </pic:blipFill>
                  <pic:spPr bwMode="auto">
                    <a:xfrm>
                      <a:off x="0" y="0"/>
                      <a:ext cx="5334000" cy="3000375"/>
                    </a:xfrm>
                    <a:prstGeom prst="rect">
                      <a:avLst/>
                    </a:prstGeom>
                    <a:noFill/>
                    <a:ln w="9525">
                      <a:noFill/>
                      <a:headEnd/>
                      <a:tailEnd/>
                    </a:ln>
                  </pic:spPr>
                </pic:pic>
              </a:graphicData>
            </a:graphic>
          </wp:inline>
        </w:drawing>
      </w:r>
    </w:p>
    <w:bookmarkEnd w:id="763"/>
    <w:bookmarkStart w:id="76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2"/>
        </w:numPr>
      </w:pPr>
      <w:r>
        <w:t xml:space="preserve">Lost among your histories? –</w:t>
      </w:r>
      <w:r>
        <w:t xml:space="preserve"> </w:t>
      </w:r>
      <w:hyperlink r:id="rId764">
        <w:r>
          <w:rPr>
            <w:rStyle w:val="Hyperlink"/>
          </w:rPr>
          <w:t xml:space="preserve">Understanding Galaxy history system</w:t>
        </w:r>
      </w:hyperlink>
    </w:p>
    <w:p>
      <w:pPr>
        <w:numPr>
          <w:ilvl w:val="0"/>
          <w:numId w:val="1402"/>
        </w:numPr>
      </w:pPr>
      <w:r>
        <w:t xml:space="preserve">Datatset or cellection? –</w:t>
      </w:r>
      <w:r>
        <w:t xml:space="preserve"> </w:t>
      </w:r>
      <w:hyperlink r:id="rId765">
        <w:r>
          <w:rPr>
            <w:rStyle w:val="Hyperlink"/>
          </w:rPr>
          <w:t xml:space="preserve">Using dataset collections</w:t>
        </w:r>
      </w:hyperlink>
    </w:p>
    <w:p>
      <w:pPr>
        <w:numPr>
          <w:ilvl w:val="0"/>
          <w:numId w:val="1402"/>
        </w:numPr>
      </w:pPr>
      <w:r>
        <w:t xml:space="preserve">Trouble with workflows? –</w:t>
      </w:r>
      <w:r>
        <w:t xml:space="preserve"> </w:t>
      </w:r>
      <w:hyperlink r:id="rId653">
        <w:r>
          <w:rPr>
            <w:rStyle w:val="Hyperlink"/>
          </w:rPr>
          <w:t xml:space="preserve">Creating, Editing and Importing Galaxy Workflows</w:t>
        </w:r>
      </w:hyperlink>
    </w:p>
    <w:p>
      <w:pPr>
        <w:numPr>
          <w:ilvl w:val="0"/>
          <w:numId w:val="1402"/>
        </w:numPr>
      </w:pPr>
      <w:r>
        <w:t xml:space="preserve">More on how to create a workflow? –</w:t>
      </w:r>
      <w:r>
        <w:t xml:space="preserve"> </w:t>
      </w:r>
      <w:hyperlink r:id="rId766">
        <w:r>
          <w:rPr>
            <w:rStyle w:val="Hyperlink"/>
          </w:rPr>
          <w:t xml:space="preserve">Annotate, prepare tests and publish Galaxy workflows in workflow registries</w:t>
        </w:r>
      </w:hyperlink>
    </w:p>
    <w:p>
      <w:pPr>
        <w:numPr>
          <w:ilvl w:val="0"/>
          <w:numId w:val="1402"/>
        </w:numPr>
      </w:pPr>
      <w:r>
        <w:t xml:space="preserve">Out of storage space? –</w:t>
      </w:r>
      <w:r>
        <w:t xml:space="preserve"> </w:t>
      </w:r>
      <w:hyperlink r:id="rId767">
        <w:r>
          <w:rPr>
            <w:rStyle w:val="Hyperlink"/>
          </w:rPr>
          <w:t xml:space="preserve">Downloading and Deleting Data in Galaxy</w:t>
        </w:r>
      </w:hyperlink>
    </w:p>
    <w:bookmarkEnd w:id="768"/>
    <w:bookmarkEnd w:id="769"/>
    <w:bookmarkStart w:id="770" w:name="references-1"/>
    <w:p>
      <w:pPr>
        <w:pStyle w:val="Heading1"/>
      </w:pPr>
      <w:r>
        <w:t xml:space="preserve">References</w:t>
      </w:r>
    </w:p>
    <w:bookmarkEnd w:id="7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1"/>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1"/>
  </w:num>
  <w:num w:numId="1246">
    <w:abstractNumId w:val="991"/>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1"/>
  </w:num>
  <w:num w:numId="12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1"/>
  </w:num>
  <w:num w:numId="132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6">
    <w:abstractNumId w:val="991"/>
  </w:num>
  <w:num w:numId="13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0" Target="media/rId760.png" /><Relationship Type="http://schemas.openxmlformats.org/officeDocument/2006/relationships/image" Id="rId743" Target="media/rId743.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4" Target="media/rId75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7" Target="media/rId567.png" /><Relationship Type="http://schemas.openxmlformats.org/officeDocument/2006/relationships/image" Id="rId488" Target="media/rId488.png" /><Relationship Type="http://schemas.openxmlformats.org/officeDocument/2006/relationships/image" Id="rId483" Target="media/rId483.png" /><Relationship Type="http://schemas.openxmlformats.org/officeDocument/2006/relationships/image" Id="rId516" Target="media/rId516.png" /><Relationship Type="http://schemas.openxmlformats.org/officeDocument/2006/relationships/image" Id="rId538" Target="media/rId538.png" /><Relationship Type="http://schemas.openxmlformats.org/officeDocument/2006/relationships/image" Id="rId528" Target="media/rId528.png" /><Relationship Type="http://schemas.openxmlformats.org/officeDocument/2006/relationships/image" Id="rId532" Target="media/rId532.png" /><Relationship Type="http://schemas.openxmlformats.org/officeDocument/2006/relationships/image" Id="rId619" Target="media/rId619.png" /><Relationship Type="http://schemas.openxmlformats.org/officeDocument/2006/relationships/image" Id="rId626" Target="media/rId626.png" /><Relationship Type="http://schemas.openxmlformats.org/officeDocument/2006/relationships/image" Id="rId610" Target="media/rId610.png" /><Relationship Type="http://schemas.openxmlformats.org/officeDocument/2006/relationships/image" Id="rId509" Target="media/rId509.png" /><Relationship Type="http://schemas.openxmlformats.org/officeDocument/2006/relationships/image" Id="rId646" Target="media/rId646.png" /><Relationship Type="http://schemas.openxmlformats.org/officeDocument/2006/relationships/image" Id="rId637" Target="media/rId637.png" /><Relationship Type="http://schemas.openxmlformats.org/officeDocument/2006/relationships/image" Id="rId643" Target="media/rId643.png" /><Relationship Type="http://schemas.openxmlformats.org/officeDocument/2006/relationships/image" Id="rId640" Target="media/rId640.png" /><Relationship Type="http://schemas.openxmlformats.org/officeDocument/2006/relationships/image" Id="rId512" Target="media/rId512.png" /><Relationship Type="http://schemas.openxmlformats.org/officeDocument/2006/relationships/image" Id="rId524" Target="media/rId524.png" /><Relationship Type="http://schemas.openxmlformats.org/officeDocument/2006/relationships/image" Id="rId505" Target="media/rId505.png" /><Relationship Type="http://schemas.openxmlformats.org/officeDocument/2006/relationships/image" Id="rId520" Target="media/rId520.png" /><Relationship Type="http://schemas.openxmlformats.org/officeDocument/2006/relationships/image" Id="rId564" Target="media/rId564.png" /><Relationship Type="http://schemas.openxmlformats.org/officeDocument/2006/relationships/image" Id="rId592" Target="media/rId592.png" /><Relationship Type="http://schemas.openxmlformats.org/officeDocument/2006/relationships/image" Id="rId353" Target="media/rId35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50" Target="media/rId350.png" /><Relationship Type="http://schemas.openxmlformats.org/officeDocument/2006/relationships/image" Id="rId345" Target="media/rId345.png" /><Relationship Type="http://schemas.openxmlformats.org/officeDocument/2006/relationships/image" Id="rId360" Target="media/rId360.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54" Target="media/rId454.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714" Target="media/rId714.png" /><Relationship Type="http://schemas.openxmlformats.org/officeDocument/2006/relationships/image" Id="rId711" Target="media/rId711.png" /><Relationship Type="http://schemas.openxmlformats.org/officeDocument/2006/relationships/image" Id="rId271" Target="media/rId271.png" /><Relationship Type="http://schemas.openxmlformats.org/officeDocument/2006/relationships/image" Id="rId297" Target="media/rId297.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7" Target="%5Bhttps://usegalaxy.org/u/valerie-g/h/nanopore-soil-subset-filtered" TargetMode="External" /><Relationship Type="http://schemas.openxmlformats.org/officeDocument/2006/relationships/hyperlink" Id="rId629" Target="biodigs.org" TargetMode="External" /><Relationship Type="http://schemas.openxmlformats.org/officeDocument/2006/relationships/hyperlink" Id="rId595" Target="carnegiescience.edu/news/postdoc-spotlight-karina-gutierrez-garcia" TargetMode="External" /><Relationship Type="http://schemas.openxmlformats.org/officeDocument/2006/relationships/hyperlink" Id="rId535" Target="doi:10.1261/rna.2000810" TargetMode="External" /><Relationship Type="http://schemas.openxmlformats.org/officeDocument/2006/relationships/hyperlink" Id="rId536" Target="doi:10.7554/eLife.00886" TargetMode="External" /><Relationship Type="http://schemas.openxmlformats.org/officeDocument/2006/relationships/hyperlink" Id="rId650" Target="galaxyproject.org" TargetMode="External" /><Relationship Type="http://schemas.openxmlformats.org/officeDocument/2006/relationships/hyperlink" Id="rId615"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4" Target="http://pubmed.gov/31022095" TargetMode="External" /><Relationship Type="http://schemas.openxmlformats.org/officeDocument/2006/relationships/hyperlink" Id="rId465" Target="http://pubmed.gov/34980911" TargetMode="External" /><Relationship Type="http://schemas.openxmlformats.org/officeDocument/2006/relationships/hyperlink" Id="rId463" Target="http://pubmed.gov/36289209" TargetMode="External" /><Relationship Type="http://schemas.openxmlformats.org/officeDocument/2006/relationships/hyperlink" Id="rId466" Target="http://pubmed.gov/39627869" TargetMode="External" /><Relationship Type="http://schemas.openxmlformats.org/officeDocument/2006/relationships/hyperlink" Id="rId468" Target="http://pubmed.gov/6593500" TargetMode="External" /><Relationship Type="http://schemas.openxmlformats.org/officeDocument/2006/relationships/hyperlink" Id="rId467" Target="http://pubmed.gov/9948695" TargetMode="External" /><Relationship Type="http://schemas.openxmlformats.org/officeDocument/2006/relationships/hyperlink" Id="rId678" Target="http://training.galaxyproject.org/training-material/faqs/galaxy/histories_datasets_vs_collections.html" TargetMode="External" /><Relationship Type="http://schemas.openxmlformats.org/officeDocument/2006/relationships/hyperlink" Id="rId679" Target="http://training.galaxyproject.org/training-material/topics/galaxy-interface/tutorials/collections/tutorial.html" TargetMode="External" /><Relationship Type="http://schemas.openxmlformats.org/officeDocument/2006/relationships/hyperlink" Id="rId442" Target="http://training.galaxyproject.org/training-material/topics/genome-annotation/tutorials/annotation-with-prokka/tutorial.html" TargetMode="External" /><Relationship Type="http://schemas.openxmlformats.org/officeDocument/2006/relationships/hyperlink" Id="rId444" Target="http://training.galaxyproject.org/training-material/topics/genome-annotation/tutorials/secondary-metabolite-discovery/tutorial.html" TargetMode="External" /><Relationship Type="http://schemas.openxmlformats.org/officeDocument/2006/relationships/hyperlink" Id="rId710" Target="https://apps.sciserver.org/compute" TargetMode="External" /><Relationship Type="http://schemas.openxmlformats.org/officeDocument/2006/relationships/hyperlink" Id="rId709"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9" Target="https://bioconductor.org" TargetMode="External" /><Relationship Type="http://schemas.openxmlformats.org/officeDocument/2006/relationships/hyperlink" Id="rId724" Target="https://bioconductor.org/packages/phyloseq" TargetMode="External" /><Relationship Type="http://schemas.openxmlformats.org/officeDocument/2006/relationships/hyperlink" Id="rId636" Target="https://biodigs.org/#home" TargetMode="External" /><Relationship Type="http://schemas.openxmlformats.org/officeDocument/2006/relationships/hyperlink" Id="rId584" Target="https://bsky.app/search?q=metagenomics" TargetMode="External" /><Relationship Type="http://schemas.openxmlformats.org/officeDocument/2006/relationships/hyperlink" Id="rId344" Target="https://card.mcmaster.ca" TargetMode="External" /><Relationship Type="http://schemas.openxmlformats.org/officeDocument/2006/relationships/hyperlink" Id="rId737" Target="https://carriewright11.github.io/" TargetMode="External" /><Relationship Type="http://schemas.openxmlformats.org/officeDocument/2006/relationships/hyperlink" Id="rId376"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6" Target="https://docs.google.com/document/d/13eB1fwHEB1I00JHBUQLZIJsi-iQZYaWaXThPqCTU17g/edit?usp=sharing" TargetMode="External" /><Relationship Type="http://schemas.openxmlformats.org/officeDocument/2006/relationships/hyperlink" Id="rId616" Target="https://docs.google.com/forms/d/1GJDpfG28k2utCVVcRXQraE-1coLS_GCX83irUyio9KE/edit" TargetMode="External" /><Relationship Type="http://schemas.openxmlformats.org/officeDocument/2006/relationships/hyperlink" Id="rId61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91"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56" Target="https://docs.google.com/presentation/d/165OHha9IYOctuyzg1CG0LwGxNnbC85JyJfMZT6xnYHw/edit?usp=sharing" TargetMode="External" /><Relationship Type="http://schemas.openxmlformats.org/officeDocument/2006/relationships/hyperlink" Id="rId307"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7" Target="https://docs.google.com/presentation/d/1AXZkQ0CyIasnkwyz0uvPsFic9eFrnPDQX_DbyffNmxQ/edit?usp=sharing" TargetMode="External" /><Relationship Type="http://schemas.openxmlformats.org/officeDocument/2006/relationships/hyperlink" Id="rId570"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7" Target="https://docs.google.com/presentation/d/1VxwSmAY8BUs3EfVcxPm3I8kNYJWjVqoHJrGOX3X3sog/edit?usp=sharing" TargetMode="External" /><Relationship Type="http://schemas.openxmlformats.org/officeDocument/2006/relationships/hyperlink" Id="rId389"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3" Target="https://docs.google.com/presentation/d/1chz02nzYklAEjOtHrPsJZccGy1sFUZvqdlfcUyfj3I4/edit?usp=sharing" TargetMode="External" /><Relationship Type="http://schemas.openxmlformats.org/officeDocument/2006/relationships/hyperlink" Id="rId429"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7"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3"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4" Target="https://doi.org/10.3390/antibiotics13121112" TargetMode="External" /><Relationship Type="http://schemas.openxmlformats.org/officeDocument/2006/relationships/hyperlink" Id="rId552" Target="https://drive.google.com/drive/folders/1y_GCJl7VIYTS_5y7057u2s58ZCdm_PxM" TargetMode="External" /><Relationship Type="http://schemas.openxmlformats.org/officeDocument/2006/relationships/hyperlink" Id="rId48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42" Target="https://en.wikipedia.org/wiki/Antimicrobial_resistance" TargetMode="External" /><Relationship Type="http://schemas.openxmlformats.org/officeDocument/2006/relationships/hyperlink" Id="rId300"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73" Target="https://forms.gle/XkqiMERHc2PETmy4A" TargetMode="External" /><Relationship Type="http://schemas.openxmlformats.org/officeDocument/2006/relationships/hyperlink" Id="rId654" Target="https://galaxyproject.org/admin/reference-data-repo" TargetMode="External" /><Relationship Type="http://schemas.openxmlformats.org/officeDocument/2006/relationships/hyperlink" Id="rId65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3" Target="https://ggplot2.tidyverse.org" TargetMode="External" /><Relationship Type="http://schemas.openxmlformats.org/officeDocument/2006/relationships/hyperlink" Id="rId69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9" Target="https://github.com/jhudsl/ottrpal" TargetMode="External" /><Relationship Type="http://schemas.openxmlformats.org/officeDocument/2006/relationships/hyperlink" Id="rId348" Target="https://github.com/tseemann/abricate" TargetMode="External" /><Relationship Type="http://schemas.openxmlformats.org/officeDocument/2006/relationships/hyperlink" Id="rId411" Target="https://gtdb.ecogenomic.org/stats/r220" TargetMode="External" /><Relationship Type="http://schemas.openxmlformats.org/officeDocument/2006/relationships/hyperlink" Id="rId63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3" Target="https://help.c-moor.org/c/jhu-2025-spring/46" TargetMode="External" /><Relationship Type="http://schemas.openxmlformats.org/officeDocument/2006/relationships/hyperlink" Id="rId486" Target="https://help.c-moor.org/c/look-at-this/" TargetMode="External" /><Relationship Type="http://schemas.openxmlformats.org/officeDocument/2006/relationships/hyperlink" Id="rId494" Target="https://help.c-moor.org/c/look-at-this/8" TargetMode="External" /><Relationship Type="http://schemas.openxmlformats.org/officeDocument/2006/relationships/hyperlink" Id="rId599" Target="https://help.c-moor.org/t/469" TargetMode="External" /><Relationship Type="http://schemas.openxmlformats.org/officeDocument/2006/relationships/hyperlink" Id="rId604" Target="https://help.c-moor.org/t/498" TargetMode="External" /><Relationship Type="http://schemas.openxmlformats.org/officeDocument/2006/relationships/hyperlink" Id="rId746" Target="https://help.c-moor.org/t/poster-an-exploratory-analysis-of-psoriasis-and-the-gut-skin-axis-via-metagenomics/507" TargetMode="External" /><Relationship Type="http://schemas.openxmlformats.org/officeDocument/2006/relationships/hyperlink" Id="rId742" Target="https://help.c-moor.org/t/poster-antibiotic-use-and-number-of-antimicrobial-resistance-genes-in-the-preterm-infant-microbiomes/506" TargetMode="External" /><Relationship Type="http://schemas.openxmlformats.org/officeDocument/2006/relationships/hyperlink" Id="rId750" Target="https://help.c-moor.org/t/poster-celiac-diseased-gut-shows-evidence-of-decreased-microbial-diversity-by-lea-martinez-samantha-dow-sunny-lee/509" TargetMode="External" /><Relationship Type="http://schemas.openxmlformats.org/officeDocument/2006/relationships/hyperlink" Id="rId633" Target="https://help.galaxyproject.org" TargetMode="External" /><Relationship Type="http://schemas.openxmlformats.org/officeDocument/2006/relationships/hyperlink" Id="rId740"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7" Target="https://posit.co/products/open-source/rstudio" TargetMode="External" /><Relationship Type="http://schemas.openxmlformats.org/officeDocument/2006/relationships/hyperlink" Id="rId304" Target="https://pubmed.gov/31779668" TargetMode="External" /><Relationship Type="http://schemas.openxmlformats.org/officeDocument/2006/relationships/hyperlink" Id="rId460" Target="https://pubmed.gov/34795375/" TargetMode="External" /><Relationship Type="http://schemas.openxmlformats.org/officeDocument/2006/relationships/hyperlink" Id="rId349" Target="https://pubmed.gov/34850947" TargetMode="External" /><Relationship Type="http://schemas.openxmlformats.org/officeDocument/2006/relationships/hyperlink" Id="rId632" Target="https://pubmed.gov/35858750" TargetMode="External" /><Relationship Type="http://schemas.openxmlformats.org/officeDocument/2006/relationships/hyperlink" Id="rId462" Target="https://pubmed.gov/36448813/" TargetMode="External" /><Relationship Type="http://schemas.openxmlformats.org/officeDocument/2006/relationships/hyperlink" Id="rId461" Target="https://pubmed.gov/36823661/" TargetMode="External" /><Relationship Type="http://schemas.openxmlformats.org/officeDocument/2006/relationships/hyperlink" Id="rId459" Target="https://pubmed.gov/39300163/" TargetMode="External" /><Relationship Type="http://schemas.openxmlformats.org/officeDocument/2006/relationships/hyperlink" Id="rId383"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8" Target="https://r4ds.hadley.nz" TargetMode="External" /><Relationship Type="http://schemas.openxmlformats.org/officeDocument/2006/relationships/hyperlink" Id="rId73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8" Target="https://tidyverse.org/packages" TargetMode="External" /><Relationship Type="http://schemas.openxmlformats.org/officeDocument/2006/relationships/hyperlink" Id="rId699" Target="https://tidyverse.tidyverse.org/articles/manifesto.html#design-for-humans0" TargetMode="External" /><Relationship Type="http://schemas.openxmlformats.org/officeDocument/2006/relationships/hyperlink" Id="rId652" Target="https://toolshed.g2.bx.psu.edu/" TargetMode="External" /><Relationship Type="http://schemas.openxmlformats.org/officeDocument/2006/relationships/hyperlink" Id="rId655" Target="https://training.galaxyproject.org/" TargetMode="External" /><Relationship Type="http://schemas.openxmlformats.org/officeDocument/2006/relationships/hyperlink" Id="rId759" Target="https://training.galaxyproject.org/training-material/faqs/galaxy/histories_sharing.html" TargetMode="External" /><Relationship Type="http://schemas.openxmlformats.org/officeDocument/2006/relationships/hyperlink" Id="rId674" Target="https://training.galaxyproject.org/training-material/learning-pathways/intro-to-galaxy-and-genomics.html" TargetMode="External" /><Relationship Type="http://schemas.openxmlformats.org/officeDocument/2006/relationships/hyperlink" Id="rId673" Target="https://training.galaxyproject.org/training-material/topics/galaxy-interface/" TargetMode="External" /><Relationship Type="http://schemas.openxmlformats.org/officeDocument/2006/relationships/hyperlink" Id="rId765" Target="https://training.galaxyproject.org/training-material/topics/galaxy-interface/tutorials/collections/tutorial.html" TargetMode="External" /><Relationship Type="http://schemas.openxmlformats.org/officeDocument/2006/relationships/hyperlink" Id="rId767" Target="https://training.galaxyproject.org/training-material/topics/galaxy-interface/tutorials/download-delete-data/tutorial.html" TargetMode="External" /><Relationship Type="http://schemas.openxmlformats.org/officeDocument/2006/relationships/hyperlink" Id="rId764" Target="https://training.galaxyproject.org/training-material/topics/galaxy-interface/tutorials/history/tutorial.html" TargetMode="External" /><Relationship Type="http://schemas.openxmlformats.org/officeDocument/2006/relationships/hyperlink" Id="rId653" Target="https://training.galaxyproject.org/training-material/topics/galaxy-interface/tutorials/workflow-editor/tutorial.html" TargetMode="External" /><Relationship Type="http://schemas.openxmlformats.org/officeDocument/2006/relationships/hyperlink" Id="rId766" Target="https://training.galaxyproject.org/training-material/topics/galaxy-interface/tutorials/workflow-fairification/tutorial.html" TargetMode="External" /><Relationship Type="http://schemas.openxmlformats.org/officeDocument/2006/relationships/hyperlink" Id="rId443" Target="https://training.galaxyproject.org/training-material/topics/genome-annotation/tutorials/bacterial-genome-annotation/tutorial.html" TargetMode="External" /><Relationship Type="http://schemas.openxmlformats.org/officeDocument/2006/relationships/hyperlink" Id="rId445" Target="https://training.galaxyproject.org/training-material/topics/genome-annotation/tutorials/bacterial-genome-quality-control/tutorial.html" TargetMode="External" /><Relationship Type="http://schemas.openxmlformats.org/officeDocument/2006/relationships/hyperlink" Id="rId663" Target="https://training.galaxyproject.org/training-material/topics/introduction/" TargetMode="External" /><Relationship Type="http://schemas.openxmlformats.org/officeDocument/2006/relationships/hyperlink" Id="rId651" Target="https://training.galaxyproject.org/training-material/topics/introduction/tutorials/galaxy-intro-101/tutorial.html" TargetMode="External" /><Relationship Type="http://schemas.openxmlformats.org/officeDocument/2006/relationships/hyperlink" Id="rId667" Target="https://training.galaxyproject.org/training-material/topics/sequence-analysis/tutorials/quality-control/tutorial.html" TargetMode="External" /><Relationship Type="http://schemas.openxmlformats.org/officeDocument/2006/relationships/hyperlink" Id="rId495" Target="https://ur.umbc.edu/poster-presentation-examples" TargetMode="External" /><Relationship Type="http://schemas.openxmlformats.org/officeDocument/2006/relationships/hyperlink" Id="rId49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2" Target="https://usegalaxy.org/u/cutsort/w/taxonomy-profiling" TargetMode="External" /><Relationship Type="http://schemas.openxmlformats.org/officeDocument/2006/relationships/hyperlink" Id="rId316" Target="https://usegalaxy.org/u/valerie-g/h/nanopore-soil-pilot-1" TargetMode="External" /><Relationship Type="http://schemas.openxmlformats.org/officeDocument/2006/relationships/hyperlink" Id="rId396"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86" Target="https://wikipedia.org/wiki/R_(programming_language)" TargetMode="External" /><Relationship Type="http://schemas.openxmlformats.org/officeDocument/2006/relationships/hyperlink" Id="rId288"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8" Target="https://www.avahoffman.com/" TargetMode="External" /><Relationship Type="http://schemas.openxmlformats.org/officeDocument/2006/relationships/hyperlink" Id="rId581"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6" Target="https://www.cansavvy.com/" TargetMode="External" /><Relationship Type="http://schemas.openxmlformats.org/officeDocument/2006/relationships/hyperlink" Id="rId61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3" Target="https://www.ncbi.nlm.nih.gov/pathogens/antimicrobial-resistance" TargetMode="External" /><Relationship Type="http://schemas.openxmlformats.org/officeDocument/2006/relationships/hyperlink" Id="rId433" Target="https://www.ncbi.nlm.nih.gov/sra" TargetMode="External" /><Relationship Type="http://schemas.openxmlformats.org/officeDocument/2006/relationships/hyperlink" Id="rId622" Target="https://www.nsf.gov/funding/initiatives/reu" TargetMode="External" /><Relationship Type="http://schemas.openxmlformats.org/officeDocument/2006/relationships/hyperlink" Id="rId577" Target="https://www.nsf.gov/funding/initiatives/reu/search" TargetMode="External" /><Relationship Type="http://schemas.openxmlformats.org/officeDocument/2006/relationships/hyperlink" Id="rId576" Target="https://www.nsf.gov/funding/initiatives/reu/students" TargetMode="External" /><Relationship Type="http://schemas.openxmlformats.org/officeDocument/2006/relationships/hyperlink" Id="rId734" Target="https://www.ottrproject.org/more_features.html#giving-credits-to-contributors" TargetMode="External" /><Relationship Type="http://schemas.openxmlformats.org/officeDocument/2006/relationships/hyperlink" Id="rId496" Target="https://www.pacb.com/wp-content/uploads/PAG-Portik.pdf" TargetMode="External" /><Relationship Type="http://schemas.openxmlformats.org/officeDocument/2006/relationships/hyperlink" Id="rId582" Target="https://www.reddit.com/r/metagenomics" TargetMode="External" /><Relationship Type="http://schemas.openxmlformats.org/officeDocument/2006/relationships/hyperlink" Id="rId707" Target="https://www.sciserver.org" TargetMode="External" /><Relationship Type="http://schemas.openxmlformats.org/officeDocument/2006/relationships/hyperlink" Id="rId58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83" Target="https://x.com/search?q=%23metagenomics" TargetMode="External" /><Relationship Type="http://schemas.openxmlformats.org/officeDocument/2006/relationships/hyperlink" Id="rId735" Target="link%20to%20personal%20website" TargetMode="External" /><Relationship Type="http://schemas.openxmlformats.org/officeDocument/2006/relationships/hyperlink" Id="rId603" Target="pubmed.gov/29104759" TargetMode="External" /><Relationship Type="http://schemas.openxmlformats.org/officeDocument/2006/relationships/hyperlink" Id="rId602" Target="pubmed.gov/35643079" TargetMode="External" /><Relationship Type="http://schemas.openxmlformats.org/officeDocument/2006/relationships/hyperlink" Id="rId598" Target="pubmed.gov/37993724" TargetMode="External" /><Relationship Type="http://schemas.openxmlformats.org/officeDocument/2006/relationships/hyperlink" Id="rId597" Target="pubmed.gov/39636981" TargetMode="External" /><Relationship Type="http://schemas.openxmlformats.org/officeDocument/2006/relationships/hyperlink" Id="rId596" Target="pubmed.gov/39637006" TargetMode="External" /><Relationship Type="http://schemas.openxmlformats.org/officeDocument/2006/relationships/hyperlink" Id="rId601" Target="qb3.berkeley.edu/news/faculty-focus-leah-guthrie" TargetMode="External" /><Relationship Type="http://schemas.openxmlformats.org/officeDocument/2006/relationships/hyperlink" Id="rId658" Target="training.galaxyproject.org/training-material/topics/introduction/tutorials/galaxy-intro-short/slides.html" TargetMode="External" /><Relationship Type="http://schemas.openxmlformats.org/officeDocument/2006/relationships/hyperlink" Id="rId65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7" Target="%5Bhttps://usegalaxy.org/u/valerie-g/h/nanopore-soil-subset-filtered" TargetMode="External" /><Relationship Type="http://schemas.openxmlformats.org/officeDocument/2006/relationships/hyperlink" Id="rId629" Target="biodigs.org" TargetMode="External" /><Relationship Type="http://schemas.openxmlformats.org/officeDocument/2006/relationships/hyperlink" Id="rId595" Target="carnegiescience.edu/news/postdoc-spotlight-karina-gutierrez-garcia" TargetMode="External" /><Relationship Type="http://schemas.openxmlformats.org/officeDocument/2006/relationships/hyperlink" Id="rId535" Target="doi:10.1261/rna.2000810" TargetMode="External" /><Relationship Type="http://schemas.openxmlformats.org/officeDocument/2006/relationships/hyperlink" Id="rId536" Target="doi:10.7554/eLife.00886" TargetMode="External" /><Relationship Type="http://schemas.openxmlformats.org/officeDocument/2006/relationships/hyperlink" Id="rId650" Target="galaxyproject.org" TargetMode="External" /><Relationship Type="http://schemas.openxmlformats.org/officeDocument/2006/relationships/hyperlink" Id="rId615"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3"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4" Target="http://pubmed.gov/31022095" TargetMode="External" /><Relationship Type="http://schemas.openxmlformats.org/officeDocument/2006/relationships/hyperlink" Id="rId465" Target="http://pubmed.gov/34980911" TargetMode="External" /><Relationship Type="http://schemas.openxmlformats.org/officeDocument/2006/relationships/hyperlink" Id="rId463" Target="http://pubmed.gov/36289209" TargetMode="External" /><Relationship Type="http://schemas.openxmlformats.org/officeDocument/2006/relationships/hyperlink" Id="rId466" Target="http://pubmed.gov/39627869" TargetMode="External" /><Relationship Type="http://schemas.openxmlformats.org/officeDocument/2006/relationships/hyperlink" Id="rId468" Target="http://pubmed.gov/6593500" TargetMode="External" /><Relationship Type="http://schemas.openxmlformats.org/officeDocument/2006/relationships/hyperlink" Id="rId467" Target="http://pubmed.gov/9948695" TargetMode="External" /><Relationship Type="http://schemas.openxmlformats.org/officeDocument/2006/relationships/hyperlink" Id="rId678" Target="http://training.galaxyproject.org/training-material/faqs/galaxy/histories_datasets_vs_collections.html" TargetMode="External" /><Relationship Type="http://schemas.openxmlformats.org/officeDocument/2006/relationships/hyperlink" Id="rId679" Target="http://training.galaxyproject.org/training-material/topics/galaxy-interface/tutorials/collections/tutorial.html" TargetMode="External" /><Relationship Type="http://schemas.openxmlformats.org/officeDocument/2006/relationships/hyperlink" Id="rId442" Target="http://training.galaxyproject.org/training-material/topics/genome-annotation/tutorials/annotation-with-prokka/tutorial.html" TargetMode="External" /><Relationship Type="http://schemas.openxmlformats.org/officeDocument/2006/relationships/hyperlink" Id="rId444" Target="http://training.galaxyproject.org/training-material/topics/genome-annotation/tutorials/secondary-metabolite-discovery/tutorial.html" TargetMode="External" /><Relationship Type="http://schemas.openxmlformats.org/officeDocument/2006/relationships/hyperlink" Id="rId710" Target="https://apps.sciserver.org/compute" TargetMode="External" /><Relationship Type="http://schemas.openxmlformats.org/officeDocument/2006/relationships/hyperlink" Id="rId709"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9" Target="https://bioconductor.org" TargetMode="External" /><Relationship Type="http://schemas.openxmlformats.org/officeDocument/2006/relationships/hyperlink" Id="rId724" Target="https://bioconductor.org/packages/phyloseq" TargetMode="External" /><Relationship Type="http://schemas.openxmlformats.org/officeDocument/2006/relationships/hyperlink" Id="rId636" Target="https://biodigs.org/#home" TargetMode="External" /><Relationship Type="http://schemas.openxmlformats.org/officeDocument/2006/relationships/hyperlink" Id="rId584" Target="https://bsky.app/search?q=metagenomics" TargetMode="External" /><Relationship Type="http://schemas.openxmlformats.org/officeDocument/2006/relationships/hyperlink" Id="rId344" Target="https://card.mcmaster.ca" TargetMode="External" /><Relationship Type="http://schemas.openxmlformats.org/officeDocument/2006/relationships/hyperlink" Id="rId737" Target="https://carriewright11.github.io/" TargetMode="External" /><Relationship Type="http://schemas.openxmlformats.org/officeDocument/2006/relationships/hyperlink" Id="rId376"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6" Target="https://docs.google.com/document/d/13eB1fwHEB1I00JHBUQLZIJsi-iQZYaWaXThPqCTU17g/edit?usp=sharing" TargetMode="External" /><Relationship Type="http://schemas.openxmlformats.org/officeDocument/2006/relationships/hyperlink" Id="rId616" Target="https://docs.google.com/forms/d/1GJDpfG28k2utCVVcRXQraE-1coLS_GCX83irUyio9KE/edit" TargetMode="External" /><Relationship Type="http://schemas.openxmlformats.org/officeDocument/2006/relationships/hyperlink" Id="rId61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91" Target="https://docs.google.com/presentation/d/1-orSi8DpN22hMt9-6p_rHZnte1YXXLe-a132HDSyd0U/edit?usp=sharing" TargetMode="External" /><Relationship Type="http://schemas.openxmlformats.org/officeDocument/2006/relationships/hyperlink" Id="rId274" Target="https://docs.google.com/presentation/d/10P4ktKWSrRpM1YAWYW31tLly_jf1rcfgCMbzZ9Tx9xY/edit?usp=sharing" TargetMode="External" /><Relationship Type="http://schemas.openxmlformats.org/officeDocument/2006/relationships/hyperlink" Id="rId356" Target="https://docs.google.com/presentation/d/165OHha9IYOctuyzg1CG0LwGxNnbC85JyJfMZT6xnYHw/edit?usp=sharing" TargetMode="External" /><Relationship Type="http://schemas.openxmlformats.org/officeDocument/2006/relationships/hyperlink" Id="rId307"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7" Target="https://docs.google.com/presentation/d/1AXZkQ0CyIasnkwyz0uvPsFic9eFrnPDQX_DbyffNmxQ/edit?usp=sharing" TargetMode="External" /><Relationship Type="http://schemas.openxmlformats.org/officeDocument/2006/relationships/hyperlink" Id="rId570"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7" Target="https://docs.google.com/presentation/d/1VxwSmAY8BUs3EfVcxPm3I8kNYJWjVqoHJrGOX3X3sog/edit?usp=sharing" TargetMode="External" /><Relationship Type="http://schemas.openxmlformats.org/officeDocument/2006/relationships/hyperlink" Id="rId389"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3" Target="https://docs.google.com/presentation/d/1chz02nzYklAEjOtHrPsJZccGy1sFUZvqdlfcUyfj3I4/edit?usp=sharing" TargetMode="External" /><Relationship Type="http://schemas.openxmlformats.org/officeDocument/2006/relationships/hyperlink" Id="rId429"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7"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3"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4" Target="https://doi.org/10.3390/antibiotics13121112" TargetMode="External" /><Relationship Type="http://schemas.openxmlformats.org/officeDocument/2006/relationships/hyperlink" Id="rId552" Target="https://drive.google.com/drive/folders/1y_GCJl7VIYTS_5y7057u2s58ZCdm_PxM" TargetMode="External" /><Relationship Type="http://schemas.openxmlformats.org/officeDocument/2006/relationships/hyperlink" Id="rId48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42" Target="https://en.wikipedia.org/wiki/Antimicrobial_resistance" TargetMode="External" /><Relationship Type="http://schemas.openxmlformats.org/officeDocument/2006/relationships/hyperlink" Id="rId300"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8" Target="https://files.zymoresearch.com/protocols/d6323-zymobiomics_fecal_reference_protocol.pdf?_gl=1*cych1b*_gcl_au*MzEzNzgzNjc0LjE3MzQ5NTk3NzY" TargetMode="External" /><Relationship Type="http://schemas.openxmlformats.org/officeDocument/2006/relationships/hyperlink" Id="rId573" Target="https://forms.gle/XkqiMERHc2PETmy4A" TargetMode="External" /><Relationship Type="http://schemas.openxmlformats.org/officeDocument/2006/relationships/hyperlink" Id="rId654" Target="https://galaxyproject.org/admin/reference-data-repo" TargetMode="External" /><Relationship Type="http://schemas.openxmlformats.org/officeDocument/2006/relationships/hyperlink" Id="rId65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3" Target="https://ggplot2.tidyverse.org" TargetMode="External" /><Relationship Type="http://schemas.openxmlformats.org/officeDocument/2006/relationships/hyperlink" Id="rId69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9" Target="https://github.com/jhudsl/ottrpal" TargetMode="External" /><Relationship Type="http://schemas.openxmlformats.org/officeDocument/2006/relationships/hyperlink" Id="rId348" Target="https://github.com/tseemann/abricate" TargetMode="External" /><Relationship Type="http://schemas.openxmlformats.org/officeDocument/2006/relationships/hyperlink" Id="rId411" Target="https://gtdb.ecogenomic.org/stats/r220" TargetMode="External" /><Relationship Type="http://schemas.openxmlformats.org/officeDocument/2006/relationships/hyperlink" Id="rId63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3" Target="https://help.c-moor.org/c/jhu-2025-spring/46" TargetMode="External" /><Relationship Type="http://schemas.openxmlformats.org/officeDocument/2006/relationships/hyperlink" Id="rId486" Target="https://help.c-moor.org/c/look-at-this/" TargetMode="External" /><Relationship Type="http://schemas.openxmlformats.org/officeDocument/2006/relationships/hyperlink" Id="rId494" Target="https://help.c-moor.org/c/look-at-this/8" TargetMode="External" /><Relationship Type="http://schemas.openxmlformats.org/officeDocument/2006/relationships/hyperlink" Id="rId599" Target="https://help.c-moor.org/t/469" TargetMode="External" /><Relationship Type="http://schemas.openxmlformats.org/officeDocument/2006/relationships/hyperlink" Id="rId604" Target="https://help.c-moor.org/t/498" TargetMode="External" /><Relationship Type="http://schemas.openxmlformats.org/officeDocument/2006/relationships/hyperlink" Id="rId746" Target="https://help.c-moor.org/t/poster-an-exploratory-analysis-of-psoriasis-and-the-gut-skin-axis-via-metagenomics/507" TargetMode="External" /><Relationship Type="http://schemas.openxmlformats.org/officeDocument/2006/relationships/hyperlink" Id="rId742" Target="https://help.c-moor.org/t/poster-antibiotic-use-and-number-of-antimicrobial-resistance-genes-in-the-preterm-infant-microbiomes/506" TargetMode="External" /><Relationship Type="http://schemas.openxmlformats.org/officeDocument/2006/relationships/hyperlink" Id="rId750" Target="https://help.c-moor.org/t/poster-celiac-diseased-gut-shows-evidence-of-decreased-microbial-diversity-by-lea-martinez-samantha-dow-sunny-lee/509" TargetMode="External" /><Relationship Type="http://schemas.openxmlformats.org/officeDocument/2006/relationships/hyperlink" Id="rId633" Target="https://help.galaxyproject.org" TargetMode="External" /><Relationship Type="http://schemas.openxmlformats.org/officeDocument/2006/relationships/hyperlink" Id="rId740"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7" Target="https://posit.co/products/open-source/rstudio" TargetMode="External" /><Relationship Type="http://schemas.openxmlformats.org/officeDocument/2006/relationships/hyperlink" Id="rId304" Target="https://pubmed.gov/31779668" TargetMode="External" /><Relationship Type="http://schemas.openxmlformats.org/officeDocument/2006/relationships/hyperlink" Id="rId460" Target="https://pubmed.gov/34795375/" TargetMode="External" /><Relationship Type="http://schemas.openxmlformats.org/officeDocument/2006/relationships/hyperlink" Id="rId349" Target="https://pubmed.gov/34850947" TargetMode="External" /><Relationship Type="http://schemas.openxmlformats.org/officeDocument/2006/relationships/hyperlink" Id="rId632" Target="https://pubmed.gov/35858750" TargetMode="External" /><Relationship Type="http://schemas.openxmlformats.org/officeDocument/2006/relationships/hyperlink" Id="rId462" Target="https://pubmed.gov/36448813/" TargetMode="External" /><Relationship Type="http://schemas.openxmlformats.org/officeDocument/2006/relationships/hyperlink" Id="rId461" Target="https://pubmed.gov/36823661/" TargetMode="External" /><Relationship Type="http://schemas.openxmlformats.org/officeDocument/2006/relationships/hyperlink" Id="rId459" Target="https://pubmed.gov/39300163/" TargetMode="External" /><Relationship Type="http://schemas.openxmlformats.org/officeDocument/2006/relationships/hyperlink" Id="rId383"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8" Target="https://r4ds.hadley.nz" TargetMode="External" /><Relationship Type="http://schemas.openxmlformats.org/officeDocument/2006/relationships/hyperlink" Id="rId73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8" Target="https://tidyverse.org/packages" TargetMode="External" /><Relationship Type="http://schemas.openxmlformats.org/officeDocument/2006/relationships/hyperlink" Id="rId699" Target="https://tidyverse.tidyverse.org/articles/manifesto.html#design-for-humans0" TargetMode="External" /><Relationship Type="http://schemas.openxmlformats.org/officeDocument/2006/relationships/hyperlink" Id="rId652" Target="https://toolshed.g2.bx.psu.edu/" TargetMode="External" /><Relationship Type="http://schemas.openxmlformats.org/officeDocument/2006/relationships/hyperlink" Id="rId655" Target="https://training.galaxyproject.org/" TargetMode="External" /><Relationship Type="http://schemas.openxmlformats.org/officeDocument/2006/relationships/hyperlink" Id="rId759" Target="https://training.galaxyproject.org/training-material/faqs/galaxy/histories_sharing.html" TargetMode="External" /><Relationship Type="http://schemas.openxmlformats.org/officeDocument/2006/relationships/hyperlink" Id="rId674" Target="https://training.galaxyproject.org/training-material/learning-pathways/intro-to-galaxy-and-genomics.html" TargetMode="External" /><Relationship Type="http://schemas.openxmlformats.org/officeDocument/2006/relationships/hyperlink" Id="rId673" Target="https://training.galaxyproject.org/training-material/topics/galaxy-interface/" TargetMode="External" /><Relationship Type="http://schemas.openxmlformats.org/officeDocument/2006/relationships/hyperlink" Id="rId765" Target="https://training.galaxyproject.org/training-material/topics/galaxy-interface/tutorials/collections/tutorial.html" TargetMode="External" /><Relationship Type="http://schemas.openxmlformats.org/officeDocument/2006/relationships/hyperlink" Id="rId767" Target="https://training.galaxyproject.org/training-material/topics/galaxy-interface/tutorials/download-delete-data/tutorial.html" TargetMode="External" /><Relationship Type="http://schemas.openxmlformats.org/officeDocument/2006/relationships/hyperlink" Id="rId764" Target="https://training.galaxyproject.org/training-material/topics/galaxy-interface/tutorials/history/tutorial.html" TargetMode="External" /><Relationship Type="http://schemas.openxmlformats.org/officeDocument/2006/relationships/hyperlink" Id="rId653" Target="https://training.galaxyproject.org/training-material/topics/galaxy-interface/tutorials/workflow-editor/tutorial.html" TargetMode="External" /><Relationship Type="http://schemas.openxmlformats.org/officeDocument/2006/relationships/hyperlink" Id="rId766" Target="https://training.galaxyproject.org/training-material/topics/galaxy-interface/tutorials/workflow-fairification/tutorial.html" TargetMode="External" /><Relationship Type="http://schemas.openxmlformats.org/officeDocument/2006/relationships/hyperlink" Id="rId443" Target="https://training.galaxyproject.org/training-material/topics/genome-annotation/tutorials/bacterial-genome-annotation/tutorial.html" TargetMode="External" /><Relationship Type="http://schemas.openxmlformats.org/officeDocument/2006/relationships/hyperlink" Id="rId445" Target="https://training.galaxyproject.org/training-material/topics/genome-annotation/tutorials/bacterial-genome-quality-control/tutorial.html" TargetMode="External" /><Relationship Type="http://schemas.openxmlformats.org/officeDocument/2006/relationships/hyperlink" Id="rId663" Target="https://training.galaxyproject.org/training-material/topics/introduction/" TargetMode="External" /><Relationship Type="http://schemas.openxmlformats.org/officeDocument/2006/relationships/hyperlink" Id="rId651" Target="https://training.galaxyproject.org/training-material/topics/introduction/tutorials/galaxy-intro-101/tutorial.html" TargetMode="External" /><Relationship Type="http://schemas.openxmlformats.org/officeDocument/2006/relationships/hyperlink" Id="rId667" Target="https://training.galaxyproject.org/training-material/topics/sequence-analysis/tutorials/quality-control/tutorial.html" TargetMode="External" /><Relationship Type="http://schemas.openxmlformats.org/officeDocument/2006/relationships/hyperlink" Id="rId495" Target="https://ur.umbc.edu/poster-presentation-examples" TargetMode="External" /><Relationship Type="http://schemas.openxmlformats.org/officeDocument/2006/relationships/hyperlink" Id="rId49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2" Target="https://usegalaxy.org/u/cutsort/w/taxonomy-profiling" TargetMode="External" /><Relationship Type="http://schemas.openxmlformats.org/officeDocument/2006/relationships/hyperlink" Id="rId316" Target="https://usegalaxy.org/u/valerie-g/h/nanopore-soil-pilot-1" TargetMode="External" /><Relationship Type="http://schemas.openxmlformats.org/officeDocument/2006/relationships/hyperlink" Id="rId396" Target="https://usegalaxy.org/u/valerie-g/h/nanopore-soil-subset-filtered" TargetMode="External" /><Relationship Type="http://schemas.openxmlformats.org/officeDocument/2006/relationships/hyperlink" Id="rId280" Target="https://usegalaxy.org/u/valerie-g/h/zymo-gut-standard-d6331-subset-1" TargetMode="External" /><Relationship Type="http://schemas.openxmlformats.org/officeDocument/2006/relationships/hyperlink" Id="rId686" Target="https://wikipedia.org/wiki/R_(programming_language)" TargetMode="External" /><Relationship Type="http://schemas.openxmlformats.org/officeDocument/2006/relationships/hyperlink" Id="rId288"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8" Target="https://www.avahoffman.com/" TargetMode="External" /><Relationship Type="http://schemas.openxmlformats.org/officeDocument/2006/relationships/hyperlink" Id="rId581"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6" Target="https://www.cansavvy.com/" TargetMode="External" /><Relationship Type="http://schemas.openxmlformats.org/officeDocument/2006/relationships/hyperlink" Id="rId61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3" Target="https://www.ncbi.nlm.nih.gov/pathogens/antimicrobial-resistance" TargetMode="External" /><Relationship Type="http://schemas.openxmlformats.org/officeDocument/2006/relationships/hyperlink" Id="rId433" Target="https://www.ncbi.nlm.nih.gov/sra" TargetMode="External" /><Relationship Type="http://schemas.openxmlformats.org/officeDocument/2006/relationships/hyperlink" Id="rId622" Target="https://www.nsf.gov/funding/initiatives/reu" TargetMode="External" /><Relationship Type="http://schemas.openxmlformats.org/officeDocument/2006/relationships/hyperlink" Id="rId577" Target="https://www.nsf.gov/funding/initiatives/reu/search" TargetMode="External" /><Relationship Type="http://schemas.openxmlformats.org/officeDocument/2006/relationships/hyperlink" Id="rId576" Target="https://www.nsf.gov/funding/initiatives/reu/students" TargetMode="External" /><Relationship Type="http://schemas.openxmlformats.org/officeDocument/2006/relationships/hyperlink" Id="rId734" Target="https://www.ottrproject.org/more_features.html#giving-credits-to-contributors" TargetMode="External" /><Relationship Type="http://schemas.openxmlformats.org/officeDocument/2006/relationships/hyperlink" Id="rId496" Target="https://www.pacb.com/wp-content/uploads/PAG-Portik.pdf" TargetMode="External" /><Relationship Type="http://schemas.openxmlformats.org/officeDocument/2006/relationships/hyperlink" Id="rId582" Target="https://www.reddit.com/r/metagenomics" TargetMode="External" /><Relationship Type="http://schemas.openxmlformats.org/officeDocument/2006/relationships/hyperlink" Id="rId707" Target="https://www.sciserver.org" TargetMode="External" /><Relationship Type="http://schemas.openxmlformats.org/officeDocument/2006/relationships/hyperlink" Id="rId58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0" Target="https://www.zymoresearch.com/products/zymobiomics-gut-microbiome-standard?srsltid=AfmBOor0X27Jf1gfXVmyGu5nZq3M6fx6OJXdEc0t6rqSRBPww2qeY-Yd" TargetMode="External" /><Relationship Type="http://schemas.openxmlformats.org/officeDocument/2006/relationships/hyperlink" Id="rId583" Target="https://x.com/search?q=%23metagenomics" TargetMode="External" /><Relationship Type="http://schemas.openxmlformats.org/officeDocument/2006/relationships/hyperlink" Id="rId735" Target="link%20to%20personal%20website" TargetMode="External" /><Relationship Type="http://schemas.openxmlformats.org/officeDocument/2006/relationships/hyperlink" Id="rId603" Target="pubmed.gov/29104759" TargetMode="External" /><Relationship Type="http://schemas.openxmlformats.org/officeDocument/2006/relationships/hyperlink" Id="rId602" Target="pubmed.gov/35643079" TargetMode="External" /><Relationship Type="http://schemas.openxmlformats.org/officeDocument/2006/relationships/hyperlink" Id="rId598" Target="pubmed.gov/37993724" TargetMode="External" /><Relationship Type="http://schemas.openxmlformats.org/officeDocument/2006/relationships/hyperlink" Id="rId597" Target="pubmed.gov/39636981" TargetMode="External" /><Relationship Type="http://schemas.openxmlformats.org/officeDocument/2006/relationships/hyperlink" Id="rId596" Target="pubmed.gov/39637006" TargetMode="External" /><Relationship Type="http://schemas.openxmlformats.org/officeDocument/2006/relationships/hyperlink" Id="rId601" Target="qb3.berkeley.edu/news/faculty-focus-leah-guthrie" TargetMode="External" /><Relationship Type="http://schemas.openxmlformats.org/officeDocument/2006/relationships/hyperlink" Id="rId658" Target="training.galaxyproject.org/training-material/topics/introduction/tutorials/galaxy-intro-short/slides.html" TargetMode="External" /><Relationship Type="http://schemas.openxmlformats.org/officeDocument/2006/relationships/hyperlink" Id="rId65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2025-07-22T18:21:33Z</dcterms:created>
  <dcterms:modified xsi:type="dcterms:W3CDTF">2025-07-22T18:21:33Z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