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02f307f15cb184cf1ffe00316bf5b1fff9bfb07"/>
    <w:p>
      <w:pPr>
        <w:pStyle w:val="Heading3"/>
      </w:pPr>
      <w:r>
        <w:rPr>
          <w:rStyle w:val="SectionNumber"/>
        </w:rPr>
        <w:t xml:space="preserve">7.2.2</w:t>
      </w:r>
      <w:r>
        <w:tab/>
      </w:r>
      <w:r>
        <w:t xml:space="preserve">Activity 1 - Import an example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16" w:name="scientific-posters"/>
    <w:p>
      <w:pPr>
        <w:pStyle w:val="Heading1"/>
      </w:pPr>
      <w:r>
        <w:rPr>
          <w:rStyle w:val="SectionNumber"/>
        </w:rPr>
        <w:t xml:space="preserve">10</w:t>
      </w:r>
      <w:r>
        <w:tab/>
      </w:r>
      <w:r>
        <w:t xml:space="preserve">Scientific Posters</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15" w:name="activity-scientific-posters"/>
    <w:p>
      <w:pPr>
        <w:pStyle w:val="Heading2"/>
      </w:pPr>
      <w:r>
        <w:rPr>
          <w:rStyle w:val="SectionNumber"/>
        </w:rPr>
        <w:t xml:space="preserve">10.2</w:t>
      </w:r>
      <w:r>
        <w:tab/>
      </w:r>
      <w:r>
        <w:t xml:space="preserve">Activity: Scientific Posters</w:t>
      </w:r>
    </w:p>
    <w:bookmarkStart w:id="51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1" w:name="instructions-57"/>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8">
        <w:r>
          <w:rPr>
            <w:rStyle w:val="Hyperlink"/>
          </w:rPr>
          <w:t xml:space="preserve">https://help.c-moor.org/c/look-at-this/8</w:t>
        </w:r>
      </w:hyperlink>
    </w:p>
    <w:p>
      <w:pPr>
        <w:numPr>
          <w:ilvl w:val="0"/>
          <w:numId w:val="1272"/>
        </w:numPr>
      </w:pPr>
      <w:r>
        <w:t xml:space="preserve">UMBC Posters –</w:t>
      </w:r>
      <w:r>
        <w:t xml:space="preserve"> </w:t>
      </w:r>
      <w:hyperlink r:id="rId509">
        <w:r>
          <w:rPr>
            <w:rStyle w:val="Hyperlink"/>
          </w:rPr>
          <w:t xml:space="preserve">https://ur.umbc.edu/poster-presentation-examples</w:t>
        </w:r>
      </w:hyperlink>
    </w:p>
    <w:p>
      <w:pPr>
        <w:numPr>
          <w:ilvl w:val="0"/>
          <w:numId w:val="1272"/>
        </w:numPr>
      </w:pPr>
      <w:r>
        <w:t xml:space="preserve">PacBio Poster –</w:t>
      </w:r>
      <w:r>
        <w:t xml:space="preserve"> </w:t>
      </w:r>
      <w:hyperlink r:id="rId51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1"/>
    <w:bookmarkEnd w:id="512"/>
    <w:bookmarkStart w:id="51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End w:id="516"/>
    <w:bookmarkStart w:id="524" w:name="about-the-authors"/>
    <w:p>
      <w:pPr>
        <w:pStyle w:val="Heading1"/>
      </w:pPr>
      <w:r>
        <w:t xml:space="preserve">About the Authors</w:t>
      </w:r>
    </w:p>
    <w:p>
      <w:pPr>
        <w:pStyle w:val="FirstParagraph"/>
      </w:pPr>
      <w:r>
        <w:t xml:space="preserve">These credits are based on our</w:t>
      </w:r>
      <w:r>
        <w:t xml:space="preserve"> </w:t>
      </w:r>
      <w:hyperlink r:id="rId51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1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19">
              <w:r>
                <w:rPr>
                  <w:rStyle w:val="Hyperlink"/>
                </w:rPr>
                <w:t xml:space="preserve">Candace Savonen</w:t>
              </w:r>
            </w:hyperlink>
            <w:r>
              <w:t xml:space="preserve">,</w:t>
            </w:r>
            <w:r>
              <w:t xml:space="preserve"> </w:t>
            </w:r>
            <w:hyperlink r:id="rId520">
              <w:r>
                <w:rPr>
                  <w:rStyle w:val="Hyperlink"/>
                </w:rPr>
                <w:t xml:space="preserve">Carrie Wright</w:t>
              </w:r>
            </w:hyperlink>
            <w:r>
              <w:t xml:space="preserve">,</w:t>
            </w:r>
            <w:r>
              <w:t xml:space="preserve"> </w:t>
            </w:r>
            <w:hyperlink r:id="rId52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20">
              <w:r>
                <w:rPr>
                  <w:rStyle w:val="Hyperlink"/>
                </w:rPr>
                <w:t xml:space="preserve">Carrie Wright</w:t>
              </w:r>
            </w:hyperlink>
            <w:r>
              <w:t xml:space="preserve">,</w:t>
            </w:r>
            <w:r>
              <w:t xml:space="preserve"> </w:t>
            </w:r>
            <w:hyperlink r:id="rId521">
              <w:r>
                <w:rPr>
                  <w:rStyle w:val="Hyperlink"/>
                </w:rPr>
                <w:t xml:space="preserve">Ava Hoffman</w:t>
              </w:r>
            </w:hyperlink>
            <w:r>
              <w:t xml:space="preserve">,</w:t>
            </w:r>
            <w:r>
              <w:t xml:space="preserve"> </w:t>
            </w:r>
            <w:hyperlink r:id="rId519">
              <w:r>
                <w:rPr>
                  <w:rStyle w:val="Hyperlink"/>
                </w:rPr>
                <w:t xml:space="preserve">Candace Savonen</w:t>
              </w:r>
            </w:hyperlink>
          </w:p>
        </w:tc>
      </w:tr>
      <w:tr>
        <w:tc>
          <w:tcPr/>
          <w:p>
            <w:pPr>
              <w:pStyle w:val="Compact"/>
              <w:jc w:val="left"/>
            </w:pPr>
            <w:r>
              <w:t xml:space="preserve">Package Developers (</w:t>
            </w:r>
            <w:hyperlink r:id="rId522">
              <w:r>
                <w:rPr>
                  <w:rStyle w:val="Hyperlink"/>
                </w:rPr>
                <w:t xml:space="preserve">ottrpal</w:t>
              </w:r>
            </w:hyperlink>
            <w:r>
              <w:t xml:space="preserve">)</w:t>
            </w:r>
            <w:r>
              <w:t xml:space="preserve"> </w:t>
            </w:r>
            <w:hyperlink r:id="rId519">
              <w:r>
                <w:rPr>
                  <w:rStyle w:val="Hyperlink"/>
                </w:rPr>
                <w:t xml:space="preserve">Candace Savonen</w:t>
              </w:r>
            </w:hyperlink>
            <w:r>
              <w:t xml:space="preserve">,</w:t>
            </w:r>
            <w:r>
              <w:t xml:space="preserve"> </w:t>
            </w:r>
            <w:hyperlink r:id="rId523">
              <w:r>
                <w:rPr>
                  <w:rStyle w:val="Hyperlink"/>
                </w:rPr>
                <w:t xml:space="preserve">John Muschelli</w:t>
              </w:r>
            </w:hyperlink>
            <w:r>
              <w:t xml:space="preserve">,</w:t>
            </w:r>
            <w:r>
              <w:t xml:space="preserve"> </w:t>
            </w:r>
            <w:hyperlink r:id="rId52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24"/>
    <w:bookmarkStart w:id="531" w:name="instructor-guide"/>
    <w:p>
      <w:pPr>
        <w:pStyle w:val="Heading1"/>
      </w:pPr>
      <w:r>
        <w:t xml:space="preserve">Instructor Guide</w:t>
      </w:r>
    </w:p>
    <w:p>
      <w:pPr>
        <w:pStyle w:val="FirstParagraph"/>
      </w:pPr>
      <w:r>
        <w:t xml:space="preserve">C-MOOR Microbial Mysteries CURE content overview.</w:t>
      </w:r>
    </w:p>
    <w:bookmarkStart w:id="528" w:name="course-description"/>
    <w:p>
      <w:pPr>
        <w:pStyle w:val="Heading2"/>
      </w:pPr>
      <w:r>
        <w:rPr>
          <w:rStyle w:val="SectionNumber"/>
        </w:rPr>
        <w:t xml:space="preserve">10.3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25">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26">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27">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28"/>
    <w:bookmarkStart w:id="529" w:name="course-content"/>
    <w:p>
      <w:pPr>
        <w:pStyle w:val="Heading2"/>
      </w:pPr>
      <w:r>
        <w:rPr>
          <w:rStyle w:val="SectionNumber"/>
        </w:rPr>
        <w:t xml:space="preserve">10.4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29"/>
    <w:bookmarkStart w:id="530" w:name="sample-schedule"/>
    <w:p>
      <w:pPr>
        <w:pStyle w:val="Heading2"/>
      </w:pPr>
      <w:r>
        <w:rPr>
          <w:rStyle w:val="SectionNumber"/>
        </w:rPr>
        <w:t xml:space="preserve">10.5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78"/>
        </w:numPr>
        <w:pStyle w:val="Compact"/>
      </w:pPr>
      <w:r>
        <w:t xml:space="preserve">Below is the schedule this Course followed.</w:t>
      </w:r>
    </w:p>
    <w:p>
      <w:pPr>
        <w:numPr>
          <w:ilvl w:val="0"/>
          <w:numId w:val="1278"/>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79"/>
        </w:numPr>
        <w:pStyle w:val="Compact"/>
      </w:pPr>
      <w:r>
        <w:t xml:space="preserve">Unit 0 – Introduction (Jan 21 - Jan 22)</w:t>
      </w:r>
    </w:p>
    <w:p>
      <w:pPr>
        <w:numPr>
          <w:ilvl w:val="0"/>
          <w:numId w:val="1279"/>
        </w:numPr>
        <w:pStyle w:val="Compact"/>
      </w:pPr>
      <w:r>
        <w:t xml:space="preserve">Unit 1 – Scientific Literature (Jan 23 - Jan 30)</w:t>
      </w:r>
    </w:p>
    <w:p>
      <w:pPr>
        <w:numPr>
          <w:ilvl w:val="0"/>
          <w:numId w:val="1279"/>
        </w:numPr>
        <w:pStyle w:val="Compact"/>
      </w:pPr>
      <w:r>
        <w:t xml:space="preserve">Unit 2 – Microbial Genomes (Jan 30 - Feb 6)</w:t>
      </w:r>
    </w:p>
    <w:p>
      <w:pPr>
        <w:numPr>
          <w:ilvl w:val="0"/>
          <w:numId w:val="1279"/>
        </w:numPr>
        <w:pStyle w:val="Compact"/>
      </w:pPr>
      <w:r>
        <w:t xml:space="preserve">Unit 3 – Taxonomy Profiling (Feb 6 - Feb 13)</w:t>
      </w:r>
    </w:p>
    <w:p>
      <w:pPr>
        <w:numPr>
          <w:ilvl w:val="0"/>
          <w:numId w:val="1279"/>
        </w:numPr>
        <w:pStyle w:val="Compact"/>
      </w:pPr>
      <w:r>
        <w:t xml:space="preserve">Unit 4 – Finding AMRs (Feb 13 - Feb 20)</w:t>
      </w:r>
    </w:p>
    <w:p>
      <w:pPr>
        <w:numPr>
          <w:ilvl w:val="0"/>
          <w:numId w:val="1279"/>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30"/>
    <w:bookmarkEnd w:id="531"/>
    <w:bookmarkStart w:id="532" w:name="references"/>
    <w:p>
      <w:pPr>
        <w:pStyle w:val="Heading1"/>
      </w:pPr>
      <w:r>
        <w:t xml:space="preserve">References</w:t>
      </w:r>
    </w:p>
    <w:bookmarkEnd w:id="5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1"/>
  </w:num>
  <w:num w:numId="12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26"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2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2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8" Target="https://help.c-moor.org/c/look-at-this/8" TargetMode="External" /><Relationship Type="http://schemas.openxmlformats.org/officeDocument/2006/relationships/hyperlink" Id="rId52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21" Target="https://www.avahoffman.com/" TargetMode="External" /><Relationship Type="http://schemas.openxmlformats.org/officeDocument/2006/relationships/hyperlink" Id="rId146" Target="https://www.bv-brc.org" TargetMode="External" /><Relationship Type="http://schemas.openxmlformats.org/officeDocument/2006/relationships/hyperlink" Id="rId525" Target="https://www.c-moor.org" TargetMode="External" /><Relationship Type="http://schemas.openxmlformats.org/officeDocument/2006/relationships/hyperlink" Id="rId51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27"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17"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18"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26"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2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2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8" Target="https://help.c-moor.org/c/look-at-this/8" TargetMode="External" /><Relationship Type="http://schemas.openxmlformats.org/officeDocument/2006/relationships/hyperlink" Id="rId52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21" Target="https://www.avahoffman.com/" TargetMode="External" /><Relationship Type="http://schemas.openxmlformats.org/officeDocument/2006/relationships/hyperlink" Id="rId146" Target="https://www.bv-brc.org" TargetMode="External" /><Relationship Type="http://schemas.openxmlformats.org/officeDocument/2006/relationships/hyperlink" Id="rId525" Target="https://www.c-moor.org" TargetMode="External" /><Relationship Type="http://schemas.openxmlformats.org/officeDocument/2006/relationships/hyperlink" Id="rId51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27"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17"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18"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2025-06-17T13:48:22Z</dcterms:created>
  <dcterms:modified xsi:type="dcterms:W3CDTF">2025-06-17T13:48:22Z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17,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