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59" w:name="galaxy-tutorials"/>
    <w:p>
      <w:pPr>
        <w:pStyle w:val="Heading1"/>
      </w:pPr>
      <w:r>
        <w:rPr>
          <w:rStyle w:val="SectionNumber"/>
        </w:rPr>
        <w:t xml:space="preserve">6</w:t>
      </w:r>
      <w:r>
        <w:tab/>
      </w:r>
      <w:r>
        <w:t xml:space="preserve">Galaxy Tutorials</w:t>
      </w:r>
    </w:p>
    <w:bookmarkStart w:id="444" w:name="a-short-introduction-to-galaxy"/>
    <w:p>
      <w:pPr>
        <w:pStyle w:val="Heading2"/>
      </w:pPr>
      <w:r>
        <w:rPr>
          <w:rStyle w:val="SectionNumber"/>
        </w:rPr>
        <w:t xml:space="preserve">6.1</w:t>
      </w:r>
      <w:r>
        <w:tab/>
      </w:r>
      <w:r>
        <w:t xml:space="preserve">A short introduction to Galaxy</w:t>
      </w:r>
    </w:p>
    <w:bookmarkStart w:id="439" w:name="introduction-15"/>
    <w:p>
      <w:pPr>
        <w:pStyle w:val="Heading3"/>
      </w:pPr>
      <w:r>
        <w:rPr>
          <w:rStyle w:val="SectionNumber"/>
        </w:rPr>
        <w:t xml:space="preserve">6.1.1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221"/>
        </w:numPr>
        <w:pStyle w:val="Compact"/>
      </w:pPr>
      <w:hyperlink r:id="rId96">
        <w:r>
          <w:rPr>
            <w:rStyle w:val="Hyperlink"/>
          </w:rPr>
          <w:t xml:space="preserve">Toolshed</w:t>
        </w:r>
      </w:hyperlink>
      <w:r>
        <w:t xml:space="preserve"> </w:t>
      </w:r>
      <w:r>
        <w:t xml:space="preserve">with 10,000 tools ready to run</w:t>
      </w:r>
    </w:p>
    <w:p>
      <w:pPr>
        <w:numPr>
          <w:ilvl w:val="0"/>
          <w:numId w:val="122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221"/>
        </w:numPr>
        <w:pStyle w:val="Compact"/>
      </w:pPr>
      <w:r>
        <w:t xml:space="preserve">Terabytes of the latest, curated</w:t>
      </w:r>
      <w:r>
        <w:t xml:space="preserve"> </w:t>
      </w:r>
      <w:hyperlink r:id="rId98">
        <w:r>
          <w:rPr>
            <w:rStyle w:val="Hyperlink"/>
          </w:rPr>
          <w:t xml:space="preserve">reference data</w:t>
        </w:r>
      </w:hyperlink>
    </w:p>
    <w:p>
      <w:pPr>
        <w:numPr>
          <w:ilvl w:val="0"/>
          <w:numId w:val="122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22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439"/>
    <w:bookmarkStart w:id="441" w:name="activity-16"/>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40" w:name="instructions-46"/>
    <w:p>
      <w:pPr>
        <w:pStyle w:val="Heading4"/>
      </w:pPr>
      <w:r>
        <w:rPr>
          <w:rStyle w:val="SectionNumber"/>
        </w:rPr>
        <w:t xml:space="preserve">6.1.2.1</w:t>
      </w:r>
      <w:r>
        <w:tab/>
      </w:r>
      <w:r>
        <w:t xml:space="preserve">Instructions</w:t>
      </w:r>
    </w:p>
    <w:p>
      <w:pPr>
        <w:numPr>
          <w:ilvl w:val="0"/>
          <w:numId w:val="1222"/>
        </w:numPr>
        <w:pStyle w:val="Compact"/>
      </w:pPr>
      <w:r>
        <w:t xml:space="preserve">Review slides for</w:t>
      </w:r>
      <w:r>
        <w:t xml:space="preserve"> </w:t>
      </w:r>
      <w:r>
        <w:t xml:space="preserve">“</w:t>
      </w:r>
      <w:r>
        <w:t xml:space="preserve">A short introduction to Galaxy</w:t>
      </w:r>
      <w:r>
        <w:t xml:space="preserve">”</w:t>
      </w:r>
    </w:p>
    <w:p>
      <w:pPr>
        <w:numPr>
          <w:ilvl w:val="0"/>
          <w:numId w:val="1223"/>
        </w:numPr>
        <w:pStyle w:val="Compact"/>
      </w:pPr>
      <w:hyperlink r:id="rId102">
        <w:r>
          <w:rPr>
            <w:rStyle w:val="Hyperlink"/>
          </w:rPr>
          <w:t xml:space="preserve">training.galaxyproject.org/training-material/topics/introduction/tutorials/galaxy-intro-short/slides.html</w:t>
        </w:r>
      </w:hyperlink>
    </w:p>
    <w:p>
      <w:pPr>
        <w:numPr>
          <w:ilvl w:val="0"/>
          <w:numId w:val="1224"/>
        </w:numPr>
        <w:pStyle w:val="Compact"/>
      </w:pPr>
      <w:r>
        <w:t xml:space="preserve">Complete the hands-on tutorial</w:t>
      </w:r>
    </w:p>
    <w:p>
      <w:pPr>
        <w:numPr>
          <w:ilvl w:val="0"/>
          <w:numId w:val="1225"/>
        </w:numPr>
        <w:pStyle w:val="Compact"/>
      </w:pPr>
      <w:hyperlink r:id="rId103">
        <w:r>
          <w:rPr>
            <w:rStyle w:val="Hyperlink"/>
          </w:rPr>
          <w:t xml:space="preserve">training.galaxyproject.org/training-material/topics/introduction/tutorials/galaxy-intro-short/tutorial.html</w:t>
        </w:r>
      </w:hyperlink>
    </w:p>
    <w:bookmarkEnd w:id="440"/>
    <w:bookmarkEnd w:id="441"/>
    <w:bookmarkStart w:id="442" w:name="grading-criteria-18"/>
    <w:p>
      <w:pPr>
        <w:pStyle w:val="Heading3"/>
      </w:pPr>
      <w:r>
        <w:rPr>
          <w:rStyle w:val="SectionNumber"/>
        </w:rPr>
        <w:t xml:space="preserve">6.1.3</w:t>
      </w:r>
      <w:r>
        <w:tab/>
      </w:r>
      <w:r>
        <w:t xml:space="preserve">Grading Criteria</w:t>
      </w:r>
    </w:p>
    <w:p>
      <w:pPr>
        <w:numPr>
          <w:ilvl w:val="0"/>
          <w:numId w:val="1226"/>
        </w:numPr>
        <w:pStyle w:val="Compact"/>
      </w:pPr>
      <w:r>
        <w:t xml:space="preserve">Submit URL to your shared Galaxy history on Canvas</w:t>
      </w:r>
    </w:p>
    <w:bookmarkEnd w:id="442"/>
    <w:bookmarkStart w:id="443" w:name="footnotes-23"/>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2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January 2025</w:t>
      </w:r>
    </w:p>
    <w:bookmarkEnd w:id="443"/>
    <w:bookmarkEnd w:id="444"/>
    <w:bookmarkStart w:id="452" w:name="qc-and-galaxy-workflows"/>
    <w:p>
      <w:pPr>
        <w:pStyle w:val="Heading2"/>
      </w:pPr>
      <w:r>
        <w:rPr>
          <w:rStyle w:val="SectionNumber"/>
        </w:rPr>
        <w:t xml:space="preserve">6.2</w:t>
      </w:r>
      <w:r>
        <w:tab/>
      </w:r>
      <w:r>
        <w:t xml:space="preserve">QC and Galaxy Workflows</w:t>
      </w:r>
    </w:p>
    <w:bookmarkStart w:id="445" w:name="introduction-16"/>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5"/>
    <w:bookmarkStart w:id="447" w:name="activity-1-quality-control-qc-1"/>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46" w:name="instructions-47"/>
    <w:p>
      <w:pPr>
        <w:pStyle w:val="Heading4"/>
      </w:pPr>
      <w:r>
        <w:rPr>
          <w:rStyle w:val="SectionNumber"/>
        </w:rPr>
        <w:t xml:space="preserve">6.2.2.1</w:t>
      </w:r>
      <w:r>
        <w:tab/>
      </w:r>
      <w:r>
        <w:t xml:space="preserve">Instructions</w:t>
      </w:r>
    </w:p>
    <w:p>
      <w:pPr>
        <w:numPr>
          <w:ilvl w:val="0"/>
          <w:numId w:val="122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230"/>
        </w:numPr>
        <w:pStyle w:val="Compact"/>
      </w:pPr>
      <w:r>
        <w:rPr>
          <w:bCs/>
          <w:b/>
        </w:rPr>
        <w:t xml:space="preserve">NOTE</w:t>
      </w:r>
      <w:r>
        <w:t xml:space="preserve">: Do all hands-on steps in a single Galaxy history</w:t>
      </w:r>
    </w:p>
    <w:bookmarkEnd w:id="446"/>
    <w:bookmarkEnd w:id="447"/>
    <w:bookmarkStart w:id="449" w:name="X0bcadd92395b12769f6de6beff213981619dd25"/>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48" w:name="instructions-48"/>
    <w:p>
      <w:pPr>
        <w:pStyle w:val="Heading4"/>
      </w:pPr>
      <w:r>
        <w:rPr>
          <w:rStyle w:val="SectionNumber"/>
        </w:rPr>
        <w:t xml:space="preserve">6.2.3.1</w:t>
      </w:r>
      <w:r>
        <w:tab/>
      </w:r>
      <w:r>
        <w:t xml:space="preserve">Instructions</w:t>
      </w:r>
    </w:p>
    <w:p>
      <w:pPr>
        <w:numPr>
          <w:ilvl w:val="0"/>
          <w:numId w:val="123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448"/>
    <w:bookmarkEnd w:id="449"/>
    <w:bookmarkStart w:id="450" w:name="grading-criteria-19"/>
    <w:p>
      <w:pPr>
        <w:pStyle w:val="Heading3"/>
      </w:pPr>
      <w:r>
        <w:rPr>
          <w:rStyle w:val="SectionNumber"/>
        </w:rPr>
        <w:t xml:space="preserve">6.2.4</w:t>
      </w:r>
      <w:r>
        <w:tab/>
      </w:r>
      <w:r>
        <w:t xml:space="preserve">Grading Criteria</w:t>
      </w:r>
    </w:p>
    <w:p>
      <w:pPr>
        <w:numPr>
          <w:ilvl w:val="0"/>
          <w:numId w:val="123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0"/>
    <w:bookmarkStart w:id="451" w:name="footnotes-24"/>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33"/>
        </w:numPr>
        <w:pStyle w:val="Compact"/>
      </w:pPr>
      <w:r>
        <w:t xml:space="preserve">Using Galaxy and Managing your Data</w:t>
      </w:r>
      <w:r>
        <w:t xml:space="preserve"> </w:t>
      </w:r>
      <w:hyperlink r:id="rId203">
        <w:r>
          <w:rPr>
            <w:rStyle w:val="Hyperlink"/>
          </w:rPr>
          <w:t xml:space="preserve">topic</w:t>
        </w:r>
      </w:hyperlink>
    </w:p>
    <w:p>
      <w:pPr>
        <w:numPr>
          <w:ilvl w:val="0"/>
          <w:numId w:val="1233"/>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234"/>
        </w:numPr>
        <w:pStyle w:val="Compact"/>
      </w:pPr>
      <w:r>
        <w:t xml:space="preserve">Frederick Tan, Johns Hopkins University</w:t>
      </w:r>
    </w:p>
    <w:p>
      <w:pPr>
        <w:pStyle w:val="FirstParagraph"/>
      </w:pPr>
      <w:r>
        <w:t xml:space="preserve">Last Revised: February 2025</w:t>
      </w:r>
    </w:p>
    <w:bookmarkEnd w:id="451"/>
    <w:bookmarkEnd w:id="452"/>
    <w:bookmarkStart w:id="458" w:name="galaxy-data-collections"/>
    <w:p>
      <w:pPr>
        <w:pStyle w:val="Heading2"/>
      </w:pPr>
      <w:r>
        <w:rPr>
          <w:rStyle w:val="SectionNumber"/>
        </w:rPr>
        <w:t xml:space="preserve">6.3</w:t>
      </w:r>
      <w:r>
        <w:tab/>
      </w:r>
      <w:r>
        <w:t xml:space="preserve">Galaxy data collections</w:t>
      </w:r>
    </w:p>
    <w:bookmarkStart w:id="453" w:name="introduction-17"/>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3"/>
    <w:bookmarkStart w:id="455" w:name="activity-17"/>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54" w:name="instructions-49"/>
    <w:p>
      <w:pPr>
        <w:pStyle w:val="Heading4"/>
      </w:pPr>
      <w:r>
        <w:rPr>
          <w:rStyle w:val="SectionNumber"/>
        </w:rPr>
        <w:t xml:space="preserve">6.3.2.1</w:t>
      </w:r>
      <w:r>
        <w:tab/>
      </w:r>
      <w:r>
        <w:t xml:space="preserve">Instructions</w:t>
      </w:r>
    </w:p>
    <w:p>
      <w:pPr>
        <w:numPr>
          <w:ilvl w:val="0"/>
          <w:numId w:val="123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6"/>
        </w:numPr>
        <w:pStyle w:val="Compact"/>
      </w:pPr>
      <w:hyperlink r:id="rId327">
        <w:r>
          <w:rPr>
            <w:rStyle w:val="Hyperlink"/>
          </w:rPr>
          <w:t xml:space="preserve">training.galaxyproject.org/training-material/faqs/galaxy/histories_datasets_vs_collections.html</w:t>
        </w:r>
      </w:hyperlink>
    </w:p>
    <w:p>
      <w:pPr>
        <w:numPr>
          <w:ilvl w:val="0"/>
          <w:numId w:val="123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8"/>
        </w:numPr>
        <w:pStyle w:val="Compact"/>
      </w:pPr>
      <w:hyperlink r:id="rId328">
        <w:r>
          <w:rPr>
            <w:rStyle w:val="Hyperlink"/>
          </w:rPr>
          <w:t xml:space="preserve">training.galaxyproject.org/training-material/topics/galaxy-interface/tutorials/collections/tutorial.html</w:t>
        </w:r>
      </w:hyperlink>
    </w:p>
    <w:bookmarkEnd w:id="454"/>
    <w:bookmarkEnd w:id="455"/>
    <w:bookmarkStart w:id="456" w:name="grading-criteria-20"/>
    <w:p>
      <w:pPr>
        <w:pStyle w:val="Heading3"/>
      </w:pPr>
      <w:r>
        <w:rPr>
          <w:rStyle w:val="SectionNumber"/>
        </w:rPr>
        <w:t xml:space="preserve">6.3.3</w:t>
      </w:r>
      <w:r>
        <w:tab/>
      </w:r>
      <w:r>
        <w:t xml:space="preserve">Grading Criteria</w:t>
      </w:r>
    </w:p>
    <w:p>
      <w:pPr>
        <w:numPr>
          <w:ilvl w:val="0"/>
          <w:numId w:val="1239"/>
        </w:numPr>
        <w:pStyle w:val="Compact"/>
      </w:pPr>
      <w:r>
        <w:t xml:space="preserve">Submit URL to your shared Galaxy history on Canvas</w:t>
      </w:r>
    </w:p>
    <w:bookmarkEnd w:id="456"/>
    <w:bookmarkStart w:id="457" w:name="footnotes-25"/>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40"/>
        </w:numPr>
        <w:pStyle w:val="Compact"/>
      </w:pPr>
      <w:r>
        <w:t xml:space="preserve">Using Galaxy and Managing your Data [topic]</w:t>
      </w:r>
    </w:p>
    <w:p>
      <w:pPr>
        <w:pStyle w:val="FirstParagraph"/>
      </w:pPr>
      <w:r>
        <w:rPr>
          <w:bCs/>
          <w:b/>
        </w:rPr>
        <w:t xml:space="preserve">Contributions and Affiliations</w:t>
      </w:r>
    </w:p>
    <w:p>
      <w:pPr>
        <w:numPr>
          <w:ilvl w:val="0"/>
          <w:numId w:val="1241"/>
        </w:numPr>
        <w:pStyle w:val="Compact"/>
      </w:pPr>
      <w:r>
        <w:t xml:space="preserve">Frederick Tan, Johns Hopkins University</w:t>
      </w:r>
    </w:p>
    <w:p>
      <w:pPr>
        <w:pStyle w:val="FirstParagraph"/>
      </w:pPr>
      <w:r>
        <w:t xml:space="preserve">Last Revised: January 2025</w:t>
      </w:r>
    </w:p>
    <w:bookmarkEnd w:id="457"/>
    <w:bookmarkEnd w:id="458"/>
    <w:bookmarkEnd w:id="459"/>
    <w:bookmarkStart w:id="467" w:name="about-the-authors"/>
    <w:p>
      <w:pPr>
        <w:pStyle w:val="Heading1"/>
      </w:pPr>
      <w:r>
        <w:t xml:space="preserve">About the Authors</w:t>
      </w:r>
    </w:p>
    <w:p>
      <w:pPr>
        <w:pStyle w:val="FirstParagraph"/>
      </w:pPr>
      <w:r>
        <w:t xml:space="preserve">These credits are based on our</w:t>
      </w:r>
      <w:r>
        <w:t xml:space="preserve"> </w:t>
      </w:r>
      <w:hyperlink r:id="rId46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6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2">
              <w:r>
                <w:rPr>
                  <w:rStyle w:val="Hyperlink"/>
                </w:rPr>
                <w:t xml:space="preserve">Candace Savonen</w:t>
              </w:r>
            </w:hyperlink>
            <w:r>
              <w:t xml:space="preserve">,</w:t>
            </w:r>
            <w:r>
              <w:t xml:space="preserve"> </w:t>
            </w:r>
            <w:hyperlink r:id="rId463">
              <w:r>
                <w:rPr>
                  <w:rStyle w:val="Hyperlink"/>
                </w:rPr>
                <w:t xml:space="preserve">Carrie Wright</w:t>
              </w:r>
            </w:hyperlink>
            <w:r>
              <w:t xml:space="preserve">,</w:t>
            </w:r>
            <w:r>
              <w:t xml:space="preserve"> </w:t>
            </w:r>
            <w:hyperlink r:id="rId46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3">
              <w:r>
                <w:rPr>
                  <w:rStyle w:val="Hyperlink"/>
                </w:rPr>
                <w:t xml:space="preserve">Carrie Wright</w:t>
              </w:r>
            </w:hyperlink>
            <w:r>
              <w:t xml:space="preserve">,</w:t>
            </w:r>
            <w:r>
              <w:t xml:space="preserve"> </w:t>
            </w:r>
            <w:hyperlink r:id="rId464">
              <w:r>
                <w:rPr>
                  <w:rStyle w:val="Hyperlink"/>
                </w:rPr>
                <w:t xml:space="preserve">Ava Hoffman</w:t>
              </w:r>
            </w:hyperlink>
            <w:r>
              <w:t xml:space="preserve">,</w:t>
            </w:r>
            <w:r>
              <w:t xml:space="preserve"> </w:t>
            </w:r>
            <w:hyperlink r:id="rId462">
              <w:r>
                <w:rPr>
                  <w:rStyle w:val="Hyperlink"/>
                </w:rPr>
                <w:t xml:space="preserve">Candace Savonen</w:t>
              </w:r>
            </w:hyperlink>
          </w:p>
        </w:tc>
      </w:tr>
      <w:tr>
        <w:tc>
          <w:tcPr/>
          <w:p>
            <w:pPr>
              <w:pStyle w:val="Compact"/>
              <w:jc w:val="left"/>
            </w:pPr>
            <w:r>
              <w:t xml:space="preserve">Package Developers (</w:t>
            </w:r>
            <w:hyperlink r:id="rId465">
              <w:r>
                <w:rPr>
                  <w:rStyle w:val="Hyperlink"/>
                </w:rPr>
                <w:t xml:space="preserve">ottrpal</w:t>
              </w:r>
            </w:hyperlink>
            <w:r>
              <w:t xml:space="preserve">)</w:t>
            </w:r>
            <w:r>
              <w:t xml:space="preserve"> </w:t>
            </w:r>
            <w:hyperlink r:id="rId462">
              <w:r>
                <w:rPr>
                  <w:rStyle w:val="Hyperlink"/>
                </w:rPr>
                <w:t xml:space="preserve">Candace Savonen</w:t>
              </w:r>
            </w:hyperlink>
            <w:r>
              <w:t xml:space="preserve">,</w:t>
            </w:r>
            <w:r>
              <w:t xml:space="preserve"> </w:t>
            </w:r>
            <w:hyperlink r:id="rId466">
              <w:r>
                <w:rPr>
                  <w:rStyle w:val="Hyperlink"/>
                </w:rPr>
                <w:t xml:space="preserve">John Muschelli</w:t>
              </w:r>
            </w:hyperlink>
            <w:r>
              <w:t xml:space="preserve">,</w:t>
            </w:r>
            <w:r>
              <w:t xml:space="preserve"> </w:t>
            </w:r>
            <w:hyperlink r:id="rId46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7"/>
    <w:bookmarkStart w:id="468" w:name="references"/>
    <w:p>
      <w:pPr>
        <w:pStyle w:val="Heading1"/>
      </w:pPr>
      <w:r>
        <w:t xml:space="preserve">References</w:t>
      </w:r>
    </w:p>
    <w:bookmarkEnd w:id="4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8">
    <w:abstractNumId w:val="991"/>
  </w:num>
  <w:num w:numId="1239">
    <w:abstractNumId w:val="991"/>
  </w:num>
  <w:num w:numId="1240">
    <w:abstractNumId w:val="991"/>
  </w:num>
  <w:num w:numId="12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6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6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4" Target="https://www.avahoffman.com/" TargetMode="External" /><Relationship Type="http://schemas.openxmlformats.org/officeDocument/2006/relationships/hyperlink" Id="rId181" Target="https://www.bv-brc.org" TargetMode="External" /><Relationship Type="http://schemas.openxmlformats.org/officeDocument/2006/relationships/hyperlink" Id="rId46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60"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6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6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4" Target="https://www.avahoffman.com/" TargetMode="External" /><Relationship Type="http://schemas.openxmlformats.org/officeDocument/2006/relationships/hyperlink" Id="rId181" Target="https://www.bv-brc.org" TargetMode="External" /><Relationship Type="http://schemas.openxmlformats.org/officeDocument/2006/relationships/hyperlink" Id="rId46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60"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2025-06-12T15:16:09Z</dcterms:created>
  <dcterms:modified xsi:type="dcterms:W3CDTF">2025-06-12T15:16:09Z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