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r>
        <w:t xml:space="preserve">Tell your group about yourself. Answer the following questions.</w:t>
      </w:r>
    </w:p>
    <w:p>
      <w:pPr>
        <w:numPr>
          <w:ilvl w:val="0"/>
          <w:numId w:val="1016"/>
        </w:numPr>
        <w:pStyle w:val="Compact"/>
      </w:pPr>
      <w:r>
        <w:t xml:space="preserve">What is your name?</w:t>
      </w:r>
    </w:p>
    <w:p>
      <w:pPr>
        <w:numPr>
          <w:ilvl w:val="0"/>
          <w:numId w:val="1016"/>
        </w:numPr>
        <w:pStyle w:val="Compact"/>
      </w:pPr>
      <w:r>
        <w:t xml:space="preserve">Why did you decide to take this class? What are you excited to learn about this semester?</w:t>
      </w:r>
    </w:p>
    <w:p>
      <w:pPr>
        <w:numPr>
          <w:ilvl w:val="0"/>
          <w:numId w:val="1016"/>
        </w:numPr>
        <w:pStyle w:val="Compact"/>
      </w:pPr>
      <w:r>
        <w:t xml:space="preserve">Tell us one thing you like to do outside of school and work.</w:t>
      </w:r>
    </w:p>
    <w:p>
      <w:pPr>
        <w:numPr>
          <w:ilvl w:val="0"/>
          <w:numId w:val="1017"/>
        </w:numPr>
        <w:pStyle w:val="Compact"/>
      </w:pPr>
      <w:r>
        <w:t xml:space="preserve">Include a photo:.</w:t>
      </w:r>
    </w:p>
    <w:p>
      <w:pPr>
        <w:numPr>
          <w:ilvl w:val="0"/>
          <w:numId w:val="1018"/>
        </w:numPr>
        <w:pStyle w:val="Compact"/>
      </w:pPr>
      <w:r>
        <w:t xml:space="preserve">Selfie: if you would like, post a photo of yourself.</w:t>
      </w:r>
    </w:p>
    <w:p>
      <w:pPr>
        <w:numPr>
          <w:ilvl w:val="0"/>
          <w:numId w:val="1018"/>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18"/>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8"/>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8"/>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9"/>
        </w:numPr>
        <w:pStyle w:val="Compact"/>
      </w:pPr>
      <w:hyperlink r:id="rId39">
        <w:r>
          <w:rPr>
            <w:rStyle w:val="Hyperlink"/>
          </w:rPr>
          <w:t xml:space="preserve">C-MOOR Academy Discussion Forum</w:t>
        </w:r>
      </w:hyperlink>
    </w:p>
    <w:p>
      <w:pPr>
        <w:numPr>
          <w:ilvl w:val="0"/>
          <w:numId w:val="1019"/>
        </w:numPr>
        <w:pStyle w:val="Compact"/>
      </w:pPr>
      <w:hyperlink r:id="rId59">
        <w:r>
          <w:rPr>
            <w:rStyle w:val="Hyperlink"/>
          </w:rPr>
          <w:t xml:space="preserve">How to add a bookmark in Chrome</w:t>
        </w:r>
      </w:hyperlink>
    </w:p>
    <w:p>
      <w:pPr>
        <w:numPr>
          <w:ilvl w:val="0"/>
          <w:numId w:val="1019"/>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0"/>
        </w:numPr>
        <w:pStyle w:val="Compact"/>
      </w:pPr>
      <w:r>
        <w:t xml:space="preserve">Navigate back to the C-MOOR Academy Discussion Forum front page.</w:t>
      </w:r>
    </w:p>
    <w:p>
      <w:pPr>
        <w:numPr>
          <w:ilvl w:val="0"/>
          <w:numId w:val="1020"/>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0"/>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0"/>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0"/>
        </w:numPr>
        <w:pStyle w:val="Compact"/>
      </w:pPr>
      <w:r>
        <w:t xml:space="preserve">The same box will pop up as you used to to post a topic earlier.</w:t>
      </w:r>
    </w:p>
    <w:p>
      <w:pPr>
        <w:numPr>
          <w:ilvl w:val="0"/>
          <w:numId w:val="1020"/>
        </w:numPr>
        <w:pStyle w:val="Compact"/>
      </w:pPr>
      <w:r>
        <w:t xml:space="preserve">Write a reply to the topic.</w:t>
      </w:r>
    </w:p>
    <w:p>
      <w:pPr>
        <w:numPr>
          <w:ilvl w:val="0"/>
          <w:numId w:val="1020"/>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2"/>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3"/>
        </w:numPr>
        <w:pStyle w:val="Compact"/>
      </w:pPr>
      <w:r>
        <w:t xml:space="preserve">Katherine Cox, Johns Hopkins University</w:t>
      </w:r>
    </w:p>
    <w:p>
      <w:pPr>
        <w:numPr>
          <w:ilvl w:val="0"/>
          <w:numId w:val="1023"/>
        </w:numPr>
        <w:pStyle w:val="Compact"/>
      </w:pPr>
      <w:r>
        <w:t xml:space="preserve">Valeriya Gaysinskaya, Johns Hopkins University</w:t>
      </w:r>
    </w:p>
    <w:p>
      <w:pPr>
        <w:numPr>
          <w:ilvl w:val="0"/>
          <w:numId w:val="1023"/>
        </w:numPr>
        <w:pStyle w:val="Compact"/>
      </w:pPr>
      <w:r>
        <w:t xml:space="preserve">Frederick Tan, Johns Hopkins University</w:t>
      </w:r>
    </w:p>
    <w:p>
      <w:pPr>
        <w:numPr>
          <w:ilvl w:val="0"/>
          <w:numId w:val="1023"/>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0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72" w:name="activity-taxonomy-profiling-spreadsheet"/>
    <w:p>
      <w:pPr>
        <w:pStyle w:val="Heading2"/>
      </w:pPr>
      <w:r>
        <w:rPr>
          <w:rStyle w:val="SectionNumber"/>
        </w:rPr>
        <w:t xml:space="preserve">2.2</w:t>
      </w:r>
      <w:r>
        <w:tab/>
      </w:r>
      <w:r>
        <w:t xml:space="preserve">Activity: Taxonomy Profiling Spreadsheet</w:t>
      </w:r>
    </w:p>
    <w:bookmarkEnd w:id="72"/>
    <w:bookmarkStart w:id="73" w:name="activity-a-short-introduction-to-galaxy"/>
    <w:p>
      <w:pPr>
        <w:pStyle w:val="Heading2"/>
      </w:pPr>
      <w:r>
        <w:rPr>
          <w:rStyle w:val="SectionNumber"/>
        </w:rPr>
        <w:t xml:space="preserve">2.3</w:t>
      </w:r>
      <w:r>
        <w:tab/>
      </w:r>
      <w:r>
        <w:t xml:space="preserve">Activity: A short introduction to Galaxy</w:t>
      </w:r>
    </w:p>
    <w:bookmarkEnd w:id="73"/>
    <w:bookmarkStart w:id="87" w:name="homework-pre-lab-scientific-literature"/>
    <w:p>
      <w:pPr>
        <w:pStyle w:val="Heading2"/>
      </w:pPr>
      <w:r>
        <w:rPr>
          <w:rStyle w:val="SectionNumber"/>
        </w:rPr>
        <w:t xml:space="preserve">2.4</w:t>
      </w:r>
      <w:r>
        <w:tab/>
      </w:r>
      <w:r>
        <w:t xml:space="preserve">Homework: Pre-lab: Scientific Literature</w:t>
      </w:r>
    </w:p>
    <w:bookmarkStart w:id="75" w:name="purpose-2"/>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74">
        <w:r>
          <w:rPr>
            <w:rStyle w:val="Hyperlink"/>
          </w:rPr>
          <w:t xml:space="preserve">(pubmed.gov/19146522)</w:t>
        </w:r>
      </w:hyperlink>
    </w:p>
    <w:bookmarkEnd w:id="75"/>
    <w:bookmarkStart w:id="76" w:name="learning-objectives-1"/>
    <w:p>
      <w:pPr>
        <w:pStyle w:val="Heading3"/>
      </w:pPr>
      <w:r>
        <w:rPr>
          <w:rStyle w:val="SectionNumber"/>
        </w:rPr>
        <w:t xml:space="preserve">2.4.2</w:t>
      </w:r>
      <w:r>
        <w:tab/>
      </w:r>
      <w:r>
        <w:t xml:space="preserve">Learning Objectives</w:t>
      </w:r>
    </w:p>
    <w:p>
      <w:pPr>
        <w:numPr>
          <w:ilvl w:val="0"/>
          <w:numId w:val="1024"/>
        </w:numPr>
        <w:pStyle w:val="Compact"/>
      </w:pPr>
      <w:r>
        <w:t xml:space="preserve">Read a review paper that summarizes the field of metagenomics.</w:t>
      </w:r>
    </w:p>
    <w:p>
      <w:pPr>
        <w:numPr>
          <w:ilvl w:val="0"/>
          <w:numId w:val="1024"/>
        </w:numPr>
        <w:pStyle w:val="Compact"/>
      </w:pPr>
      <w:r>
        <w:t xml:space="preserve">Broadly understand the scope of the review and the gaps in the field.</w:t>
      </w:r>
    </w:p>
    <w:bookmarkEnd w:id="76"/>
    <w:bookmarkStart w:id="80" w:name="introduction-2"/>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77">
        <w:r>
          <w:rPr>
            <w:rStyle w:val="Hyperlink"/>
          </w:rPr>
          <w:t xml:space="preserve">(K.G. Lloyd et al, 2019)</w:t>
        </w:r>
      </w:hyperlink>
      <w:r>
        <w:t xml:space="preserve">. Additionally, in complex environments like soil and water, most micro-organisms remain unidentified</w:t>
      </w:r>
      <w:r>
        <w:t xml:space="preserve"> </w:t>
      </w:r>
      <w:hyperlink r:id="rId78">
        <w:r>
          <w:rPr>
            <w:rStyle w:val="Hyperlink"/>
          </w:rPr>
          <w:t xml:space="preserve">(M. Delgado-Baquerizo, 2019)</w:t>
        </w:r>
      </w:hyperlink>
      <w:r>
        <w:t xml:space="preserve">. The field of metagenomics is a culture-independend approach which aims to remedy these gaps in knowledge</w:t>
      </w:r>
      <w:r>
        <w:t xml:space="preserve"> </w:t>
      </w:r>
      <w:hyperlink r:id="rId7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80"/>
    <w:bookmarkStart w:id="8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81" w:name="instructions-3"/>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81"/>
    <w:bookmarkStart w:id="82" w:name="questions-1"/>
    <w:p>
      <w:pPr>
        <w:pStyle w:val="Heading4"/>
      </w:pPr>
      <w:r>
        <w:rPr>
          <w:rStyle w:val="SectionNumber"/>
        </w:rPr>
        <w:t xml:space="preserve">2.4.4.2</w:t>
      </w:r>
      <w:r>
        <w:tab/>
      </w:r>
      <w:r>
        <w:t xml:space="preserve">Questions</w:t>
      </w:r>
    </w:p>
    <w:p>
      <w:pPr>
        <w:numPr>
          <w:ilvl w:val="0"/>
          <w:numId w:val="1025"/>
        </w:numPr>
      </w:pPr>
      <w:r>
        <w:t xml:space="preserve">What is one thing you learned or find interesting in the paper?</w:t>
      </w:r>
    </w:p>
    <w:p>
      <w:pPr>
        <w:numPr>
          <w:ilvl w:val="0"/>
          <w:numId w:val="1025"/>
        </w:numPr>
      </w:pPr>
      <w:r>
        <w:t xml:space="preserve">Define a term that is new to you (e.g. metagenome, microbiome, 16S rRNA).</w:t>
      </w:r>
    </w:p>
    <w:p>
      <w:pPr>
        <w:numPr>
          <w:ilvl w:val="0"/>
          <w:numId w:val="1025"/>
        </w:numPr>
      </w:pPr>
      <w:r>
        <w:t xml:space="preserve">Ask a question about the review paper.</w:t>
      </w:r>
    </w:p>
    <w:bookmarkEnd w:id="82"/>
    <w:bookmarkStart w:id="8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83"/>
    <w:bookmarkEnd w:id="84"/>
    <w:bookmarkStart w:id="8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85">
        <w:r>
          <w:rPr>
            <w:rStyle w:val="Hyperlink"/>
          </w:rPr>
          <w:t xml:space="preserve">Google Doc</w:t>
        </w:r>
      </w:hyperlink>
    </w:p>
    <w:p>
      <w:pPr>
        <w:pStyle w:val="BodyText"/>
      </w:pPr>
      <w:r>
        <w:rPr>
          <w:bCs/>
          <w:b/>
        </w:rPr>
        <w:t xml:space="preserve">Contributions and Affiliations</w:t>
      </w:r>
    </w:p>
    <w:p>
      <w:pPr>
        <w:numPr>
          <w:ilvl w:val="0"/>
          <w:numId w:val="1026"/>
        </w:numPr>
        <w:pStyle w:val="Compact"/>
      </w:pPr>
      <w:r>
        <w:t xml:space="preserve">Valeriya Gaysinskaya, Johns Hopkins University</w:t>
      </w:r>
    </w:p>
    <w:p>
      <w:pPr>
        <w:numPr>
          <w:ilvl w:val="0"/>
          <w:numId w:val="1026"/>
        </w:numPr>
        <w:pStyle w:val="Compact"/>
      </w:pPr>
      <w:r>
        <w:t xml:space="preserve">Frederick Tan, Johns Hopkins University</w:t>
      </w:r>
    </w:p>
    <w:bookmarkEnd w:id="86"/>
    <w:bookmarkEnd w:id="87"/>
    <w:bookmarkStart w:id="88" w:name="discussion-scientific-literature-prelab"/>
    <w:p>
      <w:pPr>
        <w:pStyle w:val="Heading2"/>
      </w:pPr>
      <w:r>
        <w:rPr>
          <w:rStyle w:val="SectionNumber"/>
        </w:rPr>
        <w:t xml:space="preserve">2.5</w:t>
      </w:r>
      <w:r>
        <w:tab/>
      </w:r>
      <w:r>
        <w:t xml:space="preserve">Discussion: Scientific Literature Prelab</w:t>
      </w:r>
    </w:p>
    <w:bookmarkEnd w:id="88"/>
    <w:bookmarkStart w:id="89" w:name="lecture-scientific-literature"/>
    <w:p>
      <w:pPr>
        <w:pStyle w:val="Heading2"/>
      </w:pPr>
      <w:r>
        <w:rPr>
          <w:rStyle w:val="SectionNumber"/>
        </w:rPr>
        <w:t xml:space="preserve">2.6</w:t>
      </w:r>
      <w:r>
        <w:tab/>
      </w:r>
      <w:r>
        <w:t xml:space="preserve">Lecture: Scientific Literature</w:t>
      </w:r>
    </w:p>
    <w:bookmarkEnd w:id="89"/>
    <w:bookmarkStart w:id="105" w:name="homework-scientific-literature-activity"/>
    <w:p>
      <w:pPr>
        <w:pStyle w:val="Heading2"/>
      </w:pPr>
      <w:r>
        <w:rPr>
          <w:rStyle w:val="SectionNumber"/>
        </w:rPr>
        <w:t xml:space="preserve">2.7</w:t>
      </w:r>
      <w:r>
        <w:tab/>
      </w:r>
      <w:r>
        <w:t xml:space="preserve">Homework: Scientific Literature Activity</w:t>
      </w:r>
    </w:p>
    <w:bookmarkStart w:id="91" w:name="purpose-3"/>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90">
        <w:r>
          <w:rPr>
            <w:rStyle w:val="Hyperlink"/>
          </w:rPr>
          <w:t xml:space="preserve">(pubmed.gov/37563185)</w:t>
        </w:r>
      </w:hyperlink>
    </w:p>
    <w:bookmarkEnd w:id="91"/>
    <w:bookmarkStart w:id="92" w:name="learning-objectives-2"/>
    <w:p>
      <w:pPr>
        <w:pStyle w:val="Heading3"/>
      </w:pPr>
      <w:r>
        <w:rPr>
          <w:rStyle w:val="SectionNumber"/>
        </w:rPr>
        <w:t xml:space="preserve">2.7.2</w:t>
      </w:r>
      <w:r>
        <w:tab/>
      </w:r>
      <w:r>
        <w:t xml:space="preserve">Learning Objectives</w:t>
      </w:r>
    </w:p>
    <w:p>
      <w:pPr>
        <w:numPr>
          <w:ilvl w:val="0"/>
          <w:numId w:val="1027"/>
        </w:numPr>
        <w:pStyle w:val="Compact"/>
      </w:pPr>
      <w:r>
        <w:t xml:space="preserve">Understand the purpose and experimental setup of the paper</w:t>
      </w:r>
    </w:p>
    <w:p>
      <w:pPr>
        <w:numPr>
          <w:ilvl w:val="0"/>
          <w:numId w:val="1027"/>
        </w:numPr>
        <w:pStyle w:val="Compact"/>
      </w:pPr>
      <w:r>
        <w:t xml:space="preserve">Understand the presented evidence (Figures and Tables) of the paper</w:t>
      </w:r>
    </w:p>
    <w:bookmarkEnd w:id="92"/>
    <w:bookmarkStart w:id="93" w:name="introduction-3"/>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9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93"/>
    <w:bookmarkStart w:id="9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94" w:name="instructions-4"/>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94"/>
    <w:bookmarkStart w:id="9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28"/>
        </w:numPr>
      </w:pPr>
      <w:r>
        <w:t xml:space="preserve">What is the purpose of this study?</w:t>
      </w:r>
    </w:p>
    <w:p>
      <w:pPr>
        <w:numPr>
          <w:ilvl w:val="0"/>
          <w:numId w:val="1028"/>
        </w:numPr>
      </w:pPr>
      <w:r>
        <w:t xml:space="preserve">What is the hypothesis in this study?</w:t>
      </w:r>
    </w:p>
    <w:p>
      <w:pPr>
        <w:numPr>
          <w:ilvl w:val="0"/>
          <w:numId w:val="1028"/>
        </w:numPr>
      </w:pPr>
      <w:r>
        <w:t xml:space="preserve">Describe the knowledge gap. In essence, what did the scientific community not know that this study was trying to answer?</w:t>
      </w:r>
    </w:p>
    <w:bookmarkEnd w:id="95"/>
    <w:bookmarkStart w:id="96" w:name="methods-in-class-and-homework"/>
    <w:p>
      <w:pPr>
        <w:pStyle w:val="Heading4"/>
      </w:pPr>
      <w:r>
        <w:rPr>
          <w:rStyle w:val="SectionNumber"/>
        </w:rPr>
        <w:t xml:space="preserve">2.7.4.3</w:t>
      </w:r>
      <w:r>
        <w:tab/>
      </w:r>
      <w:r>
        <w:t xml:space="preserve">Methods (in class and homework)</w:t>
      </w:r>
    </w:p>
    <w:p>
      <w:pPr>
        <w:numPr>
          <w:ilvl w:val="0"/>
          <w:numId w:val="1029"/>
        </w:numPr>
      </w:pPr>
      <w:r>
        <w:t xml:space="preserve">Discuss how many and what samples were used for this study? Are there any replicates?</w:t>
      </w:r>
    </w:p>
    <w:p>
      <w:pPr>
        <w:numPr>
          <w:ilvl w:val="0"/>
          <w:numId w:val="1029"/>
        </w:numPr>
      </w:pPr>
      <w:r>
        <w:t xml:space="preserve">Discuss some methods used in this paper.</w:t>
      </w:r>
    </w:p>
    <w:p>
      <w:pPr>
        <w:numPr>
          <w:ilvl w:val="0"/>
          <w:numId w:val="1029"/>
        </w:numPr>
      </w:pPr>
      <w:r>
        <w:t xml:space="preserve">Discuss steps authors used to ensure their data is available to the public.</w:t>
      </w:r>
    </w:p>
    <w:bookmarkEnd w:id="96"/>
    <w:bookmarkStart w:id="9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97"/>
    <w:bookmarkEnd w:id="98"/>
    <w:bookmarkStart w:id="10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99" w:name="conclusions-homework"/>
    <w:p>
      <w:pPr>
        <w:pStyle w:val="Heading4"/>
      </w:pPr>
      <w:r>
        <w:rPr>
          <w:rStyle w:val="SectionNumber"/>
        </w:rPr>
        <w:t xml:space="preserve">2.7.5.1</w:t>
      </w:r>
      <w:r>
        <w:tab/>
      </w:r>
      <w:r>
        <w:t xml:space="preserve">Conclusions (Homework)</w:t>
      </w:r>
    </w:p>
    <w:p>
      <w:pPr>
        <w:numPr>
          <w:ilvl w:val="0"/>
          <w:numId w:val="1030"/>
        </w:numPr>
      </w:pPr>
      <w:r>
        <w:t xml:space="preserve">Read the discussion section. What were the main conclusions the authors made in this study?</w:t>
      </w:r>
    </w:p>
    <w:p>
      <w:pPr>
        <w:numPr>
          <w:ilvl w:val="0"/>
          <w:numId w:val="1030"/>
        </w:numPr>
      </w:pPr>
      <w:r>
        <w:t xml:space="preserve">Do the figures agree with their conclusion?</w:t>
      </w:r>
    </w:p>
    <w:bookmarkEnd w:id="99"/>
    <w:bookmarkStart w:id="100" w:name="future-directions-homework"/>
    <w:p>
      <w:pPr>
        <w:pStyle w:val="Heading4"/>
      </w:pPr>
      <w:r>
        <w:rPr>
          <w:rStyle w:val="SectionNumber"/>
        </w:rPr>
        <w:t xml:space="preserve">2.7.5.2</w:t>
      </w:r>
      <w:r>
        <w:tab/>
      </w:r>
      <w:r>
        <w:t xml:space="preserve">Future Directions (Homework)</w:t>
      </w:r>
    </w:p>
    <w:p>
      <w:pPr>
        <w:numPr>
          <w:ilvl w:val="0"/>
          <w:numId w:val="1031"/>
        </w:numPr>
        <w:pStyle w:val="Compact"/>
      </w:pPr>
      <w:r>
        <w:t xml:space="preserve">Scientific work builds on previous studies. What do you believe could be the next step to further the work these researchers did?</w:t>
      </w:r>
    </w:p>
    <w:p>
      <w:pPr>
        <w:numPr>
          <w:ilvl w:val="0"/>
          <w:numId w:val="1032"/>
        </w:numPr>
        <w:pStyle w:val="Compact"/>
      </w:pPr>
      <w:r>
        <w:t xml:space="preserve">What follow-up question(s) do you have for the authors?</w:t>
      </w:r>
    </w:p>
    <w:p>
      <w:pPr>
        <w:numPr>
          <w:ilvl w:val="0"/>
          <w:numId w:val="1033"/>
        </w:numPr>
        <w:pStyle w:val="Compact"/>
      </w:pPr>
      <w:r>
        <w:t xml:space="preserve">What is the impact of this research area in general (or this study in particular?)</w:t>
      </w:r>
    </w:p>
    <w:p>
      <w:pPr>
        <w:numPr>
          <w:ilvl w:val="0"/>
          <w:numId w:val="1034"/>
        </w:numPr>
        <w:pStyle w:val="Compact"/>
      </w:pPr>
      <w:r>
        <w:t xml:space="preserve">Do you believe further research in this area may benefit society? Can we build on what this study found?</w:t>
      </w:r>
    </w:p>
    <w:p>
      <w:pPr>
        <w:numPr>
          <w:ilvl w:val="0"/>
          <w:numId w:val="1034"/>
        </w:numPr>
        <w:pStyle w:val="Compact"/>
      </w:pPr>
      <w:r>
        <w:t xml:space="preserve">Do you think there are risks associated with such studies?</w:t>
      </w:r>
    </w:p>
    <w:bookmarkEnd w:id="100"/>
    <w:bookmarkEnd w:id="101"/>
    <w:bookmarkStart w:id="102" w:name="grading-criteria-3"/>
    <w:p>
      <w:pPr>
        <w:pStyle w:val="Heading3"/>
      </w:pPr>
      <w:r>
        <w:rPr>
          <w:rStyle w:val="SectionNumber"/>
        </w:rPr>
        <w:t xml:space="preserve">2.7.6</w:t>
      </w:r>
      <w:r>
        <w:tab/>
      </w:r>
      <w:r>
        <w:t xml:space="preserve">Grading Criteria</w:t>
      </w:r>
    </w:p>
    <w:p>
      <w:pPr>
        <w:numPr>
          <w:ilvl w:val="0"/>
          <w:numId w:val="1035"/>
        </w:numPr>
        <w:pStyle w:val="Compact"/>
      </w:pPr>
      <w:r>
        <w:t xml:space="preserve">Download as Microsoft Word (.docx) and upload on Canvas.</w:t>
      </w:r>
    </w:p>
    <w:bookmarkEnd w:id="102"/>
    <w:bookmarkStart w:id="10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03">
        <w:r>
          <w:rPr>
            <w:rStyle w:val="Hyperlink"/>
          </w:rPr>
          <w:t xml:space="preserve">Google Doc</w:t>
        </w:r>
      </w:hyperlink>
    </w:p>
    <w:p>
      <w:pPr>
        <w:pStyle w:val="BodyText"/>
      </w:pPr>
      <w:r>
        <w:rPr>
          <w:bCs/>
          <w:b/>
        </w:rPr>
        <w:t xml:space="preserve">Contributions and Affiliations</w:t>
      </w:r>
    </w:p>
    <w:p>
      <w:pPr>
        <w:numPr>
          <w:ilvl w:val="0"/>
          <w:numId w:val="1036"/>
        </w:numPr>
        <w:pStyle w:val="Compact"/>
      </w:pPr>
      <w:r>
        <w:t xml:space="preserve">Valeriya Gaysinskaya, Johns Hopkins University</w:t>
      </w:r>
    </w:p>
    <w:p>
      <w:pPr>
        <w:numPr>
          <w:ilvl w:val="0"/>
          <w:numId w:val="1036"/>
        </w:numPr>
        <w:pStyle w:val="Compact"/>
      </w:pPr>
      <w:r>
        <w:t xml:space="preserve">Frederick Tan, Johns Hopkins University</w:t>
      </w:r>
    </w:p>
    <w:bookmarkEnd w:id="104"/>
    <w:bookmarkEnd w:id="105"/>
    <w:bookmarkStart w:id="106" w:name="X6c0938f9d10d790bcb5b944e99587472d5b0fe8"/>
    <w:p>
      <w:pPr>
        <w:pStyle w:val="Heading2"/>
      </w:pPr>
      <w:r>
        <w:rPr>
          <w:rStyle w:val="SectionNumber"/>
        </w:rPr>
        <w:t xml:space="preserve">2.8</w:t>
      </w:r>
      <w:r>
        <w:tab/>
      </w:r>
      <w:r>
        <w:t xml:space="preserve">Presentation: Scientific Literature Activity</w:t>
      </w:r>
    </w:p>
    <w:bookmarkEnd w:id="106"/>
    <w:bookmarkEnd w:id="107"/>
    <w:bookmarkStart w:id="115" w:name="about-the-authors"/>
    <w:p>
      <w:pPr>
        <w:pStyle w:val="Heading1"/>
      </w:pPr>
      <w:r>
        <w:t xml:space="preserve">About the Authors</w:t>
      </w:r>
    </w:p>
    <w:p>
      <w:pPr>
        <w:pStyle w:val="FirstParagraph"/>
      </w:pPr>
      <w:r>
        <w:t xml:space="preserve">These credits are based on our</w:t>
      </w:r>
      <w:r>
        <w:t xml:space="preserve"> </w:t>
      </w:r>
      <w:hyperlink r:id="rId10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0">
              <w:r>
                <w:rPr>
                  <w:rStyle w:val="Hyperlink"/>
                </w:rPr>
                <w:t xml:space="preserve">Candace Savonen</w:t>
              </w:r>
            </w:hyperlink>
            <w:r>
              <w:t xml:space="preserve">,</w:t>
            </w:r>
            <w:r>
              <w:t xml:space="preserve"> </w:t>
            </w:r>
            <w:hyperlink r:id="rId111">
              <w:r>
                <w:rPr>
                  <w:rStyle w:val="Hyperlink"/>
                </w:rPr>
                <w:t xml:space="preserve">Carrie Wright</w:t>
              </w:r>
            </w:hyperlink>
            <w:r>
              <w:t xml:space="preserve">,</w:t>
            </w:r>
            <w:r>
              <w:t xml:space="preserve"> </w:t>
            </w:r>
            <w:hyperlink r:id="rId11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1">
              <w:r>
                <w:rPr>
                  <w:rStyle w:val="Hyperlink"/>
                </w:rPr>
                <w:t xml:space="preserve">Carrie Wright</w:t>
              </w:r>
            </w:hyperlink>
            <w:r>
              <w:t xml:space="preserve">,</w:t>
            </w:r>
            <w:r>
              <w:t xml:space="preserve"> </w:t>
            </w:r>
            <w:hyperlink r:id="rId112">
              <w:r>
                <w:rPr>
                  <w:rStyle w:val="Hyperlink"/>
                </w:rPr>
                <w:t xml:space="preserve">Ava Hoffman</w:t>
              </w:r>
            </w:hyperlink>
            <w:r>
              <w:t xml:space="preserve">,</w:t>
            </w:r>
            <w:r>
              <w:t xml:space="preserve"> </w:t>
            </w:r>
            <w:hyperlink r:id="rId110">
              <w:r>
                <w:rPr>
                  <w:rStyle w:val="Hyperlink"/>
                </w:rPr>
                <w:t xml:space="preserve">Candace Savonen</w:t>
              </w:r>
            </w:hyperlink>
          </w:p>
        </w:tc>
      </w:tr>
      <w:tr>
        <w:tc>
          <w:tcPr/>
          <w:p>
            <w:pPr>
              <w:pStyle w:val="Compact"/>
              <w:jc w:val="left"/>
            </w:pPr>
            <w:r>
              <w:t xml:space="preserve">Package Developers (</w:t>
            </w:r>
            <w:hyperlink r:id="rId113">
              <w:r>
                <w:rPr>
                  <w:rStyle w:val="Hyperlink"/>
                </w:rPr>
                <w:t xml:space="preserve">ottrpal</w:t>
              </w:r>
            </w:hyperlink>
            <w:r>
              <w:t xml:space="preserve">)</w:t>
            </w:r>
            <w:r>
              <w:t xml:space="preserve"> </w:t>
            </w:r>
            <w:hyperlink r:id="rId110">
              <w:r>
                <w:rPr>
                  <w:rStyle w:val="Hyperlink"/>
                </w:rPr>
                <w:t xml:space="preserve">Candace Savonen</w:t>
              </w:r>
            </w:hyperlink>
            <w:r>
              <w:t xml:space="preserve">,</w:t>
            </w:r>
            <w:r>
              <w:t xml:space="preserve"> </w:t>
            </w:r>
            <w:hyperlink r:id="rId114">
              <w:r>
                <w:rPr>
                  <w:rStyle w:val="Hyperlink"/>
                </w:rPr>
                <w:t xml:space="preserve">John Muschelli</w:t>
              </w:r>
            </w:hyperlink>
            <w:r>
              <w:t xml:space="preserve">,</w:t>
            </w:r>
            <w:r>
              <w:t xml:space="preserve"> </w:t>
            </w:r>
            <w:hyperlink r:id="rId11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5"/>
    <w:bookmarkStart w:id="116" w:name="references"/>
    <w:p>
      <w:pPr>
        <w:pStyle w:val="Heading1"/>
      </w:pPr>
      <w:r>
        <w:t xml:space="preserve">References</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pubmed.gov/19146522" TargetMode="External" /><Relationship Type="http://schemas.openxmlformats.org/officeDocument/2006/relationships/hyperlink" Id="rId11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85" Target="https://docs.google.com/document/d/1-ruTySaAnSE-_5d6_LTdre4UmmUAx6TxMrTYBW-f3jQ/edit?usp=sharing" TargetMode="External" /><Relationship Type="http://schemas.openxmlformats.org/officeDocument/2006/relationships/hyperlink" Id="rId10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7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14" Target="https://johnmuschelli.com/" TargetMode="External" /><Relationship Type="http://schemas.openxmlformats.org/officeDocument/2006/relationships/hyperlink" Id="rId7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9" Target="https://pubmed.ncbi.nlm.nih.gov/15590779/" TargetMode="External" /><Relationship Type="http://schemas.openxmlformats.org/officeDocument/2006/relationships/hyperlink" Id="rId9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12" Target="https://www.avahoffman.com/" TargetMode="External" /><Relationship Type="http://schemas.openxmlformats.org/officeDocument/2006/relationships/hyperlink" Id="rId11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08" Target="https://www.ottrproject.org/more_features.html#giving-credits-to-contributors" TargetMode="External" /><Relationship Type="http://schemas.openxmlformats.org/officeDocument/2006/relationships/hyperlink" Id="rId10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pubmed.gov/19146522" TargetMode="External" /><Relationship Type="http://schemas.openxmlformats.org/officeDocument/2006/relationships/hyperlink" Id="rId11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85" Target="https://docs.google.com/document/d/1-ruTySaAnSE-_5d6_LTdre4UmmUAx6TxMrTYBW-f3jQ/edit?usp=sharing" TargetMode="External" /><Relationship Type="http://schemas.openxmlformats.org/officeDocument/2006/relationships/hyperlink" Id="rId10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7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14" Target="https://johnmuschelli.com/" TargetMode="External" /><Relationship Type="http://schemas.openxmlformats.org/officeDocument/2006/relationships/hyperlink" Id="rId7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9" Target="https://pubmed.ncbi.nlm.nih.gov/15590779/" TargetMode="External" /><Relationship Type="http://schemas.openxmlformats.org/officeDocument/2006/relationships/hyperlink" Id="rId9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12" Target="https://www.avahoffman.com/" TargetMode="External" /><Relationship Type="http://schemas.openxmlformats.org/officeDocument/2006/relationships/hyperlink" Id="rId11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08" Target="https://www.ottrproject.org/more_features.html#giving-credits-to-contributors" TargetMode="External" /><Relationship Type="http://schemas.openxmlformats.org/officeDocument/2006/relationships/hyperlink" Id="rId10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2025-05-06T20:06:22Z</dcterms:created>
  <dcterms:modified xsi:type="dcterms:W3CDTF">2025-05-06T20:06:22Z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