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156.png" ContentType="image/png"/>
  <Override PartName="/word/media/rId163.png" ContentType="image/png"/>
  <Override PartName="/word/media/rId70.png" ContentType="image/png"/>
  <Override PartName="/word/media/rId1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12,</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69"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2"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1"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0" w:name="footnotes"/>
    <w:p>
      <w:pPr>
        <w:pStyle w:val="Heading4"/>
      </w:pPr>
      <w:r>
        <w:rPr>
          <w:rStyle w:val="SectionNumber"/>
        </w:rPr>
        <w:t xml:space="preserve">1.2.2.4</w:t>
      </w:r>
      <w:r>
        <w:tab/>
      </w:r>
      <w:r>
        <w:t xml:space="preserve">Footnotes</w:t>
      </w:r>
    </w:p>
    <w:p>
      <w:pPr>
        <w:pStyle w:val="FirstParagraph"/>
      </w:pPr>
      <w:r>
        <w:rPr>
          <w:bCs/>
          <w:b/>
        </w:rPr>
        <w:t xml:space="preserve">Resources</w:t>
      </w:r>
    </w:p>
    <w:p>
      <w:pPr>
        <w:numPr>
          <w:ilvl w:val="0"/>
          <w:numId w:val="1011"/>
        </w:numPr>
        <w:pStyle w:val="Compact"/>
      </w:pPr>
      <w:r>
        <w:t xml:space="preserve">Google doc</w:t>
      </w:r>
    </w:p>
    <w:p>
      <w:pPr>
        <w:pStyle w:val="FirstParagraph"/>
      </w:pPr>
      <w:r>
        <w:rPr>
          <w:bCs/>
          <w:b/>
        </w:rP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0"/>
    <w:bookmarkEnd w:id="51"/>
    <w:bookmarkEnd w:id="52"/>
    <w:bookmarkStart w:id="54" w:name="lecture-the-scientic-process"/>
    <w:p>
      <w:pPr>
        <w:pStyle w:val="Heading2"/>
      </w:pPr>
      <w:r>
        <w:rPr>
          <w:rStyle w:val="SectionNumber"/>
        </w:rPr>
        <w:t xml:space="preserve">1.3</w:t>
      </w:r>
      <w:r>
        <w:tab/>
      </w:r>
      <w:r>
        <w:t xml:space="preserve">Lecture: The Scientic Process</w:t>
      </w:r>
    </w:p>
    <w:p>
      <w:pPr>
        <w:pStyle w:val="FirstParagraph"/>
      </w:pPr>
      <w:hyperlink r:id="rId53">
        <w:r>
          <w:rPr>
            <w:rStyle w:val="Hyperlink"/>
          </w:rPr>
          <w:t xml:space="preserve">Slides: The Scientic Process</w:t>
        </w:r>
      </w:hyperlink>
    </w:p>
    <w:bookmarkEnd w:id="54"/>
    <w:bookmarkStart w:id="68" w:name="homework-post-introductions"/>
    <w:p>
      <w:pPr>
        <w:pStyle w:val="Heading2"/>
      </w:pPr>
      <w:r>
        <w:rPr>
          <w:rStyle w:val="SectionNumber"/>
        </w:rPr>
        <w:t xml:space="preserve">1.4</w:t>
      </w:r>
      <w:r>
        <w:tab/>
      </w:r>
      <w:r>
        <w:t xml:space="preserve">Homework: Post Introductions</w:t>
      </w:r>
    </w:p>
    <w:bookmarkStart w:id="55"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5"/>
    <w:bookmarkStart w:id="56"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6"/>
    <w:bookmarkStart w:id="57"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7"/>
    <w:bookmarkStart w:id="62"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58"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pStyle w:val="FirstParagraph"/>
      </w:pPr>
      <w:r>
        <w:rPr>
          <w:bCs/>
          <w:b/>
        </w:rPr>
        <w:t xml:space="preserve">a. Tell your group about yourself. Answer the following questions.</w:t>
      </w:r>
      <w:r>
        <w:t xml:space="preserve"> </w:t>
      </w:r>
      <w:r>
        <w:t xml:space="preserve">1. What is your name?</w:t>
      </w:r>
      <w:r>
        <w:t xml:space="preserve"> </w:t>
      </w:r>
      <w:r>
        <w:t xml:space="preserve">2. Why did you decide to take this class? What are you excited to learn about this semester?</w:t>
      </w:r>
      <w:r>
        <w:t xml:space="preserve"> </w:t>
      </w:r>
      <w:r>
        <w:t xml:space="preserve">3. Tell us one thing you like to do outside of school and work.</w:t>
      </w:r>
    </w:p>
    <w:p>
      <w:pPr>
        <w:pStyle w:val="BodyText"/>
      </w:pPr>
      <w:r>
        <w:rPr>
          <w:bCs/>
          <w:b/>
        </w:rPr>
        <w:t xml:space="preserve">b. Include a photo:</w:t>
      </w:r>
      <w:r>
        <w:t xml:space="preserve"> </w:t>
      </w:r>
      <w:r>
        <w:t xml:space="preserve">1. Selfie: if you would like, post a photo of yourself.</w:t>
      </w:r>
      <w:r>
        <w:t xml:space="preserve"> </w:t>
      </w:r>
      <w:r>
        <w:t xml:space="preserve">2. Unselfie: or post a photo of something else. Maybe something that you feel represents your life right now, or a picture of something you love. A pet maybe. Just make sure it tells us something about you.</w:t>
      </w:r>
    </w:p>
    <w:p>
      <w:pPr>
        <w:numPr>
          <w:ilvl w:val="0"/>
          <w:numId w:val="1015"/>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5"/>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5"/>
        </w:numPr>
        <w:pStyle w:val="Compact"/>
      </w:pPr>
      <w:r>
        <w:t xml:space="preserve">If other students have posted their introductions, read them and leave a couple replies. This is a discussion platform after all!</w:t>
      </w:r>
    </w:p>
    <w:bookmarkEnd w:id="58"/>
    <w:bookmarkStart w:id="61" w:name="resources"/>
    <w:p>
      <w:pPr>
        <w:pStyle w:val="Heading4"/>
      </w:pPr>
      <w:r>
        <w:rPr>
          <w:rStyle w:val="SectionNumber"/>
        </w:rPr>
        <w:t xml:space="preserve">1.4.4.2</w:t>
      </w:r>
      <w:r>
        <w:tab/>
      </w:r>
      <w:r>
        <w:t xml:space="preserve">Resources</w:t>
      </w:r>
    </w:p>
    <w:p>
      <w:pPr>
        <w:numPr>
          <w:ilvl w:val="0"/>
          <w:numId w:val="1016"/>
        </w:numPr>
        <w:pStyle w:val="Compact"/>
      </w:pPr>
      <w:hyperlink r:id="rId39">
        <w:r>
          <w:rPr>
            <w:rStyle w:val="Hyperlink"/>
          </w:rPr>
          <w:t xml:space="preserve">C-MOOR Academy Discussion Forum</w:t>
        </w:r>
      </w:hyperlink>
    </w:p>
    <w:p>
      <w:pPr>
        <w:numPr>
          <w:ilvl w:val="0"/>
          <w:numId w:val="1016"/>
        </w:numPr>
        <w:pStyle w:val="Compact"/>
      </w:pPr>
      <w:hyperlink r:id="rId59">
        <w:r>
          <w:rPr>
            <w:rStyle w:val="Hyperlink"/>
          </w:rPr>
          <w:t xml:space="preserve">How to add a bookmark in Chrome</w:t>
        </w:r>
      </w:hyperlink>
    </w:p>
    <w:p>
      <w:pPr>
        <w:numPr>
          <w:ilvl w:val="0"/>
          <w:numId w:val="1016"/>
        </w:numPr>
        <w:pStyle w:val="Compact"/>
      </w:pPr>
      <w:hyperlink r:id="rId60">
        <w:r>
          <w:rPr>
            <w:rStyle w:val="Hyperlink"/>
          </w:rPr>
          <w:t xml:space="preserve">Discourse New User Guide</w:t>
        </w:r>
      </w:hyperlink>
    </w:p>
    <w:bookmarkEnd w:id="61"/>
    <w:bookmarkEnd w:id="62"/>
    <w:bookmarkStart w:id="67"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3" w:name="instructions-2"/>
    <w:p>
      <w:pPr>
        <w:pStyle w:val="Heading4"/>
      </w:pPr>
      <w:r>
        <w:rPr>
          <w:rStyle w:val="SectionNumber"/>
        </w:rPr>
        <w:t xml:space="preserve">1.4.5.1</w:t>
      </w:r>
      <w:r>
        <w:tab/>
      </w:r>
      <w:r>
        <w:t xml:space="preserve">Instructions</w:t>
      </w:r>
    </w:p>
    <w:p>
      <w:pPr>
        <w:numPr>
          <w:ilvl w:val="0"/>
          <w:numId w:val="1017"/>
        </w:numPr>
        <w:pStyle w:val="Compact"/>
      </w:pPr>
      <w:r>
        <w:t xml:space="preserve">Navigate back to the C-MOOR Academy Discussion Forum front page.</w:t>
      </w:r>
    </w:p>
    <w:p>
      <w:pPr>
        <w:numPr>
          <w:ilvl w:val="0"/>
          <w:numId w:val="1017"/>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17"/>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17"/>
        </w:numPr>
        <w:pStyle w:val="Compact"/>
      </w:pPr>
      <w:r>
        <w:t xml:space="preserve">Read the topic and then click</w:t>
      </w:r>
      <w:r>
        <w:t xml:space="preserve"> </w:t>
      </w:r>
      <w:r>
        <w:t xml:space="preserve">“</w:t>
      </w:r>
      <w:r>
        <w:t xml:space="preserve">Reply</w:t>
      </w:r>
      <w:r>
        <w:t xml:space="preserve">”</w:t>
      </w:r>
      <w:r>
        <w:t xml:space="preserve">.</w:t>
      </w:r>
    </w:p>
    <w:p>
      <w:pPr>
        <w:numPr>
          <w:ilvl w:val="0"/>
          <w:numId w:val="1017"/>
        </w:numPr>
        <w:pStyle w:val="Compact"/>
      </w:pPr>
      <w:r>
        <w:t xml:space="preserve">The same box will pop up as you used to to post a topic earlier.</w:t>
      </w:r>
    </w:p>
    <w:p>
      <w:pPr>
        <w:numPr>
          <w:ilvl w:val="0"/>
          <w:numId w:val="1017"/>
        </w:numPr>
        <w:pStyle w:val="Compact"/>
      </w:pPr>
      <w:r>
        <w:t xml:space="preserve">Write a reply to the topic.</w:t>
      </w:r>
    </w:p>
    <w:p>
      <w:pPr>
        <w:numPr>
          <w:ilvl w:val="0"/>
          <w:numId w:val="1017"/>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3"/>
    <w:bookmarkStart w:id="64" w:name="resources-1"/>
    <w:p>
      <w:pPr>
        <w:pStyle w:val="Heading4"/>
      </w:pPr>
      <w:r>
        <w:rPr>
          <w:rStyle w:val="SectionNumber"/>
        </w:rPr>
        <w:t xml:space="preserve">1.4.5.2</w:t>
      </w:r>
      <w:r>
        <w:tab/>
      </w:r>
      <w:r>
        <w:t xml:space="preserve">Resources</w:t>
      </w:r>
    </w:p>
    <w:p>
      <w:pPr>
        <w:numPr>
          <w:ilvl w:val="0"/>
          <w:numId w:val="1018"/>
        </w:numPr>
        <w:pStyle w:val="Compact"/>
      </w:pPr>
      <w:hyperlink r:id="rId39">
        <w:r>
          <w:rPr>
            <w:rStyle w:val="Hyperlink"/>
          </w:rPr>
          <w:t xml:space="preserve">C-MOOR Academy Discussion Forum</w:t>
        </w:r>
      </w:hyperlink>
    </w:p>
    <w:p>
      <w:pPr>
        <w:numPr>
          <w:ilvl w:val="0"/>
          <w:numId w:val="1018"/>
        </w:numPr>
        <w:pStyle w:val="Compact"/>
      </w:pPr>
      <w:hyperlink r:id="rId60">
        <w:r>
          <w:rPr>
            <w:rStyle w:val="Hyperlink"/>
          </w:rPr>
          <w:t xml:space="preserve">Discourse New User Guide</w:t>
        </w:r>
      </w:hyperlink>
    </w:p>
    <w:bookmarkEnd w:id="64"/>
    <w:bookmarkStart w:id="65" w:name="grading-criteria-1"/>
    <w:p>
      <w:pPr>
        <w:pStyle w:val="Heading4"/>
      </w:pPr>
      <w:r>
        <w:rPr>
          <w:rStyle w:val="SectionNumber"/>
        </w:rPr>
        <w:t xml:space="preserve">1.4.5.3</w:t>
      </w:r>
      <w:r>
        <w:tab/>
      </w:r>
      <w:r>
        <w:t xml:space="preserve">Grading Criteria</w:t>
      </w:r>
    </w:p>
    <w:p>
      <w:pPr>
        <w:numPr>
          <w:ilvl w:val="0"/>
          <w:numId w:val="1019"/>
        </w:numPr>
        <w:pStyle w:val="Compact"/>
      </w:pPr>
      <w:r>
        <w:t xml:space="preserve">Submit URL to your Private Category Topic on Canvas</w:t>
      </w:r>
    </w:p>
    <w:bookmarkEnd w:id="65"/>
    <w:bookmarkStart w:id="66" w:name="footnotes-1"/>
    <w:p>
      <w:pPr>
        <w:pStyle w:val="Heading4"/>
      </w:pPr>
      <w:r>
        <w:rPr>
          <w:rStyle w:val="SectionNumber"/>
        </w:rPr>
        <w:t xml:space="preserve">1.4.5.4</w:t>
      </w:r>
      <w:r>
        <w:tab/>
      </w:r>
      <w:r>
        <w:t xml:space="preserve">Footnotes</w:t>
      </w:r>
    </w:p>
    <w:p>
      <w:pPr>
        <w:pStyle w:val="FirstParagraph"/>
      </w:pPr>
      <w:r>
        <w:rPr>
          <w:bCs/>
          <w:b/>
        </w:rPr>
        <w:t xml:space="preserve">Contributions and Affiliations</w:t>
      </w:r>
    </w:p>
    <w:p>
      <w:pPr>
        <w:numPr>
          <w:ilvl w:val="0"/>
          <w:numId w:val="1020"/>
        </w:numPr>
        <w:pStyle w:val="Compact"/>
      </w:pPr>
      <w:r>
        <w:t xml:space="preserve">Katherine Cox, Johns Hopkins University</w:t>
      </w:r>
    </w:p>
    <w:p>
      <w:pPr>
        <w:numPr>
          <w:ilvl w:val="0"/>
          <w:numId w:val="1020"/>
        </w:numPr>
        <w:pStyle w:val="Compact"/>
      </w:pPr>
      <w:r>
        <w:t xml:space="preserve">Valeriya Gaysinskaya, Johns Hopkins University</w:t>
      </w:r>
    </w:p>
    <w:p>
      <w:pPr>
        <w:numPr>
          <w:ilvl w:val="0"/>
          <w:numId w:val="1020"/>
        </w:numPr>
        <w:pStyle w:val="Compact"/>
      </w:pPr>
      <w:r>
        <w:t xml:space="preserve">Frederick Tan, Johns Hopkins University</w:t>
      </w:r>
    </w:p>
    <w:p>
      <w:pPr>
        <w:numPr>
          <w:ilvl w:val="0"/>
          <w:numId w:val="1020"/>
        </w:numPr>
        <w:pStyle w:val="Compact"/>
      </w:pPr>
      <w:r>
        <w:t xml:space="preserve">Stephanie Coffman, Clovis Community College</w:t>
      </w:r>
    </w:p>
    <w:p>
      <w:pPr>
        <w:pStyle w:val="FirstParagraph"/>
      </w:pPr>
      <w:r>
        <w:t xml:space="preserve">Last Revised: January 2025</w:t>
      </w:r>
    </w:p>
    <w:bookmarkEnd w:id="66"/>
    <w:bookmarkEnd w:id="67"/>
    <w:bookmarkEnd w:id="68"/>
    <w:bookmarkEnd w:id="69"/>
    <w:bookmarkStart w:id="155" w:name="scientific-literature"/>
    <w:p>
      <w:pPr>
        <w:pStyle w:val="Heading1"/>
      </w:pPr>
      <w:r>
        <w:rPr>
          <w:rStyle w:val="SectionNumber"/>
        </w:rPr>
        <w:t xml:space="preserve">2</w:t>
      </w:r>
      <w:r>
        <w:tab/>
      </w:r>
      <w:r>
        <w:t xml:space="preserve">Scientific Literature</w:t>
      </w:r>
    </w:p>
    <w:bookmarkStart w:id="74" w:name="lecture-whats-in-your-xyz"/>
    <w:p>
      <w:pPr>
        <w:pStyle w:val="Heading2"/>
      </w:pPr>
      <w:r>
        <w:rPr>
          <w:rStyle w:val="SectionNumber"/>
        </w:rPr>
        <w:t xml:space="preserve">2.1</w:t>
      </w:r>
      <w:r>
        <w:tab/>
      </w:r>
      <w:r>
        <w:t xml:space="preserve">Lecture: What’s in Your XYZ?</w:t>
      </w:r>
    </w:p>
    <w:p>
      <w:pPr>
        <w:pStyle w:val="FirstParagraph"/>
      </w:pPr>
      <w:r>
        <w:drawing>
          <wp:inline>
            <wp:extent cx="5334000" cy="3000375"/>
            <wp:effectExtent b="0" l="0" r="0" t="0"/>
            <wp:docPr descr="" title="" id="71" name="Picture"/>
            <a:graphic>
              <a:graphicData uri="http://schemas.openxmlformats.org/drawingml/2006/picture">
                <pic:pic>
                  <pic:nvPicPr>
                    <pic:cNvPr descr="scientific-literature_files/figure-docx//1ph3LFw6i_mtv6ZJXssTf0-im7PhgV4FRJslDG0ICCws_g35f391192_00.png" id="72" name="Picture"/>
                    <pic:cNvPicPr>
                      <a:picLocks noChangeArrowheads="1" noChangeAspect="1"/>
                    </pic:cNvPicPr>
                  </pic:nvPicPr>
                  <pic:blipFill>
                    <a:blip r:embed="rId70"/>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73">
        <w:r>
          <w:rPr>
            <w:rStyle w:val="Hyperlink"/>
          </w:rPr>
          <w:t xml:space="preserve">Slides: What’s in Your XYZ?</w:t>
        </w:r>
      </w:hyperlink>
    </w:p>
    <w:bookmarkEnd w:id="74"/>
    <w:bookmarkStart w:id="93" w:name="activity-taxonomy-profiling-spreadsheet"/>
    <w:p>
      <w:pPr>
        <w:pStyle w:val="Heading2"/>
      </w:pPr>
      <w:r>
        <w:rPr>
          <w:rStyle w:val="SectionNumber"/>
        </w:rPr>
        <w:t xml:space="preserve">2.2</w:t>
      </w:r>
      <w:r>
        <w:tab/>
      </w:r>
      <w:r>
        <w:t xml:space="preserve">Activity: Taxonomy Profiling Spreadsheet</w:t>
      </w:r>
    </w:p>
    <w:bookmarkStart w:id="78" w:name="purpose-2"/>
    <w:p>
      <w:pPr>
        <w:pStyle w:val="Heading3"/>
      </w:pPr>
      <w:r>
        <w:rPr>
          <w:rStyle w:val="SectionNumber"/>
        </w:rPr>
        <w:t xml:space="preserve">2.2.1</w:t>
      </w:r>
      <w:r>
        <w:tab/>
      </w:r>
      <w:r>
        <w:t xml:space="preserve">Purpose</w:t>
      </w:r>
    </w:p>
    <w:p>
      <w:pPr>
        <w:pStyle w:val="FirstParagraph"/>
      </w:pPr>
      <w:r>
        <w:t xml:space="preserve">First hands-on experience with real data! Compare kraken2 output for</w:t>
      </w:r>
      <w:r>
        <w:t xml:space="preserve"> </w:t>
      </w:r>
      <w:hyperlink r:id="rId75">
        <w:r>
          <w:rPr>
            <w:rStyle w:val="Hyperlink"/>
          </w:rPr>
          <w:t xml:space="preserve">Zymo Gut Microbiome Standard</w:t>
        </w:r>
      </w:hyperlink>
      <w:r>
        <w:t xml:space="preserve"> </w:t>
      </w:r>
      <w:r>
        <w:t xml:space="preserve">and</w:t>
      </w:r>
      <w:r>
        <w:t xml:space="preserve"> </w:t>
      </w:r>
      <w:hyperlink r:id="rId76">
        <w:r>
          <w:rPr>
            <w:rStyle w:val="Hyperlink"/>
          </w:rPr>
          <w:t xml:space="preserve">Zymo Human Fecal Reference</w:t>
        </w:r>
      </w:hyperlink>
      <w:r>
        <w:t xml:space="preserve">. Introduce concepts of taxa and relationships, begin forming data analysis goals like comparing how many species, most abundant species, etc. See accompanying</w:t>
      </w:r>
      <w:r>
        <w:t xml:space="preserve"> </w:t>
      </w:r>
      <w:hyperlink r:id="rId77">
        <w:r>
          <w:rPr>
            <w:rStyle w:val="Hyperlink"/>
          </w:rPr>
          <w:t xml:space="preserve">slides</w:t>
        </w:r>
      </w:hyperlink>
      <w:r>
        <w:t xml:space="preserve">.</w:t>
      </w:r>
    </w:p>
    <w:bookmarkEnd w:id="78"/>
    <w:bookmarkStart w:id="79" w:name="learning-objectives-1"/>
    <w:p>
      <w:pPr>
        <w:pStyle w:val="Heading3"/>
      </w:pPr>
      <w:r>
        <w:rPr>
          <w:rStyle w:val="SectionNumber"/>
        </w:rPr>
        <w:t xml:space="preserve">2.2.2</w:t>
      </w:r>
      <w:r>
        <w:tab/>
      </w:r>
      <w:r>
        <w:t xml:space="preserve">Learning Objectives</w:t>
      </w:r>
    </w:p>
    <w:p>
      <w:pPr>
        <w:numPr>
          <w:ilvl w:val="0"/>
          <w:numId w:val="1021"/>
        </w:numPr>
        <w:pStyle w:val="Compact"/>
      </w:pPr>
      <w:r>
        <w:t xml:space="preserve">Explore taxonomy with Kraken 2 taxonomic assignment output.</w:t>
      </w:r>
    </w:p>
    <w:p>
      <w:pPr>
        <w:numPr>
          <w:ilvl w:val="0"/>
          <w:numId w:val="1021"/>
        </w:numPr>
        <w:pStyle w:val="Compact"/>
      </w:pPr>
      <w:r>
        <w:t xml:space="preserve">Compare and contrast taxonomy between Zymo Gut Microbiome Standard and Zymo Human Fecal Reference.</w:t>
      </w:r>
    </w:p>
    <w:bookmarkEnd w:id="79"/>
    <w:bookmarkStart w:id="80" w:name="introduction-2"/>
    <w:p>
      <w:pPr>
        <w:pStyle w:val="Heading3"/>
      </w:pPr>
      <w:r>
        <w:rPr>
          <w:rStyle w:val="SectionNumber"/>
        </w:rPr>
        <w:t xml:space="preserve">2.2.3</w:t>
      </w:r>
      <w:r>
        <w:tab/>
      </w:r>
      <w:r>
        <w:t xml:space="preserve">Introduction</w:t>
      </w:r>
    </w:p>
    <w:p>
      <w:pPr>
        <w:pStyle w:val="FirstParagraph"/>
      </w:pPr>
      <w:r>
        <w:t xml:space="preserve">Metagenomics is the direct analysis of the genomes through genome sequencing of an environmental sample (soil, water, gut, etc). The purpose of the taxonomic classification of metagenomic sequences is to catalogue, classify and identify the species inhabiting a given environment. In the process, new species may get identified! After sampling, DNA extraction, DNA sequencing and genome assembly, genome annotation is used to assign taxonomy to the sequenced sample DNA. Here is where the Kraken 2 tool comes in; Kraken 2 is a taxonomic classification tool which assigns taxonomy to sequencing reads.</w:t>
      </w:r>
    </w:p>
    <w:bookmarkEnd w:id="80"/>
    <w:bookmarkStart w:id="85" w:name="Xfd58084e957082cfe27ffb9914a7cf36f056ec7"/>
    <w:p>
      <w:pPr>
        <w:pStyle w:val="Heading3"/>
      </w:pPr>
      <w:r>
        <w:rPr>
          <w:rStyle w:val="SectionNumber"/>
        </w:rPr>
        <w:t xml:space="preserve">2.2.4</w:t>
      </w:r>
      <w:r>
        <w:tab/>
      </w:r>
      <w:r>
        <w:t xml:space="preserve">Activity 1 – Explore Zymo Gut Standard Metagenomic Diversity</w:t>
      </w:r>
    </w:p>
    <w:p>
      <w:pPr>
        <w:pStyle w:val="FirstParagraph"/>
      </w:pPr>
      <w:r>
        <w:rPr>
          <w:iCs/>
          <w:i/>
        </w:rPr>
        <w:t xml:space="preserve">Estimated time: 25 min</w:t>
      </w:r>
    </w:p>
    <w:bookmarkStart w:id="82" w:name="instructions-3"/>
    <w:p>
      <w:pPr>
        <w:pStyle w:val="Heading4"/>
      </w:pPr>
      <w:r>
        <w:rPr>
          <w:rStyle w:val="SectionNumber"/>
        </w:rPr>
        <w:t xml:space="preserve">2.2.4.1</w:t>
      </w:r>
      <w:r>
        <w:tab/>
      </w:r>
      <w:r>
        <w:t xml:space="preserve">Instructions</w:t>
      </w:r>
    </w:p>
    <w:p>
      <w:pPr>
        <w:pStyle w:val="FirstParagraph"/>
      </w:pPr>
      <w:r>
        <w:t xml:space="preserve">Perform the activity below and answer the embedded</w:t>
      </w:r>
      <w:r>
        <w:t xml:space="preserve"> </w:t>
      </w:r>
      <w:r>
        <w:rPr>
          <w:bCs/>
          <w:b/>
        </w:rPr>
        <w:t xml:space="preserve">questions</w:t>
      </w:r>
      <w:r>
        <w:t xml:space="preserve">.</w:t>
      </w:r>
    </w:p>
    <w:p>
      <w:pPr>
        <w:numPr>
          <w:ilvl w:val="0"/>
          <w:numId w:val="1022"/>
        </w:numPr>
      </w:pPr>
      <w:r>
        <w:t xml:space="preserve">Access tax-data-gut.tsv and open with Google Sheets</w:t>
      </w:r>
      <w:r>
        <w:t xml:space="preserve"> </w:t>
      </w:r>
      <w:hyperlink r:id="rId81">
        <w:r>
          <w:rPr>
            <w:rStyle w:val="Hyperlink"/>
          </w:rPr>
          <w:t xml:space="preserve">here</w:t>
        </w:r>
      </w:hyperlink>
    </w:p>
    <w:p>
      <w:pPr>
        <w:numPr>
          <w:ilvl w:val="0"/>
          <w:numId w:val="1022"/>
        </w:numPr>
      </w:pPr>
      <w:r>
        <w:t xml:space="preserve">Identify what information is provided in columns of the tax-data-gut taxonomy file.</w:t>
      </w:r>
    </w:p>
    <w:p>
      <w:pPr>
        <w:numPr>
          <w:ilvl w:val="0"/>
          <w:numId w:val="1023"/>
        </w:numPr>
      </w:pPr>
      <w:r>
        <w:t xml:space="preserve">Col A = Counts</w:t>
      </w:r>
    </w:p>
    <w:p>
      <w:pPr>
        <w:numPr>
          <w:ilvl w:val="0"/>
          <w:numId w:val="1023"/>
        </w:numPr>
      </w:pPr>
      <w:r>
        <w:t xml:space="preserve">Cols B-H correspond to taxonomic ranks k(Kingdom), p(Phylum), c(Class), o(Order), f(Family), g(Genus) and s(Species)</w:t>
      </w:r>
    </w:p>
    <w:p>
      <w:pPr>
        <w:numPr>
          <w:ilvl w:val="0"/>
          <w:numId w:val="1023"/>
        </w:numPr>
      </w:pPr>
      <w:r>
        <w:t xml:space="preserve">Each row corresponds to a different taxa. There are 153 taxa that were classified for this sample.</w:t>
      </w:r>
    </w:p>
    <w:p>
      <w:pPr>
        <w:numPr>
          <w:ilvl w:val="0"/>
          <w:numId w:val="1024"/>
        </w:numPr>
        <w:pStyle w:val="Compact"/>
      </w:pPr>
      <w:r>
        <w:t xml:space="preserve">Create a header row and enter column information.</w:t>
      </w:r>
    </w:p>
    <w:bookmarkEnd w:id="82"/>
    <w:bookmarkStart w:id="84" w:name="questions-1"/>
    <w:p>
      <w:pPr>
        <w:pStyle w:val="Heading4"/>
      </w:pPr>
      <w:r>
        <w:rPr>
          <w:rStyle w:val="SectionNumber"/>
        </w:rPr>
        <w:t xml:space="preserve">2.2.4.2</w:t>
      </w:r>
      <w:r>
        <w:tab/>
      </w:r>
      <w:r>
        <w:t xml:space="preserve">Questions</w:t>
      </w:r>
    </w:p>
    <w:p>
      <w:pPr>
        <w:numPr>
          <w:ilvl w:val="0"/>
          <w:numId w:val="1025"/>
        </w:numPr>
        <w:pStyle w:val="Compact"/>
      </w:pPr>
      <w:r>
        <w:t xml:space="preserve">Evaluate what proportion of data was taxonomically classified.</w:t>
      </w:r>
    </w:p>
    <w:p>
      <w:pPr>
        <w:numPr>
          <w:ilvl w:val="0"/>
          <w:numId w:val="1026"/>
        </w:numPr>
      </w:pPr>
      <w:r>
        <w:t xml:space="preserve">Insert a new column A; we will use this temporary column for calculations, so you can name this column</w:t>
      </w:r>
      <w:r>
        <w:t xml:space="preserve"> </w:t>
      </w:r>
      <w:r>
        <w:t xml:space="preserve">“</w:t>
      </w:r>
      <w:r>
        <w:t xml:space="preserve">Calculations</w:t>
      </w:r>
      <w:r>
        <w:t xml:space="preserve">”</w:t>
      </w:r>
      <w:r>
        <w:t xml:space="preserve">.</w:t>
      </w:r>
    </w:p>
    <w:p>
      <w:pPr>
        <w:numPr>
          <w:ilvl w:val="0"/>
          <w:numId w:val="1026"/>
        </w:numPr>
      </w:pPr>
      <w:r>
        <w:t xml:space="preserve">In e.g. cell A2, calculate the sum of all reads observed in the gut std sample.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total counts are there?</w:t>
            </w:r>
          </w:p>
        </w:tc>
      </w:tr>
      <w:tr>
        <w:tc>
          <w:tcPr/>
          <w:p>
            <w:pPr>
              <w:pStyle w:val="Compact"/>
              <w:jc w:val="left"/>
            </w:pPr>
          </w:p>
        </w:tc>
      </w:tr>
    </w:tbl>
    <w:p>
      <w:pPr>
        <w:numPr>
          <w:ilvl w:val="0"/>
          <w:numId w:val="1027"/>
        </w:numPr>
        <w:pStyle w:val="Compact"/>
      </w:pPr>
      <w:r>
        <w:t xml:space="preserve">In e.g. cell A3, determine the percentage of unclassified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unclassified?</w:t>
            </w:r>
          </w:p>
        </w:tc>
      </w:tr>
      <w:tr>
        <w:tc>
          <w:tcPr/>
          <w:p>
            <w:pPr>
              <w:pStyle w:val="Compact"/>
              <w:jc w:val="left"/>
            </w:pPr>
          </w:p>
        </w:tc>
      </w:tr>
    </w:tbl>
    <w:p>
      <w:pPr>
        <w:numPr>
          <w:ilvl w:val="0"/>
          <w:numId w:val="1028"/>
        </w:numPr>
        <w:pStyle w:val="Compact"/>
      </w:pPr>
      <w:r>
        <w:t xml:space="preserve">In e.g. cell A4, determine the percentage of classified reads.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w:t>
            </w:r>
          </w:p>
        </w:tc>
      </w:tr>
      <w:tr>
        <w:tc>
          <w:tcPr/>
          <w:p>
            <w:pPr>
              <w:pStyle w:val="Compact"/>
              <w:jc w:val="left"/>
            </w:pPr>
          </w:p>
        </w:tc>
      </w:tr>
    </w:tbl>
    <w:p>
      <w:pPr>
        <w:pStyle w:val="BodyText"/>
      </w:pPr>
    </w:p>
    <w:p>
      <w:pPr>
        <w:numPr>
          <w:ilvl w:val="0"/>
          <w:numId w:val="1029"/>
        </w:numPr>
        <w:pStyle w:val="Compact"/>
      </w:pPr>
      <w:r>
        <w:t xml:space="preserve">Identify abundant taxa (those at &gt;1%).</w:t>
      </w:r>
    </w:p>
    <w:p>
      <w:pPr>
        <w:numPr>
          <w:ilvl w:val="0"/>
          <w:numId w:val="1030"/>
        </w:numPr>
        <w:pStyle w:val="Compact"/>
      </w:pPr>
      <w:r>
        <w:t xml:space="preserve">Select columns B through I</w:t>
      </w:r>
    </w:p>
    <w:p>
      <w:pPr>
        <w:numPr>
          <w:ilvl w:val="0"/>
          <w:numId w:val="1030"/>
        </w:numPr>
        <w:pStyle w:val="Compact"/>
      </w:pPr>
      <w:r>
        <w:t xml:space="preserve">In the Data menu, select</w:t>
      </w:r>
      <w:r>
        <w:t xml:space="preserve"> </w:t>
      </w:r>
      <w:r>
        <w:t xml:space="preserve">“</w:t>
      </w:r>
      <w:r>
        <w:t xml:space="preserve">Sort range by column B (Z to A)</w:t>
      </w:r>
      <w:r>
        <w:t xml:space="preserve">”</w:t>
      </w:r>
    </w:p>
    <w:p>
      <w:pPr>
        <w:numPr>
          <w:ilvl w:val="0"/>
          <w:numId w:val="1030"/>
        </w:numPr>
        <w:pStyle w:val="Compact"/>
      </w:pPr>
      <w:r>
        <w:t xml:space="preserve">Insert a new column C; we will use this temporary column for calculations; you can name this column</w:t>
      </w:r>
      <w:r>
        <w:t xml:space="preserve"> </w:t>
      </w:r>
      <w:r>
        <w:t xml:space="preserve">“</w:t>
      </w:r>
      <w:r>
        <w:t xml:space="preserve">% abundance</w:t>
      </w:r>
      <w:r>
        <w:t xml:space="preserve">”</w:t>
      </w:r>
      <w:r>
        <w:t xml:space="preserve">.</w:t>
      </w:r>
    </w:p>
    <w:p>
      <w:pPr>
        <w:numPr>
          <w:ilvl w:val="0"/>
          <w:numId w:val="1030"/>
        </w:numPr>
        <w:pStyle w:val="Compact"/>
      </w:pPr>
      <w:r>
        <w:t xml:space="preserve">In new column C, calculate % abundance for each row by dividing each count value by the total number of reads and multiplying by 100.</w:t>
      </w:r>
    </w:p>
    <w:p>
      <w:pPr>
        <w:numPr>
          <w:ilvl w:val="0"/>
          <w:numId w:val="1030"/>
        </w:numPr>
        <w:pStyle w:val="Compact"/>
      </w:pPr>
      <w:r>
        <w:t xml:space="preserve">Quantify abundant taxa.</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How many abundant taxa (at &gt;1%) do you observe?</w:t>
            </w:r>
          </w:p>
        </w:tc>
      </w:tr>
      <w:tr>
        <w:tc>
          <w:tcPr/>
          <w:p>
            <w:pPr>
              <w:pStyle w:val="Compact"/>
              <w:jc w:val="left"/>
            </w:pPr>
          </w:p>
        </w:tc>
      </w:tr>
    </w:tbl>
    <w:p>
      <w:pPr>
        <w:pStyle w:val="BodyText"/>
      </w:pPr>
    </w:p>
    <w:p>
      <w:pPr>
        <w:numPr>
          <w:ilvl w:val="0"/>
          <w:numId w:val="1031"/>
        </w:numPr>
        <w:pStyle w:val="Compact"/>
      </w:pPr>
      <w:r>
        <w:t xml:space="preserve">List abundant taxa you identified in a table below.</w:t>
      </w:r>
    </w:p>
    <w:p>
      <w:pPr>
        <w:numPr>
          <w:ilvl w:val="0"/>
          <w:numId w:val="1032"/>
        </w:numPr>
        <w:pStyle w:val="Compact"/>
      </w:pPr>
      <w:r>
        <w:t xml:space="preserve">To consolidate the different abundant taxa, in e.g. new column D, copy the lower taxonomic rank identified for the abundant (at &gt;1%) taxa.</w:t>
      </w:r>
    </w:p>
    <w:p>
      <w:pPr>
        <w:numPr>
          <w:ilvl w:val="0"/>
          <w:numId w:val="1032"/>
        </w:numPr>
        <w:pStyle w:val="Compact"/>
      </w:pPr>
      <w:r>
        <w:t xml:space="preserve">Then, enter the results into a table below.</w:t>
      </w:r>
    </w:p>
    <w:p>
      <w:pPr>
        <w:pStyle w:val="FirstParagraph"/>
      </w:pPr>
      <w:r>
        <w:rPr>
          <w:bCs/>
          <w:b/>
        </w:rPr>
        <w:t xml:space="preserve">What abundant taxa do you observe?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 abundance</w:t>
            </w:r>
          </w:p>
        </w:tc>
        <w:tc>
          <w:tcPr/>
          <w:p>
            <w:pPr>
              <w:pStyle w:val="Compact"/>
              <w:jc w:val="left"/>
            </w:pPr>
            <w:r>
              <w:t xml:space="preserve">Taxonomy</w:t>
            </w:r>
          </w:p>
        </w:tc>
      </w:tr>
      <w:tr>
        <w:tc>
          <w:tcPr/>
          <w:p>
            <w:pPr>
              <w:pStyle w:val="Compact"/>
              <w:jc w:val="left"/>
            </w:pPr>
            <w:r>
              <w:t xml:space="preserve">20.1</w:t>
            </w:r>
          </w:p>
        </w:tc>
        <w:tc>
          <w:tcPr/>
          <w:p>
            <w:pPr>
              <w:pStyle w:val="Compact"/>
              <w:jc w:val="left"/>
            </w:pPr>
            <w:r>
              <w:t xml:space="preserve">s_Faecalibacterium_prausnitzii</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bl>
    <w:p>
      <w:pPr>
        <w:pStyle w:val="BodyText"/>
      </w:pPr>
    </w:p>
    <w:p>
      <w:pPr>
        <w:numPr>
          <w:ilvl w:val="0"/>
          <w:numId w:val="1033"/>
        </w:numPr>
        <w:pStyle w:val="Compact"/>
      </w:pPr>
      <w:r>
        <w:t xml:space="preserve">Compare your results with the expected taxa and abundance for</w:t>
      </w:r>
      <w:r>
        <w:t xml:space="preserve"> </w:t>
      </w:r>
      <w:hyperlink r:id="rId83">
        <w:r>
          <w:rPr>
            <w:rStyle w:val="Hyperlink"/>
          </w:rPr>
          <w:t xml:space="preserve">Zymo gut standard documentation</w:t>
        </w:r>
      </w:hyperlink>
      <w:r>
        <w:t xml:space="preserve">?</w:t>
      </w:r>
    </w:p>
    <w:p>
      <w:pPr>
        <w:numPr>
          <w:ilvl w:val="0"/>
          <w:numId w:val="1034"/>
        </w:numPr>
        <w:pStyle w:val="Compact"/>
      </w:pPr>
      <w:r>
        <w:t xml:space="preserve">Note, the Kraken2 output does not distinguish different</w:t>
      </w:r>
      <w:r>
        <w:t xml:space="preserve"> </w:t>
      </w:r>
      <w:r>
        <w:rPr>
          <w:iCs/>
          <w:i/>
        </w:rPr>
        <w:t xml:space="preserve">E. coli</w:t>
      </w:r>
      <w:r>
        <w:t xml:space="preserve"> </w:t>
      </w:r>
      <w:r>
        <w:t xml:space="preserve">strains, so just combine them all into a single</w:t>
      </w:r>
      <w:r>
        <w:t xml:space="preserve"> </w:t>
      </w:r>
      <w:r>
        <w:rPr>
          <w:iCs/>
          <w:i/>
        </w:rPr>
        <w:t xml:space="preserve">E. coli group</w:t>
      </w:r>
      <w:r>
        <w:t xml:space="preserve">!</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How do your results overall compare with the expected taxa and % abundance from Zymo gut standard?</w:t>
            </w:r>
          </w:p>
        </w:tc>
      </w:tr>
      <w:tr>
        <w:tc>
          <w:tcPr/>
          <w:p>
            <w:pPr>
              <w:pStyle w:val="Compact"/>
              <w:jc w:val="left"/>
            </w:pPr>
          </w:p>
        </w:tc>
      </w:tr>
    </w:tbl>
    <w:p>
      <w:pPr>
        <w:pStyle w:val="BodyText"/>
      </w:pPr>
    </w:p>
    <w:p>
      <w:pPr>
        <w:numPr>
          <w:ilvl w:val="0"/>
          <w:numId w:val="1035"/>
        </w:numPr>
        <w:pStyle w:val="Compact"/>
      </w:pPr>
      <w:r>
        <w:t xml:space="preserve">Calculate</w:t>
      </w:r>
      <w:r>
        <w:t xml:space="preserve"> </w:t>
      </w:r>
      <w:r>
        <w:t xml:space="preserve">‘</w:t>
      </w:r>
      <w:r>
        <w:t xml:space="preserve">Low abundance</w:t>
      </w:r>
      <w:r>
        <w:t xml:space="preserve">’</w:t>
      </w:r>
      <w:r>
        <w:t xml:space="preserve"> </w:t>
      </w:r>
      <w:r>
        <w:t xml:space="preserve">for &lt; 1% abundant taxa by adding together taxa at &lt;1%.</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What percentage of reads are classified in a low abundance taxa?</w:t>
            </w:r>
          </w:p>
        </w:tc>
      </w:tr>
      <w:tr>
        <w:tc>
          <w:tcPr/>
          <w:p>
            <w:pPr>
              <w:pStyle w:val="Compact"/>
              <w:jc w:val="left"/>
            </w:pPr>
          </w:p>
        </w:tc>
      </w:tr>
    </w:tbl>
    <w:p>
      <w:pPr>
        <w:pStyle w:val="BodyText"/>
      </w:pPr>
    </w:p>
    <w:p>
      <w:pPr>
        <w:numPr>
          <w:ilvl w:val="0"/>
          <w:numId w:val="1036"/>
        </w:numPr>
        <w:pStyle w:val="Compact"/>
      </w:pPr>
      <w:r>
        <w:t xml:space="preserve">Create a barplot of % abundance for your 12 abundant taxa via Insert Chart.</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Paste your barplot of % abundance for the 12 most abundant taxa</w:t>
            </w:r>
            <w:r>
              <w:rPr>
                <w:bCs/>
                <w:b/>
              </w:rPr>
              <w:t xml:space="preserve"> </w:t>
            </w:r>
          </w:p>
        </w:tc>
      </w:tr>
      <w:tr>
        <w:tc>
          <w:tcPr/>
          <w:p>
            <w:pPr>
              <w:pStyle w:val="Compact"/>
              <w:jc w:val="left"/>
            </w:pPr>
          </w:p>
        </w:tc>
      </w:tr>
    </w:tbl>
    <w:p>
      <w:pPr>
        <w:pStyle w:val="BodyText"/>
      </w:pPr>
    </w:p>
    <w:bookmarkEnd w:id="84"/>
    <w:bookmarkEnd w:id="85"/>
    <w:bookmarkStart w:id="89" w:name="X4293032fe72e17f50007d61e1d480f814f25500"/>
    <w:p>
      <w:pPr>
        <w:pStyle w:val="Heading3"/>
      </w:pPr>
      <w:r>
        <w:rPr>
          <w:rStyle w:val="SectionNumber"/>
        </w:rPr>
        <w:t xml:space="preserve">2.2.5</w:t>
      </w:r>
      <w:r>
        <w:tab/>
      </w:r>
      <w:r>
        <w:t xml:space="preserve">Activity 2 (OPTIONAL) – Compare with Zymo Fecal Reference</w:t>
      </w:r>
    </w:p>
    <w:p>
      <w:pPr>
        <w:pStyle w:val="FirstParagraph"/>
      </w:pPr>
      <w:r>
        <w:rPr>
          <w:iCs/>
          <w:i/>
        </w:rPr>
        <w:t xml:space="preserve">Estimated time: 20 min</w:t>
      </w:r>
    </w:p>
    <w:bookmarkStart w:id="87" w:name="instructions-4"/>
    <w:p>
      <w:pPr>
        <w:pStyle w:val="Heading4"/>
      </w:pPr>
      <w:r>
        <w:rPr>
          <w:rStyle w:val="SectionNumber"/>
        </w:rPr>
        <w:t xml:space="preserve">2.2.5.1</w:t>
      </w:r>
      <w:r>
        <w:tab/>
      </w:r>
      <w:r>
        <w:t xml:space="preserve">Instructions</w:t>
      </w:r>
    </w:p>
    <w:p>
      <w:pPr>
        <w:pStyle w:val="FirstParagraph"/>
      </w:pPr>
      <w:r>
        <w:t xml:space="preserve">Perform the optional activity below and answer the embedded</w:t>
      </w:r>
      <w:r>
        <w:t xml:space="preserve"> </w:t>
      </w:r>
      <w:r>
        <w:rPr>
          <w:bCs/>
          <w:b/>
        </w:rPr>
        <w:t xml:space="preserve">questions</w:t>
      </w:r>
      <w:r>
        <w:t xml:space="preserve">.</w:t>
      </w:r>
    </w:p>
    <w:p>
      <w:pPr>
        <w:pStyle w:val="BodyText"/>
      </w:pPr>
      <w:r>
        <w:t xml:space="preserve">In this activity, repeat steps of the Activity 1 above, but now using</w:t>
      </w:r>
      <w:r>
        <w:t xml:space="preserve"> </w:t>
      </w:r>
      <w:hyperlink r:id="rId86">
        <w:r>
          <w:rPr>
            <w:rStyle w:val="Hyperlink"/>
          </w:rPr>
          <w:t xml:space="preserve">tax_data_fecal.tsv</w:t>
        </w:r>
      </w:hyperlink>
      <w:r>
        <w:t xml:space="preserve"> </w:t>
      </w:r>
      <w:r>
        <w:t xml:space="preserve">dataset corresponding to Zymo fecal reference. The tax_data_fecal.tsv dataset comes from a real human fecal sample, in contrast to the tax_data_gut.tsv sample you explored in the Activity 1, which corresponds to cultured and pooled known species combined at specific proportions to make up a predictable standard population.</w:t>
      </w:r>
    </w:p>
    <w:p>
      <w:pPr>
        <w:numPr>
          <w:ilvl w:val="0"/>
          <w:numId w:val="1037"/>
        </w:numPr>
        <w:pStyle w:val="Compact"/>
      </w:pPr>
      <w:r>
        <w:t xml:space="preserve">Perform Activity 1 exercises using tax_data_fecal data, then, use questions below to compare the two datasets.</w:t>
      </w:r>
    </w:p>
    <w:p>
      <w:pPr>
        <w:numPr>
          <w:ilvl w:val="0"/>
          <w:numId w:val="1037"/>
        </w:numPr>
        <w:pStyle w:val="Compact"/>
      </w:pPr>
      <w:r>
        <w:t xml:space="preserve">See D6323 Zymo Fecal Microbiome References documentation (pg. 4) in the Resources section below.</w:t>
      </w:r>
    </w:p>
    <w:bookmarkEnd w:id="87"/>
    <w:bookmarkStart w:id="88" w:name="questions-2"/>
    <w:p>
      <w:pPr>
        <w:pStyle w:val="Heading4"/>
      </w:pPr>
      <w:r>
        <w:rPr>
          <w:rStyle w:val="SectionNumber"/>
        </w:rPr>
        <w:t xml:space="preserve">2.2.5.2</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Which dataset is classified better, gut or fecal??</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Are there any abundant taxa (at &gt;1%) in common between the gut standard and fecal reference?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In your opinion, does the gut standard mimic the fecal reference well or not?</w:t>
            </w:r>
          </w:p>
        </w:tc>
      </w:tr>
      <w:tr>
        <w:tc>
          <w:tcPr/>
          <w:p>
            <w:pPr>
              <w:pStyle w:val="Compact"/>
              <w:jc w:val="left"/>
            </w:pPr>
          </w:p>
        </w:tc>
      </w:tr>
    </w:tbl>
    <w:bookmarkEnd w:id="88"/>
    <w:bookmarkEnd w:id="89"/>
    <w:bookmarkStart w:id="90" w:name="grading-criteria-2"/>
    <w:p>
      <w:pPr>
        <w:pStyle w:val="Heading3"/>
      </w:pPr>
      <w:r>
        <w:rPr>
          <w:rStyle w:val="SectionNumber"/>
        </w:rPr>
        <w:t xml:space="preserve">2.2.6</w:t>
      </w:r>
      <w:r>
        <w:tab/>
      </w:r>
      <w:r>
        <w:t xml:space="preserve">Grading Criteria</w:t>
      </w:r>
    </w:p>
    <w:p>
      <w:pPr>
        <w:numPr>
          <w:ilvl w:val="0"/>
          <w:numId w:val="1038"/>
        </w:numPr>
        <w:pStyle w:val="Compact"/>
      </w:pPr>
      <w:r>
        <w:t xml:space="preserve">Download this assignment as Microsoft Word (.docx) and upload on Canvas</w:t>
      </w:r>
    </w:p>
    <w:p>
      <w:pPr>
        <w:numPr>
          <w:ilvl w:val="0"/>
          <w:numId w:val="1038"/>
        </w:numPr>
        <w:pStyle w:val="Compact"/>
      </w:pPr>
      <w:r>
        <w:t xml:space="preserve">Download your Google Sheet as Microsoft Excel (.xlsx) and upload on Canvas</w:t>
      </w:r>
    </w:p>
    <w:bookmarkEnd w:id="90"/>
    <w:bookmarkStart w:id="92" w:name="footnotes-2"/>
    <w:p>
      <w:pPr>
        <w:pStyle w:val="Heading3"/>
      </w:pPr>
      <w:r>
        <w:rPr>
          <w:rStyle w:val="SectionNumber"/>
        </w:rPr>
        <w:t xml:space="preserve">2.2.7</w:t>
      </w:r>
      <w:r>
        <w:tab/>
      </w:r>
      <w:r>
        <w:t xml:space="preserve">Footnotes</w:t>
      </w:r>
    </w:p>
    <w:p>
      <w:pPr>
        <w:pStyle w:val="FirstParagraph"/>
      </w:pPr>
      <w:r>
        <w:rPr>
          <w:bCs/>
          <w:b/>
        </w:rPr>
        <w:t xml:space="preserve">Resources</w:t>
      </w:r>
    </w:p>
    <w:p>
      <w:pPr>
        <w:numPr>
          <w:ilvl w:val="0"/>
          <w:numId w:val="1039"/>
        </w:numPr>
        <w:pStyle w:val="Compact"/>
      </w:pPr>
      <w:r>
        <w:t xml:space="preserve">Google Doc</w:t>
      </w:r>
    </w:p>
    <w:p>
      <w:pPr>
        <w:numPr>
          <w:ilvl w:val="0"/>
          <w:numId w:val="1039"/>
        </w:numPr>
        <w:pStyle w:val="Compact"/>
      </w:pPr>
      <w:hyperlink r:id="rId83">
        <w:r>
          <w:rPr>
            <w:rStyle w:val="Hyperlink"/>
          </w:rPr>
          <w:t xml:space="preserve">D6331 Zymo Gut Microbiome Standard documentation</w:t>
        </w:r>
      </w:hyperlink>
    </w:p>
    <w:p>
      <w:pPr>
        <w:numPr>
          <w:ilvl w:val="0"/>
          <w:numId w:val="1039"/>
        </w:numPr>
        <w:pStyle w:val="Compact"/>
      </w:pPr>
      <w:hyperlink r:id="rId91">
        <w:r>
          <w:rPr>
            <w:rStyle w:val="Hyperlink"/>
          </w:rPr>
          <w:t xml:space="preserve">D6323 Zymo Fecal Microbiome References documentation</w:t>
        </w:r>
      </w:hyperlink>
    </w:p>
    <w:p>
      <w:pPr>
        <w:pStyle w:val="FirstParagraph"/>
      </w:pPr>
      <w:r>
        <w:rPr>
          <w:bCs/>
          <w:b/>
        </w:rPr>
        <w:t xml:space="preserve">Contributions and Affiliations</w:t>
      </w:r>
    </w:p>
    <w:p>
      <w:pPr>
        <w:numPr>
          <w:ilvl w:val="0"/>
          <w:numId w:val="1040"/>
        </w:numPr>
        <w:pStyle w:val="Compact"/>
      </w:pPr>
      <w:r>
        <w:t xml:space="preserve">Valeriya Gaysinskaya, Johns Hopkins University</w:t>
      </w:r>
    </w:p>
    <w:p>
      <w:pPr>
        <w:numPr>
          <w:ilvl w:val="0"/>
          <w:numId w:val="1040"/>
        </w:numPr>
        <w:pStyle w:val="Compact"/>
      </w:pPr>
      <w:r>
        <w:t xml:space="preserve">Gauri Paul, Clovis Community College</w:t>
      </w:r>
    </w:p>
    <w:p>
      <w:pPr>
        <w:numPr>
          <w:ilvl w:val="0"/>
          <w:numId w:val="1040"/>
        </w:numPr>
        <w:pStyle w:val="Compact"/>
      </w:pPr>
      <w:r>
        <w:t xml:space="preserve">Frederick Tan, Johns Hopkins University</w:t>
      </w:r>
    </w:p>
    <w:p>
      <w:pPr>
        <w:pStyle w:val="FirstParagraph"/>
      </w:pPr>
      <w:r>
        <w:t xml:space="preserve">Last Revised: January 2025</w:t>
      </w:r>
    </w:p>
    <w:bookmarkEnd w:id="92"/>
    <w:bookmarkEnd w:id="93"/>
    <w:bookmarkStart w:id="109" w:name="activity-a-short-introduction-to-galaxy"/>
    <w:p>
      <w:pPr>
        <w:pStyle w:val="Heading2"/>
      </w:pPr>
      <w:r>
        <w:rPr>
          <w:rStyle w:val="SectionNumber"/>
        </w:rPr>
        <w:t xml:space="preserve">2.3</w:t>
      </w:r>
      <w:r>
        <w:tab/>
      </w:r>
      <w:r>
        <w:t xml:space="preserve">Activity: A short introduction to Galaxy</w:t>
      </w:r>
    </w:p>
    <w:bookmarkStart w:id="101" w:name="introduction-3"/>
    <w:p>
      <w:pPr>
        <w:pStyle w:val="Heading3"/>
      </w:pPr>
      <w:r>
        <w:rPr>
          <w:rStyle w:val="SectionNumber"/>
        </w:rPr>
        <w:t xml:space="preserve">2.3.1</w:t>
      </w:r>
      <w:r>
        <w:tab/>
      </w:r>
      <w:r>
        <w:t xml:space="preserve">Introduction</w:t>
      </w:r>
    </w:p>
    <w:p>
      <w:pPr>
        <w:pStyle w:val="FirstParagraph"/>
      </w:pPr>
      <w:r>
        <w:t xml:space="preserve">Galaxy</w:t>
      </w:r>
      <w:r>
        <w:t xml:space="preserve"> </w:t>
      </w:r>
      <w:hyperlink r:id="rId94">
        <w:r>
          <w:rPr>
            <w:rStyle w:val="Hyperlink"/>
          </w:rPr>
          <w:t xml:space="preserve">galaxyproject.org</w:t>
        </w:r>
      </w:hyperlink>
      <w:r>
        <w:t xml:space="preserve"> </w:t>
      </w:r>
      <w:r>
        <w:t xml:space="preserve">is a free, open-source system for analyzing data, authoring workflows, training and education, publishing tools, managing infrastructure, and more. Among the notable features:</w:t>
      </w:r>
    </w:p>
    <w:p>
      <w:pPr>
        <w:numPr>
          <w:ilvl w:val="0"/>
          <w:numId w:val="1041"/>
        </w:numPr>
        <w:pStyle w:val="Compact"/>
      </w:pPr>
      <w:hyperlink r:id="rId95">
        <w:r>
          <w:rPr>
            <w:rStyle w:val="Hyperlink"/>
          </w:rPr>
          <w:t xml:space="preserve">Graphical user interface</w:t>
        </w:r>
      </w:hyperlink>
      <w:r>
        <w:t xml:space="preserve"> </w:t>
      </w:r>
      <w:r>
        <w:t xml:space="preserve">(GUI) for interactively running tools</w:t>
      </w:r>
    </w:p>
    <w:p>
      <w:pPr>
        <w:numPr>
          <w:ilvl w:val="0"/>
          <w:numId w:val="1041"/>
        </w:numPr>
        <w:pStyle w:val="Compact"/>
      </w:pPr>
      <w:hyperlink r:id="rId96">
        <w:r>
          <w:rPr>
            <w:rStyle w:val="Hyperlink"/>
          </w:rPr>
          <w:t xml:space="preserve">Toolshed</w:t>
        </w:r>
      </w:hyperlink>
      <w:r>
        <w:t xml:space="preserve"> </w:t>
      </w:r>
      <w:r>
        <w:t xml:space="preserve">with 10,000 tools ready to run</w:t>
      </w:r>
    </w:p>
    <w:p>
      <w:pPr>
        <w:numPr>
          <w:ilvl w:val="0"/>
          <w:numId w:val="1041"/>
        </w:numPr>
        <w:pStyle w:val="Compact"/>
      </w:pPr>
      <w:r>
        <w:t xml:space="preserve">Full featured</w:t>
      </w:r>
      <w:r>
        <w:t xml:space="preserve"> </w:t>
      </w:r>
      <w:hyperlink r:id="rId97">
        <w:r>
          <w:rPr>
            <w:rStyle w:val="Hyperlink"/>
          </w:rPr>
          <w:t xml:space="preserve">workflow</w:t>
        </w:r>
      </w:hyperlink>
      <w:r>
        <w:t xml:space="preserve"> </w:t>
      </w:r>
      <w:r>
        <w:t xml:space="preserve">functionality</w:t>
      </w:r>
    </w:p>
    <w:p>
      <w:pPr>
        <w:numPr>
          <w:ilvl w:val="0"/>
          <w:numId w:val="1041"/>
        </w:numPr>
        <w:pStyle w:val="Compact"/>
      </w:pPr>
      <w:r>
        <w:t xml:space="preserve">Terabytes of the latest, curated</w:t>
      </w:r>
      <w:r>
        <w:t xml:space="preserve"> </w:t>
      </w:r>
      <w:hyperlink r:id="rId98">
        <w:r>
          <w:rPr>
            <w:rStyle w:val="Hyperlink"/>
          </w:rPr>
          <w:t xml:space="preserve">reference data</w:t>
        </w:r>
      </w:hyperlink>
    </w:p>
    <w:p>
      <w:pPr>
        <w:numPr>
          <w:ilvl w:val="0"/>
          <w:numId w:val="1041"/>
        </w:numPr>
        <w:pStyle w:val="Compact"/>
      </w:pPr>
      <w:r>
        <w:t xml:space="preserve">Extensive training</w:t>
      </w:r>
      <w:r>
        <w:t xml:space="preserve"> </w:t>
      </w:r>
      <w:hyperlink r:id="rId99">
        <w:r>
          <w:rPr>
            <w:rStyle w:val="Hyperlink"/>
          </w:rPr>
          <w:t xml:space="preserve">tutorials</w:t>
        </w:r>
      </w:hyperlink>
      <w:r>
        <w:t xml:space="preserve"> </w:t>
      </w:r>
      <w:r>
        <w:t xml:space="preserve">and infrastructure</w:t>
      </w:r>
    </w:p>
    <w:p>
      <w:pPr>
        <w:numPr>
          <w:ilvl w:val="0"/>
          <w:numId w:val="1041"/>
        </w:numPr>
        <w:pStyle w:val="Compact"/>
      </w:pPr>
      <w:r>
        <w:t xml:space="preserve">Large international</w:t>
      </w:r>
      <w:r>
        <w:t xml:space="preserve"> </w:t>
      </w:r>
      <w:hyperlink r:id="rId100">
        <w:r>
          <w:rPr>
            <w:rStyle w:val="Hyperlink"/>
          </w:rPr>
          <w:t xml:space="preserve">community</w:t>
        </w:r>
      </w:hyperlink>
      <w:r>
        <w:t xml:space="preserve"> </w:t>
      </w:r>
      <w:r>
        <w:t xml:space="preserve">of users and developers</w:t>
      </w:r>
    </w:p>
    <w:bookmarkEnd w:id="101"/>
    <w:bookmarkStart w:id="105" w:name="activity-1"/>
    <w:p>
      <w:pPr>
        <w:pStyle w:val="Heading3"/>
      </w:pPr>
      <w:r>
        <w:rPr>
          <w:rStyle w:val="SectionNumber"/>
        </w:rPr>
        <w:t xml:space="preserve">2.3.2</w:t>
      </w:r>
      <w:r>
        <w:tab/>
      </w:r>
      <w:r>
        <w:t xml:space="preserve">Activity</w:t>
      </w:r>
    </w:p>
    <w:p>
      <w:pPr>
        <w:pStyle w:val="FirstParagraph"/>
      </w:pPr>
      <w:r>
        <w:rPr>
          <w:iCs/>
          <w:i/>
        </w:rPr>
        <w:t xml:space="preserve">Estimated time: 40 min</w:t>
      </w:r>
    </w:p>
    <w:bookmarkStart w:id="104" w:name="instructions-5"/>
    <w:p>
      <w:pPr>
        <w:pStyle w:val="Heading4"/>
      </w:pPr>
      <w:r>
        <w:rPr>
          <w:rStyle w:val="SectionNumber"/>
        </w:rPr>
        <w:t xml:space="preserve">2.3.2.1</w:t>
      </w:r>
      <w:r>
        <w:tab/>
      </w:r>
      <w:r>
        <w:t xml:space="preserve">Instructions</w:t>
      </w:r>
    </w:p>
    <w:p>
      <w:pPr>
        <w:numPr>
          <w:ilvl w:val="0"/>
          <w:numId w:val="1042"/>
        </w:numPr>
        <w:pStyle w:val="Compact"/>
      </w:pPr>
      <w:r>
        <w:t xml:space="preserve">Review slides for</w:t>
      </w:r>
      <w:r>
        <w:t xml:space="preserve"> </w:t>
      </w:r>
      <w:r>
        <w:t xml:space="preserve">“</w:t>
      </w:r>
      <w:r>
        <w:t xml:space="preserve">A short introduction to Galaxy</w:t>
      </w:r>
      <w:r>
        <w:t xml:space="preserve">”</w:t>
      </w:r>
    </w:p>
    <w:p>
      <w:pPr>
        <w:numPr>
          <w:ilvl w:val="0"/>
          <w:numId w:val="1043"/>
        </w:numPr>
        <w:pStyle w:val="Compact"/>
      </w:pPr>
      <w:hyperlink r:id="rId102">
        <w:r>
          <w:rPr>
            <w:rStyle w:val="Hyperlink"/>
          </w:rPr>
          <w:t xml:space="preserve">training.galaxyproject.org/training-material/topics/introduction/tutorials/galaxy-intro-short/slides.html</w:t>
        </w:r>
      </w:hyperlink>
    </w:p>
    <w:p>
      <w:pPr>
        <w:numPr>
          <w:ilvl w:val="0"/>
          <w:numId w:val="1044"/>
        </w:numPr>
        <w:pStyle w:val="Compact"/>
      </w:pPr>
      <w:r>
        <w:t xml:space="preserve">Complete the hands-on tutorial</w:t>
      </w:r>
    </w:p>
    <w:p>
      <w:pPr>
        <w:numPr>
          <w:ilvl w:val="0"/>
          <w:numId w:val="1045"/>
        </w:numPr>
        <w:pStyle w:val="Compact"/>
      </w:pPr>
      <w:hyperlink r:id="rId103">
        <w:r>
          <w:rPr>
            <w:rStyle w:val="Hyperlink"/>
          </w:rPr>
          <w:t xml:space="preserve">training.galaxyproject.org/training-material/topics/introduction/tutorials/galaxy-intro-short/tutorial.html</w:t>
        </w:r>
      </w:hyperlink>
    </w:p>
    <w:bookmarkEnd w:id="104"/>
    <w:bookmarkEnd w:id="105"/>
    <w:bookmarkStart w:id="106" w:name="grading-criteria-3"/>
    <w:p>
      <w:pPr>
        <w:pStyle w:val="Heading3"/>
      </w:pPr>
      <w:r>
        <w:rPr>
          <w:rStyle w:val="SectionNumber"/>
        </w:rPr>
        <w:t xml:space="preserve">2.3.3</w:t>
      </w:r>
      <w:r>
        <w:tab/>
      </w:r>
      <w:r>
        <w:t xml:space="preserve">Grading Criteria</w:t>
      </w:r>
    </w:p>
    <w:p>
      <w:pPr>
        <w:numPr>
          <w:ilvl w:val="0"/>
          <w:numId w:val="1046"/>
        </w:numPr>
        <w:pStyle w:val="Compact"/>
      </w:pPr>
      <w:r>
        <w:t xml:space="preserve">Submit URL to your shared Galaxy history on Canvas</w:t>
      </w:r>
    </w:p>
    <w:bookmarkEnd w:id="106"/>
    <w:bookmarkStart w:id="108" w:name="footnotes-3"/>
    <w:p>
      <w:pPr>
        <w:pStyle w:val="Heading3"/>
      </w:pPr>
      <w:r>
        <w:rPr>
          <w:rStyle w:val="SectionNumber"/>
        </w:rPr>
        <w:t xml:space="preserve">2.3.4</w:t>
      </w:r>
      <w:r>
        <w:tab/>
      </w:r>
      <w:r>
        <w:t xml:space="preserve">Footnotes</w:t>
      </w:r>
    </w:p>
    <w:p>
      <w:pPr>
        <w:pStyle w:val="FirstParagraph"/>
      </w:pPr>
      <w:r>
        <w:rPr>
          <w:bCs/>
          <w:b/>
        </w:rPr>
        <w:t xml:space="preserve">Resources</w:t>
      </w:r>
    </w:p>
    <w:p>
      <w:pPr>
        <w:numPr>
          <w:ilvl w:val="0"/>
          <w:numId w:val="1047"/>
        </w:numPr>
        <w:pStyle w:val="Compact"/>
      </w:pPr>
      <w:r>
        <w:t xml:space="preserve">Introduction to Galaxy Analyses</w:t>
      </w:r>
      <w:r>
        <w:t xml:space="preserve"> </w:t>
      </w:r>
      <w:hyperlink r:id="rId107">
        <w:r>
          <w:rPr>
            <w:rStyle w:val="Hyperlink"/>
          </w:rPr>
          <w:t xml:space="preserve">topic</w:t>
        </w:r>
      </w:hyperlink>
    </w:p>
    <w:p>
      <w:pPr>
        <w:pStyle w:val="FirstParagraph"/>
      </w:pPr>
      <w:r>
        <w:rPr>
          <w:bCs/>
          <w:b/>
        </w:rPr>
        <w:t xml:space="preserve">Contributions and Affiliations</w:t>
      </w:r>
    </w:p>
    <w:p>
      <w:pPr>
        <w:numPr>
          <w:ilvl w:val="0"/>
          <w:numId w:val="1048"/>
        </w:numPr>
        <w:pStyle w:val="Compact"/>
      </w:pPr>
      <w:r>
        <w:t xml:space="preserve">Frederick Tan, Johns Hopkins University</w:t>
      </w:r>
    </w:p>
    <w:p>
      <w:pPr>
        <w:pStyle w:val="FirstParagraph"/>
      </w:pPr>
      <w:r>
        <w:t xml:space="preserve">Last Revised: January 2025</w:t>
      </w:r>
    </w:p>
    <w:bookmarkEnd w:id="108"/>
    <w:bookmarkEnd w:id="109"/>
    <w:bookmarkStart w:id="123" w:name="homework-scientific-literature-prelab"/>
    <w:p>
      <w:pPr>
        <w:pStyle w:val="Heading2"/>
      </w:pPr>
      <w:r>
        <w:rPr>
          <w:rStyle w:val="SectionNumber"/>
        </w:rPr>
        <w:t xml:space="preserve">2.4</w:t>
      </w:r>
      <w:r>
        <w:tab/>
      </w:r>
      <w:r>
        <w:t xml:space="preserve">Homework: Scientific Literature Prelab</w:t>
      </w:r>
    </w:p>
    <w:bookmarkStart w:id="111" w:name="purpose-3"/>
    <w:p>
      <w:pPr>
        <w:pStyle w:val="Heading3"/>
      </w:pPr>
      <w:r>
        <w:rPr>
          <w:rStyle w:val="SectionNumber"/>
        </w:rPr>
        <w:t xml:space="preserve">2.4.1</w:t>
      </w:r>
      <w:r>
        <w:tab/>
      </w:r>
      <w:r>
        <w:t xml:space="preserve">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0">
        <w:r>
          <w:rPr>
            <w:rStyle w:val="Hyperlink"/>
          </w:rPr>
          <w:t xml:space="preserve">(pubmed.gov/19146522)</w:t>
        </w:r>
      </w:hyperlink>
    </w:p>
    <w:bookmarkEnd w:id="111"/>
    <w:bookmarkStart w:id="112" w:name="learning-objectives-2"/>
    <w:p>
      <w:pPr>
        <w:pStyle w:val="Heading3"/>
      </w:pPr>
      <w:r>
        <w:rPr>
          <w:rStyle w:val="SectionNumber"/>
        </w:rPr>
        <w:t xml:space="preserve">2.4.2</w:t>
      </w:r>
      <w:r>
        <w:tab/>
      </w:r>
      <w:r>
        <w:t xml:space="preserve">Learning Objectives</w:t>
      </w:r>
    </w:p>
    <w:p>
      <w:pPr>
        <w:numPr>
          <w:ilvl w:val="0"/>
          <w:numId w:val="1049"/>
        </w:numPr>
        <w:pStyle w:val="Compact"/>
      </w:pPr>
      <w:r>
        <w:t xml:space="preserve">Read a review paper that summarizes the field of metagenomics.</w:t>
      </w:r>
    </w:p>
    <w:p>
      <w:pPr>
        <w:numPr>
          <w:ilvl w:val="0"/>
          <w:numId w:val="1049"/>
        </w:numPr>
        <w:pStyle w:val="Compact"/>
      </w:pPr>
      <w:r>
        <w:t xml:space="preserve">Broadly understand the scope of the review and the gaps in the field.</w:t>
      </w:r>
    </w:p>
    <w:bookmarkEnd w:id="112"/>
    <w:bookmarkStart w:id="116" w:name="introduction-4"/>
    <w:p>
      <w:pPr>
        <w:pStyle w:val="Heading3"/>
      </w:pPr>
      <w:r>
        <w:rPr>
          <w:rStyle w:val="SectionNumber"/>
        </w:rPr>
        <w:t xml:space="preserve">2.4.3</w:t>
      </w:r>
      <w:r>
        <w:tab/>
      </w:r>
      <w:r>
        <w:t xml:space="preserve">Introduction</w:t>
      </w:r>
    </w:p>
    <w:p>
      <w:pPr>
        <w:pStyle w:val="FirstParagraph"/>
      </w:pPr>
      <w:r>
        <w:t xml:space="preserve">The vast majority of all micro-organisms on Earch remain uncultured</w:t>
      </w:r>
      <w:r>
        <w:t xml:space="preserve"> </w:t>
      </w:r>
      <w:hyperlink r:id="rId113">
        <w:r>
          <w:rPr>
            <w:rStyle w:val="Hyperlink"/>
          </w:rPr>
          <w:t xml:space="preserve">(K.G. Lloyd et al, 2019)</w:t>
        </w:r>
      </w:hyperlink>
      <w:r>
        <w:t xml:space="preserve">. Additionally, in complex environments like soil and water, most micro-organisms remain unidentified</w:t>
      </w:r>
      <w:r>
        <w:t xml:space="preserve"> </w:t>
      </w:r>
      <w:hyperlink r:id="rId114">
        <w:r>
          <w:rPr>
            <w:rStyle w:val="Hyperlink"/>
          </w:rPr>
          <w:t xml:space="preserve">(M. Delgado-Baquerizo, 2019)</w:t>
        </w:r>
      </w:hyperlink>
      <w:r>
        <w:t xml:space="preserve">. The field of metagenomics is a culture-independend approach which aims to remedy these gaps in knowledge</w:t>
      </w:r>
      <w:r>
        <w:t xml:space="preserve"> </w:t>
      </w:r>
      <w:hyperlink r:id="rId115">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6"/>
    <w:bookmarkStart w:id="120" w:name="activity-2"/>
    <w:p>
      <w:pPr>
        <w:pStyle w:val="Heading3"/>
      </w:pPr>
      <w:r>
        <w:rPr>
          <w:rStyle w:val="SectionNumber"/>
        </w:rPr>
        <w:t xml:space="preserve">2.4.4</w:t>
      </w:r>
      <w:r>
        <w:tab/>
      </w:r>
      <w:r>
        <w:t xml:space="preserve">Activity</w:t>
      </w:r>
    </w:p>
    <w:p>
      <w:pPr>
        <w:pStyle w:val="FirstParagraph"/>
      </w:pPr>
      <w:r>
        <w:rPr>
          <w:iCs/>
          <w:i/>
        </w:rPr>
        <w:t xml:space="preserve">Estimated time: 50 min</w:t>
      </w:r>
    </w:p>
    <w:bookmarkStart w:id="117" w:name="instructions-6"/>
    <w:p>
      <w:pPr>
        <w:pStyle w:val="Heading4"/>
      </w:pPr>
      <w:r>
        <w:rPr>
          <w:rStyle w:val="SectionNumber"/>
        </w:rPr>
        <w:t xml:space="preserve">2.4.4.1</w:t>
      </w:r>
      <w:r>
        <w:tab/>
      </w:r>
      <w:r>
        <w:t xml:space="preserve">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17"/>
    <w:bookmarkStart w:id="118" w:name="questions-3"/>
    <w:p>
      <w:pPr>
        <w:pStyle w:val="Heading4"/>
      </w:pPr>
      <w:r>
        <w:rPr>
          <w:rStyle w:val="SectionNumber"/>
        </w:rPr>
        <w:t xml:space="preserve">2.4.4.2</w:t>
      </w:r>
      <w:r>
        <w:tab/>
      </w:r>
      <w:r>
        <w:t xml:space="preserve">Questions</w:t>
      </w:r>
    </w:p>
    <w:p>
      <w:pPr>
        <w:numPr>
          <w:ilvl w:val="0"/>
          <w:numId w:val="1050"/>
        </w:numPr>
      </w:pPr>
      <w:r>
        <w:t xml:space="preserve">What is one thing you learned or find interesting in the paper?</w:t>
      </w:r>
    </w:p>
    <w:p>
      <w:pPr>
        <w:numPr>
          <w:ilvl w:val="0"/>
          <w:numId w:val="1050"/>
        </w:numPr>
      </w:pPr>
      <w:r>
        <w:t xml:space="preserve">Define a term that is new to you (e.g. metagenome, microbiome, 16S rRNA).</w:t>
      </w:r>
    </w:p>
    <w:p>
      <w:pPr>
        <w:numPr>
          <w:ilvl w:val="0"/>
          <w:numId w:val="1050"/>
        </w:numPr>
      </w:pPr>
      <w:r>
        <w:t xml:space="preserve">Ask a question about the review paper.</w:t>
      </w:r>
    </w:p>
    <w:bookmarkEnd w:id="118"/>
    <w:bookmarkStart w:id="119" w:name="grading-criteria-4"/>
    <w:p>
      <w:pPr>
        <w:pStyle w:val="Heading4"/>
      </w:pPr>
      <w:r>
        <w:rPr>
          <w:rStyle w:val="SectionNumber"/>
        </w:rPr>
        <w:t xml:space="preserve">2.4.4.3</w:t>
      </w:r>
      <w:r>
        <w:tab/>
      </w:r>
      <w:r>
        <w:t xml:space="preserve">Grading Criteria</w:t>
      </w:r>
    </w:p>
    <w:p>
      <w:pPr>
        <w:pStyle w:val="FirstParagraph"/>
      </w:pPr>
      <w:r>
        <w:t xml:space="preserve">Download as Microsoft Word (.docx) and upload on Canvas</w:t>
      </w:r>
    </w:p>
    <w:bookmarkEnd w:id="119"/>
    <w:bookmarkEnd w:id="120"/>
    <w:bookmarkStart w:id="122" w:name="footnotes-4"/>
    <w:p>
      <w:pPr>
        <w:pStyle w:val="Heading3"/>
      </w:pPr>
      <w:r>
        <w:rPr>
          <w:rStyle w:val="SectionNumber"/>
        </w:rPr>
        <w:t xml:space="preserve">2.4.5</w:t>
      </w:r>
      <w:r>
        <w:tab/>
      </w:r>
      <w:r>
        <w:t xml:space="preserve">Footnotes</w:t>
      </w:r>
    </w:p>
    <w:p>
      <w:pPr>
        <w:pStyle w:val="FirstParagraph"/>
      </w:pPr>
      <w:r>
        <w:rPr>
          <w:bCs/>
          <w:b/>
        </w:rPr>
        <w:t xml:space="preserve">Resources</w:t>
      </w:r>
    </w:p>
    <w:p>
      <w:pPr>
        <w:pStyle w:val="BodyText"/>
      </w:pPr>
      <w:hyperlink r:id="rId121">
        <w:r>
          <w:rPr>
            <w:rStyle w:val="Hyperlink"/>
          </w:rPr>
          <w:t xml:space="preserve">Google Doc</w:t>
        </w:r>
      </w:hyperlink>
    </w:p>
    <w:p>
      <w:pPr>
        <w:pStyle w:val="BodyText"/>
      </w:pPr>
      <w:r>
        <w:rPr>
          <w:bCs/>
          <w:b/>
        </w:rPr>
        <w:t xml:space="preserve">Contributions and Affiliations</w:t>
      </w:r>
    </w:p>
    <w:p>
      <w:pPr>
        <w:numPr>
          <w:ilvl w:val="0"/>
          <w:numId w:val="1051"/>
        </w:numPr>
        <w:pStyle w:val="Compact"/>
      </w:pPr>
      <w:r>
        <w:t xml:space="preserve">Valeriya Gaysinskaya, Johns Hopkins University</w:t>
      </w:r>
    </w:p>
    <w:p>
      <w:pPr>
        <w:numPr>
          <w:ilvl w:val="0"/>
          <w:numId w:val="1051"/>
        </w:numPr>
        <w:pStyle w:val="Compact"/>
      </w:pPr>
      <w:r>
        <w:t xml:space="preserve">Frederick Tan, Johns Hopkins University</w:t>
      </w:r>
    </w:p>
    <w:bookmarkEnd w:id="122"/>
    <w:bookmarkEnd w:id="123"/>
    <w:bookmarkStart w:id="128" w:name="discussion-scientific-literature-prelab"/>
    <w:p>
      <w:pPr>
        <w:pStyle w:val="Heading2"/>
      </w:pPr>
      <w:r>
        <w:rPr>
          <w:rStyle w:val="SectionNumber"/>
        </w:rPr>
        <w:t xml:space="preserve">2.5</w:t>
      </w:r>
      <w:r>
        <w:tab/>
      </w:r>
      <w:r>
        <w:t xml:space="preserve">Discussion: Scientific Literature Prelab</w:t>
      </w:r>
    </w:p>
    <w:bookmarkStart w:id="127" w:name="activity-3"/>
    <w:p>
      <w:pPr>
        <w:pStyle w:val="Heading3"/>
      </w:pPr>
      <w:r>
        <w:rPr>
          <w:rStyle w:val="SectionNumber"/>
        </w:rPr>
        <w:t xml:space="preserve">2.5.1</w:t>
      </w:r>
      <w:r>
        <w:tab/>
      </w:r>
      <w:r>
        <w:t xml:space="preserve">Activity</w:t>
      </w:r>
    </w:p>
    <w:p>
      <w:pPr>
        <w:pStyle w:val="FirstParagraph"/>
      </w:pPr>
      <w:r>
        <w:rPr>
          <w:iCs/>
          <w:i/>
        </w:rPr>
        <w:t xml:space="preserve">Estimated time: 25 min</w:t>
      </w:r>
    </w:p>
    <w:bookmarkStart w:id="126" w:name="instructions-7"/>
    <w:p>
      <w:pPr>
        <w:pStyle w:val="Heading4"/>
      </w:pPr>
      <w:r>
        <w:rPr>
          <w:rStyle w:val="SectionNumber"/>
        </w:rPr>
        <w:t xml:space="preserve">2.5.1.1</w:t>
      </w:r>
      <w:r>
        <w:tab/>
      </w:r>
      <w:r>
        <w:t xml:space="preserve">Instructions</w:t>
      </w:r>
    </w:p>
    <w:p>
      <w:pPr>
        <w:numPr>
          <w:ilvl w:val="0"/>
          <w:numId w:val="1052"/>
        </w:numPr>
        <w:pStyle w:val="Compact"/>
      </w:pPr>
      <w:r>
        <w:t xml:space="preserve">Form groups of four</w:t>
      </w:r>
    </w:p>
    <w:p>
      <w:pPr>
        <w:numPr>
          <w:ilvl w:val="0"/>
          <w:numId w:val="1053"/>
        </w:numPr>
        <w:pStyle w:val="Compact"/>
      </w:pPr>
      <w:r>
        <w:t xml:space="preserve">Add names to the</w:t>
      </w:r>
      <w:r>
        <w:t xml:space="preserve"> </w:t>
      </w:r>
      <w:r>
        <w:t xml:space="preserve">“</w:t>
      </w:r>
      <w:r>
        <w:t xml:space="preserve">Microbial Mysteries Groups</w:t>
      </w:r>
      <w:r>
        <w:t xml:space="preserve">”</w:t>
      </w:r>
      <w:r>
        <w:t xml:space="preserve"> </w:t>
      </w:r>
      <w:r>
        <w:t xml:space="preserve">sheet</w:t>
      </w:r>
      <w:r>
        <w:t xml:space="preserve"> </w:t>
      </w:r>
      <w:hyperlink r:id="rId124">
        <w:r>
          <w:rPr>
            <w:rStyle w:val="Hyperlink"/>
          </w:rPr>
          <w:t xml:space="preserve">https://docs.google.com/spreadsheets/d/11eoJgm9mehxGWWzh8IZYDCDmnCmSyshopPYHewvpC8c/edit?usp=sharing</w:t>
        </w:r>
      </w:hyperlink>
    </w:p>
    <w:p>
      <w:pPr>
        <w:numPr>
          <w:ilvl w:val="0"/>
          <w:numId w:val="1054"/>
        </w:numPr>
        <w:pStyle w:val="Compact"/>
      </w:pPr>
      <w:r>
        <w:t xml:space="preserve">Pair up into groups (10 min)</w:t>
      </w:r>
    </w:p>
    <w:p>
      <w:pPr>
        <w:numPr>
          <w:ilvl w:val="0"/>
          <w:numId w:val="1055"/>
        </w:numPr>
      </w:pPr>
      <w:r>
        <w:t xml:space="preserve">Discuss – Each group member briefly describes answers to prelab assignment</w:t>
      </w:r>
    </w:p>
    <w:p>
      <w:pPr>
        <w:numPr>
          <w:ilvl w:val="0"/>
          <w:numId w:val="1055"/>
        </w:numPr>
      </w:pPr>
      <w:r>
        <w:t xml:space="preserve">Summarize – Identify best answer and add to slidedeck</w:t>
      </w:r>
      <w:r>
        <w:t xml:space="preserve"> </w:t>
      </w:r>
      <w:hyperlink r:id="rId125">
        <w:r>
          <w:rPr>
            <w:rStyle w:val="Hyperlink"/>
          </w:rPr>
          <w:t xml:space="preserve">https://docs.google.com/presentation/d/1nuA_gnL09_BPZVNJy5seL-HWejhMFLqILsmgmQztYKo/edit?usp=sharing</w:t>
        </w:r>
      </w:hyperlink>
    </w:p>
    <w:p>
      <w:pPr>
        <w:numPr>
          <w:ilvl w:val="0"/>
          <w:numId w:val="1056"/>
        </w:numPr>
        <w:pStyle w:val="Compact"/>
      </w:pPr>
      <w:r>
        <w:t xml:space="preserve">Share group discussion (2 min each group)</w:t>
      </w:r>
    </w:p>
    <w:bookmarkEnd w:id="126"/>
    <w:bookmarkEnd w:id="127"/>
    <w:bookmarkEnd w:id="128"/>
    <w:bookmarkStart w:id="133" w:name="lecture-scientific-literature"/>
    <w:p>
      <w:pPr>
        <w:pStyle w:val="Heading2"/>
      </w:pPr>
      <w:r>
        <w:rPr>
          <w:rStyle w:val="SectionNumber"/>
        </w:rPr>
        <w:t xml:space="preserve">2.6</w:t>
      </w:r>
      <w:r>
        <w:tab/>
      </w:r>
      <w:r>
        <w:t xml:space="preserve">Lecture: Scientific Literature</w:t>
      </w:r>
    </w:p>
    <w:p>
      <w:pPr>
        <w:pStyle w:val="FirstParagraph"/>
      </w:pPr>
      <w:r>
        <w:drawing>
          <wp:inline>
            <wp:extent cx="5334000" cy="3000375"/>
            <wp:effectExtent b="0" l="0" r="0" t="0"/>
            <wp:docPr descr="" title="" id="130" name="Picture"/>
            <a:graphic>
              <a:graphicData uri="http://schemas.openxmlformats.org/drawingml/2006/picture">
                <pic:pic>
                  <pic:nvPicPr>
                    <pic:cNvPr descr="scientific-literature_files/figure-docx//1zbjroITjBYmu-oxFT0qmOCx9LeEcSoaYrp_sWuy1OLM_g35f391192_00.png" id="131" name="Picture"/>
                    <pic:cNvPicPr>
                      <a:picLocks noChangeArrowheads="1" noChangeAspect="1"/>
                    </pic:cNvPicPr>
                  </pic:nvPicPr>
                  <pic:blipFill>
                    <a:blip r:embed="rId12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32">
        <w:r>
          <w:rPr>
            <w:rStyle w:val="Hyperlink"/>
          </w:rPr>
          <w:t xml:space="preserve">Slides: Scientific Literature</w:t>
        </w:r>
      </w:hyperlink>
    </w:p>
    <w:bookmarkEnd w:id="133"/>
    <w:bookmarkStart w:id="149" w:name="homework-scientific-literature-activity"/>
    <w:p>
      <w:pPr>
        <w:pStyle w:val="Heading2"/>
      </w:pPr>
      <w:r>
        <w:rPr>
          <w:rStyle w:val="SectionNumber"/>
        </w:rPr>
        <w:t xml:space="preserve">2.7</w:t>
      </w:r>
      <w:r>
        <w:tab/>
      </w:r>
      <w:r>
        <w:t xml:space="preserve">Homework: Scientific Literature Activity</w:t>
      </w:r>
    </w:p>
    <w:bookmarkStart w:id="135" w:name="purpose-4"/>
    <w:p>
      <w:pPr>
        <w:pStyle w:val="Heading3"/>
      </w:pPr>
      <w:r>
        <w:rPr>
          <w:rStyle w:val="SectionNumber"/>
        </w:rPr>
        <w:t xml:space="preserve">2.7.1</w:t>
      </w:r>
      <w:r>
        <w:tab/>
      </w:r>
      <w:r>
        <w:t xml:space="preserve">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34">
        <w:r>
          <w:rPr>
            <w:rStyle w:val="Hyperlink"/>
          </w:rPr>
          <w:t xml:space="preserve">(pubmed.gov/37563185)</w:t>
        </w:r>
      </w:hyperlink>
    </w:p>
    <w:bookmarkEnd w:id="135"/>
    <w:bookmarkStart w:id="136" w:name="learning-objectives-3"/>
    <w:p>
      <w:pPr>
        <w:pStyle w:val="Heading3"/>
      </w:pPr>
      <w:r>
        <w:rPr>
          <w:rStyle w:val="SectionNumber"/>
        </w:rPr>
        <w:t xml:space="preserve">2.7.2</w:t>
      </w:r>
      <w:r>
        <w:tab/>
      </w:r>
      <w:r>
        <w:t xml:space="preserve">Learning Objectives</w:t>
      </w:r>
    </w:p>
    <w:p>
      <w:pPr>
        <w:numPr>
          <w:ilvl w:val="0"/>
          <w:numId w:val="1057"/>
        </w:numPr>
        <w:pStyle w:val="Compact"/>
      </w:pPr>
      <w:r>
        <w:t xml:space="preserve">Understand the purpose and experimental setup of the paper</w:t>
      </w:r>
    </w:p>
    <w:p>
      <w:pPr>
        <w:numPr>
          <w:ilvl w:val="0"/>
          <w:numId w:val="1057"/>
        </w:numPr>
        <w:pStyle w:val="Compact"/>
      </w:pPr>
      <w:r>
        <w:t xml:space="preserve">Understand the presented evidence (Figures and Tables) of the paper</w:t>
      </w:r>
    </w:p>
    <w:bookmarkEnd w:id="136"/>
    <w:bookmarkStart w:id="137" w:name="introduction-5"/>
    <w:p>
      <w:pPr>
        <w:pStyle w:val="Heading3"/>
      </w:pPr>
      <w:r>
        <w:rPr>
          <w:rStyle w:val="SectionNumber"/>
        </w:rPr>
        <w:t xml:space="preserve">2.7.3</w:t>
      </w:r>
      <w:r>
        <w:tab/>
      </w:r>
      <w:r>
        <w:t xml:space="preserve">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34">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7"/>
    <w:bookmarkStart w:id="142" w:name="activity-4"/>
    <w:p>
      <w:pPr>
        <w:pStyle w:val="Heading3"/>
      </w:pPr>
      <w:r>
        <w:rPr>
          <w:rStyle w:val="SectionNumber"/>
        </w:rPr>
        <w:t xml:space="preserve">2.7.4</w:t>
      </w:r>
      <w:r>
        <w:tab/>
      </w:r>
      <w:r>
        <w:t xml:space="preserve">Activity</w:t>
      </w:r>
    </w:p>
    <w:p>
      <w:pPr>
        <w:pStyle w:val="FirstParagraph"/>
      </w:pPr>
      <w:r>
        <w:rPr>
          <w:iCs/>
          <w:i/>
        </w:rPr>
        <w:t xml:space="preserve">Estimated time: 90 min</w:t>
      </w:r>
    </w:p>
    <w:bookmarkStart w:id="138" w:name="instructions-8"/>
    <w:p>
      <w:pPr>
        <w:pStyle w:val="Heading4"/>
      </w:pPr>
      <w:r>
        <w:rPr>
          <w:rStyle w:val="SectionNumber"/>
        </w:rPr>
        <w:t xml:space="preserve">2.7.4.1</w:t>
      </w:r>
      <w:r>
        <w:tab/>
      </w:r>
      <w:r>
        <w:t xml:space="preserve">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8"/>
    <w:bookmarkStart w:id="139" w:name="overview-of-the-paper-in-class"/>
    <w:p>
      <w:pPr>
        <w:pStyle w:val="Heading4"/>
      </w:pPr>
      <w:r>
        <w:rPr>
          <w:rStyle w:val="SectionNumber"/>
        </w:rPr>
        <w:t xml:space="preserve">2.7.4.2</w:t>
      </w:r>
      <w:r>
        <w:tab/>
      </w:r>
      <w:r>
        <w:t xml:space="preserve">Overview of the Paper (in class)</w:t>
      </w:r>
    </w:p>
    <w:p>
      <w:pPr>
        <w:pStyle w:val="FirstParagraph"/>
      </w:pPr>
      <w:r>
        <w:t xml:space="preserve">Determine the main objectives and purpose of the paper. Read the Abstract and the introduction with your group.</w:t>
      </w:r>
    </w:p>
    <w:p>
      <w:pPr>
        <w:numPr>
          <w:ilvl w:val="0"/>
          <w:numId w:val="1058"/>
        </w:numPr>
      </w:pPr>
      <w:r>
        <w:t xml:space="preserve">What is the purpose of this study?</w:t>
      </w:r>
    </w:p>
    <w:p>
      <w:pPr>
        <w:numPr>
          <w:ilvl w:val="0"/>
          <w:numId w:val="1058"/>
        </w:numPr>
      </w:pPr>
      <w:r>
        <w:t xml:space="preserve">What is the hypothesis in this study?</w:t>
      </w:r>
    </w:p>
    <w:p>
      <w:pPr>
        <w:numPr>
          <w:ilvl w:val="0"/>
          <w:numId w:val="1058"/>
        </w:numPr>
      </w:pPr>
      <w:r>
        <w:t xml:space="preserve">Describe the knowledge gap. In essence, what did the scientific community not know that this study was trying to answer?</w:t>
      </w:r>
    </w:p>
    <w:bookmarkEnd w:id="139"/>
    <w:bookmarkStart w:id="140" w:name="methods-in-class-and-homework"/>
    <w:p>
      <w:pPr>
        <w:pStyle w:val="Heading4"/>
      </w:pPr>
      <w:r>
        <w:rPr>
          <w:rStyle w:val="SectionNumber"/>
        </w:rPr>
        <w:t xml:space="preserve">2.7.4.3</w:t>
      </w:r>
      <w:r>
        <w:tab/>
      </w:r>
      <w:r>
        <w:t xml:space="preserve">Methods (in class and homework)</w:t>
      </w:r>
    </w:p>
    <w:p>
      <w:pPr>
        <w:numPr>
          <w:ilvl w:val="0"/>
          <w:numId w:val="1059"/>
        </w:numPr>
      </w:pPr>
      <w:r>
        <w:t xml:space="preserve">Discuss how many and what samples were used for this study? Are there any replicates?</w:t>
      </w:r>
    </w:p>
    <w:p>
      <w:pPr>
        <w:numPr>
          <w:ilvl w:val="0"/>
          <w:numId w:val="1059"/>
        </w:numPr>
      </w:pPr>
      <w:r>
        <w:t xml:space="preserve">Discuss some methods used in this paper.</w:t>
      </w:r>
    </w:p>
    <w:p>
      <w:pPr>
        <w:numPr>
          <w:ilvl w:val="0"/>
          <w:numId w:val="1059"/>
        </w:numPr>
      </w:pPr>
      <w:r>
        <w:t xml:space="preserve">Discuss steps authors used to ensure their data is available to the public.</w:t>
      </w:r>
    </w:p>
    <w:bookmarkEnd w:id="140"/>
    <w:bookmarkStart w:id="141" w:name="figures-in-class-and-homework"/>
    <w:p>
      <w:pPr>
        <w:pStyle w:val="Heading4"/>
      </w:pPr>
      <w:r>
        <w:rPr>
          <w:rStyle w:val="SectionNumber"/>
        </w:rPr>
        <w:t xml:space="preserve">2.7.4.4</w:t>
      </w:r>
      <w:r>
        <w:tab/>
      </w:r>
      <w:r>
        <w:t xml:space="preserve">Figures (in class and Homework)</w:t>
      </w:r>
    </w:p>
    <w:p>
      <w:pPr>
        <w:pStyle w:val="FirstParagraph"/>
      </w:pPr>
      <w:r>
        <w:rPr>
          <w:bCs/>
          <w:b/>
        </w:rPr>
        <w:t xml:space="preserve">Methods.</w:t>
      </w:r>
      <w:r>
        <w:t xml:space="preserve"> </w:t>
      </w:r>
      <w:r>
        <w:t xml:space="preserve">How did the researchers test their hypothesis? Explain in your own words the methods in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Methods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End w:id="141"/>
    <w:bookmarkEnd w:id="142"/>
    <w:bookmarkStart w:id="145" w:name="results-in-class-and-homework"/>
    <w:p>
      <w:pPr>
        <w:pStyle w:val="Heading3"/>
      </w:pPr>
      <w:r>
        <w:rPr>
          <w:rStyle w:val="SectionNumber"/>
        </w:rPr>
        <w:t xml:space="preserve">2.7.5</w:t>
      </w:r>
      <w:r>
        <w:tab/>
      </w:r>
      <w:r>
        <w:t xml:space="preserve">Results (in class and Homework)</w:t>
      </w:r>
    </w:p>
    <w:p>
      <w:pPr>
        <w:pStyle w:val="FirstParagraph"/>
      </w:pPr>
      <w:r>
        <w:rPr>
          <w:bCs/>
          <w:b/>
        </w:rPr>
        <w:t xml:space="preserve">Results.</w:t>
      </w:r>
      <w:r>
        <w:t xml:space="preserve"> </w:t>
      </w:r>
      <w:r>
        <w:t xml:space="preserve">What are the main findings from each figure?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Figure</w:t>
            </w:r>
          </w:p>
        </w:tc>
        <w:tc>
          <w:tcPr/>
          <w:p>
            <w:pPr>
              <w:pStyle w:val="Compact"/>
              <w:jc w:val="left"/>
            </w:pPr>
            <w:r>
              <w:t xml:space="preserve">Main Findings</w:t>
            </w:r>
          </w:p>
        </w:tc>
      </w:tr>
      <w:tr>
        <w:tc>
          <w:tcPr/>
          <w:p>
            <w:pPr>
              <w:pStyle w:val="Compact"/>
              <w:jc w:val="left"/>
            </w:pPr>
            <w:r>
              <w:t xml:space="preserve">Fig. 1B</w:t>
            </w:r>
          </w:p>
        </w:tc>
        <w:tc>
          <w:tcPr/>
          <w:p>
            <w:pPr>
              <w:pStyle w:val="Compact"/>
              <w:jc w:val="left"/>
            </w:pPr>
            <w:r>
              <w:t xml:space="preserve">in class</w:t>
            </w:r>
          </w:p>
        </w:tc>
      </w:tr>
      <w:tr>
        <w:tc>
          <w:tcPr/>
          <w:p>
            <w:pPr>
              <w:pStyle w:val="Compact"/>
              <w:jc w:val="left"/>
            </w:pPr>
            <w:r>
              <w:t xml:space="preserve">Fig. 1C</w:t>
            </w:r>
          </w:p>
        </w:tc>
        <w:tc>
          <w:tcPr/>
          <w:p>
            <w:pPr>
              <w:pStyle w:val="Compact"/>
              <w:jc w:val="left"/>
            </w:pPr>
            <w:r>
              <w:t xml:space="preserve">in class</w:t>
            </w:r>
          </w:p>
        </w:tc>
      </w:tr>
      <w:tr>
        <w:tc>
          <w:tcPr/>
          <w:p>
            <w:pPr>
              <w:pStyle w:val="Compact"/>
              <w:jc w:val="left"/>
            </w:pPr>
            <w:r>
              <w:t xml:space="preserve">Fig. 2</w:t>
            </w:r>
          </w:p>
        </w:tc>
        <w:tc>
          <w:tcPr/>
          <w:p>
            <w:pPr>
              <w:pStyle w:val="Compact"/>
              <w:jc w:val="left"/>
            </w:pPr>
            <w:r>
              <w:t xml:space="preserve">homework</w:t>
            </w:r>
          </w:p>
        </w:tc>
      </w:tr>
      <w:tr>
        <w:tc>
          <w:tcPr/>
          <w:p>
            <w:pPr>
              <w:pStyle w:val="Compact"/>
              <w:jc w:val="left"/>
            </w:pPr>
            <w:r>
              <w:t xml:space="preserve">Fig. 3A</w:t>
            </w:r>
          </w:p>
        </w:tc>
        <w:tc>
          <w:tcPr/>
          <w:p>
            <w:pPr>
              <w:pStyle w:val="Compact"/>
              <w:jc w:val="left"/>
            </w:pPr>
            <w:r>
              <w:t xml:space="preserve">homework</w:t>
            </w:r>
          </w:p>
        </w:tc>
      </w:tr>
      <w:tr>
        <w:tc>
          <w:tcPr/>
          <w:p>
            <w:pPr>
              <w:pStyle w:val="Compact"/>
              <w:jc w:val="left"/>
            </w:pPr>
            <w:r>
              <w:t xml:space="preserve">Fig. 3B</w:t>
            </w:r>
          </w:p>
        </w:tc>
        <w:tc>
          <w:tcPr/>
          <w:p>
            <w:pPr>
              <w:pStyle w:val="Compact"/>
              <w:jc w:val="left"/>
            </w:pPr>
            <w:r>
              <w:t xml:space="preserve">homework</w:t>
            </w:r>
          </w:p>
        </w:tc>
      </w:tr>
      <w:tr>
        <w:tc>
          <w:tcPr/>
          <w:p>
            <w:pPr>
              <w:pStyle w:val="Compact"/>
              <w:jc w:val="left"/>
            </w:pPr>
            <w:r>
              <w:t xml:space="preserve">Fig. 3C</w:t>
            </w:r>
          </w:p>
        </w:tc>
        <w:tc>
          <w:tcPr/>
          <w:p>
            <w:pPr>
              <w:pStyle w:val="Compact"/>
              <w:jc w:val="left"/>
            </w:pPr>
            <w:r>
              <w:t xml:space="preserve">homework</w:t>
            </w:r>
          </w:p>
        </w:tc>
      </w:tr>
    </w:tbl>
    <w:bookmarkStart w:id="143" w:name="conclusions-homework"/>
    <w:p>
      <w:pPr>
        <w:pStyle w:val="Heading4"/>
      </w:pPr>
      <w:r>
        <w:rPr>
          <w:rStyle w:val="SectionNumber"/>
        </w:rPr>
        <w:t xml:space="preserve">2.7.5.1</w:t>
      </w:r>
      <w:r>
        <w:tab/>
      </w:r>
      <w:r>
        <w:t xml:space="preserve">Conclusions (Homework)</w:t>
      </w:r>
    </w:p>
    <w:p>
      <w:pPr>
        <w:numPr>
          <w:ilvl w:val="0"/>
          <w:numId w:val="1060"/>
        </w:numPr>
      </w:pPr>
      <w:r>
        <w:t xml:space="preserve">Read the discussion section. What were the main conclusions the authors made in this study?</w:t>
      </w:r>
    </w:p>
    <w:p>
      <w:pPr>
        <w:numPr>
          <w:ilvl w:val="0"/>
          <w:numId w:val="1060"/>
        </w:numPr>
      </w:pPr>
      <w:r>
        <w:t xml:space="preserve">Do the figures agree with their conclusion?</w:t>
      </w:r>
    </w:p>
    <w:bookmarkEnd w:id="143"/>
    <w:bookmarkStart w:id="144" w:name="future-directions-homework"/>
    <w:p>
      <w:pPr>
        <w:pStyle w:val="Heading4"/>
      </w:pPr>
      <w:r>
        <w:rPr>
          <w:rStyle w:val="SectionNumber"/>
        </w:rPr>
        <w:t xml:space="preserve">2.7.5.2</w:t>
      </w:r>
      <w:r>
        <w:tab/>
      </w:r>
      <w:r>
        <w:t xml:space="preserve">Future Directions (Homework)</w:t>
      </w:r>
    </w:p>
    <w:p>
      <w:pPr>
        <w:numPr>
          <w:ilvl w:val="0"/>
          <w:numId w:val="1061"/>
        </w:numPr>
        <w:pStyle w:val="Compact"/>
      </w:pPr>
      <w:r>
        <w:t xml:space="preserve">Scientific work builds on previous studies. What do you believe could be the next step to further the work these researchers did?</w:t>
      </w:r>
    </w:p>
    <w:p>
      <w:pPr>
        <w:numPr>
          <w:ilvl w:val="0"/>
          <w:numId w:val="1062"/>
        </w:numPr>
        <w:pStyle w:val="Compact"/>
      </w:pPr>
      <w:r>
        <w:t xml:space="preserve">What follow-up question(s) do you have for the authors?</w:t>
      </w:r>
    </w:p>
    <w:p>
      <w:pPr>
        <w:numPr>
          <w:ilvl w:val="0"/>
          <w:numId w:val="1063"/>
        </w:numPr>
        <w:pStyle w:val="Compact"/>
      </w:pPr>
      <w:r>
        <w:t xml:space="preserve">What is the impact of this research area in general (or this study in particular?)</w:t>
      </w:r>
    </w:p>
    <w:p>
      <w:pPr>
        <w:numPr>
          <w:ilvl w:val="0"/>
          <w:numId w:val="1064"/>
        </w:numPr>
        <w:pStyle w:val="Compact"/>
      </w:pPr>
      <w:r>
        <w:t xml:space="preserve">Do you believe further research in this area may benefit society? Can we build on what this study found?</w:t>
      </w:r>
    </w:p>
    <w:p>
      <w:pPr>
        <w:numPr>
          <w:ilvl w:val="0"/>
          <w:numId w:val="1064"/>
        </w:numPr>
        <w:pStyle w:val="Compact"/>
      </w:pPr>
      <w:r>
        <w:t xml:space="preserve">Do you think there are risks associated with such studies?</w:t>
      </w:r>
    </w:p>
    <w:bookmarkEnd w:id="144"/>
    <w:bookmarkEnd w:id="145"/>
    <w:bookmarkStart w:id="146" w:name="grading-criteria-5"/>
    <w:p>
      <w:pPr>
        <w:pStyle w:val="Heading3"/>
      </w:pPr>
      <w:r>
        <w:rPr>
          <w:rStyle w:val="SectionNumber"/>
        </w:rPr>
        <w:t xml:space="preserve">2.7.6</w:t>
      </w:r>
      <w:r>
        <w:tab/>
      </w:r>
      <w:r>
        <w:t xml:space="preserve">Grading Criteria</w:t>
      </w:r>
    </w:p>
    <w:p>
      <w:pPr>
        <w:numPr>
          <w:ilvl w:val="0"/>
          <w:numId w:val="1065"/>
        </w:numPr>
        <w:pStyle w:val="Compact"/>
      </w:pPr>
      <w:r>
        <w:t xml:space="preserve">Download as Microsoft Word (.docx) and upload on Canvas.</w:t>
      </w:r>
    </w:p>
    <w:bookmarkEnd w:id="146"/>
    <w:bookmarkStart w:id="148" w:name="footnotes-5"/>
    <w:p>
      <w:pPr>
        <w:pStyle w:val="Heading3"/>
      </w:pPr>
      <w:r>
        <w:rPr>
          <w:rStyle w:val="SectionNumber"/>
        </w:rPr>
        <w:t xml:space="preserve">2.7.7</w:t>
      </w:r>
      <w:r>
        <w:tab/>
      </w:r>
      <w:r>
        <w:t xml:space="preserve">Footnotes</w:t>
      </w:r>
    </w:p>
    <w:p>
      <w:pPr>
        <w:pStyle w:val="FirstParagraph"/>
      </w:pPr>
      <w:r>
        <w:rPr>
          <w:bCs/>
          <w:b/>
        </w:rPr>
        <w:t xml:space="preserve">Resources</w:t>
      </w:r>
    </w:p>
    <w:p>
      <w:pPr>
        <w:pStyle w:val="BodyText"/>
      </w:pPr>
      <w:hyperlink r:id="rId147">
        <w:r>
          <w:rPr>
            <w:rStyle w:val="Hyperlink"/>
          </w:rPr>
          <w:t xml:space="preserve">Google Doc</w:t>
        </w:r>
      </w:hyperlink>
    </w:p>
    <w:p>
      <w:pPr>
        <w:pStyle w:val="BodyText"/>
      </w:pPr>
      <w:r>
        <w:rPr>
          <w:bCs/>
          <w:b/>
        </w:rPr>
        <w:t xml:space="preserve">Contributions and Affiliations</w:t>
      </w:r>
    </w:p>
    <w:p>
      <w:pPr>
        <w:numPr>
          <w:ilvl w:val="0"/>
          <w:numId w:val="1066"/>
        </w:numPr>
        <w:pStyle w:val="Compact"/>
      </w:pPr>
      <w:r>
        <w:t xml:space="preserve">Valeriya Gaysinskaya, Johns Hopkins University</w:t>
      </w:r>
    </w:p>
    <w:p>
      <w:pPr>
        <w:numPr>
          <w:ilvl w:val="0"/>
          <w:numId w:val="1066"/>
        </w:numPr>
        <w:pStyle w:val="Compact"/>
      </w:pPr>
      <w:r>
        <w:t xml:space="preserve">Frederick Tan, Johns Hopkins University</w:t>
      </w:r>
    </w:p>
    <w:bookmarkEnd w:id="148"/>
    <w:bookmarkEnd w:id="149"/>
    <w:bookmarkStart w:id="154" w:name="X6c0938f9d10d790bcb5b944e99587472d5b0fe8"/>
    <w:p>
      <w:pPr>
        <w:pStyle w:val="Heading2"/>
      </w:pPr>
      <w:r>
        <w:rPr>
          <w:rStyle w:val="SectionNumber"/>
        </w:rPr>
        <w:t xml:space="preserve">2.8</w:t>
      </w:r>
      <w:r>
        <w:tab/>
      </w:r>
      <w:r>
        <w:t xml:space="preserve">Presentation: Scientific Literature Activity</w:t>
      </w:r>
    </w:p>
    <w:bookmarkStart w:id="152" w:name="activity-5"/>
    <w:p>
      <w:pPr>
        <w:pStyle w:val="Heading3"/>
      </w:pPr>
      <w:r>
        <w:rPr>
          <w:rStyle w:val="SectionNumber"/>
        </w:rPr>
        <w:t xml:space="preserve">2.8.1</w:t>
      </w:r>
      <w:r>
        <w:tab/>
      </w:r>
      <w:r>
        <w:t xml:space="preserve">Activity</w:t>
      </w:r>
    </w:p>
    <w:p>
      <w:pPr>
        <w:pStyle w:val="FirstParagraph"/>
      </w:pPr>
      <w:r>
        <w:rPr>
          <w:iCs/>
          <w:i/>
        </w:rPr>
        <w:t xml:space="preserve">Estimated time: 25 min</w:t>
      </w:r>
    </w:p>
    <w:bookmarkStart w:id="151" w:name="instructions-9"/>
    <w:p>
      <w:pPr>
        <w:pStyle w:val="Heading4"/>
      </w:pPr>
      <w:r>
        <w:rPr>
          <w:rStyle w:val="SectionNumber"/>
        </w:rPr>
        <w:t xml:space="preserve">2.8.1.1</w:t>
      </w:r>
      <w:r>
        <w:tab/>
      </w:r>
      <w:r>
        <w:t xml:space="preserve">Instructions</w:t>
      </w:r>
    </w:p>
    <w:p>
      <w:pPr>
        <w:numPr>
          <w:ilvl w:val="0"/>
          <w:numId w:val="1067"/>
        </w:numPr>
      </w:pPr>
      <w:r>
        <w:t xml:space="preserve">Open the</w:t>
      </w:r>
      <w:r>
        <w:t xml:space="preserve"> </w:t>
      </w:r>
      <w:r>
        <w:t xml:space="preserve">“</w:t>
      </w:r>
      <w:r>
        <w:t xml:space="preserve">Scientific Literature Presentation</w:t>
      </w:r>
      <w:r>
        <w:t xml:space="preserve">”</w:t>
      </w:r>
      <w:r>
        <w:t xml:space="preserve"> </w:t>
      </w:r>
      <w:r>
        <w:t xml:space="preserve">slidedeck</w:t>
      </w:r>
      <w:r>
        <w:t xml:space="preserve"> </w:t>
      </w:r>
      <w:hyperlink r:id="rId150">
        <w:r>
          <w:rPr>
            <w:rStyle w:val="Hyperlink"/>
          </w:rPr>
          <w:t xml:space="preserve">here</w:t>
        </w:r>
      </w:hyperlink>
    </w:p>
    <w:p>
      <w:pPr>
        <w:numPr>
          <w:ilvl w:val="0"/>
          <w:numId w:val="1067"/>
        </w:numPr>
      </w:pPr>
      <w:r>
        <w:t xml:space="preserve">For your assigned figure from Xue, et al., 2023, create two slides to present methods and results</w:t>
      </w:r>
    </w:p>
    <w:p>
      <w:pPr>
        <w:numPr>
          <w:ilvl w:val="0"/>
          <w:numId w:val="1068"/>
        </w:numPr>
      </w:pPr>
      <w:r>
        <w:t xml:space="preserve">Add bullet points on key details you understand (Notice) and questions you have (Wonder)</w:t>
      </w:r>
    </w:p>
    <w:p>
      <w:pPr>
        <w:numPr>
          <w:ilvl w:val="0"/>
          <w:numId w:val="1068"/>
        </w:numPr>
      </w:pPr>
      <w:r>
        <w:t xml:space="preserve">Search for and insert at least one additional image that relates to your figure</w:t>
      </w:r>
    </w:p>
    <w:p>
      <w:pPr>
        <w:numPr>
          <w:ilvl w:val="0"/>
          <w:numId w:val="1068"/>
        </w:numPr>
      </w:pPr>
      <w:r>
        <w:t xml:space="preserve">Update slide title to summarize your main takeaway</w:t>
      </w:r>
    </w:p>
    <w:p>
      <w:pPr>
        <w:numPr>
          <w:ilvl w:val="0"/>
          <w:numId w:val="1069"/>
        </w:numPr>
        <w:pStyle w:val="Compact"/>
      </w:pPr>
      <w:r>
        <w:t xml:space="preserve">Present at next class (5 min each group)</w:t>
      </w:r>
    </w:p>
    <w:bookmarkEnd w:id="151"/>
    <w:bookmarkEnd w:id="152"/>
    <w:bookmarkStart w:id="153" w:name="footnotes-6"/>
    <w:p>
      <w:pPr>
        <w:pStyle w:val="Heading3"/>
      </w:pPr>
      <w:r>
        <w:rPr>
          <w:rStyle w:val="SectionNumber"/>
        </w:rPr>
        <w:t xml:space="preserve">2.8.2</w:t>
      </w:r>
      <w:r>
        <w:tab/>
      </w:r>
      <w:r>
        <w:t xml:space="preserve">Footnotes</w:t>
      </w:r>
    </w:p>
    <w:p>
      <w:pPr>
        <w:pStyle w:val="FirstParagraph"/>
      </w:pPr>
      <w:r>
        <w:rPr>
          <w:bCs/>
          <w:b/>
        </w:rPr>
        <w:t xml:space="preserve">Contributions and Affiliations</w:t>
      </w:r>
    </w:p>
    <w:p>
      <w:pPr>
        <w:numPr>
          <w:ilvl w:val="0"/>
          <w:numId w:val="1070"/>
        </w:numPr>
        <w:pStyle w:val="Compact"/>
      </w:pPr>
      <w:r>
        <w:t xml:space="preserve">Valeriya Gaysinskaya, Johns Hopkins University</w:t>
      </w:r>
    </w:p>
    <w:p>
      <w:pPr>
        <w:numPr>
          <w:ilvl w:val="0"/>
          <w:numId w:val="1070"/>
        </w:numPr>
        <w:pStyle w:val="Compact"/>
      </w:pPr>
      <w:r>
        <w:t xml:space="preserve">Frederick Tan, Johns Hopkins University</w:t>
      </w:r>
    </w:p>
    <w:p>
      <w:pPr>
        <w:pStyle w:val="FirstParagraph"/>
      </w:pPr>
      <w:r>
        <w:t xml:space="preserve">Last Revised: January 2025</w:t>
      </w:r>
    </w:p>
    <w:bookmarkEnd w:id="153"/>
    <w:bookmarkEnd w:id="154"/>
    <w:bookmarkEnd w:id="155"/>
    <w:bookmarkStart w:id="234" w:name="microbial-genomes"/>
    <w:p>
      <w:pPr>
        <w:pStyle w:val="Heading1"/>
      </w:pPr>
      <w:r>
        <w:rPr>
          <w:rStyle w:val="SectionNumber"/>
        </w:rPr>
        <w:t xml:space="preserve">3</w:t>
      </w:r>
      <w:r>
        <w:tab/>
      </w:r>
      <w:r>
        <w:t xml:space="preserve">Microbial Genomes</w:t>
      </w:r>
    </w:p>
    <w:bookmarkStart w:id="160" w:name="lecture-microbial-genome"/>
    <w:p>
      <w:pPr>
        <w:pStyle w:val="Heading2"/>
      </w:pPr>
      <w:r>
        <w:rPr>
          <w:rStyle w:val="SectionNumber"/>
        </w:rPr>
        <w:t xml:space="preserve">3.1</w:t>
      </w:r>
      <w:r>
        <w:tab/>
      </w:r>
      <w:r>
        <w:t xml:space="preserve">Lecture: Microbial Genome</w:t>
      </w:r>
    </w:p>
    <w:p>
      <w:pPr>
        <w:pStyle w:val="FirstParagraph"/>
      </w:pPr>
      <w:r>
        <w:drawing>
          <wp:inline>
            <wp:extent cx="5334000" cy="3000375"/>
            <wp:effectExtent b="0" l="0" r="0" t="0"/>
            <wp:docPr descr="" title="" id="157" name="Picture"/>
            <a:graphic>
              <a:graphicData uri="http://schemas.openxmlformats.org/drawingml/2006/picture">
                <pic:pic>
                  <pic:nvPicPr>
                    <pic:cNvPr descr="resources/images/microbial-genomes_files/figure-docx//1bnFhIIu6ZXSCjlrz5qWc7BZNz-7VfYWkKgbz3kL-ZNU_g35f391192_00.png" id="158" name="Picture"/>
                    <pic:cNvPicPr>
                      <a:picLocks noChangeArrowheads="1" noChangeAspect="1"/>
                    </pic:cNvPicPr>
                  </pic:nvPicPr>
                  <pic:blipFill>
                    <a:blip r:embed="rId15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hyperlink r:id="rId159">
        <w:r>
          <w:rPr>
            <w:rStyle w:val="Hyperlink"/>
          </w:rPr>
          <w:t xml:space="preserve">Slides: Microbial Genomes</w:t>
        </w:r>
      </w:hyperlink>
    </w:p>
    <w:bookmarkEnd w:id="160"/>
    <w:bookmarkStart w:id="195" w:name="homework-microbial-genomes-prelab"/>
    <w:p>
      <w:pPr>
        <w:pStyle w:val="Heading2"/>
      </w:pPr>
      <w:r>
        <w:rPr>
          <w:rStyle w:val="SectionNumber"/>
        </w:rPr>
        <w:t xml:space="preserve">3.2</w:t>
      </w:r>
      <w:r>
        <w:tab/>
      </w:r>
      <w:r>
        <w:t xml:space="preserve">Homework: Microbial Genomes Prelab</w:t>
      </w:r>
    </w:p>
    <w:bookmarkStart w:id="161" w:name="purpose-5"/>
    <w:p>
      <w:pPr>
        <w:pStyle w:val="Heading3"/>
      </w:pPr>
      <w:r>
        <w:rPr>
          <w:rStyle w:val="SectionNumber"/>
        </w:rPr>
        <w:t xml:space="preserve">3.2.1</w:t>
      </w:r>
      <w:r>
        <w:tab/>
      </w:r>
      <w:r>
        <w:t xml:space="preserve">Purpose</w:t>
      </w:r>
    </w:p>
    <w:p>
      <w:pPr>
        <w:pStyle w:val="FirstParagraph"/>
      </w:pPr>
      <w:r>
        <w:t xml:space="preserve">Impress all the information that is freely available about well studied (and not so well studied) bacterial species. Start with E. coli as one of the best and longest studied before going into recently discovered bacteria (with less information).</w:t>
      </w:r>
    </w:p>
    <w:bookmarkEnd w:id="161"/>
    <w:bookmarkStart w:id="162" w:name="learning-objectives-4"/>
    <w:p>
      <w:pPr>
        <w:pStyle w:val="Heading3"/>
      </w:pPr>
      <w:r>
        <w:rPr>
          <w:rStyle w:val="SectionNumber"/>
        </w:rPr>
        <w:t xml:space="preserve">3.2.2</w:t>
      </w:r>
      <w:r>
        <w:tab/>
      </w:r>
      <w:r>
        <w:t xml:space="preserve">Learning Objectives</w:t>
      </w:r>
    </w:p>
    <w:p>
      <w:pPr>
        <w:numPr>
          <w:ilvl w:val="0"/>
          <w:numId w:val="1071"/>
        </w:numPr>
        <w:pStyle w:val="Compact"/>
      </w:pPr>
      <w:r>
        <w:t xml:space="preserve">GenBank – Explore sequence database of all publicly available DNA sequences</w:t>
      </w:r>
    </w:p>
    <w:p>
      <w:pPr>
        <w:numPr>
          <w:ilvl w:val="0"/>
          <w:numId w:val="1071"/>
        </w:numPr>
        <w:pStyle w:val="Compact"/>
      </w:pPr>
      <w:r>
        <w:t xml:space="preserve">Sequence Browser – Observe genome organization using graphical representation</w:t>
      </w:r>
    </w:p>
    <w:p>
      <w:pPr>
        <w:numPr>
          <w:ilvl w:val="0"/>
          <w:numId w:val="1071"/>
        </w:numPr>
        <w:pStyle w:val="Compact"/>
      </w:pPr>
      <w:r>
        <w:t xml:space="preserve">Bacterial database BV-BRC - Explore bacterial genes and their function</w:t>
      </w:r>
    </w:p>
    <w:p>
      <w:pPr>
        <w:numPr>
          <w:ilvl w:val="0"/>
          <w:numId w:val="1071"/>
        </w:numPr>
        <w:pStyle w:val="Compact"/>
      </w:pPr>
      <w:r>
        <w:t xml:space="preserve">Taxonomy Browser – Identify relationships between taxa</w:t>
      </w:r>
    </w:p>
    <w:p>
      <w:pPr>
        <w:numPr>
          <w:ilvl w:val="0"/>
          <w:numId w:val="1071"/>
        </w:numPr>
        <w:pStyle w:val="Compact"/>
      </w:pPr>
      <w:r>
        <w:t xml:space="preserve">Lifemap - Tree of Live viewer to visualize relationships between taxa</w:t>
      </w:r>
    </w:p>
    <w:bookmarkEnd w:id="162"/>
    <w:bookmarkStart w:id="173" w:name="activity-1-genbank"/>
    <w:p>
      <w:pPr>
        <w:pStyle w:val="Heading3"/>
      </w:pPr>
      <w:r>
        <w:rPr>
          <w:rStyle w:val="SectionNumber"/>
        </w:rPr>
        <w:t xml:space="preserve">3.2.3</w:t>
      </w:r>
      <w:r>
        <w:tab/>
      </w:r>
      <w:r>
        <w:t xml:space="preserve">Activity 1 – GenBank</w:t>
      </w:r>
    </w:p>
    <w:p>
      <w:pPr>
        <w:pStyle w:val="FirstParagraph"/>
      </w:pPr>
      <w:r>
        <w:drawing>
          <wp:inline>
            <wp:extent cx="5334000" cy="3000375"/>
            <wp:effectExtent b="0" l="0" r="0" t="0"/>
            <wp:docPr descr="" title="" id="164" name="Picture"/>
            <a:graphic>
              <a:graphicData uri="http://schemas.openxmlformats.org/drawingml/2006/picture">
                <pic:pic>
                  <pic:nvPicPr>
                    <pic:cNvPr descr="resources/images/microbial-genomes_files/figure-docx//1hYKF7Ss3vJ8rrUIH7ByNh1BUlRa2fhsJhq8MXzEowCc_g305048ba785_0_0.png" id="165" name="Picture"/>
                    <pic:cNvPicPr>
                      <a:picLocks noChangeArrowheads="1" noChangeAspect="1"/>
                    </pic:cNvPicPr>
                  </pic:nvPicPr>
                  <pic:blipFill>
                    <a:blip r:embed="rId163"/>
                    <a:stretch>
                      <a:fillRect/>
                    </a:stretch>
                  </pic:blipFill>
                  <pic:spPr bwMode="auto">
                    <a:xfrm>
                      <a:off x="0" y="0"/>
                      <a:ext cx="5334000" cy="3000375"/>
                    </a:xfrm>
                    <a:prstGeom prst="rect">
                      <a:avLst/>
                    </a:prstGeom>
                    <a:noFill/>
                    <a:ln w="9525">
                      <a:noFill/>
                      <a:headEnd/>
                      <a:tailEnd/>
                    </a:ln>
                  </pic:spPr>
                </pic:pic>
              </a:graphicData>
            </a:graphic>
          </wp:inline>
        </w:drawing>
      </w:r>
    </w:p>
    <w:bookmarkStart w:id="166" w:name="activity-1---part-i"/>
    <w:p>
      <w:pPr>
        <w:pStyle w:val="Heading4"/>
      </w:pPr>
      <w:r>
        <w:rPr>
          <w:rStyle w:val="SectionNumber"/>
        </w:rPr>
        <w:t xml:space="preserve">3.2.3.1</w:t>
      </w:r>
      <w:r>
        <w:tab/>
      </w:r>
      <w:r>
        <w:t xml:space="preserve">Activity 1 - Part I</w:t>
      </w:r>
    </w:p>
    <w:p>
      <w:pPr>
        <w:pStyle w:val="FirstParagraph"/>
      </w:pPr>
      <w:r>
        <w:rPr>
          <w:iCs/>
          <w:i/>
        </w:rPr>
        <w:t xml:space="preserve">Estimated time: 5 min</w:t>
      </w:r>
    </w:p>
    <w:bookmarkEnd w:id="166"/>
    <w:bookmarkStart w:id="168" w:name="instructions-10"/>
    <w:p>
      <w:pPr>
        <w:pStyle w:val="Heading4"/>
      </w:pPr>
      <w:r>
        <w:rPr>
          <w:rStyle w:val="SectionNumber"/>
        </w:rPr>
        <w:t xml:space="preserve">3.2.3.2</w:t>
      </w:r>
      <w:r>
        <w:tab/>
      </w:r>
      <w:r>
        <w:t xml:space="preserve">Instructions</w:t>
      </w:r>
    </w:p>
    <w:p>
      <w:pPr>
        <w:pStyle w:val="FirstParagraph"/>
      </w:pPr>
      <w:r>
        <w:t xml:space="preserve">Navigate to</w:t>
      </w:r>
      <w:r>
        <w:t xml:space="preserve"> </w:t>
      </w:r>
      <w:r>
        <w:rPr>
          <w:bCs/>
          <w:b/>
        </w:rPr>
        <w:t xml:space="preserve">GenBank</w:t>
      </w:r>
      <w:r>
        <w:t xml:space="preserve"> </w:t>
      </w:r>
      <w:hyperlink r:id="rId167">
        <w:r>
          <w:rPr>
            <w:rStyle w:val="Hyperlink"/>
          </w:rPr>
          <w:t xml:space="preserve">https://www.ncbi.nlm.nih.gov/genbank</w:t>
        </w:r>
      </w:hyperlink>
      <w:r>
        <w:t xml:space="preserve"> </w:t>
      </w:r>
      <w:r>
        <w:t xml:space="preserve">and enter</w:t>
      </w:r>
      <w:r>
        <w:t xml:space="preserve"> </w:t>
      </w:r>
      <w:r>
        <w:t xml:space="preserve">‘</w:t>
      </w:r>
      <w:r>
        <w:t xml:space="preserve">E. coli strain K-12</w:t>
      </w:r>
      <w:r>
        <w:t xml:space="preserve">’</w:t>
      </w:r>
      <w:r>
        <w:t xml:space="preserve"> </w:t>
      </w:r>
      <w:r>
        <w:t xml:space="preserve">in the search bar (which should default to</w:t>
      </w:r>
      <w:r>
        <w:t xml:space="preserve"> </w:t>
      </w:r>
      <w:r>
        <w:rPr>
          <w:bCs/>
          <w:b/>
        </w:rPr>
        <w:t xml:space="preserve">Nucleotide</w:t>
      </w:r>
      <w:r>
        <w:t xml:space="preserve">). This will give you a list of almost 300,000 E. coli sequences. Go down the list and click on the entry that corresponds to the complete genome of the substrain MG1655, which should be on page 1! Click on the selection and answer the following questions.</w:t>
      </w:r>
    </w:p>
    <w:bookmarkEnd w:id="168"/>
    <w:bookmarkStart w:id="169" w:name="questions-4"/>
    <w:p>
      <w:pPr>
        <w:pStyle w:val="Heading4"/>
      </w:pPr>
      <w:r>
        <w:rPr>
          <w:rStyle w:val="SectionNumber"/>
        </w:rPr>
        <w:t xml:space="preserve">3.2.3.3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is the size of this</w:t>
            </w:r>
            <w:r>
              <w:rPr>
                <w:bCs/>
                <w:b/>
              </w:rPr>
              <w:t xml:space="preserve"> </w:t>
            </w:r>
            <w:r>
              <w:rPr>
                <w:iCs/>
                <w:i/>
                <w:bCs/>
                <w:b/>
              </w:rPr>
              <w:t xml:space="preserve">E. coli</w:t>
            </w:r>
            <w:r>
              <w:rPr>
                <w:bCs/>
                <w:b/>
              </w:rPr>
              <w:t xml:space="preserve"> </w:t>
            </w:r>
            <w:r>
              <w:rPr>
                <w:bCs/>
                <w:b/>
              </w:rPr>
              <w:t xml:space="preserve">genome in bp and Kbp</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Is the</w:t>
            </w:r>
            <w:r>
              <w:rPr>
                <w:bCs/>
                <w:b/>
              </w:rPr>
              <w:t xml:space="preserve"> </w:t>
            </w:r>
            <w:r>
              <w:rPr>
                <w:iCs/>
                <w:i/>
                <w:bCs/>
                <w:b/>
              </w:rPr>
              <w:t xml:space="preserve">E. coli</w:t>
            </w:r>
            <w:r>
              <w:rPr>
                <w:bCs/>
                <w:b/>
              </w:rPr>
              <w:t xml:space="preserve"> </w:t>
            </w:r>
            <w:r>
              <w:rPr>
                <w:bCs/>
                <w:b/>
              </w:rPr>
              <w:t xml:space="preserve">genome linear or circular</w:t>
            </w:r>
            <w:r>
              <w:t xml:space="preser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ACCESSION number?</w:t>
            </w:r>
          </w:p>
        </w:tc>
      </w:tr>
      <w:tr>
        <w:tc>
          <w:tcPr/>
          <w:p>
            <w:pPr>
              <w:pStyle w:val="Compact"/>
              <w:jc w:val="left"/>
            </w:pPr>
          </w:p>
        </w:tc>
      </w:tr>
    </w:tbl>
    <w:bookmarkEnd w:id="169"/>
    <w:bookmarkStart w:id="170" w:name="activity-1---part-ii"/>
    <w:p>
      <w:pPr>
        <w:pStyle w:val="Heading4"/>
      </w:pPr>
      <w:r>
        <w:rPr>
          <w:rStyle w:val="SectionNumber"/>
        </w:rPr>
        <w:t xml:space="preserve">3.2.3.4</w:t>
      </w:r>
      <w:r>
        <w:tab/>
      </w:r>
      <w:r>
        <w:t xml:space="preserve">Activity 1 - Part II</w:t>
      </w:r>
    </w:p>
    <w:p>
      <w:pPr>
        <w:pStyle w:val="FirstParagraph"/>
      </w:pPr>
      <w:r>
        <w:rPr>
          <w:iCs/>
          <w:i/>
        </w:rPr>
        <w:t xml:space="preserve">Estimated time: 5 min</w:t>
      </w:r>
    </w:p>
    <w:bookmarkEnd w:id="170"/>
    <w:bookmarkStart w:id="171" w:name="instructions-11"/>
    <w:p>
      <w:pPr>
        <w:pStyle w:val="Heading4"/>
      </w:pPr>
      <w:r>
        <w:rPr>
          <w:rStyle w:val="SectionNumber"/>
        </w:rPr>
        <w:t xml:space="preserve">3.2.3.5</w:t>
      </w:r>
      <w:r>
        <w:tab/>
      </w:r>
      <w:r>
        <w:t xml:space="preserve">Instructions</w:t>
      </w:r>
    </w:p>
    <w:p>
      <w:pPr>
        <w:pStyle w:val="FirstParagraph"/>
      </w:pPr>
      <w:r>
        <w:t xml:space="preserve">Back in GenBank</w:t>
      </w:r>
      <w:r>
        <w:t xml:space="preserve"> </w:t>
      </w:r>
      <w:hyperlink r:id="rId167">
        <w:r>
          <w:rPr>
            <w:rStyle w:val="Hyperlink"/>
          </w:rPr>
          <w:t xml:space="preserve">https://www.ncbi.nlm.nih.gov/genbank</w:t>
        </w:r>
      </w:hyperlink>
      <w:r>
        <w:t xml:space="preserve">, under the</w:t>
      </w:r>
      <w:r>
        <w:t xml:space="preserve"> </w:t>
      </w:r>
      <w:r>
        <w:rPr>
          <w:bCs/>
          <w:b/>
        </w:rPr>
        <w:t xml:space="preserve">Nucleotide</w:t>
      </w:r>
      <w:r>
        <w:t xml:space="preserve"> </w:t>
      </w:r>
      <w:r>
        <w:t xml:space="preserve">search tab, instead of typing</w:t>
      </w:r>
      <w:r>
        <w:t xml:space="preserve"> </w:t>
      </w:r>
      <w:r>
        <w:t xml:space="preserve">‘</w:t>
      </w:r>
      <w:r>
        <w:t xml:space="preserve">E. coli strain K-12</w:t>
      </w:r>
      <w:r>
        <w:t xml:space="preserve">’</w:t>
      </w:r>
      <w:r>
        <w:t xml:space="preserve">, type in the ACCESSION number you found (NZ_CP169634).</w:t>
      </w:r>
    </w:p>
    <w:bookmarkEnd w:id="171"/>
    <w:bookmarkStart w:id="172" w:name="questions-5"/>
    <w:p>
      <w:pPr>
        <w:pStyle w:val="Heading4"/>
      </w:pPr>
      <w:r>
        <w:rPr>
          <w:rStyle w:val="SectionNumber"/>
        </w:rPr>
        <w:t xml:space="preserve">3.2.3.6</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records do you observe after an ACCESSION number entry?</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can you conclude about what is the ACCESSION number?</w:t>
            </w:r>
          </w:p>
        </w:tc>
      </w:tr>
      <w:tr>
        <w:tc>
          <w:tcPr/>
          <w:p>
            <w:pPr>
              <w:pStyle w:val="Compact"/>
              <w:jc w:val="left"/>
            </w:pPr>
          </w:p>
        </w:tc>
      </w:tr>
    </w:tbl>
    <w:bookmarkEnd w:id="172"/>
    <w:bookmarkEnd w:id="173"/>
    <w:bookmarkStart w:id="184" w:name="X51f1b7662d462cdef48531501858585edf92156"/>
    <w:p>
      <w:pPr>
        <w:pStyle w:val="Heading3"/>
      </w:pPr>
      <w:r>
        <w:rPr>
          <w:rStyle w:val="SectionNumber"/>
        </w:rPr>
        <w:t xml:space="preserve">3.2.4</w:t>
      </w:r>
      <w:r>
        <w:tab/>
      </w:r>
      <w:r>
        <w:t xml:space="preserve">Activity 2 – Genomes, genes, and other databases (BV-BRC)</w:t>
      </w:r>
    </w:p>
    <w:bookmarkStart w:id="174" w:name="activity-2---part-i"/>
    <w:p>
      <w:pPr>
        <w:pStyle w:val="Heading4"/>
      </w:pPr>
      <w:r>
        <w:rPr>
          <w:rStyle w:val="SectionNumber"/>
        </w:rPr>
        <w:t xml:space="preserve">3.2.4.1</w:t>
      </w:r>
      <w:r>
        <w:tab/>
      </w:r>
      <w:r>
        <w:t xml:space="preserve">Activity 2 - Part I</w:t>
      </w:r>
    </w:p>
    <w:p>
      <w:pPr>
        <w:pStyle w:val="FirstParagraph"/>
      </w:pPr>
      <w:r>
        <w:rPr>
          <w:iCs/>
          <w:i/>
        </w:rPr>
        <w:t xml:space="preserve">Estimated time: 5 min</w:t>
      </w:r>
    </w:p>
    <w:bookmarkEnd w:id="174"/>
    <w:bookmarkStart w:id="175" w:name="instructions-12"/>
    <w:p>
      <w:pPr>
        <w:pStyle w:val="Heading4"/>
      </w:pPr>
      <w:r>
        <w:rPr>
          <w:rStyle w:val="SectionNumber"/>
        </w:rPr>
        <w:t xml:space="preserve">3.2.4.2</w:t>
      </w:r>
      <w:r>
        <w:tab/>
      </w:r>
      <w:r>
        <w:t xml:space="preserve">Instructions</w:t>
      </w:r>
    </w:p>
    <w:p>
      <w:pPr>
        <w:pStyle w:val="FirstParagraph"/>
      </w:pPr>
      <w:r>
        <w:t xml:space="preserve">After entering your accession number, the on the right of the page, under</w:t>
      </w:r>
      <w:r>
        <w:t xml:space="preserve"> </w:t>
      </w:r>
      <w:r>
        <w:rPr>
          <w:bCs/>
          <w:b/>
        </w:rPr>
        <w:t xml:space="preserve">Related Information</w:t>
      </w:r>
      <w:r>
        <w:t xml:space="preserve">, click on Assembly link to explore genome assembly information.</w:t>
      </w:r>
    </w:p>
    <w:bookmarkEnd w:id="175"/>
    <w:bookmarkStart w:id="176" w:name="questions-6"/>
    <w:p>
      <w:pPr>
        <w:pStyle w:val="Heading4"/>
      </w:pPr>
      <w:r>
        <w:rPr>
          <w:rStyle w:val="SectionNumber"/>
        </w:rPr>
        <w:t xml:space="preserve">3.2.4.3</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chromosomes does E. coli have?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genome coverage of this sequenced genome?</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How many genes were annotated for this genome?</w:t>
            </w:r>
          </w:p>
        </w:tc>
      </w:tr>
      <w:tr>
        <w:tc>
          <w:tcPr/>
          <w:p>
            <w:pPr>
              <w:pStyle w:val="Compact"/>
              <w:jc w:val="left"/>
            </w:pPr>
          </w:p>
        </w:tc>
      </w:tr>
    </w:tbl>
    <w:bookmarkEnd w:id="176"/>
    <w:bookmarkStart w:id="177" w:name="activity-2---part-ii"/>
    <w:p>
      <w:pPr>
        <w:pStyle w:val="Heading4"/>
      </w:pPr>
      <w:r>
        <w:rPr>
          <w:rStyle w:val="SectionNumber"/>
        </w:rPr>
        <w:t xml:space="preserve">3.2.4.4</w:t>
      </w:r>
      <w:r>
        <w:tab/>
      </w:r>
      <w:r>
        <w:t xml:space="preserve">Activity 2 - Part II</w:t>
      </w:r>
    </w:p>
    <w:p>
      <w:pPr>
        <w:pStyle w:val="FirstParagraph"/>
      </w:pPr>
      <w:r>
        <w:rPr>
          <w:iCs/>
          <w:i/>
        </w:rPr>
        <w:t xml:space="preserve">Estimated time: 10 min</w:t>
      </w:r>
    </w:p>
    <w:bookmarkEnd w:id="177"/>
    <w:bookmarkStart w:id="178" w:name="instructions-13"/>
    <w:p>
      <w:pPr>
        <w:pStyle w:val="Heading4"/>
      </w:pPr>
      <w:r>
        <w:rPr>
          <w:rStyle w:val="SectionNumber"/>
        </w:rPr>
        <w:t xml:space="preserve">3.2.4.5</w:t>
      </w:r>
      <w:r>
        <w:tab/>
      </w:r>
      <w:r>
        <w:t xml:space="preserve">Instructions</w:t>
      </w:r>
    </w:p>
    <w:p>
      <w:pPr>
        <w:pStyle w:val="FirstParagraph"/>
      </w:pPr>
      <w:r>
        <w:t xml:space="preserve">Go back and on the top of the page and click on</w:t>
      </w:r>
      <w:r>
        <w:t xml:space="preserve"> </w:t>
      </w:r>
      <w:r>
        <w:rPr>
          <w:bCs/>
          <w:b/>
        </w:rPr>
        <w:t xml:space="preserve">Graphics</w:t>
      </w:r>
      <w:r>
        <w:t xml:space="preserve"> </w:t>
      </w:r>
      <w:r>
        <w:t xml:space="preserve">to explore genome browser.</w:t>
      </w:r>
    </w:p>
    <w:p>
      <w:pPr>
        <w:numPr>
          <w:ilvl w:val="0"/>
          <w:numId w:val="1072"/>
        </w:numPr>
        <w:pStyle w:val="Compact"/>
      </w:pPr>
      <w:r>
        <w:t xml:space="preserve">Hover along one of many green vertical sticks.</w:t>
      </w:r>
      <w:r>
        <w:br/>
      </w:r>
    </w:p>
    <w:p>
      <w:pPr>
        <w:numPr>
          <w:ilvl w:val="0"/>
          <w:numId w:val="1073"/>
        </w:numPr>
        <w:pStyle w:val="Compact"/>
      </w:pPr>
      <w:r>
        <w:t xml:space="preserve">You can also zoom into a smaller and smaller genomic region for higher resolution.</w:t>
      </w:r>
    </w:p>
    <w:p>
      <w:pPr>
        <w:numPr>
          <w:ilvl w:val="0"/>
          <w:numId w:val="1074"/>
        </w:numPr>
        <w:pStyle w:val="Compact"/>
      </w:pPr>
      <w:r>
        <w:t xml:space="preserve">Hover along one of many red vertical sticks.</w:t>
      </w:r>
    </w:p>
    <w:p>
      <w:pPr>
        <w:numPr>
          <w:ilvl w:val="0"/>
          <w:numId w:val="1075"/>
        </w:numPr>
        <w:pStyle w:val="Compact"/>
      </w:pPr>
      <w:r>
        <w:t xml:space="preserve">You can also zoom into a smaller and smaller genomic region for higher resolution.</w:t>
      </w:r>
    </w:p>
    <w:bookmarkEnd w:id="178"/>
    <w:bookmarkStart w:id="179" w:name="questions-7"/>
    <w:p>
      <w:pPr>
        <w:pStyle w:val="Heading4"/>
      </w:pPr>
      <w:r>
        <w:rPr>
          <w:rStyle w:val="SectionNumber"/>
        </w:rPr>
        <w:t xml:space="preserve">3.2.4.6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What do the</w:t>
            </w:r>
            <w:r>
              <w:rPr>
                <w:bCs/>
                <w:b/>
              </w:rPr>
              <w:t xml:space="preserve"> </w:t>
            </w:r>
            <w:r>
              <w:rPr>
                <w:bCs/>
                <w:b/>
              </w:rPr>
              <w:t xml:space="preserve">‘</w:t>
            </w:r>
            <w:r>
              <w:rPr>
                <w:bCs/>
                <w:b/>
              </w:rPr>
              <w:t xml:space="preserve">green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do the</w:t>
            </w:r>
            <w:r>
              <w:rPr>
                <w:bCs/>
                <w:b/>
              </w:rPr>
              <w:t xml:space="preserve"> </w:t>
            </w:r>
            <w:r>
              <w:rPr>
                <w:bCs/>
                <w:b/>
              </w:rPr>
              <w:t xml:space="preserve">‘</w:t>
            </w:r>
            <w:r>
              <w:rPr>
                <w:bCs/>
                <w:b/>
              </w:rPr>
              <w:t xml:space="preserve">red sticks</w:t>
            </w:r>
            <w:r>
              <w:rPr>
                <w:bCs/>
                <w:b/>
              </w:rPr>
              <w:t xml:space="preserve">’</w:t>
            </w:r>
            <w:r>
              <w:rPr>
                <w:bCs/>
                <w:b/>
              </w:rPr>
              <w:t xml:space="preserve"> </w:t>
            </w:r>
            <w:r>
              <w:rPr>
                <w:bCs/>
                <w:b/>
              </w:rPr>
              <w:t xml:space="preserve">represent?</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Record 5 genes you found present in E. coli</w:t>
            </w:r>
            <w:r>
              <w:t xml:space="preserve">.</w:t>
            </w:r>
          </w:p>
        </w:tc>
      </w:tr>
      <w:tr>
        <w:tc>
          <w:tcPr/>
          <w:p>
            <w:pPr>
              <w:pStyle w:val="Compact"/>
              <w:jc w:val="left"/>
            </w:pPr>
            <w:r>
              <w:t xml:space="preserve">Gene 1</w:t>
            </w:r>
          </w:p>
        </w:tc>
      </w:tr>
      <w:tr>
        <w:tc>
          <w:tcPr/>
          <w:p>
            <w:pPr>
              <w:pStyle w:val="Compact"/>
              <w:jc w:val="left"/>
            </w:pPr>
            <w:r>
              <w:t xml:space="preserve">Gene 2</w:t>
            </w:r>
          </w:p>
        </w:tc>
      </w:tr>
      <w:tr>
        <w:tc>
          <w:tcPr/>
          <w:p>
            <w:pPr>
              <w:pStyle w:val="Compact"/>
              <w:jc w:val="left"/>
            </w:pPr>
            <w:r>
              <w:t xml:space="preserve">Gene 3</w:t>
            </w:r>
          </w:p>
        </w:tc>
      </w:tr>
      <w:tr>
        <w:tc>
          <w:tcPr/>
          <w:p>
            <w:pPr>
              <w:pStyle w:val="Compact"/>
              <w:jc w:val="left"/>
            </w:pPr>
            <w:r>
              <w:t xml:space="preserve">Gene 4</w:t>
            </w:r>
          </w:p>
        </w:tc>
      </w:tr>
      <w:tr>
        <w:tc>
          <w:tcPr/>
          <w:p>
            <w:pPr>
              <w:pStyle w:val="Compact"/>
              <w:jc w:val="left"/>
            </w:pPr>
            <w:r>
              <w:t xml:space="preserve">Gene 5</w:t>
            </w:r>
          </w:p>
        </w:tc>
      </w:tr>
      <w:tr>
        <w:tc>
          <w:tcPr/>
          <w:p>
            <w:pPr>
              <w:pStyle w:val="Compact"/>
              <w:jc w:val="left"/>
            </w:pPr>
          </w:p>
        </w:tc>
      </w:tr>
    </w:tbl>
    <w:bookmarkEnd w:id="179"/>
    <w:bookmarkStart w:id="180" w:name="activity-2---part-iii"/>
    <w:p>
      <w:pPr>
        <w:pStyle w:val="Heading4"/>
      </w:pPr>
      <w:r>
        <w:rPr>
          <w:rStyle w:val="SectionNumber"/>
        </w:rPr>
        <w:t xml:space="preserve">3.2.4.7</w:t>
      </w:r>
      <w:r>
        <w:tab/>
      </w:r>
      <w:r>
        <w:t xml:space="preserve">Activity 2 - Part III</w:t>
      </w:r>
    </w:p>
    <w:p>
      <w:pPr>
        <w:pStyle w:val="FirstParagraph"/>
      </w:pPr>
      <w:r>
        <w:rPr>
          <w:iCs/>
          <w:i/>
        </w:rPr>
        <w:t xml:space="preserve">Estimated time: 10 min</w:t>
      </w:r>
    </w:p>
    <w:bookmarkEnd w:id="180"/>
    <w:bookmarkStart w:id="182" w:name="instructions-14"/>
    <w:p>
      <w:pPr>
        <w:pStyle w:val="Heading4"/>
      </w:pPr>
      <w:r>
        <w:rPr>
          <w:rStyle w:val="SectionNumber"/>
        </w:rPr>
        <w:t xml:space="preserve">3.2.4.8</w:t>
      </w:r>
      <w:r>
        <w:tab/>
      </w:r>
      <w:r>
        <w:t xml:space="preserve">Instructions</w:t>
      </w:r>
    </w:p>
    <w:p>
      <w:pPr>
        <w:pStyle w:val="FirstParagraph"/>
      </w:pPr>
      <w:r>
        <w:t xml:space="preserve">To learn more about the genes of interest and their function scientists often use specialized databases. One such bacterial database is BV-BRC</w:t>
      </w:r>
      <w:r>
        <w:t xml:space="preserve"> </w:t>
      </w:r>
      <w:hyperlink r:id="rId181">
        <w:r>
          <w:rPr>
            <w:rStyle w:val="Hyperlink"/>
          </w:rPr>
          <w:t xml:space="preserve">https://www.bv-brc.org</w:t>
        </w:r>
      </w:hyperlink>
      <w:r>
        <w:t xml:space="preserve">. Use BV-BRC to find information about some of the E. coli genes. If there are 0 results then indicate</w:t>
      </w:r>
      <w:r>
        <w:t xml:space="preserve"> </w:t>
      </w:r>
      <w:r>
        <w:t xml:space="preserve">No results found.</w:t>
      </w:r>
    </w:p>
    <w:p>
      <w:pPr>
        <w:pStyle w:val="BodyText"/>
      </w:pPr>
      <w:r>
        <w:rPr>
          <w:bCs/>
          <w:b/>
        </w:rPr>
        <w:t xml:space="preserve">For the 3 genes below, and one gene of your choice from activity above</w:t>
      </w:r>
      <w:r>
        <w:t xml:space="preserve">, in the BV-BRC</w:t>
      </w:r>
      <w:r>
        <w:t xml:space="preserve"> </w:t>
      </w:r>
      <w:r>
        <w:rPr>
          <w:bCs/>
          <w:b/>
        </w:rPr>
        <w:t xml:space="preserve">Search</w:t>
      </w:r>
      <w:r>
        <w:t xml:space="preserve"> </w:t>
      </w:r>
      <w:r>
        <w:t xml:space="preserve">space,</w:t>
      </w:r>
    </w:p>
    <w:p>
      <w:pPr>
        <w:pStyle w:val="BodyText"/>
      </w:pPr>
      <w:r>
        <w:rPr>
          <w:bCs/>
          <w:b/>
        </w:rPr>
        <w:t xml:space="preserve">a)</w:t>
      </w:r>
      <w:r>
        <w:t xml:space="preserve"> </w:t>
      </w:r>
      <w:r>
        <w:t xml:space="preserve">from a dropdown menu select</w:t>
      </w:r>
      <w:r>
        <w:t xml:space="preserve"> </w:t>
      </w:r>
      <w:r>
        <w:rPr>
          <w:bCs/>
          <w:b/>
        </w:rPr>
        <w:t xml:space="preserve">“</w:t>
      </w:r>
      <w:r>
        <w:rPr>
          <w:bCs/>
          <w:b/>
        </w:rPr>
        <w:t xml:space="preserve">Pathways</w:t>
      </w:r>
      <w:r>
        <w:rPr>
          <w:bCs/>
          <w:b/>
        </w:rPr>
        <w:t xml:space="preserve">”</w:t>
      </w:r>
      <w:r>
        <w:t xml:space="preserve"> </w:t>
      </w:r>
      <w:r>
        <w:t xml:space="preserve">,</w:t>
      </w:r>
    </w:p>
    <w:p>
      <w:pPr>
        <w:pStyle w:val="BodyText"/>
      </w:pPr>
      <w:r>
        <w:rPr>
          <w:bCs/>
          <w:b/>
        </w:rPr>
        <w:t xml:space="preserve">b)</w:t>
      </w:r>
      <w:r>
        <w:t xml:space="preserve"> </w:t>
      </w:r>
      <w:r>
        <w:t xml:space="preserve">type in the gene name and</w:t>
      </w:r>
      <w:r>
        <w:t xml:space="preserve"> </w:t>
      </w:r>
      <w:r>
        <w:rPr>
          <w:bCs/>
          <w:b/>
        </w:rPr>
        <w:t xml:space="preserve">click enter</w:t>
      </w:r>
      <w:r>
        <w:t xml:space="preserve">. This will result in a lot of entries for different organisms.</w:t>
      </w:r>
    </w:p>
    <w:p>
      <w:pPr>
        <w:pStyle w:val="BodyText"/>
      </w:pPr>
      <w:r>
        <w:rPr>
          <w:bCs/>
          <w:b/>
        </w:rPr>
        <w:t xml:space="preserve">c)</w:t>
      </w:r>
      <w:r>
        <w:t xml:space="preserve"> </w:t>
      </w:r>
      <w:r>
        <w:t xml:space="preserve">To retrieve information specifically for</w:t>
      </w:r>
      <w:r>
        <w:t xml:space="preserve"> </w:t>
      </w:r>
      <w:r>
        <w:rPr>
          <w:iCs/>
          <w:i/>
        </w:rPr>
        <w:t xml:space="preserve">E. coli (Escherichia coli)</w:t>
      </w:r>
      <w:r>
        <w:t xml:space="preserve">, in the</w:t>
      </w:r>
      <w:r>
        <w:t xml:space="preserve"> </w:t>
      </w:r>
      <w:r>
        <w:rPr>
          <w:bCs/>
          <w:b/>
        </w:rPr>
        <w:t xml:space="preserve">Keyword</w:t>
      </w:r>
      <w:r>
        <w:t xml:space="preserve"> </w:t>
      </w:r>
      <w:r>
        <w:t xml:space="preserve">space type</w:t>
      </w:r>
      <w:r>
        <w:t xml:space="preserve"> </w:t>
      </w:r>
      <w:r>
        <w:t xml:space="preserve">“</w:t>
      </w:r>
      <w:r>
        <w:t xml:space="preserve">Escherichia</w:t>
      </w:r>
      <w:r>
        <w:t xml:space="preserve">”</w:t>
      </w:r>
      <w:r>
        <w:t xml:space="preserve">.</w:t>
      </w:r>
    </w:p>
    <w:p>
      <w:pPr>
        <w:pStyle w:val="BodyText"/>
      </w:pPr>
      <w:r>
        <w:rPr>
          <w:bCs/>
          <w:b/>
        </w:rPr>
        <w:t xml:space="preserve">d)</w:t>
      </w:r>
      <w:r>
        <w:t xml:space="preserve"> </w:t>
      </w:r>
      <w:r>
        <w:t xml:space="preserve">Check one of the boxes corresponding to</w:t>
      </w:r>
      <w:r>
        <w:t xml:space="preserve"> </w:t>
      </w:r>
      <w:r>
        <w:rPr>
          <w:iCs/>
          <w:i/>
        </w:rPr>
        <w:t xml:space="preserve">E. coli</w:t>
      </w:r>
      <w:r>
        <w:t xml:space="preserve"> </w:t>
      </w:r>
      <w:r>
        <w:t xml:space="preserve">strains and enter below which E. coli strain</w:t>
      </w:r>
      <w:r>
        <w:t xml:space="preserve"> </w:t>
      </w:r>
      <w:r>
        <w:rPr>
          <w:bCs/>
          <w:b/>
        </w:rPr>
        <w:t xml:space="preserve">(Genome Name)</w:t>
      </w:r>
      <w:r>
        <w:t xml:space="preserve"> </w:t>
      </w:r>
      <w:r>
        <w:t xml:space="preserve">you selected.</w:t>
      </w:r>
      <w:r>
        <w:t xml:space="preserve"> </w:t>
      </w:r>
      <w:r>
        <w:t xml:space="preserve">If no E. coli entry is present, select and record another bacterial Genome Name to learn about your gene’s function.</w:t>
      </w:r>
    </w:p>
    <w:bookmarkEnd w:id="182"/>
    <w:bookmarkStart w:id="183" w:name="questions-8"/>
    <w:p>
      <w:pPr>
        <w:pStyle w:val="Heading4"/>
      </w:pPr>
      <w:r>
        <w:rPr>
          <w:rStyle w:val="SectionNumber"/>
        </w:rPr>
        <w:t xml:space="preserve">3.2.4.9</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1. Record Genome Name associated with the following genes</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Genome Name</w:t>
            </w:r>
          </w:p>
        </w:tc>
      </w:tr>
      <w:tr>
        <w:tc>
          <w:tcPr/>
          <w:p>
            <w:pPr>
              <w:pStyle w:val="Compact"/>
              <w:jc w:val="left"/>
            </w:pPr>
            <w:r>
              <w:t xml:space="preserve">Gene 1: ampC</w:t>
            </w:r>
          </w:p>
        </w:tc>
        <w:tc>
          <w:tcPr/>
          <w:p>
            <w:pPr>
              <w:pStyle w:val="Compact"/>
              <w:jc w:val="left"/>
            </w:pPr>
            <w:r>
              <w:t xml:space="preserve">Escherichia coli 07798</w:t>
            </w:r>
          </w:p>
        </w:tc>
      </w:tr>
      <w:tr>
        <w:tc>
          <w:tcPr/>
          <w:p>
            <w:pPr>
              <w:pStyle w:val="Compact"/>
              <w:jc w:val="left"/>
            </w:pPr>
            <w:r>
              <w:t xml:space="preserve">Gene 2: mgtA</w:t>
            </w:r>
          </w:p>
        </w:tc>
        <w:tc>
          <w:tcPr/>
          <w:p>
            <w:pPr>
              <w:pStyle w:val="Compact"/>
            </w:pPr>
          </w:p>
        </w:tc>
      </w:tr>
      <w:tr>
        <w:tc>
          <w:tcPr/>
          <w:p>
            <w:pPr>
              <w:pStyle w:val="Compact"/>
              <w:jc w:val="left"/>
            </w:pPr>
            <w:r>
              <w:t xml:space="preserve">Gene 3: cdd</w:t>
            </w:r>
          </w:p>
        </w:tc>
        <w:tc>
          <w:tcPr/>
          <w:p>
            <w:pPr>
              <w:pStyle w:val="Compact"/>
            </w:pPr>
          </w:p>
        </w:tc>
      </w:tr>
      <w:tr>
        <w:tc>
          <w:tcPr/>
          <w:p>
            <w:pPr>
              <w:pStyle w:val="Compact"/>
              <w:jc w:val="left"/>
            </w:pPr>
            <w:r>
              <w:t xml:space="preserve">Gene 4: Your gene</w:t>
            </w:r>
          </w:p>
        </w:tc>
        <w:tc>
          <w:tcPr/>
          <w:p>
            <w:pPr>
              <w:pStyle w:val="Compact"/>
            </w:pPr>
          </w:p>
        </w:tc>
      </w:tr>
      <w:tr>
        <w:tc>
          <w:tcPr/>
          <w:p>
            <w:pPr>
              <w:pStyle w:val="Compact"/>
              <w:jc w:val="left"/>
            </w:pPr>
          </w:p>
        </w:tc>
        <w:tc>
          <w:tcPr/>
          <w:p>
            <w:pPr>
              <w:pStyle w:val="Compact"/>
            </w:pPr>
          </w:p>
        </w:tc>
      </w:tr>
    </w:tbl>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2. For the 3 genes from the activity above, record gene Product</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Gene Product</w:t>
            </w:r>
          </w:p>
        </w:tc>
      </w:tr>
      <w:tr>
        <w:tc>
          <w:tcPr/>
          <w:p>
            <w:pPr>
              <w:pStyle w:val="Compact"/>
              <w:jc w:val="left"/>
            </w:pPr>
            <w:r>
              <w:t xml:space="preserve">Gene 1: ampC</w:t>
            </w:r>
          </w:p>
        </w:tc>
        <w:tc>
          <w:tcPr/>
          <w:p>
            <w:pPr>
              <w:pStyle w:val="Compact"/>
              <w:jc w:val="left"/>
            </w:pPr>
            <w:r>
              <w:t xml:space="preserve">Beta-lactamase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3. For the 3 genes from the activity above, record Pathway Name (relates to function)</w:t>
            </w:r>
            <w:r>
              <w:t xml:space="preserve">.</w:t>
            </w:r>
          </w:p>
        </w:tc>
        <w:tc>
          <w:tcPr/>
          <w:p>
            <w:pPr>
              <w:pStyle w:val="Compact"/>
            </w:pPr>
          </w:p>
        </w:tc>
      </w:tr>
      <w:tr>
        <w:tc>
          <w:tcPr/>
          <w:p>
            <w:pPr>
              <w:pStyle w:val="Compact"/>
              <w:jc w:val="left"/>
            </w:pPr>
            <w:r>
              <w:rPr>
                <w:bCs/>
                <w:b/>
              </w:rPr>
              <w:t xml:space="preserve">Gene ID</w:t>
            </w:r>
          </w:p>
        </w:tc>
        <w:tc>
          <w:tcPr/>
          <w:p>
            <w:pPr>
              <w:pStyle w:val="Compact"/>
              <w:jc w:val="left"/>
            </w:pPr>
            <w:r>
              <w:rPr>
                <w:bCs/>
                <w:b/>
              </w:rPr>
              <w:t xml:space="preserve">Pathway Name</w:t>
            </w:r>
          </w:p>
        </w:tc>
      </w:tr>
      <w:tr>
        <w:tc>
          <w:tcPr/>
          <w:p>
            <w:pPr>
              <w:pStyle w:val="Compact"/>
              <w:jc w:val="left"/>
            </w:pPr>
            <w:r>
              <w:t xml:space="preserve">Gene 1: ampC</w:t>
            </w:r>
          </w:p>
        </w:tc>
        <w:tc>
          <w:tcPr/>
          <w:p>
            <w:pPr>
              <w:pStyle w:val="Compact"/>
              <w:jc w:val="left"/>
            </w:pPr>
            <w:r>
              <w:t xml:space="preserve">beta-Lactam resistance</w:t>
            </w:r>
          </w:p>
        </w:tc>
      </w:tr>
      <w:tr>
        <w:tc>
          <w:tcPr/>
          <w:p>
            <w:pPr>
              <w:pStyle w:val="Compact"/>
              <w:jc w:val="left"/>
            </w:pPr>
            <w:r>
              <w:t xml:space="preserve">Gene 2:</w:t>
            </w:r>
          </w:p>
        </w:tc>
        <w:tc>
          <w:tcPr/>
          <w:p>
            <w:pPr>
              <w:pStyle w:val="Compact"/>
            </w:pPr>
          </w:p>
        </w:tc>
      </w:tr>
      <w:tr>
        <w:tc>
          <w:tcPr/>
          <w:p>
            <w:pPr>
              <w:pStyle w:val="Compact"/>
              <w:jc w:val="left"/>
            </w:pPr>
            <w:r>
              <w:t xml:space="preserve">Gene 3:</w:t>
            </w:r>
          </w:p>
        </w:tc>
        <w:tc>
          <w:tcPr/>
          <w:p>
            <w:pPr>
              <w:pStyle w:val="Compact"/>
            </w:pPr>
          </w:p>
        </w:tc>
      </w:tr>
      <w:tr>
        <w:tc>
          <w:tcPr/>
          <w:p>
            <w:pPr>
              <w:pStyle w:val="Compact"/>
              <w:jc w:val="left"/>
            </w:pPr>
          </w:p>
        </w:tc>
        <w:tc>
          <w:tcPr/>
          <w:p>
            <w:pPr>
              <w:pStyle w:val="Compact"/>
            </w:pPr>
          </w:p>
        </w:tc>
      </w:tr>
    </w:tbl>
    <w:p>
      <w:pPr>
        <w:pStyle w:val="BodyText"/>
      </w:pPr>
      <w:r>
        <w:rPr>
          <w:bCs/>
          <w:b/>
        </w:rPr>
        <w:t xml:space="preserve">Note</w:t>
      </w:r>
      <w:r>
        <w:t xml:space="preserve">, For some well characterized genes you can additionally obtain more detailed information about the gene/protein function.</w:t>
      </w:r>
    </w:p>
    <w:p>
      <w:pPr>
        <w:numPr>
          <w:ilvl w:val="0"/>
          <w:numId w:val="1076"/>
        </w:numPr>
        <w:pStyle w:val="Compact"/>
      </w:pPr>
      <w:r>
        <w:t xml:space="preserve">To do so, from the</w:t>
      </w:r>
      <w:r>
        <w:t xml:space="preserve"> </w:t>
      </w:r>
      <w:r>
        <w:t xml:space="preserve">‘</w:t>
      </w:r>
      <w:r>
        <w:t xml:space="preserve">green</w:t>
      </w:r>
      <w:r>
        <w:t xml:space="preserve">’</w:t>
      </w:r>
      <w:r>
        <w:t xml:space="preserve"> </w:t>
      </w:r>
      <w:r>
        <w:t xml:space="preserve">menu on the right, select</w:t>
      </w:r>
      <w:r>
        <w:t xml:space="preserve"> </w:t>
      </w:r>
      <w:r>
        <w:rPr>
          <w:bCs/>
          <w:b/>
        </w:rPr>
        <w:t xml:space="preserve">FEATURE</w:t>
      </w:r>
      <w:r>
        <w:t xml:space="preserve"> </w:t>
      </w:r>
      <w:r>
        <w:t xml:space="preserve">option, to learn from the Special Properties section about a special property of your gene.</w:t>
      </w:r>
    </w:p>
    <w:bookmarkEnd w:id="183"/>
    <w:bookmarkEnd w:id="184"/>
    <w:bookmarkStart w:id="192" w:name="activity-3---taxonomy-and-tree-of-life"/>
    <w:p>
      <w:pPr>
        <w:pStyle w:val="Heading3"/>
      </w:pPr>
      <w:r>
        <w:rPr>
          <w:rStyle w:val="SectionNumber"/>
        </w:rPr>
        <w:t xml:space="preserve">3.2.5</w:t>
      </w:r>
      <w:r>
        <w:tab/>
      </w:r>
      <w:r>
        <w:t xml:space="preserve">Activity 3 - Taxonomy and tree of life</w:t>
      </w:r>
    </w:p>
    <w:p>
      <w:pPr>
        <w:pStyle w:val="FirstParagraph"/>
      </w:pPr>
      <w:r>
        <w:rPr>
          <w:iCs/>
          <w:i/>
        </w:rPr>
        <w:t xml:space="preserve">Estimated time: 30 min</w:t>
      </w:r>
    </w:p>
    <w:bookmarkStart w:id="185" w:name="activity-3---part-i"/>
    <w:p>
      <w:pPr>
        <w:pStyle w:val="Heading4"/>
      </w:pPr>
      <w:r>
        <w:rPr>
          <w:rStyle w:val="SectionNumber"/>
        </w:rPr>
        <w:t xml:space="preserve">3.2.5.1</w:t>
      </w:r>
      <w:r>
        <w:tab/>
      </w:r>
      <w:r>
        <w:t xml:space="preserve">Activity 3 - Part I</w:t>
      </w:r>
    </w:p>
    <w:bookmarkEnd w:id="185"/>
    <w:bookmarkStart w:id="186" w:name="instructions-15"/>
    <w:p>
      <w:pPr>
        <w:pStyle w:val="Heading4"/>
      </w:pPr>
      <w:r>
        <w:rPr>
          <w:rStyle w:val="SectionNumber"/>
        </w:rPr>
        <w:t xml:space="preserve">3.2.5.2</w:t>
      </w:r>
      <w:r>
        <w:tab/>
      </w:r>
      <w:r>
        <w:t xml:space="preserve">Instructions</w:t>
      </w:r>
    </w:p>
    <w:p>
      <w:pPr>
        <w:numPr>
          <w:ilvl w:val="0"/>
          <w:numId w:val="1077"/>
        </w:numPr>
      </w:pPr>
      <w:r>
        <w:t xml:space="preserve">Back in NCBI enter the</w:t>
      </w:r>
      <w:r>
        <w:t xml:space="preserve"> </w:t>
      </w:r>
      <w:r>
        <w:rPr>
          <w:iCs/>
          <w:i/>
        </w:rPr>
        <w:t xml:space="preserve">E. coli</w:t>
      </w:r>
      <w:r>
        <w:t xml:space="preserve"> </w:t>
      </w:r>
      <w:r>
        <w:t xml:space="preserve">accession number again.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 for the</w:t>
      </w:r>
      <w:r>
        <w:t xml:space="preserve"> </w:t>
      </w:r>
      <w:r>
        <w:rPr>
          <w:iCs/>
          <w:i/>
        </w:rPr>
        <w:t xml:space="preserve">E. coli</w:t>
      </w:r>
      <w:r>
        <w:t xml:space="preserve">.</w:t>
      </w:r>
    </w:p>
    <w:p>
      <w:pPr>
        <w:numPr>
          <w:ilvl w:val="0"/>
          <w:numId w:val="1077"/>
        </w:numPr>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bookmarkEnd w:id="186"/>
    <w:bookmarkStart w:id="187" w:name="questions-9"/>
    <w:p>
      <w:pPr>
        <w:pStyle w:val="Heading4"/>
      </w:pPr>
      <w:r>
        <w:rPr>
          <w:rStyle w:val="SectionNumber"/>
        </w:rPr>
        <w:t xml:space="preserve">3.2.5.3</w:t>
      </w:r>
      <w:r>
        <w:tab/>
      </w:r>
      <w:r>
        <w:t xml:space="preserve">Questions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w:t>
            </w:r>
            <w:r>
              <w:t xml:space="preserve"> </w:t>
            </w:r>
            <w:r>
              <w:rPr>
                <w:bCs/>
                <w:b/>
              </w:rPr>
              <w:t xml:space="preserve">Record 7 core taxonomy ranks below</w:t>
            </w:r>
            <w:r>
              <w:t xml:space="preserve">.</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187"/>
    <w:bookmarkStart w:id="188" w:name="activity-3---part-ii"/>
    <w:p>
      <w:pPr>
        <w:pStyle w:val="Heading4"/>
      </w:pPr>
      <w:r>
        <w:rPr>
          <w:rStyle w:val="SectionNumber"/>
        </w:rPr>
        <w:t xml:space="preserve">3.2.5.4</w:t>
      </w:r>
      <w:r>
        <w:tab/>
      </w:r>
      <w:r>
        <w:t xml:space="preserve">Activity 3 - Part II</w:t>
      </w:r>
    </w:p>
    <w:bookmarkEnd w:id="188"/>
    <w:bookmarkStart w:id="190" w:name="instructions-16"/>
    <w:p>
      <w:pPr>
        <w:pStyle w:val="Heading4"/>
      </w:pPr>
      <w:r>
        <w:rPr>
          <w:rStyle w:val="SectionNumber"/>
        </w:rPr>
        <w:t xml:space="preserve">3.2.5.5</w:t>
      </w:r>
      <w:r>
        <w:tab/>
      </w:r>
      <w:r>
        <w:t xml:space="preserve">Instructions</w:t>
      </w:r>
    </w:p>
    <w:p>
      <w:pPr>
        <w:numPr>
          <w:ilvl w:val="0"/>
          <w:numId w:val="1078"/>
        </w:numPr>
      </w:pPr>
      <w:r>
        <w:t xml:space="preserve">As with the BV-BRC database above, we can use another database called</w:t>
      </w:r>
      <w:r>
        <w:t xml:space="preserve"> </w:t>
      </w:r>
      <w:r>
        <w:rPr>
          <w:bCs/>
          <w:b/>
        </w:rPr>
        <w:t xml:space="preserve">Lifemap</w:t>
      </w:r>
      <w:r>
        <w:t xml:space="preserve"> </w:t>
      </w:r>
      <w:r>
        <w:t xml:space="preserve">to visually explore the</w:t>
      </w:r>
      <w:r>
        <w:t xml:space="preserve"> </w:t>
      </w:r>
      <w:r>
        <w:rPr>
          <w:iCs/>
          <w:i/>
        </w:rPr>
        <w:t xml:space="preserve">E. coli</w:t>
      </w:r>
      <w:r>
        <w:t xml:space="preserve"> </w:t>
      </w:r>
      <w:r>
        <w:t xml:space="preserve">in the context of the tree of life. Go to</w:t>
      </w:r>
      <w:r>
        <w:t xml:space="preserve"> </w:t>
      </w:r>
      <w:hyperlink r:id="rId189">
        <w:r>
          <w:rPr>
            <w:rStyle w:val="Hyperlink"/>
          </w:rPr>
          <w:t xml:space="preserve">https://lifemap-ncbi.univ-lyon1.fr</w:t>
        </w:r>
      </w:hyperlink>
      <w:r>
        <w:t xml:space="preserve">, type E. coli and click species tab.</w:t>
      </w:r>
    </w:p>
    <w:p>
      <w:pPr>
        <w:numPr>
          <w:ilvl w:val="0"/>
          <w:numId w:val="1078"/>
        </w:numPr>
      </w:pPr>
      <w:r>
        <w:t xml:space="preserve">On the tree map, the yellow tag will indicate</w:t>
      </w:r>
      <w:r>
        <w:t xml:space="preserve"> </w:t>
      </w:r>
      <w:r>
        <w:rPr>
          <w:iCs/>
          <w:i/>
        </w:rPr>
        <w:t xml:space="preserve">E. coli</w:t>
      </w:r>
      <w:r>
        <w:t xml:space="preserve">. Use plus and minus tabs to zoom in and out and visualize E. coli relative to other organisms on the map.</w:t>
      </w:r>
    </w:p>
    <w:bookmarkEnd w:id="190"/>
    <w:bookmarkStart w:id="191" w:name="questions-10"/>
    <w:p>
      <w:pPr>
        <w:pStyle w:val="Heading4"/>
      </w:pPr>
      <w:r>
        <w:rPr>
          <w:rStyle w:val="SectionNumber"/>
        </w:rPr>
        <w:t xml:space="preserve">3.2.5.6</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Domains of life are there?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Zoom into and find nodes for the E. coli Genus, Family, Order, Class and Phylum. Do they match what you found in the NCBI Taxonomy Browser for Lineage?</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Genus (Escherichia)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Family (Enterobacteriaceae)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Order (Enterobacterales)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Class (Gammaproteobacteria) to which E. coli belongs?</w:t>
            </w:r>
            <w:r>
              <w:t xml:space="preserve">.</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7. What are some other members of the Phylum (Pseudomonadota) to which E. coli belongs?</w:t>
            </w:r>
            <w:r>
              <w:t xml:space="preserve">.</w:t>
            </w:r>
          </w:p>
        </w:tc>
      </w:tr>
      <w:tr>
        <w:tc>
          <w:tcPr/>
          <w:p>
            <w:pPr>
              <w:pStyle w:val="Compact"/>
              <w:jc w:val="left"/>
            </w:pPr>
          </w:p>
        </w:tc>
      </w:tr>
    </w:tbl>
    <w:bookmarkEnd w:id="191"/>
    <w:bookmarkEnd w:id="192"/>
    <w:bookmarkStart w:id="193" w:name="grading-criteria-6"/>
    <w:p>
      <w:pPr>
        <w:pStyle w:val="Heading3"/>
      </w:pPr>
      <w:r>
        <w:rPr>
          <w:rStyle w:val="SectionNumber"/>
        </w:rPr>
        <w:t xml:space="preserve">3.2.6</w:t>
      </w:r>
      <w:r>
        <w:tab/>
      </w:r>
      <w:r>
        <w:t xml:space="preserve">Grading Criteria</w:t>
      </w:r>
    </w:p>
    <w:p>
      <w:pPr>
        <w:numPr>
          <w:ilvl w:val="0"/>
          <w:numId w:val="1079"/>
        </w:numPr>
        <w:pStyle w:val="Compact"/>
      </w:pPr>
      <w:r>
        <w:t xml:space="preserve">Download as Microsoft Word (.docx) and upload on Canvas.</w:t>
      </w:r>
    </w:p>
    <w:bookmarkEnd w:id="193"/>
    <w:bookmarkStart w:id="194" w:name="footnotes-7"/>
    <w:p>
      <w:pPr>
        <w:pStyle w:val="Heading3"/>
      </w:pPr>
      <w:r>
        <w:rPr>
          <w:rStyle w:val="SectionNumber"/>
        </w:rPr>
        <w:t xml:space="preserve">3.2.7</w:t>
      </w:r>
      <w:r>
        <w:tab/>
      </w:r>
      <w:r>
        <w:t xml:space="preserve">Footnotes</w:t>
      </w:r>
    </w:p>
    <w:p>
      <w:pPr>
        <w:pStyle w:val="FirstParagraph"/>
      </w:pPr>
      <w:r>
        <w:rPr>
          <w:bCs/>
          <w:b/>
        </w:rPr>
        <w:t xml:space="preserve">Resources</w:t>
      </w:r>
    </w:p>
    <w:p>
      <w:pPr>
        <w:numPr>
          <w:ilvl w:val="0"/>
          <w:numId w:val="1080"/>
        </w:numPr>
        <w:pStyle w:val="Compact"/>
      </w:pPr>
      <w:r>
        <w:t xml:space="preserve">Google Doc</w:t>
      </w:r>
    </w:p>
    <w:p>
      <w:pPr>
        <w:pStyle w:val="FirstParagraph"/>
      </w:pPr>
      <w:r>
        <w:rPr>
          <w:bCs/>
          <w:b/>
        </w:rPr>
        <w:t xml:space="preserve">Contributions and Affiliations</w:t>
      </w:r>
    </w:p>
    <w:p>
      <w:pPr>
        <w:numPr>
          <w:ilvl w:val="0"/>
          <w:numId w:val="1081"/>
        </w:numPr>
        <w:pStyle w:val="Compact"/>
      </w:pPr>
      <w:r>
        <w:t xml:space="preserve">Valeriya Gaysinskaya, Johns Hopkins University</w:t>
      </w:r>
    </w:p>
    <w:p>
      <w:pPr>
        <w:numPr>
          <w:ilvl w:val="0"/>
          <w:numId w:val="1081"/>
        </w:numPr>
        <w:pStyle w:val="Compact"/>
      </w:pPr>
      <w:r>
        <w:t xml:space="preserve">Frederick Tan, Johns Hopkins University</w:t>
      </w:r>
    </w:p>
    <w:p>
      <w:pPr>
        <w:pStyle w:val="FirstParagraph"/>
      </w:pPr>
      <w:r>
        <w:t xml:space="preserve">Last Revised: February 2025</w:t>
      </w:r>
    </w:p>
    <w:bookmarkEnd w:id="194"/>
    <w:bookmarkEnd w:id="195"/>
    <w:bookmarkStart w:id="206" w:name="homework-qc-and-galaxy-workflows"/>
    <w:p>
      <w:pPr>
        <w:pStyle w:val="Heading2"/>
      </w:pPr>
      <w:r>
        <w:rPr>
          <w:rStyle w:val="SectionNumber"/>
        </w:rPr>
        <w:t xml:space="preserve">3.3</w:t>
      </w:r>
      <w:r>
        <w:tab/>
      </w:r>
      <w:r>
        <w:t xml:space="preserve">Homework: QC and Galaxy Workflows</w:t>
      </w:r>
    </w:p>
    <w:bookmarkStart w:id="196" w:name="introduction-6"/>
    <w:p>
      <w:pPr>
        <w:pStyle w:val="Heading3"/>
      </w:pPr>
      <w:r>
        <w:rPr>
          <w:rStyle w:val="SectionNumber"/>
        </w:rPr>
        <w:t xml:space="preserve">3.3.1</w:t>
      </w:r>
      <w:r>
        <w:tab/>
      </w:r>
      <w:r>
        <w:t xml:space="preserve">Introduction</w:t>
      </w:r>
    </w:p>
    <w:p>
      <w:pPr>
        <w:pStyle w:val="FirstParagraph"/>
      </w:pPr>
      <w:r>
        <w:t xml:space="preserve">In the</w:t>
      </w:r>
      <w:r>
        <w:t xml:space="preserve"> </w:t>
      </w:r>
      <w:r>
        <w:t xml:space="preserve">“</w:t>
      </w:r>
      <w:r>
        <w:t xml:space="preserve">A short introduction to Galaxy</w:t>
      </w:r>
      <w:r>
        <w:t xml:space="preserve">”</w:t>
      </w:r>
      <w:r>
        <w:t xml:space="preserve"> </w:t>
      </w:r>
      <w:r>
        <w:t xml:space="preserve">activity you learned how to upload a file, use a tool, view results, view histories, extract and run a workflow, and share a history. You will now practice using these skills to do one of the first things when encountering a new sequencing dataset – quality control (QC). After assessing the quality of both short and long reads, gain more practice with workflows by creating and editing a new workflow.</w:t>
      </w:r>
    </w:p>
    <w:bookmarkEnd w:id="196"/>
    <w:bookmarkStart w:id="199" w:name="activity-1-quality-control-qc"/>
    <w:p>
      <w:pPr>
        <w:pStyle w:val="Heading3"/>
      </w:pPr>
      <w:r>
        <w:rPr>
          <w:rStyle w:val="SectionNumber"/>
        </w:rPr>
        <w:t xml:space="preserve">3.3.2</w:t>
      </w:r>
      <w:r>
        <w:tab/>
      </w:r>
      <w:r>
        <w:t xml:space="preserve">Activity 1 – Quality Control (QC)</w:t>
      </w:r>
    </w:p>
    <w:p>
      <w:pPr>
        <w:pStyle w:val="FirstParagraph"/>
      </w:pPr>
      <w:r>
        <w:rPr>
          <w:iCs/>
          <w:i/>
        </w:rPr>
        <w:t xml:space="preserve">Estimated time: 90 min</w:t>
      </w:r>
    </w:p>
    <w:bookmarkStart w:id="198" w:name="instructions-17"/>
    <w:p>
      <w:pPr>
        <w:pStyle w:val="Heading4"/>
      </w:pPr>
      <w:r>
        <w:rPr>
          <w:rStyle w:val="SectionNumber"/>
        </w:rPr>
        <w:t xml:space="preserve">3.3.2.1</w:t>
      </w:r>
      <w:r>
        <w:tab/>
      </w:r>
      <w:r>
        <w:t xml:space="preserve">Instructions</w:t>
      </w:r>
    </w:p>
    <w:p>
      <w:pPr>
        <w:numPr>
          <w:ilvl w:val="0"/>
          <w:numId w:val="1082"/>
        </w:numPr>
        <w:pStyle w:val="Compact"/>
      </w:pPr>
      <w:r>
        <w:t xml:space="preserve">Complete the</w:t>
      </w:r>
      <w:r>
        <w:t xml:space="preserve"> </w:t>
      </w:r>
      <w:r>
        <w:t xml:space="preserve">“</w:t>
      </w:r>
      <w:r>
        <w:t xml:space="preserve">Quality Control</w:t>
      </w:r>
      <w:r>
        <w:t xml:space="preserve">”</w:t>
      </w:r>
      <w:r>
        <w:t xml:space="preserve"> </w:t>
      </w:r>
      <w:r>
        <w:t xml:space="preserve">hands-on tutorial:</w:t>
      </w:r>
      <w:r>
        <w:t xml:space="preserve"> </w:t>
      </w:r>
      <w:hyperlink r:id="rId197">
        <w:r>
          <w:rPr>
            <w:rStyle w:val="Hyperlink"/>
          </w:rPr>
          <w:t xml:space="preserve">training.galaxyproject.org/training-material/topics/sequence-analysis/tutorials/quality-control/tutorial</w:t>
        </w:r>
      </w:hyperlink>
    </w:p>
    <w:p>
      <w:pPr>
        <w:numPr>
          <w:ilvl w:val="0"/>
          <w:numId w:val="1083"/>
        </w:numPr>
        <w:pStyle w:val="Compact"/>
      </w:pPr>
      <w:r>
        <w:rPr>
          <w:bCs/>
          <w:b/>
        </w:rPr>
        <w:t xml:space="preserve">NOTE</w:t>
      </w:r>
      <w:r>
        <w:t xml:space="preserve">: Do all hands-on steps in a single Galaxy history</w:t>
      </w:r>
    </w:p>
    <w:bookmarkEnd w:id="198"/>
    <w:bookmarkEnd w:id="199"/>
    <w:bookmarkStart w:id="201" w:name="X49975c3d05189bc3dcd2783341b7fb0908cdf39"/>
    <w:p>
      <w:pPr>
        <w:pStyle w:val="Heading3"/>
      </w:pPr>
      <w:r>
        <w:rPr>
          <w:rStyle w:val="SectionNumber"/>
        </w:rPr>
        <w:t xml:space="preserve">3.3.3</w:t>
      </w:r>
      <w:r>
        <w:tab/>
      </w:r>
      <w:r>
        <w:t xml:space="preserve">Activity 2 – Creating, Editing and Importing Galaxy Workflows</w:t>
      </w:r>
    </w:p>
    <w:p>
      <w:pPr>
        <w:pStyle w:val="FirstParagraph"/>
      </w:pPr>
      <w:r>
        <w:rPr>
          <w:iCs/>
          <w:i/>
        </w:rPr>
        <w:t xml:space="preserve">Estimated time: 30 min</w:t>
      </w:r>
    </w:p>
    <w:bookmarkStart w:id="200" w:name="instructions-18"/>
    <w:p>
      <w:pPr>
        <w:pStyle w:val="Heading4"/>
      </w:pPr>
      <w:r>
        <w:rPr>
          <w:rStyle w:val="SectionNumber"/>
        </w:rPr>
        <w:t xml:space="preserve">3.3.3.1</w:t>
      </w:r>
      <w:r>
        <w:tab/>
      </w:r>
      <w:r>
        <w:t xml:space="preserve">Instructions</w:t>
      </w:r>
    </w:p>
    <w:p>
      <w:pPr>
        <w:numPr>
          <w:ilvl w:val="0"/>
          <w:numId w:val="1084"/>
        </w:numPr>
        <w:pStyle w:val="Compact"/>
      </w:pPr>
      <w:r>
        <w:t xml:space="preserve">Complete the</w:t>
      </w:r>
      <w:r>
        <w:t xml:space="preserve"> </w:t>
      </w:r>
      <w:r>
        <w:t xml:space="preserve">“</w:t>
      </w:r>
      <w:r>
        <w:t xml:space="preserve">Creating, Editing and Importing Galaxy Workflows</w:t>
      </w:r>
      <w:r>
        <w:t xml:space="preserve">”</w:t>
      </w:r>
      <w:r>
        <w:t xml:space="preserve"> </w:t>
      </w:r>
      <w:r>
        <w:t xml:space="preserve">hands-on tutorial:</w:t>
      </w:r>
      <w:r>
        <w:t xml:space="preserve"> </w:t>
      </w:r>
      <w:hyperlink r:id="rId97">
        <w:r>
          <w:rPr>
            <w:rStyle w:val="Hyperlink"/>
          </w:rPr>
          <w:t xml:space="preserve">training.galaxyproject.org/training-material/topics/galaxy-interface/tutorials/workflow-editor/tutorial</w:t>
        </w:r>
      </w:hyperlink>
    </w:p>
    <w:bookmarkEnd w:id="200"/>
    <w:bookmarkEnd w:id="201"/>
    <w:bookmarkStart w:id="202" w:name="grading-criteria-7"/>
    <w:p>
      <w:pPr>
        <w:pStyle w:val="Heading3"/>
      </w:pPr>
      <w:r>
        <w:rPr>
          <w:rStyle w:val="SectionNumber"/>
        </w:rPr>
        <w:t xml:space="preserve">3.3.4</w:t>
      </w:r>
      <w:r>
        <w:tab/>
      </w:r>
      <w:r>
        <w:t xml:space="preserve">Grading Criteria</w:t>
      </w:r>
    </w:p>
    <w:p>
      <w:pPr>
        <w:numPr>
          <w:ilvl w:val="0"/>
          <w:numId w:val="1085"/>
        </w:numPr>
        <w:pStyle w:val="Compact"/>
      </w:pPr>
      <w:r>
        <w:t xml:space="preserve">Submit URL to your shared Galaxy</w:t>
      </w:r>
      <w:r>
        <w:t xml:space="preserve"> </w:t>
      </w:r>
      <w:r>
        <w:t xml:space="preserve">“</w:t>
      </w:r>
      <w:r>
        <w:t xml:space="preserve">Quality Control</w:t>
      </w:r>
      <w:r>
        <w:t xml:space="preserve">”</w:t>
      </w:r>
      <w:r>
        <w:t xml:space="preserve"> </w:t>
      </w:r>
      <w:r>
        <w:t xml:space="preserve">history on Canvas</w:t>
      </w:r>
    </w:p>
    <w:bookmarkEnd w:id="202"/>
    <w:bookmarkStart w:id="205" w:name="footnotes-8"/>
    <w:p>
      <w:pPr>
        <w:pStyle w:val="Heading3"/>
      </w:pPr>
      <w:r>
        <w:rPr>
          <w:rStyle w:val="SectionNumber"/>
        </w:rPr>
        <w:t xml:space="preserve">3.3.5</w:t>
      </w:r>
      <w:r>
        <w:tab/>
      </w:r>
      <w:r>
        <w:t xml:space="preserve">Footnotes</w:t>
      </w:r>
    </w:p>
    <w:p>
      <w:pPr>
        <w:pStyle w:val="FirstParagraph"/>
      </w:pPr>
      <w:r>
        <w:rPr>
          <w:bCs/>
          <w:b/>
        </w:rPr>
        <w:t xml:space="preserve">Resources</w:t>
      </w:r>
    </w:p>
    <w:p>
      <w:pPr>
        <w:numPr>
          <w:ilvl w:val="0"/>
          <w:numId w:val="1086"/>
        </w:numPr>
        <w:pStyle w:val="Compact"/>
      </w:pPr>
      <w:r>
        <w:t xml:space="preserve">Using Galaxy and Managing your Data</w:t>
      </w:r>
      <w:r>
        <w:t xml:space="preserve"> </w:t>
      </w:r>
      <w:hyperlink r:id="rId203">
        <w:r>
          <w:rPr>
            <w:rStyle w:val="Hyperlink"/>
          </w:rPr>
          <w:t xml:space="preserve">topic</w:t>
        </w:r>
      </w:hyperlink>
    </w:p>
    <w:p>
      <w:pPr>
        <w:numPr>
          <w:ilvl w:val="0"/>
          <w:numId w:val="1086"/>
        </w:numPr>
        <w:pStyle w:val="Compact"/>
      </w:pPr>
      <w:r>
        <w:t xml:space="preserve">Introduction to Galaxy and Sequence analysis</w:t>
      </w:r>
      <w:r>
        <w:t xml:space="preserve"> </w:t>
      </w:r>
      <w:hyperlink r:id="rId204">
        <w:r>
          <w:rPr>
            <w:rStyle w:val="Hyperlink"/>
          </w:rPr>
          <w:t xml:space="preserve">pathway</w:t>
        </w:r>
      </w:hyperlink>
    </w:p>
    <w:p>
      <w:pPr>
        <w:pStyle w:val="FirstParagraph"/>
      </w:pPr>
      <w:r>
        <w:rPr>
          <w:bCs/>
          <w:b/>
        </w:rPr>
        <w:t xml:space="preserve">Contributions and Affiliations</w:t>
      </w:r>
    </w:p>
    <w:p>
      <w:pPr>
        <w:numPr>
          <w:ilvl w:val="0"/>
          <w:numId w:val="1087"/>
        </w:numPr>
        <w:pStyle w:val="Compact"/>
      </w:pPr>
      <w:r>
        <w:t xml:space="preserve">Frederick Tan, Johns Hopkins University</w:t>
      </w:r>
    </w:p>
    <w:p>
      <w:pPr>
        <w:pStyle w:val="FirstParagraph"/>
      </w:pPr>
      <w:r>
        <w:t xml:space="preserve">Last Revised: February 2025</w:t>
      </w:r>
    </w:p>
    <w:bookmarkEnd w:id="205"/>
    <w:bookmarkEnd w:id="206"/>
    <w:bookmarkStart w:id="211" w:name="discussion-microbial-genomes-prelab"/>
    <w:p>
      <w:pPr>
        <w:pStyle w:val="Heading2"/>
      </w:pPr>
      <w:r>
        <w:rPr>
          <w:rStyle w:val="SectionNumber"/>
        </w:rPr>
        <w:t xml:space="preserve">3.4</w:t>
      </w:r>
      <w:r>
        <w:tab/>
      </w:r>
      <w:r>
        <w:t xml:space="preserve">Discussion: Microbial Genomes Prelab</w:t>
      </w:r>
    </w:p>
    <w:bookmarkStart w:id="209" w:name="activity-6"/>
    <w:p>
      <w:pPr>
        <w:pStyle w:val="Heading3"/>
      </w:pPr>
      <w:r>
        <w:rPr>
          <w:rStyle w:val="SectionNumber"/>
        </w:rPr>
        <w:t xml:space="preserve">3.4.1</w:t>
      </w:r>
      <w:r>
        <w:tab/>
      </w:r>
      <w:r>
        <w:t xml:space="preserve">Activity</w:t>
      </w:r>
    </w:p>
    <w:p>
      <w:pPr>
        <w:pStyle w:val="FirstParagraph"/>
      </w:pPr>
      <w:r>
        <w:rPr>
          <w:iCs/>
          <w:i/>
        </w:rPr>
        <w:t xml:space="preserve">Estimated time: 25 min</w:t>
      </w:r>
    </w:p>
    <w:bookmarkStart w:id="208" w:name="instructions-19"/>
    <w:p>
      <w:pPr>
        <w:pStyle w:val="Heading4"/>
      </w:pPr>
      <w:r>
        <w:rPr>
          <w:rStyle w:val="SectionNumber"/>
        </w:rPr>
        <w:t xml:space="preserve">3.4.1.1</w:t>
      </w:r>
      <w:r>
        <w:tab/>
      </w:r>
      <w:r>
        <w:t xml:space="preserve">Instructions</w:t>
      </w:r>
    </w:p>
    <w:p>
      <w:pPr>
        <w:numPr>
          <w:ilvl w:val="0"/>
          <w:numId w:val="1088"/>
        </w:numPr>
      </w:pPr>
      <w:r>
        <w:t xml:space="preserve">Form new groups of four</w:t>
      </w:r>
      <w:r>
        <w:t xml:space="preserve"> </w:t>
      </w:r>
      <w:hyperlink r:id="rId124">
        <w:r>
          <w:rPr>
            <w:rStyle w:val="Hyperlink"/>
          </w:rPr>
          <w:t xml:space="preserve">here</w:t>
        </w:r>
      </w:hyperlink>
      <w:r>
        <w:t xml:space="preserve">.</w:t>
      </w:r>
    </w:p>
    <w:p>
      <w:pPr>
        <w:numPr>
          <w:ilvl w:val="0"/>
          <w:numId w:val="1088"/>
        </w:numPr>
      </w:pPr>
      <w:r>
        <w:t xml:space="preserve">Pair up into groups (10 min).</w:t>
      </w:r>
    </w:p>
    <w:p>
      <w:pPr>
        <w:numPr>
          <w:ilvl w:val="0"/>
          <w:numId w:val="1089"/>
        </w:numPr>
      </w:pPr>
      <w:r>
        <w:t xml:space="preserve">Discuss – Each group member briefly describes answers to prelab assignment.</w:t>
      </w:r>
    </w:p>
    <w:p>
      <w:pPr>
        <w:numPr>
          <w:ilvl w:val="0"/>
          <w:numId w:val="1089"/>
        </w:numPr>
      </w:pPr>
      <w:r>
        <w:t xml:space="preserve">Summarize – Identify best answer and add to slidedeck</w:t>
      </w:r>
      <w:r>
        <w:t xml:space="preserve"> </w:t>
      </w:r>
      <w:hyperlink r:id="rId207">
        <w:r>
          <w:rPr>
            <w:rStyle w:val="Hyperlink"/>
          </w:rPr>
          <w:t xml:space="preserve">here</w:t>
        </w:r>
      </w:hyperlink>
    </w:p>
    <w:p>
      <w:pPr>
        <w:numPr>
          <w:ilvl w:val="0"/>
          <w:numId w:val="1090"/>
        </w:numPr>
        <w:pStyle w:val="Compact"/>
      </w:pPr>
      <w:r>
        <w:t xml:space="preserve">Share group discussion (2 min each group)</w:t>
      </w:r>
    </w:p>
    <w:bookmarkEnd w:id="208"/>
    <w:bookmarkEnd w:id="209"/>
    <w:bookmarkStart w:id="210" w:name="footnotes-9"/>
    <w:p>
      <w:pPr>
        <w:pStyle w:val="Heading3"/>
      </w:pPr>
      <w:r>
        <w:rPr>
          <w:rStyle w:val="SectionNumber"/>
        </w:rPr>
        <w:t xml:space="preserve">3.4.2</w:t>
      </w:r>
      <w:r>
        <w:tab/>
      </w:r>
      <w:r>
        <w:t xml:space="preserve">Footnotes</w:t>
      </w:r>
    </w:p>
    <w:p>
      <w:pPr>
        <w:pStyle w:val="FirstParagraph"/>
      </w:pPr>
      <w:r>
        <w:rPr>
          <w:bCs/>
          <w:b/>
        </w:rPr>
        <w:t xml:space="preserve">Contributions and Affiliations</w:t>
      </w:r>
    </w:p>
    <w:p>
      <w:pPr>
        <w:numPr>
          <w:ilvl w:val="0"/>
          <w:numId w:val="1091"/>
        </w:numPr>
        <w:pStyle w:val="Compact"/>
      </w:pPr>
      <w:r>
        <w:t xml:space="preserve">Valeriya Gaysinskaya, Johns Hopkins University</w:t>
      </w:r>
    </w:p>
    <w:p>
      <w:pPr>
        <w:numPr>
          <w:ilvl w:val="0"/>
          <w:numId w:val="1091"/>
        </w:numPr>
        <w:pStyle w:val="Compact"/>
      </w:pPr>
      <w:r>
        <w:t xml:space="preserve">Frederick Tan, Johns Hopkins University</w:t>
      </w:r>
    </w:p>
    <w:p>
      <w:pPr>
        <w:pStyle w:val="FirstParagraph"/>
      </w:pPr>
      <w:r>
        <w:t xml:space="preserve">Last Revised: February 2025</w:t>
      </w:r>
    </w:p>
    <w:bookmarkEnd w:id="210"/>
    <w:bookmarkEnd w:id="211"/>
    <w:bookmarkStart w:id="231" w:name="homework-microbial-genomes-project"/>
    <w:p>
      <w:pPr>
        <w:pStyle w:val="Heading2"/>
      </w:pPr>
      <w:r>
        <w:rPr>
          <w:rStyle w:val="SectionNumber"/>
        </w:rPr>
        <w:t xml:space="preserve">3.5</w:t>
      </w:r>
      <w:r>
        <w:tab/>
      </w:r>
      <w:r>
        <w:t xml:space="preserve">Homework: Microbial Genomes Project</w:t>
      </w:r>
    </w:p>
    <w:bookmarkStart w:id="212" w:name="purpose-6"/>
    <w:p>
      <w:pPr>
        <w:pStyle w:val="Heading3"/>
      </w:pPr>
      <w:r>
        <w:rPr>
          <w:rStyle w:val="SectionNumber"/>
        </w:rPr>
        <w:t xml:space="preserve">3.5.1</w:t>
      </w:r>
      <w:r>
        <w:tab/>
      </w:r>
      <w:r>
        <w:t xml:space="preserve">Purpose</w:t>
      </w:r>
    </w:p>
    <w:p>
      <w:pPr>
        <w:pStyle w:val="FirstParagraph"/>
      </w:pPr>
      <w:r>
        <w:t xml:space="preserve">Explore information about new bacterial MAGs from Zue Z et al, Nature Scientific Data 2023</w:t>
      </w:r>
      <w:r>
        <w:t xml:space="preserve"> </w:t>
      </w:r>
      <w:hyperlink r:id="rId134">
        <w:r>
          <w:rPr>
            <w:rStyle w:val="Hyperlink"/>
          </w:rPr>
          <w:t xml:space="preserve">https://pubmed.ncbi.nlm.nih.gov/37563185/</w:t>
        </w:r>
      </w:hyperlink>
      <w:r>
        <w:t xml:space="preserve">.</w:t>
      </w:r>
    </w:p>
    <w:bookmarkEnd w:id="212"/>
    <w:bookmarkStart w:id="213" w:name="learning-objectives-5"/>
    <w:p>
      <w:pPr>
        <w:pStyle w:val="Heading3"/>
      </w:pPr>
      <w:r>
        <w:rPr>
          <w:rStyle w:val="SectionNumber"/>
        </w:rPr>
        <w:t xml:space="preserve">3.5.2</w:t>
      </w:r>
      <w:r>
        <w:tab/>
      </w:r>
      <w:r>
        <w:t xml:space="preserve">Learning Objectives</w:t>
      </w:r>
    </w:p>
    <w:p>
      <w:pPr>
        <w:numPr>
          <w:ilvl w:val="0"/>
          <w:numId w:val="1092"/>
        </w:numPr>
        <w:pStyle w:val="Compact"/>
      </w:pPr>
      <w:r>
        <w:t xml:space="preserve">Explore and better understand MAGs and contigs by following up one MAG and one contig in NCBI.</w:t>
      </w:r>
    </w:p>
    <w:p>
      <w:pPr>
        <w:numPr>
          <w:ilvl w:val="0"/>
          <w:numId w:val="1092"/>
        </w:numPr>
        <w:pStyle w:val="Compact"/>
      </w:pPr>
      <w:r>
        <w:t xml:space="preserve">Utilize knowledge learned by navigating MAG information using previously learned tools such as GenBank, Sequence Browser, BV-BRC, Taxonomy Browser and Lifemap.</w:t>
      </w:r>
    </w:p>
    <w:p>
      <w:pPr>
        <w:numPr>
          <w:ilvl w:val="0"/>
          <w:numId w:val="1092"/>
        </w:numPr>
        <w:pStyle w:val="Compact"/>
      </w:pPr>
      <w:r>
        <w:t xml:space="preserve">Go deeper and see what you can find on the organism from your MAG of choice and a gene from a MAG of choice (in 15 minutes each!) using any tools available to you (Pubmed, Google, BV-BRC, other databases).</w:t>
      </w:r>
    </w:p>
    <w:bookmarkEnd w:id="213"/>
    <w:bookmarkStart w:id="228" w:name="activity-1-mags-and-taxonomy"/>
    <w:p>
      <w:pPr>
        <w:pStyle w:val="Heading3"/>
      </w:pPr>
      <w:r>
        <w:rPr>
          <w:rStyle w:val="SectionNumber"/>
        </w:rPr>
        <w:t xml:space="preserve">3.5.3</w:t>
      </w:r>
      <w:r>
        <w:tab/>
      </w:r>
      <w:r>
        <w:t xml:space="preserve">Activity 1 – MAGs and Taxonomy</w:t>
      </w:r>
    </w:p>
    <w:p>
      <w:pPr>
        <w:pStyle w:val="FirstParagraph"/>
      </w:pPr>
      <w:r>
        <w:rPr>
          <w:iCs/>
          <w:i/>
        </w:rPr>
        <w:t xml:space="preserve">Estimated time: [40] min</w:t>
      </w:r>
    </w:p>
    <w:bookmarkStart w:id="214" w:name="activity-1---part-i-1"/>
    <w:p>
      <w:pPr>
        <w:pStyle w:val="Heading4"/>
      </w:pPr>
      <w:r>
        <w:rPr>
          <w:rStyle w:val="SectionNumber"/>
        </w:rPr>
        <w:t xml:space="preserve">3.5.3.1</w:t>
      </w:r>
      <w:r>
        <w:tab/>
      </w:r>
      <w:r>
        <w:t xml:space="preserve">Activity 1 - Part I</w:t>
      </w:r>
    </w:p>
    <w:bookmarkEnd w:id="214"/>
    <w:bookmarkStart w:id="215" w:name="instructions-20"/>
    <w:p>
      <w:pPr>
        <w:pStyle w:val="Heading4"/>
      </w:pPr>
      <w:r>
        <w:rPr>
          <w:rStyle w:val="SectionNumber"/>
        </w:rPr>
        <w:t xml:space="preserve">3.5.3.2</w:t>
      </w:r>
      <w:r>
        <w:tab/>
      </w:r>
      <w:r>
        <w:t xml:space="preserve">Instructions</w:t>
      </w:r>
    </w:p>
    <w:p>
      <w:pPr>
        <w:pStyle w:val="FirstParagraph"/>
      </w:pPr>
      <w:r>
        <w:t xml:space="preserve">In the research study by Zue Z et al, Nature Scientific Data 2023</w:t>
      </w:r>
      <w:r>
        <w:t xml:space="preserve"> </w:t>
      </w:r>
      <w:hyperlink r:id="rId134">
        <w:r>
          <w:rPr>
            <w:rStyle w:val="Hyperlink"/>
          </w:rPr>
          <w:t xml:space="preserve">https://pubmed.ncbi.nlm.nih.gov/37563185/</w:t>
        </w:r>
      </w:hyperlink>
      <w:r>
        <w:t xml:space="preserve">, 17 of 103 uncovered MAGs from ballast water or sediment are of very high quality and completeness. Choose one of these 17 MAGs (see 17 GenBank IDs below) to follow up in this activity.</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17 MAGs</w:t>
            </w:r>
          </w:p>
        </w:tc>
      </w:tr>
      <w:tr>
        <w:tc>
          <w:tcPr/>
          <w:p>
            <w:pPr>
              <w:pStyle w:val="Compact"/>
              <w:jc w:val="left"/>
            </w:pPr>
            <w:r>
              <w:t xml:space="preserve">1. GCF_030147545.1</w:t>
            </w:r>
          </w:p>
        </w:tc>
      </w:tr>
      <w:tr>
        <w:tc>
          <w:tcPr/>
          <w:p>
            <w:pPr>
              <w:pStyle w:val="Compact"/>
              <w:jc w:val="left"/>
            </w:pPr>
            <w:r>
              <w:t xml:space="preserve">2. GCF_030148435.1</w:t>
            </w:r>
          </w:p>
        </w:tc>
      </w:tr>
      <w:tr>
        <w:tc>
          <w:tcPr/>
          <w:p>
            <w:pPr>
              <w:pStyle w:val="Compact"/>
              <w:jc w:val="left"/>
            </w:pPr>
            <w:r>
              <w:t xml:space="preserve">3. GCF_030149225.1</w:t>
            </w:r>
          </w:p>
        </w:tc>
      </w:tr>
      <w:tr>
        <w:tc>
          <w:tcPr/>
          <w:p>
            <w:pPr>
              <w:pStyle w:val="Compact"/>
              <w:jc w:val="left"/>
            </w:pPr>
            <w:r>
              <w:t xml:space="preserve">4. GCF_030148195.1</w:t>
            </w:r>
          </w:p>
        </w:tc>
      </w:tr>
      <w:tr>
        <w:tc>
          <w:tcPr/>
          <w:p>
            <w:pPr>
              <w:pStyle w:val="Compact"/>
              <w:jc w:val="left"/>
            </w:pPr>
            <w:r>
              <w:t xml:space="preserve">5. GCF_030148855.1</w:t>
            </w:r>
          </w:p>
        </w:tc>
      </w:tr>
      <w:tr>
        <w:tc>
          <w:tcPr/>
          <w:p>
            <w:pPr>
              <w:pStyle w:val="Compact"/>
              <w:jc w:val="left"/>
            </w:pPr>
            <w:r>
              <w:t xml:space="preserve">6. GCF_030148245.1</w:t>
            </w:r>
          </w:p>
        </w:tc>
      </w:tr>
      <w:tr>
        <w:tc>
          <w:tcPr/>
          <w:p>
            <w:pPr>
              <w:pStyle w:val="Compact"/>
              <w:jc w:val="left"/>
            </w:pPr>
            <w:r>
              <w:t xml:space="preserve">7. GCF_030149045.1</w:t>
            </w:r>
          </w:p>
        </w:tc>
      </w:tr>
      <w:tr>
        <w:tc>
          <w:tcPr/>
          <w:p>
            <w:pPr>
              <w:pStyle w:val="Compact"/>
              <w:jc w:val="left"/>
            </w:pPr>
            <w:r>
              <w:t xml:space="preserve">8. GCF_030148385.1</w:t>
            </w:r>
          </w:p>
        </w:tc>
      </w:tr>
      <w:tr>
        <w:tc>
          <w:tcPr/>
          <w:p>
            <w:pPr>
              <w:pStyle w:val="Compact"/>
              <w:jc w:val="left"/>
            </w:pPr>
            <w:r>
              <w:t xml:space="preserve">9. GCF_030147715.1</w:t>
            </w:r>
          </w:p>
        </w:tc>
      </w:tr>
      <w:tr>
        <w:tc>
          <w:tcPr/>
          <w:p>
            <w:pPr>
              <w:pStyle w:val="Compact"/>
              <w:jc w:val="left"/>
            </w:pPr>
            <w:r>
              <w:t xml:space="preserve">10. GCF_030149085.1</w:t>
            </w:r>
          </w:p>
        </w:tc>
      </w:tr>
      <w:tr>
        <w:tc>
          <w:tcPr/>
          <w:p>
            <w:pPr>
              <w:pStyle w:val="Compact"/>
              <w:jc w:val="left"/>
            </w:pPr>
            <w:r>
              <w:t xml:space="preserve">11. GCF_030149145.1</w:t>
            </w:r>
          </w:p>
        </w:tc>
      </w:tr>
      <w:tr>
        <w:tc>
          <w:tcPr/>
          <w:p>
            <w:pPr>
              <w:pStyle w:val="Compact"/>
              <w:jc w:val="left"/>
            </w:pPr>
            <w:r>
              <w:t xml:space="preserve">12. GCF_030148125.1</w:t>
            </w:r>
          </w:p>
        </w:tc>
      </w:tr>
      <w:tr>
        <w:tc>
          <w:tcPr/>
          <w:p>
            <w:pPr>
              <w:pStyle w:val="Compact"/>
              <w:jc w:val="left"/>
            </w:pPr>
            <w:r>
              <w:t xml:space="preserve">13. GCF_030149425.1</w:t>
            </w:r>
          </w:p>
        </w:tc>
      </w:tr>
      <w:tr>
        <w:tc>
          <w:tcPr/>
          <w:p>
            <w:pPr>
              <w:pStyle w:val="Compact"/>
              <w:jc w:val="left"/>
            </w:pPr>
            <w:r>
              <w:t xml:space="preserve">14. GCF_030149235.1</w:t>
            </w:r>
          </w:p>
        </w:tc>
      </w:tr>
      <w:tr>
        <w:tc>
          <w:tcPr/>
          <w:p>
            <w:pPr>
              <w:pStyle w:val="Compact"/>
              <w:jc w:val="left"/>
            </w:pPr>
            <w:r>
              <w:t xml:space="preserve">15. GCF_030148515.1</w:t>
            </w:r>
          </w:p>
        </w:tc>
      </w:tr>
      <w:tr>
        <w:tc>
          <w:tcPr/>
          <w:p>
            <w:pPr>
              <w:pStyle w:val="Compact"/>
              <w:jc w:val="left"/>
            </w:pPr>
            <w:r>
              <w:t xml:space="preserve">16. GCF_030147875.1</w:t>
            </w:r>
          </w:p>
        </w:tc>
      </w:tr>
      <w:tr>
        <w:tc>
          <w:tcPr/>
          <w:p>
            <w:pPr>
              <w:pStyle w:val="Compact"/>
              <w:jc w:val="left"/>
            </w:pPr>
            <w:r>
              <w:t xml:space="preserve">17. GCF_030149465.1</w:t>
            </w: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the GenBank ID number below for one of 17 high quality MAGs you will follow up below?</w:t>
            </w:r>
            <w:r>
              <w:t xml:space="preserve">.</w:t>
            </w:r>
          </w:p>
        </w:tc>
      </w:tr>
      <w:tr>
        <w:tc>
          <w:tcPr/>
          <w:p>
            <w:pPr>
              <w:pStyle w:val="Compact"/>
              <w:jc w:val="left"/>
            </w:pPr>
          </w:p>
        </w:tc>
      </w:tr>
    </w:tbl>
    <w:bookmarkEnd w:id="215"/>
    <w:bookmarkStart w:id="216" w:name="activity-1---part-ii-1"/>
    <w:p>
      <w:pPr>
        <w:pStyle w:val="Heading4"/>
      </w:pPr>
      <w:r>
        <w:rPr>
          <w:rStyle w:val="SectionNumber"/>
        </w:rPr>
        <w:t xml:space="preserve">3.5.3.3</w:t>
      </w:r>
      <w:r>
        <w:tab/>
      </w:r>
      <w:r>
        <w:t xml:space="preserve">Activity 1 - Part II</w:t>
      </w:r>
    </w:p>
    <w:bookmarkEnd w:id="216"/>
    <w:bookmarkStart w:id="218" w:name="instructions-21"/>
    <w:p>
      <w:pPr>
        <w:pStyle w:val="Heading4"/>
      </w:pPr>
      <w:r>
        <w:rPr>
          <w:rStyle w:val="SectionNumber"/>
        </w:rPr>
        <w:t xml:space="preserve">3.5.3.4</w:t>
      </w:r>
      <w:r>
        <w:tab/>
      </w:r>
      <w:r>
        <w:t xml:space="preserve">Instructions</w:t>
      </w:r>
    </w:p>
    <w:p>
      <w:pPr>
        <w:pStyle w:val="FirstParagraph"/>
      </w:pPr>
      <w:r>
        <w:t xml:space="preserve">In GenBank</w:t>
      </w:r>
      <w:r>
        <w:t xml:space="preserve"> </w:t>
      </w:r>
      <w:hyperlink r:id="rId217">
        <w:r>
          <w:rPr>
            <w:rStyle w:val="Hyperlink"/>
          </w:rPr>
          <w:t xml:space="preserve">https://www.ncbi.nlm.nih.gov/nucleotide/</w:t>
        </w:r>
      </w:hyperlink>
      <w:r>
        <w:t xml:space="preserve">, under the Nucleotide search tab type in the GenBank number from activity above.</w:t>
      </w:r>
    </w:p>
    <w:bookmarkEnd w:id="218"/>
    <w:bookmarkStart w:id="219" w:name="questions-11"/>
    <w:p>
      <w:pPr>
        <w:pStyle w:val="Heading4"/>
      </w:pPr>
      <w:r>
        <w:rPr>
          <w:rStyle w:val="SectionNumber"/>
        </w:rPr>
        <w:t xml:space="preserve">3.5.3.5</w:t>
      </w:r>
      <w:r>
        <w:tab/>
      </w:r>
      <w:r>
        <w:t xml:space="preserve">Questions</w:t>
      </w:r>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1. Record below the genome name for the MAG assembly associated with the GenBank ID you entered.</w:t>
            </w:r>
          </w:p>
        </w:tc>
      </w:tr>
      <w:tr>
        <w:tc>
          <w:tcPr/>
          <w:p>
            <w:pPr>
              <w:pStyle w:val="Compact"/>
              <w:jc w:val="left"/>
            </w:pPr>
          </w:p>
        </w:tc>
      </w:tr>
    </w:tbl>
    <w:p>
      <w:pPr>
        <w:numPr>
          <w:ilvl w:val="0"/>
          <w:numId w:val="1093"/>
        </w:numPr>
        <w:pStyle w:val="Compact"/>
      </w:pPr>
      <w:r>
        <w:t xml:space="preserve">Click on the Genome name of your MAG to explore genome assembly summary information</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is the taxon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is the genome size of your MAG?</w:t>
            </w:r>
          </w:p>
        </w:tc>
      </w:tr>
      <w:tr>
        <w:tc>
          <w:tcPr/>
          <w:p>
            <w:pPr>
              <w:pStyle w:val="Compact"/>
              <w:jc w:val="left"/>
            </w:pPr>
          </w:p>
        </w:tc>
      </w:tr>
    </w:tbl>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4. How many genes were annotated?</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How comparable is your MAG genome to the E. coli genome from the microbial-genomes-pre-lab, in terms of genome size and number of genes?</w:t>
            </w:r>
          </w:p>
        </w:tc>
      </w:tr>
      <w:tr>
        <w:tc>
          <w:tcPr/>
          <w:p>
            <w:pPr>
              <w:pStyle w:val="Compact"/>
              <w:jc w:val="left"/>
            </w:pPr>
          </w:p>
        </w:tc>
      </w:tr>
    </w:tbl>
    <w:bookmarkEnd w:id="219"/>
    <w:bookmarkStart w:id="220" w:name="activity-1---part-iii"/>
    <w:p>
      <w:pPr>
        <w:pStyle w:val="Heading4"/>
      </w:pPr>
      <w:r>
        <w:rPr>
          <w:rStyle w:val="SectionNumber"/>
        </w:rPr>
        <w:t xml:space="preserve">3.5.3.6</w:t>
      </w:r>
      <w:r>
        <w:tab/>
      </w:r>
      <w:r>
        <w:t xml:space="preserve">Activity 1 - Part III</w:t>
      </w:r>
    </w:p>
    <w:bookmarkEnd w:id="220"/>
    <w:bookmarkStart w:id="222" w:name="instructions-22"/>
    <w:p>
      <w:pPr>
        <w:pStyle w:val="Heading4"/>
      </w:pPr>
      <w:r>
        <w:rPr>
          <w:rStyle w:val="SectionNumber"/>
        </w:rPr>
        <w:t xml:space="preserve">3.5.3.7</w:t>
      </w:r>
      <w:r>
        <w:tab/>
      </w:r>
      <w:r>
        <w:t xml:space="preserve">Instructions</w:t>
      </w:r>
    </w:p>
    <w:p>
      <w:pPr>
        <w:pStyle w:val="FirstParagraph"/>
      </w:pPr>
      <w:r>
        <w:t xml:space="preserve">Locate the Assembly statistics section and scroll down slightly to find</w:t>
      </w:r>
      <w:r>
        <w:t xml:space="preserve"> </w:t>
      </w:r>
      <w:r>
        <w:t xml:space="preserve">‘</w:t>
      </w:r>
      <w:r>
        <w:t xml:space="preserve">view RefSeq sequences</w:t>
      </w:r>
      <w:r>
        <w:t xml:space="preserve">’</w:t>
      </w:r>
      <w:r>
        <w:t xml:space="preserve"> </w:t>
      </w:r>
      <w:r>
        <w:t xml:space="preserve">which will provide you with the information on all of the Contigs that made up your MAG.</w:t>
      </w:r>
    </w:p>
    <w:p>
      <w:pPr>
        <w:pStyle w:val="BodyText"/>
      </w:pPr>
      <w:r>
        <w:t xml:space="preserve">See example of GenBank’s Assembly statistics page for the first of 17 MAGS - GCF_030147545.1 here: [</w:t>
      </w:r>
      <w:hyperlink r:id="rId221">
        <w:r>
          <w:rPr>
            <w:rStyle w:val="Hyperlink"/>
          </w:rPr>
          <w:t xml:space="preserve">https://www.ncbi.nlm.nih.gov/datasets/genome/GCF_030147545.1/</w:t>
        </w:r>
      </w:hyperlink>
      <w:r>
        <w:t xml:space="preserve">])</w:t>
      </w:r>
      <w:hyperlink r:id="rId221">
        <w:r>
          <w:rPr>
            <w:rStyle w:val="Hyperlink"/>
          </w:rPr>
          <w:t xml:space="preserve">https://www.ncbi.nlm.nih.gov/datasets/genome/GCF_030147545.1/</w:t>
        </w:r>
      </w:hyperlink>
      <w:r>
        <w:t xml:space="preserve">).</w:t>
      </w:r>
    </w:p>
    <w:bookmarkEnd w:id="222"/>
    <w:bookmarkStart w:id="223" w:name="questions-12"/>
    <w:p>
      <w:pPr>
        <w:pStyle w:val="Heading4"/>
      </w:pPr>
      <w:r>
        <w:rPr>
          <w:rStyle w:val="SectionNumber"/>
        </w:rPr>
        <w:t xml:space="preserve">3.5.3.8</w:t>
      </w:r>
      <w:r>
        <w:tab/>
      </w:r>
      <w:r>
        <w:t xml:space="preserve">Questions</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rPr>
                <w:bCs/>
                <w:b/>
              </w:rPr>
              <w:t xml:space="preserve">1. How many contigs contributed to your MAG assembly?</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MAGs are made up of Contigs. Based on your lecture material, and your experience with MAGs and contigs from Zue Z et al, Nature Scientific Data 2023 and this exercise, in your own words define MAGs and Contigs below.</w:t>
            </w:r>
          </w:p>
        </w:tc>
      </w:tr>
      <w:tr>
        <w:tc>
          <w:tcPr/>
          <w:p>
            <w:pPr>
              <w:pStyle w:val="Compact"/>
              <w:jc w:val="left"/>
            </w:pPr>
            <w:r>
              <w:t xml:space="preserve">MAGs:</w:t>
            </w:r>
          </w:p>
        </w:tc>
      </w:tr>
      <w:tr>
        <w:tc>
          <w:tcPr/>
          <w:p>
            <w:pPr>
              <w:pStyle w:val="Compact"/>
              <w:jc w:val="left"/>
            </w:pPr>
            <w:r>
              <w:t xml:space="preserve">Contigs: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t xml:space="preserve">**3. Each contig has its own accession number. Choose a contig of reasonably large size (&gt; 75 kb) and record below this Contig’s ID (Accession number) for further examination.</w:t>
            </w:r>
          </w:p>
        </w:tc>
      </w:tr>
      <w:tr>
        <w:tc>
          <w:tcPr/>
          <w:p>
            <w:pPr>
              <w:pStyle w:val="Compact"/>
              <w:jc w:val="left"/>
            </w:pPr>
            <w:r>
              <w:t xml:space="preserve">Tip: You can sort the entries by length via’ Sort by Sequence Length’ on top!</w:t>
            </w:r>
          </w:p>
        </w:tc>
      </w:tr>
      <w:tr>
        <w:tc>
          <w:tcPr/>
          <w:p>
            <w:pPr>
              <w:pStyle w:val="Compact"/>
              <w:jc w:val="left"/>
            </w:pPr>
          </w:p>
        </w:tc>
      </w:tr>
    </w:tbl>
    <w:bookmarkEnd w:id="223"/>
    <w:bookmarkStart w:id="224" w:name="activity-1---part-iv"/>
    <w:p>
      <w:pPr>
        <w:pStyle w:val="Heading4"/>
      </w:pPr>
      <w:r>
        <w:rPr>
          <w:rStyle w:val="SectionNumber"/>
        </w:rPr>
        <w:t xml:space="preserve">3.5.3.9</w:t>
      </w:r>
      <w:r>
        <w:tab/>
      </w:r>
      <w:r>
        <w:t xml:space="preserve">Activity 1 - Part IV</w:t>
      </w:r>
    </w:p>
    <w:bookmarkEnd w:id="224"/>
    <w:bookmarkStart w:id="225" w:name="instructions-23"/>
    <w:p>
      <w:pPr>
        <w:pStyle w:val="Heading4"/>
      </w:pPr>
      <w:r>
        <w:rPr>
          <w:rStyle w:val="SectionNumber"/>
        </w:rPr>
        <w:t xml:space="preserve">3.5.3.10</w:t>
      </w:r>
      <w:r>
        <w:tab/>
      </w:r>
      <w:r>
        <w:t xml:space="preserve">Instructions</w:t>
      </w:r>
    </w:p>
    <w:p>
      <w:pPr>
        <w:pStyle w:val="FirstParagraph"/>
      </w:pPr>
      <w:r>
        <w:t xml:space="preserve">For the contig you chose in activity above, under</w:t>
      </w:r>
      <w:r>
        <w:t xml:space="preserve"> </w:t>
      </w:r>
      <w:r>
        <w:rPr>
          <w:bCs/>
          <w:b/>
        </w:rPr>
        <w:t xml:space="preserve">Related Information</w:t>
      </w:r>
      <w:r>
        <w:t xml:space="preserve"> </w:t>
      </w:r>
      <w:r>
        <w:t xml:space="preserve">on the right, click on</w:t>
      </w:r>
      <w:r>
        <w:t xml:space="preserve"> </w:t>
      </w:r>
      <w:r>
        <w:rPr>
          <w:bCs/>
          <w:b/>
        </w:rPr>
        <w:t xml:space="preserve">Taxonomy</w:t>
      </w:r>
      <w:r>
        <w:t xml:space="preserve"> </w:t>
      </w:r>
      <w:r>
        <w:t xml:space="preserve">and then on the provided link.</w:t>
      </w:r>
    </w:p>
    <w:p>
      <w:pPr>
        <w:pStyle w:val="BodyText"/>
      </w:pPr>
      <w:r>
        <w:t xml:space="preserve">Find Lineage information. Full Lineage information contains 7 core taxonomy ranks: Kingdom, Phylum, Class, Order, Family, Genus and Species, plus any additional classification ranks. To just get the 7 core lineage names, click on Lineage link for the abbreviated Lineage, or, simply hover over lineage names.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bookmarkEnd w:id="225"/>
    <w:bookmarkStart w:id="226" w:name="activity-1---part-v"/>
    <w:p>
      <w:pPr>
        <w:pStyle w:val="Heading4"/>
      </w:pPr>
      <w:r>
        <w:rPr>
          <w:rStyle w:val="SectionNumber"/>
        </w:rPr>
        <w:t xml:space="preserve">3.5.3.11</w:t>
      </w:r>
      <w:r>
        <w:tab/>
      </w:r>
      <w:r>
        <w:t xml:space="preserve">Activity 1 - Part V</w:t>
      </w:r>
    </w:p>
    <w:bookmarkEnd w:id="226"/>
    <w:bookmarkStart w:id="227" w:name="introduction-7"/>
    <w:p>
      <w:pPr>
        <w:pStyle w:val="Heading4"/>
      </w:pPr>
      <w:r>
        <w:rPr>
          <w:rStyle w:val="SectionNumber"/>
        </w:rPr>
        <w:t xml:space="preserve">3.5.3.12</w:t>
      </w:r>
      <w:r>
        <w:tab/>
      </w:r>
      <w:r>
        <w:t xml:space="preserve">Introduction</w:t>
      </w:r>
    </w:p>
    <w:p>
      <w:pPr>
        <w:numPr>
          <w:ilvl w:val="0"/>
          <w:numId w:val="1094"/>
        </w:numPr>
      </w:pPr>
      <w:r>
        <w:t xml:space="preserve">Use Lifemap to visually explore the contig taxonomy in the context of the tree of life. Go to</w:t>
      </w:r>
      <w:r>
        <w:t xml:space="preserve"> </w:t>
      </w:r>
      <w:hyperlink r:id="rId189">
        <w:r>
          <w:rPr>
            <w:rStyle w:val="Hyperlink"/>
          </w:rPr>
          <w:t xml:space="preserve">https://lifemap-ncbi.univ-lyon1.fr</w:t>
        </w:r>
      </w:hyperlink>
      <w:r>
        <w:t xml:space="preserve"> </w:t>
      </w:r>
      <w:r>
        <w:t xml:space="preserve">and</w:t>
      </w:r>
      <w:r>
        <w:t xml:space="preserve"> </w:t>
      </w:r>
      <w:r>
        <w:rPr>
          <w:bCs/>
          <w:b/>
        </w:rPr>
        <w:t xml:space="preserve">enter the lowest taxonomy rank observed for your contig</w:t>
      </w:r>
      <w:r>
        <w:t xml:space="preserve"> </w:t>
      </w:r>
      <w:r>
        <w:t xml:space="preserve">(most likely the species or genus level, but can also correspond to order or family).</w:t>
      </w:r>
    </w:p>
    <w:p>
      <w:pPr>
        <w:numPr>
          <w:ilvl w:val="0"/>
          <w:numId w:val="1094"/>
        </w:numPr>
      </w:pPr>
      <w:r>
        <w:t xml:space="preserve">On the tree map, use plus and minus tabs to zoom in and out and visualize your Contig entry relative to other organisms on the map. Zoom in and find nodes corresponding to the higher taxonomic ranks. For example, if your contig corresponds to genus level classification, you will not be able to identify species level information, but you will be able to identify the corresponding Family, Order, Class and Phylum.</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**1. Record 7 core taxonomy ranks for your Contig.</w:t>
            </w:r>
          </w:p>
        </w:tc>
        <w:tc>
          <w:tcPr/>
          <w:p>
            <w:pPr>
              <w:pStyle w:val="Compact"/>
            </w:pPr>
          </w:p>
        </w:tc>
      </w:tr>
      <w:tr>
        <w:tc>
          <w:tcPr/>
          <w:p>
            <w:pPr>
              <w:pStyle w:val="Compact"/>
              <w:jc w:val="left"/>
            </w:pPr>
            <w:r>
              <w:t xml:space="preserve">Kingdom:</w:t>
            </w:r>
          </w:p>
        </w:tc>
        <w:tc>
          <w:tcPr/>
          <w:p>
            <w:pPr>
              <w:pStyle w:val="Compact"/>
            </w:pPr>
          </w:p>
        </w:tc>
      </w:tr>
      <w:tr>
        <w:tc>
          <w:tcPr/>
          <w:p>
            <w:pPr>
              <w:pStyle w:val="Compact"/>
              <w:jc w:val="left"/>
            </w:pPr>
            <w:r>
              <w:t xml:space="preserve">Phylum:</w:t>
            </w:r>
          </w:p>
        </w:tc>
        <w:tc>
          <w:tcPr/>
          <w:p>
            <w:pPr>
              <w:pStyle w:val="Compact"/>
            </w:pPr>
          </w:p>
        </w:tc>
      </w:tr>
      <w:tr>
        <w:tc>
          <w:tcPr/>
          <w:p>
            <w:pPr>
              <w:pStyle w:val="Compact"/>
              <w:jc w:val="left"/>
            </w:pPr>
            <w:r>
              <w:t xml:space="preserve">Class:</w:t>
            </w:r>
          </w:p>
        </w:tc>
        <w:tc>
          <w:tcPr/>
          <w:p>
            <w:pPr>
              <w:pStyle w:val="Compact"/>
            </w:pPr>
          </w:p>
        </w:tc>
      </w:tr>
      <w:tr>
        <w:tc>
          <w:tcPr/>
          <w:p>
            <w:pPr>
              <w:pStyle w:val="Compact"/>
              <w:jc w:val="left"/>
            </w:pPr>
            <w:r>
              <w:t xml:space="preserve">Order:</w:t>
            </w:r>
          </w:p>
        </w:tc>
        <w:tc>
          <w:tcPr/>
          <w:p>
            <w:pPr>
              <w:pStyle w:val="Compact"/>
            </w:pPr>
          </w:p>
        </w:tc>
      </w:tr>
      <w:tr>
        <w:tc>
          <w:tcPr/>
          <w:p>
            <w:pPr>
              <w:pStyle w:val="Compact"/>
              <w:jc w:val="left"/>
            </w:pPr>
            <w:r>
              <w:t xml:space="preserve">Family:</w:t>
            </w:r>
          </w:p>
        </w:tc>
        <w:tc>
          <w:tcPr/>
          <w:p>
            <w:pPr>
              <w:pStyle w:val="Compact"/>
            </w:pPr>
          </w:p>
        </w:tc>
      </w:tr>
      <w:tr>
        <w:tc>
          <w:tcPr/>
          <w:p>
            <w:pPr>
              <w:pStyle w:val="Compact"/>
              <w:jc w:val="left"/>
            </w:pPr>
            <w:r>
              <w:t xml:space="preserve">Genus:</w:t>
            </w:r>
          </w:p>
        </w:tc>
        <w:tc>
          <w:tcPr/>
          <w:p>
            <w:pPr>
              <w:pStyle w:val="Compact"/>
            </w:pPr>
          </w:p>
        </w:tc>
      </w:tr>
      <w:tr>
        <w:tc>
          <w:tcPr/>
          <w:p>
            <w:pPr>
              <w:pStyle w:val="Compact"/>
              <w:jc w:val="left"/>
            </w:pPr>
            <w:r>
              <w:t xml:space="preserve">Species:</w:t>
            </w:r>
          </w:p>
        </w:tc>
        <w:tc>
          <w:tcPr/>
          <w:p>
            <w:pPr>
              <w:pStyle w:val="Compact"/>
            </w:pPr>
          </w:p>
        </w:tc>
      </w:tr>
      <w:tr>
        <w:tc>
          <w:tcPr/>
          <w:p>
            <w:pPr>
              <w:pStyle w:val="Compact"/>
              <w:jc w:val="left"/>
            </w:pPr>
          </w:p>
        </w:tc>
        <w:tc>
          <w:tcPr/>
          <w:p>
            <w:pPr>
              <w:pStyle w:val="Compac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2. What are some other members of the Genus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3. What are some other members of the Family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4. What are some other members of the Order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5. What are some other members of the Class to which your Contig belongs?</w:t>
            </w:r>
          </w:p>
        </w:tc>
      </w:tr>
      <w:tr>
        <w:tc>
          <w:tcPr/>
          <w:p>
            <w:pPr>
              <w:pStyle w:val="Compact"/>
              <w:jc w:val="left"/>
            </w:pPr>
          </w:p>
        </w:tc>
      </w:tr>
    </w:tbl>
    <w:p/>
    <w:tbl>
      <w:tblPr>
        <w:tblStyle w:val="Table"/>
        <w:tblW w:type="pct" w:w="5000"/>
        <w:tblLook w:firstRow="1" w:lastRow="0" w:firstColumn="0" w:lastColumn="0" w:noHBand="0" w:noVBand="0" w:val="0020"/>
        <w:jc w:val="start"/>
      </w:tblPr>
      <w:tblGrid>
        <w:gridCol w:w="7920"/>
      </w:tblGrid>
      <w:tr>
        <w:trPr>
          <w:tblHeader w:val="true"/>
        </w:trPr>
        <w:tc>
          <w:tcPr/>
          <w:p>
            <w:pPr>
              <w:pStyle w:val="Compact"/>
              <w:jc w:val="left"/>
            </w:pPr>
            <w:r>
              <w:rPr>
                <w:bCs/>
                <w:b/>
              </w:rPr>
              <w:t xml:space="preserve">6. What are some other members of the Phylum to which your Contig belongs?</w:t>
            </w:r>
          </w:p>
        </w:tc>
      </w:tr>
      <w:tr>
        <w:tc>
          <w:tcPr/>
          <w:p>
            <w:pPr>
              <w:pStyle w:val="Compact"/>
              <w:jc w:val="left"/>
            </w:pPr>
          </w:p>
        </w:tc>
      </w:tr>
    </w:tbl>
    <w:bookmarkEnd w:id="227"/>
    <w:bookmarkEnd w:id="228"/>
    <w:bookmarkStart w:id="230" w:name="activity-2---genomes-genes-and-databases"/>
    <w:p>
      <w:pPr>
        <w:pStyle w:val="Heading3"/>
      </w:pPr>
      <w:r>
        <w:rPr>
          <w:rStyle w:val="SectionNumber"/>
        </w:rPr>
        <w:t xml:space="preserve">3.5.4</w:t>
      </w:r>
      <w:r>
        <w:tab/>
      </w:r>
      <w:r>
        <w:t xml:space="preserve">Activity 2 - – Genomes, Genes, and Databases</w:t>
      </w:r>
    </w:p>
    <w:p>
      <w:pPr>
        <w:pStyle w:val="FirstParagraph"/>
      </w:pPr>
      <w:r>
        <w:rPr>
          <w:iCs/>
          <w:i/>
        </w:rPr>
        <w:t xml:space="preserve">Estimated time: [20] min</w:t>
      </w:r>
    </w:p>
    <w:bookmarkStart w:id="229" w:name="instructions-24"/>
    <w:p>
      <w:pPr>
        <w:pStyle w:val="Heading4"/>
      </w:pPr>
      <w:r>
        <w:rPr>
          <w:rStyle w:val="SectionNumber"/>
        </w:rPr>
        <w:t xml:space="preserve">3.5.4.1</w:t>
      </w:r>
      <w:r>
        <w:tab/>
      </w:r>
      <w:r>
        <w:t xml:space="preserve">Instructions</w:t>
      </w:r>
    </w:p>
    <w:p>
      <w:pPr>
        <w:pStyle w:val="FirstParagraph"/>
      </w:pPr>
      <w:r>
        <w:t xml:space="preserve">For the contig you chose in activity 1 click on</w:t>
      </w:r>
      <w:r>
        <w:t xml:space="preserve"> </w:t>
      </w:r>
      <w:r>
        <w:rPr>
          <w:bCs/>
          <w:b/>
        </w:rPr>
        <w:t xml:space="preserve">Graphics</w:t>
      </w:r>
      <w:r>
        <w:t xml:space="preserve"> </w:t>
      </w:r>
      <w:r>
        <w:t xml:space="preserve">to explore the genome browser and the genes. Record 5 genes of interest.</w:t>
      </w:r>
    </w:p>
    <w:bookmarkEnd w:id="229"/>
    <w:bookmarkEnd w:id="230"/>
    <w:bookmarkEnd w:id="231"/>
    <w:bookmarkStart w:id="232" w:name="activity-test-driver"/>
    <w:p>
      <w:pPr>
        <w:pStyle w:val="Heading2"/>
      </w:pPr>
      <w:r>
        <w:rPr>
          <w:rStyle w:val="SectionNumber"/>
        </w:rPr>
        <w:t xml:space="preserve">3.6</w:t>
      </w:r>
      <w:r>
        <w:tab/>
      </w:r>
      <w:r>
        <w:t xml:space="preserve">Activity: test-driveR</w:t>
      </w:r>
    </w:p>
    <w:bookmarkEnd w:id="232"/>
    <w:bookmarkStart w:id="233" w:name="presentation-microbial-genomes-project"/>
    <w:p>
      <w:pPr>
        <w:pStyle w:val="Heading2"/>
      </w:pPr>
      <w:r>
        <w:rPr>
          <w:rStyle w:val="SectionNumber"/>
        </w:rPr>
        <w:t xml:space="preserve">3.7</w:t>
      </w:r>
      <w:r>
        <w:tab/>
      </w:r>
      <w:r>
        <w:t xml:space="preserve">Presentation: Microbial Genomes Project</w:t>
      </w:r>
    </w:p>
    <w:bookmarkEnd w:id="233"/>
    <w:bookmarkEnd w:id="234"/>
    <w:bookmarkStart w:id="235" w:name="taxonomy-profiling"/>
    <w:p>
      <w:pPr>
        <w:pStyle w:val="Heading1"/>
      </w:pPr>
      <w:r>
        <w:rPr>
          <w:rStyle w:val="SectionNumber"/>
        </w:rPr>
        <w:t xml:space="preserve">4</w:t>
      </w:r>
      <w:r>
        <w:tab/>
      </w:r>
      <w:r>
        <w:t xml:space="preserve">Taxonomy Profiling</w:t>
      </w:r>
    </w:p>
    <w:bookmarkEnd w:id="235"/>
    <w:bookmarkStart w:id="243" w:name="about-the-authors"/>
    <w:p>
      <w:pPr>
        <w:pStyle w:val="Heading1"/>
      </w:pPr>
      <w:r>
        <w:t xml:space="preserve">About the Authors</w:t>
      </w:r>
    </w:p>
    <w:p>
      <w:pPr>
        <w:pStyle w:val="FirstParagraph"/>
      </w:pPr>
      <w:r>
        <w:t xml:space="preserve">These credits are based on our</w:t>
      </w:r>
      <w:r>
        <w:t xml:space="preserve"> </w:t>
      </w:r>
      <w:hyperlink r:id="rId23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3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238">
              <w:r>
                <w:rPr>
                  <w:rStyle w:val="Hyperlink"/>
                </w:rPr>
                <w:t xml:space="preserve">Candace Savonen</w:t>
              </w:r>
            </w:hyperlink>
            <w:r>
              <w:t xml:space="preserve">,</w:t>
            </w:r>
            <w:r>
              <w:t xml:space="preserve"> </w:t>
            </w:r>
            <w:hyperlink r:id="rId239">
              <w:r>
                <w:rPr>
                  <w:rStyle w:val="Hyperlink"/>
                </w:rPr>
                <w:t xml:space="preserve">Carrie Wright</w:t>
              </w:r>
            </w:hyperlink>
            <w:r>
              <w:t xml:space="preserve">,</w:t>
            </w:r>
            <w:r>
              <w:t xml:space="preserve"> </w:t>
            </w:r>
            <w:hyperlink r:id="rId24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23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239">
              <w:r>
                <w:rPr>
                  <w:rStyle w:val="Hyperlink"/>
                </w:rPr>
                <w:t xml:space="preserve">Carrie Wright</w:t>
              </w:r>
            </w:hyperlink>
            <w:r>
              <w:t xml:space="preserve">,</w:t>
            </w:r>
            <w:r>
              <w:t xml:space="preserve"> </w:t>
            </w:r>
            <w:hyperlink r:id="rId240">
              <w:r>
                <w:rPr>
                  <w:rStyle w:val="Hyperlink"/>
                </w:rPr>
                <w:t xml:space="preserve">Ava Hoffman</w:t>
              </w:r>
            </w:hyperlink>
            <w:r>
              <w:t xml:space="preserve">,</w:t>
            </w:r>
            <w:r>
              <w:t xml:space="preserve"> </w:t>
            </w:r>
            <w:hyperlink r:id="rId238">
              <w:r>
                <w:rPr>
                  <w:rStyle w:val="Hyperlink"/>
                </w:rPr>
                <w:t xml:space="preserve">Candace Savonen</w:t>
              </w:r>
            </w:hyperlink>
          </w:p>
        </w:tc>
      </w:tr>
      <w:tr>
        <w:tc>
          <w:tcPr/>
          <w:p>
            <w:pPr>
              <w:pStyle w:val="Compact"/>
              <w:jc w:val="left"/>
            </w:pPr>
            <w:r>
              <w:t xml:space="preserve">Package Developers (</w:t>
            </w:r>
            <w:hyperlink r:id="rId241">
              <w:r>
                <w:rPr>
                  <w:rStyle w:val="Hyperlink"/>
                </w:rPr>
                <w:t xml:space="preserve">ottrpal</w:t>
              </w:r>
            </w:hyperlink>
            <w:r>
              <w:t xml:space="preserve">)</w:t>
            </w:r>
            <w:r>
              <w:t xml:space="preserve"> </w:t>
            </w:r>
            <w:hyperlink r:id="rId238">
              <w:r>
                <w:rPr>
                  <w:rStyle w:val="Hyperlink"/>
                </w:rPr>
                <w:t xml:space="preserve">Candace Savonen</w:t>
              </w:r>
            </w:hyperlink>
            <w:r>
              <w:t xml:space="preserve">,</w:t>
            </w:r>
            <w:r>
              <w:t xml:space="preserve"> </w:t>
            </w:r>
            <w:hyperlink r:id="rId242">
              <w:r>
                <w:rPr>
                  <w:rStyle w:val="Hyperlink"/>
                </w:rPr>
                <w:t xml:space="preserve">John Muschelli</w:t>
              </w:r>
            </w:hyperlink>
            <w:r>
              <w:t xml:space="preserve">,</w:t>
            </w:r>
            <w:r>
              <w:t xml:space="preserve"> </w:t>
            </w:r>
            <w:hyperlink r:id="rId23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43"/>
    <w:bookmarkStart w:id="244" w:name="references"/>
    <w:p>
      <w:pPr>
        <w:pStyle w:val="Heading1"/>
      </w:pPr>
      <w:r>
        <w:t xml:space="preserve">References</w:t>
      </w:r>
    </w:p>
    <w:bookmarkEnd w:id="2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A9971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2">
    <w:abstractNumId w:val="991"/>
  </w:num>
  <w:num w:numId="103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4">
    <w:abstractNumId w:val="991"/>
  </w:num>
  <w:num w:numId="103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5">
    <w:abstractNumId w:val="991"/>
  </w:num>
  <w:num w:numId="1076">
    <w:abstractNumId w:val="991"/>
  </w:num>
  <w:num w:numId="107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156" Target="media/rId156.png" /><Relationship Type="http://schemas.openxmlformats.org/officeDocument/2006/relationships/image" Id="rId163" Target="media/rId163.png" /><Relationship Type="http://schemas.openxmlformats.org/officeDocument/2006/relationships/image" Id="rId70" Target="media/rId70.png" /><Relationship Type="http://schemas.openxmlformats.org/officeDocument/2006/relationships/image" Id="rId129" Target="media/rId129.png" /><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4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2"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40" Target="https://www.avahoffman.com/" TargetMode="External" /><Relationship Type="http://schemas.openxmlformats.org/officeDocument/2006/relationships/hyperlink" Id="rId181" Target="https://www.bv-brc.org" TargetMode="External" /><Relationship Type="http://schemas.openxmlformats.org/officeDocument/2006/relationships/hyperlink" Id="rId2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221" Target="https://www.ncbi.nlm.nih.gov/datasets/genome/GCF_030147545.1/" TargetMode="External" /><Relationship Type="http://schemas.openxmlformats.org/officeDocument/2006/relationships/hyperlink" Id="rId167" Target="https://www.ncbi.nlm.nih.gov/genbank" TargetMode="External" /><Relationship Type="http://schemas.openxmlformats.org/officeDocument/2006/relationships/hyperlink" Id="rId217" Target="https://www.ncbi.nlm.nih.gov/nucleotide/" TargetMode="External" /><Relationship Type="http://schemas.openxmlformats.org/officeDocument/2006/relationships/hyperlink" Id="rId236"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7"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_rels/footnotes.xml.rels><?xml version="1.0" encoding="UTF-8"?><Relationships xmlns="http://schemas.openxmlformats.org/package/2006/relationships"><Relationship Type="http://schemas.openxmlformats.org/officeDocument/2006/relationships/hyperlink" Id="rId94" Target="galaxyproject.org" TargetMode="External" /><Relationship Type="http://schemas.openxmlformats.org/officeDocument/2006/relationships/hyperlink" Id="rId77" Target="http://docs.google.com/presentation/d/16lpgWFU6jzh-e7HuwXLHmUFpsnE8NreMzL-nTn8cJVk" TargetMode="External" /><Relationship Type="http://schemas.openxmlformats.org/officeDocument/2006/relationships/hyperlink" Id="rId86" Target="http://drive.google.com/file/d/1CLQw9yqoqWl5caLm-ZmiHpLNtUo_Zo4s" TargetMode="External" /><Relationship Type="http://schemas.openxmlformats.org/officeDocument/2006/relationships/hyperlink" Id="rId81" Target="http://drive.google.com/file/d/1vL6adVIrqxpONbae8rUsneK3tbdCpmR-" TargetMode="External" /><Relationship Type="http://schemas.openxmlformats.org/officeDocument/2006/relationships/hyperlink" Id="rId110" Target="http://pubmed.gov/19146522" TargetMode="External" /><Relationship Type="http://schemas.openxmlformats.org/officeDocument/2006/relationships/hyperlink" Id="rId239"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1" Target="https://docs.google.com/document/d/1-ruTySaAnSE-_5d6_LTdre4UmmUAx6TxMrTYBW-f3jQ/edit?usp=sharing" TargetMode="External" /><Relationship Type="http://schemas.openxmlformats.org/officeDocument/2006/relationships/hyperlink" Id="rId147"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207" Target="https://docs.google.com/presentation/d/1PxqLt-MDFCTSBWm0-j-mY268b3YUiPMRqYMtcJ5JDL4/edit?usp=sharing" TargetMode="External" /><Relationship Type="http://schemas.openxmlformats.org/officeDocument/2006/relationships/hyperlink" Id="rId53" Target="https://docs.google.com/presentation/d/1VQE-rXASXIdf8rWLP5UTcrAhM_DcznARVigPTHTfw8M/edit?usp=sharing" TargetMode="External" /><Relationship Type="http://schemas.openxmlformats.org/officeDocument/2006/relationships/hyperlink" Id="rId159" Target="https://docs.google.com/presentation/d/1bnFhIIu6ZXSCjlrz5qWc7BZNz-7VfYWkKgbz3kL-ZNU/edit?usp=sharing" TargetMode="External" /><Relationship Type="http://schemas.openxmlformats.org/officeDocument/2006/relationships/hyperlink" Id="rId125" Target="https://docs.google.com/presentation/d/1nuA_gnL09_BPZVNJy5seL-HWejhMFLqILsmgmQztYKo/edit?usp=sharing" TargetMode="External" /><Relationship Type="http://schemas.openxmlformats.org/officeDocument/2006/relationships/hyperlink" Id="rId73" Target="https://docs.google.com/presentation/d/1ph3LFw6i_mtv6ZJXssTf0-im7PhgV4FRJslDG0ICCws/edit?usp=sharing" TargetMode="External" /><Relationship Type="http://schemas.openxmlformats.org/officeDocument/2006/relationships/hyperlink" Id="rId150" Target="https://docs.google.com/presentation/d/1wwfiTSgm0ialrYlBFnA21zdZsw7mVA58YPMiTnDGCrc/edit?usp=sharing" TargetMode="External" /><Relationship Type="http://schemas.openxmlformats.org/officeDocument/2006/relationships/hyperlink" Id="rId132" Target="https://docs.google.com/presentation/d/1zbjroITjBYmu-oxFT0qmOCx9LeEcSoaYrp_sWuy1OLM/edit?usp=sharing" TargetMode="External" /><Relationship Type="http://schemas.openxmlformats.org/officeDocument/2006/relationships/hyperlink" Id="rId124" Target="https://docs.google.com/spreadsheets/d/11eoJgm9mehxGWWzh8IZYDCDmnCmSyshopPYHewvpC8c/edit?usp=sharing" TargetMode="External" /><Relationship Type="http://schemas.openxmlformats.org/officeDocument/2006/relationships/hyperlink" Id="rId114"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76" Target="https://files.zymoresearch.com/protocols/d6323-zymobiomics_fecal_reference_protocol.pdf" TargetMode="External" /><Relationship Type="http://schemas.openxmlformats.org/officeDocument/2006/relationships/hyperlink" Id="rId91" Target="https://files.zymoresearch.com/protocols/d6323-zymobiomics_fecal_reference_protocol.pdf?_gl=1*cych1b*_gcl_au*MzEzNzgzNjc0LjE3MzQ5NTk3NzY" TargetMode="External" /><Relationship Type="http://schemas.openxmlformats.org/officeDocument/2006/relationships/hyperlink" Id="rId98" Target="https://galaxyproject.org/admin/reference-data-repo" TargetMode="External" /><Relationship Type="http://schemas.openxmlformats.org/officeDocument/2006/relationships/hyperlink" Id="rId100" Target="https://galaxyproject.org/community"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241" Target="https://github.com/jhudsl/ottrpal" TargetMode="External" /><Relationship Type="http://schemas.openxmlformats.org/officeDocument/2006/relationships/hyperlink" Id="rId39" Target="https://help.c-moor.org" TargetMode="External" /><Relationship Type="http://schemas.openxmlformats.org/officeDocument/2006/relationships/hyperlink" Id="rId242" Target="https://johnmuschelli.com/" TargetMode="External" /><Relationship Type="http://schemas.openxmlformats.org/officeDocument/2006/relationships/hyperlink" Id="rId113" Target="https://journals.asm.org/doi/10.1128/msystems.00055-18" TargetMode="External" /><Relationship Type="http://schemas.openxmlformats.org/officeDocument/2006/relationships/hyperlink" Id="rId189" Target="https://lifemap-ncbi.univ-lyon1.fr" TargetMode="External" /><Relationship Type="http://schemas.openxmlformats.org/officeDocument/2006/relationships/hyperlink" Id="rId60" Target="https://meta.discourse.org/t/discourse-new-user-guide/96331" TargetMode="External" /><Relationship Type="http://schemas.openxmlformats.org/officeDocument/2006/relationships/hyperlink" Id="rId115" Target="https://pubmed.ncbi.nlm.nih.gov/15590779/" TargetMode="External" /><Relationship Type="http://schemas.openxmlformats.org/officeDocument/2006/relationships/hyperlink" Id="rId134"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42" Target="https://sciserver.org" TargetMode="External" /><Relationship Type="http://schemas.openxmlformats.org/officeDocument/2006/relationships/hyperlink" Id="rId59" Target="https://support.google.com/chrome/answer/188842?co=GENIE.Platform%3DDesktop&amp;hl=en" TargetMode="External" /><Relationship Type="http://schemas.openxmlformats.org/officeDocument/2006/relationships/hyperlink" Id="rId96" Target="https://toolshed.g2.bx.psu.edu/" TargetMode="External" /><Relationship Type="http://schemas.openxmlformats.org/officeDocument/2006/relationships/hyperlink" Id="rId99" Target="https://training.galaxyproject.org/" TargetMode="External" /><Relationship Type="http://schemas.openxmlformats.org/officeDocument/2006/relationships/hyperlink" Id="rId204" Target="https://training.galaxyproject.org/training-material/learning-pathways/intro-to-galaxy-and-genomics.html" TargetMode="External" /><Relationship Type="http://schemas.openxmlformats.org/officeDocument/2006/relationships/hyperlink" Id="rId203" Target="https://training.galaxyproject.org/training-material/topics/galaxy-interface/" TargetMode="External" /><Relationship Type="http://schemas.openxmlformats.org/officeDocument/2006/relationships/hyperlink" Id="rId97" Target="https://training.galaxyproject.org/training-material/topics/galaxy-interface/tutorials/workflow-editor/tutorial.html" TargetMode="External" /><Relationship Type="http://schemas.openxmlformats.org/officeDocument/2006/relationships/hyperlink" Id="rId107" Target="https://training.galaxyproject.org/training-material/topics/introduction/" TargetMode="External" /><Relationship Type="http://schemas.openxmlformats.org/officeDocument/2006/relationships/hyperlink" Id="rId95" Target="https://training.galaxyproject.org/training-material/topics/introduction/tutorials/galaxy-intro-101/tutorial.html" TargetMode="External" /><Relationship Type="http://schemas.openxmlformats.org/officeDocument/2006/relationships/hyperlink" Id="rId197" Target="https://training.galaxyproject.org/training-material/topics/sequence-analysis/tutorials/quality-control/tutorial.html"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240" Target="https://www.avahoffman.com/" TargetMode="External" /><Relationship Type="http://schemas.openxmlformats.org/officeDocument/2006/relationships/hyperlink" Id="rId181" Target="https://www.bv-brc.org" TargetMode="External" /><Relationship Type="http://schemas.openxmlformats.org/officeDocument/2006/relationships/hyperlink" Id="rId238"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221" Target="https://www.ncbi.nlm.nih.gov/datasets/genome/GCF_030147545.1/" TargetMode="External" /><Relationship Type="http://schemas.openxmlformats.org/officeDocument/2006/relationships/hyperlink" Id="rId167" Target="https://www.ncbi.nlm.nih.gov/genbank" TargetMode="External" /><Relationship Type="http://schemas.openxmlformats.org/officeDocument/2006/relationships/hyperlink" Id="rId217" Target="https://www.ncbi.nlm.nih.gov/nucleotide/" TargetMode="External" /><Relationship Type="http://schemas.openxmlformats.org/officeDocument/2006/relationships/hyperlink" Id="rId236" Target="https://www.ottrproject.org/more_features.html#giving-credits-to-contributors" TargetMode="External" /><Relationship Type="http://schemas.openxmlformats.org/officeDocument/2006/relationships/hyperlink" Id="rId75" Target="https://www.zymoresearch.com/products/zymobiomics-gut-microbiome-standard?srsltid=AfmBOoqP_zq131c2GTidPCM0j6yA3JFcGQ0haUNu1jAJI9RQ9qsXLYSF" TargetMode="External" /><Relationship Type="http://schemas.openxmlformats.org/officeDocument/2006/relationships/hyperlink" Id="rId83" Target="https://www.zymoresearch.com/products/zymobiomics-gut-microbiome-standard?srsltid=AfmBOor0X27Jf1gfXVmyGu5nZq3M6fx6OJXdEc0t6rqSRBPww2qeY-Yd" TargetMode="External" /><Relationship Type="http://schemas.openxmlformats.org/officeDocument/2006/relationships/hyperlink" Id="rId237" Target="link%20to%20personal%20website" TargetMode="External" /><Relationship Type="http://schemas.openxmlformats.org/officeDocument/2006/relationships/hyperlink" Id="rId102" Target="training.galaxyproject.org/training-material/topics/introduction/tutorials/galaxy-intro-short/slides.html" TargetMode="External" /><Relationship Type="http://schemas.openxmlformats.org/officeDocument/2006/relationships/hyperlink" Id="rId103" Target="training.galaxyproject.org/training-material/topics/introduction/tutorials/galaxy-intro-short/tutoria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2025-05-12T20:14:03Z</dcterms:created>
  <dcterms:modified xsi:type="dcterms:W3CDTF">2025-05-12T20:14:03Z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12,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