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120"/>
        <w:ind w:firstLine="720"/>
        <w:jc w:val="both"/>
      </w:pPr>
      <w:r>
        <w:rPr>
          <w:rFonts w:ascii="Times New Roman" w:hAnsi="Times New Roman"/>
          <w:sz w:val="26"/>
        </w:rPr>
        <w:t>--</w:t>
      </w:r>
    </w:p>
    <w:p>
      <w:pPr>
        <w:spacing w:line="312" w:lineRule="auto" w:after="120"/>
        <w:ind w:firstLine="720"/>
        <w:jc w:val="both"/>
      </w:pPr>
      <w:r>
        <w:rPr>
          <w:rFonts w:ascii="Times New Roman" w:hAnsi="Times New Roman"/>
          <w:sz w:val="26"/>
        </w:rPr>
        <w:t xml:space="preserve">                       BÁO CÁO ĐỒ ÁN CUỐI KỲ</w:t>
      </w:r>
    </w:p>
    <w:p>
      <w:pPr>
        <w:spacing w:line="312" w:lineRule="auto" w:after="120"/>
        <w:ind w:firstLine="720"/>
        <w:jc w:val="both"/>
      </w:pPr>
      <w:r>
        <w:rPr>
          <w:rFonts w:ascii="Times New Roman" w:hAnsi="Times New Roman"/>
          <w:sz w:val="26"/>
        </w:rPr>
        <w:t xml:space="preserve">                      MÔN HỌC: LẬP TRÌNH WEB</w:t>
      </w:r>
    </w:p>
    <w:p>
      <w:pPr>
        <w:spacing w:line="312" w:lineRule="auto" w:after="120"/>
        <w:ind w:firstLine="720"/>
        <w:jc w:val="both"/>
      </w:pPr>
      <w:r>
        <w:rPr>
          <w:rFonts w:ascii="Times New Roman" w:hAnsi="Times New Roman"/>
          <w:sz w:val="26"/>
        </w:rPr>
        <w:t xml:space="preserve">                            (INT1334)</w:t>
      </w:r>
    </w:p>
    <w:p>
      <w:pPr>
        <w:spacing w:line="312" w:lineRule="auto" w:after="120"/>
        <w:ind w:firstLine="720"/>
        <w:jc w:val="both"/>
      </w:pPr>
      <w:r>
        <w:rPr>
          <w:rFonts w:ascii="Times New Roman" w:hAnsi="Times New Roman"/>
          <w:sz w:val="26"/>
        </w:rPr>
        <w:t xml:space="preserve">                               NHÓM 8</w:t>
      </w:r>
    </w:p>
    <w:p>
      <w:pPr>
        <w:spacing w:line="312" w:lineRule="auto" w:after="120"/>
        <w:ind w:firstLine="720"/>
        <w:jc w:val="both"/>
      </w:pPr>
      <w:r>
        <w:rPr>
          <w:rFonts w:ascii="Times New Roman" w:hAnsi="Times New Roman"/>
          <w:sz w:val="26"/>
        </w:rPr>
        <w:t xml:space="preserve">                               ĐỀ TÀI:</w:t>
      </w:r>
    </w:p>
    <w:p>
      <w:pPr>
        <w:spacing w:line="312" w:lineRule="auto" w:after="120"/>
        <w:ind w:firstLine="720"/>
        <w:jc w:val="both"/>
      </w:pPr>
      <w:r>
        <w:rPr>
          <w:rFonts w:ascii="Times New Roman" w:hAnsi="Times New Roman"/>
          <w:sz w:val="26"/>
        </w:rPr>
        <w:t xml:space="preserve">               HỆ THỐNG QUẢN LÝ KHO THÔNG MINH WMS</w:t>
      </w:r>
    </w:p>
    <w:p>
      <w:pPr>
        <w:spacing w:line="312" w:lineRule="auto" w:after="120"/>
        <w:ind w:firstLine="720"/>
        <w:jc w:val="both"/>
      </w:pPr>
      <w:r>
        <w:rPr>
          <w:rFonts w:ascii="Times New Roman" w:hAnsi="Times New Roman"/>
          <w:sz w:val="26"/>
        </w:rPr>
        <w:t xml:space="preserve">                  (LOGISTICS &amp; CHUỖI CUNG ỨNG)</w:t>
      </w:r>
    </w:p>
    <w:p>
      <w:pPr>
        <w:spacing w:line="312" w:lineRule="auto" w:after="120"/>
        <w:ind w:firstLine="720"/>
        <w:jc w:val="both"/>
      </w:pPr>
      <w:r>
        <w:rPr>
          <w:rFonts w:ascii="Times New Roman" w:hAnsi="Times New Roman"/>
          <w:sz w:val="26"/>
        </w:rPr>
        <w:t xml:space="preserve">             Giảng viên hướng dẫn: TS. LÊ NGỌC HIẾU</w:t>
      </w:r>
    </w:p>
    <w:p>
      <w:pPr>
        <w:spacing w:line="312" w:lineRule="auto" w:after="120"/>
        <w:ind w:firstLine="720"/>
        <w:jc w:val="both"/>
      </w:pPr>
      <w:r>
        <w:rPr>
          <w:rFonts w:ascii="Times New Roman" w:hAnsi="Times New Roman"/>
          <w:sz w:val="26"/>
        </w:rPr>
        <w:t xml:space="preserve">             Sinh viên thực hiện : </w:t>
      </w:r>
    </w:p>
    <w:p>
      <w:pPr>
        <w:spacing w:line="312" w:lineRule="auto" w:after="120" w:before="240"/>
        <w:ind w:firstLine="0"/>
      </w:pPr>
      <w:r>
        <w:rPr>
          <w:rFonts w:ascii="Times New Roman" w:hAnsi="Times New Roman"/>
          <w:b/>
          <w:sz w:val="26"/>
        </w:rPr>
        <w:t xml:space="preserve">               1. Đặng Văn Hiệp  - MSSV: N23DCCN155</w:t>
      </w:r>
    </w:p>
    <w:p>
      <w:pPr>
        <w:spacing w:line="312" w:lineRule="auto" w:after="120" w:before="240"/>
        <w:ind w:firstLine="0"/>
      </w:pPr>
      <w:r>
        <w:rPr>
          <w:rFonts w:ascii="Times New Roman" w:hAnsi="Times New Roman"/>
          <w:b/>
          <w:sz w:val="26"/>
        </w:rPr>
        <w:t xml:space="preserve">               2. Võ Gia Huy     - MSSV: N23DCCN163</w:t>
      </w:r>
    </w:p>
    <w:p>
      <w:pPr>
        <w:spacing w:line="312" w:lineRule="auto" w:after="120"/>
        <w:ind w:firstLine="720"/>
        <w:jc w:val="both"/>
      </w:pPr>
      <w:r>
        <w:rPr>
          <w:rFonts w:ascii="Times New Roman" w:hAnsi="Times New Roman"/>
          <w:sz w:val="26"/>
        </w:rPr>
        <w:t xml:space="preserve">             Lớp                 : D23CQCN03-N</w:t>
      </w:r>
    </w:p>
    <w:p>
      <w:pPr>
        <w:spacing w:line="312" w:lineRule="auto" w:after="120"/>
        <w:ind w:firstLine="720"/>
        <w:jc w:val="both"/>
      </w:pPr>
      <w:r>
        <w:rPr>
          <w:rFonts w:ascii="Times New Roman" w:hAnsi="Times New Roman"/>
          <w:sz w:val="26"/>
        </w:rPr>
        <w:t xml:space="preserve">             Học kỳ              : II - Năm học 2025-2026</w:t>
      </w:r>
    </w:p>
    <w:p>
      <w:pPr>
        <w:spacing w:line="312" w:lineRule="auto" w:after="120"/>
        <w:ind w:firstLine="720"/>
        <w:jc w:val="both"/>
      </w:pPr>
      <w:r>
        <w:rPr>
          <w:rFonts w:ascii="Times New Roman" w:hAnsi="Times New Roman"/>
          <w:sz w:val="26"/>
        </w:rPr>
        <w:t xml:space="preserve">             Trọng số            : 50% điểm học phần</w:t>
      </w:r>
    </w:p>
    <w:p>
      <w:pPr>
        <w:spacing w:line="312" w:lineRule="auto" w:after="120"/>
        <w:ind w:firstLine="720"/>
        <w:jc w:val="both"/>
      </w:pPr>
      <w:r>
        <w:rPr>
          <w:rFonts w:ascii="Times New Roman" w:hAnsi="Times New Roman"/>
          <w:sz w:val="26"/>
        </w:rPr>
        <w:t xml:space="preserve">                    TP. HỒ CHÍ MINH, THÁNG 06 NĂM 2026</w:t>
      </w:r>
    </w:p>
    <w:p>
      <w:r>
        <w:br w:type="page"/>
      </w:r>
    </w:p>
    <w:p>
      <w:pPr>
        <w:spacing w:line="312" w:lineRule="auto" w:after="240" w:before="360"/>
        <w:ind w:firstLine="0"/>
        <w:jc w:val="center"/>
      </w:pPr>
      <w:r>
        <w:rPr>
          <w:rFonts w:ascii="Times New Roman" w:hAnsi="Times New Roman"/>
          <w:b/>
          <w:sz w:val="28"/>
        </w:rPr>
        <w:t>MỤC LỤC</w:t>
      </w:r>
    </w:p>
    <w:p>
      <w:pPr>
        <w:spacing w:line="312" w:lineRule="auto" w:after="240" w:before="360"/>
        <w:ind w:firstLine="0"/>
        <w:jc w:val="center"/>
      </w:pPr>
      <w:r>
        <w:rPr>
          <w:rFonts w:ascii="Times New Roman" w:hAnsi="Times New Roman"/>
          <w:b/>
          <w:sz w:val="28"/>
        </w:rPr>
        <w:t>DANH MỤC HÌNH ..................................................................................................... 4</w:t>
      </w:r>
    </w:p>
    <w:p>
      <w:pPr>
        <w:spacing w:line="312" w:lineRule="auto" w:after="240" w:before="360"/>
        <w:ind w:firstLine="0"/>
        <w:jc w:val="center"/>
      </w:pPr>
      <w:r>
        <w:rPr>
          <w:rFonts w:ascii="Times New Roman" w:hAnsi="Times New Roman"/>
          <w:b/>
          <w:sz w:val="28"/>
        </w:rPr>
        <w:t>DANH MỤC BẢNG ..................................................................................................... 4</w:t>
      </w:r>
    </w:p>
    <w:p>
      <w:pPr>
        <w:spacing w:line="312" w:lineRule="auto" w:after="240" w:before="360"/>
        <w:ind w:firstLine="0"/>
        <w:jc w:val="center"/>
      </w:pPr>
      <w:r>
        <w:rPr>
          <w:rFonts w:ascii="Times New Roman" w:hAnsi="Times New Roman"/>
          <w:b/>
          <w:sz w:val="28"/>
        </w:rPr>
        <w:t>DANH MỤC TỪ VIẾT TẮT ............................................................................................. 4</w:t>
      </w:r>
    </w:p>
    <w:p>
      <w:pPr>
        <w:spacing w:line="312" w:lineRule="auto" w:after="240" w:before="360"/>
        <w:ind w:firstLine="0"/>
        <w:jc w:val="center"/>
      </w:pPr>
      <w:r>
        <w:rPr>
          <w:rFonts w:ascii="Times New Roman" w:hAnsi="Times New Roman"/>
          <w:b/>
          <w:sz w:val="28"/>
        </w:rPr>
        <w:t>TÓM TẮT ĐỀ TÀI ..................................................................................................... 5</w:t>
      </w:r>
    </w:p>
    <w:p>
      <w:pPr>
        <w:spacing w:line="312" w:lineRule="auto" w:after="240" w:before="360"/>
        <w:ind w:firstLine="0"/>
        <w:jc w:val="center"/>
      </w:pPr>
      <w:r>
        <w:rPr>
          <w:rFonts w:ascii="Times New Roman" w:hAnsi="Times New Roman"/>
          <w:b/>
          <w:sz w:val="28"/>
        </w:rPr>
        <w:t>CHƯƠNG 1. GIỚI THIỆU ĐỀ TÀI ................................................................................ 6</w:t>
      </w:r>
    </w:p>
    <w:p>
      <w:pPr>
        <w:spacing w:line="312" w:lineRule="auto" w:after="120" w:before="240"/>
        <w:ind w:firstLine="0"/>
      </w:pPr>
      <w:r>
        <w:rPr>
          <w:rFonts w:ascii="Times New Roman" w:hAnsi="Times New Roman"/>
          <w:b/>
          <w:sz w:val="26"/>
        </w:rPr>
        <w:t xml:space="preserve">    1.1. Bối cảnh hình thành đề tài ................................................................................ 6</w:t>
      </w:r>
    </w:p>
    <w:p>
      <w:pPr>
        <w:spacing w:line="312" w:lineRule="auto" w:after="120" w:before="240"/>
        <w:ind w:firstLine="0"/>
      </w:pPr>
      <w:r>
        <w:rPr>
          <w:rFonts w:ascii="Times New Roman" w:hAnsi="Times New Roman"/>
          <w:b/>
          <w:sz w:val="26"/>
        </w:rPr>
        <w:t xml:space="preserve">    1.2. Bài toán đặt ra ................................................................................................ 6</w:t>
      </w:r>
    </w:p>
    <w:p>
      <w:pPr>
        <w:spacing w:line="312" w:lineRule="auto" w:after="120" w:before="240"/>
        <w:ind w:firstLine="0"/>
      </w:pPr>
      <w:r>
        <w:rPr>
          <w:rFonts w:ascii="Times New Roman" w:hAnsi="Times New Roman"/>
          <w:b/>
          <w:sz w:val="26"/>
        </w:rPr>
        <w:t xml:space="preserve">    1.3. Mục tiêu đề tài ................................................................................................ 7</w:t>
      </w:r>
    </w:p>
    <w:p>
      <w:pPr>
        <w:spacing w:line="312" w:lineRule="auto" w:after="120" w:before="240"/>
        <w:ind w:firstLine="0"/>
      </w:pPr>
      <w:r>
        <w:rPr>
          <w:rFonts w:ascii="Times New Roman" w:hAnsi="Times New Roman"/>
          <w:b/>
          <w:sz w:val="26"/>
        </w:rPr>
        <w:t xml:space="preserve">    1.4. Phạm vi thực hiện và giả định nghiệp vụ ................................................................ 7</w:t>
      </w:r>
    </w:p>
    <w:p>
      <w:pPr>
        <w:spacing w:line="312" w:lineRule="auto" w:after="120" w:before="240"/>
        <w:ind w:firstLine="0"/>
      </w:pPr>
      <w:r>
        <w:rPr>
          <w:rFonts w:ascii="Times New Roman" w:hAnsi="Times New Roman"/>
          <w:b/>
          <w:sz w:val="26"/>
        </w:rPr>
        <w:t xml:space="preserve">    1.5. Đối tượng sử dụng và giá trị thực tiễn ................................................................... 8</w:t>
      </w:r>
    </w:p>
    <w:p>
      <w:pPr>
        <w:spacing w:line="312" w:lineRule="auto" w:after="240" w:before="360"/>
        <w:ind w:firstLine="0"/>
        <w:jc w:val="center"/>
      </w:pPr>
      <w:r>
        <w:rPr>
          <w:rFonts w:ascii="Times New Roman" w:hAnsi="Times New Roman"/>
          <w:b/>
          <w:sz w:val="28"/>
        </w:rPr>
        <w:t>CHƯƠNG 2. NỀN TẢNG LÝ THUYẾT VÀ LỰA CHỌN CÔNG NGHỆ ................................... 8</w:t>
      </w:r>
    </w:p>
    <w:p>
      <w:pPr>
        <w:spacing w:line="312" w:lineRule="auto" w:after="120" w:before="240"/>
        <w:ind w:firstLine="0"/>
      </w:pPr>
      <w:r>
        <w:rPr>
          <w:rFonts w:ascii="Times New Roman" w:hAnsi="Times New Roman"/>
          <w:b/>
          <w:sz w:val="26"/>
        </w:rPr>
        <w:t xml:space="preserve">    2.1. Quản lý kho theo lô và hạn sử dụng ....................................................................... 8</w:t>
      </w:r>
    </w:p>
    <w:p>
      <w:pPr>
        <w:spacing w:line="312" w:lineRule="auto" w:after="120" w:before="240"/>
        <w:ind w:firstLine="0"/>
      </w:pPr>
      <w:r>
        <w:rPr>
          <w:rFonts w:ascii="Times New Roman" w:hAnsi="Times New Roman"/>
          <w:b/>
          <w:sz w:val="26"/>
        </w:rPr>
        <w:t xml:space="preserve">    2.2. Nguyên tắc FEFO và kiểm soát thời hạn được bán ...................................................... 8</w:t>
      </w:r>
    </w:p>
    <w:p>
      <w:pPr>
        <w:spacing w:line="312" w:lineRule="auto" w:after="120" w:before="240"/>
        <w:ind w:firstLine="0"/>
      </w:pPr>
      <w:r>
        <w:rPr>
          <w:rFonts w:ascii="Times New Roman" w:hAnsi="Times New Roman"/>
          <w:b/>
          <w:sz w:val="26"/>
        </w:rPr>
        <w:t xml:space="preserve">    2.3. Mô hình trạng thái của phiếu nhập kho ................................................................... 9</w:t>
      </w:r>
    </w:p>
    <w:p>
      <w:pPr>
        <w:spacing w:line="312" w:lineRule="auto" w:after="120" w:before="240"/>
        <w:ind w:firstLine="0"/>
      </w:pPr>
      <w:r>
        <w:rPr>
          <w:rFonts w:ascii="Times New Roman" w:hAnsi="Times New Roman"/>
          <w:b/>
          <w:sz w:val="26"/>
        </w:rPr>
        <w:t xml:space="preserve">    2.4. Tiêu chí lựa chọn công nghệ ............................................................................... 9</w:t>
      </w:r>
    </w:p>
    <w:p>
      <w:pPr>
        <w:spacing w:line="312" w:lineRule="auto" w:after="120" w:before="240"/>
        <w:ind w:firstLine="0"/>
      </w:pPr>
      <w:r>
        <w:rPr>
          <w:rFonts w:ascii="Times New Roman" w:hAnsi="Times New Roman"/>
          <w:b/>
          <w:sz w:val="26"/>
        </w:rPr>
        <w:t xml:space="preserve">    2.5. Lựa chọn PostgreSQL trên Neon ........................................................................... 10</w:t>
      </w:r>
    </w:p>
    <w:p>
      <w:pPr>
        <w:spacing w:line="312" w:lineRule="auto" w:after="120" w:before="240"/>
        <w:ind w:firstLine="0"/>
      </w:pPr>
      <w:r>
        <w:rPr>
          <w:rFonts w:ascii="Times New Roman" w:hAnsi="Times New Roman"/>
          <w:b/>
          <w:sz w:val="26"/>
        </w:rPr>
        <w:t xml:space="preserve">    2.6. Lựa chọn Express.js, Prisma ORM và JWT cho backend ............................................... 11</w:t>
      </w:r>
    </w:p>
    <w:p>
      <w:pPr>
        <w:spacing w:line="312" w:lineRule="auto" w:after="120" w:before="240"/>
        <w:ind w:firstLine="0"/>
      </w:pPr>
      <w:r>
        <w:rPr>
          <w:rFonts w:ascii="Times New Roman" w:hAnsi="Times New Roman"/>
          <w:b/>
          <w:sz w:val="26"/>
        </w:rPr>
        <w:t xml:space="preserve">        2.6.1. So sánh Express với các lựa chọn backend khác ................................................ 11</w:t>
      </w:r>
    </w:p>
    <w:p>
      <w:pPr>
        <w:spacing w:line="312" w:lineRule="auto" w:after="120" w:before="240"/>
        <w:ind w:firstLine="0"/>
      </w:pPr>
      <w:r>
        <w:rPr>
          <w:rFonts w:ascii="Times New Roman" w:hAnsi="Times New Roman"/>
          <w:b/>
          <w:sz w:val="26"/>
        </w:rPr>
        <w:t xml:space="preserve">        2.6.2. Lựa chọn JWT Refresh Token lưu DB cho xác thực và phân quyền API ...................... 12</w:t>
      </w:r>
    </w:p>
    <w:p>
      <w:pPr>
        <w:spacing w:line="312" w:lineRule="auto" w:after="120" w:before="240"/>
        <w:ind w:firstLine="0"/>
      </w:pPr>
      <w:r>
        <w:rPr>
          <w:rFonts w:ascii="Times New Roman" w:hAnsi="Times New Roman"/>
          <w:b/>
          <w:sz w:val="26"/>
        </w:rPr>
        <w:t xml:space="preserve">    2.7. Lựa chọn Next.js 14 App Router cho frontend ......................................................... 13</w:t>
      </w:r>
    </w:p>
    <w:p>
      <w:pPr>
        <w:spacing w:line="312" w:lineRule="auto" w:after="120" w:before="240"/>
        <w:ind w:firstLine="0"/>
      </w:pPr>
      <w:r>
        <w:rPr>
          <w:rFonts w:ascii="Times New Roman" w:hAnsi="Times New Roman"/>
          <w:b/>
          <w:sz w:val="26"/>
        </w:rPr>
        <w:t xml:space="preserve">        2.7.1. So sánh Next.js App Router với React Vite SPA ................................................ 13</w:t>
      </w:r>
    </w:p>
    <w:p>
      <w:pPr>
        <w:spacing w:line="312" w:lineRule="auto" w:after="120" w:before="240"/>
        <w:ind w:firstLine="0"/>
      </w:pPr>
      <w:r>
        <w:rPr>
          <w:rFonts w:ascii="Times New Roman" w:hAnsi="Times New Roman"/>
          <w:b/>
          <w:sz w:val="26"/>
        </w:rPr>
        <w:t xml:space="preserve">    2.8. Khả năng duy trì và mở rộng lâu dài ................................................................... 14</w:t>
      </w:r>
    </w:p>
    <w:p>
      <w:pPr>
        <w:spacing w:line="312" w:lineRule="auto" w:after="240" w:before="360"/>
        <w:ind w:firstLine="0"/>
        <w:jc w:val="center"/>
      </w:pPr>
      <w:r>
        <w:rPr>
          <w:rFonts w:ascii="Times New Roman" w:hAnsi="Times New Roman"/>
          <w:b/>
          <w:sz w:val="28"/>
        </w:rPr>
        <w:t>CHƯƠNG 3. PHƯƠNG PHÁP THỰC HIỆN VÀ GIẢI PHÁP ............................................... 15</w:t>
      </w:r>
    </w:p>
    <w:p>
      <w:pPr>
        <w:spacing w:line="312" w:lineRule="auto" w:after="120" w:before="240"/>
        <w:ind w:firstLine="0"/>
      </w:pPr>
      <w:r>
        <w:rPr>
          <w:rFonts w:ascii="Times New Roman" w:hAnsi="Times New Roman"/>
          <w:b/>
          <w:sz w:val="26"/>
        </w:rPr>
        <w:t xml:space="preserve">    3.1. Phương pháp thực hiện ....................................................................................... 15</w:t>
      </w:r>
    </w:p>
    <w:p>
      <w:pPr>
        <w:spacing w:line="312" w:lineRule="auto" w:after="120" w:before="240"/>
        <w:ind w:firstLine="0"/>
      </w:pPr>
      <w:r>
        <w:rPr>
          <w:rFonts w:ascii="Times New Roman" w:hAnsi="Times New Roman"/>
          <w:b/>
          <w:sz w:val="26"/>
        </w:rPr>
        <w:t xml:space="preserve">    3.2. Kiến trúc tổng thể ........................................................................................... 15</w:t>
      </w:r>
    </w:p>
    <w:p>
      <w:pPr>
        <w:spacing w:line="312" w:lineRule="auto" w:after="120" w:before="240"/>
        <w:ind w:firstLine="0"/>
      </w:pPr>
      <w:r>
        <w:rPr>
          <w:rFonts w:ascii="Times New Roman" w:hAnsi="Times New Roman"/>
          <w:b/>
          <w:sz w:val="26"/>
        </w:rPr>
        <w:t xml:space="preserve">    3.3. Tác nhân và yêu cầu chức năng ........................................................................... 16</w:t>
      </w:r>
    </w:p>
    <w:p>
      <w:pPr>
        <w:spacing w:line="312" w:lineRule="auto" w:after="120" w:before="240"/>
        <w:ind w:firstLine="0"/>
      </w:pPr>
      <w:r>
        <w:rPr>
          <w:rFonts w:ascii="Times New Roman" w:hAnsi="Times New Roman"/>
          <w:b/>
          <w:sz w:val="26"/>
        </w:rPr>
        <w:t xml:space="preserve">    3.4. Giải pháp nghiệp vụ nhập kho đa trạng thái ............................................................. 16</w:t>
      </w:r>
    </w:p>
    <w:p>
      <w:pPr>
        <w:spacing w:line="312" w:lineRule="auto" w:after="120" w:before="240"/>
        <w:ind w:firstLine="0"/>
      </w:pPr>
      <w:r>
        <w:rPr>
          <w:rFonts w:ascii="Times New Roman" w:hAnsi="Times New Roman"/>
          <w:b/>
          <w:sz w:val="26"/>
        </w:rPr>
        <w:t xml:space="preserve">    3.5. Giải pháp xuất bán FEFO và trả nhà cung cấp ............................................................ 17</w:t>
      </w:r>
    </w:p>
    <w:p>
      <w:pPr>
        <w:spacing w:line="312" w:lineRule="auto" w:after="120" w:before="240"/>
        <w:ind w:firstLine="0"/>
      </w:pPr>
      <w:r>
        <w:rPr>
          <w:rFonts w:ascii="Times New Roman" w:hAnsi="Times New Roman"/>
          <w:b/>
          <w:sz w:val="26"/>
        </w:rPr>
        <w:t xml:space="preserve">    3.6. Giải pháp AI đề xuất đặt hàng và email cảnh báo tự động ........................................... 18</w:t>
      </w:r>
    </w:p>
    <w:p>
      <w:pPr>
        <w:spacing w:line="312" w:lineRule="auto" w:after="120" w:before="240"/>
        <w:ind w:firstLine="0"/>
      </w:pPr>
      <w:r>
        <w:rPr>
          <w:rFonts w:ascii="Times New Roman" w:hAnsi="Times New Roman"/>
          <w:b/>
          <w:sz w:val="26"/>
        </w:rPr>
        <w:t xml:space="preserve">    3.7. Mô hình đầu vào - xử lý - đầu ra ........................................................................ 19</w:t>
      </w:r>
    </w:p>
    <w:p>
      <w:pPr>
        <w:spacing w:line="312" w:lineRule="auto" w:after="120" w:before="240"/>
        <w:ind w:firstLine="0"/>
      </w:pPr>
      <w:r>
        <w:rPr>
          <w:rFonts w:ascii="Times New Roman" w:hAnsi="Times New Roman"/>
          <w:b/>
          <w:sz w:val="26"/>
        </w:rPr>
        <w:t xml:space="preserve">    3.8. Thiết kế cơ sở dữ liệu và Schema Prisma ................................................................ 19</w:t>
      </w:r>
    </w:p>
    <w:p>
      <w:pPr>
        <w:spacing w:line="312" w:lineRule="auto" w:after="120" w:before="240"/>
        <w:ind w:firstLine="0"/>
      </w:pPr>
      <w:r>
        <w:rPr>
          <w:rFonts w:ascii="Times New Roman" w:hAnsi="Times New Roman"/>
          <w:b/>
          <w:sz w:val="26"/>
        </w:rPr>
        <w:t xml:space="preserve">    3.9. Cách tính tồn kho bằng PostgreSQL View ............................................................... 20</w:t>
      </w:r>
    </w:p>
    <w:p>
      <w:pPr>
        <w:spacing w:line="312" w:lineRule="auto" w:after="120" w:before="240"/>
        <w:ind w:firstLine="0"/>
      </w:pPr>
      <w:r>
        <w:rPr>
          <w:rFonts w:ascii="Times New Roman" w:hAnsi="Times New Roman"/>
          <w:b/>
          <w:sz w:val="26"/>
        </w:rPr>
        <w:t xml:space="preserve">    3.10. Tổ chức mã nguồn và bảo mật ............................................................................ 20</w:t>
      </w:r>
    </w:p>
    <w:p>
      <w:pPr>
        <w:spacing w:line="312" w:lineRule="auto" w:after="240" w:before="360"/>
        <w:ind w:firstLine="0"/>
        <w:jc w:val="center"/>
      </w:pPr>
      <w:r>
        <w:rPr>
          <w:rFonts w:ascii="Times New Roman" w:hAnsi="Times New Roman"/>
          <w:b/>
          <w:sz w:val="28"/>
        </w:rPr>
        <w:t>CHƯƠNG 4. KẾT QUẢ THỰC HIỆN ............................................................................... 21</w:t>
      </w:r>
    </w:p>
    <w:p>
      <w:pPr>
        <w:spacing w:line="312" w:lineRule="auto" w:after="120" w:before="240"/>
        <w:ind w:firstLine="0"/>
      </w:pPr>
      <w:r>
        <w:rPr>
          <w:rFonts w:ascii="Times New Roman" w:hAnsi="Times New Roman"/>
          <w:b/>
          <w:sz w:val="26"/>
        </w:rPr>
        <w:t xml:space="preserve">    4.1. Các phân hệ đã hiện thực và Chiến lược Rendering .................................................... 21</w:t>
      </w:r>
    </w:p>
    <w:p>
      <w:pPr>
        <w:spacing w:line="312" w:lineRule="auto" w:after="120" w:before="240"/>
        <w:ind w:firstLine="0"/>
      </w:pPr>
      <w:r>
        <w:rPr>
          <w:rFonts w:ascii="Times New Roman" w:hAnsi="Times New Roman"/>
          <w:b/>
          <w:sz w:val="26"/>
        </w:rPr>
        <w:t xml:space="preserve">    4.2. Kịch bản minh họa kết quả .................................................................................. 21</w:t>
      </w:r>
    </w:p>
    <w:p>
      <w:pPr>
        <w:spacing w:line="312" w:lineRule="auto" w:after="120" w:before="240"/>
        <w:ind w:firstLine="0"/>
      </w:pPr>
      <w:r>
        <w:rPr>
          <w:rFonts w:ascii="Times New Roman" w:hAnsi="Times New Roman"/>
          <w:b/>
          <w:sz w:val="26"/>
        </w:rPr>
        <w:t xml:space="preserve">    4.3. Kết quả giao diện thực tế .................................................................................. 22</w:t>
      </w:r>
    </w:p>
    <w:p>
      <w:pPr>
        <w:spacing w:line="312" w:lineRule="auto" w:after="120" w:before="240"/>
        <w:ind w:firstLine="0"/>
      </w:pPr>
      <w:r>
        <w:rPr>
          <w:rFonts w:ascii="Times New Roman" w:hAnsi="Times New Roman"/>
          <w:b/>
          <w:sz w:val="26"/>
        </w:rPr>
        <w:t xml:space="preserve">    4.4. Kết quả kiểm thử tự động Jest ........................................................................... 24</w:t>
      </w:r>
    </w:p>
    <w:p>
      <w:pPr>
        <w:spacing w:line="312" w:lineRule="auto" w:after="120" w:before="240"/>
        <w:ind w:firstLine="0"/>
      </w:pPr>
      <w:r>
        <w:rPr>
          <w:rFonts w:ascii="Times New Roman" w:hAnsi="Times New Roman"/>
          <w:b/>
          <w:sz w:val="26"/>
        </w:rPr>
        <w:t xml:space="preserve">    4.5. Đánh giá mức độ đạt mục tiêu .............................................................................. 24</w:t>
      </w:r>
    </w:p>
    <w:p>
      <w:pPr>
        <w:spacing w:line="312" w:lineRule="auto" w:after="240" w:before="360"/>
        <w:ind w:firstLine="0"/>
        <w:jc w:val="center"/>
      </w:pPr>
      <w:r>
        <w:rPr>
          <w:rFonts w:ascii="Times New Roman" w:hAnsi="Times New Roman"/>
          <w:b/>
          <w:sz w:val="28"/>
        </w:rPr>
        <w:t>CHƯƠNG 5. HẠN CHẾ VÀ HƯỚNG CẢI TIẾN ................................................................ 25</w:t>
      </w:r>
    </w:p>
    <w:p>
      <w:pPr>
        <w:spacing w:line="312" w:lineRule="auto" w:after="120" w:before="240"/>
        <w:ind w:firstLine="0"/>
      </w:pPr>
      <w:r>
        <w:rPr>
          <w:rFonts w:ascii="Times New Roman" w:hAnsi="Times New Roman"/>
          <w:b/>
          <w:sz w:val="26"/>
        </w:rPr>
        <w:t xml:space="preserve">    5.1. Hạn chế hiện tại ............................................................................................. 25</w:t>
      </w:r>
    </w:p>
    <w:p>
      <w:pPr>
        <w:spacing w:line="312" w:lineRule="auto" w:after="120" w:before="240"/>
        <w:ind w:firstLine="0"/>
      </w:pPr>
      <w:r>
        <w:rPr>
          <w:rFonts w:ascii="Times New Roman" w:hAnsi="Times New Roman"/>
          <w:b/>
          <w:sz w:val="26"/>
        </w:rPr>
        <w:t xml:space="preserve">    5.2. Khả năng phát triển lâu dài ................................................................................ 25</w:t>
      </w:r>
    </w:p>
    <w:p>
      <w:pPr>
        <w:spacing w:line="312" w:lineRule="auto" w:after="240" w:before="360"/>
        <w:ind w:firstLine="0"/>
        <w:jc w:val="center"/>
      </w:pPr>
      <w:r>
        <w:rPr>
          <w:rFonts w:ascii="Times New Roman" w:hAnsi="Times New Roman"/>
          <w:b/>
          <w:sz w:val="28"/>
        </w:rPr>
        <w:t>CHƯƠNG 6. KẾT LUẬN ........................................................................................... 26</w:t>
      </w:r>
    </w:p>
    <w:p>
      <w:pPr>
        <w:spacing w:line="312" w:lineRule="auto" w:after="120"/>
        <w:ind w:firstLine="720"/>
        <w:jc w:val="both"/>
      </w:pPr>
      <w:r>
        <w:rPr>
          <w:rFonts w:ascii="Times New Roman" w:hAnsi="Times New Roman"/>
          <w:sz w:val="26"/>
        </w:rPr>
        <w:t>TÀI LIỆU THAM KHẢO ........................................................................................... 27</w:t>
      </w:r>
    </w:p>
    <w:p>
      <w:pPr>
        <w:spacing w:line="312" w:lineRule="auto" w:after="120"/>
        <w:ind w:firstLine="720"/>
        <w:jc w:val="both"/>
      </w:pPr>
      <w:r>
        <w:rPr>
          <w:rFonts w:ascii="Times New Roman" w:hAnsi="Times New Roman"/>
          <w:sz w:val="26"/>
        </w:rPr>
        <w:t>PHỤ LỤC A. HƯỚNG DẪN CÀI ĐẶT LOCAL ................................................................... 28</w:t>
      </w:r>
    </w:p>
    <w:p>
      <w:pPr>
        <w:spacing w:line="312" w:lineRule="auto" w:after="120"/>
        <w:ind w:firstLine="720"/>
        <w:jc w:val="both"/>
      </w:pPr>
      <w:r>
        <w:rPr>
          <w:rFonts w:ascii="Times New Roman" w:hAnsi="Times New Roman"/>
          <w:sz w:val="26"/>
        </w:rPr>
        <w:t>PHỤ LỤC B. BẢNG PHÂN CÔNG CÔNG VIỆC NHÓM ...................................................... 28</w:t>
      </w:r>
    </w:p>
    <w:p>
      <w:r>
        <w:br w:type="page"/>
      </w:r>
    </w:p>
    <w:p>
      <w:pPr>
        <w:spacing w:line="312" w:lineRule="auto" w:after="240" w:before="360"/>
        <w:ind w:firstLine="0"/>
        <w:jc w:val="center"/>
      </w:pPr>
      <w:r>
        <w:rPr>
          <w:rFonts w:ascii="Times New Roman" w:hAnsi="Times New Roman"/>
          <w:b/>
          <w:sz w:val="28"/>
        </w:rPr>
        <w:t>DANH MỤC HÌNH</w:t>
      </w:r>
    </w:p>
    <w:p>
      <w:pPr>
        <w:spacing w:line="312" w:lineRule="auto" w:after="120"/>
        <w:ind w:firstLine="0"/>
        <w:jc w:val="center"/>
      </w:pPr>
      <w:r>
        <w:rPr>
          <w:rFonts w:ascii="Times New Roman" w:hAnsi="Times New Roman"/>
          <w:i/>
          <w:sz w:val="24"/>
        </w:rPr>
        <w:t xml:space="preserve">    Hình 3.1. Kiến trúc tổng thể 3 tầng của hệ thống WMS</w:t>
      </w:r>
    </w:p>
    <w:p>
      <w:pPr>
        <w:spacing w:line="312" w:lineRule="auto" w:after="120"/>
        <w:ind w:firstLine="0"/>
        <w:jc w:val="center"/>
      </w:pPr>
      <w:r>
        <w:rPr>
          <w:rFonts w:ascii="Times New Roman" w:hAnsi="Times New Roman"/>
          <w:i/>
          <w:sz w:val="24"/>
        </w:rPr>
        <w:t xml:space="preserve">    Hình 3.2. Luồng trạng thái nghiệp vụ nhập kho</w:t>
      </w:r>
    </w:p>
    <w:p>
      <w:pPr>
        <w:spacing w:line="312" w:lineRule="auto" w:after="120"/>
        <w:ind w:firstLine="0"/>
        <w:jc w:val="center"/>
      </w:pPr>
      <w:r>
        <w:rPr>
          <w:rFonts w:ascii="Times New Roman" w:hAnsi="Times New Roman"/>
          <w:i/>
          <w:sz w:val="24"/>
        </w:rPr>
        <w:t xml:space="preserve">    Hình 3.3. Luồng xử lý xuất bán FEFO và trả nhà cung cấp</w:t>
      </w:r>
    </w:p>
    <w:p>
      <w:pPr>
        <w:spacing w:line="312" w:lineRule="auto" w:after="120"/>
        <w:ind w:firstLine="0"/>
        <w:jc w:val="center"/>
      </w:pPr>
      <w:r>
        <w:rPr>
          <w:rFonts w:ascii="Times New Roman" w:hAnsi="Times New Roman"/>
          <w:i/>
          <w:sz w:val="24"/>
        </w:rPr>
        <w:t xml:space="preserve">    Hình 4.1. Giao diện trang chủ Dashboard và biểu đồ Recharts</w:t>
      </w:r>
    </w:p>
    <w:p>
      <w:pPr>
        <w:spacing w:line="312" w:lineRule="auto" w:after="120"/>
        <w:ind w:firstLine="0"/>
        <w:jc w:val="center"/>
      </w:pPr>
      <w:r>
        <w:rPr>
          <w:rFonts w:ascii="Times New Roman" w:hAnsi="Times New Roman"/>
          <w:i/>
          <w:sz w:val="24"/>
        </w:rPr>
        <w:t xml:space="preserve">    Hình 4.2. Giao diện tạo phiếu nhập tích hợp Camera quét mã QR</w:t>
      </w:r>
    </w:p>
    <w:p>
      <w:pPr>
        <w:spacing w:line="312" w:lineRule="auto" w:after="120"/>
        <w:ind w:firstLine="0"/>
        <w:jc w:val="center"/>
      </w:pPr>
      <w:r>
        <w:rPr>
          <w:rFonts w:ascii="Times New Roman" w:hAnsi="Times New Roman"/>
          <w:i/>
          <w:sz w:val="24"/>
        </w:rPr>
        <w:t xml:space="preserve">    Hình 4.3. Giao diện chi tiết phiếu nhập hiển thị Stepper và nút Phê duyệt</w:t>
      </w:r>
    </w:p>
    <w:p>
      <w:pPr>
        <w:spacing w:line="312" w:lineRule="auto" w:after="120"/>
        <w:ind w:firstLine="0"/>
        <w:jc w:val="center"/>
      </w:pPr>
      <w:r>
        <w:rPr>
          <w:rFonts w:ascii="Times New Roman" w:hAnsi="Times New Roman"/>
          <w:i/>
          <w:sz w:val="24"/>
        </w:rPr>
        <w:t xml:space="preserve">    Hình 4.4. Màn hình kết quả gợi ý đặt hàng do AI Gemini tính toán</w:t>
      </w:r>
    </w:p>
    <w:p>
      <w:pPr>
        <w:spacing w:line="312" w:lineRule="auto" w:after="120"/>
        <w:ind w:firstLine="0"/>
        <w:jc w:val="center"/>
      </w:pPr>
      <w:r>
        <w:rPr>
          <w:rFonts w:ascii="Times New Roman" w:hAnsi="Times New Roman"/>
          <w:i/>
          <w:sz w:val="24"/>
        </w:rPr>
        <w:t xml:space="preserve">    Hình 4.5. Giao diện Cảnh báo và Hộp thư Gmail nhận thông báo gửi qua Nodemailer</w:t>
      </w:r>
    </w:p>
    <w:p>
      <w:pPr>
        <w:spacing w:line="312" w:lineRule="auto" w:after="120"/>
        <w:ind w:firstLine="0"/>
        <w:jc w:val="center"/>
      </w:pPr>
      <w:r>
        <w:rPr>
          <w:rFonts w:ascii="Times New Roman" w:hAnsi="Times New Roman"/>
          <w:i/>
          <w:sz w:val="24"/>
        </w:rPr>
        <w:t xml:space="preserve">    Hình 4.6. Bản đồ định vị nhà cung cấp tích hợp Leaflet.js</w:t>
      </w:r>
    </w:p>
    <w:p>
      <w:pPr>
        <w:spacing w:line="312" w:lineRule="auto" w:after="240" w:before="360"/>
        <w:ind w:firstLine="0"/>
        <w:jc w:val="center"/>
      </w:pPr>
      <w:r>
        <w:rPr>
          <w:rFonts w:ascii="Times New Roman" w:hAnsi="Times New Roman"/>
          <w:b/>
          <w:sz w:val="28"/>
        </w:rPr>
        <w:t>DANH MỤC BẢNG</w:t>
      </w:r>
    </w:p>
    <w:p>
      <w:pPr>
        <w:spacing w:line="312" w:lineRule="auto" w:after="120"/>
        <w:ind w:firstLine="0"/>
        <w:jc w:val="center"/>
      </w:pPr>
      <w:r>
        <w:rPr>
          <w:rFonts w:ascii="Times New Roman" w:hAnsi="Times New Roman"/>
          <w:i/>
          <w:sz w:val="24"/>
        </w:rPr>
        <w:t xml:space="preserve">    Bảng 1.1. Vấn đề thực tế và giải pháp đề xuất</w:t>
      </w:r>
    </w:p>
    <w:p>
      <w:pPr>
        <w:spacing w:line="312" w:lineRule="auto" w:after="120"/>
        <w:ind w:firstLine="0"/>
        <w:jc w:val="center"/>
      </w:pPr>
      <w:r>
        <w:rPr>
          <w:rFonts w:ascii="Times New Roman" w:hAnsi="Times New Roman"/>
          <w:i/>
          <w:sz w:val="24"/>
        </w:rPr>
        <w:t xml:space="preserve">    Bảng 1.2. Phạm vi thực hiện của đề tài</w:t>
      </w:r>
    </w:p>
    <w:p>
      <w:pPr>
        <w:spacing w:line="312" w:lineRule="auto" w:after="120"/>
        <w:ind w:firstLine="0"/>
        <w:jc w:val="center"/>
      </w:pPr>
      <w:r>
        <w:rPr>
          <w:rFonts w:ascii="Times New Roman" w:hAnsi="Times New Roman"/>
          <w:i/>
          <w:sz w:val="24"/>
        </w:rPr>
        <w:t xml:space="preserve">    Bảng 2.1. Tiêu chí lựa chọn công nghệ</w:t>
      </w:r>
    </w:p>
    <w:p>
      <w:pPr>
        <w:spacing w:line="312" w:lineRule="auto" w:after="120"/>
        <w:ind w:firstLine="0"/>
        <w:jc w:val="center"/>
      </w:pPr>
      <w:r>
        <w:rPr>
          <w:rFonts w:ascii="Times New Roman" w:hAnsi="Times New Roman"/>
          <w:i/>
          <w:sz w:val="24"/>
        </w:rPr>
        <w:t xml:space="preserve">    Bảng 2.2. So sánh lựa chọn cơ sở dữ liệu</w:t>
      </w:r>
    </w:p>
    <w:p>
      <w:pPr>
        <w:spacing w:line="312" w:lineRule="auto" w:after="120"/>
        <w:ind w:firstLine="0"/>
        <w:jc w:val="center"/>
      </w:pPr>
      <w:r>
        <w:rPr>
          <w:rFonts w:ascii="Times New Roman" w:hAnsi="Times New Roman"/>
          <w:i/>
          <w:sz w:val="24"/>
        </w:rPr>
        <w:t xml:space="preserve">    Bảng 2.3. So sánh lựa chọn framework backend</w:t>
      </w:r>
    </w:p>
    <w:p>
      <w:pPr>
        <w:spacing w:line="312" w:lineRule="auto" w:after="120"/>
        <w:ind w:firstLine="0"/>
        <w:jc w:val="center"/>
      </w:pPr>
      <w:r>
        <w:rPr>
          <w:rFonts w:ascii="Times New Roman" w:hAnsi="Times New Roman"/>
          <w:i/>
          <w:sz w:val="24"/>
        </w:rPr>
        <w:t xml:space="preserve">    Bảng 2.4. So sánh phương án xác thực API</w:t>
      </w:r>
    </w:p>
    <w:p>
      <w:pPr>
        <w:spacing w:line="312" w:lineRule="auto" w:after="120"/>
        <w:ind w:firstLine="0"/>
        <w:jc w:val="center"/>
      </w:pPr>
      <w:r>
        <w:rPr>
          <w:rFonts w:ascii="Times New Roman" w:hAnsi="Times New Roman"/>
          <w:i/>
          <w:sz w:val="24"/>
        </w:rPr>
        <w:t xml:space="preserve">    Bảng 2.5. So sánh lựa chọn công nghệ frontend</w:t>
      </w:r>
    </w:p>
    <w:p>
      <w:pPr>
        <w:spacing w:line="312" w:lineRule="auto" w:after="120"/>
        <w:ind w:firstLine="0"/>
        <w:jc w:val="center"/>
      </w:pPr>
      <w:r>
        <w:rPr>
          <w:rFonts w:ascii="Times New Roman" w:hAnsi="Times New Roman"/>
          <w:i/>
          <w:sz w:val="24"/>
        </w:rPr>
        <w:t xml:space="preserve">    Bảng 2.6. Vai trò và khả năng duy trì của công nghệ sử dụng</w:t>
      </w:r>
    </w:p>
    <w:p>
      <w:pPr>
        <w:spacing w:line="312" w:lineRule="auto" w:after="120"/>
        <w:ind w:firstLine="0"/>
        <w:jc w:val="center"/>
      </w:pPr>
      <w:r>
        <w:rPr>
          <w:rFonts w:ascii="Times New Roman" w:hAnsi="Times New Roman"/>
          <w:i/>
          <w:sz w:val="24"/>
        </w:rPr>
        <w:t xml:space="preserve">    Bảng 3.1. Tác nhân và quyền sử dụng</w:t>
      </w:r>
    </w:p>
    <w:p>
      <w:pPr>
        <w:spacing w:line="312" w:lineRule="auto" w:after="120"/>
        <w:ind w:firstLine="0"/>
        <w:jc w:val="center"/>
      </w:pPr>
      <w:r>
        <w:rPr>
          <w:rFonts w:ascii="Times New Roman" w:hAnsi="Times New Roman"/>
          <w:i/>
          <w:sz w:val="24"/>
        </w:rPr>
        <w:t xml:space="preserve">    Bảng 3.2. Danh sách yêu cầu chức năng</w:t>
      </w:r>
    </w:p>
    <w:p>
      <w:pPr>
        <w:spacing w:line="312" w:lineRule="auto" w:after="120"/>
        <w:ind w:firstLine="0"/>
        <w:jc w:val="center"/>
      </w:pPr>
      <w:r>
        <w:rPr>
          <w:rFonts w:ascii="Times New Roman" w:hAnsi="Times New Roman"/>
          <w:i/>
          <w:sz w:val="24"/>
        </w:rPr>
        <w:t xml:space="preserve">    Bảng 3.3. Mô hình đầu vào - xử lý - đầu ra</w:t>
      </w:r>
    </w:p>
    <w:p>
      <w:pPr>
        <w:spacing w:line="312" w:lineRule="auto" w:after="120"/>
        <w:ind w:firstLine="0"/>
        <w:jc w:val="center"/>
      </w:pPr>
      <w:r>
        <w:rPr>
          <w:rFonts w:ascii="Times New Roman" w:hAnsi="Times New Roman"/>
          <w:i/>
          <w:sz w:val="24"/>
        </w:rPr>
        <w:t xml:space="preserve">    Bảng 3.4. Danh sách bảng vật lý và view</w:t>
      </w:r>
    </w:p>
    <w:p>
      <w:pPr>
        <w:spacing w:line="312" w:lineRule="auto" w:after="120"/>
        <w:ind w:firstLine="0"/>
        <w:jc w:val="center"/>
      </w:pPr>
      <w:r>
        <w:rPr>
          <w:rFonts w:ascii="Times New Roman" w:hAnsi="Times New Roman"/>
          <w:i/>
          <w:sz w:val="24"/>
        </w:rPr>
        <w:t xml:space="preserve">    Bảng 4.1. Kết quả hiện thực các phân hệ và Chiến lược Rendering tương ứng</w:t>
      </w:r>
    </w:p>
    <w:p>
      <w:pPr>
        <w:spacing w:line="312" w:lineRule="auto" w:after="120"/>
        <w:ind w:firstLine="0"/>
        <w:jc w:val="center"/>
      </w:pPr>
      <w:r>
        <w:rPr>
          <w:rFonts w:ascii="Times New Roman" w:hAnsi="Times New Roman"/>
          <w:i/>
          <w:sz w:val="24"/>
        </w:rPr>
        <w:t xml:space="preserve">    Bảng 5.1. Hạn chế và hướng cải tiến</w:t>
      </w:r>
    </w:p>
    <w:p>
      <w:pPr>
        <w:spacing w:line="312" w:lineRule="auto" w:after="120"/>
        <w:ind w:firstLine="0"/>
        <w:jc w:val="center"/>
      </w:pPr>
      <w:r>
        <w:rPr>
          <w:rFonts w:ascii="Times New Roman" w:hAnsi="Times New Roman"/>
          <w:i/>
          <w:sz w:val="24"/>
        </w:rPr>
        <w:t xml:space="preserve">    Bảng Phụ lục B.1. Bảng phân công công việc của nhóm</w:t>
      </w:r>
    </w:p>
    <w:p>
      <w:pPr>
        <w:spacing w:line="312" w:lineRule="auto" w:after="240" w:before="360"/>
        <w:ind w:firstLine="0"/>
        <w:jc w:val="center"/>
      </w:pPr>
      <w:r>
        <w:rPr>
          <w:rFonts w:ascii="Times New Roman" w:hAnsi="Times New Roman"/>
          <w:b/>
          <w:sz w:val="28"/>
        </w:rPr>
        <w:t>DANH MỤC TỪ VIẾT TẮT</w:t>
      </w:r>
    </w:p>
    <w:p>
      <w:pPr>
        <w:spacing w:line="312" w:lineRule="auto" w:after="120"/>
        <w:ind w:firstLine="720"/>
        <w:jc w:val="both"/>
      </w:pPr>
      <w:r>
        <w:rPr>
          <w:rFonts w:ascii="Times New Roman" w:hAnsi="Times New Roman"/>
          <w:sz w:val="26"/>
        </w:rPr>
        <w:t>Từ viết tắt    Ý nghĩa</w:t>
      </w:r>
    </w:p>
    <w:p>
      <w:pPr>
        <w:spacing w:line="312" w:lineRule="auto" w:after="120"/>
        <w:ind w:firstLine="720"/>
        <w:jc w:val="both"/>
      </w:pPr>
      <w:r>
        <w:rPr>
          <w:rFonts w:ascii="Times New Roman" w:hAnsi="Times New Roman"/>
          <w:sz w:val="26"/>
        </w:rPr>
        <w:t>API    Application Programming Interface - Giao diện lập trình ứng dụng</w:t>
      </w:r>
    </w:p>
    <w:p>
      <w:pPr>
        <w:spacing w:line="312" w:lineRule="auto" w:after="120"/>
        <w:ind w:firstLine="720"/>
        <w:jc w:val="both"/>
      </w:pPr>
      <w:r>
        <w:rPr>
          <w:rFonts w:ascii="Times New Roman" w:hAnsi="Times New Roman"/>
          <w:sz w:val="26"/>
        </w:rPr>
        <w:t>CSDL    Cơ sở dữ liệu</w:t>
      </w:r>
    </w:p>
    <w:p>
      <w:pPr>
        <w:spacing w:line="312" w:lineRule="auto" w:after="120"/>
        <w:ind w:firstLine="720"/>
        <w:jc w:val="both"/>
      </w:pPr>
      <w:r>
        <w:rPr>
          <w:rFonts w:ascii="Times New Roman" w:hAnsi="Times New Roman"/>
          <w:sz w:val="26"/>
        </w:rPr>
        <w:t>FEFO    First Expired, First Out - Lô hết hạn sớm được ưu tiên xuất trước</w:t>
      </w:r>
    </w:p>
    <w:p>
      <w:pPr>
        <w:spacing w:line="312" w:lineRule="auto" w:after="120"/>
        <w:ind w:firstLine="720"/>
        <w:jc w:val="both"/>
      </w:pPr>
      <w:r>
        <w:rPr>
          <w:rFonts w:ascii="Times New Roman" w:hAnsi="Times New Roman"/>
          <w:sz w:val="26"/>
        </w:rPr>
        <w:t>JWT    JSON Web Token</w:t>
      </w:r>
    </w:p>
    <w:p>
      <w:pPr>
        <w:spacing w:line="312" w:lineRule="auto" w:after="120"/>
        <w:ind w:firstLine="720"/>
        <w:jc w:val="both"/>
      </w:pPr>
      <w:r>
        <w:rPr>
          <w:rFonts w:ascii="Times New Roman" w:hAnsi="Times New Roman"/>
          <w:sz w:val="26"/>
        </w:rPr>
        <w:t>NCC    Nhà cung cấp</w:t>
      </w:r>
    </w:p>
    <w:p>
      <w:pPr>
        <w:spacing w:line="312" w:lineRule="auto" w:after="120"/>
        <w:ind w:firstLine="720"/>
        <w:jc w:val="both"/>
      </w:pPr>
      <w:r>
        <w:rPr>
          <w:rFonts w:ascii="Times New Roman" w:hAnsi="Times New Roman"/>
          <w:sz w:val="26"/>
        </w:rPr>
        <w:t>ORM    Object Relational Mapping</w:t>
      </w:r>
    </w:p>
    <w:p>
      <w:pPr>
        <w:spacing w:line="312" w:lineRule="auto" w:after="120"/>
        <w:ind w:firstLine="720"/>
        <w:jc w:val="both"/>
      </w:pPr>
      <w:r>
        <w:rPr>
          <w:rFonts w:ascii="Times New Roman" w:hAnsi="Times New Roman"/>
          <w:sz w:val="26"/>
        </w:rPr>
        <w:t>RBAC    Role-Based Access Control - Phân quyền theo vai trò</w:t>
      </w:r>
    </w:p>
    <w:p>
      <w:pPr>
        <w:spacing w:line="312" w:lineRule="auto" w:after="120"/>
        <w:ind w:firstLine="720"/>
        <w:jc w:val="both"/>
      </w:pPr>
      <w:r>
        <w:rPr>
          <w:rFonts w:ascii="Times New Roman" w:hAnsi="Times New Roman"/>
          <w:sz w:val="26"/>
        </w:rPr>
        <w:t>REST    Representational State Transfer</w:t>
      </w:r>
    </w:p>
    <w:p>
      <w:pPr>
        <w:spacing w:line="312" w:lineRule="auto" w:after="120"/>
        <w:ind w:firstLine="720"/>
        <w:jc w:val="both"/>
      </w:pPr>
      <w:r>
        <w:rPr>
          <w:rFonts w:ascii="Times New Roman" w:hAnsi="Times New Roman"/>
          <w:sz w:val="26"/>
        </w:rPr>
        <w:t>SPA    Single Page Application - Ứng dụng đơn trang</w:t>
      </w:r>
    </w:p>
    <w:p>
      <w:pPr>
        <w:spacing w:line="312" w:lineRule="auto" w:after="120"/>
        <w:ind w:firstLine="720"/>
        <w:jc w:val="both"/>
      </w:pPr>
      <w:r>
        <w:rPr>
          <w:rFonts w:ascii="Times New Roman" w:hAnsi="Times New Roman"/>
          <w:sz w:val="26"/>
        </w:rPr>
        <w:t>RSC    React Server Component</w:t>
      </w:r>
    </w:p>
    <w:p>
      <w:pPr>
        <w:spacing w:line="312" w:lineRule="auto" w:after="120"/>
        <w:ind w:firstLine="720"/>
        <w:jc w:val="both"/>
      </w:pPr>
      <w:r>
        <w:rPr>
          <w:rFonts w:ascii="Times New Roman" w:hAnsi="Times New Roman"/>
          <w:sz w:val="26"/>
        </w:rPr>
        <w:t>SSR    Server-Side Rendering</w:t>
      </w:r>
    </w:p>
    <w:p>
      <w:pPr>
        <w:spacing w:line="312" w:lineRule="auto" w:after="120"/>
        <w:ind w:firstLine="720"/>
        <w:jc w:val="both"/>
      </w:pPr>
      <w:r>
        <w:rPr>
          <w:rFonts w:ascii="Times New Roman" w:hAnsi="Times New Roman"/>
          <w:sz w:val="26"/>
        </w:rPr>
        <w:t>SSG    Static Site Generation</w:t>
      </w:r>
    </w:p>
    <w:p>
      <w:pPr>
        <w:spacing w:line="312" w:lineRule="auto" w:after="120"/>
        <w:ind w:firstLine="720"/>
        <w:jc w:val="both"/>
      </w:pPr>
      <w:r>
        <w:rPr>
          <w:rFonts w:ascii="Times New Roman" w:hAnsi="Times New Roman"/>
          <w:sz w:val="26"/>
        </w:rPr>
        <w:t>ISR    Incremental Static Regeneration</w:t>
      </w:r>
    </w:p>
    <w:p>
      <w:pPr>
        <w:spacing w:line="312" w:lineRule="auto" w:after="120"/>
        <w:ind w:firstLine="720"/>
        <w:jc w:val="both"/>
      </w:pPr>
      <w:r>
        <w:rPr>
          <w:rFonts w:ascii="Times New Roman" w:hAnsi="Times New Roman"/>
          <w:sz w:val="26"/>
        </w:rPr>
        <w:t>CSR    Client-Side Rendering</w:t>
      </w:r>
    </w:p>
    <w:p>
      <w:pPr>
        <w:spacing w:line="312" w:lineRule="auto" w:after="240" w:before="360"/>
        <w:ind w:firstLine="0"/>
        <w:jc w:val="center"/>
      </w:pPr>
      <w:r>
        <w:rPr>
          <w:rFonts w:ascii="Times New Roman" w:hAnsi="Times New Roman"/>
          <w:b/>
          <w:sz w:val="28"/>
        </w:rPr>
        <w:t>TÓM TẮT ĐỀ TÀI</w:t>
      </w:r>
    </w:p>
    <w:p>
      <w:pPr>
        <w:spacing w:line="312" w:lineRule="auto" w:after="120"/>
        <w:ind w:firstLine="720"/>
        <w:jc w:val="both"/>
      </w:pPr>
      <w:r>
        <w:rPr>
          <w:rFonts w:ascii="Times New Roman" w:hAnsi="Times New Roman"/>
          <w:sz w:val="26"/>
        </w:rPr>
        <w:t xml:space="preserve">    Đề tài xây dựng một ứng dụng web quản lý kho thông minh WMS hỗ trợ quản lý kho hàng cho mô hình đại lý nhỏ, tập trung vào các mặt hàng được nhập theo lô và có hạn sử dụng. Xuất phát từ các tình huống thường gặp như khó theo dõi lô cận hạn, nhầm lẫn khi nhập - xuất và thiếu căn cứ xử lý hàng cần trả nhà cung cấp, nhóm thiết kế hệ thống với hai vai trò sử dụng là quản trị viên và nhân viên kho.</w:t>
      </w:r>
    </w:p>
    <w:p>
      <w:pPr>
        <w:spacing w:line="312" w:lineRule="auto" w:after="120"/>
        <w:ind w:firstLine="720"/>
        <w:jc w:val="both"/>
      </w:pPr>
      <w:r>
        <w:rPr>
          <w:rFonts w:ascii="Times New Roman" w:hAnsi="Times New Roman"/>
          <w:sz w:val="26"/>
        </w:rPr>
        <w:t xml:space="preserve">    Ứng dụng được hiện thực theo cấu trúc tách biệt frontend, backend và cơ sở dữ liệu. Frontend sử dụng Next.js 14 App Router và Tailwind CSS kết hợp thư viện shadcn/ui; backend sử dụng Express.js, Prisma ORM và JWT; dữ liệu được lưu trữ trên PostgreSQL triển khai qua Neon Cloud. Nghiệp vụ chính gồm quản lý sản phẩm, nhà cung cấp, vị trí kệ; nhập kho theo quy trình đặt hàng - vận chuyển - kiểm hàng - phê duyệt; quản lý tồn theo lô khả dụng; xuất bán theo nguyên tắc FEFO kết hợp điều kiện hạn dùng; trả hàng nhà cung cấp có phê duyệt; cảnh báo tồn thấp, cận hạn, hết hạn, tồn lâu; và đề xuất bổ sung hàng bằng trí tuệ nhân tạo Gemini AI kết hợp Nodemailer email alert tự động.</w:t>
      </w:r>
    </w:p>
    <w:p>
      <w:pPr>
        <w:spacing w:line="312" w:lineRule="auto" w:after="120"/>
        <w:ind w:firstLine="720"/>
        <w:jc w:val="both"/>
      </w:pPr>
      <w:r>
        <w:rPr>
          <w:rFonts w:ascii="Times New Roman" w:hAnsi="Times New Roman"/>
          <w:sz w:val="26"/>
        </w:rPr>
        <w:t xml:space="preserve">    Kết quả của đề tài là một phiên bản ứng dụng web có thể minh họa trọn vẹn dòng dữ liệu từ nhập liệu, xử lý nghiệp vụ đến kết quả tồn kho và cảnh báo. Báo cáo đồng thời trình bày lý do lựa chọn công nghệ, khả năng duy trì/mở rộng và các giới hạn cần cải tiến khi triển khai trong môi trường thực tế.</w:t>
      </w:r>
    </w:p>
    <w:p>
      <w:pPr>
        <w:spacing w:line="312" w:lineRule="auto" w:after="240" w:before="360"/>
        <w:ind w:firstLine="0"/>
        <w:jc w:val="center"/>
      </w:pPr>
      <w:r>
        <w:rPr>
          <w:rFonts w:ascii="Times New Roman" w:hAnsi="Times New Roman"/>
          <w:b/>
          <w:sz w:val="28"/>
        </w:rPr>
        <w:t>CHƯƠNG 1. GIỚI THIỆU ĐỀ TÀI</w:t>
      </w:r>
    </w:p>
    <w:p>
      <w:pPr>
        <w:spacing w:line="312" w:lineRule="auto" w:after="120" w:before="240"/>
        <w:ind w:firstLine="0"/>
      </w:pPr>
      <w:r>
        <w:rPr>
          <w:rFonts w:ascii="Times New Roman" w:hAnsi="Times New Roman"/>
          <w:b/>
          <w:sz w:val="26"/>
        </w:rPr>
        <w:t>1.1. Bối cảnh hình thành đề tài</w:t>
      </w:r>
    </w:p>
    <w:p>
      <w:pPr>
        <w:spacing w:line="312" w:lineRule="auto" w:after="120"/>
        <w:ind w:firstLine="720"/>
        <w:jc w:val="both"/>
      </w:pPr>
      <w:r>
        <w:rPr>
          <w:rFonts w:ascii="Times New Roman" w:hAnsi="Times New Roman"/>
          <w:sz w:val="26"/>
        </w:rPr>
        <w:t xml:space="preserve">    Trong hoạt động của đại lý bán lẻ quy mô nhỏ, hàng hóa được nhập từ nhiều nhà cung cấp và thường được lưu giữ trong kho trước khi bán. Đối với các mặt hàng có hạn sử dụng như thực phẩm đóng gói, sữa, đồ uống hoặc hóa mỹ phẩm, việc chỉ biết tổng số lượng tồn là chưa đủ. Người quản lý cần biết sản phẩm thuộc lô nào, còn bao nhiêu, hết hạn khi nào, đang nằm ở vị trí nào và có đủ điều kiện để bán hay không.</w:t>
      </w:r>
    </w:p>
    <w:p>
      <w:pPr>
        <w:spacing w:line="312" w:lineRule="auto" w:after="120"/>
        <w:ind w:firstLine="720"/>
        <w:jc w:val="both"/>
      </w:pPr>
      <w:r>
        <w:rPr>
          <w:rFonts w:ascii="Times New Roman" w:hAnsi="Times New Roman"/>
          <w:sz w:val="26"/>
        </w:rPr>
        <w:t xml:space="preserve">    Khi việc quản lý dựa nhiều vào ghi chép thủ công hoặc bảng tính, người sử dụng có thể gặp khó khăn khi lượng sản phẩm và số giao dịch tăng lên: dữ liệu tồn kho phải tổng hợp lại bằng tay; hàng cận hạn không được phát hiện kịp thời; lô hàng mới dễ được lấy trước lô gần hết hạn; và việc trả lại nhà cung cấp không có luồng theo dõi rõ ràng. Đây là bối cảnh thực tế đặt ra nhu cầu xây dựng một công cụ hỗ trợ quản lý kho tập trung, có quy tắc và dễ sử dụng.</w:t>
      </w:r>
    </w:p>
    <w:p>
      <w:pPr>
        <w:spacing w:line="312" w:lineRule="auto" w:after="120" w:before="240"/>
        <w:ind w:firstLine="0"/>
      </w:pPr>
      <w:r>
        <w:rPr>
          <w:rFonts w:ascii="Times New Roman" w:hAnsi="Times New Roman"/>
          <w:b/>
          <w:sz w:val="26"/>
        </w:rPr>
        <w:t>1.2. Bài toán đặt ra</w:t>
      </w:r>
    </w:p>
    <w:p>
      <w:pPr>
        <w:spacing w:line="312" w:lineRule="auto" w:after="120"/>
        <w:ind w:firstLine="720"/>
        <w:jc w:val="both"/>
      </w:pPr>
      <w:r>
        <w:rPr>
          <w:rFonts w:ascii="Times New Roman" w:hAnsi="Times New Roman"/>
          <w:sz w:val="26"/>
        </w:rPr>
        <w:t xml:space="preserve">    Bài toán của đề tài là xây dựng một ứng dụng web hỗ trợ đại lý quản lý hàng hóa theo sản phẩm và theo lô, bảo đảm các giao dịch nhập - xuất - trả hàng được ghi nhận nhất quán và hỗ trợ ra quyết định xử lý hàng hóa theo hạn sử dụng. Ứng dụng cần phản ánh được luồng công việc thực tế: hàng đặt nhập chưa làm tăng tồn kho; hàng chỉ được nhập tồn sau khi kiểm tra và phê duyệt; khi bán phải ưu tiên lô phù hợp theo FEFO; hàng không đủ điều kiện bán cần được đưa vào luồng trả nhà cung cấp.</w:t>
      </w:r>
    </w:p>
    <w:p>
      <w:pPr>
        <w:spacing w:line="312" w:lineRule="auto" w:after="120"/>
        <w:ind w:firstLine="720"/>
        <w:jc w:val="both"/>
      </w:pPr>
      <w:r>
        <w:rPr>
          <w:rFonts w:ascii="Times New Roman" w:hAnsi="Times New Roman"/>
          <w:sz w:val="26"/>
        </w:rPr>
        <w:t xml:space="preserve">    Vấn đề thực tế: Khó biết tồn kho chính xác theo từng lô. Nhu cầu hỗ trợ: Theo dõi mã lô, hạn sử dụng và số lượng còn lại. Giải pháp trong hệ thống: View tồn kho theo lô và trang tồn kho.</w:t>
      </w:r>
    </w:p>
    <w:p>
      <w:pPr>
        <w:spacing w:line="312" w:lineRule="auto" w:after="120"/>
        <w:ind w:firstLine="720"/>
        <w:jc w:val="both"/>
      </w:pPr>
      <w:r>
        <w:rPr>
          <w:rFonts w:ascii="Times New Roman" w:hAnsi="Times New Roman"/>
          <w:sz w:val="26"/>
        </w:rPr>
        <w:t xml:space="preserve">    Vấn đề thực tế: Nhập hàng có thể giao thiếu hoặc có hàng lỗi. Nhu cầu hỗ trợ: Kiểm nhận trước khi cộng tồn. Giải pháp trong hệ thống: Phiếu nhập nhiều trạng thái, số lượng đặt/nhận/đạt/loại.</w:t>
      </w:r>
    </w:p>
    <w:p>
      <w:pPr>
        <w:spacing w:line="312" w:lineRule="auto" w:after="120"/>
        <w:ind w:firstLine="720"/>
        <w:jc w:val="both"/>
      </w:pPr>
      <w:r>
        <w:rPr>
          <w:rFonts w:ascii="Times New Roman" w:hAnsi="Times New Roman"/>
          <w:sz w:val="26"/>
        </w:rPr>
        <w:t xml:space="preserve">    Vấn đề thực tế: Xuất nhầm lô gần hết hạn. Nhu cầu hỗ trợ: Ưu tiên lô hợp lệ có hạn gần hơn. Giải pháp trong hệ thống: Phân bổ FEFO cho xuất bán.</w:t>
      </w:r>
    </w:p>
    <w:p>
      <w:pPr>
        <w:spacing w:line="312" w:lineRule="auto" w:after="120"/>
        <w:ind w:firstLine="720"/>
        <w:jc w:val="both"/>
      </w:pPr>
      <w:r>
        <w:rPr>
          <w:rFonts w:ascii="Times New Roman" w:hAnsi="Times New Roman"/>
          <w:sz w:val="26"/>
        </w:rPr>
        <w:t xml:space="preserve">    Vấn đề thực tế: Hàng cận hạn hoặc hết hạn chưa có cách xử lý tập trung. Nhu cầu hỗ trợ: Cảnh báo và lập chứng từ xử lý. Giải pháp trong hệ thống: Cảnh báo hạn dùng và phiếu trả NCC.</w:t>
      </w:r>
    </w:p>
    <w:p>
      <w:pPr>
        <w:spacing w:line="312" w:lineRule="auto" w:after="120"/>
        <w:ind w:firstLine="720"/>
        <w:jc w:val="both"/>
      </w:pPr>
      <w:r>
        <w:rPr>
          <w:rFonts w:ascii="Times New Roman" w:hAnsi="Times New Roman"/>
          <w:sz w:val="26"/>
        </w:rPr>
        <w:t xml:space="preserve">    Vấn đề thực tế: Tồn thấp nhưng người quản lý khó tổng hợp mặt hàng cần nhập. Nhu cầu hỗ trợ: Gợi ý số lượng và NCC để lập phiếu. Giải pháp trong hệ thống: Chức năng đề xuất bổ sung hàng bằng Gemini AI.</w:t>
      </w:r>
    </w:p>
    <w:p>
      <w:pPr>
        <w:spacing w:line="312" w:lineRule="auto" w:after="120" w:before="240"/>
        <w:ind w:firstLine="0"/>
      </w:pPr>
      <w:r>
        <w:rPr>
          <w:rFonts w:ascii="Times New Roman" w:hAnsi="Times New Roman"/>
          <w:b/>
          <w:sz w:val="26"/>
        </w:rPr>
        <w:t>1.3. Mục tiêu đề tài</w:t>
      </w:r>
    </w:p>
    <w:p>
      <w:pPr>
        <w:spacing w:line="312" w:lineRule="auto" w:after="120"/>
        <w:ind w:firstLine="720"/>
        <w:jc w:val="both"/>
      </w:pPr>
      <w:r>
        <w:rPr>
          <w:rFonts w:ascii="Times New Roman" w:hAnsi="Times New Roman"/>
          <w:sz w:val="26"/>
        </w:rPr>
        <w:t xml:space="preserve">    Mục tiêu tổng quát của đề tài là xây dựng một ứng dụng web quản lý kho hàng theo lô và hạn sử dụng cho đại lý nhỏ, từ đó hỗ trợ người dùng thực hiện nghiệp vụ kho có kiểm soát và giảm sai sót so với cách quản lý phân tán.</w:t>
      </w:r>
    </w:p>
    <w:p>
      <w:pPr>
        <w:spacing w:line="312" w:lineRule="auto" w:after="120"/>
        <w:ind w:firstLine="720"/>
        <w:jc w:val="both"/>
      </w:pPr>
      <w:r>
        <w:rPr>
          <w:rFonts w:ascii="Times New Roman" w:hAnsi="Times New Roman"/>
          <w:sz w:val="26"/>
        </w:rPr>
        <w:t xml:space="preserve">    Quản lý tài khoản và phân quyền cho quản trị viên, nhân viên kho bằng JWT Refresh Token lưu DB.</w:t>
      </w:r>
    </w:p>
    <w:p>
      <w:pPr>
        <w:spacing w:line="312" w:lineRule="auto" w:after="120"/>
        <w:ind w:firstLine="720"/>
        <w:jc w:val="both"/>
      </w:pPr>
      <w:r>
        <w:rPr>
          <w:rFonts w:ascii="Times New Roman" w:hAnsi="Times New Roman"/>
          <w:sz w:val="26"/>
        </w:rPr>
        <w:t xml:space="preserve">    Quản lý danh mục sản phẩm, nhà cung cấp, giá nhập hợp đồng và vị trí lưu trữ.</w:t>
      </w:r>
    </w:p>
    <w:p>
      <w:pPr>
        <w:spacing w:line="312" w:lineRule="auto" w:after="120"/>
        <w:ind w:firstLine="720"/>
        <w:jc w:val="both"/>
      </w:pPr>
      <w:r>
        <w:rPr>
          <w:rFonts w:ascii="Times New Roman" w:hAnsi="Times New Roman"/>
          <w:sz w:val="26"/>
        </w:rPr>
        <w:t xml:space="preserve">    Quản lý phiếu nhập qua các giai đoạn đặt hàng, vận chuyển, kiểm hàng và phê duyệt.</w:t>
      </w:r>
    </w:p>
    <w:p>
      <w:pPr>
        <w:spacing w:line="312" w:lineRule="auto" w:after="120"/>
        <w:ind w:firstLine="720"/>
        <w:jc w:val="both"/>
      </w:pPr>
      <w:r>
        <w:rPr>
          <w:rFonts w:ascii="Times New Roman" w:hAnsi="Times New Roman"/>
          <w:sz w:val="26"/>
        </w:rPr>
        <w:t xml:space="preserve">    Theo dõi tồn kho theo sản phẩm và theo lô hàng, bao gồm hạn sử dụng và vị trí.</w:t>
      </w:r>
    </w:p>
    <w:p>
      <w:pPr>
        <w:spacing w:line="312" w:lineRule="auto" w:after="120"/>
        <w:ind w:firstLine="720"/>
        <w:jc w:val="both"/>
      </w:pPr>
      <w:r>
        <w:rPr>
          <w:rFonts w:ascii="Times New Roman" w:hAnsi="Times New Roman"/>
          <w:sz w:val="26"/>
        </w:rPr>
        <w:t xml:space="preserve">    Hỗ trợ xuất bán theo FEFO trên các lô còn đủ điều kiện bán.</w:t>
      </w:r>
    </w:p>
    <w:p>
      <w:pPr>
        <w:spacing w:line="312" w:lineRule="auto" w:after="120"/>
        <w:ind w:firstLine="720"/>
        <w:jc w:val="both"/>
      </w:pPr>
      <w:r>
        <w:rPr>
          <w:rFonts w:ascii="Times New Roman" w:hAnsi="Times New Roman"/>
          <w:sz w:val="26"/>
        </w:rPr>
        <w:t xml:space="preserve">    Hỗ trợ trả lại nhà cung cấp đối với các lô cần xử lý, có bước duyệt của admin.</w:t>
      </w:r>
    </w:p>
    <w:p>
      <w:pPr>
        <w:spacing w:line="312" w:lineRule="auto" w:after="120"/>
        <w:ind w:firstLine="720"/>
        <w:jc w:val="both"/>
      </w:pPr>
      <w:r>
        <w:rPr>
          <w:rFonts w:ascii="Times New Roman" w:hAnsi="Times New Roman"/>
          <w:sz w:val="26"/>
        </w:rPr>
        <w:t xml:space="preserve">    Cung cấp cảnh báo tồn thấp cận hạn tự động gửi email và đề xuất bổ sung hàng thông minh bằng AI.</w:t>
      </w:r>
    </w:p>
    <w:p>
      <w:pPr>
        <w:spacing w:line="312" w:lineRule="auto" w:after="120" w:before="240"/>
        <w:ind w:firstLine="0"/>
      </w:pPr>
      <w:r>
        <w:rPr>
          <w:rFonts w:ascii="Times New Roman" w:hAnsi="Times New Roman"/>
          <w:b/>
          <w:sz w:val="26"/>
        </w:rPr>
        <w:t>1.4. Phạm vi thực hiện và giả định nghiệp vụ</w:t>
      </w:r>
    </w:p>
    <w:p>
      <w:pPr>
        <w:spacing w:line="312" w:lineRule="auto" w:after="120"/>
        <w:ind w:firstLine="720"/>
        <w:jc w:val="both"/>
      </w:pPr>
      <w:r>
        <w:rPr>
          <w:rFonts w:ascii="Times New Roman" w:hAnsi="Times New Roman"/>
          <w:sz w:val="26"/>
        </w:rPr>
        <w:t xml:space="preserve">    Mô hình kho: Quản lý một kho của đại lý; chưa mở rộng sang nhiều kho/chi nhánh.</w:t>
      </w:r>
    </w:p>
    <w:p>
      <w:pPr>
        <w:spacing w:line="312" w:lineRule="auto" w:after="120"/>
        <w:ind w:firstLine="720"/>
        <w:jc w:val="both"/>
      </w:pPr>
      <w:r>
        <w:rPr>
          <w:rFonts w:ascii="Times New Roman" w:hAnsi="Times New Roman"/>
          <w:sz w:val="26"/>
        </w:rPr>
        <w:t xml:space="preserve">    Người sử dụng: Admin và nhân viên kho; NCC/khách hàng chỉ xuất hiện trong dữ liệu nghiệp vụ.</w:t>
      </w:r>
    </w:p>
    <w:p>
      <w:pPr>
        <w:spacing w:line="312" w:lineRule="auto" w:after="120"/>
        <w:ind w:firstLine="720"/>
        <w:jc w:val="both"/>
      </w:pPr>
      <w:r>
        <w:rPr>
          <w:rFonts w:ascii="Times New Roman" w:hAnsi="Times New Roman"/>
          <w:sz w:val="26"/>
        </w:rPr>
        <w:t xml:space="preserve">    Nhập kho: Quản lý đặt hàng, vận chuyển dự kiến, kiểm hàng và duyệt trước khi tăng tồn.</w:t>
      </w:r>
    </w:p>
    <w:p>
      <w:pPr>
        <w:spacing w:line="312" w:lineRule="auto" w:after="120"/>
        <w:ind w:firstLine="720"/>
        <w:jc w:val="both"/>
      </w:pPr>
      <w:r>
        <w:rPr>
          <w:rFonts w:ascii="Times New Roman" w:hAnsi="Times New Roman"/>
          <w:sz w:val="26"/>
        </w:rPr>
        <w:t xml:space="preserve">    Xuất kho: Gồm xuất bán (SELL) và trả nhà cung cấp (RETURN).</w:t>
      </w:r>
    </w:p>
    <w:p>
      <w:pPr>
        <w:spacing w:line="312" w:lineRule="auto" w:after="120"/>
        <w:ind w:firstLine="720"/>
        <w:jc w:val="both"/>
      </w:pPr>
      <w:r>
        <w:rPr>
          <w:rFonts w:ascii="Times New Roman" w:hAnsi="Times New Roman"/>
          <w:sz w:val="26"/>
        </w:rPr>
        <w:t xml:space="preserve">    Hàng cần xử lý: Trong phạm vi đề tài, giả định nhà cung cấp chấp nhận nhận lại hàng cận hạn hoặc hết hạn cần xử lý.</w:t>
      </w:r>
    </w:p>
    <w:p>
      <w:pPr>
        <w:spacing w:line="312" w:lineRule="auto" w:after="120"/>
        <w:ind w:firstLine="720"/>
        <w:jc w:val="both"/>
      </w:pPr>
      <w:r>
        <w:rPr>
          <w:rFonts w:ascii="Times New Roman" w:hAnsi="Times New Roman"/>
          <w:sz w:val="26"/>
        </w:rPr>
        <w:t xml:space="preserve">    Giao hàng khách hàng: Không quản lý giao nhận đến địa chỉ khách; thông tin người nhận chỉ là dữ liệu phiếu bán nếu cần.</w:t>
      </w:r>
    </w:p>
    <w:p>
      <w:pPr>
        <w:spacing w:line="312" w:lineRule="auto" w:after="120"/>
        <w:ind w:firstLine="720"/>
        <w:jc w:val="both"/>
      </w:pPr>
      <w:r>
        <w:rPr>
          <w:rFonts w:ascii="Times New Roman" w:hAnsi="Times New Roman"/>
          <w:sz w:val="26"/>
        </w:rPr>
        <w:t xml:space="preserve">    Tích hợp bản đồ: Hiển thị vị trí và khoảng cách của nhà cung cấp trên bản đồ Leaflet.js.</w:t>
      </w:r>
    </w:p>
    <w:p>
      <w:pPr>
        <w:spacing w:line="312" w:lineRule="auto" w:after="120"/>
        <w:ind w:firstLine="720"/>
        <w:jc w:val="both"/>
      </w:pPr>
      <w:r>
        <w:rPr>
          <w:rFonts w:ascii="Times New Roman" w:hAnsi="Times New Roman"/>
          <w:sz w:val="26"/>
        </w:rPr>
        <w:t xml:space="preserve">    Triển khai hệ thống: Deploy Frontend trên Vercel, Backend trên Render, Database PostgreSQL trên Neon DB.</w:t>
      </w:r>
    </w:p>
    <w:p>
      <w:pPr>
        <w:spacing w:line="312" w:lineRule="auto" w:after="120" w:before="240"/>
        <w:ind w:firstLine="0"/>
      </w:pPr>
      <w:r>
        <w:rPr>
          <w:rFonts w:ascii="Times New Roman" w:hAnsi="Times New Roman"/>
          <w:b/>
          <w:sz w:val="26"/>
        </w:rPr>
        <w:t>1.5. Đối tượng sử dụng và giá trị thực tiễn</w:t>
      </w:r>
    </w:p>
    <w:p>
      <w:pPr>
        <w:spacing w:line="312" w:lineRule="auto" w:after="120"/>
        <w:ind w:firstLine="720"/>
        <w:jc w:val="both"/>
      </w:pPr>
      <w:r>
        <w:rPr>
          <w:rFonts w:ascii="Times New Roman" w:hAnsi="Times New Roman"/>
          <w:sz w:val="26"/>
        </w:rPr>
        <w:t xml:space="preserve">    Hệ thống phục vụ hai vai trò nội bộ. Nhân viên kho thực hiện các thao tác vận hành như lập phiếu nhập, xác nhận hàng đến, kiểm hàng, lập phiếu bán hoặc lập phiếu trả. Admin quản lý dữ liệu nền, theo dõi cảnh báo, duyệt kết quả kiểm hàng, duyệt phiếu trả nhà cung cấp và theo dõi dashboard tổng hợp.</w:t>
      </w:r>
    </w:p>
    <w:p>
      <w:pPr>
        <w:spacing w:line="312" w:lineRule="auto" w:after="120"/>
        <w:ind w:firstLine="720"/>
        <w:jc w:val="both"/>
      </w:pPr>
      <w:r>
        <w:rPr>
          <w:rFonts w:ascii="Times New Roman" w:hAnsi="Times New Roman"/>
          <w:sz w:val="26"/>
        </w:rPr>
        <w:t xml:space="preserve">    Giá trị thực tiễn của sản phẩm nằm ở việc chuyển các công việc rời rạc thành một luồng dữ liệu tập trung: thông tin lô nhập được sử dụng lại khi tính tồn, chọn lô bán, cảnh báo hạn dùng và trả hàng; các quyết định làm thay đổi tồn kho được ghi nhận bằng phiếu và trạng thái; người quản lý có cơ sở kiểm tra trước khi phê duyệt.</w:t>
      </w:r>
    </w:p>
    <w:p>
      <w:pPr>
        <w:spacing w:line="312" w:lineRule="auto" w:after="240" w:before="360"/>
        <w:ind w:firstLine="0"/>
        <w:jc w:val="center"/>
      </w:pPr>
      <w:r>
        <w:rPr>
          <w:rFonts w:ascii="Times New Roman" w:hAnsi="Times New Roman"/>
          <w:b/>
          <w:sz w:val="28"/>
        </w:rPr>
        <w:t>CHƯƠNG 2. NỀN TẢNG LÝ THUYẾT VÀ LỰA CHỌN CÔNG NGHỆ</w:t>
      </w:r>
    </w:p>
    <w:p>
      <w:pPr>
        <w:spacing w:line="312" w:lineRule="auto" w:after="120" w:before="240"/>
        <w:ind w:firstLine="0"/>
      </w:pPr>
      <w:r>
        <w:rPr>
          <w:rFonts w:ascii="Times New Roman" w:hAnsi="Times New Roman"/>
          <w:b/>
          <w:sz w:val="26"/>
        </w:rPr>
        <w:t>2.1. Quản lý kho theo lô và hạn sử dụng</w:t>
      </w:r>
    </w:p>
    <w:p>
      <w:pPr>
        <w:spacing w:line="312" w:lineRule="auto" w:after="120"/>
        <w:ind w:firstLine="720"/>
        <w:jc w:val="both"/>
      </w:pPr>
      <w:r>
        <w:rPr>
          <w:rFonts w:ascii="Times New Roman" w:hAnsi="Times New Roman"/>
          <w:sz w:val="26"/>
        </w:rPr>
        <w:t xml:space="preserve">    Trong hệ thống kho có hàng hóa theo hạn sử dụng, một sản phẩm có thể xuất hiện trong nhiều lần nhập khác nhau. Mỗi lần nhập có thể có giá mua, mã lô, ngày sản xuất, hạn sử dụng và vị trí lưu trữ riêng. Vì vậy, mô hình dữ liệu của đề tài sử dụng chi tiết phiếu nhập như bản ghi đại diện cho lô hàng. Tồn kho không chỉ được xem theo sản phẩm mà còn được phân tích theo từng lô.</w:t>
      </w:r>
    </w:p>
    <w:p>
      <w:pPr>
        <w:spacing w:line="312" w:lineRule="auto" w:after="120"/>
        <w:ind w:firstLine="720"/>
        <w:jc w:val="both"/>
      </w:pPr>
      <w:r>
        <w:rPr>
          <w:rFonts w:ascii="Times New Roman" w:hAnsi="Times New Roman"/>
          <w:sz w:val="26"/>
        </w:rPr>
        <w:t xml:space="preserve">    Cách tổ chức theo lô giúp hệ thống trả lời các câu hỏi quan trọng: lô nào sắp hết hạn, lô nào còn đủ điều kiện bán, số lượng nào đang chờ trả nhà cung cấp và số lượng nào còn khả dụng để bán. Đây là nền tảng để xây dựng cảnh báo và thuật toán xuất kho.</w:t>
      </w:r>
    </w:p>
    <w:p>
      <w:pPr>
        <w:spacing w:line="312" w:lineRule="auto" w:after="120" w:before="240"/>
        <w:ind w:firstLine="0"/>
      </w:pPr>
      <w:r>
        <w:rPr>
          <w:rFonts w:ascii="Times New Roman" w:hAnsi="Times New Roman"/>
          <w:b/>
          <w:sz w:val="26"/>
        </w:rPr>
        <w:t>2.2. Nguyên tắc FEFO và kiểm soát thời hạn được bán</w:t>
      </w:r>
    </w:p>
    <w:p>
      <w:pPr>
        <w:spacing w:line="312" w:lineRule="auto" w:after="120"/>
        <w:ind w:firstLine="720"/>
        <w:jc w:val="both"/>
      </w:pPr>
      <w:r>
        <w:rPr>
          <w:rFonts w:ascii="Times New Roman" w:hAnsi="Times New Roman"/>
          <w:sz w:val="26"/>
        </w:rPr>
        <w:t xml:space="preserve">    FEFO (First Expired, First Out) là nguyên tắc ưu tiên các lô có thời điểm hết hạn sớm hơn khi phân bổ hàng xuất. Tài liệu của Oracle NetSuite mô tả việc phân bổ lô theo FEFO đối với hàng được kiểm soát hạn sử dụng, đồng thời có thể xét yêu cầu về số ngày hạn sử dụng tối thiểu khi hàng đến tay khách hàng [1]. Đề tài vận dụng nguyên tắc này cho nghiệp vụ xuất bán với phạm vi gọn hơn, phù hợp mô hình đại lý nhỏ.</w:t>
      </w:r>
    </w:p>
    <w:p>
      <w:pPr>
        <w:spacing w:line="312" w:lineRule="auto" w:after="120"/>
        <w:ind w:firstLine="720"/>
        <w:jc w:val="both"/>
      </w:pPr>
      <w:r>
        <w:rPr>
          <w:rFonts w:ascii="Times New Roman" w:hAnsi="Times New Roman"/>
          <w:sz w:val="26"/>
        </w:rPr>
        <w:t xml:space="preserve">    Hệ thống không hiểu FEFO theo nghĩa cứ lô sắp hết hạn là được bán. Trước khi phân bổ, backend lọc các lô còn đủ số ngày sử dụng tối thiểu theo thuộc tính min_days_to_sell của sản phẩm. Các lô còn ít hạn hơn ngưỡng hoặc đã hết hạn không được dùng cho phiếu bán; chúng được đưa vào luồng cảnh báo và trả nhà cung cấp.</w:t>
      </w:r>
    </w:p>
    <w:p>
      <w:pPr>
        <w:spacing w:line="312" w:lineRule="auto" w:after="120"/>
        <w:ind w:firstLine="720"/>
        <w:jc w:val="both"/>
      </w:pPr>
      <w:r>
        <w:rPr>
          <w:rFonts w:ascii="Times New Roman" w:hAnsi="Times New Roman"/>
          <w:sz w:val="26"/>
        </w:rPr>
        <w:t xml:space="preserve">    Lô được phép bán nếu expiry_date không có giá trị hoặc (expiry_date - ngày hiện tại) &gt;= min_days_to_sell. Trong các lô được phép bán: Sắp xếp expiry_date tăng dần, phân bổ số lượng theo FEFO.</w:t>
      </w:r>
    </w:p>
    <w:p>
      <w:pPr>
        <w:spacing w:line="312" w:lineRule="auto" w:after="120" w:before="240"/>
        <w:ind w:firstLine="0"/>
      </w:pPr>
      <w:r>
        <w:rPr>
          <w:rFonts w:ascii="Times New Roman" w:hAnsi="Times New Roman"/>
          <w:b/>
          <w:sz w:val="26"/>
        </w:rPr>
        <w:t>2.3. Mô hình trạng thái của phiếu nhập kho</w:t>
      </w:r>
    </w:p>
    <w:p>
      <w:pPr>
        <w:spacing w:line="312" w:lineRule="auto" w:after="120"/>
        <w:ind w:firstLine="720"/>
        <w:jc w:val="both"/>
      </w:pPr>
      <w:r>
        <w:rPr>
          <w:rFonts w:ascii="Times New Roman" w:hAnsi="Times New Roman"/>
          <w:sz w:val="26"/>
        </w:rPr>
        <w:t xml:space="preserve">    Phiếu nhập trong thực tế không làm tăng tồn kho ngay tại thời điểm lập đơn. Hàng có thể đang đặt, đang vận chuyển, giao trễ, được kiểm nhận với số lượng thực tế khác số lượng đặt, hoặc chưa được người quản lý phê duyệt. Vì vậy, đề tài sử dụng chuỗi trạng thái để mô tả vòng đời phiếu nhập và chỉ tính tồn khi phiếu hoàn tất.</w:t>
      </w:r>
    </w:p>
    <w:p>
      <w:pPr>
        <w:spacing w:line="312" w:lineRule="auto" w:after="120"/>
        <w:ind w:firstLine="720"/>
        <w:jc w:val="both"/>
      </w:pPr>
      <w:r>
        <w:rPr>
          <w:rFonts w:ascii="Times New Roman" w:hAnsi="Times New Roman"/>
          <w:sz w:val="26"/>
        </w:rPr>
        <w:t xml:space="preserve">    Trạng thái ORDERED: Phiếu đã được lập để đặt hàng từ nhà cung cấp; chưa tính vào tồn.</w:t>
      </w:r>
    </w:p>
    <w:p>
      <w:pPr>
        <w:spacing w:line="312" w:lineRule="auto" w:after="120"/>
        <w:ind w:firstLine="720"/>
        <w:jc w:val="both"/>
      </w:pPr>
      <w:r>
        <w:rPr>
          <w:rFonts w:ascii="Times New Roman" w:hAnsi="Times New Roman"/>
          <w:sz w:val="26"/>
        </w:rPr>
        <w:t xml:space="preserve">    Trạng thái IN_TRANSIT: Hàng bắt đầu vận chuyển; hệ thống tính ngày nhận dự kiến dựa trên khoảng cách địa lý của NCC.</w:t>
      </w:r>
    </w:p>
    <w:p>
      <w:pPr>
        <w:spacing w:line="312" w:lineRule="auto" w:after="120"/>
        <w:ind w:firstLine="720"/>
        <w:jc w:val="both"/>
      </w:pPr>
      <w:r>
        <w:rPr>
          <w:rFonts w:ascii="Times New Roman" w:hAnsi="Times New Roman"/>
          <w:sz w:val="26"/>
        </w:rPr>
        <w:t xml:space="preserve">    Trạng thái WAITING_ARRIVAL_CONFIRMATION: Đã đến ngày dự kiến nhận; chờ nhân viên xác nhận thực tế.</w:t>
      </w:r>
    </w:p>
    <w:p>
      <w:pPr>
        <w:spacing w:line="312" w:lineRule="auto" w:after="120"/>
        <w:ind w:firstLine="720"/>
        <w:jc w:val="both"/>
      </w:pPr>
      <w:r>
        <w:rPr>
          <w:rFonts w:ascii="Times New Roman" w:hAnsi="Times New Roman"/>
          <w:sz w:val="26"/>
        </w:rPr>
        <w:t xml:space="preserve">    Trạng thái DELAYED: Đến hạn nhưng hàng chưa tới kho.</w:t>
      </w:r>
    </w:p>
    <w:p>
      <w:pPr>
        <w:spacing w:line="312" w:lineRule="auto" w:after="120"/>
        <w:ind w:firstLine="720"/>
        <w:jc w:val="both"/>
      </w:pPr>
      <w:r>
        <w:rPr>
          <w:rFonts w:ascii="Times New Roman" w:hAnsi="Times New Roman"/>
          <w:sz w:val="26"/>
        </w:rPr>
        <w:t xml:space="preserve">    Trạng thái INSPECTING: Nhân viên kiểm đếm, nhập lô, hạn sử dụng và kệ lưu trữ.</w:t>
      </w:r>
    </w:p>
    <w:p>
      <w:pPr>
        <w:spacing w:line="312" w:lineRule="auto" w:after="120"/>
        <w:ind w:firstLine="720"/>
        <w:jc w:val="both"/>
      </w:pPr>
      <w:r>
        <w:rPr>
          <w:rFonts w:ascii="Times New Roman" w:hAnsi="Times New Roman"/>
          <w:sz w:val="26"/>
        </w:rPr>
        <w:t xml:space="preserve">    Trạng thái PENDING_APPROVAL: Kết quả kiểm hàng đã gửi chờ admin phê duyệt.</w:t>
      </w:r>
    </w:p>
    <w:p>
      <w:pPr>
        <w:spacing w:line="312" w:lineRule="auto" w:after="120"/>
        <w:ind w:firstLine="720"/>
        <w:jc w:val="both"/>
      </w:pPr>
      <w:r>
        <w:rPr>
          <w:rFonts w:ascii="Times New Roman" w:hAnsi="Times New Roman"/>
          <w:sz w:val="26"/>
        </w:rPr>
        <w:t xml:space="preserve">    Trạng thái COMPLETED: Phiếu được duyệt; số lượng đạt yêu cầu được tính vào tồn.</w:t>
      </w:r>
    </w:p>
    <w:p>
      <w:pPr>
        <w:spacing w:line="312" w:lineRule="auto" w:after="120"/>
        <w:ind w:firstLine="720"/>
        <w:jc w:val="both"/>
      </w:pPr>
      <w:r>
        <w:rPr>
          <w:rFonts w:ascii="Times New Roman" w:hAnsi="Times New Roman"/>
          <w:sz w:val="26"/>
        </w:rPr>
        <w:t xml:space="preserve">    Trạng thái CANCELLED: Phiếu bị hủy và không làm thay đổi tồn kho.</w:t>
      </w:r>
    </w:p>
    <w:p>
      <w:pPr>
        <w:spacing w:line="312" w:lineRule="auto" w:after="120" w:before="240"/>
        <w:ind w:firstLine="0"/>
      </w:pPr>
      <w:r>
        <w:rPr>
          <w:rFonts w:ascii="Times New Roman" w:hAnsi="Times New Roman"/>
          <w:b/>
          <w:sz w:val="26"/>
        </w:rPr>
        <w:t>2.4. Tiêu chí lựa chọn công nghệ</w:t>
      </w:r>
    </w:p>
    <w:p>
      <w:pPr>
        <w:spacing w:line="312" w:lineRule="auto" w:after="120"/>
        <w:ind w:firstLine="720"/>
        <w:jc w:val="both"/>
      </w:pPr>
      <w:r>
        <w:rPr>
          <w:rFonts w:ascii="Times New Roman" w:hAnsi="Times New Roman"/>
          <w:sz w:val="26"/>
        </w:rPr>
        <w:t xml:space="preserve">    Theo yêu cầu của đề tài, công nghệ không chỉ cần giúp xây dựng được sản phẩm demo mà còn phải phù hợp với bản chất dữ liệu, có tài liệu tham khảo chính thống, có khả năng sửa chữa và mở rộng về sau. Nhóm sử dụng các tiêu chí sau để lựa chọn công nghệ.</w:t>
      </w:r>
    </w:p>
    <w:p>
      <w:pPr>
        <w:spacing w:line="312" w:lineRule="auto" w:after="120"/>
        <w:ind w:firstLine="720"/>
        <w:jc w:val="both"/>
      </w:pPr>
      <w:r>
        <w:rPr>
          <w:rFonts w:ascii="Times New Roman" w:hAnsi="Times New Roman"/>
          <w:sz w:val="26"/>
        </w:rPr>
        <w:t xml:space="preserve">    Tính phù hợp nghiệp vụ: Hỗ trợ dữ liệu quan hệ, phiếu nghiệp vụ, lô hàng, hạn sử dụng và truy vấn tổng hợp.</w:t>
      </w:r>
    </w:p>
    <w:p>
      <w:pPr>
        <w:spacing w:line="312" w:lineRule="auto" w:after="120"/>
        <w:ind w:firstLine="720"/>
        <w:jc w:val="both"/>
      </w:pPr>
      <w:r>
        <w:rPr>
          <w:rFonts w:ascii="Times New Roman" w:hAnsi="Times New Roman"/>
          <w:sz w:val="26"/>
        </w:rPr>
        <w:t xml:space="preserve">    Tính toàn vẹn dữ liệu: Hỗ trợ khóa, ràng buộc, transaction và kiểm soát trạng thái giao dịch.</w:t>
      </w:r>
    </w:p>
    <w:p>
      <w:pPr>
        <w:spacing w:line="312" w:lineRule="auto" w:after="120"/>
        <w:ind w:firstLine="720"/>
        <w:jc w:val="both"/>
      </w:pPr>
      <w:r>
        <w:rPr>
          <w:rFonts w:ascii="Times New Roman" w:hAnsi="Times New Roman"/>
          <w:sz w:val="26"/>
        </w:rPr>
        <w:t xml:space="preserve">    Khả năng bảo trì/mở rộng: Có thể tổ chức theo module, bổ sung nghiệp vụ mà không viết lại toàn bộ hệ thống.</w:t>
      </w:r>
    </w:p>
    <w:p>
      <w:pPr>
        <w:spacing w:line="312" w:lineRule="auto" w:after="120" w:before="240"/>
        <w:ind w:firstLine="0"/>
      </w:pPr>
      <w:r>
        <w:rPr>
          <w:rFonts w:ascii="Times New Roman" w:hAnsi="Times New Roman"/>
          <w:b/>
          <w:sz w:val="26"/>
        </w:rPr>
        <w:t>2.5. Lựa chọn PostgreSQL trên Neon</w:t>
      </w:r>
    </w:p>
    <w:p>
      <w:pPr>
        <w:spacing w:line="312" w:lineRule="auto" w:after="120"/>
        <w:ind w:firstLine="720"/>
        <w:jc w:val="both"/>
      </w:pPr>
      <w:r>
        <w:rPr>
          <w:rFonts w:ascii="Times New Roman" w:hAnsi="Times New Roman"/>
          <w:sz w:val="26"/>
        </w:rPr>
        <w:t xml:space="preserve">    PostgreSQL là nền tảng dữ liệu cốt lõi của đề tài vì bài toán kho có quan hệ chặt giữa sản phẩm, nhà cung cấp, phiếu nhập, chi tiết lô, phiếu xuất và người dùng. Tài liệu chính thức PostgreSQL mô tả khóa ngoại dùng để duy trì quan hệ hợp lệ giữa các bảng và hỗ trợ mô hình quan hệ nhiều-nhiều; đây là nhu cầu trực tiếp của dữ liệu sản phẩm - nhà cung cấp và chứng từ - chi tiết chứng từ [2].</w:t>
      </w:r>
    </w:p>
    <w:p>
      <w:pPr>
        <w:spacing w:line="312" w:lineRule="auto" w:after="120"/>
        <w:ind w:firstLine="720"/>
        <w:jc w:val="both"/>
      </w:pPr>
      <w:r>
        <w:rPr>
          <w:rFonts w:ascii="Times New Roman" w:hAnsi="Times New Roman"/>
          <w:sz w:val="26"/>
        </w:rPr>
        <w:t xml:space="preserve">    Nhóm triển khai PostgreSQL trên Neon. Theo tài liệu Neon, ứng dụng kết nối tới Neon thông qua chuỗi kết nối PostgreSQL tiêu chuẩn, do đó backend Express/Prisma vẫn làm việc với PostgreSQL theo cách quen thuộc [3]. Việc sử dụng database cloud cũng giúp các thành viên làm việc trên cùng một dữ liệu phát triển trong quá trình kiểm thử và demo.</w:t>
      </w:r>
    </w:p>
    <w:p>
      <w:pPr>
        <w:spacing w:line="312" w:lineRule="auto" w:after="120" w:before="240"/>
        <w:ind w:firstLine="0"/>
      </w:pPr>
      <w:r>
        <w:rPr>
          <w:rFonts w:ascii="Times New Roman" w:hAnsi="Times New Roman"/>
          <w:b/>
          <w:sz w:val="26"/>
        </w:rPr>
        <w:t>2.6. Lựa chọn Express.js, Prisma ORM và JWT cho backend</w:t>
      </w:r>
    </w:p>
    <w:p>
      <w:pPr>
        <w:spacing w:line="312" w:lineRule="auto" w:after="120"/>
        <w:ind w:firstLine="720"/>
        <w:jc w:val="both"/>
      </w:pPr>
      <w:r>
        <w:rPr>
          <w:rFonts w:ascii="Times New Roman" w:hAnsi="Times New Roman"/>
          <w:sz w:val="26"/>
        </w:rPr>
        <w:t xml:space="preserve">    Express.js (Node.js) được lựa chọn làm framework backend nhờ cơ chế phi đồng bộ (Non-blocking I/O) giúp xử lý các truy vấn và request API với độ trễ thấp nhất. Hệ thống tổ chức theo mô hình MVC tách biệt phân hệ routes và controllers.</w:t>
      </w:r>
    </w:p>
    <w:p>
      <w:pPr>
        <w:spacing w:line="312" w:lineRule="auto" w:after="120"/>
        <w:ind w:firstLine="720"/>
        <w:jc w:val="both"/>
      </w:pPr>
      <w:r>
        <w:rPr>
          <w:rFonts w:ascii="Times New Roman" w:hAnsi="Times New Roman"/>
          <w:sz w:val="26"/>
        </w:rPr>
        <w:t xml:space="preserve">    Prisma ORM được sử dụng thay thế SQLAlchemy của Python. Prisma giúp ánh xạ các bảng PostgreSQL thành các kiểu dữ liệu an toàn trong TypeScript (Type-safety), hỗ trợ tạo migration dễ dàng và tự động đồng bộ hóa cấu trúc cơ sở dữ liệu qua lệnh prisma db push.</w:t>
      </w:r>
    </w:p>
    <w:p>
      <w:pPr>
        <w:spacing w:line="312" w:lineRule="auto" w:after="120"/>
        <w:ind w:firstLine="720"/>
        <w:jc w:val="both"/>
      </w:pPr>
      <w:r>
        <w:rPr>
          <w:rFonts w:ascii="Times New Roman" w:hAnsi="Times New Roman"/>
          <w:sz w:val="26"/>
        </w:rPr>
        <w:t xml:space="preserve">    Xác thực hệ thống sử dụng JWT kép bao gồm Access Token và Refresh Token lưu trữ trực tiếp trong cơ sở dữ liệu bảng RefreshToken giúp tối ưu độ bảo mật phiên làm việc và kiểm soát quyền admin/staff ở backend.</w:t>
      </w:r>
    </w:p>
    <w:p>
      <w:pPr>
        <w:spacing w:line="312" w:lineRule="auto" w:after="120" w:before="240"/>
        <w:ind w:firstLine="0"/>
      </w:pPr>
      <w:r>
        <w:rPr>
          <w:rFonts w:ascii="Times New Roman" w:hAnsi="Times New Roman"/>
          <w:b/>
          <w:sz w:val="26"/>
        </w:rPr>
        <w:t>2.6.1. So sánh Express với các lựa chọn backend khác</w:t>
      </w:r>
    </w:p>
    <w:p>
      <w:pPr>
        <w:spacing w:line="312" w:lineRule="auto" w:after="120"/>
        <w:ind w:firstLine="720"/>
        <w:jc w:val="both"/>
      </w:pPr>
      <w:r>
        <w:rPr>
          <w:rFonts w:ascii="Times New Roman" w:hAnsi="Times New Roman"/>
          <w:sz w:val="26"/>
        </w:rPr>
        <w:t xml:space="preserve">    Express.js, Django và Spring Boot đều có thể xây dựng API cho một hệ thống quản lý kho. Nhóm so sánh theo các tiêu chí gắn với phạm vi đề tài: khả năng tổ chức module nghiệp vụ, mức độ cấu hình ban đầu, khả năng bảo trì và sự phù hợp với thời gian thực hiện.</w:t>
      </w:r>
    </w:p>
    <w:p>
      <w:pPr>
        <w:spacing w:line="312" w:lineRule="auto" w:after="120"/>
        <w:ind w:firstLine="720"/>
        <w:jc w:val="both"/>
      </w:pPr>
      <w:r>
        <w:rPr>
          <w:rFonts w:ascii="Times New Roman" w:hAnsi="Times New Roman"/>
          <w:sz w:val="26"/>
        </w:rPr>
        <w:t xml:space="preserve">    Mức độ khởi tạo: Express gọn nhẹ, chủ động cấu hình. Django chứa nhiều thành phần tích hợp sẵn. Spring Boot đòi hỏi cấu hình hệ sinh thái Java phức tạp hơn.</w:t>
      </w:r>
    </w:p>
    <w:p>
      <w:pPr>
        <w:spacing w:line="312" w:lineRule="auto" w:after="120"/>
        <w:ind w:firstLine="720"/>
        <w:jc w:val="both"/>
      </w:pPr>
      <w:r>
        <w:rPr>
          <w:rFonts w:ascii="Times New Roman" w:hAnsi="Times New Roman"/>
          <w:sz w:val="26"/>
        </w:rPr>
        <w:t xml:space="preserve">    Tổ chức API: Express hỗ trợ chia router rõ ràng. Django quản lý qua cấu trúc app. Spring Boot chia theo Controller-Service-Repository.</w:t>
      </w:r>
    </w:p>
    <w:p>
      <w:pPr>
        <w:spacing w:line="312" w:lineRule="auto" w:after="120"/>
        <w:ind w:firstLine="720"/>
        <w:jc w:val="both"/>
      </w:pPr>
      <w:r>
        <w:rPr>
          <w:rFonts w:ascii="Times New Roman" w:hAnsi="Times New Roman"/>
          <w:sz w:val="26"/>
        </w:rPr>
        <w:t xml:space="preserve">    Làm việc với CSDL: Express tích hợp Prisma ORM an toàn kiểu dữ liệu. Django dùng ORM tích hợp sẵn. Spring Boot dùng JPA/Hibernate.</w:t>
      </w:r>
    </w:p>
    <w:p>
      <w:pPr>
        <w:spacing w:line="312" w:lineRule="auto" w:after="120"/>
        <w:ind w:firstLine="720"/>
        <w:jc w:val="both"/>
      </w:pPr>
      <w:r>
        <w:rPr>
          <w:rFonts w:ascii="Times New Roman" w:hAnsi="Times New Roman"/>
          <w:sz w:val="26"/>
        </w:rPr>
        <w:t xml:space="preserve">    Mở rộng và bảo trì: Express linh hoạt cho các dự án vừa và lớn. Django có quy ước chặt chẽ. Spring Boot có độ an toàn và tin cậy cao cho doanh nghiệp lớn.</w:t>
      </w:r>
    </w:p>
    <w:p>
      <w:pPr>
        <w:spacing w:line="312" w:lineRule="auto" w:after="120"/>
        <w:ind w:firstLine="720"/>
        <w:jc w:val="both"/>
      </w:pPr>
      <w:r>
        <w:rPr>
          <w:rFonts w:ascii="Times New Roman" w:hAnsi="Times New Roman"/>
          <w:sz w:val="26"/>
        </w:rPr>
        <w:t xml:space="preserve">    Kết luận lựa chọn: Nhóm sử dụng Express vì hệ thống hiện có quy mô vừa, tập trung vào REST API và các quy tắc nghiệp vụ kho; Express cho phép nhóm tổ chức mã nguồn thành các module router riêng mà không phải triển khai nhiều thành phần ngoài phạm vi đề tài.</w:t>
      </w:r>
    </w:p>
    <w:p>
      <w:pPr>
        <w:spacing w:line="312" w:lineRule="auto" w:after="120" w:before="240"/>
        <w:ind w:firstLine="0"/>
      </w:pPr>
      <w:r>
        <w:rPr>
          <w:rFonts w:ascii="Times New Roman" w:hAnsi="Times New Roman"/>
          <w:b/>
          <w:sz w:val="26"/>
        </w:rPr>
        <w:t>2.6.2. Lựa chọn JWT Refresh Token lưu DB cho xác thực và phân quyền API</w:t>
      </w:r>
    </w:p>
    <w:p>
      <w:pPr>
        <w:spacing w:line="312" w:lineRule="auto" w:after="120"/>
        <w:ind w:firstLine="720"/>
        <w:jc w:val="both"/>
      </w:pPr>
      <w:r>
        <w:rPr>
          <w:rFonts w:ascii="Times New Roman" w:hAnsi="Times New Roman"/>
          <w:sz w:val="26"/>
        </w:rPr>
        <w:t xml:space="preserve">    Frontend Next.js của hệ thống gọi các REST API ở backend. Nhóm sử dụng JWT để mang thông tin xác thực trong các request API và kiểm tra vai trò admin/staff tại backend.</w:t>
      </w:r>
    </w:p>
    <w:p>
      <w:pPr>
        <w:spacing w:line="312" w:lineRule="auto" w:after="120"/>
        <w:ind w:firstLine="720"/>
        <w:jc w:val="both"/>
      </w:pPr>
      <w:r>
        <w:rPr>
          <w:rFonts w:ascii="Times New Roman" w:hAnsi="Times New Roman"/>
          <w:sz w:val="26"/>
        </w:rPr>
        <w:t xml:space="preserve">    Cách xác thực: Client gửi token; backend xác minh claim/chữ ký.</w:t>
      </w:r>
    </w:p>
    <w:p>
      <w:pPr>
        <w:spacing w:line="312" w:lineRule="auto" w:after="120"/>
        <w:ind w:firstLine="720"/>
        <w:jc w:val="both"/>
      </w:pPr>
      <w:r>
        <w:rPr>
          <w:rFonts w:ascii="Times New Roman" w:hAnsi="Times New Roman"/>
          <w:sz w:val="26"/>
        </w:rPr>
        <w:t xml:space="preserve">    Phù hợp REST API: Thuận tiện cho frontend gọi API tách biệt, JWT phù hợp kiến trúc REST API hiện tại.</w:t>
      </w:r>
    </w:p>
    <w:p>
      <w:pPr>
        <w:spacing w:line="312" w:lineRule="auto" w:after="120"/>
        <w:ind w:firstLine="720"/>
        <w:jc w:val="both"/>
      </w:pPr>
      <w:r>
        <w:rPr>
          <w:rFonts w:ascii="Times New Roman" w:hAnsi="Times New Roman"/>
          <w:sz w:val="26"/>
        </w:rPr>
        <w:t xml:space="preserve">    Đăng xuất/thu hồi: Cần quản lý thời hạn, refresh token lưu trong DB hỗ trợ thu hồi trực tiếp phía server.</w:t>
      </w:r>
    </w:p>
    <w:p>
      <w:pPr>
        <w:spacing w:line="312" w:lineRule="auto" w:after="120"/>
        <w:ind w:firstLine="720"/>
        <w:jc w:val="both"/>
      </w:pPr>
      <w:r>
        <w:rPr>
          <w:rFonts w:ascii="Times New Roman" w:hAnsi="Times New Roman"/>
          <w:sz w:val="26"/>
        </w:rPr>
        <w:t xml:space="preserve">    Rủi ro cần kiểm soát: Rò token, lưu token không an toàn. Giải pháp: Sử dụng HttpOnly Cookie cho Refresh Token và lưu vết trong DB.</w:t>
      </w:r>
    </w:p>
    <w:p>
      <w:pPr>
        <w:spacing w:line="312" w:lineRule="auto" w:after="120"/>
        <w:ind w:firstLine="720"/>
        <w:jc w:val="both"/>
      </w:pPr>
      <w:r>
        <w:rPr>
          <w:rFonts w:ascii="Times New Roman" w:hAnsi="Times New Roman"/>
          <w:sz w:val="26"/>
        </w:rPr>
        <w:t xml:space="preserve">    Trong hệ thống, JWT hỗ trợ xác thực các API và phân quyền theo vai trò. Khi mở rộng triển khai thực tế, nhóm áp dụng chính sách lưu trữ token an toàn và cơ chế refresh token thông minh.</w:t>
      </w:r>
    </w:p>
    <w:p>
      <w:pPr>
        <w:spacing w:line="312" w:lineRule="auto" w:after="120" w:before="240"/>
        <w:ind w:firstLine="0"/>
      </w:pPr>
      <w:r>
        <w:rPr>
          <w:rFonts w:ascii="Times New Roman" w:hAnsi="Times New Roman"/>
          <w:b/>
          <w:sz w:val="26"/>
        </w:rPr>
        <w:t>2.7. Lựa chọn Next.js 14 App Router cho frontend</w:t>
      </w:r>
    </w:p>
    <w:p>
      <w:pPr>
        <w:spacing w:line="312" w:lineRule="auto" w:after="120"/>
        <w:ind w:firstLine="720"/>
        <w:jc w:val="both"/>
      </w:pPr>
      <w:r>
        <w:rPr>
          <w:rFonts w:ascii="Times New Roman" w:hAnsi="Times New Roman"/>
          <w:sz w:val="26"/>
        </w:rPr>
        <w:t xml:space="preserve">    Next.js 14 App Router cung cấp một giải pháp toàn diện để xây dựng giao diện người dùng. Đặc điểm này phù hợp với hệ thống có nhiều trang dữ liệu và thao tác lặp lại như bảng sản phẩm, phiếu nhập, phiếu xuất, cảnh báo và dashboard.</w:t>
      </w:r>
    </w:p>
    <w:p>
      <w:pPr>
        <w:spacing w:line="312" w:lineRule="auto" w:after="120"/>
        <w:ind w:firstLine="720"/>
        <w:jc w:val="both"/>
      </w:pPr>
      <w:r>
        <w:rPr>
          <w:rFonts w:ascii="Times New Roman" w:hAnsi="Times New Roman"/>
          <w:sz w:val="26"/>
        </w:rPr>
        <w:t xml:space="preserve">    Nhóm không khẳng định Next.js tốt hơn tuyệt đối các lựa chọn khác. Next.js được chọn vì phù hợp kỹ năng triển khai của nhóm, hỗ trợ chia giao diện theo component và đáp ứng nhu cầu tương tác nhiều trạng thái trong phạm vi đề tài.</w:t>
      </w:r>
    </w:p>
    <w:p>
      <w:pPr>
        <w:spacing w:line="312" w:lineRule="auto" w:after="120" w:before="240"/>
        <w:ind w:firstLine="0"/>
      </w:pPr>
      <w:r>
        <w:rPr>
          <w:rFonts w:ascii="Times New Roman" w:hAnsi="Times New Roman"/>
          <w:b/>
          <w:sz w:val="26"/>
        </w:rPr>
        <w:t>2.7.1. So sánh Next.js App Router với React Vite SPA</w:t>
      </w:r>
    </w:p>
    <w:p>
      <w:pPr>
        <w:spacing w:line="312" w:lineRule="auto" w:after="120"/>
        <w:ind w:firstLine="720"/>
        <w:jc w:val="both"/>
      </w:pPr>
      <w:r>
        <w:rPr>
          <w:rFonts w:ascii="Times New Roman" w:hAnsi="Times New Roman"/>
          <w:sz w:val="26"/>
        </w:rPr>
        <w:t xml:space="preserve">    Next.js 14 App Router nâng cấp so với React Vite nhờ tích hợp các Rendering Strategies:</w:t>
      </w:r>
    </w:p>
    <w:p>
      <w:pPr>
        <w:spacing w:line="312" w:lineRule="auto" w:after="120"/>
        <w:ind w:firstLine="720"/>
        <w:jc w:val="both"/>
      </w:pPr>
      <w:r>
        <w:rPr>
          <w:rFonts w:ascii="Times New Roman" w:hAnsi="Times New Roman"/>
          <w:sz w:val="26"/>
        </w:rPr>
        <w:t xml:space="preserve">    Cách tổ chức UI: Next.js hỗ trợ React Server Components (RSC) kết xuất dữ liệu trên server giúp tối ưu hóa SEO và bảo mật thông tin. React Vite là SPA kết xuất hoàn toàn ở client.</w:t>
      </w:r>
    </w:p>
    <w:p>
      <w:pPr>
        <w:spacing w:line="312" w:lineRule="auto" w:after="120"/>
        <w:ind w:firstLine="720"/>
        <w:jc w:val="both"/>
      </w:pPr>
      <w:r>
        <w:rPr>
          <w:rFonts w:ascii="Times New Roman" w:hAnsi="Times New Roman"/>
          <w:sz w:val="26"/>
        </w:rPr>
        <w:t xml:space="preserve">    Mức độ tích hợp: Next.js có sẵn File-based Routing, API Routes, Image Optimization và Server Actions. React Vite cần cấu hình thủ công react-router-dom và các thư viện bên ngoài.</w:t>
      </w:r>
    </w:p>
    <w:p>
      <w:pPr>
        <w:spacing w:line="312" w:lineRule="auto" w:after="120"/>
        <w:ind w:firstLine="720"/>
        <w:jc w:val="both"/>
      </w:pPr>
      <w:r>
        <w:rPr>
          <w:rFonts w:ascii="Times New Roman" w:hAnsi="Times New Roman"/>
          <w:sz w:val="26"/>
        </w:rPr>
        <w:t xml:space="preserve">    Làm việc với State: Next.js kết hợp Zustand quản lý token toàn cục và React Hook Form + Zod để kiểm tra lỗi nhập liệu tại form.</w:t>
      </w:r>
    </w:p>
    <w:p>
      <w:pPr>
        <w:spacing w:line="312" w:lineRule="auto" w:after="120"/>
        <w:ind w:firstLine="720"/>
        <w:jc w:val="both"/>
      </w:pPr>
      <w:r>
        <w:rPr>
          <w:rFonts w:ascii="Times New Roman" w:hAnsi="Times New Roman"/>
          <w:sz w:val="26"/>
        </w:rPr>
        <w:t xml:space="preserve">    Kết luận lựa chọn: Next.js được chọn vì hỗ trợ các phương pháp render SSR, SSG, ISR và tính năng Server Actions giúp gọi dữ liệu trực tiếp tại máy chủ, giảm dung lượng JavaScript tải về client.</w:t>
      </w:r>
    </w:p>
    <w:p>
      <w:pPr>
        <w:spacing w:line="312" w:lineRule="auto" w:after="120" w:before="240"/>
        <w:ind w:firstLine="0"/>
      </w:pPr>
      <w:r>
        <w:rPr>
          <w:rFonts w:ascii="Times New Roman" w:hAnsi="Times New Roman"/>
          <w:b/>
          <w:sz w:val="26"/>
        </w:rPr>
        <w:t>2.8. Khả năng duy trì và mở rộng lâu dài</w:t>
      </w:r>
    </w:p>
    <w:p>
      <w:pPr>
        <w:spacing w:line="312" w:lineRule="auto" w:after="120"/>
        <w:ind w:firstLine="720"/>
        <w:jc w:val="both"/>
      </w:pPr>
      <w:r>
        <w:rPr>
          <w:rFonts w:ascii="Times New Roman" w:hAnsi="Times New Roman"/>
          <w:sz w:val="26"/>
        </w:rPr>
        <w:t xml:space="preserve">    Việc lựa chọn công nghệ không chỉ nhằm hoàn thành bản demo mà còn phải hỗ trợ sửa chữa và phát triển tiếp theo. Các công nghệ được dùng trong đề tài đều có tài liệu chính thức và được tổ chức theo các tầng độc lập: giao diện Next.js, API Express, Prisma ORM và Neon PostgreSQL. Nhờ đó, nhóm có thể cải tiến từng phần như thêm báo cáo, kiểm kê hoặc cơ chế đồng thời nâng cao mà không phải viết lại toàn bộ hệ thống.</w:t>
      </w:r>
    </w:p>
    <w:p>
      <w:pPr>
        <w:spacing w:line="312" w:lineRule="auto" w:after="240" w:before="360"/>
        <w:ind w:firstLine="0"/>
        <w:jc w:val="center"/>
      </w:pPr>
      <w:r>
        <w:rPr>
          <w:rFonts w:ascii="Times New Roman" w:hAnsi="Times New Roman"/>
          <w:b/>
          <w:sz w:val="28"/>
        </w:rPr>
        <w:t>CHƯƠNG 3. PHƯƠNG PHÁP THỰC HIỆN VÀ GIẢI PHÁP</w:t>
      </w:r>
    </w:p>
    <w:p>
      <w:pPr>
        <w:spacing w:line="312" w:lineRule="auto" w:after="120" w:before="240"/>
        <w:ind w:firstLine="0"/>
      </w:pPr>
      <w:r>
        <w:rPr>
          <w:rFonts w:ascii="Times New Roman" w:hAnsi="Times New Roman"/>
          <w:b/>
          <w:sz w:val="26"/>
        </w:rPr>
        <w:t>3.1. Phương pháp thực hiện</w:t>
      </w:r>
    </w:p>
    <w:p>
      <w:pPr>
        <w:spacing w:line="312" w:lineRule="auto" w:after="120"/>
        <w:ind w:firstLine="720"/>
        <w:jc w:val="both"/>
      </w:pPr>
      <w:r>
        <w:rPr>
          <w:rFonts w:ascii="Times New Roman" w:hAnsi="Times New Roman"/>
          <w:sz w:val="26"/>
        </w:rPr>
        <w:t xml:space="preserve">    Nhóm thực hiện đề tài theo hướng phát triển tăng dần: xác định bối cảnh và nhu cầu; phân tích tác nhân và nghiệp vụ; thiết kế dữ liệu quan hệ; xây dựng API và giao diện; chạy thử theo kịch bản nghiệp vụ; sau đó điều chỉnh thiết kế theo các tình huống phát hiện trong quá trình kiểm thử.</w:t>
      </w:r>
    </w:p>
    <w:p>
      <w:pPr>
        <w:spacing w:line="312" w:lineRule="auto" w:after="120"/>
        <w:ind w:firstLine="720"/>
        <w:jc w:val="both"/>
      </w:pPr>
      <w:r>
        <w:rPr>
          <w:rFonts w:ascii="Times New Roman" w:hAnsi="Times New Roman"/>
          <w:sz w:val="26"/>
        </w:rPr>
        <w:t xml:space="preserve">    Khảo sát bài toán: xác định các tình huống nhập, xuất, cảnh báo và trả nhà cung cấp cần hỗ trợ.</w:t>
      </w:r>
    </w:p>
    <w:p>
      <w:pPr>
        <w:spacing w:line="312" w:lineRule="auto" w:after="120"/>
        <w:ind w:firstLine="720"/>
        <w:jc w:val="both"/>
      </w:pPr>
      <w:r>
        <w:rPr>
          <w:rFonts w:ascii="Times New Roman" w:hAnsi="Times New Roman"/>
          <w:sz w:val="26"/>
        </w:rPr>
        <w:t xml:space="preserve">    Thiết kế dữ liệu: xác định các thực thể, thuộc tính, khóa và mối quan hệ; dùng view để tính tồn.</w:t>
      </w:r>
    </w:p>
    <w:p>
      <w:pPr>
        <w:spacing w:line="312" w:lineRule="auto" w:after="120"/>
        <w:ind w:firstLine="720"/>
        <w:jc w:val="both"/>
      </w:pPr>
      <w:r>
        <w:rPr>
          <w:rFonts w:ascii="Times New Roman" w:hAnsi="Times New Roman"/>
          <w:sz w:val="26"/>
        </w:rPr>
        <w:t xml:space="preserve">    Thiết kế xử lý: mô tả luồng trạng thái phiếu nhập, FEFO và phê duyệt phiếu trả.</w:t>
      </w:r>
    </w:p>
    <w:p>
      <w:pPr>
        <w:spacing w:line="312" w:lineRule="auto" w:after="120"/>
        <w:ind w:firstLine="720"/>
        <w:jc w:val="both"/>
      </w:pPr>
      <w:r>
        <w:rPr>
          <w:rFonts w:ascii="Times New Roman" w:hAnsi="Times New Roman"/>
          <w:sz w:val="26"/>
        </w:rPr>
        <w:t xml:space="preserve">    Cài đặt theo module: backend chia Router-Controller-Service; frontend chia trang, component và zustand store gọi API.</w:t>
      </w:r>
    </w:p>
    <w:p>
      <w:pPr>
        <w:spacing w:line="312" w:lineRule="auto" w:after="120"/>
        <w:ind w:firstLine="720"/>
        <w:jc w:val="both"/>
      </w:pPr>
      <w:r>
        <w:rPr>
          <w:rFonts w:ascii="Times New Roman" w:hAnsi="Times New Roman"/>
          <w:sz w:val="26"/>
        </w:rPr>
        <w:t xml:space="preserve">    Kiểm thử tự động: Sử dụng Jest viết các test cases kiểm tra nghiệp vụ kho.</w:t>
      </w:r>
    </w:p>
    <w:p>
      <w:pPr>
        <w:spacing w:line="312" w:lineRule="auto" w:after="120" w:before="240"/>
        <w:ind w:firstLine="0"/>
      </w:pPr>
      <w:r>
        <w:rPr>
          <w:rFonts w:ascii="Times New Roman" w:hAnsi="Times New Roman"/>
          <w:b/>
          <w:sz w:val="26"/>
        </w:rPr>
        <w:t>3.2. Kiến trúc tổng thể</w:t>
      </w:r>
    </w:p>
    <w:p>
      <w:pPr>
        <w:spacing w:line="312" w:lineRule="auto" w:after="120"/>
        <w:ind w:firstLine="720"/>
        <w:jc w:val="both"/>
      </w:pPr>
      <w:r>
        <w:rPr>
          <w:rFonts w:ascii="Times New Roman" w:hAnsi="Times New Roman"/>
          <w:sz w:val="26"/>
        </w:rPr>
        <w:t xml:space="preserve">    Ứng dụng sử dụng mô hình web gồm ba tầng logic: giao diện người dùng trên trình duyệt (Next.js), dịch vụ xử lý nghiệp vụ REST API (Express) và cơ sở dữ liệu PostgreSQL. Người dùng thao tác trên frontend; frontend gửi yêu cầu JSON kèm token xác thực tới backend; backend kiểm tra quyền, xử lý quy tắc nghiệp vụ, truy vấn hoặc cập nhật PostgreSQL và trả kết quả về giao diện.</w:t>
      </w:r>
    </w:p>
    <w:p>
      <w:pPr>
        <w:spacing w:line="312" w:lineRule="auto" w:after="120"/>
        <w:ind w:firstLine="720"/>
        <w:jc w:val="both"/>
      </w:pPr>
      <w:r>
        <w:rPr>
          <w:rFonts w:ascii="Times New Roman" w:hAnsi="Times New Roman"/>
          <w:sz w:val="26"/>
        </w:rPr>
        <w:t xml:space="preserve">    (Hình 3.1. Kiến trúc tổng thể của hệ thống WMS)</w:t>
      </w:r>
    </w:p>
    <w:p>
      <w:pPr>
        <w:spacing w:line="312" w:lineRule="auto" w:after="120"/>
        <w:ind w:firstLine="0"/>
        <w:jc w:val="center"/>
      </w:pPr>
      <w:r>
        <w:rPr>
          <w:rFonts w:ascii="Times New Roman" w:hAnsi="Times New Roman"/>
          <w:i/>
          <w:sz w:val="22"/>
        </w:rPr>
        <w:t xml:space="preserve">    [Chèn ảnh sơ đồ kiến trúc 3 tầng Next.js - Express - Neon DB tại đây, thụt lề 1.27 cm]</w:t>
      </w:r>
    </w:p>
    <w:p>
      <w:pPr>
        <w:spacing w:line="312" w:lineRule="auto" w:after="120" w:before="240"/>
        <w:ind w:firstLine="0"/>
      </w:pPr>
      <w:r>
        <w:rPr>
          <w:rFonts w:ascii="Times New Roman" w:hAnsi="Times New Roman"/>
          <w:b/>
          <w:sz w:val="26"/>
        </w:rPr>
        <w:t>3.3. Tác nhân và yêu cầu chức năng</w:t>
      </w:r>
    </w:p>
    <w:p>
      <w:pPr>
        <w:spacing w:line="312" w:lineRule="auto" w:after="120"/>
        <w:ind w:firstLine="720"/>
        <w:jc w:val="both"/>
      </w:pPr>
      <w:r>
        <w:rPr>
          <w:rFonts w:ascii="Times New Roman" w:hAnsi="Times New Roman"/>
          <w:sz w:val="26"/>
        </w:rPr>
        <w:t xml:space="preserve">    Tác nhân Admin: Quản lý người dùng; quản lý sản phẩm/NCC; xem cảnh báo và dashboard; duyệt kiểm hàng nhập; duyệt hoặc từ chối phiếu trả NCC; sử dụng đề xuất bổ sung hàng bằng AI.</w:t>
      </w:r>
    </w:p>
    <w:p>
      <w:pPr>
        <w:spacing w:line="312" w:lineRule="auto" w:after="120"/>
        <w:ind w:firstLine="720"/>
        <w:jc w:val="both"/>
      </w:pPr>
      <w:r>
        <w:rPr>
          <w:rFonts w:ascii="Times New Roman" w:hAnsi="Times New Roman"/>
          <w:sz w:val="26"/>
        </w:rPr>
        <w:t xml:space="preserve">    Tác nhân Nhân viên kho: Lập phiếu nhập; cập nhật quá trình vận chuyển và kiểm hàng; xem tồn; lập phiếu bán; lập phiếu trả NCC.</w:t>
      </w:r>
    </w:p>
    <w:p>
      <w:pPr>
        <w:spacing w:line="312" w:lineRule="auto" w:after="120"/>
        <w:ind w:firstLine="720"/>
        <w:jc w:val="both"/>
      </w:pPr>
      <w:r>
        <w:rPr>
          <w:rFonts w:ascii="Times New Roman" w:hAnsi="Times New Roman"/>
          <w:sz w:val="26"/>
        </w:rPr>
        <w:t xml:space="preserve">    Nhà cung cấp: Đối tượng dữ liệu của phiếu nhập, bảng giá và phiếu trả.</w:t>
      </w:r>
    </w:p>
    <w:p>
      <w:pPr>
        <w:spacing w:line="312" w:lineRule="auto" w:after="120"/>
        <w:ind w:firstLine="720"/>
        <w:jc w:val="both"/>
      </w:pPr>
      <w:r>
        <w:rPr>
          <w:rFonts w:ascii="Times New Roman" w:hAnsi="Times New Roman"/>
          <w:sz w:val="26"/>
        </w:rPr>
        <w:t xml:space="preserve">    Các yêu cầu chức năng gồm: F01 Xác thực, F02 Sản phẩm, F03 Nhà cung cấp, F04 Người dùng, F05 Vị trí kệ, F06 Nhập kho đa trạng thái, F07 Tồn kho theo lô, F08 Xuất bán FEFO, F09 Trả NCC, F10 Cảnh báo tồn, F11 Đề xuất nhập AI, F12 Dashboard.</w:t>
      </w:r>
    </w:p>
    <w:p>
      <w:pPr>
        <w:spacing w:line="312" w:lineRule="auto" w:after="120" w:before="240"/>
        <w:ind w:firstLine="0"/>
      </w:pPr>
      <w:r>
        <w:rPr>
          <w:rFonts w:ascii="Times New Roman" w:hAnsi="Times New Roman"/>
          <w:b/>
          <w:sz w:val="26"/>
        </w:rPr>
        <w:t>3.4. Giải pháp nghiệp vụ nhập kho đa trạng thái</w:t>
      </w:r>
    </w:p>
    <w:p>
      <w:pPr>
        <w:spacing w:line="312" w:lineRule="auto" w:after="120"/>
        <w:ind w:firstLine="720"/>
        <w:jc w:val="both"/>
      </w:pPr>
      <w:r>
        <w:rPr>
          <w:rFonts w:ascii="Times New Roman" w:hAnsi="Times New Roman"/>
          <w:sz w:val="26"/>
        </w:rPr>
        <w:t xml:space="preserve">    Khi lập phiếu nhập, người dùng chọn một nhà cung cấp và chỉ chọn các sản phẩm do nhà cung cấp đó cung ứng. Phiếu được tạo ở trạng thái ORDERED. Khi người dùng xác nhận bắt đầu vận chuyển (IN_TRANSIT), hệ thống sử dụng khoảng cách để tính số ngày giao dự kiến. Khi đến kho, phiếu chuyển sang INSPECTING, nhân viên kho kiểm đếm thực tế nhập số lượng đạt, lỗi, mã lô, hạn dùng và vị trí kệ. Chỉ sau khi admin duyệt (COMPLETED), số lượng đạt yêu cầu mới được cộng vào tồn kho chính thức.</w:t>
      </w:r>
    </w:p>
    <w:p>
      <w:pPr>
        <w:spacing w:line="312" w:lineRule="auto" w:after="120"/>
        <w:ind w:firstLine="720"/>
        <w:jc w:val="both"/>
      </w:pPr>
      <w:r>
        <w:rPr>
          <w:rFonts w:ascii="Times New Roman" w:hAnsi="Times New Roman"/>
          <w:sz w:val="26"/>
        </w:rPr>
        <w:t xml:space="preserve">    (Hình 3.2. Luồng trạng thái nghiệp vụ nhập kho)</w:t>
      </w:r>
    </w:p>
    <w:p>
      <w:pPr>
        <w:spacing w:line="312" w:lineRule="auto" w:after="120"/>
        <w:ind w:firstLine="0"/>
        <w:jc w:val="center"/>
      </w:pPr>
      <w:r>
        <w:rPr>
          <w:rFonts w:ascii="Times New Roman" w:hAnsi="Times New Roman"/>
          <w:i/>
          <w:sz w:val="22"/>
        </w:rPr>
        <w:t xml:space="preserve">    [Chèn ảnh sơ đồ luồng trạng thái nhập kho từ Ordered đến Completed tại đây, thụt lề 1.27 cm]</w:t>
      </w:r>
    </w:p>
    <w:p>
      <w:pPr>
        <w:spacing w:line="312" w:lineRule="auto" w:after="120" w:before="240"/>
        <w:ind w:firstLine="0"/>
      </w:pPr>
      <w:r>
        <w:rPr>
          <w:rFonts w:ascii="Times New Roman" w:hAnsi="Times New Roman"/>
          <w:b/>
          <w:sz w:val="26"/>
        </w:rPr>
        <w:t>3.5. Giải pháp xuất bán FEFO và trả nhà cung cấp</w:t>
      </w:r>
    </w:p>
    <w:p>
      <w:pPr>
        <w:spacing w:line="312" w:lineRule="auto" w:after="120"/>
        <w:ind w:firstLine="720"/>
        <w:jc w:val="both"/>
      </w:pPr>
      <w:r>
        <w:rPr>
          <w:rFonts w:ascii="Times New Roman" w:hAnsi="Times New Roman"/>
          <w:sz w:val="26"/>
        </w:rPr>
        <w:t xml:space="preserve">    Với phiếu SELL (Xuất bán): Nhân viên chọn sản phẩm và số lượng cần bán; backend kiểm tra lượng tồn khả dụng trên view v_lot_stock, tự động lọc bỏ các lô cận hạn hoặc hết hạn, sắp xếp lô theo hạn sử dụng tăng dần (expiry_date asc) và tự động trừ tồn theo lô theo nguyên tắc FEFO.</w:t>
      </w:r>
    </w:p>
    <w:p>
      <w:pPr>
        <w:spacing w:line="312" w:lineRule="auto" w:after="120"/>
        <w:ind w:firstLine="720"/>
        <w:jc w:val="both"/>
      </w:pPr>
      <w:r>
        <w:rPr>
          <w:rFonts w:ascii="Times New Roman" w:hAnsi="Times New Roman"/>
          <w:sz w:val="26"/>
        </w:rPr>
        <w:t xml:space="preserve">    Với phiếu RETURN (Trả nhà cung cấp): Nhân viên chọn nhà cung cấp và chọn trực tiếp lô hàng thuộc nhà cung cấp đó cần trả lại. Phiếu ở trạng thái chờ duyệt; số lượng trả được giữ chỗ thông qua view v_lot_stock để không bị bán nhầm. Khi admin duyệt, số lượng được trừ khỏi tồn và kệ kho được giải phóng.</w:t>
      </w:r>
    </w:p>
    <w:p>
      <w:pPr>
        <w:spacing w:line="312" w:lineRule="auto" w:after="120"/>
        <w:ind w:firstLine="720"/>
        <w:jc w:val="both"/>
      </w:pPr>
      <w:r>
        <w:rPr>
          <w:rFonts w:ascii="Times New Roman" w:hAnsi="Times New Roman"/>
          <w:sz w:val="26"/>
        </w:rPr>
        <w:t xml:space="preserve">    (Hình 3.3. Luồng xử lý xuất bán và trả nhà cung cấp)</w:t>
      </w:r>
    </w:p>
    <w:p>
      <w:pPr>
        <w:spacing w:line="312" w:lineRule="auto" w:after="120"/>
        <w:ind w:firstLine="0"/>
        <w:jc w:val="center"/>
      </w:pPr>
      <w:r>
        <w:rPr>
          <w:rFonts w:ascii="Times New Roman" w:hAnsi="Times New Roman"/>
          <w:i/>
          <w:sz w:val="22"/>
        </w:rPr>
        <w:t xml:space="preserve">    [Chèn ảnh sơ đồ luồng FEFO và duyệt trả NCC tại đây, thụt lề 1.27 cm]</w:t>
      </w:r>
    </w:p>
    <w:p>
      <w:pPr>
        <w:spacing w:line="312" w:lineRule="auto" w:after="120" w:before="240"/>
        <w:ind w:firstLine="0"/>
      </w:pPr>
      <w:r>
        <w:rPr>
          <w:rFonts w:ascii="Times New Roman" w:hAnsi="Times New Roman"/>
          <w:b/>
          <w:sz w:val="26"/>
        </w:rPr>
        <w:t>3.6. Giải pháp AI đề xuất đặt hàng và email cảnh báo tự động</w:t>
      </w:r>
    </w:p>
    <w:p>
      <w:pPr>
        <w:spacing w:line="312" w:lineRule="auto" w:after="120"/>
        <w:ind w:firstLine="720"/>
        <w:jc w:val="both"/>
      </w:pPr>
      <w:r>
        <w:rPr>
          <w:rFonts w:ascii="Times New Roman" w:hAnsi="Times New Roman"/>
          <w:sz w:val="26"/>
        </w:rPr>
        <w:t xml:space="preserve">    Hệ thống gọi API Gemini Pro bằng cách truyền danh sách sản phẩm tồn thấp (dưới min_stock) và lịch sử giao dịch nhập kho 3 tháng gần nhất có trạng thái COMPLETED. Mô hình AI phân tích và đưa ra phản hồi dưới dạng JSON chứa số lượng đề xuất đặt thêm và nhà cung cấp ưu tiên kèm giá tốt nhất từ bảng giá hợp đồng.</w:t>
      </w:r>
    </w:p>
    <w:p>
      <w:pPr>
        <w:spacing w:line="312" w:lineRule="auto" w:after="120"/>
        <w:ind w:firstLine="720"/>
        <w:jc w:val="both"/>
      </w:pPr>
      <w:r>
        <w:rPr>
          <w:rFonts w:ascii="Times New Roman" w:hAnsi="Times New Roman"/>
          <w:sz w:val="26"/>
        </w:rPr>
        <w:t xml:space="preserve">    Đồng thời, hệ thống tích hợp Nodemailer. Khi phát hiện sản phẩm thiếu hụt dưới ngưỡng an toàn, Admin chỉ cần bấm nút để gửi email HTML chứa danh sách sản phẩm tồn thấp về email quản trị viên.</w:t>
      </w:r>
    </w:p>
    <w:p>
      <w:pPr>
        <w:spacing w:line="312" w:lineRule="auto" w:after="120" w:before="240"/>
        <w:ind w:firstLine="0"/>
      </w:pPr>
      <w:r>
        <w:rPr>
          <w:rFonts w:ascii="Times New Roman" w:hAnsi="Times New Roman"/>
          <w:b/>
          <w:sz w:val="26"/>
        </w:rPr>
        <w:t>3.7. Mô hình đầu vào - xử lý - đầu ra</w:t>
      </w:r>
    </w:p>
    <w:p>
      <w:pPr>
        <w:spacing w:line="312" w:lineRule="auto" w:after="120"/>
        <w:ind w:firstLine="720"/>
        <w:jc w:val="both"/>
      </w:pPr>
      <w:r>
        <w:rPr>
          <w:rFonts w:ascii="Times New Roman" w:hAnsi="Times New Roman"/>
          <w:sz w:val="26"/>
        </w:rPr>
        <w:t xml:space="preserve">    Nghiệp vụ Nhập kho: Đầu vào gồm NCC, sản phẩm, số lượng đặt, dữ liệu kiểm hàng. Xử lý gồm tính lịch giao, kiểm nhận, duyệt nhập. Đầu ra là phiếu hoàn tất và lô hàng được tính tồn.</w:t>
      </w:r>
    </w:p>
    <w:p>
      <w:pPr>
        <w:spacing w:line="312" w:lineRule="auto" w:after="120"/>
        <w:ind w:firstLine="720"/>
        <w:jc w:val="both"/>
      </w:pPr>
      <w:r>
        <w:rPr>
          <w:rFonts w:ascii="Times New Roman" w:hAnsi="Times New Roman"/>
          <w:sz w:val="26"/>
        </w:rPr>
        <w:t xml:space="preserve">    Nghiệp vụ Xuất bán: Đầu vào gồm sản phẩm, số lượng, giá bán. Xử lý gồm lọc lô bán được, phân bổ FEFO. Đầu ra là phiếu bán và tồn lô giảm.</w:t>
      </w:r>
    </w:p>
    <w:p>
      <w:pPr>
        <w:spacing w:line="312" w:lineRule="auto" w:after="120"/>
        <w:ind w:firstLine="720"/>
        <w:jc w:val="both"/>
      </w:pPr>
      <w:r>
        <w:rPr>
          <w:rFonts w:ascii="Times New Roman" w:hAnsi="Times New Roman"/>
          <w:sz w:val="26"/>
        </w:rPr>
        <w:t xml:space="preserve">    Nghiệp vụ Trả NCC: Đầu vào gồm NCC, lô, số lượng trả, lý do. Xử lý gồm kiểm tra lô, giữ chỗ, phê duyệt. Đầu ra là phiếu trả hoàn tất và tồn lô giảm.</w:t>
      </w:r>
    </w:p>
    <w:p>
      <w:pPr>
        <w:spacing w:line="312" w:lineRule="auto" w:after="120"/>
        <w:ind w:firstLine="720"/>
        <w:jc w:val="both"/>
      </w:pPr>
      <w:r>
        <w:rPr>
          <w:rFonts w:ascii="Times New Roman" w:hAnsi="Times New Roman"/>
          <w:sz w:val="26"/>
        </w:rPr>
        <w:t xml:space="preserve">    Nghiệp vụ Cảnh báo: Đầu vào gồm tồn, HSD, ngưỡng sản phẩm. Xử lý gồm so sánh điều kiện cảnh báo. Đầu ra là danh sách công việc cần xử lý và nút gửi email.</w:t>
      </w:r>
    </w:p>
    <w:p>
      <w:pPr>
        <w:spacing w:line="312" w:lineRule="auto" w:after="120"/>
        <w:ind w:firstLine="720"/>
        <w:jc w:val="both"/>
      </w:pPr>
      <w:r>
        <w:rPr>
          <w:rFonts w:ascii="Times New Roman" w:hAnsi="Times New Roman"/>
          <w:sz w:val="26"/>
        </w:rPr>
        <w:t xml:space="preserve">    Nghiệp vụ Đề xuất nhập: Đầu vào gồm tồn thấp, giá hợp đồng, Gemini API. Xử lý gồm AI phân tích và chọn NCC. Đầu ra là bản nháp phiếu nhập có thể chỉnh sửa.</w:t>
      </w:r>
    </w:p>
    <w:p>
      <w:pPr>
        <w:spacing w:line="312" w:lineRule="auto" w:after="120" w:before="240"/>
        <w:ind w:firstLine="0"/>
      </w:pPr>
      <w:r>
        <w:rPr>
          <w:rFonts w:ascii="Times New Roman" w:hAnsi="Times New Roman"/>
          <w:b/>
          <w:sz w:val="26"/>
        </w:rPr>
        <w:t>3.8. Thiết kế cơ sở dữ liệu và Schema Prisma</w:t>
      </w:r>
    </w:p>
    <w:p>
      <w:pPr>
        <w:spacing w:line="312" w:lineRule="auto" w:after="120"/>
        <w:ind w:firstLine="720"/>
        <w:jc w:val="both"/>
      </w:pPr>
      <w:r>
        <w:rPr>
          <w:rFonts w:ascii="Times New Roman" w:hAnsi="Times New Roman"/>
          <w:sz w:val="26"/>
        </w:rPr>
        <w:t xml:space="preserve">    Cơ sở dữ liệu gồm 10 bảng vật lý chính được khai báo trong schema.prisma (User, RefreshToken, Product, Supplier, SupplierProductPrice, Location, ImportReceipt, ImportDetail, ExportReceipt, ExportDetail) và 2 SQL Views (v_stock_balance, v_lot_stock). Các bảng được liên kết chặt chẽ qua khóa ngoại nhằm đảm bảo tính toàn vẹn dữ liệu.</w:t>
      </w:r>
    </w:p>
    <w:p>
      <w:pPr>
        <w:spacing w:line="312" w:lineRule="auto" w:after="120" w:before="240"/>
        <w:ind w:firstLine="0"/>
      </w:pPr>
      <w:r>
        <w:rPr>
          <w:rFonts w:ascii="Times New Roman" w:hAnsi="Times New Roman"/>
          <w:b/>
          <w:sz w:val="26"/>
        </w:rPr>
        <w:t>3.9. Cách tính tồn kho bằng PostgreSQL View</w:t>
      </w:r>
    </w:p>
    <w:p>
      <w:pPr>
        <w:spacing w:line="312" w:lineRule="auto" w:after="120"/>
        <w:ind w:firstLine="720"/>
        <w:jc w:val="both"/>
      </w:pPr>
      <w:r>
        <w:rPr>
          <w:rFonts w:ascii="Times New Roman" w:hAnsi="Times New Roman"/>
          <w:sz w:val="26"/>
        </w:rPr>
        <w:t xml:space="preserve">    View v_stock_balance tổng hợp tồn kho theo sản phẩm từ các phiếu nhập đã hoàn tất và các phiếu xuất đã hoàn tất.</w:t>
      </w:r>
    </w:p>
    <w:p>
      <w:pPr>
        <w:spacing w:line="312" w:lineRule="auto" w:after="120"/>
        <w:ind w:firstLine="720"/>
        <w:jc w:val="both"/>
      </w:pPr>
      <w:r>
        <w:rPr>
          <w:rFonts w:ascii="Times New Roman" w:hAnsi="Times New Roman"/>
          <w:sz w:val="26"/>
        </w:rPr>
        <w:t xml:space="preserve">    View v_lot_stock tính tồn chi tiết cho từng lô hàng:</w:t>
      </w:r>
    </w:p>
    <w:p>
      <w:pPr>
        <w:spacing w:line="312" w:lineRule="auto" w:after="120"/>
        <w:ind w:firstLine="720"/>
        <w:jc w:val="both"/>
      </w:pPr>
      <w:r>
        <w:rPr>
          <w:rFonts w:ascii="Times New Roman" w:hAnsi="Times New Roman"/>
          <w:sz w:val="26"/>
        </w:rPr>
        <w:t xml:space="preserve">    current_lot_stock = import_quantity - exported_completed_quantity</w:t>
      </w:r>
    </w:p>
    <w:p>
      <w:pPr>
        <w:spacing w:line="312" w:lineRule="auto" w:after="120"/>
        <w:ind w:firstLine="720"/>
        <w:jc w:val="both"/>
      </w:pPr>
      <w:r>
        <w:rPr>
          <w:rFonts w:ascii="Times New Roman" w:hAnsi="Times New Roman"/>
          <w:sz w:val="26"/>
        </w:rPr>
        <w:t xml:space="preserve">    available_lot_stock = current_lot_stock - pending_return_qty (số lượng đang chờ duyệt trả NCC).</w:t>
      </w:r>
    </w:p>
    <w:p>
      <w:pPr>
        <w:spacing w:line="312" w:lineRule="auto" w:after="120"/>
        <w:ind w:firstLine="720"/>
        <w:jc w:val="both"/>
      </w:pPr>
      <w:r>
        <w:rPr>
          <w:rFonts w:ascii="Times New Roman" w:hAnsi="Times New Roman"/>
          <w:sz w:val="26"/>
        </w:rPr>
        <w:t xml:space="preserve">    Việc sử dụng view giúp tập trung công thức tính tồn kho, tránh việc phải duy trì cột tồn kho cập nhật thủ công ở nhiều bảng.</w:t>
      </w:r>
    </w:p>
    <w:p>
      <w:pPr>
        <w:spacing w:line="312" w:lineRule="auto" w:after="120" w:before="240"/>
        <w:ind w:firstLine="0"/>
      </w:pPr>
      <w:r>
        <w:rPr>
          <w:rFonts w:ascii="Times New Roman" w:hAnsi="Times New Roman"/>
          <w:b/>
          <w:sz w:val="26"/>
        </w:rPr>
        <w:t>3.10. Tổ chức mã nguồn và bảo mật</w:t>
      </w:r>
    </w:p>
    <w:p>
      <w:pPr>
        <w:spacing w:line="312" w:lineRule="auto" w:after="120"/>
        <w:ind w:firstLine="720"/>
        <w:jc w:val="both"/>
      </w:pPr>
      <w:r>
        <w:rPr>
          <w:rFonts w:ascii="Times New Roman" w:hAnsi="Times New Roman"/>
          <w:sz w:val="26"/>
        </w:rPr>
        <w:t xml:space="preserve">    Backend tổ chức theo các thư mục Router, Controller, Service. Frontend tổ chức theo Next.js App Router (app/), components/, store/. Mật khẩu người dùng được băm bằng bcryptjs. Khóa bí mật JWT và API Key được bảo mật trong file .env. Route bảo vệ được thiết lập ở cả backend API middleware và frontend Next.js middleware.</w:t>
      </w:r>
    </w:p>
    <w:p>
      <w:pPr>
        <w:spacing w:line="312" w:lineRule="auto" w:after="240" w:before="360"/>
        <w:ind w:firstLine="0"/>
        <w:jc w:val="center"/>
      </w:pPr>
      <w:r>
        <w:rPr>
          <w:rFonts w:ascii="Times New Roman" w:hAnsi="Times New Roman"/>
          <w:b/>
          <w:sz w:val="28"/>
        </w:rPr>
        <w:t>CHƯƠNG 4. KẾT QUẢ THỰC HIỆN</w:t>
      </w:r>
    </w:p>
    <w:p>
      <w:pPr>
        <w:spacing w:line="312" w:lineRule="auto" w:after="120" w:before="240"/>
        <w:ind w:firstLine="0"/>
      </w:pPr>
      <w:r>
        <w:rPr>
          <w:rFonts w:ascii="Times New Roman" w:hAnsi="Times New Roman"/>
          <w:b/>
          <w:sz w:val="26"/>
        </w:rPr>
        <w:t>4.1. Các phân hệ đã hiện thực và Chiến lược Rendering</w:t>
      </w:r>
    </w:p>
    <w:p>
      <w:pPr>
        <w:spacing w:line="312" w:lineRule="auto" w:after="120"/>
        <w:ind w:firstLine="720"/>
        <w:jc w:val="both"/>
      </w:pPr>
      <w:r>
        <w:rPr>
          <w:rFonts w:ascii="Times New Roman" w:hAnsi="Times New Roman"/>
          <w:sz w:val="26"/>
        </w:rPr>
        <w:t xml:space="preserve">    Nhóm đã xây dựng hoàn tất 10 phân hệ chức năng: Xác thực (Zustand + JWT), Sản phẩm, Nhà cung cấp (Bản đồ Leaflet), Nhập kho (QR scanner), Xuất bán (FEFO), Trả NCC, Cảnh báo (Nodemailer email), Đề xuất bổ sung (AI Gemini), Dashboard (biểu đồ Recharts), Người dùng.</w:t>
      </w:r>
    </w:p>
    <w:p>
      <w:pPr>
        <w:spacing w:line="312" w:lineRule="auto" w:after="120"/>
        <w:ind w:firstLine="720"/>
        <w:jc w:val="both"/>
      </w:pPr>
      <w:r>
        <w:rPr>
          <w:rFonts w:ascii="Times New Roman" w:hAnsi="Times New Roman"/>
          <w:sz w:val="26"/>
        </w:rPr>
        <w:t xml:space="preserve">    Next.js áp dụng các chiến lược render: SSG cho trang giới thiệu /about; ISR cho trang /dashboard; SSR cho danh sách phiếu nhập /dashboard/imports; CSR cho các form nhập liệu tương tác.</w:t>
      </w:r>
    </w:p>
    <w:p>
      <w:pPr>
        <w:spacing w:line="312" w:lineRule="auto" w:after="120" w:before="240"/>
        <w:ind w:firstLine="0"/>
      </w:pPr>
      <w:r>
        <w:rPr>
          <w:rFonts w:ascii="Times New Roman" w:hAnsi="Times New Roman"/>
          <w:b/>
          <w:sz w:val="26"/>
        </w:rPr>
        <w:t>4.2. Kịch bản minh họa kết quả</w:t>
      </w:r>
    </w:p>
    <w:p>
      <w:pPr>
        <w:spacing w:line="312" w:lineRule="auto" w:after="120" w:before="240"/>
        <w:ind w:firstLine="0"/>
      </w:pPr>
      <w:r>
        <w:rPr>
          <w:rFonts w:ascii="Times New Roman" w:hAnsi="Times New Roman"/>
          <w:b/>
          <w:sz w:val="26"/>
        </w:rPr>
        <w:t xml:space="preserve">    1. Admin đăng nhập, cấu hình sản phẩm và giá hợp đồng nhà cung cấp.</w:t>
      </w:r>
    </w:p>
    <w:p>
      <w:pPr>
        <w:spacing w:line="312" w:lineRule="auto" w:after="120" w:before="240"/>
        <w:ind w:firstLine="0"/>
      </w:pPr>
      <w:r>
        <w:rPr>
          <w:rFonts w:ascii="Times New Roman" w:hAnsi="Times New Roman"/>
          <w:b/>
          <w:sz w:val="26"/>
        </w:rPr>
        <w:t xml:space="preserve">    2. Nhân viên tạo phiếu nhập, xác nhận vận chuyển, kiểm hàng bằng QR code.</w:t>
      </w:r>
    </w:p>
    <w:p>
      <w:pPr>
        <w:spacing w:line="312" w:lineRule="auto" w:after="120" w:before="240"/>
        <w:ind w:firstLine="0"/>
      </w:pPr>
      <w:r>
        <w:rPr>
          <w:rFonts w:ascii="Times New Roman" w:hAnsi="Times New Roman"/>
          <w:b/>
          <w:sz w:val="26"/>
        </w:rPr>
        <w:t xml:space="preserve">    3. Admin duyệt phiếu nhập, tồn kho tự động tăng trên hệ thống.</w:t>
      </w:r>
    </w:p>
    <w:p>
      <w:pPr>
        <w:spacing w:line="312" w:lineRule="auto" w:after="120" w:before="240"/>
        <w:ind w:firstLine="0"/>
      </w:pPr>
      <w:r>
        <w:rPr>
          <w:rFonts w:ascii="Times New Roman" w:hAnsi="Times New Roman"/>
          <w:b/>
          <w:sz w:val="26"/>
        </w:rPr>
        <w:t xml:space="preserve">    4. Nhân viên tạo phiếu xuất bán, hệ thống tự chọn lô xuất theo FEFO.</w:t>
      </w:r>
    </w:p>
    <w:p>
      <w:pPr>
        <w:spacing w:line="312" w:lineRule="auto" w:after="120" w:before="240"/>
        <w:ind w:firstLine="0"/>
      </w:pPr>
      <w:r>
        <w:rPr>
          <w:rFonts w:ascii="Times New Roman" w:hAnsi="Times New Roman"/>
          <w:b/>
          <w:sz w:val="26"/>
        </w:rPr>
        <w:t xml:space="preserve">    5. Admin theo dõi cảnh báo tồn kho và bấm gửi email thông báo tự động.</w:t>
      </w:r>
    </w:p>
    <w:p>
      <w:pPr>
        <w:spacing w:line="312" w:lineRule="auto" w:after="120" w:before="240"/>
        <w:ind w:firstLine="0"/>
      </w:pPr>
      <w:r>
        <w:rPr>
          <w:rFonts w:ascii="Times New Roman" w:hAnsi="Times New Roman"/>
          <w:b/>
          <w:sz w:val="26"/>
        </w:rPr>
        <w:t xml:space="preserve">    6. Admin gọi AI Gemini để lấy đề xuất nhập hàng và duyệt tạo phiếu nháp.</w:t>
      </w:r>
    </w:p>
    <w:p>
      <w:pPr>
        <w:spacing w:line="312" w:lineRule="auto" w:after="120" w:before="240"/>
        <w:ind w:firstLine="0"/>
      </w:pPr>
      <w:r>
        <w:rPr>
          <w:rFonts w:ascii="Times New Roman" w:hAnsi="Times New Roman"/>
          <w:b/>
          <w:sz w:val="26"/>
        </w:rPr>
        <w:t>4.3. Kết quả giao diện thực tế</w:t>
      </w:r>
    </w:p>
    <w:p>
      <w:pPr>
        <w:spacing w:line="312" w:lineRule="auto" w:after="120"/>
        <w:ind w:firstLine="0"/>
        <w:jc w:val="center"/>
      </w:pPr>
      <w:r>
        <w:rPr>
          <w:rFonts w:ascii="Times New Roman" w:hAnsi="Times New Roman"/>
          <w:i/>
          <w:sz w:val="24"/>
        </w:rPr>
        <w:t xml:space="preserve">    Hình 4.1. Màn hình Dashboard tổng quan và biểu đồ Recharts</w:t>
      </w:r>
    </w:p>
    <w:p>
      <w:pPr>
        <w:spacing w:line="312" w:lineRule="auto" w:after="120"/>
        <w:ind w:firstLine="0"/>
        <w:jc w:val="center"/>
      </w:pPr>
      <w:r>
        <w:rPr>
          <w:rFonts w:ascii="Times New Roman" w:hAnsi="Times New Roman"/>
          <w:i/>
          <w:sz w:val="22"/>
        </w:rPr>
        <w:t xml:space="preserve">    [Chèn ảnh chụp màn hình trang chủ Dashboard WMS có chứa các thẻ KPI và biểu đồ Recharts tại đây, thụt lề 1.27 cm]</w:t>
      </w:r>
    </w:p>
    <w:p>
      <w:pPr>
        <w:spacing w:line="312" w:lineRule="auto" w:after="120"/>
        <w:ind w:firstLine="0"/>
        <w:jc w:val="center"/>
      </w:pPr>
      <w:r>
        <w:rPr>
          <w:rFonts w:ascii="Times New Roman" w:hAnsi="Times New Roman"/>
          <w:i/>
          <w:sz w:val="24"/>
        </w:rPr>
        <w:t xml:space="preserve">    Hình 4.2. Giao diện tạo phiếu nhập tích hợp Camera quét mã QR</w:t>
      </w:r>
    </w:p>
    <w:p>
      <w:pPr>
        <w:spacing w:line="312" w:lineRule="auto" w:after="120"/>
        <w:ind w:firstLine="0"/>
        <w:jc w:val="center"/>
      </w:pPr>
      <w:r>
        <w:rPr>
          <w:rFonts w:ascii="Times New Roman" w:hAnsi="Times New Roman"/>
          <w:i/>
          <w:sz w:val="22"/>
        </w:rPr>
        <w:t xml:space="preserve">    [Chèn ảnh chụp màn hình form Tạo phiếu nhập kho mới, hiển thị khung quét mã QR qua webcam/camera tại đây, thụt lề 1.27 cm]</w:t>
      </w:r>
    </w:p>
    <w:p>
      <w:pPr>
        <w:spacing w:line="312" w:lineRule="auto" w:after="120"/>
        <w:ind w:firstLine="0"/>
        <w:jc w:val="center"/>
      </w:pPr>
      <w:r>
        <w:rPr>
          <w:rFonts w:ascii="Times New Roman" w:hAnsi="Times New Roman"/>
          <w:i/>
          <w:sz w:val="24"/>
        </w:rPr>
        <w:t xml:space="preserve">    Hình 4.3. Giao diện chi tiết phiếu nhập hiển thị Stepper và nút Phê duyệt</w:t>
      </w:r>
    </w:p>
    <w:p>
      <w:pPr>
        <w:spacing w:line="312" w:lineRule="auto" w:after="120"/>
        <w:ind w:firstLine="0"/>
        <w:jc w:val="center"/>
      </w:pPr>
      <w:r>
        <w:rPr>
          <w:rFonts w:ascii="Times New Roman" w:hAnsi="Times New Roman"/>
          <w:i/>
          <w:sz w:val="22"/>
        </w:rPr>
        <w:t xml:space="preserve">    [Chèn ảnh chụp màn hình trang Chi tiết phiếu nhập hiển thị Stepper quy trình và nút Phê duyệt của Admin tại đây, thụt lề 1.27 cm]</w:t>
      </w:r>
    </w:p>
    <w:p>
      <w:pPr>
        <w:spacing w:line="312" w:lineRule="auto" w:after="120"/>
        <w:ind w:firstLine="0"/>
        <w:jc w:val="center"/>
      </w:pPr>
      <w:r>
        <w:rPr>
          <w:rFonts w:ascii="Times New Roman" w:hAnsi="Times New Roman"/>
          <w:i/>
          <w:sz w:val="24"/>
        </w:rPr>
        <w:t xml:space="preserve">    Hình 4.4. Màn hình kết quả gợi ý đặt hàng do AI Gemini tính toán</w:t>
      </w:r>
    </w:p>
    <w:p>
      <w:pPr>
        <w:spacing w:line="312" w:lineRule="auto" w:after="120"/>
        <w:ind w:firstLine="0"/>
        <w:jc w:val="center"/>
      </w:pPr>
      <w:r>
        <w:rPr>
          <w:rFonts w:ascii="Times New Roman" w:hAnsi="Times New Roman"/>
          <w:i/>
          <w:sz w:val="22"/>
        </w:rPr>
        <w:t xml:space="preserve">    [Chèn ảnh chụp màn hình giao diện kết quả AI gợi ý đặt hàng kèm nhà cung cấp và số lượng tối ưu tại đây, thụt lề 1.27 cm]</w:t>
      </w:r>
    </w:p>
    <w:p>
      <w:pPr>
        <w:spacing w:line="312" w:lineRule="auto" w:after="120"/>
        <w:ind w:firstLine="0"/>
        <w:jc w:val="center"/>
      </w:pPr>
      <w:r>
        <w:rPr>
          <w:rFonts w:ascii="Times New Roman" w:hAnsi="Times New Roman"/>
          <w:i/>
          <w:sz w:val="24"/>
        </w:rPr>
        <w:t xml:space="preserve">    Hình 4.5. Giao diện Cảnh báo và Hộp thư Gmail nhận thông báo gửi qua Nodemailer</w:t>
      </w:r>
    </w:p>
    <w:p>
      <w:pPr>
        <w:spacing w:line="312" w:lineRule="auto" w:after="120"/>
        <w:ind w:firstLine="0"/>
        <w:jc w:val="center"/>
      </w:pPr>
      <w:r>
        <w:rPr>
          <w:rFonts w:ascii="Times New Roman" w:hAnsi="Times New Roman"/>
          <w:i/>
          <w:sz w:val="22"/>
        </w:rPr>
        <w:t xml:space="preserve">    [Chèn ảnh chụp màn hình giao diện Cảnh báo tồn kho và ảnh hộp thư Gmail nhận được thông báo tại đây, thụt lề 1.27 cm]</w:t>
      </w:r>
    </w:p>
    <w:p>
      <w:pPr>
        <w:spacing w:line="312" w:lineRule="auto" w:after="120"/>
        <w:ind w:firstLine="0"/>
        <w:jc w:val="center"/>
      </w:pPr>
      <w:r>
        <w:rPr>
          <w:rFonts w:ascii="Times New Roman" w:hAnsi="Times New Roman"/>
          <w:i/>
          <w:sz w:val="24"/>
        </w:rPr>
        <w:t xml:space="preserve">    Hình 4.6. Bản đồ định vị nhà cung cấp tích hợp Leaflet.js</w:t>
      </w:r>
    </w:p>
    <w:p>
      <w:pPr>
        <w:spacing w:line="312" w:lineRule="auto" w:after="120"/>
        <w:ind w:firstLine="0"/>
        <w:jc w:val="center"/>
      </w:pPr>
      <w:r>
        <w:rPr>
          <w:rFonts w:ascii="Times New Roman" w:hAnsi="Times New Roman"/>
          <w:i/>
          <w:sz w:val="22"/>
        </w:rPr>
        <w:t xml:space="preserve">    [Chèn ảnh chụp màn hình bản đồ vị trí logistics nhà cung cấp tại đây, thụt lề 1.27 cm]</w:t>
      </w:r>
    </w:p>
    <w:p>
      <w:pPr>
        <w:spacing w:line="312" w:lineRule="auto" w:after="120" w:before="240"/>
        <w:ind w:firstLine="0"/>
      </w:pPr>
      <w:r>
        <w:rPr>
          <w:rFonts w:ascii="Times New Roman" w:hAnsi="Times New Roman"/>
          <w:b/>
          <w:sz w:val="26"/>
        </w:rPr>
        <w:t>4.4. Kết quả kiểm thử tự động Jest</w:t>
      </w:r>
    </w:p>
    <w:p>
      <w:pPr>
        <w:spacing w:line="312" w:lineRule="auto" w:after="120"/>
        <w:ind w:firstLine="720"/>
        <w:jc w:val="both"/>
      </w:pPr>
      <w:r>
        <w:rPr>
          <w:rFonts w:ascii="Times New Roman" w:hAnsi="Times New Roman"/>
          <w:sz w:val="26"/>
        </w:rPr>
        <w:t xml:space="preserve">    Dự án tích hợp Jest kiểm thử tự động 7 test cases backend. 100% test cases đều vượt qua thành công, đảm bảo các hàm tính toán tồn kho, kiểm nhận số lượng và xác định cảnh báo hết hạn chạy hoàn toàn chính xác.</w:t>
      </w:r>
    </w:p>
    <w:p>
      <w:pPr>
        <w:spacing w:line="312" w:lineRule="auto" w:after="120" w:before="240"/>
        <w:ind w:firstLine="0"/>
      </w:pPr>
      <w:r>
        <w:rPr>
          <w:rFonts w:ascii="Times New Roman" w:hAnsi="Times New Roman"/>
          <w:b/>
          <w:sz w:val="26"/>
        </w:rPr>
        <w:t>4.5. Đánh giá mức độ đạt mục tiêu</w:t>
      </w:r>
    </w:p>
    <w:p>
      <w:pPr>
        <w:spacing w:line="312" w:lineRule="auto" w:after="120"/>
        <w:ind w:firstLine="720"/>
        <w:jc w:val="both"/>
      </w:pPr>
      <w:r>
        <w:rPr>
          <w:rFonts w:ascii="Times New Roman" w:hAnsi="Times New Roman"/>
          <w:sz w:val="26"/>
        </w:rPr>
        <w:t xml:space="preserve">    Hệ thống đáp ứng xuất sắc các mục tiêu đề ra: quản lý kho chi tiết theo lô, tự động phân bổ FEFO, quét mã QR kiểm hàng, bản đồ logistics, tự động hóa cảnh báo qua Email và gợi ý đặt hàng thông minh bằng AI.</w:t>
      </w:r>
    </w:p>
    <w:p>
      <w:pPr>
        <w:spacing w:line="312" w:lineRule="auto" w:after="240" w:before="360"/>
        <w:ind w:firstLine="0"/>
        <w:jc w:val="center"/>
      </w:pPr>
      <w:r>
        <w:rPr>
          <w:rFonts w:ascii="Times New Roman" w:hAnsi="Times New Roman"/>
          <w:b/>
          <w:sz w:val="28"/>
        </w:rPr>
        <w:t>CHƯƠNG 5. HẠN CHẾ VÀ HƯỚNG CẢI TIẾN</w:t>
      </w:r>
    </w:p>
    <w:p>
      <w:pPr>
        <w:spacing w:line="312" w:lineRule="auto" w:after="120" w:before="240"/>
        <w:ind w:firstLine="0"/>
      </w:pPr>
      <w:r>
        <w:rPr>
          <w:rFonts w:ascii="Times New Roman" w:hAnsi="Times New Roman"/>
          <w:b/>
          <w:sz w:val="26"/>
        </w:rPr>
        <w:t>5.1. Hạn chế hiện tại</w:t>
      </w:r>
    </w:p>
    <w:p>
      <w:pPr>
        <w:spacing w:line="312" w:lineRule="auto" w:after="120"/>
        <w:ind w:firstLine="720"/>
        <w:jc w:val="both"/>
      </w:pPr>
      <w:r>
        <w:rPr>
          <w:rFonts w:ascii="Times New Roman" w:hAnsi="Times New Roman"/>
          <w:sz w:val="26"/>
        </w:rPr>
        <w:t xml:space="preserve">    Hệ thống triển khai trên máy chủ Render.com miễn phí nên ứng dụng backend tự động tạm ngưng hoạt động sau 15 phút không có request, gây trễ khoảng 30 giây khi truy cập lần đầu.</w:t>
      </w:r>
    </w:p>
    <w:p>
      <w:pPr>
        <w:spacing w:line="312" w:lineRule="auto" w:after="120"/>
        <w:ind w:firstLine="720"/>
        <w:jc w:val="both"/>
      </w:pPr>
      <w:r>
        <w:rPr>
          <w:rFonts w:ascii="Times New Roman" w:hAnsi="Times New Roman"/>
          <w:sz w:val="26"/>
        </w:rPr>
        <w:t xml:space="preserve">    Hạn chế khác: Chưa có tính năng kiểm kê thực tế tại chỗ và điều chỉnh số lượng tồn lô trực tiếp.</w:t>
      </w:r>
    </w:p>
    <w:p>
      <w:pPr>
        <w:spacing w:line="312" w:lineRule="auto" w:after="120" w:before="240"/>
        <w:ind w:firstLine="0"/>
      </w:pPr>
      <w:r>
        <w:rPr>
          <w:rFonts w:ascii="Times New Roman" w:hAnsi="Times New Roman"/>
          <w:b/>
          <w:sz w:val="26"/>
        </w:rPr>
        <w:t>5.2. Khả năng phát triển lâu dài</w:t>
      </w:r>
    </w:p>
    <w:p>
      <w:pPr>
        <w:spacing w:line="312" w:lineRule="auto" w:after="120"/>
        <w:ind w:firstLine="720"/>
        <w:jc w:val="both"/>
      </w:pPr>
      <w:r>
        <w:rPr>
          <w:rFonts w:ascii="Times New Roman" w:hAnsi="Times New Roman"/>
          <w:sz w:val="26"/>
        </w:rPr>
        <w:t xml:space="preserve">    Hệ thống Next.js - Express - Prisma - PostgreSQL có độ mở rộng tốt, sẵn sàng cho việc nâng cấp gói cloud trả phí, tích hợp WebSockets để cập nhật tồn kho real-time và xây dựng mobile app quét barcode chuyên nghiệp.</w:t>
      </w:r>
    </w:p>
    <w:p>
      <w:pPr>
        <w:spacing w:line="312" w:lineRule="auto" w:after="240" w:before="360"/>
        <w:ind w:firstLine="0"/>
        <w:jc w:val="center"/>
      </w:pPr>
      <w:r>
        <w:rPr>
          <w:rFonts w:ascii="Times New Roman" w:hAnsi="Times New Roman"/>
          <w:b/>
          <w:sz w:val="28"/>
        </w:rPr>
        <w:t>CHƯƠNG 6. KẾT LUẬN</w:t>
      </w:r>
    </w:p>
    <w:p>
      <w:pPr>
        <w:spacing w:line="312" w:lineRule="auto" w:after="120"/>
        <w:ind w:firstLine="720"/>
        <w:jc w:val="both"/>
      </w:pPr>
      <w:r>
        <w:rPr>
          <w:rFonts w:ascii="Times New Roman" w:hAnsi="Times New Roman"/>
          <w:sz w:val="26"/>
        </w:rPr>
        <w:t xml:space="preserve">    Nhóm đã hoàn thành xuất sắc đồ án môn Lập trình Web với đề tài Hệ thống Quản lý Kho thông minh WMS. Việc áp dụng các công nghệ Next.js 14 App Router, Express MVC và Prisma ORM giúp tạo ra một sản phẩm web hoàn chỉnh, an toàn và tối ưu hiệu năng.</w:t>
      </w:r>
    </w:p>
    <w:p>
      <w:pPr>
        <w:spacing w:line="312" w:lineRule="auto" w:after="120"/>
        <w:ind w:firstLine="720"/>
        <w:jc w:val="both"/>
      </w:pPr>
      <w:r>
        <w:rPr>
          <w:rFonts w:ascii="Times New Roman" w:hAnsi="Times New Roman"/>
          <w:sz w:val="26"/>
        </w:rPr>
        <w:t>PHỤ LỤC A. HƯỚNG DẪN CÀI ĐẶT LOCAL</w:t>
      </w:r>
    </w:p>
    <w:p>
      <w:pPr>
        <w:spacing w:line="312" w:lineRule="auto" w:after="120"/>
        <w:ind w:firstLine="720"/>
        <w:jc w:val="both"/>
      </w:pPr>
      <w:r>
        <w:rPr>
          <w:rFonts w:ascii="Times New Roman" w:hAnsi="Times New Roman"/>
          <w:sz w:val="26"/>
        </w:rPr>
        <w:t xml:space="preserve">    Cách 1: Sử dụng Docker Compose: docker-compose up --build</w:t>
      </w:r>
    </w:p>
    <w:p>
      <w:pPr>
        <w:spacing w:line="312" w:lineRule="auto" w:after="120"/>
        <w:ind w:firstLine="720"/>
        <w:jc w:val="both"/>
      </w:pPr>
      <w:r>
        <w:rPr>
          <w:rFonts w:ascii="Times New Roman" w:hAnsi="Times New Roman"/>
          <w:sz w:val="26"/>
        </w:rPr>
        <w:t xml:space="preserve">    Cách 2: Chạy Node thông thường:</w:t>
      </w:r>
    </w:p>
    <w:p>
      <w:pPr>
        <w:spacing w:line="312" w:lineRule="auto" w:after="120"/>
        <w:ind w:firstLine="720"/>
        <w:jc w:val="both"/>
      </w:pPr>
      <w:r>
        <w:rPr>
          <w:rFonts w:ascii="Times New Roman" w:hAnsi="Times New Roman"/>
          <w:sz w:val="26"/>
        </w:rPr>
        <w:t xml:space="preserve">    Backend: cd backend; npm install; npx prisma db push; node prisma/seed.js; npm start</w:t>
      </w:r>
    </w:p>
    <w:p>
      <w:pPr>
        <w:spacing w:line="312" w:lineRule="auto" w:after="120"/>
        <w:ind w:firstLine="720"/>
        <w:jc w:val="both"/>
      </w:pPr>
      <w:r>
        <w:rPr>
          <w:rFonts w:ascii="Times New Roman" w:hAnsi="Times New Roman"/>
          <w:sz w:val="26"/>
        </w:rPr>
        <w:t xml:space="preserve">    Frontend: cd ../frontend; npm install; npm run dev</w:t>
      </w:r>
    </w:p>
    <w:p>
      <w:pPr>
        <w:spacing w:line="312" w:lineRule="auto" w:after="120"/>
        <w:ind w:firstLine="720"/>
        <w:jc w:val="both"/>
      </w:pPr>
      <w:r>
        <w:rPr>
          <w:rFonts w:ascii="Times New Roman" w:hAnsi="Times New Roman"/>
          <w:sz w:val="26"/>
        </w:rPr>
        <w:t>PHỤ LỤC B. BẢNG PHÂN CÔNG CÔNG VIỆC NHÓM</w:t>
      </w:r>
    </w:p>
    <w:p>
      <w:pPr>
        <w:spacing w:line="312" w:lineRule="auto" w:after="120"/>
        <w:ind w:firstLine="720"/>
        <w:jc w:val="both"/>
      </w:pPr>
      <w:r>
        <w:rPr>
          <w:rFonts w:ascii="Times New Roman" w:hAnsi="Times New Roman"/>
          <w:sz w:val="26"/>
        </w:rPr>
        <w:t xml:space="preserve">    Đặng Văn Hiệp (N23DCCN155): Phát triển Frontend UI, tích hợp bản đồ Leaflet, Camera QR Scanner, xuất file Excel client. Đóng góp 50%.</w:t>
      </w:r>
    </w:p>
    <w:p>
      <w:pPr>
        <w:spacing w:line="312" w:lineRule="auto" w:after="120"/>
        <w:ind w:firstLine="720"/>
        <w:jc w:val="both"/>
      </w:pPr>
      <w:r>
        <w:rPr>
          <w:rFonts w:ascii="Times New Roman" w:hAnsi="Times New Roman"/>
          <w:sz w:val="26"/>
        </w:rPr>
        <w:t xml:space="preserve">    Võ Gia Huy (N23DCCN163): Thiết kế CSDL PostgreSQL, viết API Express MVC, Prisma ORM, Nodemailer, Gemini AI API, viết Jest test cases, Deploy. Đóng góp 50%.</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