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>Examen Final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Nombre Curso: Análisis Numérico II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Codigo Curso: CM431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Nombre Profesor(a): Irla Mantilla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Nombre Alumno: Moreno Vera, Felipe Adrian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Codigo Alumno: 20120354I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Ciclo: 2015-II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Problema 1: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Considere la regla numérica del método multipaso lineal: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Analice su convergencia del esquema numérico: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Solucion: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Debemos analizar: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(i) Determinar el orden de consistencia.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(ii) Estudiar si es Convergente y determinar su orden de convergencia.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(i)  se debe construir un polinomio residual en función a h e la siguiente manera: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  <w:r>
        <w:rPr>
          <w:sz w:val="28"/>
          <w:szCs w:val="28"/>
          <w:u w:val="none"/>
        </w:rPr>
        <w:t>, donde: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sz w:val="28"/>
          <w:szCs w:val="28"/>
          <w:u w:val="none"/>
        </w:rPr>
        <w:t>,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sz w:val="28"/>
          <w:szCs w:val="28"/>
          <w:u w:val="none"/>
        </w:rPr>
        <w:t xml:space="preserve">y asi ... tal que: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!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  <m:sSup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p>
                <m:r>
                  <w:rPr>
                    <w:rFonts w:ascii="Cambria Math" w:hAnsi="Cambria Math"/>
                  </w:rPr>
                  <m:t xml:space="preserve">q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  <m:sSup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p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  <w:r>
        <w:rPr>
          <w:sz w:val="28"/>
          <w:szCs w:val="28"/>
          <w:u w:val="none"/>
        </w:rPr>
        <w:t>, q&gt;1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entonces si :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con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0,1,2,.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p</m:t>
        </m:r>
      </m:oMath>
      <w:r>
        <w:rPr>
          <w:sz w:val="28"/>
          <w:szCs w:val="28"/>
          <w:u w:val="none"/>
        </w:rPr>
        <w:t>, el método será consistente de orden al menos p.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Pero si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>, el método no puede tener orden de consistencia p+1. Y esta última recibe el nombre de constante de error.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 xml:space="preserve">pero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>. entonces, el método es consistente de orden 2.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(ii) De la ecuación de BDF de 2 pasos,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u w:val="none"/>
        </w:rPr>
        <w:t>, se tienen los polinomios característicos y los coeficientes: se construye la ecuación: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sz w:val="28"/>
          <w:szCs w:val="28"/>
          <w:u w:val="none"/>
        </w:rPr>
        <w:t>, con n = 0 ,1 , ...., N – k. Método lineal de K pasos.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Donde: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szCs w:val="28"/>
          <w:u w:val="none"/>
        </w:rPr>
        <w:t xml:space="preserve">y con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28"/>
          <w:szCs w:val="28"/>
          <w:u w:val="none"/>
        </w:rPr>
        <w:t xml:space="preserve">y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j</m:t>
            </m:r>
          </m:sup>
        </m:sSup>
      </m:oMath>
      <w:r>
        <w:rPr>
          <w:sz w:val="28"/>
          <w:szCs w:val="28"/>
          <w:u w:val="none"/>
        </w:rPr>
        <w:t>.... primer polinomio característico.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j</m:t>
            </m:r>
          </m:sup>
        </m:sSup>
      </m:oMath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... segundo polinomio característico.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Se contruye: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28"/>
          <w:szCs w:val="28"/>
          <w:u w:val="none"/>
        </w:rPr>
        <w:t xml:space="preserve">, donde las raíces son x=1 y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28"/>
          <w:szCs w:val="28"/>
          <w:u w:val="none"/>
        </w:rPr>
        <w:t>, vemos que las raíces tienen módulo es menor o igual a 1, y la raíz que tiene módulo 1 es simple.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Y como satisface la condición de la raíz se dice que es un método 0-estable. Y además es consistente de orden 2, se tiene que es convergente de orden 2.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Problema 2: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Dado el siguiente problema con valores de frontera: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</m:oMath>
      <w:r>
        <w:rPr>
          <w:sz w:val="28"/>
          <w:szCs w:val="28"/>
          <w:u w:val="none"/>
        </w:rPr>
        <w:t>, con y(0) = 2, y(3) = -1.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u w:val="none"/>
        </w:rPr>
      </w:pPr>
      <w:r>
        <w:rPr>
          <w:sz w:val="28"/>
          <w:szCs w:val="28"/>
          <w:u w:val="none"/>
        </w:rPr>
        <w:t>Utilizando 3 pasos de tiempo halle la solucion numerica por 2 metodos distintos, compare los resultados y cual es su opinion.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Solucion: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Como piden 3 pasos de tiempo, h = 1.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b w:val="false"/>
          <w:bCs w:val="false"/>
          <w:sz w:val="28"/>
          <w:szCs w:val="28"/>
          <w:u w:val="none"/>
        </w:rPr>
        <w:t xml:space="preserve">, y(0) =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=2, y(3)=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= -1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 Metodo diferencias Finitas: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entonces se tiene: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i=1: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... 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i=2: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... 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Haciendo el sistema lineal de 2x2: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bookmarkStart w:id="0" w:name="__DdeLink__847_1179599558"/>
      <w:r>
        <w:rPr>
          <w:b w:val="false"/>
          <w:bCs w:val="false"/>
          <w:sz w:val="28"/>
          <w:szCs w:val="28"/>
          <w:u w:val="none"/>
        </w:rPr>
        <w:t>se transforma: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14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13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reduciendo a la forma Ab = C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Donde la solucion: 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0.063694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157</m:t>
            </m:r>
          </m:den>
        </m:f>
      </m:oMath>
      <w:bookmarkEnd w:id="0"/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1.178344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185</m:t>
            </m:r>
          </m:num>
          <m:den>
            <m:r>
              <w:rPr>
                <w:rFonts w:ascii="Cambria Math" w:hAnsi="Cambria Math"/>
              </w:rPr>
              <m:t xml:space="preserve">157</m:t>
            </m:r>
          </m:den>
        </m:f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Como piden 3 pasos de tiempo, h = 1.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b w:val="false"/>
          <w:bCs w:val="false"/>
          <w:sz w:val="28"/>
          <w:szCs w:val="28"/>
          <w:u w:val="none"/>
        </w:rPr>
        <w:t xml:space="preserve">, y(0) =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=2, y(3)=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= -1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2. Metodo del disparo: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disparamos y obtenemos la primera pendiente: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14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13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transforma: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14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13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reduciendo a la forma Ab = C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Donde la solucion: 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0.063694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157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1.178344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185</m:t>
            </m:r>
          </m:num>
          <m:den>
            <m:r>
              <w:rPr>
                <w:rFonts w:ascii="Cambria Math" w:hAnsi="Cambria Math"/>
              </w:rPr>
              <m:t xml:space="preserve">157</m:t>
            </m:r>
          </m:den>
        </m:f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ve que se obtiene similares resultados, debido al numero de pasos escogidos y la variedad de variables auxiliares creadas durante los metodos.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single"/>
        </w:rPr>
        <w:t>Problema 3: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Dado el problema de valor inicial: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bCs w:val="false"/>
          <w:sz w:val="28"/>
          <w:szCs w:val="28"/>
          <w:u w:val="none"/>
        </w:rPr>
        <w:t xml:space="preserve">, con condiciones iniciales: u(x,0)=0 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sen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1,4</m:t>
            </m:r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Halle la solucion numerica de modo que su aproximacion sea convergente con dt = 1.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Solucion: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Analizando la convergencia en dt = 1, se debe tener: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sz w:val="28"/>
          <w:szCs w:val="28"/>
          <w:u w:val="none"/>
        </w:rPr>
        <w:t xml:space="preserve">, donde: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b w:val="false"/>
          <w:bCs w:val="false"/>
          <w:sz w:val="28"/>
          <w:szCs w:val="28"/>
          <w:u w:val="none"/>
        </w:rPr>
        <w:t xml:space="preserve"> entonces: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sz w:val="28"/>
          <w:szCs w:val="28"/>
          <w:u w:val="none"/>
        </w:rPr>
        <w:t xml:space="preserve">se tiene que: dx = 3 porque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b w:val="false"/>
          <w:bCs w:val="false"/>
          <w:sz w:val="28"/>
          <w:szCs w:val="28"/>
          <w:u w:val="none"/>
        </w:rPr>
        <w:t xml:space="preserve"> 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entonces se tiene: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sz w:val="28"/>
          <w:szCs w:val="28"/>
          <w:u w:val="none"/>
        </w:rPr>
        <w:t xml:space="preserve">,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Como es una ecuacion de Onda, se obtiene las condiciones iniciales u(x,0)=f(x)=0 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sen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tiene: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0,0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= f(1)=0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= f(4)=0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II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0,1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0,0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=g(1)=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sen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=g(4)=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sen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III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de las condiciones iniciales: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0,0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sz w:val="28"/>
          <w:szCs w:val="28"/>
          <w:u w:val="none"/>
        </w:rPr>
        <w:t xml:space="preserve">,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tenemos las soluciones: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b w:val="false"/>
          <w:bCs w:val="false"/>
          <w:sz w:val="28"/>
          <w:szCs w:val="28"/>
          <w:u w:val="none"/>
        </w:rPr>
        <w:t xml:space="preserve">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0,1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que son las soluciones en las fronteras.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Problema 4: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a) Dado el siguiente esquema numerico halle dt, de modo que el ultimo termino del segundo miembro que multiplica a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j</m:t>
            </m:r>
          </m:sup>
        </m:sSubSup>
      </m:oMath>
      <w:r>
        <w:rPr>
          <w:b w:val="false"/>
          <w:bCs w:val="false"/>
          <w:sz w:val="28"/>
          <w:szCs w:val="28"/>
          <w:u w:val="none"/>
        </w:rPr>
        <w:t xml:space="preserve"> se anule: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ρ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b w:val="false"/>
          <w:bCs w:val="false"/>
          <w:sz w:val="28"/>
          <w:szCs w:val="28"/>
          <w:u w:val="none"/>
        </w:rPr>
        <w:t xml:space="preserve">, con k=1, cp=4,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  <w:r>
        <w:rPr>
          <w:b w:val="false"/>
          <w:bCs w:val="false"/>
          <w:sz w:val="28"/>
          <w:szCs w:val="28"/>
          <w:u w:val="none"/>
        </w:rPr>
        <w:t xml:space="preserve">,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dx = 0.25.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b) Escribir la ecuacion diferencial a la que pertenece la siguiente regla de aproximacion numerica dad en a).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Solucion: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a) Despejamos las variables del ultimo miembro: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ρ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</m:oMath>
      <w:r>
        <w:rPr>
          <w:b w:val="false"/>
          <w:bCs w:val="false"/>
          <w:sz w:val="28"/>
          <w:szCs w:val="28"/>
          <w:u w:val="none"/>
        </w:rPr>
        <w:t>, de modo que al ultimo se anule. Y tenemos de los datos: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dt</m:t>
        </m:r>
      </m:oMath>
      <w:r>
        <w:rPr>
          <w:b w:val="false"/>
          <w:bCs w:val="false"/>
          <w:sz w:val="28"/>
          <w:szCs w:val="28"/>
          <w:u w:val="none"/>
        </w:rPr>
        <w:t xml:space="preserve">, entonces: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dt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b) Despejamos las ecuaciones: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ρ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</m:den>
        </m:f>
        <m:d>
          <m:dPr>
            <m:begChr m:val="["/>
            <m:endChr m:val="]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</m:oMath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y esto es igual a obtener: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ρ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bCs w:val="false"/>
          <w:sz w:val="28"/>
          <w:szCs w:val="28"/>
          <w:u w:val="none"/>
        </w:rPr>
        <w:t>y como k=1 y cp = 4, se obtiene finalmente: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bCs w:val="false"/>
          <w:sz w:val="28"/>
          <w:szCs w:val="28"/>
          <w:u w:val="none"/>
        </w:rPr>
        <w:t xml:space="preserve">o tambien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1">
    <w:name w:val="Encabezado 1"/>
    <w:qFormat/>
    <w:pPr>
      <w:widowControl w:val="fals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es-PE" w:eastAsia="zh-CN" w:bidi="hi-IN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6</Pages>
  <Words>582</Words>
  <Characters>2642</Characters>
  <CharactersWithSpaces>3159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2015-12-10T10:34:01Z</dcterms:created>
  <dc:creator/>
  <dc:description/>
  <dc:language>es-PE</dc:language>
  <cp:lastModifiedBy/>
  <dcterms:modified xsi:type="dcterms:W3CDTF">2016-06-10T10:32:17Z</dcterms:modified>
  <cp:revision>3</cp:revision>
  <dc:subject/>
  <dc:title/>
</cp:coreProperties>
</file>