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4298" w:rsidTr="00861FDC">
        <w:trPr>
          <w:trHeight w:val="425"/>
        </w:trPr>
        <w:tc>
          <w:tcPr>
            <w:tcW w:w="4414" w:type="dxa"/>
          </w:tcPr>
          <w:p w:rsidR="00D14298" w:rsidRPr="00206846" w:rsidRDefault="00F77FEF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Dialecto de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lisp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D14298" w:rsidRPr="00206846" w:rsidRDefault="00D1429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Scheme</w:t>
            </w:r>
            <w:proofErr w:type="spellEnd"/>
          </w:p>
        </w:tc>
      </w:tr>
      <w:tr w:rsidR="00D14298" w:rsidTr="00861FDC">
        <w:trPr>
          <w:trHeight w:val="417"/>
        </w:trPr>
        <w:tc>
          <w:tcPr>
            <w:tcW w:w="4414" w:type="dxa"/>
          </w:tcPr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Extensión</w:t>
            </w:r>
          </w:p>
        </w:tc>
        <w:tc>
          <w:tcPr>
            <w:tcW w:w="4414" w:type="dxa"/>
          </w:tcPr>
          <w:p w:rsidR="00D14298" w:rsidRPr="00206846" w:rsidRDefault="000F25B7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scm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o .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ss</w:t>
            </w:r>
            <w:proofErr w:type="spellEnd"/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Definir variables</w:t>
            </w:r>
          </w:p>
        </w:tc>
        <w:tc>
          <w:tcPr>
            <w:tcW w:w="4414" w:type="dxa"/>
          </w:tcPr>
          <w:p w:rsidR="000F25B7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Variables globales:</w:t>
            </w:r>
          </w:p>
          <w:p w:rsidR="00D14298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(define var1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)</w:t>
            </w:r>
          </w:p>
          <w:p w:rsidR="000F25B7" w:rsidRPr="00206846" w:rsidRDefault="000F25B7" w:rsidP="00D14298">
            <w:pPr>
              <w:rPr>
                <w:rFonts w:cstheme="minorHAnsi"/>
                <w:sz w:val="24"/>
                <w:szCs w:val="24"/>
              </w:rPr>
            </w:pPr>
          </w:p>
          <w:p w:rsidR="000F25B7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Variables con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let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:</w:t>
            </w:r>
          </w:p>
          <w:p w:rsidR="00D14298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let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((var1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))</w:t>
            </w:r>
          </w:p>
          <w:p w:rsidR="00D14298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...</w:t>
            </w:r>
          </w:p>
          <w:p w:rsidR="00D14298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 ámbito de var1</w:t>
            </w:r>
          </w:p>
          <w:p w:rsidR="00D14298" w:rsidRPr="00206846" w:rsidRDefault="00D14298" w:rsidP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...)</w:t>
            </w:r>
          </w:p>
        </w:tc>
      </w:tr>
      <w:tr w:rsidR="00D14298" w:rsidTr="00206846">
        <w:trPr>
          <w:trHeight w:val="381"/>
        </w:trPr>
        <w:tc>
          <w:tcPr>
            <w:tcW w:w="4414" w:type="dxa"/>
          </w:tcPr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:rsidR="00D14298" w:rsidRPr="00206846" w:rsidRDefault="00D14298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;</w:t>
            </w:r>
            <w:r w:rsidR="00861FDC" w:rsidRPr="00206846">
              <w:rPr>
                <w:rFonts w:cstheme="minorHAnsi"/>
                <w:sz w:val="24"/>
                <w:szCs w:val="24"/>
              </w:rPr>
              <w:t>;</w:t>
            </w:r>
            <w:r w:rsidRPr="00206846">
              <w:rPr>
                <w:rFonts w:cstheme="minorHAnsi"/>
                <w:sz w:val="24"/>
                <w:szCs w:val="24"/>
              </w:rPr>
              <w:t xml:space="preserve">Este es un comentario en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scheme</w:t>
            </w:r>
            <w:proofErr w:type="spellEnd"/>
          </w:p>
        </w:tc>
      </w:tr>
      <w:tr w:rsidR="00D14298" w:rsidTr="00D14298">
        <w:tc>
          <w:tcPr>
            <w:tcW w:w="4414" w:type="dxa"/>
          </w:tcPr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Operadores matemáticos</w:t>
            </w:r>
          </w:p>
        </w:tc>
        <w:tc>
          <w:tcPr>
            <w:tcW w:w="4414" w:type="dxa"/>
          </w:tcPr>
          <w:p w:rsidR="00D14298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+ * - /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abs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max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min,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sqrt</w:t>
            </w:r>
            <w:proofErr w:type="spellEnd"/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Funciones</w:t>
            </w:r>
          </w:p>
        </w:tc>
        <w:tc>
          <w:tcPr>
            <w:tcW w:w="4414" w:type="dxa"/>
          </w:tcPr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(define 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nombre_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funcion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 argumentos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>)</w:t>
            </w:r>
          </w:p>
          <w:p w:rsidR="00D14298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sentencia</w:t>
            </w: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… </w:t>
            </w: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Sentencia</w:t>
            </w: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)</w:t>
            </w: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</w:p>
          <w:p w:rsidR="00F77FEF" w:rsidRDefault="00206846" w:rsidP="00F77F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ó</w:t>
            </w:r>
            <w:proofErr w:type="spellEnd"/>
          </w:p>
          <w:p w:rsidR="00206846" w:rsidRPr="00206846" w:rsidRDefault="00206846" w:rsidP="00F77FEF">
            <w:pPr>
              <w:rPr>
                <w:rFonts w:cstheme="minorHAnsi"/>
                <w:sz w:val="24"/>
                <w:szCs w:val="24"/>
              </w:rPr>
            </w:pP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(define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nombre_funcion</w:t>
            </w:r>
            <w:proofErr w:type="spellEnd"/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(lambda (argumentos)</w:t>
            </w:r>
          </w:p>
          <w:p w:rsidR="00F77FEF" w:rsidRPr="00206846" w:rsidRDefault="00F77FEF" w:rsidP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  (expresión)))</w:t>
            </w:r>
            <w:bookmarkStart w:id="0" w:name="_GoBack"/>
            <w:bookmarkEnd w:id="0"/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Operadores booleanos</w:t>
            </w:r>
          </w:p>
        </w:tc>
        <w:tc>
          <w:tcPr>
            <w:tcW w:w="4414" w:type="dxa"/>
          </w:tcPr>
          <w:p w:rsidR="00D14298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and,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not</w:t>
            </w:r>
            <w:proofErr w:type="spellEnd"/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(and #t #t) -&gt; #t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#t #t) -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&gt;  #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>t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#t) -&gt; #f</w:t>
            </w:r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Tipos de datos</w:t>
            </w:r>
          </w:p>
        </w:tc>
        <w:tc>
          <w:tcPr>
            <w:tcW w:w="4414" w:type="dxa"/>
          </w:tcPr>
          <w:p w:rsidR="00D14298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Átomo: Elemento básico -&gt; Identificador, letras, dígitos.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Boléanos: #t(verdadero), #f(falso)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Números: 42, 2+3i, 3.16, 4/6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Listas: (1,2,3)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Carácter: #\a, etc.</w:t>
            </w:r>
          </w:p>
          <w:p w:rsidR="00F77FEF" w:rsidRPr="00206846" w:rsidRDefault="00F77F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: “Hola”</w:t>
            </w:r>
          </w:p>
        </w:tc>
      </w:tr>
      <w:tr w:rsidR="00D14298" w:rsidTr="00206846">
        <w:trPr>
          <w:trHeight w:val="2079"/>
        </w:trPr>
        <w:tc>
          <w:tcPr>
            <w:tcW w:w="4414" w:type="dxa"/>
          </w:tcPr>
          <w:p w:rsid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Input / output</w:t>
            </w:r>
          </w:p>
        </w:tc>
        <w:tc>
          <w:tcPr>
            <w:tcW w:w="4414" w:type="dxa"/>
          </w:tcPr>
          <w:p w:rsid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861F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-input-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port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-output-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port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-error-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port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Arreglos / listas</w:t>
            </w:r>
          </w:p>
        </w:tc>
        <w:tc>
          <w:tcPr>
            <w:tcW w:w="4414" w:type="dxa"/>
          </w:tcPr>
          <w:p w:rsidR="00D14298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1 2 3 4)</w:t>
            </w:r>
          </w:p>
          <w:p w:rsidR="00206846" w:rsidRP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‘(1 2 3 4)</w:t>
            </w:r>
          </w:p>
          <w:p w:rsidR="00206846" w:rsidRP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(car ‘(1 2 3 4)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) ;primer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elemento de la lista</w:t>
            </w:r>
          </w:p>
          <w:p w:rsidR="00206846" w:rsidRP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cdr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'(1 2 3 4)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) ;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resto de la lista</w:t>
            </w:r>
          </w:p>
          <w:p w:rsidR="00206846" w:rsidRP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'(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) ;</w:t>
            </w:r>
            <w:r w:rsidRPr="00206846">
              <w:rPr>
                <w:rFonts w:cstheme="minorHAnsi"/>
                <w:sz w:val="24"/>
                <w:szCs w:val="24"/>
              </w:rPr>
              <w:t>lista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vacía</w:t>
            </w:r>
          </w:p>
          <w:p w:rsidR="00206846" w:rsidRPr="00206846" w:rsidRDefault="00206846" w:rsidP="00861FDC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cdr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'(1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))  ;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</w:t>
            </w:r>
            <w:r w:rsidRPr="00206846">
              <w:rPr>
                <w:rFonts w:cstheme="minorHAnsi"/>
                <w:sz w:val="24"/>
                <w:szCs w:val="24"/>
              </w:rPr>
              <w:t>devuelve la lista vacía</w:t>
            </w:r>
          </w:p>
          <w:p w:rsidR="00206846" w:rsidRPr="00206846" w:rsidRDefault="00206846" w:rsidP="00861FDC">
            <w:pPr>
              <w:rPr>
                <w:rFonts w:cstheme="minorHAnsi"/>
                <w:sz w:val="24"/>
                <w:szCs w:val="24"/>
              </w:rPr>
            </w:pPr>
          </w:p>
          <w:p w:rsidR="00861FDC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206846">
              <w:rPr>
                <w:rFonts w:cstheme="minorHAnsi"/>
                <w:sz w:val="24"/>
                <w:szCs w:val="24"/>
              </w:rPr>
              <w:t>null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?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cdr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'(1))</w:t>
            </w:r>
            <w:proofErr w:type="gramStart"/>
            <w:r w:rsidRPr="00206846">
              <w:rPr>
                <w:rFonts w:cstheme="minorHAnsi"/>
                <w:sz w:val="24"/>
                <w:szCs w:val="24"/>
              </w:rPr>
              <w:t>) ;comprueba</w:t>
            </w:r>
            <w:proofErr w:type="gramEnd"/>
            <w:r w:rsidRPr="00206846">
              <w:rPr>
                <w:rFonts w:cstheme="minorHAnsi"/>
                <w:sz w:val="24"/>
                <w:szCs w:val="24"/>
              </w:rPr>
              <w:t xml:space="preserve"> si una lista es </w:t>
            </w:r>
            <w:r w:rsidRPr="00206846">
              <w:rPr>
                <w:rFonts w:cstheme="minorHAnsi"/>
                <w:sz w:val="24"/>
                <w:szCs w:val="24"/>
              </w:rPr>
              <w:t>vacía</w:t>
            </w:r>
          </w:p>
          <w:p w:rsidR="00206846" w:rsidRPr="00206846" w:rsidRDefault="00206846" w:rsidP="00861FDC">
            <w:pPr>
              <w:rPr>
                <w:rFonts w:cstheme="minorHAnsi"/>
                <w:sz w:val="24"/>
                <w:szCs w:val="24"/>
              </w:rPr>
            </w:pPr>
          </w:p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append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'(1) '(2 3 4) '(5 6)) ; </w:t>
            </w:r>
            <w:r w:rsidRPr="00206846">
              <w:rPr>
                <w:rFonts w:cstheme="minorHAnsi"/>
                <w:sz w:val="24"/>
                <w:szCs w:val="24"/>
              </w:rPr>
              <w:t>constru</w:t>
            </w:r>
            <w:r w:rsidRPr="00206846">
              <w:rPr>
                <w:rFonts w:cstheme="minorHAnsi"/>
                <w:sz w:val="24"/>
                <w:szCs w:val="24"/>
              </w:rPr>
              <w:t xml:space="preserve">ye una lista nueva concatenando </w:t>
            </w:r>
            <w:r w:rsidRPr="00206846">
              <w:rPr>
                <w:rFonts w:cstheme="minorHAnsi"/>
                <w:sz w:val="24"/>
                <w:szCs w:val="24"/>
              </w:rPr>
              <w:t>los argumentos</w:t>
            </w:r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Recursión</w:t>
            </w:r>
          </w:p>
        </w:tc>
        <w:tc>
          <w:tcPr>
            <w:tcW w:w="4414" w:type="dxa"/>
          </w:tcPr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(define (factorial n)</w:t>
            </w:r>
          </w:p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cond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((= n 0) 1)</w:t>
            </w:r>
          </w:p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       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(* n (factorial (- n 1))))))</w:t>
            </w:r>
          </w:p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</w:p>
          <w:p w:rsidR="00861FDC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(factorial 5)</w:t>
            </w:r>
          </w:p>
          <w:p w:rsidR="00D14298" w:rsidRPr="00206846" w:rsidRDefault="00861FDC" w:rsidP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;; =&gt; 120</w:t>
            </w:r>
          </w:p>
        </w:tc>
      </w:tr>
      <w:tr w:rsidR="00D14298" w:rsidTr="00D14298">
        <w:tc>
          <w:tcPr>
            <w:tcW w:w="4414" w:type="dxa"/>
          </w:tcPr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06846" w:rsidRPr="00206846" w:rsidRDefault="00206846" w:rsidP="0020684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4298" w:rsidRPr="00206846" w:rsidRDefault="00D14298" w:rsidP="002068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Estructuras de control</w:t>
            </w:r>
          </w:p>
        </w:tc>
        <w:tc>
          <w:tcPr>
            <w:tcW w:w="4414" w:type="dxa"/>
          </w:tcPr>
          <w:p w:rsidR="00D14298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(condición)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(expresión verdadera)</w:t>
            </w:r>
          </w:p>
          <w:p w:rsidR="00861FDC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(expresión falsa))</w:t>
            </w:r>
          </w:p>
          <w:p w:rsid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206846" w:rsidRDefault="002068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6846">
              <w:rPr>
                <w:rFonts w:cstheme="minorHAnsi"/>
                <w:sz w:val="24"/>
                <w:szCs w:val="24"/>
              </w:rPr>
              <w:t>ó</w:t>
            </w:r>
            <w:proofErr w:type="spellEnd"/>
          </w:p>
          <w:p w:rsidR="00206846" w:rsidRPr="00206846" w:rsidRDefault="00206846">
            <w:pPr>
              <w:rPr>
                <w:rFonts w:cstheme="minorHAnsi"/>
                <w:sz w:val="24"/>
                <w:szCs w:val="24"/>
              </w:rPr>
            </w:pP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cond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(condición 1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expresion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expresion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})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</w:t>
            </w:r>
            <w:r w:rsidRPr="00206846">
              <w:rPr>
                <w:rFonts w:cstheme="minorHAnsi"/>
                <w:sz w:val="24"/>
                <w:szCs w:val="24"/>
              </w:rPr>
              <w:t xml:space="preserve">(condición </w:t>
            </w:r>
            <w:r w:rsidRPr="00206846">
              <w:rPr>
                <w:rFonts w:cstheme="minorHAnsi"/>
                <w:sz w:val="24"/>
                <w:szCs w:val="24"/>
              </w:rPr>
              <w:t>2</w:t>
            </w:r>
            <w:r w:rsidRPr="0020684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expresion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expresion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})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  (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 xml:space="preserve"> expresión {</w:t>
            </w:r>
            <w:proofErr w:type="spellStart"/>
            <w:r w:rsidRPr="00206846">
              <w:rPr>
                <w:rFonts w:cstheme="minorHAnsi"/>
                <w:sz w:val="24"/>
                <w:szCs w:val="24"/>
              </w:rPr>
              <w:t>expresion</w:t>
            </w:r>
            <w:proofErr w:type="spellEnd"/>
            <w:r w:rsidRPr="00206846">
              <w:rPr>
                <w:rFonts w:cstheme="minorHAnsi"/>
                <w:sz w:val="24"/>
                <w:szCs w:val="24"/>
              </w:rPr>
              <w:t>})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)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61FDC" w:rsidRPr="00206846" w:rsidRDefault="00861FDC">
            <w:pPr>
              <w:rPr>
                <w:rFonts w:cstheme="minorHAnsi"/>
                <w:sz w:val="24"/>
                <w:szCs w:val="24"/>
              </w:rPr>
            </w:pPr>
            <w:r w:rsidRPr="00206846">
              <w:rPr>
                <w:rFonts w:cstheme="minorHAnsi"/>
                <w:sz w:val="24"/>
                <w:szCs w:val="24"/>
              </w:rPr>
              <w:t>*Solo evalúa la primera condición valida.</w:t>
            </w:r>
          </w:p>
        </w:tc>
      </w:tr>
    </w:tbl>
    <w:p w:rsidR="00957604" w:rsidRDefault="00957604"/>
    <w:sectPr w:rsidR="00957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98"/>
    <w:rsid w:val="000F25B7"/>
    <w:rsid w:val="00206846"/>
    <w:rsid w:val="00861FDC"/>
    <w:rsid w:val="00957604"/>
    <w:rsid w:val="00D14298"/>
    <w:rsid w:val="00F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5F59"/>
  <w15:chartTrackingRefBased/>
  <w15:docId w15:val="{469BE80E-C319-454E-BF38-68FA657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2018-09-22T19:53:00Z</dcterms:created>
  <dcterms:modified xsi:type="dcterms:W3CDTF">2018-09-22T20:43:00Z</dcterms:modified>
</cp:coreProperties>
</file>