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00191"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b/>
          <w:bCs/>
          <w:color w:val="000000"/>
          <w:sz w:val="24"/>
          <w:szCs w:val="24"/>
          <w:lang w:eastAsia="es-CO"/>
        </w:rPr>
        <w:t>LIDERAZGO</w:t>
      </w:r>
      <w:r w:rsidRPr="00E931A2">
        <w:rPr>
          <w:rFonts w:ascii="Times New Roman" w:eastAsia="Times New Roman" w:hAnsi="Times New Roman" w:cs="Times New Roman"/>
          <w:color w:val="000000"/>
          <w:sz w:val="24"/>
          <w:szCs w:val="24"/>
          <w:lang w:eastAsia="es-CO"/>
        </w:rPr>
        <w:t xml:space="preserve">: La palabra liderazgo define a una influencia que se ejerce sobre las personas y que permite incentivarlas para que trabajen en forma entusiasta por un objetivo común. Quien ejerce el liderazgo se conoce como líder. </w:t>
      </w:r>
    </w:p>
    <w:p w14:paraId="74E91494"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 xml:space="preserve">Es la función que ocupa una persona que se distingue del resto y es capaz de tomar decisiones acertadas para el grupo, equipo u organización que preceda, inspirando al resto de los que participan de ese grupo a alcanzar una meta común. Por esta razón, se dice que el liderazgo implica a más de una persona, quien dirige (el líder) y aquellos que lo apoyen (los subordinados) y permitan que desarrolle su posición de forma eficiente. </w:t>
      </w:r>
    </w:p>
    <w:p w14:paraId="2CC76A1A"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La labor del líder consiste en establecer una meta y conseguir que la mayor parte de las personas deseen y trabajen por alcanzarla. Es un elemento fundamental en los gestores del mundo empresarial, para sacar adelante una empresa u organización, pero también lo es en otros ámbitos, como los deportes (saber dirigir un equipo a la victoria), la educación (profesores que consiguen que sus alumnos se identifiquen con su forma de pensar) y hasta en la familia (padres o hermanos mayores que son tenidos como absoluto ejemplo por parte de sus hijos, por ejemplo).</w:t>
      </w:r>
    </w:p>
    <w:p w14:paraId="793E367E" w14:textId="77777777" w:rsidR="00E931A2" w:rsidRPr="00E931A2" w:rsidRDefault="00E931A2" w:rsidP="00E931A2">
      <w:pPr>
        <w:spacing w:after="0" w:line="240" w:lineRule="auto"/>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 xml:space="preserve">[1] </w:t>
      </w:r>
      <w:hyperlink r:id="rId5" w:history="1">
        <w:r w:rsidRPr="00E931A2">
          <w:rPr>
            <w:rFonts w:ascii="Times New Roman" w:eastAsia="Times New Roman" w:hAnsi="Times New Roman" w:cs="Times New Roman"/>
            <w:color w:val="000000"/>
            <w:sz w:val="24"/>
            <w:szCs w:val="24"/>
            <w:u w:val="single"/>
            <w:lang w:eastAsia="es-CO"/>
          </w:rPr>
          <w:t>https://definicion.de/liderazgo/</w:t>
        </w:r>
      </w:hyperlink>
    </w:p>
    <w:p w14:paraId="62BD71D0" w14:textId="77777777" w:rsidR="00E931A2" w:rsidRPr="00E931A2" w:rsidRDefault="00E931A2" w:rsidP="00E931A2">
      <w:pPr>
        <w:spacing w:after="0" w:line="240" w:lineRule="auto"/>
        <w:rPr>
          <w:rFonts w:ascii="Times New Roman" w:eastAsia="Times New Roman" w:hAnsi="Times New Roman" w:cs="Times New Roman"/>
          <w:sz w:val="24"/>
          <w:szCs w:val="24"/>
          <w:lang w:eastAsia="es-CO"/>
        </w:rPr>
      </w:pPr>
    </w:p>
    <w:p w14:paraId="18C42416"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b/>
          <w:bCs/>
          <w:color w:val="000000"/>
          <w:sz w:val="24"/>
          <w:szCs w:val="24"/>
          <w:lang w:eastAsia="es-CO"/>
        </w:rPr>
        <w:t>TRABAJO EN EQUIPO</w:t>
      </w:r>
      <w:r w:rsidRPr="00E931A2">
        <w:rPr>
          <w:rFonts w:ascii="Times New Roman" w:eastAsia="Times New Roman" w:hAnsi="Times New Roman" w:cs="Times New Roman"/>
          <w:color w:val="000000"/>
          <w:sz w:val="24"/>
          <w:szCs w:val="24"/>
          <w:lang w:eastAsia="es-CO"/>
        </w:rPr>
        <w:t>: Se define como la unión de dos o más personas organizadas de una forma determinada, las cuales cooperan para lograr un fin común que es la ejecución de un proyecto.</w:t>
      </w:r>
    </w:p>
    <w:p w14:paraId="37A92C92" w14:textId="77777777" w:rsidR="00E931A2" w:rsidRPr="00E931A2" w:rsidRDefault="00E931A2" w:rsidP="00E931A2">
      <w:pPr>
        <w:spacing w:after="0" w:line="240" w:lineRule="auto"/>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Nace como una necesidad de tener relaciones con otras personas y de complementariedad para lograr retos que no se alcanzan individualmente. Se origina también de la idea de agilizar y mejorar algunas condiciones que obstaculizan el desarrollo de tareas diarias y la consecución de objetivos en las organizaciones.</w:t>
      </w:r>
    </w:p>
    <w:p w14:paraId="701FA8F0" w14:textId="77777777" w:rsidR="00E931A2" w:rsidRPr="00E931A2" w:rsidRDefault="00E931A2" w:rsidP="00E931A2">
      <w:pPr>
        <w:spacing w:after="0" w:line="240" w:lineRule="auto"/>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La cohesión de un equipo de trabajo se expresa a través del compañerismo y el sentido de pertenencia al grupo que manifiestan sus componentes. Cuanta más cohesión exista, mejor trabajarán sus miembros y más productivos serán los resultados de sus acciones.</w:t>
      </w:r>
    </w:p>
    <w:p w14:paraId="09A0FF78" w14:textId="77777777" w:rsidR="00E931A2" w:rsidRPr="00E931A2" w:rsidRDefault="00E931A2" w:rsidP="00E931A2">
      <w:pPr>
        <w:spacing w:after="0" w:line="240" w:lineRule="auto"/>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Los roles del trabajo en equipo se pueden definir por tanto siguiendo el esquema de las ‘5c’:</w:t>
      </w:r>
    </w:p>
    <w:p w14:paraId="007550E0" w14:textId="77777777" w:rsidR="00E931A2" w:rsidRPr="00E931A2" w:rsidRDefault="00E931A2" w:rsidP="00E931A2">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CO"/>
        </w:rPr>
      </w:pPr>
      <w:r w:rsidRPr="00E931A2">
        <w:rPr>
          <w:rFonts w:ascii="Times New Roman" w:eastAsia="Times New Roman" w:hAnsi="Times New Roman" w:cs="Times New Roman"/>
          <w:color w:val="000000"/>
          <w:sz w:val="24"/>
          <w:szCs w:val="24"/>
          <w:lang w:eastAsia="es-CO"/>
        </w:rPr>
        <w:t>Complementariedad</w:t>
      </w:r>
    </w:p>
    <w:p w14:paraId="2FAC5048" w14:textId="77777777" w:rsidR="00E931A2" w:rsidRPr="00E931A2" w:rsidRDefault="00E931A2" w:rsidP="00E931A2">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CO"/>
        </w:rPr>
      </w:pPr>
      <w:r w:rsidRPr="00E931A2">
        <w:rPr>
          <w:rFonts w:ascii="Times New Roman" w:eastAsia="Times New Roman" w:hAnsi="Times New Roman" w:cs="Times New Roman"/>
          <w:color w:val="000000"/>
          <w:sz w:val="24"/>
          <w:szCs w:val="24"/>
          <w:lang w:eastAsia="es-CO"/>
        </w:rPr>
        <w:t>Comunicación</w:t>
      </w:r>
    </w:p>
    <w:p w14:paraId="0090A8C3" w14:textId="77777777" w:rsidR="00E931A2" w:rsidRPr="00E931A2" w:rsidRDefault="00E931A2" w:rsidP="00E931A2">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CO"/>
        </w:rPr>
      </w:pPr>
      <w:r w:rsidRPr="00E931A2">
        <w:rPr>
          <w:rFonts w:ascii="Times New Roman" w:eastAsia="Times New Roman" w:hAnsi="Times New Roman" w:cs="Times New Roman"/>
          <w:color w:val="000000"/>
          <w:sz w:val="24"/>
          <w:szCs w:val="24"/>
          <w:lang w:eastAsia="es-CO"/>
        </w:rPr>
        <w:t>Coordinación</w:t>
      </w:r>
    </w:p>
    <w:p w14:paraId="48A6EE35" w14:textId="77777777" w:rsidR="00E931A2" w:rsidRPr="00E931A2" w:rsidRDefault="00E931A2" w:rsidP="00E931A2">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CO"/>
        </w:rPr>
      </w:pPr>
      <w:r w:rsidRPr="00E931A2">
        <w:rPr>
          <w:rFonts w:ascii="Times New Roman" w:eastAsia="Times New Roman" w:hAnsi="Times New Roman" w:cs="Times New Roman"/>
          <w:color w:val="000000"/>
          <w:sz w:val="24"/>
          <w:szCs w:val="24"/>
          <w:lang w:eastAsia="es-CO"/>
        </w:rPr>
        <w:t>Confianza</w:t>
      </w:r>
    </w:p>
    <w:p w14:paraId="470D53A4" w14:textId="77777777" w:rsidR="00E931A2" w:rsidRPr="00E931A2" w:rsidRDefault="00E931A2" w:rsidP="00E931A2">
      <w:pPr>
        <w:numPr>
          <w:ilvl w:val="0"/>
          <w:numId w:val="1"/>
        </w:numPr>
        <w:spacing w:after="240" w:line="240" w:lineRule="auto"/>
        <w:jc w:val="both"/>
        <w:textAlignment w:val="baseline"/>
        <w:rPr>
          <w:rFonts w:ascii="Times New Roman" w:eastAsia="Times New Roman" w:hAnsi="Times New Roman" w:cs="Times New Roman"/>
          <w:color w:val="000000"/>
          <w:sz w:val="24"/>
          <w:szCs w:val="24"/>
          <w:lang w:eastAsia="es-CO"/>
        </w:rPr>
      </w:pPr>
      <w:r w:rsidRPr="00E931A2">
        <w:rPr>
          <w:rFonts w:ascii="Times New Roman" w:eastAsia="Times New Roman" w:hAnsi="Times New Roman" w:cs="Times New Roman"/>
          <w:color w:val="000000"/>
          <w:sz w:val="24"/>
          <w:szCs w:val="24"/>
          <w:lang w:eastAsia="es-CO"/>
        </w:rPr>
        <w:t>Compromiso</w:t>
      </w:r>
    </w:p>
    <w:p w14:paraId="654E82E2" w14:textId="77777777" w:rsidR="00E931A2" w:rsidRPr="00E931A2" w:rsidRDefault="00E931A2" w:rsidP="00E931A2">
      <w:pPr>
        <w:spacing w:after="0" w:line="240" w:lineRule="auto"/>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 xml:space="preserve">[2] </w:t>
      </w:r>
      <w:hyperlink r:id="rId6" w:history="1">
        <w:r w:rsidRPr="00E931A2">
          <w:rPr>
            <w:rFonts w:ascii="Times New Roman" w:eastAsia="Times New Roman" w:hAnsi="Times New Roman" w:cs="Times New Roman"/>
            <w:color w:val="000000"/>
            <w:sz w:val="24"/>
            <w:szCs w:val="24"/>
            <w:u w:val="single"/>
            <w:lang w:eastAsia="es-CO"/>
          </w:rPr>
          <w:t>https://www.randstad.es/tendencias360/trabajo-en-equipo-la-union-conlleva-al-exito/</w:t>
        </w:r>
      </w:hyperlink>
      <w:r w:rsidRPr="00E931A2">
        <w:rPr>
          <w:rFonts w:ascii="Times New Roman" w:eastAsia="Times New Roman" w:hAnsi="Times New Roman" w:cs="Times New Roman"/>
          <w:color w:val="000000"/>
          <w:sz w:val="24"/>
          <w:szCs w:val="24"/>
          <w:lang w:eastAsia="es-CO"/>
        </w:rPr>
        <w:t xml:space="preserve"> </w:t>
      </w:r>
    </w:p>
    <w:p w14:paraId="0FFFFCCF" w14:textId="77777777" w:rsidR="00E931A2" w:rsidRPr="00E931A2" w:rsidRDefault="00E931A2" w:rsidP="00E931A2">
      <w:pPr>
        <w:spacing w:after="0" w:line="240" w:lineRule="auto"/>
        <w:rPr>
          <w:rFonts w:ascii="Times New Roman" w:eastAsia="Times New Roman" w:hAnsi="Times New Roman" w:cs="Times New Roman"/>
          <w:sz w:val="24"/>
          <w:szCs w:val="24"/>
          <w:lang w:eastAsia="es-CO"/>
        </w:rPr>
      </w:pPr>
    </w:p>
    <w:p w14:paraId="6A924978"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b/>
          <w:bCs/>
          <w:color w:val="000000"/>
          <w:sz w:val="24"/>
          <w:szCs w:val="24"/>
          <w:lang w:eastAsia="es-CO"/>
        </w:rPr>
        <w:t>DISCIPLINA</w:t>
      </w:r>
      <w:r w:rsidRPr="00E931A2">
        <w:rPr>
          <w:rFonts w:ascii="Times New Roman" w:eastAsia="Times New Roman" w:hAnsi="Times New Roman" w:cs="Times New Roman"/>
          <w:color w:val="000000"/>
          <w:sz w:val="24"/>
          <w:szCs w:val="24"/>
          <w:lang w:eastAsia="es-CO"/>
        </w:rPr>
        <w:t xml:space="preserve">: Se entiende por disciplina (del latín </w:t>
      </w:r>
      <w:proofErr w:type="spellStart"/>
      <w:r w:rsidRPr="00E931A2">
        <w:rPr>
          <w:rFonts w:ascii="Times New Roman" w:eastAsia="Times New Roman" w:hAnsi="Times New Roman" w:cs="Times New Roman"/>
          <w:color w:val="000000"/>
          <w:sz w:val="24"/>
          <w:szCs w:val="24"/>
          <w:lang w:eastAsia="es-CO"/>
        </w:rPr>
        <w:t>discipulus</w:t>
      </w:r>
      <w:proofErr w:type="spellEnd"/>
      <w:r w:rsidRPr="00E931A2">
        <w:rPr>
          <w:rFonts w:ascii="Times New Roman" w:eastAsia="Times New Roman" w:hAnsi="Times New Roman" w:cs="Times New Roman"/>
          <w:color w:val="000000"/>
          <w:sz w:val="24"/>
          <w:szCs w:val="24"/>
          <w:lang w:eastAsia="es-CO"/>
        </w:rPr>
        <w:t xml:space="preserve">, “discípulo, estudiante”) se refiere a una manera coordinada, ordenada y sistemática de hacer las cosas, </w:t>
      </w:r>
      <w:proofErr w:type="gramStart"/>
      <w:r w:rsidRPr="00E931A2">
        <w:rPr>
          <w:rFonts w:ascii="Times New Roman" w:eastAsia="Times New Roman" w:hAnsi="Times New Roman" w:cs="Times New Roman"/>
          <w:color w:val="000000"/>
          <w:sz w:val="24"/>
          <w:szCs w:val="24"/>
          <w:lang w:eastAsia="es-CO"/>
        </w:rPr>
        <w:t>de acuerdo a</w:t>
      </w:r>
      <w:proofErr w:type="gramEnd"/>
      <w:r w:rsidRPr="00E931A2">
        <w:rPr>
          <w:rFonts w:ascii="Times New Roman" w:eastAsia="Times New Roman" w:hAnsi="Times New Roman" w:cs="Times New Roman"/>
          <w:color w:val="000000"/>
          <w:sz w:val="24"/>
          <w:szCs w:val="24"/>
          <w:lang w:eastAsia="es-CO"/>
        </w:rPr>
        <w:t xml:space="preserve"> un método o código o alguna consideración del modo correcto de hacer las cosas. </w:t>
      </w:r>
    </w:p>
    <w:p w14:paraId="09196A3F"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 xml:space="preserve">En principio, la disciplina tiene que ver con la enseñanza de dicho método, con la labor de enseñanza o de organización de un colectivo, en pro de conseguir más rápida o eficientemente un cometido. En los casos en que un individuo se ejerce disciplina sobre sí mismo, se habla de autodisciplina. </w:t>
      </w:r>
    </w:p>
    <w:p w14:paraId="2F0DAAB6"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 xml:space="preserve">Se habla de disciplina en diversos ambientes, como el familiar (en el que se disciplina a los hijos), el militar (en el que se exige obediencia absoluta) o el escolar (en el que se forma profesional o académicamente a los niños), y también en el ético y moral, refiriéndose en ese </w:t>
      </w:r>
      <w:r w:rsidRPr="00E931A2">
        <w:rPr>
          <w:rFonts w:ascii="Times New Roman" w:eastAsia="Times New Roman" w:hAnsi="Times New Roman" w:cs="Times New Roman"/>
          <w:color w:val="000000"/>
          <w:sz w:val="24"/>
          <w:szCs w:val="24"/>
          <w:lang w:eastAsia="es-CO"/>
        </w:rPr>
        <w:lastRenderedPageBreak/>
        <w:t xml:space="preserve">caso a la necesaria represión de ciertas pulsiones individuales en pro del entendimiento, profesionalismo y la convivencia comunitaria. </w:t>
      </w:r>
    </w:p>
    <w:p w14:paraId="3A5AC7F5" w14:textId="77777777" w:rsidR="00E931A2" w:rsidRPr="00E931A2" w:rsidRDefault="00E931A2" w:rsidP="00E931A2">
      <w:pPr>
        <w:spacing w:after="0" w:line="240" w:lineRule="auto"/>
        <w:ind w:firstLine="720"/>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[3] https://concepto.de/disciplina-2/#ixzz5jsyNz6aX</w:t>
      </w:r>
    </w:p>
    <w:p w14:paraId="47B5D28D" w14:textId="77777777" w:rsidR="00E931A2" w:rsidRPr="00E931A2" w:rsidRDefault="00E931A2" w:rsidP="00E931A2">
      <w:pPr>
        <w:spacing w:after="0" w:line="240" w:lineRule="auto"/>
        <w:rPr>
          <w:rFonts w:ascii="Times New Roman" w:eastAsia="Times New Roman" w:hAnsi="Times New Roman" w:cs="Times New Roman"/>
          <w:sz w:val="24"/>
          <w:szCs w:val="24"/>
          <w:lang w:eastAsia="es-CO"/>
        </w:rPr>
      </w:pPr>
    </w:p>
    <w:p w14:paraId="255B4F2E"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proofErr w:type="gramStart"/>
      <w:r w:rsidRPr="00E931A2">
        <w:rPr>
          <w:rFonts w:ascii="Times New Roman" w:eastAsia="Times New Roman" w:hAnsi="Times New Roman" w:cs="Times New Roman"/>
          <w:b/>
          <w:bCs/>
          <w:color w:val="000000"/>
          <w:sz w:val="24"/>
          <w:szCs w:val="24"/>
          <w:lang w:eastAsia="es-CO"/>
        </w:rPr>
        <w:t>PASIÓN :</w:t>
      </w:r>
      <w:proofErr w:type="gramEnd"/>
      <w:r w:rsidRPr="00E931A2">
        <w:rPr>
          <w:rFonts w:ascii="Times New Roman" w:eastAsia="Times New Roman" w:hAnsi="Times New Roman" w:cs="Times New Roman"/>
          <w:b/>
          <w:bCs/>
          <w:color w:val="000000"/>
          <w:sz w:val="24"/>
          <w:szCs w:val="24"/>
          <w:lang w:eastAsia="es-CO"/>
        </w:rPr>
        <w:t xml:space="preserve">  </w:t>
      </w:r>
      <w:r w:rsidRPr="00E931A2">
        <w:rPr>
          <w:rFonts w:ascii="Times New Roman" w:eastAsia="Times New Roman" w:hAnsi="Times New Roman" w:cs="Times New Roman"/>
          <w:color w:val="000000"/>
          <w:sz w:val="24"/>
          <w:szCs w:val="24"/>
          <w:lang w:eastAsia="es-CO"/>
        </w:rPr>
        <w:t xml:space="preserve">La pasión es eso que nos hace existir, eso que nos motiva a hacer algo, a hacer que pase, a hacerlo bien, a conseguir ese detalle que nadie ve, ese deseo de hacer, ese sentido de pertenencia que tenemos por algo, eso es la pasión. Si lo que haces no te apasiona no tiene ningún sentido, no lo vas a hacer bien. </w:t>
      </w:r>
    </w:p>
    <w:p w14:paraId="3AF95707"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[4] https://www.ticbeat.com/emprendedores/pasion-clave-perseverancia-lograr-exito/</w:t>
      </w:r>
    </w:p>
    <w:p w14:paraId="0A8C6DAE" w14:textId="77777777" w:rsidR="00E931A2" w:rsidRPr="00E931A2" w:rsidRDefault="00E931A2" w:rsidP="00E931A2">
      <w:pPr>
        <w:spacing w:after="0" w:line="240" w:lineRule="auto"/>
        <w:rPr>
          <w:rFonts w:ascii="Times New Roman" w:eastAsia="Times New Roman" w:hAnsi="Times New Roman" w:cs="Times New Roman"/>
          <w:sz w:val="24"/>
          <w:szCs w:val="24"/>
          <w:lang w:eastAsia="es-CO"/>
        </w:rPr>
      </w:pPr>
    </w:p>
    <w:p w14:paraId="48586049"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b/>
          <w:bCs/>
          <w:color w:val="000000"/>
          <w:sz w:val="24"/>
          <w:szCs w:val="24"/>
          <w:lang w:eastAsia="es-CO"/>
        </w:rPr>
        <w:t>COMPROMISO:</w:t>
      </w:r>
      <w:r w:rsidRPr="00E931A2">
        <w:rPr>
          <w:rFonts w:ascii="Times New Roman" w:eastAsia="Times New Roman" w:hAnsi="Times New Roman" w:cs="Times New Roman"/>
          <w:color w:val="000000"/>
          <w:sz w:val="24"/>
          <w:szCs w:val="24"/>
          <w:lang w:eastAsia="es-CO"/>
        </w:rPr>
        <w:t xml:space="preserve"> </w:t>
      </w:r>
      <w:r w:rsidRPr="00E931A2">
        <w:rPr>
          <w:rFonts w:ascii="Times New Roman" w:eastAsia="Times New Roman" w:hAnsi="Times New Roman" w:cs="Times New Roman"/>
          <w:color w:val="000000"/>
          <w:sz w:val="24"/>
          <w:szCs w:val="24"/>
          <w:shd w:val="clear" w:color="auto" w:fill="FFFFFF"/>
          <w:lang w:eastAsia="es-CO"/>
        </w:rPr>
        <w:t xml:space="preserve">El compromiso hace referencia a </w:t>
      </w:r>
      <w:r w:rsidRPr="00E931A2">
        <w:rPr>
          <w:rFonts w:ascii="Times New Roman" w:eastAsia="Times New Roman" w:hAnsi="Times New Roman" w:cs="Times New Roman"/>
          <w:color w:val="000000"/>
          <w:sz w:val="24"/>
          <w:szCs w:val="24"/>
          <w:lang w:eastAsia="es-CO"/>
        </w:rPr>
        <w:t>un tipo de obligación o acuerdo que tiene un ser humano con otros</w:t>
      </w:r>
      <w:r w:rsidRPr="00E931A2">
        <w:rPr>
          <w:rFonts w:ascii="Times New Roman" w:eastAsia="Times New Roman" w:hAnsi="Times New Roman" w:cs="Times New Roman"/>
          <w:color w:val="000000"/>
          <w:sz w:val="24"/>
          <w:szCs w:val="24"/>
          <w:shd w:val="clear" w:color="auto" w:fill="FFFFFF"/>
          <w:lang w:eastAsia="es-CO"/>
        </w:rPr>
        <w:t xml:space="preserve"> ante un hecho o situación. Un compromiso es una obligación que debe cumplirse por la</w:t>
      </w:r>
      <w:hyperlink r:id="rId7" w:history="1">
        <w:r w:rsidRPr="00E931A2">
          <w:rPr>
            <w:rFonts w:ascii="Times New Roman" w:eastAsia="Times New Roman" w:hAnsi="Times New Roman" w:cs="Times New Roman"/>
            <w:color w:val="000000"/>
            <w:sz w:val="24"/>
            <w:szCs w:val="24"/>
            <w:u w:val="single"/>
            <w:shd w:val="clear" w:color="auto" w:fill="FFFFFF"/>
            <w:lang w:eastAsia="es-CO"/>
          </w:rPr>
          <w:t xml:space="preserve"> </w:t>
        </w:r>
        <w:r w:rsidRPr="00E931A2">
          <w:rPr>
            <w:rFonts w:ascii="Times New Roman" w:eastAsia="Times New Roman" w:hAnsi="Times New Roman" w:cs="Times New Roman"/>
            <w:color w:val="000000"/>
            <w:sz w:val="24"/>
            <w:szCs w:val="24"/>
            <w:u w:val="single"/>
            <w:lang w:eastAsia="es-CO"/>
          </w:rPr>
          <w:t>persona</w:t>
        </w:r>
      </w:hyperlink>
      <w:r w:rsidRPr="00E931A2">
        <w:rPr>
          <w:rFonts w:ascii="Times New Roman" w:eastAsia="Times New Roman" w:hAnsi="Times New Roman" w:cs="Times New Roman"/>
          <w:color w:val="000000"/>
          <w:sz w:val="24"/>
          <w:szCs w:val="24"/>
          <w:shd w:val="clear" w:color="auto" w:fill="FFFFFF"/>
          <w:lang w:eastAsia="es-CO"/>
        </w:rPr>
        <w:t xml:space="preserve"> que lo tiene y lo tomó.</w:t>
      </w:r>
      <w:r w:rsidRPr="00E931A2">
        <w:rPr>
          <w:rFonts w:ascii="Times New Roman" w:eastAsia="Times New Roman" w:hAnsi="Times New Roman" w:cs="Times New Roman"/>
          <w:color w:val="000000"/>
          <w:sz w:val="24"/>
          <w:szCs w:val="24"/>
          <w:lang w:eastAsia="es-CO"/>
        </w:rPr>
        <w:t xml:space="preserve"> </w:t>
      </w:r>
      <w:r w:rsidRPr="00E931A2">
        <w:rPr>
          <w:rFonts w:ascii="Times New Roman" w:eastAsia="Times New Roman" w:hAnsi="Times New Roman" w:cs="Times New Roman"/>
          <w:color w:val="000000"/>
          <w:sz w:val="24"/>
          <w:szCs w:val="24"/>
          <w:shd w:val="clear" w:color="auto" w:fill="FFFFFF"/>
          <w:lang w:eastAsia="es-CO"/>
        </w:rPr>
        <w:t xml:space="preserve">El compromiso, además, es la capacidad que tiene una persona para tomar consciencia de la importancia que existe en cumplir con algo acordado anteriormente. </w:t>
      </w:r>
    </w:p>
    <w:p w14:paraId="0172B394"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shd w:val="clear" w:color="auto" w:fill="FFFFFF"/>
          <w:lang w:eastAsia="es-CO"/>
        </w:rPr>
        <w:t xml:space="preserve">[5] </w:t>
      </w:r>
      <w:hyperlink r:id="rId8" w:anchor="ixzz5jsyoFP1T" w:history="1">
        <w:r w:rsidRPr="00E931A2">
          <w:rPr>
            <w:rFonts w:ascii="Times New Roman" w:eastAsia="Times New Roman" w:hAnsi="Times New Roman" w:cs="Times New Roman"/>
            <w:color w:val="000000"/>
            <w:sz w:val="24"/>
            <w:szCs w:val="24"/>
            <w:u w:val="single"/>
            <w:lang w:eastAsia="es-CO"/>
          </w:rPr>
          <w:t>https://concepto.de/compromiso/#ixzz5jsyoFP1</w:t>
        </w:r>
      </w:hyperlink>
      <w:r w:rsidRPr="00E931A2">
        <w:rPr>
          <w:rFonts w:ascii="Times New Roman" w:eastAsia="Times New Roman" w:hAnsi="Times New Roman" w:cs="Times New Roman"/>
          <w:color w:val="000000"/>
          <w:sz w:val="24"/>
          <w:szCs w:val="24"/>
          <w:shd w:val="clear" w:color="auto" w:fill="FFFFFF"/>
          <w:lang w:eastAsia="es-CO"/>
        </w:rPr>
        <w:t>T</w:t>
      </w:r>
    </w:p>
    <w:p w14:paraId="285FED30" w14:textId="77777777" w:rsidR="00E931A2" w:rsidRPr="00E931A2" w:rsidRDefault="00E931A2" w:rsidP="00E931A2">
      <w:pPr>
        <w:spacing w:after="0" w:line="240" w:lineRule="auto"/>
        <w:rPr>
          <w:rFonts w:ascii="Times New Roman" w:eastAsia="Times New Roman" w:hAnsi="Times New Roman" w:cs="Times New Roman"/>
          <w:sz w:val="24"/>
          <w:szCs w:val="24"/>
          <w:lang w:eastAsia="es-CO"/>
        </w:rPr>
      </w:pPr>
    </w:p>
    <w:p w14:paraId="031B1BAA"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proofErr w:type="gramStart"/>
      <w:r w:rsidRPr="00E931A2">
        <w:rPr>
          <w:rFonts w:ascii="Times New Roman" w:eastAsia="Times New Roman" w:hAnsi="Times New Roman" w:cs="Times New Roman"/>
          <w:b/>
          <w:bCs/>
          <w:color w:val="000000"/>
          <w:sz w:val="24"/>
          <w:szCs w:val="24"/>
          <w:lang w:eastAsia="es-CO"/>
        </w:rPr>
        <w:t>PREPARACIÓN :</w:t>
      </w:r>
      <w:proofErr w:type="gramEnd"/>
      <w:r w:rsidRPr="00E931A2">
        <w:rPr>
          <w:rFonts w:ascii="Times New Roman" w:eastAsia="Times New Roman" w:hAnsi="Times New Roman" w:cs="Times New Roman"/>
          <w:b/>
          <w:bCs/>
          <w:color w:val="000000"/>
          <w:sz w:val="24"/>
          <w:szCs w:val="24"/>
          <w:lang w:eastAsia="es-CO"/>
        </w:rPr>
        <w:t xml:space="preserve"> </w:t>
      </w:r>
      <w:r w:rsidRPr="00E931A2">
        <w:rPr>
          <w:rFonts w:ascii="Times New Roman" w:eastAsia="Times New Roman" w:hAnsi="Times New Roman" w:cs="Times New Roman"/>
          <w:color w:val="000000"/>
          <w:sz w:val="24"/>
          <w:szCs w:val="24"/>
          <w:lang w:eastAsia="es-CO"/>
        </w:rPr>
        <w:t>Es aquello que se hace antes de disponer de algo, es decir, lo que se deja listo para su uso posiblemente inmediato o prolongado, todo dependerá de la situación. Una preparación es un proceso que se hace antes de realizar una actividad concreta, por ejemplo en la cocina la actividad concreta sería el platillo a degustar, pero la preparación son todos esos pasos que se realizan para</w:t>
      </w:r>
      <w:hyperlink r:id="rId9" w:history="1">
        <w:r w:rsidRPr="00E931A2">
          <w:rPr>
            <w:rFonts w:ascii="Times New Roman" w:eastAsia="Times New Roman" w:hAnsi="Times New Roman" w:cs="Times New Roman"/>
            <w:color w:val="000000"/>
            <w:sz w:val="24"/>
            <w:szCs w:val="24"/>
            <w:u w:val="single"/>
            <w:lang w:eastAsia="es-CO"/>
          </w:rPr>
          <w:t xml:space="preserve"> poder</w:t>
        </w:r>
      </w:hyperlink>
      <w:r w:rsidRPr="00E931A2">
        <w:rPr>
          <w:rFonts w:ascii="Times New Roman" w:eastAsia="Times New Roman" w:hAnsi="Times New Roman" w:cs="Times New Roman"/>
          <w:color w:val="000000"/>
          <w:sz w:val="24"/>
          <w:szCs w:val="24"/>
          <w:lang w:eastAsia="es-CO"/>
        </w:rPr>
        <w:t xml:space="preserve"> llegar a él con éxito.</w:t>
      </w:r>
    </w:p>
    <w:p w14:paraId="420103D7"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 xml:space="preserve">[6] https://conceptodefinicion.de/preparacion/ </w:t>
      </w:r>
    </w:p>
    <w:p w14:paraId="3BFD1E58" w14:textId="77777777" w:rsidR="00E931A2" w:rsidRPr="00E931A2" w:rsidRDefault="00E931A2" w:rsidP="00E931A2">
      <w:pPr>
        <w:spacing w:after="0" w:line="240" w:lineRule="auto"/>
        <w:rPr>
          <w:rFonts w:ascii="Times New Roman" w:eastAsia="Times New Roman" w:hAnsi="Times New Roman" w:cs="Times New Roman"/>
          <w:sz w:val="24"/>
          <w:szCs w:val="24"/>
          <w:lang w:eastAsia="es-CO"/>
        </w:rPr>
      </w:pPr>
    </w:p>
    <w:p w14:paraId="7881F6D9" w14:textId="77777777" w:rsidR="00E931A2" w:rsidRPr="00E931A2" w:rsidRDefault="00E931A2" w:rsidP="00E931A2">
      <w:pPr>
        <w:spacing w:after="0" w:line="240" w:lineRule="auto"/>
        <w:ind w:firstLine="720"/>
        <w:rPr>
          <w:rFonts w:ascii="Times New Roman" w:eastAsia="Times New Roman" w:hAnsi="Times New Roman" w:cs="Times New Roman"/>
          <w:sz w:val="24"/>
          <w:szCs w:val="24"/>
          <w:lang w:eastAsia="es-CO"/>
        </w:rPr>
      </w:pPr>
      <w:r w:rsidRPr="00E931A2">
        <w:rPr>
          <w:rFonts w:ascii="Times New Roman" w:eastAsia="Times New Roman" w:hAnsi="Times New Roman" w:cs="Times New Roman"/>
          <w:b/>
          <w:bCs/>
          <w:color w:val="000000"/>
          <w:sz w:val="24"/>
          <w:szCs w:val="24"/>
          <w:lang w:eastAsia="es-CO"/>
        </w:rPr>
        <w:t>ÉTICA:</w:t>
      </w:r>
      <w:r w:rsidRPr="00E931A2">
        <w:rPr>
          <w:rFonts w:ascii="Times New Roman" w:eastAsia="Times New Roman" w:hAnsi="Times New Roman" w:cs="Times New Roman"/>
          <w:color w:val="000000"/>
          <w:sz w:val="24"/>
          <w:szCs w:val="24"/>
          <w:lang w:eastAsia="es-CO"/>
        </w:rPr>
        <w:t xml:space="preserve"> Se trata del estudio de la moral y del accionar humano para promover los comportamientos deseables.</w:t>
      </w:r>
    </w:p>
    <w:p w14:paraId="2CE7DDB7" w14:textId="77777777" w:rsidR="00E931A2" w:rsidRPr="00E931A2" w:rsidRDefault="00E931A2" w:rsidP="00E931A2">
      <w:pPr>
        <w:spacing w:after="0" w:line="240" w:lineRule="auto"/>
        <w:ind w:firstLine="720"/>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[7] https://definicion.de/etica-profesional/</w:t>
      </w:r>
    </w:p>
    <w:p w14:paraId="56318B1F" w14:textId="77777777" w:rsidR="00E931A2" w:rsidRPr="00E931A2" w:rsidRDefault="00E931A2" w:rsidP="00E931A2">
      <w:pPr>
        <w:spacing w:after="0" w:line="240" w:lineRule="auto"/>
        <w:rPr>
          <w:rFonts w:ascii="Times New Roman" w:eastAsia="Times New Roman" w:hAnsi="Times New Roman" w:cs="Times New Roman"/>
          <w:sz w:val="24"/>
          <w:szCs w:val="24"/>
          <w:lang w:eastAsia="es-CO"/>
        </w:rPr>
      </w:pPr>
    </w:p>
    <w:p w14:paraId="45B315B4" w14:textId="77777777" w:rsidR="00E931A2" w:rsidRPr="00E931A2" w:rsidRDefault="00E931A2" w:rsidP="00E931A2">
      <w:pPr>
        <w:spacing w:after="0" w:line="240" w:lineRule="auto"/>
        <w:ind w:firstLine="720"/>
        <w:rPr>
          <w:rFonts w:ascii="Times New Roman" w:eastAsia="Times New Roman" w:hAnsi="Times New Roman" w:cs="Times New Roman"/>
          <w:sz w:val="24"/>
          <w:szCs w:val="24"/>
          <w:lang w:eastAsia="es-CO"/>
        </w:rPr>
      </w:pPr>
      <w:r w:rsidRPr="00E931A2">
        <w:rPr>
          <w:rFonts w:ascii="Times New Roman" w:eastAsia="Times New Roman" w:hAnsi="Times New Roman" w:cs="Times New Roman"/>
          <w:b/>
          <w:bCs/>
          <w:color w:val="000000"/>
          <w:sz w:val="24"/>
          <w:szCs w:val="24"/>
          <w:lang w:eastAsia="es-CO"/>
        </w:rPr>
        <w:t xml:space="preserve">HONESTIDAD: </w:t>
      </w:r>
      <w:r w:rsidRPr="00E931A2">
        <w:rPr>
          <w:rFonts w:ascii="Times New Roman" w:eastAsia="Times New Roman" w:hAnsi="Times New Roman" w:cs="Times New Roman"/>
          <w:color w:val="000000"/>
          <w:sz w:val="24"/>
          <w:szCs w:val="24"/>
          <w:lang w:eastAsia="es-CO"/>
        </w:rPr>
        <w:t xml:space="preserve">Es la conducta recta, honrada que lleva a observar normas y </w:t>
      </w:r>
      <w:proofErr w:type="gramStart"/>
      <w:r w:rsidRPr="00E931A2">
        <w:rPr>
          <w:rFonts w:ascii="Times New Roman" w:eastAsia="Times New Roman" w:hAnsi="Times New Roman" w:cs="Times New Roman"/>
          <w:color w:val="000000"/>
          <w:sz w:val="24"/>
          <w:szCs w:val="24"/>
          <w:lang w:eastAsia="es-CO"/>
        </w:rPr>
        <w:t>compromisos</w:t>
      </w:r>
      <w:proofErr w:type="gramEnd"/>
      <w:r w:rsidRPr="00E931A2">
        <w:rPr>
          <w:rFonts w:ascii="Times New Roman" w:eastAsia="Times New Roman" w:hAnsi="Times New Roman" w:cs="Times New Roman"/>
          <w:color w:val="000000"/>
          <w:sz w:val="24"/>
          <w:szCs w:val="24"/>
          <w:lang w:eastAsia="es-CO"/>
        </w:rPr>
        <w:t xml:space="preserve"> así como actuar con la verdad, lo que denota sinceridad y correspondencia entre lo que hace, lo que piensa, lo que dice o que ha dicho.</w:t>
      </w:r>
    </w:p>
    <w:p w14:paraId="02547462" w14:textId="77777777" w:rsidR="00E931A2" w:rsidRPr="00E931A2" w:rsidRDefault="00E931A2" w:rsidP="00E931A2">
      <w:pPr>
        <w:spacing w:after="0" w:line="240" w:lineRule="auto"/>
        <w:ind w:firstLine="720"/>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[8] http://gerencia.over-blog.com/article-29866436.html</w:t>
      </w:r>
    </w:p>
    <w:p w14:paraId="7D018CD8" w14:textId="77777777" w:rsidR="00E931A2" w:rsidRPr="00E931A2" w:rsidRDefault="00E931A2" w:rsidP="00E931A2">
      <w:pPr>
        <w:spacing w:after="0" w:line="240" w:lineRule="auto"/>
        <w:rPr>
          <w:rFonts w:ascii="Times New Roman" w:eastAsia="Times New Roman" w:hAnsi="Times New Roman" w:cs="Times New Roman"/>
          <w:sz w:val="24"/>
          <w:szCs w:val="24"/>
          <w:lang w:eastAsia="es-CO"/>
        </w:rPr>
      </w:pPr>
    </w:p>
    <w:p w14:paraId="3F8531FB"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b/>
          <w:bCs/>
          <w:color w:val="000000"/>
          <w:sz w:val="24"/>
          <w:szCs w:val="24"/>
          <w:lang w:eastAsia="es-CO"/>
        </w:rPr>
        <w:t>SINCERIDAD:</w:t>
      </w:r>
      <w:r w:rsidRPr="00E931A2">
        <w:rPr>
          <w:rFonts w:ascii="Times New Roman" w:eastAsia="Times New Roman" w:hAnsi="Times New Roman" w:cs="Times New Roman"/>
          <w:color w:val="000000"/>
          <w:sz w:val="24"/>
          <w:szCs w:val="24"/>
          <w:lang w:eastAsia="es-CO"/>
        </w:rPr>
        <w:t xml:space="preserve"> Valor que caracteriza a las personas por la actitud congruente que mantienen en todo momento, basada en la veracidad de sus palabras y acciones.</w:t>
      </w:r>
    </w:p>
    <w:p w14:paraId="73DB5028" w14:textId="77777777" w:rsidR="00E931A2" w:rsidRPr="00E931A2" w:rsidRDefault="00E931A2" w:rsidP="00E931A2">
      <w:pPr>
        <w:spacing w:after="0" w:line="240" w:lineRule="auto"/>
        <w:ind w:firstLine="720"/>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[9] https://www.gestiopolis.com/verdad-justicia-sinceridad-valores-necesarios-empresa/</w:t>
      </w:r>
    </w:p>
    <w:p w14:paraId="3F9F16E7" w14:textId="77777777" w:rsidR="00E931A2" w:rsidRPr="00E931A2" w:rsidRDefault="00E931A2" w:rsidP="00E931A2">
      <w:pPr>
        <w:spacing w:after="0" w:line="240" w:lineRule="auto"/>
        <w:rPr>
          <w:rFonts w:ascii="Times New Roman" w:eastAsia="Times New Roman" w:hAnsi="Times New Roman" w:cs="Times New Roman"/>
          <w:sz w:val="24"/>
          <w:szCs w:val="24"/>
          <w:lang w:eastAsia="es-CO"/>
        </w:rPr>
      </w:pPr>
    </w:p>
    <w:p w14:paraId="553E65DF"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b/>
          <w:bCs/>
          <w:color w:val="000000"/>
          <w:sz w:val="24"/>
          <w:szCs w:val="24"/>
          <w:lang w:eastAsia="es-CO"/>
        </w:rPr>
        <w:t>AUTOESTIMA</w:t>
      </w:r>
      <w:r w:rsidRPr="00E931A2">
        <w:rPr>
          <w:rFonts w:ascii="Times New Roman" w:eastAsia="Times New Roman" w:hAnsi="Times New Roman" w:cs="Times New Roman"/>
          <w:color w:val="000000"/>
          <w:sz w:val="24"/>
          <w:szCs w:val="24"/>
          <w:lang w:eastAsia="es-CO"/>
        </w:rPr>
        <w:t>: La autoestima es un conjunto de percepciones, pensamientos, evaluaciones, sentimientos y tendencias de comportamiento dirigidas hacia nuestra persona, hacia nuestra manera de ser, y hacia los rasgos de nuestro cuerpo y nuestro carácter. En resumen: es la percepción evaluativa de nosotros mismos ​en su jerarquía de las necesidades humanas, describe la necesidad de aprecio, que se divide en dos aspectos, el aprecio que se tiene uno mismo (amor propio, confianza, pericia, suficiencia, etc.), y el respeto y estimación que se recibe de otras personas (reconocimiento, aceptación, etc.).</w:t>
      </w:r>
    </w:p>
    <w:p w14:paraId="55D70091" w14:textId="77777777" w:rsidR="00E931A2" w:rsidRPr="00E931A2" w:rsidRDefault="00E931A2" w:rsidP="00E931A2">
      <w:pPr>
        <w:spacing w:after="0" w:line="240" w:lineRule="auto"/>
        <w:ind w:firstLine="720"/>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 xml:space="preserve">[10] </w:t>
      </w:r>
      <w:hyperlink r:id="rId10" w:history="1">
        <w:r w:rsidRPr="00E931A2">
          <w:rPr>
            <w:rFonts w:ascii="Times New Roman" w:eastAsia="Times New Roman" w:hAnsi="Times New Roman" w:cs="Times New Roman"/>
            <w:color w:val="000000"/>
            <w:sz w:val="24"/>
            <w:szCs w:val="24"/>
            <w:u w:val="single"/>
            <w:lang w:eastAsia="es-CO"/>
          </w:rPr>
          <w:t>https://es.wikipedia.org/wiki/Autoestima</w:t>
        </w:r>
      </w:hyperlink>
    </w:p>
    <w:p w14:paraId="343D8B60" w14:textId="77777777" w:rsidR="00E931A2" w:rsidRPr="00E931A2" w:rsidRDefault="00E931A2" w:rsidP="00E931A2">
      <w:pPr>
        <w:spacing w:after="0" w:line="240" w:lineRule="auto"/>
        <w:rPr>
          <w:rFonts w:ascii="Times New Roman" w:eastAsia="Times New Roman" w:hAnsi="Times New Roman" w:cs="Times New Roman"/>
          <w:sz w:val="24"/>
          <w:szCs w:val="24"/>
          <w:lang w:eastAsia="es-CO"/>
        </w:rPr>
      </w:pPr>
    </w:p>
    <w:p w14:paraId="3818AD67"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b/>
          <w:bCs/>
          <w:color w:val="000000"/>
          <w:sz w:val="24"/>
          <w:szCs w:val="24"/>
          <w:lang w:eastAsia="es-CO"/>
        </w:rPr>
        <w:t>ACTITUD</w:t>
      </w:r>
      <w:r w:rsidRPr="00E931A2">
        <w:rPr>
          <w:rFonts w:ascii="Times New Roman" w:eastAsia="Times New Roman" w:hAnsi="Times New Roman" w:cs="Times New Roman"/>
          <w:color w:val="000000"/>
          <w:sz w:val="24"/>
          <w:szCs w:val="24"/>
          <w:lang w:eastAsia="es-CO"/>
        </w:rPr>
        <w:t>: Una actitud es la forma en la que un individuo se adapta de forma activa a su entorno y es la consecuencia de un proceso cognitivo, afectivo y conductual.</w:t>
      </w:r>
    </w:p>
    <w:p w14:paraId="25C125DB"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Por eso, la psicología social se encarga de estudiar las actitudes de los seres humanos para predecir posibles conductas. Cuando se observan las actitudes de un individuo, es factible prever su modo de accionar.</w:t>
      </w:r>
    </w:p>
    <w:p w14:paraId="7DD60970"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Las actitudes cumplen con diversas funciones en la vida social. Puede darse el caso de alguien que adopta una actitud defensiva y, de esta manera, se predisponga de una forma particular ante las interacciones. La actitud también puede orientarse a la adaptación, en un intento por minimizar los conflictos.</w:t>
      </w:r>
    </w:p>
    <w:p w14:paraId="17350773"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 xml:space="preserve">[11] </w:t>
      </w:r>
      <w:hyperlink r:id="rId11" w:history="1">
        <w:r w:rsidRPr="00E931A2">
          <w:rPr>
            <w:rFonts w:ascii="Times New Roman" w:eastAsia="Times New Roman" w:hAnsi="Times New Roman" w:cs="Times New Roman"/>
            <w:color w:val="000000"/>
            <w:sz w:val="24"/>
            <w:szCs w:val="24"/>
            <w:u w:val="single"/>
            <w:lang w:eastAsia="es-CO"/>
          </w:rPr>
          <w:t>https://definicion.de/actitud/</w:t>
        </w:r>
      </w:hyperlink>
    </w:p>
    <w:p w14:paraId="686B80B2" w14:textId="77777777" w:rsidR="00E931A2" w:rsidRPr="00E931A2" w:rsidRDefault="00E931A2" w:rsidP="00E931A2">
      <w:pPr>
        <w:spacing w:after="0" w:line="240" w:lineRule="auto"/>
        <w:rPr>
          <w:rFonts w:ascii="Times New Roman" w:eastAsia="Times New Roman" w:hAnsi="Times New Roman" w:cs="Times New Roman"/>
          <w:sz w:val="24"/>
          <w:szCs w:val="24"/>
          <w:lang w:eastAsia="es-CO"/>
        </w:rPr>
      </w:pPr>
    </w:p>
    <w:p w14:paraId="7F351629"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b/>
          <w:bCs/>
          <w:color w:val="000000"/>
          <w:sz w:val="24"/>
          <w:szCs w:val="24"/>
          <w:lang w:eastAsia="es-CO"/>
        </w:rPr>
        <w:t>PROACTIVIDAD</w:t>
      </w:r>
      <w:r w:rsidRPr="00E931A2">
        <w:rPr>
          <w:rFonts w:ascii="Times New Roman" w:eastAsia="Times New Roman" w:hAnsi="Times New Roman" w:cs="Times New Roman"/>
          <w:color w:val="000000"/>
          <w:sz w:val="24"/>
          <w:szCs w:val="24"/>
          <w:lang w:eastAsia="es-CO"/>
        </w:rPr>
        <w:t xml:space="preserve">: La proactividad se refiere a la actitud que asumen ciertas personas para atender a situaciones o tareas que precisan de ser controladas, una gestión responsable y de una alta capacidad de respuesta. </w:t>
      </w:r>
    </w:p>
    <w:p w14:paraId="32A01982"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 xml:space="preserve">En el campo laboral y organizacional, el término de proactividad es muy empleado y valorado, especialmente porque se trata de la actitud que se busca y espera por parte de los trabajadores, que sean activos, tengan una alta capacidad de respuesta, iniciativa y disposición ante cualquier circunstancia. </w:t>
      </w:r>
    </w:p>
    <w:p w14:paraId="42FF5862"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 xml:space="preserve">La proactividad, entonces, se refiere a la actitud que asumen las personas para superar diversas circunstancias, no solo laborales sino también de la vida personal de </w:t>
      </w:r>
      <w:proofErr w:type="gramStart"/>
      <w:r w:rsidRPr="00E931A2">
        <w:rPr>
          <w:rFonts w:ascii="Times New Roman" w:eastAsia="Times New Roman" w:hAnsi="Times New Roman" w:cs="Times New Roman"/>
          <w:color w:val="000000"/>
          <w:sz w:val="24"/>
          <w:szCs w:val="24"/>
          <w:lang w:eastAsia="es-CO"/>
        </w:rPr>
        <w:t>cada quien</w:t>
      </w:r>
      <w:proofErr w:type="gramEnd"/>
      <w:r w:rsidRPr="00E931A2">
        <w:rPr>
          <w:rFonts w:ascii="Times New Roman" w:eastAsia="Times New Roman" w:hAnsi="Times New Roman" w:cs="Times New Roman"/>
          <w:color w:val="000000"/>
          <w:sz w:val="24"/>
          <w:szCs w:val="24"/>
          <w:lang w:eastAsia="es-CO"/>
        </w:rPr>
        <w:t>, ya que la finalidad es estar siempre mejor.</w:t>
      </w:r>
    </w:p>
    <w:p w14:paraId="58EE7E5E" w14:textId="77777777" w:rsidR="00E931A2" w:rsidRPr="00E931A2" w:rsidRDefault="00E931A2" w:rsidP="00E931A2">
      <w:pPr>
        <w:spacing w:after="0" w:line="240" w:lineRule="auto"/>
        <w:ind w:firstLine="720"/>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 xml:space="preserve">[12] </w:t>
      </w:r>
      <w:hyperlink r:id="rId12" w:history="1">
        <w:r w:rsidRPr="00E931A2">
          <w:rPr>
            <w:rFonts w:ascii="Times New Roman" w:eastAsia="Times New Roman" w:hAnsi="Times New Roman" w:cs="Times New Roman"/>
            <w:color w:val="000000"/>
            <w:sz w:val="24"/>
            <w:szCs w:val="24"/>
            <w:u w:val="single"/>
            <w:lang w:eastAsia="es-CO"/>
          </w:rPr>
          <w:t>https://www.significados.com/proactividad/</w:t>
        </w:r>
      </w:hyperlink>
    </w:p>
    <w:p w14:paraId="5072C306"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b/>
          <w:bCs/>
          <w:color w:val="000000"/>
          <w:sz w:val="24"/>
          <w:szCs w:val="24"/>
          <w:lang w:eastAsia="es-CO"/>
        </w:rPr>
        <w:t xml:space="preserve">ESTRATÉGICO: </w:t>
      </w:r>
      <w:r w:rsidRPr="00E931A2">
        <w:rPr>
          <w:rFonts w:ascii="Times New Roman" w:eastAsia="Times New Roman" w:hAnsi="Times New Roman" w:cs="Times New Roman"/>
          <w:color w:val="000000"/>
          <w:sz w:val="24"/>
          <w:szCs w:val="24"/>
          <w:lang w:eastAsia="es-CO"/>
        </w:rPr>
        <w:t xml:space="preserve">El recurso estratégico refiere a la capacidad de demostrar estrategia. </w:t>
      </w:r>
      <w:r w:rsidRPr="00E931A2">
        <w:rPr>
          <w:rFonts w:ascii="Times New Roman" w:eastAsia="Times New Roman" w:hAnsi="Times New Roman" w:cs="Times New Roman"/>
          <w:color w:val="000000"/>
          <w:sz w:val="24"/>
          <w:szCs w:val="24"/>
          <w:shd w:val="clear" w:color="auto" w:fill="FFFFFF"/>
          <w:lang w:eastAsia="es-CO"/>
        </w:rPr>
        <w:t xml:space="preserve">El concepto también se utiliza para referirse al plan ideado para dirigir un asunto y para designar al conjunto de reglas que aseguran una decisión óptima en cada momento. En otras palabras, una estrategia es el proceso seleccionado a través del cual se prevé alcanzar un cierto estado futuro. </w:t>
      </w:r>
    </w:p>
    <w:p w14:paraId="5DB0A614" w14:textId="77777777" w:rsidR="00E931A2" w:rsidRPr="00E931A2" w:rsidRDefault="00E931A2" w:rsidP="00E931A2">
      <w:pPr>
        <w:spacing w:after="0" w:line="240" w:lineRule="auto"/>
        <w:ind w:firstLine="720"/>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 xml:space="preserve">[13] </w:t>
      </w:r>
      <w:hyperlink r:id="rId13" w:history="1">
        <w:r w:rsidRPr="00E931A2">
          <w:rPr>
            <w:rFonts w:ascii="Times New Roman" w:eastAsia="Times New Roman" w:hAnsi="Times New Roman" w:cs="Times New Roman"/>
            <w:color w:val="000000"/>
            <w:sz w:val="24"/>
            <w:szCs w:val="24"/>
            <w:u w:val="single"/>
            <w:lang w:eastAsia="es-CO"/>
          </w:rPr>
          <w:t>https://definicion.de/estrategia/</w:t>
        </w:r>
      </w:hyperlink>
      <w:r w:rsidRPr="00E931A2">
        <w:rPr>
          <w:rFonts w:ascii="Times New Roman" w:eastAsia="Times New Roman" w:hAnsi="Times New Roman" w:cs="Times New Roman"/>
          <w:color w:val="000000"/>
          <w:sz w:val="24"/>
          <w:szCs w:val="24"/>
          <w:lang w:eastAsia="es-CO"/>
        </w:rPr>
        <w:t xml:space="preserve"> </w:t>
      </w:r>
    </w:p>
    <w:p w14:paraId="5CE0327E" w14:textId="77777777" w:rsidR="00E931A2" w:rsidRPr="00E931A2" w:rsidRDefault="00E931A2" w:rsidP="00E931A2">
      <w:pPr>
        <w:spacing w:after="0" w:line="240" w:lineRule="auto"/>
        <w:rPr>
          <w:rFonts w:ascii="Times New Roman" w:eastAsia="Times New Roman" w:hAnsi="Times New Roman" w:cs="Times New Roman"/>
          <w:sz w:val="24"/>
          <w:szCs w:val="24"/>
          <w:lang w:eastAsia="es-CO"/>
        </w:rPr>
      </w:pPr>
    </w:p>
    <w:p w14:paraId="1FFDF4D3"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b/>
          <w:bCs/>
          <w:color w:val="000000"/>
          <w:sz w:val="24"/>
          <w:szCs w:val="24"/>
          <w:lang w:eastAsia="es-CO"/>
        </w:rPr>
        <w:t xml:space="preserve">VISIONARIO: </w:t>
      </w:r>
      <w:r w:rsidRPr="00E931A2">
        <w:rPr>
          <w:rFonts w:ascii="Times New Roman" w:eastAsia="Times New Roman" w:hAnsi="Times New Roman" w:cs="Times New Roman"/>
          <w:color w:val="000000"/>
          <w:sz w:val="24"/>
          <w:szCs w:val="24"/>
          <w:shd w:val="clear" w:color="auto" w:fill="FFFFFF"/>
          <w:lang w:eastAsia="es-CO"/>
        </w:rPr>
        <w:t> El visionario es una persona que genera un resultado particular en base a ideas y metas que antes solo estaban en su mente. El visionario es quien actúa para convertir la visión en realidad. Es importante comprender que el visionario, de hecho, tiene una visión en la cual basa sus acciones. Un visionario no hace cosas solo por hacerlas; en vez de ello, el visionario toma decisiones muy calculadas que serán exitosas a la hora de hacer su visión realidad.</w:t>
      </w:r>
    </w:p>
    <w:p w14:paraId="6CA60F74" w14:textId="77777777" w:rsidR="00E931A2" w:rsidRPr="00E931A2" w:rsidRDefault="00E931A2" w:rsidP="00E931A2">
      <w:pPr>
        <w:spacing w:after="0" w:line="240" w:lineRule="auto"/>
        <w:ind w:firstLine="720"/>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 xml:space="preserve">[14] </w:t>
      </w:r>
      <w:hyperlink r:id="rId14" w:history="1">
        <w:r w:rsidRPr="00E931A2">
          <w:rPr>
            <w:rFonts w:ascii="Times New Roman" w:eastAsia="Times New Roman" w:hAnsi="Times New Roman" w:cs="Times New Roman"/>
            <w:color w:val="000000"/>
            <w:sz w:val="24"/>
            <w:szCs w:val="24"/>
            <w:u w:val="single"/>
            <w:lang w:eastAsia="es-CO"/>
          </w:rPr>
          <w:t>https://www.adelanteconcarlos.com/como-convertirte-en-un-visionario/</w:t>
        </w:r>
      </w:hyperlink>
      <w:r w:rsidRPr="00E931A2">
        <w:rPr>
          <w:rFonts w:ascii="Times New Roman" w:eastAsia="Times New Roman" w:hAnsi="Times New Roman" w:cs="Times New Roman"/>
          <w:color w:val="000000"/>
          <w:sz w:val="24"/>
          <w:szCs w:val="24"/>
          <w:lang w:eastAsia="es-CO"/>
        </w:rPr>
        <w:t xml:space="preserve"> </w:t>
      </w:r>
    </w:p>
    <w:p w14:paraId="39ABB5F3" w14:textId="77777777" w:rsidR="00E931A2" w:rsidRPr="00E931A2" w:rsidRDefault="00E931A2" w:rsidP="00E931A2">
      <w:pPr>
        <w:spacing w:after="0" w:line="240" w:lineRule="auto"/>
        <w:rPr>
          <w:rFonts w:ascii="Times New Roman" w:eastAsia="Times New Roman" w:hAnsi="Times New Roman" w:cs="Times New Roman"/>
          <w:sz w:val="24"/>
          <w:szCs w:val="24"/>
          <w:lang w:eastAsia="es-CO"/>
        </w:rPr>
      </w:pPr>
    </w:p>
    <w:p w14:paraId="0B6FF8D5"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b/>
          <w:bCs/>
          <w:color w:val="000000"/>
          <w:sz w:val="24"/>
          <w:szCs w:val="24"/>
          <w:lang w:eastAsia="es-CO"/>
        </w:rPr>
        <w:t>SEGURIDAD:</w:t>
      </w:r>
      <w:r w:rsidRPr="00E931A2">
        <w:rPr>
          <w:rFonts w:ascii="Times New Roman" w:eastAsia="Times New Roman" w:hAnsi="Times New Roman" w:cs="Times New Roman"/>
          <w:color w:val="000000"/>
          <w:sz w:val="24"/>
          <w:szCs w:val="24"/>
          <w:lang w:eastAsia="es-CO"/>
        </w:rPr>
        <w:t xml:space="preserve"> Significa libre de cualquier peligro o </w:t>
      </w:r>
      <w:hyperlink r:id="rId15" w:history="1">
        <w:r w:rsidRPr="00E931A2">
          <w:rPr>
            <w:rFonts w:ascii="Times New Roman" w:eastAsia="Times New Roman" w:hAnsi="Times New Roman" w:cs="Times New Roman"/>
            <w:color w:val="000000"/>
            <w:sz w:val="24"/>
            <w:szCs w:val="24"/>
            <w:u w:val="single"/>
            <w:lang w:eastAsia="es-CO"/>
          </w:rPr>
          <w:t>daño</w:t>
        </w:r>
      </w:hyperlink>
      <w:r w:rsidRPr="00E931A2">
        <w:rPr>
          <w:rFonts w:ascii="Times New Roman" w:eastAsia="Times New Roman" w:hAnsi="Times New Roman" w:cs="Times New Roman"/>
          <w:color w:val="000000"/>
          <w:sz w:val="24"/>
          <w:szCs w:val="24"/>
          <w:lang w:eastAsia="es-CO"/>
        </w:rPr>
        <w:t xml:space="preserve">, y desde el punto de vista psicosocial se puede considerar como un estado mental que produce en los individuos (personas y animales) un particular sentimiento de que se está fuera o alejado de todo peligro ante cualquier circunstancia. La seguridad es la </w:t>
      </w:r>
      <w:hyperlink r:id="rId16" w:history="1">
        <w:r w:rsidRPr="00E931A2">
          <w:rPr>
            <w:rFonts w:ascii="Times New Roman" w:eastAsia="Times New Roman" w:hAnsi="Times New Roman" w:cs="Times New Roman"/>
            <w:color w:val="000000"/>
            <w:sz w:val="24"/>
            <w:szCs w:val="24"/>
            <w:u w:val="single"/>
            <w:lang w:eastAsia="es-CO"/>
          </w:rPr>
          <w:t>garantía</w:t>
        </w:r>
      </w:hyperlink>
      <w:r w:rsidRPr="00E931A2">
        <w:rPr>
          <w:rFonts w:ascii="Times New Roman" w:eastAsia="Times New Roman" w:hAnsi="Times New Roman" w:cs="Times New Roman"/>
          <w:color w:val="000000"/>
          <w:sz w:val="24"/>
          <w:szCs w:val="24"/>
          <w:lang w:eastAsia="es-CO"/>
        </w:rPr>
        <w:t xml:space="preserve"> que tienen las personas de estar libre de todo daño, amenaza, peligro o riesgo; es la necesidad de sentirse protegidas, contra todo aquello que pueda perturbar o atentar contra su integridad física, </w:t>
      </w:r>
      <w:hyperlink r:id="rId17" w:history="1">
        <w:r w:rsidRPr="00E931A2">
          <w:rPr>
            <w:rFonts w:ascii="Times New Roman" w:eastAsia="Times New Roman" w:hAnsi="Times New Roman" w:cs="Times New Roman"/>
            <w:color w:val="000000"/>
            <w:sz w:val="24"/>
            <w:szCs w:val="24"/>
            <w:u w:val="single"/>
            <w:lang w:eastAsia="es-CO"/>
          </w:rPr>
          <w:t>moral</w:t>
        </w:r>
      </w:hyperlink>
      <w:r w:rsidRPr="00E931A2">
        <w:rPr>
          <w:rFonts w:ascii="Times New Roman" w:eastAsia="Times New Roman" w:hAnsi="Times New Roman" w:cs="Times New Roman"/>
          <w:color w:val="000000"/>
          <w:sz w:val="24"/>
          <w:szCs w:val="24"/>
          <w:lang w:eastAsia="es-CO"/>
        </w:rPr>
        <w:t>, social y hasta económica.</w:t>
      </w:r>
    </w:p>
    <w:p w14:paraId="61A9B6C7" w14:textId="77777777" w:rsidR="00E931A2" w:rsidRPr="00E931A2" w:rsidRDefault="00E931A2" w:rsidP="00E931A2">
      <w:pPr>
        <w:spacing w:after="0" w:line="240" w:lineRule="auto"/>
        <w:ind w:firstLine="720"/>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 xml:space="preserve">[15] </w:t>
      </w:r>
      <w:hyperlink r:id="rId18" w:history="1">
        <w:r w:rsidRPr="00E931A2">
          <w:rPr>
            <w:rFonts w:ascii="Times New Roman" w:eastAsia="Times New Roman" w:hAnsi="Times New Roman" w:cs="Times New Roman"/>
            <w:color w:val="000000"/>
            <w:sz w:val="24"/>
            <w:szCs w:val="24"/>
            <w:u w:val="single"/>
            <w:lang w:eastAsia="es-CO"/>
          </w:rPr>
          <w:t>https://conceptodefinicion.de/seguridad/</w:t>
        </w:r>
      </w:hyperlink>
      <w:r w:rsidRPr="00E931A2">
        <w:rPr>
          <w:rFonts w:ascii="Times New Roman" w:eastAsia="Times New Roman" w:hAnsi="Times New Roman" w:cs="Times New Roman"/>
          <w:color w:val="000000"/>
          <w:sz w:val="24"/>
          <w:szCs w:val="24"/>
          <w:lang w:eastAsia="es-CO"/>
        </w:rPr>
        <w:t xml:space="preserve"> </w:t>
      </w:r>
    </w:p>
    <w:p w14:paraId="46D5E15C" w14:textId="77777777" w:rsidR="00E931A2" w:rsidRPr="00E931A2" w:rsidRDefault="00E931A2" w:rsidP="00E931A2">
      <w:pPr>
        <w:spacing w:after="0" w:line="240" w:lineRule="auto"/>
        <w:rPr>
          <w:rFonts w:ascii="Times New Roman" w:eastAsia="Times New Roman" w:hAnsi="Times New Roman" w:cs="Times New Roman"/>
          <w:sz w:val="24"/>
          <w:szCs w:val="24"/>
          <w:lang w:eastAsia="es-CO"/>
        </w:rPr>
      </w:pPr>
    </w:p>
    <w:p w14:paraId="163363EF"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b/>
          <w:bCs/>
          <w:color w:val="000000"/>
          <w:sz w:val="24"/>
          <w:szCs w:val="24"/>
          <w:lang w:eastAsia="es-CO"/>
        </w:rPr>
        <w:lastRenderedPageBreak/>
        <w:t xml:space="preserve">JUSTICIA: </w:t>
      </w:r>
      <w:r w:rsidRPr="00E931A2">
        <w:rPr>
          <w:rFonts w:ascii="Times New Roman" w:eastAsia="Times New Roman" w:hAnsi="Times New Roman" w:cs="Times New Roman"/>
          <w:color w:val="000000"/>
          <w:sz w:val="24"/>
          <w:szCs w:val="24"/>
          <w:lang w:eastAsia="es-CO"/>
        </w:rPr>
        <w:t>Principio moral que lleva a dar a cada uno lo que le corresponde o pertenece.</w:t>
      </w:r>
    </w:p>
    <w:p w14:paraId="4C8D95AD" w14:textId="77777777" w:rsidR="00E931A2" w:rsidRPr="00E931A2" w:rsidRDefault="00E931A2" w:rsidP="00E931A2">
      <w:pPr>
        <w:spacing w:after="0" w:line="240" w:lineRule="auto"/>
        <w:ind w:firstLine="720"/>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 xml:space="preserve">[16] </w:t>
      </w:r>
      <w:hyperlink r:id="rId19" w:history="1">
        <w:r w:rsidRPr="00E931A2">
          <w:rPr>
            <w:rFonts w:ascii="Times New Roman" w:eastAsia="Times New Roman" w:hAnsi="Times New Roman" w:cs="Times New Roman"/>
            <w:color w:val="000000"/>
            <w:sz w:val="24"/>
            <w:szCs w:val="24"/>
            <w:u w:val="single"/>
            <w:lang w:eastAsia="es-CO"/>
          </w:rPr>
          <w:t>https://dle.rae.es/?id=MelAa7r</w:t>
        </w:r>
      </w:hyperlink>
      <w:r w:rsidRPr="00E931A2">
        <w:rPr>
          <w:rFonts w:ascii="Times New Roman" w:eastAsia="Times New Roman" w:hAnsi="Times New Roman" w:cs="Times New Roman"/>
          <w:color w:val="000000"/>
          <w:sz w:val="24"/>
          <w:szCs w:val="24"/>
          <w:lang w:eastAsia="es-CO"/>
        </w:rPr>
        <w:t xml:space="preserve"> </w:t>
      </w:r>
    </w:p>
    <w:p w14:paraId="6EB3DD1F" w14:textId="77777777" w:rsidR="00E931A2" w:rsidRPr="00E931A2" w:rsidRDefault="00E931A2" w:rsidP="00E931A2">
      <w:pPr>
        <w:spacing w:after="0" w:line="240" w:lineRule="auto"/>
        <w:rPr>
          <w:rFonts w:ascii="Times New Roman" w:eastAsia="Times New Roman" w:hAnsi="Times New Roman" w:cs="Times New Roman"/>
          <w:sz w:val="24"/>
          <w:szCs w:val="24"/>
          <w:lang w:eastAsia="es-CO"/>
        </w:rPr>
      </w:pPr>
    </w:p>
    <w:p w14:paraId="0536CED9"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b/>
          <w:bCs/>
          <w:color w:val="000000"/>
          <w:sz w:val="24"/>
          <w:szCs w:val="24"/>
          <w:lang w:eastAsia="es-CO"/>
        </w:rPr>
        <w:t>HUMILDAD</w:t>
      </w:r>
      <w:r w:rsidRPr="00E931A2">
        <w:rPr>
          <w:rFonts w:ascii="Times New Roman" w:eastAsia="Times New Roman" w:hAnsi="Times New Roman" w:cs="Times New Roman"/>
          <w:color w:val="000000"/>
          <w:sz w:val="24"/>
          <w:szCs w:val="24"/>
          <w:lang w:eastAsia="es-CO"/>
        </w:rPr>
        <w:t>: La Humildad es el conocimiento de las limitaciones propias y actuar de acuerdo con este conocimiento, es ausencia de soberbia, es una característica de las personas modestas que no se sienten más importantes o mejores que otros. Es entender que necesitamos de apoyo y que el logro individual nunca será superado por el logro de los equipos y que cualquier meta alcanzada por grande que sea no significa nada sino tenemos con quien compartirla.</w:t>
      </w:r>
    </w:p>
    <w:p w14:paraId="22AA138E" w14:textId="77777777" w:rsidR="00E931A2" w:rsidRPr="00E931A2" w:rsidRDefault="00E931A2" w:rsidP="00E931A2">
      <w:pPr>
        <w:spacing w:after="0" w:line="240" w:lineRule="auto"/>
        <w:ind w:firstLine="720"/>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[17] https://revistaempresarial.com/gestion-humana/seleccion/gerencia-humildad-2/</w:t>
      </w:r>
    </w:p>
    <w:p w14:paraId="71BCF551" w14:textId="77777777" w:rsidR="00E931A2" w:rsidRPr="00E931A2" w:rsidRDefault="00E931A2" w:rsidP="00E931A2">
      <w:pPr>
        <w:spacing w:after="0" w:line="240" w:lineRule="auto"/>
        <w:rPr>
          <w:rFonts w:ascii="Times New Roman" w:eastAsia="Times New Roman" w:hAnsi="Times New Roman" w:cs="Times New Roman"/>
          <w:sz w:val="24"/>
          <w:szCs w:val="24"/>
          <w:lang w:eastAsia="es-CO"/>
        </w:rPr>
      </w:pPr>
    </w:p>
    <w:p w14:paraId="791C103F"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b/>
          <w:bCs/>
          <w:color w:val="000000"/>
          <w:sz w:val="24"/>
          <w:szCs w:val="24"/>
          <w:lang w:eastAsia="es-CO"/>
        </w:rPr>
        <w:t xml:space="preserve">MÍSTICA: </w:t>
      </w:r>
      <w:r w:rsidRPr="00E931A2">
        <w:rPr>
          <w:rFonts w:ascii="Times New Roman" w:eastAsia="Times New Roman" w:hAnsi="Times New Roman" w:cs="Times New Roman"/>
          <w:color w:val="000000"/>
          <w:sz w:val="24"/>
          <w:szCs w:val="24"/>
          <w:lang w:eastAsia="es-CO"/>
        </w:rPr>
        <w:t>La mística es amor al trabajo, amor a la empresa, amor a los superiores, amor a los compañeros, amor a los dirigidos, amor a cada una de las cosas que conforman el medio ambiente que nos proporciona el vivir cada día con plenitud.</w:t>
      </w:r>
    </w:p>
    <w:p w14:paraId="44A82969" w14:textId="77777777" w:rsidR="00E931A2" w:rsidRPr="00E931A2" w:rsidRDefault="00E931A2" w:rsidP="00E931A2">
      <w:pPr>
        <w:spacing w:after="0" w:line="240" w:lineRule="auto"/>
        <w:ind w:firstLine="720"/>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[18] https://www.eltiempo.com/archivo/documento/MAM-243124</w:t>
      </w:r>
    </w:p>
    <w:p w14:paraId="024989F9" w14:textId="77777777" w:rsidR="0064522C" w:rsidRDefault="00E931A2">
      <w:bookmarkStart w:id="0" w:name="_GoBack"/>
      <w:bookmarkEnd w:id="0"/>
    </w:p>
    <w:sectPr w:rsidR="006452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220829"/>
    <w:multiLevelType w:val="multilevel"/>
    <w:tmpl w:val="5D32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1A2"/>
    <w:rsid w:val="000D0A95"/>
    <w:rsid w:val="00507DD9"/>
    <w:rsid w:val="00E931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105C9"/>
  <w15:chartTrackingRefBased/>
  <w15:docId w15:val="{C8187CE2-5146-4385-9555-A05747F5C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931A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E931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09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cepto.de/compromiso/" TargetMode="External"/><Relationship Id="rId13" Type="http://schemas.openxmlformats.org/officeDocument/2006/relationships/hyperlink" Target="https://definicion.de/estrategia/" TargetMode="External"/><Relationship Id="rId18" Type="http://schemas.openxmlformats.org/officeDocument/2006/relationships/hyperlink" Target="https://conceptodefinicion.de/segurida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oncepto.de/persona-2/" TargetMode="External"/><Relationship Id="rId12" Type="http://schemas.openxmlformats.org/officeDocument/2006/relationships/hyperlink" Target="https://www.significados.com/proactividad/" TargetMode="External"/><Relationship Id="rId17" Type="http://schemas.openxmlformats.org/officeDocument/2006/relationships/hyperlink" Target="https://conceptodefinicion.de/moral/" TargetMode="External"/><Relationship Id="rId2" Type="http://schemas.openxmlformats.org/officeDocument/2006/relationships/styles" Target="styles.xml"/><Relationship Id="rId16" Type="http://schemas.openxmlformats.org/officeDocument/2006/relationships/hyperlink" Target="http://www.elgolfo.info/elgolfo/nota/276826-fuerza-civil-garantia-de-seguridad-para-veracruzano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andstad.es/tendencias360/trabajo-en-equipo-la-union-conlleva-al-exito/" TargetMode="External"/><Relationship Id="rId11" Type="http://schemas.openxmlformats.org/officeDocument/2006/relationships/hyperlink" Target="https://definicion.de/actitud/" TargetMode="External"/><Relationship Id="rId5" Type="http://schemas.openxmlformats.org/officeDocument/2006/relationships/hyperlink" Target="https://definicion.de/liderazgo/" TargetMode="External"/><Relationship Id="rId15" Type="http://schemas.openxmlformats.org/officeDocument/2006/relationships/hyperlink" Target="https://conceptodefinicion.de/dano/" TargetMode="External"/><Relationship Id="rId10" Type="http://schemas.openxmlformats.org/officeDocument/2006/relationships/hyperlink" Target="https://es.wikipedia.org/wiki/Autoestima" TargetMode="External"/><Relationship Id="rId19" Type="http://schemas.openxmlformats.org/officeDocument/2006/relationships/hyperlink" Target="https://dle.rae.es/?id=MelAa7r" TargetMode="External"/><Relationship Id="rId4" Type="http://schemas.openxmlformats.org/officeDocument/2006/relationships/webSettings" Target="webSettings.xml"/><Relationship Id="rId9" Type="http://schemas.openxmlformats.org/officeDocument/2006/relationships/hyperlink" Target="https://conceptodefinicion.de/poder/" TargetMode="External"/><Relationship Id="rId14" Type="http://schemas.openxmlformats.org/officeDocument/2006/relationships/hyperlink" Target="https://www.adelanteconcarlos.com/como-convertirte-en-un-visionar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1678</Words>
  <Characters>9231</Characters>
  <Application>Microsoft Office Word</Application>
  <DocSecurity>0</DocSecurity>
  <Lines>76</Lines>
  <Paragraphs>21</Paragraphs>
  <ScaleCrop>false</ScaleCrop>
  <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Vinnie Mellizo</dc:creator>
  <cp:keywords/>
  <dc:description/>
  <cp:lastModifiedBy>Vinnie Mellizo</cp:lastModifiedBy>
  <cp:revision>1</cp:revision>
  <dcterms:created xsi:type="dcterms:W3CDTF">2019-04-09T12:32:00Z</dcterms:created>
  <dcterms:modified xsi:type="dcterms:W3CDTF">2019-04-09T12:32:00Z</dcterms:modified>
</cp:coreProperties>
</file>