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N°1014, de fecha 31 de agosto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40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N° 1014/2023-VRAC;</w:t>
      </w:r>
    </w:p>
    <w:p>
      <w:pPr>
        <w:spacing w:after="120"/>
        <w:ind w:left="720" w:hanging="720"/>
        <w:jc w:val="both"/>
      </w:pPr>
      <w:r>
        <w:t xml:space="preserve">2.	Que, a fojas 3, consta Memorándum N° 48/2023 (acompaña denuncia);</w:t>
      </w:r>
    </w:p>
    <w:p>
      <w:pPr>
        <w:spacing w:after="120"/>
        <w:ind w:left="720" w:hanging="720"/>
        <w:jc w:val="both"/>
      </w:pPr>
      <w:r>
        <w:t xml:space="preserve">3.	Que, a fojas 4 a 5, consta Reservado N° 56/2023 (informa denuncia);</w:t>
      </w:r>
    </w:p>
    <w:p>
      <w:pPr>
        <w:spacing w:after="120"/>
        <w:ind w:left="720" w:hanging="720"/>
        <w:jc w:val="both"/>
      </w:pPr>
      <w:r>
        <w:t xml:space="preserve">4.	Que, a fojas 6 a 9, consta Declaración de Leyra Constanza Garrido Barría;</w:t>
      </w:r>
    </w:p>
    <w:p>
      <w:pPr>
        <w:spacing w:after="120"/>
        <w:ind w:left="720" w:hanging="720"/>
        <w:jc w:val="both"/>
      </w:pPr>
      <w:r>
        <w:t xml:space="preserve">5.	Que, a fojas 10 a 12, consta Declaración de Paula Alejandra Calbucura Carrillo;</w:t>
      </w:r>
    </w:p>
    <w:p>
      <w:pPr>
        <w:spacing w:after="120"/>
        <w:ind w:left="720" w:hanging="720"/>
        <w:jc w:val="both"/>
      </w:pPr>
      <w:r>
        <w:t xml:space="preserve">6.	Que, a fojas 13, consta Recepción de antecedentes y acepta cargo (Verónica Garrido Ortega);</w:t>
      </w:r>
    </w:p>
    <w:p>
      <w:pPr>
        <w:spacing w:after="120"/>
        <w:ind w:left="720" w:hanging="720"/>
        <w:jc w:val="both"/>
      </w:pPr>
      <w:r>
        <w:t xml:space="preserve">7.	Que, a fojas 14, consta Oficio N° 103/2023 (solicita cambio de investigadora);</w:t>
      </w:r>
    </w:p>
    <w:p>
      <w:pPr>
        <w:spacing w:after="120"/>
        <w:ind w:left="720" w:hanging="720"/>
        <w:jc w:val="both"/>
      </w:pPr>
      <w:r>
        <w:t xml:space="preserve">8.	Que, a fojas 15, consta Resolución N° 1368/2023-VRAC (designa nuevo investigador);</w:t>
      </w:r>
    </w:p>
    <w:p>
      <w:pPr>
        <w:spacing w:after="120"/>
        <w:ind w:left="720" w:hanging="720"/>
        <w:jc w:val="both"/>
      </w:pPr>
      <w:r>
        <w:t xml:space="preserve">9.	Que, a fojas 16, consta Acepta cargo (Pamela Mercado Díaz);</w:t>
      </w:r>
    </w:p>
    <w:p>
      <w:pPr>
        <w:spacing w:after="120"/>
        <w:ind w:left="720" w:hanging="720"/>
        <w:jc w:val="both"/>
      </w:pPr>
      <w:r>
        <w:t xml:space="preserve">10.	Que, a fojas 17, consta Constancia de receso universitario;</w:t>
      </w:r>
    </w:p>
    <w:p>
      <w:pPr>
        <w:spacing w:after="120"/>
        <w:ind w:left="720" w:hanging="720"/>
        <w:jc w:val="both"/>
      </w:pPr>
      <w:r>
        <w:t xml:space="preserve">11.	Que, a fojas 18, consta Resolución cita a prestar declaración (Paula Calbucura Carrillo);</w:t>
      </w:r>
    </w:p>
    <w:p>
      <w:pPr>
        <w:spacing w:after="120"/>
        <w:ind w:left="720" w:hanging="720"/>
        <w:jc w:val="both"/>
      </w:pPr>
      <w:r>
        <w:t xml:space="preserve">12.	Que, a fojas 19, consta Oficio R-FU-28/2024 (citación a Paula Calbucura Carrillo);</w:t>
      </w:r>
    </w:p>
    <w:p>
      <w:pPr>
        <w:spacing w:after="120"/>
        <w:ind w:left="720" w:hanging="720"/>
        <w:jc w:val="both"/>
      </w:pPr>
      <w:r>
        <w:t xml:space="preserve">13.	Que, a fojas 20, consta Correo electrónico de citación (Paula Calbucura Carrillo);</w:t>
      </w:r>
    </w:p>
    <w:p>
      <w:pPr>
        <w:spacing w:after="120"/>
        <w:ind w:left="720" w:hanging="720"/>
        <w:jc w:val="both"/>
      </w:pPr>
      <w:r>
        <w:t xml:space="preserve">14.	Que, a fojas 21, consta Resolución cita a prestar declaración (Leyra Garrido Barría);</w:t>
      </w:r>
    </w:p>
    <w:p>
      <w:pPr>
        <w:spacing w:after="120"/>
        <w:ind w:left="720" w:hanging="720"/>
        <w:jc w:val="both"/>
      </w:pPr>
      <w:r>
        <w:t xml:space="preserve">15.	Que, a fojas 22, consta Oficio R-FU-23/2024 (citación a Leyra Garrido Barría);</w:t>
      </w:r>
    </w:p>
    <w:p>
      <w:pPr>
        <w:spacing w:after="120"/>
        <w:ind w:left="720" w:hanging="720"/>
        <w:jc w:val="both"/>
      </w:pPr>
      <w:r>
        <w:t xml:space="preserve">16.	Que, a fojas 23, consta Correo electrónico de citación (Leyra Garrido Barría);</w:t>
      </w:r>
    </w:p>
    <w:p>
      <w:pPr>
        <w:spacing w:after="120"/>
        <w:ind w:left="720" w:hanging="720"/>
        <w:jc w:val="both"/>
      </w:pPr>
      <w:r>
        <w:t xml:space="preserve">17.	Que, a fojas 24, consta Constancia de no comparecencia (Leyra Garrido Barría);</w:t>
      </w:r>
    </w:p>
    <w:p>
      <w:pPr>
        <w:spacing w:after="120"/>
        <w:ind w:left="720" w:hanging="720"/>
        <w:jc w:val="both"/>
      </w:pPr>
      <w:r>
        <w:t xml:space="preserve">18.	Que, a fojas 25, consta Constancia de no comparecencia (Paula Calbucura Carrillo);</w:t>
      </w:r>
    </w:p>
    <w:p>
      <w:pPr>
        <w:spacing w:after="120"/>
        <w:ind w:left="720" w:hanging="720"/>
        <w:jc w:val="both"/>
      </w:pPr>
      <w:r>
        <w:t xml:space="preserve">19.	Que, a fojas 26 a 29, consta Declaración de Paula Alejandra Calbucura Carrillo (10 de abril);</w:t>
      </w:r>
    </w:p>
    <w:p>
      <w:pPr>
        <w:spacing w:after="120"/>
        <w:ind w:left="720" w:hanging="720"/>
        <w:jc w:val="both"/>
      </w:pPr>
      <w:r>
        <w:t xml:space="preserve">20.	Que, a fojas 30, consta Resolución cita a prestar declaración (Leyra Garrido Barría, abril);</w:t>
      </w:r>
    </w:p>
    <w:p>
      <w:pPr>
        <w:spacing w:after="120"/>
        <w:ind w:left="720" w:hanging="720"/>
        <w:jc w:val="both"/>
      </w:pPr>
      <w:r>
        <w:t xml:space="preserve">21.	Que, a fojas 31, consta Oficio R-FU-36/2024 (citación a Leyra Garrido Barría, abril);</w:t>
      </w:r>
    </w:p>
    <w:p>
      <w:pPr>
        <w:spacing w:after="120"/>
        <w:ind w:left="720" w:hanging="720"/>
        <w:jc w:val="both"/>
      </w:pPr>
      <w:r>
        <w:t xml:space="preserve">22.	Que, a fojas 32, consta Correo electrónico de citación (Leyra Garrido Barría, abril);</w:t>
      </w:r>
    </w:p>
    <w:p>
      <w:pPr>
        <w:spacing w:after="120"/>
        <w:ind w:left="720" w:hanging="720"/>
        <w:jc w:val="both"/>
      </w:pPr>
      <w:r>
        <w:t xml:space="preserve">23.	Que, a fojas 33, consta Constancia de no comparecencia (Leyra Garrido Barría, abril);</w:t>
      </w:r>
    </w:p>
    <w:p>
      <w:pPr>
        <w:spacing w:after="120"/>
        <w:ind w:left="720" w:hanging="720"/>
        <w:jc w:val="both"/>
      </w:pPr>
      <w:r>
        <w:t xml:space="preserve">24.	Que, a fojas 34, consta Resolución decreta diligencia (oficio a DART);</w:t>
      </w:r>
    </w:p>
    <w:p>
      <w:pPr>
        <w:spacing w:after="120"/>
        <w:ind w:left="720" w:hanging="720"/>
        <w:jc w:val="both"/>
      </w:pPr>
      <w:r>
        <w:t xml:space="preserve">25.	Que, a fojas 35 a 36, consta Oficio N° R-FU-109/2024 (solicita información a DART);</w:t>
      </w:r>
    </w:p>
    <w:p>
      <w:pPr>
        <w:spacing w:after="120"/>
        <w:ind w:left="720" w:hanging="720"/>
        <w:jc w:val="both"/>
      </w:pPr>
      <w:r>
        <w:t xml:space="preserve">26.	Que, a fojas 37, consta Resolución incorpora antecedentes (de DART);</w:t>
      </w:r>
    </w:p>
    <w:p>
      <w:pPr>
        <w:spacing w:after="120"/>
        <w:ind w:left="720" w:hanging="720"/>
        <w:jc w:val="both"/>
      </w:pPr>
      <w:r>
        <w:t xml:space="preserve">27.	Que, a fojas 38 a 40, consta Memorándum N° 24/DART/2024 (respuesta a oficio N° R-FU-109/2024);</w:t>
      </w:r>
    </w:p>
    <w:p>
      <w:pPr>
        <w:spacing w:after="120"/>
        <w:ind w:left="720" w:hanging="720"/>
        <w:jc w:val="both"/>
      </w:pPr>
      <w:r>
        <w:t xml:space="preserve">28.	Que, a fojas 41, consta Resolución decreta diligencia (oficio a DART, septiembre);</w:t>
      </w:r>
    </w:p>
    <w:p>
      <w:pPr>
        <w:spacing w:after="120"/>
        <w:ind w:left="720" w:hanging="720"/>
        <w:jc w:val="both"/>
      </w:pPr>
      <w:r>
        <w:t xml:space="preserve">29.	Que, a fojas 42 a 43, consta Oficio N° R-FU-136/2024 (solicita información a DART, septiembre);</w:t>
      </w:r>
    </w:p>
    <w:p>
      <w:pPr>
        <w:spacing w:after="120"/>
        <w:ind w:left="720" w:hanging="720"/>
        <w:jc w:val="both"/>
      </w:pPr>
      <w:r>
        <w:t xml:space="preserve">30.	Que, a fojas 44, consta Resolución incorpora antecedentes (de DART, septiembre);</w:t>
      </w:r>
    </w:p>
    <w:p>
      <w:pPr>
        <w:spacing w:after="120"/>
        <w:ind w:left="720" w:hanging="720"/>
        <w:jc w:val="both"/>
      </w:pPr>
      <w:r>
        <w:t xml:space="preserve">31.	Que, a fojas 45 a 48, consta Memorándum N° 34/DART/2024 (respuesta a oficio N° R-FU-136/2024);</w:t>
      </w:r>
    </w:p>
    <w:p>
      <w:pPr>
        <w:spacing w:after="120"/>
        <w:ind w:left="720" w:hanging="720"/>
        <w:jc w:val="both"/>
      </w:pPr>
      <w:r>
        <w:t xml:space="preserve">32.	Que, a fojas 49 a 50, consta Correo de renuncia de Javiera Fernanda Monsalve Arismendi;</w:t>
      </w:r>
    </w:p>
    <w:p>
      <w:pPr>
        <w:spacing w:after="120"/>
        <w:ind w:left="720" w:hanging="720"/>
        <w:jc w:val="both"/>
      </w:pPr>
      <w:r>
        <w:t xml:space="preserve">33.	Que, a fojas 51, consta Oficio N° 084-1/2024 D.A.E. (solicita respaldar retiro);</w:t>
      </w:r>
    </w:p>
    <w:p>
      <w:pPr>
        <w:spacing w:after="120"/>
        <w:ind w:left="720" w:hanging="720"/>
        <w:jc w:val="both"/>
      </w:pPr>
      <w:r>
        <w:t xml:space="preserve">34.	Que, a fojas 52, consta Resolución N° 978/2024-VRAC (anula matrícula de Javiera Monsalve Arismendi);</w:t>
      </w:r>
    </w:p>
    <w:p>
      <w:pPr>
        <w:spacing w:after="120"/>
        <w:ind w:left="720" w:hanging="720"/>
        <w:jc w:val="both"/>
      </w:pPr>
      <w:r>
        <w:t xml:space="preserve">35.	Que, a fojas 53, consta Memorándum N°77/DJ/2024 (solicita designar nueva investigadora);</w:t>
      </w:r>
    </w:p>
    <w:p>
      <w:pPr>
        <w:spacing w:after="120"/>
        <w:ind w:left="720" w:hanging="720"/>
        <w:jc w:val="both"/>
      </w:pPr>
      <w:r>
        <w:t xml:space="preserve">36.	Que, a fojas 54, consta Resolución N° 1402/2024-VRAC (designa nueva investigadora);</w:t>
      </w:r>
    </w:p>
    <w:p>
      <w:pPr>
        <w:spacing w:after="120"/>
        <w:ind w:left="720" w:hanging="720"/>
        <w:jc w:val="both"/>
      </w:pPr>
      <w:r>
        <w:t xml:space="preserve">37.	Que, a fojas 55, consta Acepta cargo (nueva investigadora);</w:t>
      </w:r>
    </w:p>
    <w:p>
      <w:pPr>
        <w:spacing w:after="120"/>
        <w:ind w:left="720" w:hanging="720"/>
        <w:jc w:val="both"/>
      </w:pPr>
      <w:r>
        <w:t xml:space="preserve">38.	Que, a fojas 56, consta Resolución decreta diligencias (ingreso al sistema);</w:t>
      </w:r>
    </w:p>
    <w:p>
      <w:pPr>
        <w:spacing w:after="120"/>
        <w:ind w:left="720" w:hanging="720"/>
        <w:jc w:val="both"/>
      </w:pPr>
      <w:r>
        <w:t xml:space="preserve">39.	Que, a fojas 57 a 59, consta Kárdex de Alumno (Leyra Constanza Garrido Barria);</w:t>
      </w:r>
    </w:p>
    <w:p>
      <w:pPr>
        <w:spacing w:after="120"/>
        <w:ind w:left="720" w:hanging="720"/>
        <w:jc w:val="both"/>
      </w:pPr>
      <w:r>
        <w:t xml:space="preserve">40.	Que, a fojas 60, consta Resolución de cierre en investigación sumaria;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37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2026-04-05T21:50:00.397Z</dcterms:created>
  <dcterms:modified xsi:type="dcterms:W3CDTF">2026-04-05T21:50:00.397Z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