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N°1450, de fecha 22 de septiembre de 2025, de Rectoría de la Universidad de Magallanes; el D.F.L. N°29 del año 2004 que Fija Texto Refundido, Coordinado y Sistematizado de La Ley Nº18.834, Sobre Estatuto Administrativo;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57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2, consta Resolución Exenta N°1450/2025;</w:t>
      </w:r>
    </w:p>
    <w:p>
      <w:pPr>
        <w:spacing w:after="120"/>
        <w:ind w:left="720" w:hanging="720"/>
        <w:jc w:val="both"/>
      </w:pPr>
      <w:r>
        <w:t xml:space="preserve">2.	Que, a fojas 3 a 4, consta Oficio N°E156027/2025 de la Contraloría General de la República;</w:t>
      </w:r>
    </w:p>
    <w:p>
      <w:pPr>
        <w:spacing w:after="120"/>
        <w:ind w:left="720" w:hanging="720"/>
        <w:jc w:val="both"/>
      </w:pPr>
      <w:r>
        <w:t xml:space="preserve">3.	Que, a fojas 5 a 7, consta Consolidado de Información Circularizada (CIC) N°16 de 2025 de la Contraloría General de la República;</w:t>
      </w:r>
    </w:p>
    <w:p>
      <w:pPr>
        <w:spacing w:after="120"/>
        <w:ind w:left="720" w:hanging="720"/>
        <w:jc w:val="both"/>
      </w:pPr>
      <w:r>
        <w:t xml:space="preserve">4.	Que, a fojas 8, consta Acta de Recepción de Antecedentes y Aceptación de Cargo de Fiscal;</w:t>
      </w:r>
    </w:p>
    <w:p>
      <w:pPr>
        <w:spacing w:after="120"/>
        <w:ind w:left="720" w:hanging="720"/>
        <w:jc w:val="both"/>
      </w:pPr>
      <w:r>
        <w:t xml:space="preserve">5.	Que, a fojas 9, consta Resolución Solicita Antecedentes Laborales;</w:t>
      </w:r>
    </w:p>
    <w:p>
      <w:pPr>
        <w:spacing w:after="120"/>
        <w:ind w:left="720" w:hanging="720"/>
        <w:jc w:val="both"/>
      </w:pPr>
      <w:r>
        <w:t xml:space="preserve">6.	Que, a fojas 10, consta Oficio R: N°202/2025/FU;</w:t>
      </w:r>
    </w:p>
    <w:p>
      <w:pPr>
        <w:spacing w:after="120"/>
        <w:ind w:left="720" w:hanging="720"/>
        <w:jc w:val="both"/>
      </w:pPr>
      <w:r>
        <w:t xml:space="preserve">7.	Que, a fojas 11, consta Resolución Incorpora Antecedentes;</w:t>
      </w:r>
    </w:p>
    <w:p>
      <w:pPr>
        <w:spacing w:after="120"/>
        <w:ind w:left="720" w:hanging="720"/>
        <w:jc w:val="both"/>
      </w:pPr>
      <w:r>
        <w:t xml:space="preserve">8.	Que, a fojas 12, consta Correo Electrónico de Daniela Medina C. adjuntando Memorandum N°192/DGDP/2025;</w:t>
      </w:r>
    </w:p>
    <w:p>
      <w:pPr>
        <w:spacing w:after="120"/>
        <w:ind w:left="720" w:hanging="720"/>
        <w:jc w:val="both"/>
      </w:pPr>
      <w:r>
        <w:t xml:space="preserve">9.	Que, a fojas 13 a 15, consta Memorandum N°192/DGDP/2025 con información de Grisel Valdés Romano;</w:t>
      </w:r>
    </w:p>
    <w:p>
      <w:pPr>
        <w:spacing w:after="120"/>
        <w:ind w:left="720" w:hanging="720"/>
        <w:jc w:val="both"/>
      </w:pPr>
      <w:r>
        <w:t xml:space="preserve">10.	Que, a fojas 16 a 18, consta Licencia Médica N°105976399-3;</w:t>
      </w:r>
    </w:p>
    <w:p>
      <w:pPr>
        <w:spacing w:after="120"/>
        <w:ind w:left="720" w:hanging="720"/>
        <w:jc w:val="both"/>
      </w:pPr>
      <w:r>
        <w:t xml:space="preserve">11.	Que, a fojas 19, consta Comprobante de Licencia Médica Electrónica de Grisel Valdés Romano;</w:t>
      </w:r>
    </w:p>
    <w:p>
      <w:pPr>
        <w:spacing w:after="120"/>
        <w:ind w:left="720" w:hanging="720"/>
        <w:jc w:val="both"/>
      </w:pPr>
      <w:r>
        <w:t xml:space="preserve">12.	Que, a fojas 20, consta Resolución Solicita Antecedentes Migratorios;</w:t>
      </w:r>
    </w:p>
    <w:p>
      <w:pPr>
        <w:spacing w:after="120"/>
        <w:ind w:left="720" w:hanging="720"/>
        <w:jc w:val="both"/>
      </w:pPr>
      <w:r>
        <w:t xml:space="preserve">13.	Que, a fojas 21 a 22, consta Oficio R: N°232/2025-FU;</w:t>
      </w:r>
    </w:p>
    <w:p>
      <w:pPr>
        <w:spacing w:after="120"/>
        <w:ind w:left="720" w:hanging="720"/>
        <w:jc w:val="both"/>
      </w:pPr>
      <w:r>
        <w:t xml:space="preserve">14.	Que, a fojas 23, consta Resolución Incorpora Antecedentes Migratorios;</w:t>
      </w:r>
    </w:p>
    <w:p>
      <w:pPr>
        <w:spacing w:after="120"/>
        <w:ind w:left="720" w:hanging="720"/>
        <w:jc w:val="both"/>
      </w:pPr>
      <w:r>
        <w:t xml:space="preserve">15.	Que, a fojas 24 a 25, consta Resolución Reservada N°131/2025 del Departamento de Migraciones y Policía Internacional;</w:t>
      </w:r>
    </w:p>
    <w:p>
      <w:pPr>
        <w:spacing w:after="120"/>
        <w:ind w:left="720" w:hanging="720"/>
        <w:jc w:val="both"/>
      </w:pPr>
      <w:r>
        <w:t xml:space="preserve">16.	Que, a fojas 26, consta Resolución Cita a Declarar en Calidad de Inculpada;</w:t>
      </w:r>
    </w:p>
    <w:p>
      <w:pPr>
        <w:spacing w:after="120"/>
        <w:ind w:left="720" w:hanging="720"/>
        <w:jc w:val="both"/>
      </w:pPr>
      <w:r>
        <w:t xml:space="preserve">17.	Que, a fojas 27, consta Certificación de Actuaria sobre comparecencia de Grisel Valdés Romano;</w:t>
      </w:r>
    </w:p>
    <w:p>
      <w:pPr>
        <w:spacing w:after="120"/>
        <w:ind w:left="720" w:hanging="720"/>
        <w:jc w:val="both"/>
      </w:pPr>
      <w:r>
        <w:t xml:space="preserve">18.	Que, a fojas 28 a 29, consta Declaración en Sumario Administrativo de Grisel Aleny Cincia Valdés Romano;</w:t>
      </w:r>
    </w:p>
    <w:p>
      <w:pPr>
        <w:spacing w:after="120"/>
        <w:ind w:left="720" w:hanging="720"/>
        <w:jc w:val="both"/>
      </w:pPr>
      <w:r>
        <w:t xml:space="preserve">19.	Que, a fojas 30, consta Resolución Solicita Antecedentes Laborales II;</w:t>
      </w:r>
    </w:p>
    <w:p>
      <w:pPr>
        <w:spacing w:after="120"/>
        <w:ind w:left="720" w:hanging="720"/>
        <w:jc w:val="both"/>
      </w:pPr>
      <w:r>
        <w:t xml:space="preserve">20.	Que, a fojas 31, consta Oficio R: N°265/FU/2025;</w:t>
      </w:r>
    </w:p>
    <w:p>
      <w:pPr>
        <w:spacing w:after="120"/>
        <w:ind w:left="720" w:hanging="720"/>
        <w:jc w:val="both"/>
      </w:pPr>
      <w:r>
        <w:t xml:space="preserve">21.	Que, a fojas 32, consta Resolución Incorpora Antecedentes II;</w:t>
      </w:r>
    </w:p>
    <w:p>
      <w:pPr>
        <w:spacing w:after="120"/>
        <w:ind w:left="720" w:hanging="720"/>
        <w:jc w:val="both"/>
      </w:pPr>
      <w:r>
        <w:t xml:space="preserve">22.	Que, a fojas 33, consta Correo Electrónico de Daniela Medina C. adjuntando Memorandum N°248/DGDP/2025;</w:t>
      </w:r>
    </w:p>
    <w:p>
      <w:pPr>
        <w:spacing w:after="120"/>
        <w:ind w:left="720" w:hanging="720"/>
        <w:jc w:val="both"/>
      </w:pPr>
      <w:r>
        <w:t xml:space="preserve">23.	Que, a fojas 34, consta Memorandum N°248/DGDP/2025 con antecedentes laborales de Grisel Valdés Romano;</w:t>
      </w:r>
    </w:p>
    <w:p>
      <w:pPr>
        <w:spacing w:after="120"/>
        <w:ind w:left="720" w:hanging="720"/>
        <w:jc w:val="both"/>
      </w:pPr>
      <w:r>
        <w:t xml:space="preserve">24.	Que, a fojas 35, consta Resolución Incorpora Antecedentes Acompañados por la Inculpada;</w:t>
      </w:r>
    </w:p>
    <w:p>
      <w:pPr>
        <w:spacing w:after="120"/>
        <w:ind w:left="720" w:hanging="720"/>
        <w:jc w:val="both"/>
      </w:pPr>
      <w:r>
        <w:t xml:space="preserve">25.	Que, a fojas 36, consta Comprobante de Pago de Atención Médica RedSalud Clínica Magallanes;</w:t>
      </w:r>
    </w:p>
    <w:p>
      <w:pPr>
        <w:spacing w:after="120"/>
        <w:ind w:left="720" w:hanging="720"/>
        <w:jc w:val="both"/>
      </w:pPr>
      <w:r>
        <w:t xml:space="preserve">26.	Que, a fojas 37 a 38, consta Notificación de uso de tarjeta de crédito (STATUS RIO GRANDE AR);</w:t>
      </w:r>
    </w:p>
    <w:p>
      <w:pPr>
        <w:spacing w:after="120"/>
        <w:ind w:left="720" w:hanging="720"/>
        <w:jc w:val="both"/>
      </w:pPr>
      <w:r>
        <w:t xml:space="preserve">27.	Que, a fojas 39 a 40, consta Confirmación de Reserva Hotelera (Hotel Stats, Rio Grande);</w:t>
      </w:r>
    </w:p>
    <w:p>
      <w:pPr>
        <w:spacing w:after="120"/>
        <w:ind w:left="720" w:hanging="720"/>
        <w:jc w:val="both"/>
      </w:pPr>
      <w:r>
        <w:t xml:space="preserve">28.	Que, a fojas 41 a 48, consta Resolución N°025/2024-VRAC Calendario de Actividades Académicas 2024;</w:t>
      </w:r>
    </w:p>
    <w:p>
      <w:pPr>
        <w:spacing w:after="120"/>
        <w:ind w:left="720" w:hanging="720"/>
        <w:jc w:val="both"/>
      </w:pPr>
      <w:r>
        <w:t xml:space="preserve">29.	Que, a fojas 49 a 50, consta Informe de Endoscopia Digestiva Alta de Grisel Valdés Romano;</w:t>
      </w:r>
    </w:p>
    <w:p>
      <w:pPr>
        <w:spacing w:after="120"/>
        <w:ind w:left="720" w:hanging="720"/>
        <w:jc w:val="both"/>
      </w:pPr>
      <w:r>
        <w:t xml:space="preserve">30.	Que, a fojas 51, consta Detalle de Cuenta Paciente de Grisel Valdés Romano;</w:t>
      </w:r>
    </w:p>
    <w:p>
      <w:pPr>
        <w:spacing w:after="120"/>
        <w:ind w:left="720" w:hanging="720"/>
        <w:jc w:val="both"/>
      </w:pPr>
      <w:r>
        <w:t xml:space="preserve">31.	Que, a fojas 52, consta Resolución Solicita Antecedentes Laborales III;</w:t>
      </w:r>
    </w:p>
    <w:p>
      <w:pPr>
        <w:spacing w:after="120"/>
        <w:ind w:left="720" w:hanging="720"/>
        <w:jc w:val="both"/>
      </w:pPr>
      <w:r>
        <w:t xml:space="preserve">32.	Que, a fojas 53, consta Oficio R: N°329/2025-FU;</w:t>
      </w:r>
    </w:p>
    <w:p>
      <w:pPr>
        <w:spacing w:after="120"/>
        <w:ind w:left="720" w:hanging="720"/>
        <w:jc w:val="both"/>
      </w:pPr>
      <w:r>
        <w:t xml:space="preserve">33.	Que, a fojas 54, consta Resolución Incorpora Antecedentes III;</w:t>
      </w:r>
    </w:p>
    <w:p>
      <w:pPr>
        <w:spacing w:after="120"/>
        <w:ind w:left="720" w:hanging="720"/>
        <w:jc w:val="both"/>
      </w:pPr>
      <w:r>
        <w:t xml:space="preserve">34.	Que, a fojas 55, consta Correo Electrónico de Daniela Medina C. adjuntando Memorandum N°261/DGDP/2025;</w:t>
      </w:r>
    </w:p>
    <w:p>
      <w:pPr>
        <w:spacing w:after="120"/>
        <w:ind w:left="720" w:hanging="720"/>
        <w:jc w:val="both"/>
      </w:pPr>
      <w:r>
        <w:t xml:space="preserve">35.	Que, a fojas 56, consta Memorandum N°261/DGDP/2025 con información sobre licencias médicas rechazadas;</w:t>
      </w:r>
    </w:p>
    <w:p>
      <w:pPr>
        <w:spacing w:after="120"/>
        <w:ind w:left="720" w:hanging="720"/>
        <w:jc w:val="both"/>
      </w:pPr>
      <w:r>
        <w:t xml:space="preserve">36.	Que, a fojas 57, consta Resolución de Cierre en Sumario Administrativo;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76-A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2026-04-05T21:50:00.517Z</dcterms:created>
  <dcterms:modified xsi:type="dcterms:W3CDTF">2026-04-05T21:50:00.517Z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