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392" w:rsidRDefault="00F11F57" w:rsidP="00431732">
      <w:pPr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1.6</w:t>
      </w:r>
      <w:r w:rsidR="00431732" w:rsidRPr="00431732">
        <w:rPr>
          <w:sz w:val="36"/>
          <w:szCs w:val="36"/>
        </w:rPr>
        <w:t xml:space="preserve"> Adjectives</w:t>
      </w:r>
      <w:r>
        <w:rPr>
          <w:sz w:val="36"/>
          <w:szCs w:val="36"/>
        </w:rPr>
        <w:t xml:space="preserve"> and </w:t>
      </w:r>
      <w:bookmarkStart w:id="0" w:name="_GoBack"/>
      <w:bookmarkEnd w:id="0"/>
      <w:r w:rsidR="00805E18">
        <w:rPr>
          <w:sz w:val="36"/>
          <w:szCs w:val="36"/>
        </w:rPr>
        <w:t>Demonstratives</w:t>
      </w:r>
    </w:p>
    <w:p w:rsidR="005B5EB6" w:rsidRDefault="00611392" w:rsidP="00431732">
      <w:pPr>
        <w:ind w:firstLine="0"/>
        <w:jc w:val="center"/>
        <w:rPr>
          <w:sz w:val="32"/>
          <w:szCs w:val="36"/>
        </w:rPr>
      </w:pPr>
      <w:r w:rsidRPr="00611392">
        <w:rPr>
          <w:sz w:val="32"/>
          <w:szCs w:val="36"/>
        </w:rPr>
        <w:t>(1</w:t>
      </w:r>
      <w:r w:rsidRPr="00611392">
        <w:rPr>
          <w:sz w:val="32"/>
          <w:szCs w:val="36"/>
          <w:vertAlign w:val="superscript"/>
        </w:rPr>
        <w:t>st</w:t>
      </w:r>
      <w:r w:rsidRPr="00611392">
        <w:rPr>
          <w:sz w:val="32"/>
          <w:szCs w:val="36"/>
        </w:rPr>
        <w:t xml:space="preserve"> and 2</w:t>
      </w:r>
      <w:r w:rsidRPr="00611392">
        <w:rPr>
          <w:sz w:val="32"/>
          <w:szCs w:val="36"/>
          <w:vertAlign w:val="superscript"/>
        </w:rPr>
        <w:t>nd</w:t>
      </w:r>
      <w:r w:rsidRPr="00611392">
        <w:rPr>
          <w:sz w:val="32"/>
          <w:szCs w:val="36"/>
        </w:rPr>
        <w:t xml:space="preserve"> declension)</w:t>
      </w:r>
    </w:p>
    <w:p w:rsidR="007F7F40" w:rsidRDefault="007F7F40" w:rsidP="00431732">
      <w:pPr>
        <w:ind w:firstLine="0"/>
        <w:jc w:val="center"/>
        <w:rPr>
          <w:sz w:val="32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"/>
        <w:gridCol w:w="2120"/>
        <w:gridCol w:w="3080"/>
        <w:gridCol w:w="1158"/>
        <w:gridCol w:w="981"/>
      </w:tblGrid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b/>
                <w:bCs/>
                <w:sz w:val="32"/>
                <w:szCs w:val="36"/>
              </w:rPr>
            </w:pPr>
            <w:bookmarkStart w:id="1" w:name="RANGE!B1:D27"/>
            <w:r w:rsidRPr="00EE2235">
              <w:rPr>
                <w:b/>
                <w:bCs/>
                <w:sz w:val="32"/>
                <w:szCs w:val="36"/>
              </w:rPr>
              <w:t>lemma</w:t>
            </w:r>
            <w:bookmarkEnd w:id="1"/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b/>
                <w:bCs/>
                <w:i/>
                <w:iCs/>
                <w:sz w:val="32"/>
                <w:szCs w:val="36"/>
              </w:rPr>
            </w:pPr>
            <w:r w:rsidRPr="00EE2235">
              <w:rPr>
                <w:b/>
                <w:bCs/>
                <w:i/>
                <w:iCs/>
                <w:sz w:val="32"/>
                <w:szCs w:val="36"/>
              </w:rPr>
              <w:t>meaning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b/>
                <w:bCs/>
                <w:sz w:val="32"/>
                <w:szCs w:val="36"/>
              </w:rPr>
            </w:pPr>
            <w:r w:rsidRPr="00EE2235">
              <w:rPr>
                <w:b/>
                <w:bCs/>
                <w:sz w:val="32"/>
                <w:szCs w:val="36"/>
              </w:rPr>
              <w:t>case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b/>
                <w:bCs/>
                <w:sz w:val="32"/>
                <w:szCs w:val="36"/>
              </w:rPr>
            </w:pPr>
            <w:r w:rsidRPr="00EE2235">
              <w:rPr>
                <w:b/>
                <w:bCs/>
                <w:sz w:val="32"/>
                <w:szCs w:val="36"/>
              </w:rPr>
              <w:t>count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ἀγαθός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good, noble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53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ἄξιος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worthy; sufficient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  <w:r w:rsidRPr="00EE2235">
              <w:rPr>
                <w:sz w:val="32"/>
                <w:szCs w:val="36"/>
              </w:rPr>
              <w:t>/gen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25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3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ἄριστος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best, noblest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24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4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αὐτόνομος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autonomous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33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5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δίκαιος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just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50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6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εἰκός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suitable, fair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  <w:r w:rsidRPr="00EE2235">
              <w:rPr>
                <w:sz w:val="32"/>
                <w:szCs w:val="36"/>
              </w:rPr>
              <w:t xml:space="preserve"> 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29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7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ἐναντίος, ἀντίος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opposite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  <w:r w:rsidRPr="00EE2235">
              <w:rPr>
                <w:sz w:val="32"/>
                <w:szCs w:val="36"/>
              </w:rPr>
              <w:t>/gen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53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8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ἐπιτήδειος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suitable, apt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  <w:r w:rsidRPr="00EE2235">
              <w:rPr>
                <w:sz w:val="32"/>
                <w:szCs w:val="36"/>
              </w:rPr>
              <w:t>/gen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36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9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ἱερός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holy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22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10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ἱκανός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sufficient, capable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37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11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ἱππικός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of a horse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24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12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ἴσος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equal to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23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13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ἰσχυρός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strong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30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14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κακός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bad, evil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36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15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καλός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beautiful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95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16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κοινός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common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23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17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ναυτικός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of the sea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44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18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ὀλίγος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few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57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19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πιστός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trusted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24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20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πολέμιος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hostile, enemy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156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21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πρόθυμος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eager for, ready for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gen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34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22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πρότερος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before, former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32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23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πρῶτος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first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113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24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ὑστεραῖος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next, following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37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25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ὕστερος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later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proofErr w:type="spellStart"/>
            <w:r w:rsidRPr="00EE2235">
              <w:rPr>
                <w:sz w:val="32"/>
                <w:szCs w:val="36"/>
              </w:rPr>
              <w:t>dat</w:t>
            </w:r>
            <w:proofErr w:type="spellEnd"/>
            <w:r w:rsidRPr="00EE2235">
              <w:rPr>
                <w:sz w:val="32"/>
                <w:szCs w:val="36"/>
              </w:rPr>
              <w:t>/gen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28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26</w:t>
            </w:r>
          </w:p>
        </w:tc>
        <w:tc>
          <w:tcPr>
            <w:tcW w:w="2120" w:type="dxa"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φίλος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loving, friendly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gen</w:t>
            </w: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85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27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φανερός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clear, apparent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25</w:t>
            </w:r>
          </w:p>
        </w:tc>
      </w:tr>
      <w:tr w:rsidR="00EE2235" w:rsidRPr="00EE2235" w:rsidTr="00EE2235">
        <w:trPr>
          <w:trHeight w:val="310"/>
        </w:trPr>
        <w:tc>
          <w:tcPr>
            <w:tcW w:w="62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Cs w:val="36"/>
              </w:rPr>
            </w:pPr>
            <w:r w:rsidRPr="00EE2235">
              <w:rPr>
                <w:szCs w:val="36"/>
              </w:rPr>
              <w:t>28</w:t>
            </w:r>
          </w:p>
        </w:tc>
        <w:tc>
          <w:tcPr>
            <w:tcW w:w="212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sz w:val="32"/>
                <w:szCs w:val="36"/>
                <w:lang w:val="el-GR"/>
              </w:rPr>
            </w:pPr>
            <w:r w:rsidRPr="00EE2235">
              <w:rPr>
                <w:sz w:val="32"/>
                <w:szCs w:val="36"/>
                <w:lang w:val="el-GR"/>
              </w:rPr>
              <w:t>χαλεπός</w:t>
            </w:r>
          </w:p>
        </w:tc>
        <w:tc>
          <w:tcPr>
            <w:tcW w:w="3080" w:type="dxa"/>
            <w:noWrap/>
            <w:hideMark/>
          </w:tcPr>
          <w:p w:rsidR="00EE2235" w:rsidRPr="00EE2235" w:rsidRDefault="00EE2235" w:rsidP="00EE2235">
            <w:pPr>
              <w:ind w:firstLine="0"/>
              <w:rPr>
                <w:i/>
                <w:iCs/>
                <w:sz w:val="32"/>
                <w:szCs w:val="36"/>
              </w:rPr>
            </w:pPr>
            <w:r w:rsidRPr="00EE2235">
              <w:rPr>
                <w:i/>
                <w:iCs/>
                <w:sz w:val="32"/>
                <w:szCs w:val="36"/>
              </w:rPr>
              <w:t>difficult</w:t>
            </w:r>
          </w:p>
        </w:tc>
        <w:tc>
          <w:tcPr>
            <w:tcW w:w="80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EE2235" w:rsidRPr="00EE2235" w:rsidRDefault="00EE2235" w:rsidP="00EE2235">
            <w:pPr>
              <w:ind w:firstLine="0"/>
              <w:jc w:val="center"/>
              <w:rPr>
                <w:sz w:val="32"/>
                <w:szCs w:val="36"/>
              </w:rPr>
            </w:pPr>
            <w:r w:rsidRPr="00EE2235">
              <w:rPr>
                <w:sz w:val="32"/>
                <w:szCs w:val="36"/>
              </w:rPr>
              <w:t>36</w:t>
            </w:r>
          </w:p>
        </w:tc>
      </w:tr>
    </w:tbl>
    <w:p w:rsidR="00EE2235" w:rsidRDefault="00EE2235" w:rsidP="00431732">
      <w:pPr>
        <w:ind w:firstLine="0"/>
        <w:jc w:val="center"/>
        <w:rPr>
          <w:sz w:val="32"/>
          <w:szCs w:val="36"/>
        </w:rPr>
      </w:pPr>
    </w:p>
    <w:p w:rsidR="00072F10" w:rsidRDefault="00072F10" w:rsidP="00431732">
      <w:pPr>
        <w:ind w:firstLine="0"/>
        <w:jc w:val="center"/>
        <w:rPr>
          <w:sz w:val="32"/>
          <w:szCs w:val="36"/>
        </w:rPr>
      </w:pPr>
    </w:p>
    <w:p w:rsidR="00E61F5A" w:rsidRDefault="009D7C16" w:rsidP="00431732">
      <w:pPr>
        <w:ind w:firstLine="0"/>
        <w:jc w:val="center"/>
        <w:rPr>
          <w:sz w:val="32"/>
          <w:szCs w:val="36"/>
        </w:rPr>
      </w:pPr>
      <w:r>
        <w:rPr>
          <w:sz w:val="32"/>
          <w:szCs w:val="36"/>
        </w:rPr>
        <w:t>Common Numbers</w:t>
      </w:r>
    </w:p>
    <w:p w:rsidR="00E61F5A" w:rsidRDefault="00E61F5A" w:rsidP="00431732">
      <w:pPr>
        <w:ind w:firstLine="0"/>
        <w:jc w:val="center"/>
        <w:rPr>
          <w:sz w:val="32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075"/>
        <w:gridCol w:w="2828"/>
        <w:gridCol w:w="1638"/>
        <w:gridCol w:w="927"/>
      </w:tblGrid>
      <w:tr w:rsidR="00E61F5A" w:rsidRPr="00E61F5A" w:rsidTr="008A65A5">
        <w:trPr>
          <w:trHeight w:val="320"/>
          <w:jc w:val="center"/>
        </w:trPr>
        <w:tc>
          <w:tcPr>
            <w:tcW w:w="620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</w:p>
        </w:tc>
        <w:tc>
          <w:tcPr>
            <w:tcW w:w="2075" w:type="dxa"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lemma</w:t>
            </w:r>
          </w:p>
        </w:tc>
        <w:tc>
          <w:tcPr>
            <w:tcW w:w="282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  <w:r w:rsidRPr="00E61F5A">
              <w:rPr>
                <w:i/>
                <w:iCs/>
                <w:sz w:val="32"/>
                <w:szCs w:val="36"/>
              </w:rPr>
              <w:t>meaning</w:t>
            </w:r>
          </w:p>
        </w:tc>
        <w:tc>
          <w:tcPr>
            <w:tcW w:w="163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case</w:t>
            </w:r>
          </w:p>
        </w:tc>
        <w:tc>
          <w:tcPr>
            <w:tcW w:w="927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count</w:t>
            </w:r>
          </w:p>
        </w:tc>
      </w:tr>
      <w:tr w:rsidR="00E61F5A" w:rsidRPr="00E61F5A" w:rsidTr="008A65A5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E61F5A" w:rsidRPr="007F7F40" w:rsidRDefault="00E61F5A" w:rsidP="00E61F5A">
            <w:pPr>
              <w:ind w:firstLine="0"/>
              <w:jc w:val="center"/>
              <w:rPr>
                <w:szCs w:val="36"/>
              </w:rPr>
            </w:pPr>
            <w:r w:rsidRPr="007F7F40">
              <w:rPr>
                <w:szCs w:val="36"/>
              </w:rPr>
              <w:t>1</w:t>
            </w:r>
          </w:p>
        </w:tc>
        <w:tc>
          <w:tcPr>
            <w:tcW w:w="2075" w:type="dxa"/>
            <w:noWrap/>
            <w:hideMark/>
          </w:tcPr>
          <w:p w:rsidR="00E61F5A" w:rsidRPr="00F551B9" w:rsidRDefault="00E61F5A" w:rsidP="00971CA6">
            <w:pPr>
              <w:ind w:firstLine="0"/>
              <w:rPr>
                <w:sz w:val="32"/>
                <w:szCs w:val="36"/>
                <w:lang w:val="el-GR"/>
              </w:rPr>
            </w:pPr>
            <w:r w:rsidRPr="00F551B9">
              <w:rPr>
                <w:sz w:val="32"/>
                <w:szCs w:val="36"/>
                <w:lang w:val="el-GR"/>
              </w:rPr>
              <w:t>δέκα</w:t>
            </w:r>
          </w:p>
        </w:tc>
        <w:tc>
          <w:tcPr>
            <w:tcW w:w="282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  <w:r w:rsidRPr="00E61F5A">
              <w:rPr>
                <w:i/>
                <w:iCs/>
                <w:sz w:val="32"/>
                <w:szCs w:val="36"/>
              </w:rPr>
              <w:t>10</w:t>
            </w:r>
          </w:p>
        </w:tc>
        <w:tc>
          <w:tcPr>
            <w:tcW w:w="163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noProof/>
                <w:sz w:val="32"/>
                <w:szCs w:val="36"/>
              </w:rPr>
            </w:pPr>
            <w:r w:rsidRPr="00E61F5A">
              <w:rPr>
                <w:noProof/>
                <w:sz w:val="32"/>
                <w:szCs w:val="36"/>
              </w:rPr>
              <w:t>indecl</w:t>
            </w:r>
          </w:p>
        </w:tc>
        <w:tc>
          <w:tcPr>
            <w:tcW w:w="927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44</w:t>
            </w:r>
          </w:p>
        </w:tc>
      </w:tr>
      <w:tr w:rsidR="00E61F5A" w:rsidRPr="00E61F5A" w:rsidTr="008A65A5">
        <w:trPr>
          <w:trHeight w:val="386"/>
          <w:jc w:val="center"/>
        </w:trPr>
        <w:tc>
          <w:tcPr>
            <w:tcW w:w="620" w:type="dxa"/>
            <w:noWrap/>
            <w:hideMark/>
          </w:tcPr>
          <w:p w:rsidR="00E61F5A" w:rsidRPr="007F7F40" w:rsidRDefault="00E61F5A" w:rsidP="00E61F5A">
            <w:pPr>
              <w:ind w:firstLine="0"/>
              <w:jc w:val="center"/>
              <w:rPr>
                <w:szCs w:val="36"/>
              </w:rPr>
            </w:pPr>
            <w:r w:rsidRPr="007F7F40">
              <w:rPr>
                <w:szCs w:val="36"/>
              </w:rPr>
              <w:t>2</w:t>
            </w:r>
          </w:p>
        </w:tc>
        <w:tc>
          <w:tcPr>
            <w:tcW w:w="2075" w:type="dxa"/>
            <w:noWrap/>
            <w:hideMark/>
          </w:tcPr>
          <w:p w:rsidR="00E61F5A" w:rsidRPr="00F551B9" w:rsidRDefault="00E61F5A" w:rsidP="00971CA6">
            <w:pPr>
              <w:ind w:firstLine="0"/>
              <w:rPr>
                <w:sz w:val="32"/>
                <w:szCs w:val="36"/>
                <w:lang w:val="el-GR"/>
              </w:rPr>
            </w:pPr>
            <w:r w:rsidRPr="00F551B9">
              <w:rPr>
                <w:sz w:val="32"/>
                <w:szCs w:val="36"/>
                <w:lang w:val="el-GR"/>
              </w:rPr>
              <w:t>δύο</w:t>
            </w:r>
          </w:p>
        </w:tc>
        <w:tc>
          <w:tcPr>
            <w:tcW w:w="282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  <w:r w:rsidRPr="00E61F5A">
              <w:rPr>
                <w:i/>
                <w:iCs/>
                <w:sz w:val="32"/>
                <w:szCs w:val="36"/>
              </w:rPr>
              <w:t>2</w:t>
            </w:r>
          </w:p>
        </w:tc>
        <w:tc>
          <w:tcPr>
            <w:tcW w:w="1638" w:type="dxa"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noProof/>
                <w:sz w:val="32"/>
                <w:szCs w:val="36"/>
              </w:rPr>
            </w:pPr>
            <w:r w:rsidRPr="00E61F5A">
              <w:rPr>
                <w:noProof/>
                <w:sz w:val="32"/>
                <w:szCs w:val="36"/>
              </w:rPr>
              <w:t>indecl/dual</w:t>
            </w:r>
          </w:p>
        </w:tc>
        <w:tc>
          <w:tcPr>
            <w:tcW w:w="927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41</w:t>
            </w:r>
          </w:p>
        </w:tc>
      </w:tr>
      <w:tr w:rsidR="00E61F5A" w:rsidRPr="00E61F5A" w:rsidTr="008A65A5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E61F5A" w:rsidRPr="007F7F40" w:rsidRDefault="00E61F5A" w:rsidP="00E61F5A">
            <w:pPr>
              <w:ind w:firstLine="0"/>
              <w:jc w:val="center"/>
              <w:rPr>
                <w:szCs w:val="36"/>
              </w:rPr>
            </w:pPr>
            <w:r w:rsidRPr="007F7F40">
              <w:rPr>
                <w:szCs w:val="36"/>
              </w:rPr>
              <w:t>3</w:t>
            </w:r>
          </w:p>
        </w:tc>
        <w:tc>
          <w:tcPr>
            <w:tcW w:w="2075" w:type="dxa"/>
            <w:noWrap/>
            <w:hideMark/>
          </w:tcPr>
          <w:p w:rsidR="00E61F5A" w:rsidRPr="00F551B9" w:rsidRDefault="00E61F5A" w:rsidP="00971CA6">
            <w:pPr>
              <w:ind w:firstLine="0"/>
              <w:rPr>
                <w:sz w:val="32"/>
                <w:szCs w:val="36"/>
                <w:lang w:val="el-GR"/>
              </w:rPr>
            </w:pPr>
            <w:r w:rsidRPr="00F551B9">
              <w:rPr>
                <w:sz w:val="32"/>
                <w:szCs w:val="36"/>
                <w:lang w:val="el-GR"/>
              </w:rPr>
              <w:t>δυώδεκα</w:t>
            </w:r>
          </w:p>
        </w:tc>
        <w:tc>
          <w:tcPr>
            <w:tcW w:w="282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  <w:r w:rsidRPr="00E61F5A">
              <w:rPr>
                <w:i/>
                <w:iCs/>
                <w:sz w:val="32"/>
                <w:szCs w:val="36"/>
              </w:rPr>
              <w:t>12</w:t>
            </w:r>
          </w:p>
        </w:tc>
        <w:tc>
          <w:tcPr>
            <w:tcW w:w="163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noProof/>
                <w:sz w:val="32"/>
                <w:szCs w:val="36"/>
              </w:rPr>
            </w:pPr>
            <w:r w:rsidRPr="00E61F5A">
              <w:rPr>
                <w:noProof/>
                <w:sz w:val="32"/>
                <w:szCs w:val="36"/>
              </w:rPr>
              <w:t>indecl</w:t>
            </w:r>
          </w:p>
        </w:tc>
        <w:tc>
          <w:tcPr>
            <w:tcW w:w="927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22</w:t>
            </w:r>
          </w:p>
        </w:tc>
      </w:tr>
      <w:tr w:rsidR="00E61F5A" w:rsidRPr="00E61F5A" w:rsidTr="008A65A5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E61F5A" w:rsidRPr="007F7F40" w:rsidRDefault="00E61F5A" w:rsidP="00E61F5A">
            <w:pPr>
              <w:ind w:firstLine="0"/>
              <w:jc w:val="center"/>
              <w:rPr>
                <w:szCs w:val="36"/>
              </w:rPr>
            </w:pPr>
            <w:r w:rsidRPr="007F7F40">
              <w:rPr>
                <w:szCs w:val="36"/>
              </w:rPr>
              <w:t>4</w:t>
            </w:r>
          </w:p>
        </w:tc>
        <w:tc>
          <w:tcPr>
            <w:tcW w:w="2075" w:type="dxa"/>
            <w:noWrap/>
            <w:hideMark/>
          </w:tcPr>
          <w:p w:rsidR="00E61F5A" w:rsidRPr="00F551B9" w:rsidRDefault="00E61F5A" w:rsidP="00971CA6">
            <w:pPr>
              <w:ind w:firstLine="0"/>
              <w:rPr>
                <w:sz w:val="32"/>
                <w:szCs w:val="36"/>
                <w:lang w:val="el-GR"/>
              </w:rPr>
            </w:pPr>
            <w:r w:rsidRPr="00F551B9">
              <w:rPr>
                <w:sz w:val="32"/>
                <w:szCs w:val="36"/>
                <w:lang w:val="el-GR"/>
              </w:rPr>
              <w:t>εἴκοσι</w:t>
            </w:r>
          </w:p>
        </w:tc>
        <w:tc>
          <w:tcPr>
            <w:tcW w:w="282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  <w:r w:rsidRPr="00E61F5A">
              <w:rPr>
                <w:i/>
                <w:iCs/>
                <w:sz w:val="32"/>
                <w:szCs w:val="36"/>
              </w:rPr>
              <w:t>20</w:t>
            </w:r>
          </w:p>
        </w:tc>
        <w:tc>
          <w:tcPr>
            <w:tcW w:w="163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noProof/>
                <w:sz w:val="32"/>
                <w:szCs w:val="36"/>
              </w:rPr>
            </w:pPr>
            <w:r w:rsidRPr="00E61F5A">
              <w:rPr>
                <w:noProof/>
                <w:sz w:val="32"/>
                <w:szCs w:val="36"/>
              </w:rPr>
              <w:t>indecl</w:t>
            </w:r>
          </w:p>
        </w:tc>
        <w:tc>
          <w:tcPr>
            <w:tcW w:w="927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34</w:t>
            </w:r>
          </w:p>
        </w:tc>
      </w:tr>
      <w:tr w:rsidR="00E61F5A" w:rsidRPr="00E61F5A" w:rsidTr="008A65A5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E61F5A" w:rsidRPr="007F7F40" w:rsidRDefault="00E61F5A" w:rsidP="00E61F5A">
            <w:pPr>
              <w:ind w:firstLine="0"/>
              <w:jc w:val="center"/>
              <w:rPr>
                <w:szCs w:val="36"/>
              </w:rPr>
            </w:pPr>
            <w:r w:rsidRPr="007F7F40">
              <w:rPr>
                <w:szCs w:val="36"/>
              </w:rPr>
              <w:t>5</w:t>
            </w:r>
          </w:p>
        </w:tc>
        <w:tc>
          <w:tcPr>
            <w:tcW w:w="2075" w:type="dxa"/>
            <w:noWrap/>
            <w:hideMark/>
          </w:tcPr>
          <w:p w:rsidR="00E61F5A" w:rsidRPr="00F551B9" w:rsidRDefault="00E61F5A" w:rsidP="00971CA6">
            <w:pPr>
              <w:ind w:firstLine="0"/>
              <w:rPr>
                <w:sz w:val="32"/>
                <w:szCs w:val="36"/>
                <w:lang w:val="el-GR"/>
              </w:rPr>
            </w:pPr>
            <w:r w:rsidRPr="00F551B9">
              <w:rPr>
                <w:sz w:val="32"/>
                <w:szCs w:val="36"/>
                <w:lang w:val="el-GR"/>
              </w:rPr>
              <w:t>ἑκατόν</w:t>
            </w:r>
          </w:p>
        </w:tc>
        <w:tc>
          <w:tcPr>
            <w:tcW w:w="282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  <w:r w:rsidRPr="00E61F5A">
              <w:rPr>
                <w:i/>
                <w:iCs/>
                <w:sz w:val="32"/>
                <w:szCs w:val="36"/>
              </w:rPr>
              <w:t>100</w:t>
            </w:r>
          </w:p>
        </w:tc>
        <w:tc>
          <w:tcPr>
            <w:tcW w:w="163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noProof/>
                <w:sz w:val="32"/>
                <w:szCs w:val="36"/>
              </w:rPr>
            </w:pPr>
            <w:r w:rsidRPr="00E61F5A">
              <w:rPr>
                <w:noProof/>
                <w:sz w:val="32"/>
                <w:szCs w:val="36"/>
              </w:rPr>
              <w:t>indecl</w:t>
            </w:r>
          </w:p>
        </w:tc>
        <w:tc>
          <w:tcPr>
            <w:tcW w:w="927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31</w:t>
            </w:r>
          </w:p>
        </w:tc>
      </w:tr>
      <w:tr w:rsidR="00E61F5A" w:rsidRPr="00E61F5A" w:rsidTr="008A65A5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E61F5A" w:rsidRPr="007F7F40" w:rsidRDefault="00E61F5A" w:rsidP="00E61F5A">
            <w:pPr>
              <w:ind w:firstLine="0"/>
              <w:jc w:val="center"/>
              <w:rPr>
                <w:szCs w:val="36"/>
              </w:rPr>
            </w:pPr>
            <w:r w:rsidRPr="007F7F40">
              <w:rPr>
                <w:szCs w:val="36"/>
              </w:rPr>
              <w:t>6</w:t>
            </w:r>
          </w:p>
        </w:tc>
        <w:tc>
          <w:tcPr>
            <w:tcW w:w="2075" w:type="dxa"/>
            <w:noWrap/>
            <w:hideMark/>
          </w:tcPr>
          <w:p w:rsidR="00E61F5A" w:rsidRPr="00F551B9" w:rsidRDefault="00E61F5A" w:rsidP="00971CA6">
            <w:pPr>
              <w:ind w:firstLine="0"/>
              <w:rPr>
                <w:sz w:val="32"/>
                <w:szCs w:val="36"/>
                <w:lang w:val="el-GR"/>
              </w:rPr>
            </w:pPr>
            <w:r w:rsidRPr="00F551B9">
              <w:rPr>
                <w:sz w:val="32"/>
                <w:szCs w:val="36"/>
                <w:lang w:val="el-GR"/>
              </w:rPr>
              <w:t>τριάκοντα</w:t>
            </w:r>
          </w:p>
        </w:tc>
        <w:tc>
          <w:tcPr>
            <w:tcW w:w="282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  <w:r w:rsidRPr="00E61F5A">
              <w:rPr>
                <w:i/>
                <w:iCs/>
                <w:sz w:val="32"/>
                <w:szCs w:val="36"/>
              </w:rPr>
              <w:t>30</w:t>
            </w:r>
          </w:p>
        </w:tc>
        <w:tc>
          <w:tcPr>
            <w:tcW w:w="1638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noProof/>
                <w:sz w:val="32"/>
                <w:szCs w:val="36"/>
              </w:rPr>
            </w:pPr>
            <w:r w:rsidRPr="00E61F5A">
              <w:rPr>
                <w:noProof/>
                <w:sz w:val="32"/>
                <w:szCs w:val="36"/>
              </w:rPr>
              <w:t>indecl</w:t>
            </w:r>
          </w:p>
        </w:tc>
        <w:tc>
          <w:tcPr>
            <w:tcW w:w="927" w:type="dxa"/>
            <w:noWrap/>
            <w:hideMark/>
          </w:tcPr>
          <w:p w:rsidR="00E61F5A" w:rsidRPr="00E61F5A" w:rsidRDefault="00E61F5A" w:rsidP="00E61F5A">
            <w:pPr>
              <w:ind w:firstLine="0"/>
              <w:jc w:val="center"/>
              <w:rPr>
                <w:sz w:val="32"/>
                <w:szCs w:val="36"/>
              </w:rPr>
            </w:pPr>
            <w:r w:rsidRPr="00E61F5A">
              <w:rPr>
                <w:sz w:val="32"/>
                <w:szCs w:val="36"/>
              </w:rPr>
              <w:t>48</w:t>
            </w:r>
          </w:p>
        </w:tc>
      </w:tr>
    </w:tbl>
    <w:p w:rsidR="00E61F5A" w:rsidRDefault="00E61F5A" w:rsidP="00431732">
      <w:pPr>
        <w:ind w:firstLine="0"/>
        <w:jc w:val="center"/>
        <w:rPr>
          <w:sz w:val="32"/>
          <w:szCs w:val="36"/>
        </w:rPr>
      </w:pPr>
    </w:p>
    <w:p w:rsidR="00103E95" w:rsidRDefault="00103E95" w:rsidP="00431732">
      <w:pPr>
        <w:ind w:firstLine="0"/>
        <w:jc w:val="center"/>
        <w:rPr>
          <w:sz w:val="32"/>
          <w:szCs w:val="36"/>
        </w:rPr>
      </w:pPr>
    </w:p>
    <w:p w:rsidR="00103E95" w:rsidRDefault="00103E95" w:rsidP="00431732">
      <w:pPr>
        <w:ind w:firstLine="0"/>
        <w:jc w:val="center"/>
        <w:rPr>
          <w:sz w:val="32"/>
          <w:szCs w:val="36"/>
        </w:rPr>
      </w:pPr>
    </w:p>
    <w:p w:rsidR="00D363AD" w:rsidRDefault="00D363AD" w:rsidP="00431732">
      <w:pPr>
        <w:ind w:firstLine="0"/>
        <w:jc w:val="center"/>
        <w:rPr>
          <w:sz w:val="32"/>
          <w:szCs w:val="36"/>
        </w:rPr>
      </w:pPr>
    </w:p>
    <w:p w:rsidR="00103E95" w:rsidRDefault="009D7C16" w:rsidP="00431732">
      <w:pPr>
        <w:ind w:firstLine="0"/>
        <w:jc w:val="center"/>
        <w:rPr>
          <w:sz w:val="32"/>
          <w:szCs w:val="36"/>
        </w:rPr>
      </w:pPr>
      <w:r>
        <w:rPr>
          <w:sz w:val="32"/>
          <w:szCs w:val="36"/>
        </w:rPr>
        <w:t xml:space="preserve">Demonstrative, Reflexive, </w:t>
      </w:r>
      <w:r w:rsidR="001C590E">
        <w:rPr>
          <w:sz w:val="32"/>
          <w:szCs w:val="36"/>
        </w:rPr>
        <w:t xml:space="preserve">and </w:t>
      </w:r>
      <w:r>
        <w:rPr>
          <w:sz w:val="32"/>
          <w:szCs w:val="36"/>
        </w:rPr>
        <w:t xml:space="preserve">Quantifying </w:t>
      </w:r>
      <w:r>
        <w:rPr>
          <w:sz w:val="32"/>
          <w:szCs w:val="36"/>
        </w:rPr>
        <w:br/>
        <w:t>Adjectives/Pronouns</w:t>
      </w:r>
    </w:p>
    <w:p w:rsidR="008A65A5" w:rsidRDefault="008A65A5" w:rsidP="00431732">
      <w:pPr>
        <w:ind w:firstLine="0"/>
        <w:jc w:val="center"/>
        <w:rPr>
          <w:sz w:val="32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120"/>
        <w:gridCol w:w="3080"/>
        <w:gridCol w:w="892"/>
        <w:gridCol w:w="981"/>
      </w:tblGrid>
      <w:tr w:rsidR="00D363AD" w:rsidRPr="00D363AD" w:rsidTr="00D363AD">
        <w:trPr>
          <w:trHeight w:val="610"/>
          <w:jc w:val="center"/>
        </w:trPr>
        <w:tc>
          <w:tcPr>
            <w:tcW w:w="620" w:type="dxa"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</w:p>
        </w:tc>
        <w:tc>
          <w:tcPr>
            <w:tcW w:w="2120" w:type="dxa"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b/>
                <w:bCs/>
                <w:sz w:val="32"/>
                <w:szCs w:val="36"/>
              </w:rPr>
            </w:pPr>
            <w:r w:rsidRPr="00D363AD">
              <w:rPr>
                <w:b/>
                <w:bCs/>
                <w:sz w:val="32"/>
                <w:szCs w:val="36"/>
              </w:rPr>
              <w:t>lemma</w:t>
            </w:r>
          </w:p>
        </w:tc>
        <w:tc>
          <w:tcPr>
            <w:tcW w:w="3080" w:type="dxa"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b/>
                <w:bCs/>
                <w:i/>
                <w:iCs/>
                <w:sz w:val="32"/>
                <w:szCs w:val="36"/>
              </w:rPr>
            </w:pPr>
            <w:r w:rsidRPr="00D363AD">
              <w:rPr>
                <w:b/>
                <w:bCs/>
                <w:i/>
                <w:iCs/>
                <w:sz w:val="32"/>
                <w:szCs w:val="36"/>
              </w:rPr>
              <w:t>meaning</w:t>
            </w:r>
          </w:p>
        </w:tc>
        <w:tc>
          <w:tcPr>
            <w:tcW w:w="800" w:type="dxa"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b/>
                <w:bCs/>
                <w:sz w:val="32"/>
                <w:szCs w:val="36"/>
              </w:rPr>
            </w:pPr>
            <w:proofErr w:type="spellStart"/>
            <w:r w:rsidRPr="00D363AD">
              <w:rPr>
                <w:b/>
                <w:bCs/>
                <w:sz w:val="32"/>
                <w:szCs w:val="36"/>
              </w:rPr>
              <w:t>Pron</w:t>
            </w:r>
            <w:proofErr w:type="spellEnd"/>
            <w:r w:rsidRPr="00D363AD">
              <w:rPr>
                <w:b/>
                <w:bCs/>
                <w:sz w:val="32"/>
                <w:szCs w:val="36"/>
              </w:rPr>
              <w:t xml:space="preserve"> only</w:t>
            </w:r>
          </w:p>
        </w:tc>
        <w:tc>
          <w:tcPr>
            <w:tcW w:w="660" w:type="dxa"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b/>
                <w:bCs/>
                <w:sz w:val="32"/>
                <w:szCs w:val="36"/>
              </w:rPr>
            </w:pPr>
            <w:r w:rsidRPr="00D363AD">
              <w:rPr>
                <w:b/>
                <w:bCs/>
                <w:sz w:val="32"/>
                <w:szCs w:val="36"/>
              </w:rPr>
              <w:t>count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1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ἀλλήλων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(of) one another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XX</w:t>
            </w: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46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2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ἄλλος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other, another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355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3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ἀμφότερος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both; either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36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4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αὐτός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he, same, self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1277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5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ἑαυτοῦ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(of)  himself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XX</w:t>
            </w: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190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6</w:t>
            </w:r>
          </w:p>
        </w:tc>
        <w:tc>
          <w:tcPr>
            <w:tcW w:w="2120" w:type="dxa"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ἕκαστος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each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79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7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ἐκεῖνος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that man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206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8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ἕτερος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one</w:t>
            </w:r>
            <w:r w:rsidRPr="00D363AD">
              <w:rPr>
                <w:sz w:val="32"/>
                <w:szCs w:val="36"/>
              </w:rPr>
              <w:t xml:space="preserve"> or the </w:t>
            </w:r>
            <w:r w:rsidRPr="00D363AD">
              <w:rPr>
                <w:i/>
                <w:iCs/>
                <w:sz w:val="32"/>
                <w:szCs w:val="36"/>
              </w:rPr>
              <w:t>other</w:t>
            </w:r>
            <w:r w:rsidRPr="00D363AD">
              <w:rPr>
                <w:sz w:val="32"/>
                <w:szCs w:val="36"/>
              </w:rPr>
              <w:t xml:space="preserve"> (of two)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24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9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μόνος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alone, only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44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10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ὅδε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this man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40</w:t>
            </w:r>
          </w:p>
        </w:tc>
      </w:tr>
      <w:tr w:rsidR="00D363AD" w:rsidRPr="00D363AD" w:rsidTr="00D363AD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Cs w:val="36"/>
              </w:rPr>
            </w:pPr>
            <w:r w:rsidRPr="00D363AD">
              <w:rPr>
                <w:szCs w:val="36"/>
              </w:rPr>
              <w:t>11</w:t>
            </w:r>
          </w:p>
        </w:tc>
        <w:tc>
          <w:tcPr>
            <w:tcW w:w="212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sz w:val="32"/>
                <w:szCs w:val="36"/>
                <w:lang w:val="el-GR"/>
              </w:rPr>
            </w:pPr>
            <w:r w:rsidRPr="00D363AD">
              <w:rPr>
                <w:sz w:val="32"/>
                <w:szCs w:val="36"/>
                <w:lang w:val="el-GR"/>
              </w:rPr>
              <w:t>οὗτος</w:t>
            </w:r>
          </w:p>
        </w:tc>
        <w:tc>
          <w:tcPr>
            <w:tcW w:w="3080" w:type="dxa"/>
            <w:noWrap/>
            <w:hideMark/>
          </w:tcPr>
          <w:p w:rsidR="00D363AD" w:rsidRPr="00D363AD" w:rsidRDefault="00D363AD" w:rsidP="00D363AD">
            <w:pPr>
              <w:ind w:firstLine="0"/>
              <w:rPr>
                <w:i/>
                <w:iCs/>
                <w:sz w:val="32"/>
                <w:szCs w:val="36"/>
              </w:rPr>
            </w:pPr>
            <w:r w:rsidRPr="00D363AD">
              <w:rPr>
                <w:i/>
                <w:iCs/>
                <w:sz w:val="32"/>
                <w:szCs w:val="36"/>
              </w:rPr>
              <w:t>this man</w:t>
            </w:r>
          </w:p>
        </w:tc>
        <w:tc>
          <w:tcPr>
            <w:tcW w:w="80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i/>
                <w:iCs/>
                <w:sz w:val="32"/>
                <w:szCs w:val="36"/>
              </w:rPr>
            </w:pPr>
          </w:p>
        </w:tc>
        <w:tc>
          <w:tcPr>
            <w:tcW w:w="660" w:type="dxa"/>
            <w:noWrap/>
            <w:hideMark/>
          </w:tcPr>
          <w:p w:rsidR="00D363AD" w:rsidRPr="00D363AD" w:rsidRDefault="00D363AD" w:rsidP="00D363AD">
            <w:pPr>
              <w:ind w:firstLine="0"/>
              <w:jc w:val="center"/>
              <w:rPr>
                <w:sz w:val="32"/>
                <w:szCs w:val="36"/>
              </w:rPr>
            </w:pPr>
            <w:r w:rsidRPr="00D363AD">
              <w:rPr>
                <w:sz w:val="32"/>
                <w:szCs w:val="36"/>
              </w:rPr>
              <w:t>1022</w:t>
            </w:r>
          </w:p>
        </w:tc>
      </w:tr>
    </w:tbl>
    <w:p w:rsidR="00D363AD" w:rsidRDefault="00D363AD" w:rsidP="00431732">
      <w:pPr>
        <w:ind w:firstLine="0"/>
        <w:jc w:val="center"/>
        <w:rPr>
          <w:sz w:val="32"/>
          <w:szCs w:val="36"/>
        </w:rPr>
      </w:pPr>
    </w:p>
    <w:sectPr w:rsidR="00D36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32"/>
    <w:rsid w:val="00072F10"/>
    <w:rsid w:val="000C1EE2"/>
    <w:rsid w:val="00103E95"/>
    <w:rsid w:val="001C590E"/>
    <w:rsid w:val="00403411"/>
    <w:rsid w:val="00431732"/>
    <w:rsid w:val="005B5EB6"/>
    <w:rsid w:val="00611392"/>
    <w:rsid w:val="00746B3D"/>
    <w:rsid w:val="007F7F40"/>
    <w:rsid w:val="00805E18"/>
    <w:rsid w:val="008A65A5"/>
    <w:rsid w:val="00966E9C"/>
    <w:rsid w:val="00971CA6"/>
    <w:rsid w:val="009D7C16"/>
    <w:rsid w:val="00B16206"/>
    <w:rsid w:val="00D363AD"/>
    <w:rsid w:val="00E5282F"/>
    <w:rsid w:val="00E61F5A"/>
    <w:rsid w:val="00EE2235"/>
    <w:rsid w:val="00F11F57"/>
    <w:rsid w:val="00F551B9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095F"/>
  <w15:chartTrackingRefBased/>
  <w15:docId w15:val="{9FE894C0-55FC-4BFF-8489-0DBAE6C4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1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18</cp:revision>
  <dcterms:created xsi:type="dcterms:W3CDTF">2019-12-20T19:49:00Z</dcterms:created>
  <dcterms:modified xsi:type="dcterms:W3CDTF">2020-10-21T12:50:00Z</dcterms:modified>
</cp:coreProperties>
</file>