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Default="006A4396" w:rsidP="006A4396">
      <w:pPr>
        <w:ind w:firstLine="0"/>
      </w:pPr>
      <w:r>
        <w:t>Greek Particles translated with gestures</w:t>
      </w:r>
      <w:bookmarkStart w:id="0" w:name="_GoBack"/>
      <w:bookmarkEnd w:id="0"/>
    </w:p>
    <w:p w:rsidR="006A4396" w:rsidRDefault="006A4396" w:rsidP="006A4396">
      <w:pPr>
        <w:ind w:firstLine="0"/>
      </w:pPr>
    </w:p>
    <w:p w:rsidR="006A4396" w:rsidRDefault="006A4396" w:rsidP="006A4396">
      <w:pPr>
        <w:ind w:firstLine="0"/>
      </w:pPr>
      <w:r>
        <w:rPr>
          <w:lang w:val="el-GR"/>
        </w:rPr>
        <w:t>μέν</w:t>
      </w:r>
      <w:r>
        <w:t xml:space="preserve"> - lean vaguely to one side</w:t>
      </w:r>
    </w:p>
    <w:p w:rsidR="006A4396" w:rsidRDefault="006A4396" w:rsidP="006A4396">
      <w:pPr>
        <w:ind w:firstLine="0"/>
      </w:pPr>
      <w:r>
        <w:rPr>
          <w:lang w:val="el-GR"/>
        </w:rPr>
        <w:t>δέ</w:t>
      </w:r>
      <w:r>
        <w:t xml:space="preserve"> - lean more vigorously to the other side</w:t>
      </w:r>
    </w:p>
    <w:p w:rsidR="006A4396" w:rsidRDefault="006A4396" w:rsidP="006A4396">
      <w:pPr>
        <w:ind w:firstLine="0"/>
      </w:pPr>
      <w:r>
        <w:rPr>
          <w:lang w:val="el-GR"/>
        </w:rPr>
        <w:t>γε</w:t>
      </w:r>
      <w:r>
        <w:t xml:space="preserve"> - hit the table lightly with your fist</w:t>
      </w:r>
    </w:p>
    <w:p w:rsidR="006A4396" w:rsidRDefault="006A4396" w:rsidP="006A4396">
      <w:pPr>
        <w:ind w:firstLine="0"/>
      </w:pPr>
      <w:r>
        <w:rPr>
          <w:lang w:val="el-GR"/>
        </w:rPr>
        <w:t>ἄρα</w:t>
      </w:r>
      <w:r>
        <w:t xml:space="preserve"> - gesture vaguely with one hand</w:t>
      </w:r>
    </w:p>
    <w:p w:rsidR="006A4396" w:rsidRDefault="006A4396" w:rsidP="006A4396">
      <w:pPr>
        <w:ind w:firstLine="0"/>
      </w:pPr>
      <w:r>
        <w:rPr>
          <w:lang w:val="el-GR"/>
        </w:rPr>
        <w:t xml:space="preserve">δή </w:t>
      </w:r>
      <w:r>
        <w:t>- nod once, firmly</w:t>
      </w:r>
    </w:p>
    <w:p w:rsidR="006A4396" w:rsidRDefault="006A4396" w:rsidP="006A4396">
      <w:pPr>
        <w:ind w:firstLine="0"/>
      </w:pPr>
      <w:r>
        <w:rPr>
          <w:lang w:val="el-GR"/>
        </w:rPr>
        <w:t>μήν</w:t>
      </w:r>
      <w:r>
        <w:t xml:space="preserve"> - hold up both hands</w:t>
      </w:r>
    </w:p>
    <w:p w:rsidR="006A4396" w:rsidRDefault="006A4396" w:rsidP="006A4396">
      <w:pPr>
        <w:ind w:firstLine="0"/>
      </w:pPr>
      <w:r>
        <w:rPr>
          <w:lang w:val="el-GR"/>
        </w:rPr>
        <w:t>ἦ</w:t>
      </w:r>
      <w:r>
        <w:t xml:space="preserve"> - “Hey!” Hold up both hands</w:t>
      </w:r>
    </w:p>
    <w:p w:rsidR="006A4396" w:rsidRDefault="006A4396" w:rsidP="006A4396">
      <w:pPr>
        <w:ind w:firstLine="0"/>
      </w:pPr>
      <w:r>
        <w:rPr>
          <w:lang w:val="el-GR"/>
        </w:rPr>
        <w:t>οὖν</w:t>
      </w:r>
      <w:r>
        <w:t xml:space="preserve"> - gesture vaguely with one hand</w:t>
      </w:r>
    </w:p>
    <w:p w:rsidR="006A4396" w:rsidRDefault="006A4396" w:rsidP="006A4396">
      <w:pPr>
        <w:ind w:firstLine="0"/>
      </w:pPr>
      <w:r>
        <w:rPr>
          <w:lang w:val="el-GR"/>
        </w:rPr>
        <w:t>γάρ</w:t>
      </w:r>
      <w:r>
        <w:t xml:space="preserve"> - “’cuz”</w:t>
      </w:r>
    </w:p>
    <w:p w:rsidR="006A4396" w:rsidRDefault="006A4396" w:rsidP="006A4396">
      <w:pPr>
        <w:ind w:firstLine="0"/>
      </w:pPr>
      <w:r>
        <w:rPr>
          <w:lang w:val="el-GR"/>
        </w:rPr>
        <w:t>τοί</w:t>
      </w:r>
      <w:r>
        <w:t xml:space="preserve"> - “</w:t>
      </w:r>
      <w:proofErr w:type="spellStart"/>
      <w:r>
        <w:t>y’know</w:t>
      </w:r>
      <w:proofErr w:type="spellEnd"/>
      <w:r>
        <w:t>”</w:t>
      </w:r>
    </w:p>
    <w:p w:rsidR="006A4396" w:rsidRDefault="006A4396" w:rsidP="006A4396">
      <w:pPr>
        <w:ind w:firstLine="0"/>
      </w:pPr>
      <w:r>
        <w:rPr>
          <w:lang w:val="el-GR"/>
        </w:rPr>
        <w:t>μέντοι</w:t>
      </w:r>
      <w:r>
        <w:t xml:space="preserve"> - raise one finger (any finger)</w:t>
      </w:r>
    </w:p>
    <w:p w:rsidR="006A4396" w:rsidRDefault="006A4396" w:rsidP="006A4396">
      <w:pPr>
        <w:ind w:firstLine="0"/>
      </w:pPr>
      <w:r>
        <w:rPr>
          <w:lang w:val="el-GR"/>
        </w:rPr>
        <w:t>καίτοι</w:t>
      </w:r>
      <w:r>
        <w:t xml:space="preserve"> - waggle a finger</w:t>
      </w:r>
    </w:p>
    <w:p w:rsidR="006A4396" w:rsidRDefault="006A4396" w:rsidP="006A4396">
      <w:pPr>
        <w:ind w:firstLine="0"/>
      </w:pPr>
      <w:r>
        <w:rPr>
          <w:lang w:val="el-GR"/>
        </w:rPr>
        <w:t>τοίνυν</w:t>
      </w:r>
      <w:r>
        <w:t xml:space="preserve"> - slap back of hand into other hand</w:t>
      </w:r>
    </w:p>
    <w:p w:rsidR="006A4396" w:rsidRPr="006A4396" w:rsidRDefault="006A4396" w:rsidP="006A4396">
      <w:pPr>
        <w:ind w:firstLine="0"/>
      </w:pPr>
      <w:r>
        <w:rPr>
          <w:lang w:val="el-GR"/>
        </w:rPr>
        <w:t>δήπου</w:t>
      </w:r>
      <w:r>
        <w:t xml:space="preserve"> - add a Canadian-style “…eh?” to the end of the sentence</w:t>
      </w:r>
    </w:p>
    <w:p w:rsidR="006A4396" w:rsidRPr="006A4396" w:rsidRDefault="006A4396" w:rsidP="006A4396">
      <w:pPr>
        <w:ind w:firstLine="0"/>
      </w:pPr>
    </w:p>
    <w:sectPr w:rsidR="006A4396" w:rsidRPr="006A4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396"/>
    <w:rsid w:val="005B5EB6"/>
    <w:rsid w:val="006A4396"/>
    <w:rsid w:val="00B16206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A971"/>
  <w15:chartTrackingRefBased/>
  <w15:docId w15:val="{F09B21DE-EF9A-469C-B61A-B4E5E497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432</Characters>
  <Application>Microsoft Office Word</Application>
  <DocSecurity>0</DocSecurity>
  <Lines>3</Lines>
  <Paragraphs>1</Paragraphs>
  <ScaleCrop>false</ScaleCrop>
  <Company>University of Nebraska - Lincoln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</cp:revision>
  <dcterms:created xsi:type="dcterms:W3CDTF">2020-04-23T13:14:00Z</dcterms:created>
  <dcterms:modified xsi:type="dcterms:W3CDTF">2020-04-23T13:22:00Z</dcterms:modified>
</cp:coreProperties>
</file>