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cjjqks1s49t" w:id="0"/>
      <w:bookmarkEnd w:id="0"/>
      <w:r w:rsidDel="00000000" w:rsidR="00000000" w:rsidRPr="00000000">
        <w:rPr>
          <w:rtl w:val="0"/>
        </w:rPr>
        <w:t xml:space="preserve">Functional and non-functional requirements: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can figure most of these out. We need to take into account that we need to: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system’s functional requirements, focusing on gameplay mechanics, player interactions, progression, feedback, and data persistence.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Define the system’s non-functional requirements, such as usability, performance, accessibility, reliability, and data management.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user stories or use cases to describe how players or other stakeholders interact with the game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witb8qx2uyuj" w:id="1"/>
      <w:bookmarkEnd w:id="1"/>
      <w:r w:rsidDel="00000000" w:rsidR="00000000" w:rsidRPr="00000000">
        <w:rPr>
          <w:rtl w:val="0"/>
        </w:rPr>
        <w:t xml:space="preserve">Technology: Renpy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Architecture: Layered architecture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script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logic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Sql interaction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: postgreSql or mysql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redesign the UI from scratch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Layers of the game: </w:t>
        <w:br w:type="textWrapping"/>
        <w:br w:type="textWrapping"/>
        <w:t xml:space="preserve">Presentation layer - this is responsible for UI elements of the game which uses unity, it handles the visuals of the game and the users interactions (user interface)</w:t>
        <w:br w:type="textWrapping"/>
        <w:br w:type="textWrapping"/>
        <w:t xml:space="preserve">Game logic layer - this is responsible for how the gameplay works such as the handling decision making, progress</w:t>
        <w:br w:type="textWrapping"/>
        <w:br w:type="textWrapping"/>
        <w:t xml:space="preserve">Data Layer - this is responsible for handing the backend API and database, which will saving and loading variables data in the game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Database set 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Option 1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Option 2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Option 3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Option 4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1B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  <w:t xml:space="preserve">Timeperiod </w:t>
        <w:br w:type="textWrapping"/>
        <w:br w:type="textWrapping"/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historyQuestions (</w:t>
      </w:r>
    </w:p>
    <w:p w:rsidR="00000000" w:rsidDel="00000000" w:rsidP="00000000" w:rsidRDefault="00000000" w:rsidRPr="00000000" w14:paraId="0000001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id SERIAL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question TEXT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-- Best for storing full sentences</w:t>
      </w:r>
    </w:p>
    <w:p w:rsidR="00000000" w:rsidDel="00000000" w:rsidP="00000000" w:rsidRDefault="00000000" w:rsidRPr="00000000" w14:paraId="0000001E">
      <w:pPr>
        <w:rPr>
          <w:color w:val="0a0a0a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option1 TEXT</w:t>
      </w:r>
    </w:p>
    <w:p w:rsidR="00000000" w:rsidDel="00000000" w:rsidP="00000000" w:rsidRDefault="00000000" w:rsidRPr="00000000" w14:paraId="0000001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option2 TEXT</w:t>
      </w:r>
    </w:p>
    <w:p w:rsidR="00000000" w:rsidDel="00000000" w:rsidP="00000000" w:rsidRDefault="00000000" w:rsidRPr="00000000" w14:paraId="0000002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option3 TEXT</w:t>
      </w:r>
    </w:p>
    <w:p w:rsidR="00000000" w:rsidDel="00000000" w:rsidP="00000000" w:rsidRDefault="00000000" w:rsidRPr="00000000" w14:paraId="0000002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option4 TEXT</w:t>
      </w:r>
    </w:p>
    <w:p w:rsidR="00000000" w:rsidDel="00000000" w:rsidP="00000000" w:rsidRDefault="00000000" w:rsidRPr="00000000" w14:paraId="00000022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answer TEXT</w:t>
      </w:r>
    </w:p>
    <w:p w:rsidR="00000000" w:rsidDel="00000000" w:rsidP="00000000" w:rsidRDefault="00000000" w:rsidRPr="00000000" w14:paraId="00000023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historyEra TEXT</w:t>
      </w:r>
    </w:p>
    <w:p w:rsidR="00000000" w:rsidDel="00000000" w:rsidP="00000000" w:rsidRDefault="00000000" w:rsidRPr="00000000" w14:paraId="00000024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