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35D1F" w14:textId="0B0C67A7" w:rsidR="00310A9E" w:rsidRDefault="0034180B">
      <w:pPr>
        <w:rPr>
          <w:lang w:val="en-IN"/>
        </w:rPr>
      </w:pPr>
      <w:r>
        <w:rPr>
          <w:lang w:val="en-IN"/>
        </w:rPr>
        <w:t>Data Portal.</w:t>
      </w:r>
    </w:p>
    <w:p w14:paraId="405E6047" w14:textId="77777777" w:rsidR="0034180B" w:rsidRDefault="0034180B">
      <w:pPr>
        <w:rPr>
          <w:lang w:val="en-IN"/>
        </w:rPr>
      </w:pPr>
    </w:p>
    <w:p w14:paraId="434F42E4" w14:textId="505F37CD" w:rsidR="0034180B" w:rsidRDefault="0034180B">
      <w:pPr>
        <w:rPr>
          <w:lang w:val="en-IN"/>
        </w:rPr>
      </w:pPr>
      <w:r w:rsidRPr="0034180B">
        <w:rPr>
          <w:lang w:val="en-IN"/>
        </w:rPr>
        <w:drawing>
          <wp:inline distT="0" distB="0" distL="0" distR="0" wp14:anchorId="6FEC873D" wp14:editId="54B12203">
            <wp:extent cx="5943600" cy="2468880"/>
            <wp:effectExtent l="0" t="0" r="0" b="7620"/>
            <wp:docPr id="1787432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3293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F6EC" w14:textId="77777777" w:rsidR="0034180B" w:rsidRDefault="0034180B">
      <w:pPr>
        <w:rPr>
          <w:lang w:val="en-IN"/>
        </w:rPr>
      </w:pPr>
    </w:p>
    <w:p w14:paraId="3DFC2AB3" w14:textId="0A7152B4" w:rsidR="0034180B" w:rsidRDefault="0034180B">
      <w:pPr>
        <w:rPr>
          <w:lang w:val="en-IN"/>
        </w:rPr>
      </w:pPr>
      <w:r w:rsidRPr="0034180B">
        <w:rPr>
          <w:lang w:val="en-IN"/>
        </w:rPr>
        <w:drawing>
          <wp:inline distT="0" distB="0" distL="0" distR="0" wp14:anchorId="387E72F9" wp14:editId="637AECC0">
            <wp:extent cx="5943600" cy="2595245"/>
            <wp:effectExtent l="0" t="0" r="0" b="0"/>
            <wp:docPr id="1615212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125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DBC4" w14:textId="77777777" w:rsidR="0034180B" w:rsidRDefault="0034180B">
      <w:pPr>
        <w:rPr>
          <w:lang w:val="en-IN"/>
        </w:rPr>
      </w:pPr>
    </w:p>
    <w:p w14:paraId="6F80387F" w14:textId="317B739F" w:rsidR="0034180B" w:rsidRDefault="0034180B">
      <w:pPr>
        <w:rPr>
          <w:lang w:val="en-IN"/>
        </w:rPr>
      </w:pPr>
      <w:r w:rsidRPr="0034180B">
        <w:rPr>
          <w:lang w:val="en-IN"/>
        </w:rPr>
        <w:lastRenderedPageBreak/>
        <w:drawing>
          <wp:inline distT="0" distB="0" distL="0" distR="0" wp14:anchorId="680F6922" wp14:editId="26FBBEF8">
            <wp:extent cx="5943600" cy="2517140"/>
            <wp:effectExtent l="0" t="0" r="0" b="0"/>
            <wp:docPr id="1638134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349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253A" w14:textId="77777777" w:rsidR="00BE6B95" w:rsidRDefault="00BE6B95">
      <w:pPr>
        <w:rPr>
          <w:lang w:val="en-IN"/>
        </w:rPr>
      </w:pPr>
    </w:p>
    <w:p w14:paraId="42DD6E58" w14:textId="487BD8E2" w:rsidR="00BE6B95" w:rsidRDefault="00BE6B95">
      <w:pPr>
        <w:rPr>
          <w:lang w:val="en-IN"/>
        </w:rPr>
      </w:pPr>
      <w:r w:rsidRPr="00BE6B95">
        <w:rPr>
          <w:lang w:val="en-IN"/>
        </w:rPr>
        <w:drawing>
          <wp:inline distT="0" distB="0" distL="0" distR="0" wp14:anchorId="592E5137" wp14:editId="145D262D">
            <wp:extent cx="5943600" cy="2437765"/>
            <wp:effectExtent l="0" t="0" r="0" b="635"/>
            <wp:docPr id="74947102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7102" name="Picture 1" descr="A screenshot of a 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30B1" w14:textId="77777777" w:rsidR="00BE6B95" w:rsidRDefault="00BE6B95">
      <w:pPr>
        <w:rPr>
          <w:lang w:val="en-IN"/>
        </w:rPr>
      </w:pPr>
    </w:p>
    <w:p w14:paraId="2C3CE5E7" w14:textId="77777777" w:rsidR="00BE6B95" w:rsidRDefault="00BE6B95">
      <w:pPr>
        <w:rPr>
          <w:lang w:val="en-IN"/>
        </w:rPr>
      </w:pPr>
    </w:p>
    <w:p w14:paraId="113DFFCF" w14:textId="77777777" w:rsidR="00BE6B95" w:rsidRDefault="00BE6B95">
      <w:pPr>
        <w:rPr>
          <w:lang w:val="en-IN"/>
        </w:rPr>
      </w:pPr>
    </w:p>
    <w:p w14:paraId="091A7893" w14:textId="77777777" w:rsidR="00BE6B95" w:rsidRDefault="00BE6B95">
      <w:pPr>
        <w:rPr>
          <w:lang w:val="en-IN"/>
        </w:rPr>
      </w:pPr>
    </w:p>
    <w:p w14:paraId="5466EED4" w14:textId="77777777" w:rsidR="00BE6B95" w:rsidRDefault="00BE6B95">
      <w:pPr>
        <w:rPr>
          <w:lang w:val="en-IN"/>
        </w:rPr>
      </w:pPr>
    </w:p>
    <w:p w14:paraId="6CFF3701" w14:textId="77777777" w:rsidR="00BE6B95" w:rsidRDefault="00BE6B95">
      <w:pPr>
        <w:rPr>
          <w:lang w:val="en-IN"/>
        </w:rPr>
      </w:pPr>
    </w:p>
    <w:p w14:paraId="6C148336" w14:textId="77777777" w:rsidR="00BE6B95" w:rsidRDefault="00BE6B95">
      <w:pPr>
        <w:rPr>
          <w:lang w:val="en-IN"/>
        </w:rPr>
      </w:pPr>
    </w:p>
    <w:p w14:paraId="51259F34" w14:textId="77777777" w:rsidR="00BE6B95" w:rsidRDefault="00BE6B95">
      <w:pPr>
        <w:rPr>
          <w:lang w:val="en-IN"/>
        </w:rPr>
      </w:pPr>
    </w:p>
    <w:p w14:paraId="235FBAE8" w14:textId="77777777" w:rsidR="00BE6B95" w:rsidRDefault="00BE6B95">
      <w:pPr>
        <w:rPr>
          <w:lang w:val="en-IN"/>
        </w:rPr>
      </w:pPr>
    </w:p>
    <w:p w14:paraId="3F9B8881" w14:textId="77777777" w:rsidR="00BE6B95" w:rsidRDefault="00BE6B95">
      <w:pPr>
        <w:rPr>
          <w:lang w:val="en-IN"/>
        </w:rPr>
      </w:pPr>
    </w:p>
    <w:p w14:paraId="2E20A2EC" w14:textId="2A920A22" w:rsidR="00BE6B95" w:rsidRDefault="00BE6B95">
      <w:pPr>
        <w:rPr>
          <w:lang w:val="en-IN"/>
        </w:rPr>
      </w:pPr>
      <w:r>
        <w:rPr>
          <w:lang w:val="en-IN"/>
        </w:rPr>
        <w:lastRenderedPageBreak/>
        <w:t>Well information can be viewed from the map</w:t>
      </w:r>
      <w:r>
        <w:rPr>
          <w:lang w:val="en-IN"/>
        </w:rPr>
        <w:t>.</w:t>
      </w:r>
    </w:p>
    <w:p w14:paraId="4E58251D" w14:textId="59527F5A" w:rsidR="00BE6B95" w:rsidRDefault="00BE6B95">
      <w:pPr>
        <w:rPr>
          <w:lang w:val="en-IN"/>
        </w:rPr>
      </w:pPr>
      <w:r w:rsidRPr="00BE6B95">
        <w:rPr>
          <w:lang w:val="en-IN"/>
        </w:rPr>
        <w:drawing>
          <wp:inline distT="0" distB="0" distL="0" distR="0" wp14:anchorId="4CEC97A8" wp14:editId="2B82DA74">
            <wp:extent cx="3572374" cy="5553850"/>
            <wp:effectExtent l="0" t="0" r="9525" b="0"/>
            <wp:docPr id="1849229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293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B3A8" w14:textId="77777777" w:rsidR="0034180B" w:rsidRDefault="0034180B">
      <w:pPr>
        <w:rPr>
          <w:lang w:val="en-IN"/>
        </w:rPr>
      </w:pPr>
    </w:p>
    <w:p w14:paraId="0A29B236" w14:textId="2626BA44" w:rsidR="0034180B" w:rsidRPr="0034180B" w:rsidRDefault="0034180B">
      <w:pPr>
        <w:rPr>
          <w:lang w:val="en-IN"/>
        </w:rPr>
      </w:pPr>
      <w:r w:rsidRPr="0034180B">
        <w:rPr>
          <w:lang w:val="en-IN"/>
        </w:rPr>
        <w:lastRenderedPageBreak/>
        <w:drawing>
          <wp:inline distT="0" distB="0" distL="0" distR="0" wp14:anchorId="36C47774" wp14:editId="7FB39986">
            <wp:extent cx="5943600" cy="1998980"/>
            <wp:effectExtent l="0" t="0" r="0" b="1270"/>
            <wp:docPr id="1192912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122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80B" w:rsidRPr="003418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80B"/>
    <w:rsid w:val="00310A9E"/>
    <w:rsid w:val="0034180B"/>
    <w:rsid w:val="00BE6B95"/>
    <w:rsid w:val="00EC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5191E"/>
  <w15:chartTrackingRefBased/>
  <w15:docId w15:val="{95FC68CB-1103-43E2-A5FF-AED8762A0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b5a4c8ea-268e-413a-bb87-d16cfa6cd899}" enabled="1" method="Privileged" siteId="{79c3fa05-64e6-40a0-882c-2cb7fb4923c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Gowrishankar Venkatesan(LTIM)</dc:creator>
  <cp:keywords/>
  <dc:description/>
  <cp:lastModifiedBy>Gowrishankar Venkatesan(LTIM)</cp:lastModifiedBy>
  <cp:revision>1</cp:revision>
  <dcterms:created xsi:type="dcterms:W3CDTF">2024-02-21T19:26:00Z</dcterms:created>
  <dcterms:modified xsi:type="dcterms:W3CDTF">2024-02-21T19:43:00Z</dcterms:modified>
</cp:coreProperties>
</file>