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9D6" w:rsidRDefault="00B759D6" w:rsidP="00B759D6">
      <w:pPr>
        <w:pStyle w:val="a3"/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</w:p>
    <w:p w:rsidR="00B759D6" w:rsidRDefault="00B759D6" w:rsidP="00B759D6">
      <w:pPr>
        <w:pStyle w:val="2"/>
        <w:shd w:val="clear" w:color="auto" w:fill="FFFFFF"/>
        <w:spacing w:before="0" w:beforeAutospacing="0" w:after="0" w:afterAutospacing="0"/>
        <w:jc w:val="center"/>
        <w:rPr>
          <w:color w:val="333333"/>
          <w:sz w:val="40"/>
          <w:szCs w:val="40"/>
        </w:rPr>
      </w:pPr>
      <w:r w:rsidRPr="00B759D6">
        <w:rPr>
          <w:color w:val="333333"/>
          <w:sz w:val="40"/>
          <w:szCs w:val="40"/>
        </w:rPr>
        <w:t xml:space="preserve">УО «Витебского ГПТК сельскохозяйственного производства» - </w:t>
      </w:r>
    </w:p>
    <w:p w:rsidR="00B759D6" w:rsidRDefault="00B759D6" w:rsidP="00B759D6">
      <w:pPr>
        <w:pStyle w:val="2"/>
        <w:shd w:val="clear" w:color="auto" w:fill="FFFFFF"/>
        <w:spacing w:before="0" w:beforeAutospacing="0" w:after="0" w:afterAutospacing="0"/>
        <w:jc w:val="center"/>
        <w:rPr>
          <w:bCs w:val="0"/>
          <w:color w:val="333333"/>
          <w:sz w:val="40"/>
          <w:szCs w:val="40"/>
        </w:rPr>
      </w:pPr>
      <w:r w:rsidRPr="00B759D6">
        <w:rPr>
          <w:bCs w:val="0"/>
          <w:color w:val="333333"/>
          <w:sz w:val="40"/>
          <w:szCs w:val="40"/>
        </w:rPr>
        <w:t>территория, свободная от курения!</w:t>
      </w:r>
    </w:p>
    <w:p w:rsidR="00B759D6" w:rsidRPr="00B759D6" w:rsidRDefault="00B759D6" w:rsidP="00B759D6">
      <w:pPr>
        <w:pStyle w:val="2"/>
        <w:shd w:val="clear" w:color="auto" w:fill="FFFFFF"/>
        <w:spacing w:before="0" w:beforeAutospacing="0" w:after="0" w:afterAutospacing="0"/>
        <w:jc w:val="center"/>
        <w:rPr>
          <w:bCs w:val="0"/>
          <w:color w:val="333333"/>
          <w:sz w:val="40"/>
          <w:szCs w:val="40"/>
        </w:rPr>
      </w:pPr>
    </w:p>
    <w:p w:rsidR="00B759D6" w:rsidRPr="00B759D6" w:rsidRDefault="00B759D6" w:rsidP="00B759D6">
      <w:pPr>
        <w:pStyle w:val="a3"/>
        <w:shd w:val="clear" w:color="auto" w:fill="FFFFFF"/>
        <w:spacing w:before="0" w:beforeAutospacing="0" w:after="150" w:afterAutospacing="0" w:line="300" w:lineRule="atLeast"/>
        <w:ind w:firstLine="708"/>
        <w:jc w:val="center"/>
        <w:rPr>
          <w:b/>
          <w:color w:val="333333"/>
          <w:sz w:val="28"/>
          <w:szCs w:val="28"/>
        </w:rPr>
      </w:pPr>
      <w:r w:rsidRPr="00B759D6">
        <w:rPr>
          <w:b/>
          <w:color w:val="333333"/>
          <w:sz w:val="28"/>
          <w:szCs w:val="28"/>
        </w:rPr>
        <w:t>Уважаемые преподаватели, мастера производственного обучения, сотрудники и учащиеся колледжа!</w:t>
      </w:r>
    </w:p>
    <w:p w:rsidR="00B759D6" w:rsidRPr="00B759D6" w:rsidRDefault="00B759D6" w:rsidP="00B759D6">
      <w:pPr>
        <w:pStyle w:val="a3"/>
        <w:shd w:val="clear" w:color="auto" w:fill="FFFFFF"/>
        <w:spacing w:before="0" w:beforeAutospacing="0" w:after="150" w:afterAutospacing="0" w:line="300" w:lineRule="atLeast"/>
        <w:ind w:firstLine="708"/>
        <w:jc w:val="both"/>
        <w:rPr>
          <w:color w:val="333333"/>
          <w:sz w:val="28"/>
          <w:szCs w:val="28"/>
        </w:rPr>
      </w:pPr>
      <w:r w:rsidRPr="00B759D6">
        <w:rPr>
          <w:color w:val="333333"/>
          <w:sz w:val="28"/>
          <w:szCs w:val="28"/>
        </w:rPr>
        <w:t>Информируем Вас, что Приказом Министра образования  № 599 от 27.09.2011г. в соответствии со статьей 41 Кодекса Республики Беларусь об образовании и в целях реализации комплекса мероприятий, направленных на профилактику и пресечение курения среди обучающихся и педагогических работников, установлено, что</w:t>
      </w:r>
      <w:r w:rsidRPr="00B759D6">
        <w:rPr>
          <w:rStyle w:val="apple-converted-space"/>
          <w:color w:val="333333"/>
          <w:sz w:val="28"/>
          <w:szCs w:val="28"/>
        </w:rPr>
        <w:t> </w:t>
      </w:r>
      <w:r w:rsidRPr="00B759D6">
        <w:rPr>
          <w:rStyle w:val="a4"/>
          <w:color w:val="333333"/>
          <w:sz w:val="28"/>
          <w:szCs w:val="28"/>
        </w:rPr>
        <w:t>курение</w:t>
      </w:r>
      <w:r w:rsidRPr="00B759D6">
        <w:rPr>
          <w:rStyle w:val="apple-converted-space"/>
          <w:color w:val="333333"/>
          <w:sz w:val="28"/>
          <w:szCs w:val="28"/>
        </w:rPr>
        <w:t> </w:t>
      </w:r>
      <w:r w:rsidRPr="00B759D6">
        <w:rPr>
          <w:color w:val="333333"/>
          <w:sz w:val="28"/>
          <w:szCs w:val="28"/>
        </w:rPr>
        <w:t>в учреждениях образования всех типов (видов) и их территории</w:t>
      </w:r>
      <w:r w:rsidRPr="00B759D6">
        <w:rPr>
          <w:rStyle w:val="apple-converted-space"/>
          <w:color w:val="333333"/>
          <w:sz w:val="28"/>
          <w:szCs w:val="28"/>
        </w:rPr>
        <w:t> </w:t>
      </w:r>
      <w:r w:rsidRPr="00B759D6">
        <w:rPr>
          <w:rStyle w:val="a4"/>
          <w:color w:val="333333"/>
          <w:sz w:val="28"/>
          <w:szCs w:val="28"/>
        </w:rPr>
        <w:t>ЗАПРЕЩЕНО</w:t>
      </w:r>
      <w:r w:rsidRPr="00B759D6">
        <w:rPr>
          <w:color w:val="333333"/>
          <w:sz w:val="28"/>
          <w:szCs w:val="28"/>
        </w:rPr>
        <w:t>.</w:t>
      </w:r>
    </w:p>
    <w:p w:rsidR="00B759D6" w:rsidRPr="00B759D6" w:rsidRDefault="00B759D6" w:rsidP="00B759D6">
      <w:pPr>
        <w:pStyle w:val="a3"/>
        <w:shd w:val="clear" w:color="auto" w:fill="FFFFFF"/>
        <w:spacing w:before="0" w:beforeAutospacing="0" w:after="150" w:afterAutospacing="0" w:line="300" w:lineRule="atLeast"/>
        <w:ind w:firstLine="708"/>
        <w:jc w:val="both"/>
        <w:rPr>
          <w:color w:val="333333"/>
          <w:sz w:val="28"/>
          <w:szCs w:val="28"/>
        </w:rPr>
      </w:pPr>
      <w:r w:rsidRPr="00B759D6">
        <w:rPr>
          <w:color w:val="333333"/>
          <w:sz w:val="28"/>
          <w:szCs w:val="28"/>
        </w:rPr>
        <w:t>Учреждения образования объявлены территориями, свободными от курения. Запрещено курить на территориях, прилегающих к учреждению образования. Не допускаются случаи курения на территории открытых стоянок, в гаражах, подсобных помещениях, чердаках, подвалах, технических этажах, местах хранения горючих веществ и материалов, общежитий, хозяйственных построек и помещений учреждения образования.</w:t>
      </w:r>
    </w:p>
    <w:p w:rsidR="00447726" w:rsidRDefault="00447726"/>
    <w:sectPr w:rsidR="00447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759D6"/>
    <w:rsid w:val="00447726"/>
    <w:rsid w:val="00B75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759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5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B759D6"/>
  </w:style>
  <w:style w:type="character" w:styleId="a4">
    <w:name w:val="Strong"/>
    <w:basedOn w:val="a0"/>
    <w:uiPriority w:val="22"/>
    <w:qFormat/>
    <w:rsid w:val="00B759D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B759D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5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VCS</dc:creator>
  <cp:keywords/>
  <dc:description/>
  <cp:lastModifiedBy>VCS</cp:lastModifiedBy>
  <cp:revision>3</cp:revision>
  <dcterms:created xsi:type="dcterms:W3CDTF">2018-03-05T07:59:00Z</dcterms:created>
  <dcterms:modified xsi:type="dcterms:W3CDTF">2018-03-05T08:03:00Z</dcterms:modified>
</cp:coreProperties>
</file>