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690" w:rsidRDefault="005E3690" w:rsidP="005E3690">
      <w:pPr>
        <w:jc w:val="center"/>
        <w:rPr>
          <w:rFonts w:ascii="Times New Roman" w:hAnsi="Times New Roman"/>
          <w:sz w:val="26"/>
        </w:rPr>
      </w:pPr>
      <w:r w:rsidRPr="005E1755">
        <w:rPr>
          <w:rFonts w:ascii="Times New Roman" w:eastAsia="Calibri" w:hAnsi="Times New Roman"/>
          <w:sz w:val="36"/>
          <w:szCs w:val="36"/>
        </w:rPr>
        <w:t>Контрольные цифры приема</w:t>
      </w:r>
      <w:r>
        <w:rPr>
          <w:rFonts w:ascii="Times New Roman" w:eastAsia="Calibri" w:hAnsi="Times New Roman"/>
          <w:sz w:val="36"/>
          <w:szCs w:val="36"/>
        </w:rPr>
        <w:t xml:space="preserve"> 2017</w:t>
      </w:r>
    </w:p>
    <w:p w:rsidR="005E3690" w:rsidRDefault="005E3690" w:rsidP="005E3690">
      <w:pPr>
        <w:jc w:val="center"/>
        <w:rPr>
          <w:rFonts w:ascii="Times New Roman" w:hAnsi="Times New Roman"/>
          <w:sz w:val="26"/>
          <w:lang w:val="be-BY"/>
        </w:rPr>
      </w:pPr>
      <w:r w:rsidRPr="005E1755">
        <w:rPr>
          <w:rFonts w:ascii="Times New Roman" w:hAnsi="Times New Roman"/>
          <w:sz w:val="26"/>
        </w:rPr>
        <w:t xml:space="preserve">Учреждение образования </w:t>
      </w:r>
      <w:r w:rsidRPr="005E1755">
        <w:rPr>
          <w:rFonts w:ascii="Times New Roman" w:hAnsi="Times New Roman"/>
          <w:sz w:val="26"/>
          <w:lang w:val="be-BY"/>
        </w:rPr>
        <w:t>”Витебский государственный профессионально-технический колледж сельскохозяйственного производства“</w:t>
      </w:r>
    </w:p>
    <w:p w:rsidR="004361A2" w:rsidRDefault="005E3690" w:rsidP="005E3690">
      <w:pPr>
        <w:jc w:val="center"/>
      </w:pPr>
      <w:r>
        <w:rPr>
          <w:rFonts w:ascii="Times New Roman" w:hAnsi="Times New Roman"/>
          <w:sz w:val="26"/>
          <w:lang w:val="be-BY"/>
        </w:rPr>
        <w:t>ССО</w:t>
      </w:r>
    </w:p>
    <w:p w:rsidR="005E3690" w:rsidRDefault="005E3690"/>
    <w:tbl>
      <w:tblPr>
        <w:tblW w:w="1610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9"/>
        <w:gridCol w:w="50"/>
        <w:gridCol w:w="1107"/>
        <w:gridCol w:w="567"/>
        <w:gridCol w:w="27"/>
        <w:gridCol w:w="1674"/>
        <w:gridCol w:w="1085"/>
        <w:gridCol w:w="49"/>
        <w:gridCol w:w="992"/>
        <w:gridCol w:w="39"/>
        <w:gridCol w:w="1520"/>
        <w:gridCol w:w="851"/>
        <w:gridCol w:w="27"/>
        <w:gridCol w:w="1390"/>
        <w:gridCol w:w="27"/>
        <w:gridCol w:w="1445"/>
        <w:gridCol w:w="8"/>
        <w:gridCol w:w="815"/>
      </w:tblGrid>
      <w:tr w:rsidR="009207F5" w:rsidTr="009207F5">
        <w:trPr>
          <w:trHeight w:hRule="exact" w:val="322"/>
          <w:jc w:val="center"/>
        </w:trPr>
        <w:tc>
          <w:tcPr>
            <w:tcW w:w="442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>
            <w:pPr>
              <w:pStyle w:val="20"/>
              <w:shd w:val="clear" w:color="auto" w:fill="auto"/>
              <w:spacing w:after="0" w:line="216" w:lineRule="exact"/>
              <w:jc w:val="center"/>
            </w:pPr>
            <w:r>
              <w:rPr>
                <w:rStyle w:val="295pt"/>
              </w:rPr>
              <w:t>Код и наименование профиля образования, специальности (направления специальности)</w:t>
            </w:r>
          </w:p>
        </w:tc>
        <w:tc>
          <w:tcPr>
            <w:tcW w:w="11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>
            <w:pPr>
              <w:pStyle w:val="20"/>
              <w:shd w:val="clear" w:color="auto" w:fill="auto"/>
              <w:spacing w:after="0" w:line="211" w:lineRule="exact"/>
              <w:jc w:val="center"/>
            </w:pPr>
            <w:r>
              <w:rPr>
                <w:rStyle w:val="295pt"/>
              </w:rPr>
              <w:t>Договоры о взаимодействии, заявки на подготовку кадров, человек</w:t>
            </w:r>
          </w:p>
        </w:tc>
        <w:tc>
          <w:tcPr>
            <w:tcW w:w="1051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207F5" w:rsidRDefault="009207F5" w:rsidP="009207F5">
            <w:pPr>
              <w:pStyle w:val="20"/>
              <w:shd w:val="clear" w:color="auto" w:fill="auto"/>
              <w:spacing w:after="0" w:line="190" w:lineRule="exact"/>
              <w:jc w:val="center"/>
            </w:pPr>
            <w:r>
              <w:rPr>
                <w:rStyle w:val="295pt"/>
              </w:rPr>
              <w:t>Прием, человек</w:t>
            </w:r>
          </w:p>
        </w:tc>
      </w:tr>
      <w:tr w:rsidR="009207F5" w:rsidTr="009207F5">
        <w:trPr>
          <w:trHeight w:hRule="exact" w:val="312"/>
          <w:jc w:val="center"/>
        </w:trPr>
        <w:tc>
          <w:tcPr>
            <w:tcW w:w="442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/>
        </w:tc>
        <w:tc>
          <w:tcPr>
            <w:tcW w:w="1157" w:type="dxa"/>
            <w:gridSpan w:val="2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/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>
            <w:pPr>
              <w:pStyle w:val="20"/>
              <w:shd w:val="clear" w:color="auto" w:fill="auto"/>
              <w:spacing w:after="0" w:line="190" w:lineRule="exact"/>
              <w:jc w:val="center"/>
            </w:pPr>
            <w:r>
              <w:rPr>
                <w:rStyle w:val="295pt"/>
              </w:rPr>
              <w:t>всего</w:t>
            </w:r>
          </w:p>
        </w:tc>
        <w:tc>
          <w:tcPr>
            <w:tcW w:w="9949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207F5" w:rsidRDefault="009207F5" w:rsidP="009207F5">
            <w:pPr>
              <w:pStyle w:val="20"/>
              <w:shd w:val="clear" w:color="auto" w:fill="auto"/>
              <w:spacing w:after="0" w:line="190" w:lineRule="exact"/>
              <w:jc w:val="center"/>
            </w:pPr>
            <w:r>
              <w:rPr>
                <w:rStyle w:val="295pt"/>
              </w:rPr>
              <w:t>в том числе по формам получения образования</w:t>
            </w:r>
          </w:p>
        </w:tc>
      </w:tr>
      <w:tr w:rsidR="009207F5" w:rsidTr="009207F5">
        <w:trPr>
          <w:trHeight w:hRule="exact" w:val="312"/>
          <w:jc w:val="center"/>
        </w:trPr>
        <w:tc>
          <w:tcPr>
            <w:tcW w:w="442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/>
        </w:tc>
        <w:tc>
          <w:tcPr>
            <w:tcW w:w="1157" w:type="dxa"/>
            <w:gridSpan w:val="2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/>
        </w:tc>
        <w:tc>
          <w:tcPr>
            <w:tcW w:w="56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/>
        </w:tc>
        <w:tc>
          <w:tcPr>
            <w:tcW w:w="5386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>
            <w:pPr>
              <w:pStyle w:val="20"/>
              <w:shd w:val="clear" w:color="auto" w:fill="auto"/>
              <w:spacing w:after="0" w:line="190" w:lineRule="exact"/>
              <w:jc w:val="center"/>
            </w:pPr>
            <w:r>
              <w:rPr>
                <w:rStyle w:val="295pt"/>
              </w:rPr>
              <w:t>дневная</w:t>
            </w:r>
          </w:p>
        </w:tc>
        <w:tc>
          <w:tcPr>
            <w:tcW w:w="374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>
            <w:pPr>
              <w:pStyle w:val="20"/>
              <w:shd w:val="clear" w:color="auto" w:fill="auto"/>
              <w:spacing w:after="0" w:line="190" w:lineRule="exact"/>
              <w:jc w:val="center"/>
            </w:pPr>
            <w:r>
              <w:rPr>
                <w:rStyle w:val="295pt"/>
              </w:rPr>
              <w:t>заочная</w:t>
            </w:r>
          </w:p>
        </w:tc>
        <w:tc>
          <w:tcPr>
            <w:tcW w:w="8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>
            <w:pPr>
              <w:pStyle w:val="20"/>
              <w:shd w:val="clear" w:color="auto" w:fill="auto"/>
              <w:spacing w:after="0" w:line="190" w:lineRule="exact"/>
            </w:pPr>
            <w:r>
              <w:rPr>
                <w:rStyle w:val="295pt"/>
              </w:rPr>
              <w:t>вечерняя</w:t>
            </w:r>
          </w:p>
        </w:tc>
      </w:tr>
      <w:tr w:rsidR="009207F5" w:rsidTr="009207F5">
        <w:trPr>
          <w:trHeight w:hRule="exact" w:val="312"/>
          <w:jc w:val="center"/>
        </w:trPr>
        <w:tc>
          <w:tcPr>
            <w:tcW w:w="442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/>
        </w:tc>
        <w:tc>
          <w:tcPr>
            <w:tcW w:w="1157" w:type="dxa"/>
            <w:gridSpan w:val="2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/>
        </w:tc>
        <w:tc>
          <w:tcPr>
            <w:tcW w:w="56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/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207F5" w:rsidRDefault="009207F5" w:rsidP="009207F5">
            <w:pPr>
              <w:rPr>
                <w:sz w:val="10"/>
                <w:szCs w:val="10"/>
              </w:rPr>
            </w:pPr>
          </w:p>
        </w:tc>
        <w:tc>
          <w:tcPr>
            <w:tcW w:w="368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>
            <w:pPr>
              <w:pStyle w:val="20"/>
              <w:shd w:val="clear" w:color="auto" w:fill="auto"/>
              <w:spacing w:after="0" w:line="190" w:lineRule="exact"/>
              <w:jc w:val="center"/>
            </w:pPr>
            <w:r>
              <w:rPr>
                <w:rStyle w:val="295pt"/>
              </w:rPr>
              <w:t>в том числе на основе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207F5" w:rsidRDefault="009207F5" w:rsidP="009207F5">
            <w:pPr>
              <w:rPr>
                <w:sz w:val="10"/>
                <w:szCs w:val="10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>
            <w:pPr>
              <w:pStyle w:val="20"/>
              <w:shd w:val="clear" w:color="auto" w:fill="auto"/>
              <w:spacing w:after="0" w:line="190" w:lineRule="exact"/>
              <w:jc w:val="center"/>
            </w:pPr>
            <w:r>
              <w:rPr>
                <w:rStyle w:val="295pt"/>
              </w:rPr>
              <w:t>в том числе на основе</w:t>
            </w:r>
          </w:p>
        </w:tc>
        <w:tc>
          <w:tcPr>
            <w:tcW w:w="82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/>
        </w:tc>
      </w:tr>
      <w:tr w:rsidR="009207F5" w:rsidTr="009207F5">
        <w:trPr>
          <w:trHeight w:hRule="exact" w:val="643"/>
          <w:jc w:val="center"/>
        </w:trPr>
        <w:tc>
          <w:tcPr>
            <w:tcW w:w="442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/>
        </w:tc>
        <w:tc>
          <w:tcPr>
            <w:tcW w:w="1157" w:type="dxa"/>
            <w:gridSpan w:val="2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/>
        </w:tc>
        <w:tc>
          <w:tcPr>
            <w:tcW w:w="56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/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>
            <w:pPr>
              <w:pStyle w:val="20"/>
              <w:shd w:val="clear" w:color="auto" w:fill="auto"/>
              <w:spacing w:after="0" w:line="190" w:lineRule="exact"/>
              <w:jc w:val="center"/>
            </w:pPr>
            <w:r>
              <w:rPr>
                <w:rStyle w:val="295pt"/>
              </w:rPr>
              <w:t>всего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207F5" w:rsidRDefault="009207F5" w:rsidP="009207F5">
            <w:pPr>
              <w:pStyle w:val="20"/>
              <w:shd w:val="clear" w:color="auto" w:fill="auto"/>
              <w:spacing w:after="0" w:line="211" w:lineRule="exact"/>
              <w:jc w:val="center"/>
            </w:pPr>
            <w:r>
              <w:rPr>
                <w:rStyle w:val="295pt"/>
              </w:rPr>
              <w:t>общего</w:t>
            </w:r>
          </w:p>
          <w:p w:rsidR="009207F5" w:rsidRDefault="009207F5" w:rsidP="009207F5">
            <w:pPr>
              <w:pStyle w:val="20"/>
              <w:shd w:val="clear" w:color="auto" w:fill="auto"/>
              <w:spacing w:after="0" w:line="211" w:lineRule="exact"/>
              <w:jc w:val="center"/>
            </w:pPr>
            <w:r>
              <w:rPr>
                <w:rStyle w:val="295pt"/>
              </w:rPr>
              <w:t>базового</w:t>
            </w:r>
          </w:p>
          <w:p w:rsidR="009207F5" w:rsidRDefault="009207F5" w:rsidP="009207F5">
            <w:pPr>
              <w:pStyle w:val="20"/>
              <w:shd w:val="clear" w:color="auto" w:fill="auto"/>
              <w:spacing w:after="0" w:line="211" w:lineRule="exact"/>
            </w:pPr>
            <w:r>
              <w:rPr>
                <w:rStyle w:val="295pt"/>
              </w:rPr>
              <w:t>образования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207F5" w:rsidRDefault="009207F5" w:rsidP="009207F5">
            <w:pPr>
              <w:pStyle w:val="20"/>
              <w:shd w:val="clear" w:color="auto" w:fill="auto"/>
              <w:spacing w:after="0" w:line="211" w:lineRule="exact"/>
              <w:jc w:val="center"/>
            </w:pPr>
            <w:r>
              <w:rPr>
                <w:rStyle w:val="295pt"/>
              </w:rPr>
              <w:t>общего</w:t>
            </w:r>
          </w:p>
          <w:p w:rsidR="009207F5" w:rsidRDefault="009207F5" w:rsidP="009207F5">
            <w:pPr>
              <w:pStyle w:val="20"/>
              <w:shd w:val="clear" w:color="auto" w:fill="auto"/>
              <w:spacing w:after="0" w:line="211" w:lineRule="exact"/>
              <w:jc w:val="center"/>
            </w:pPr>
            <w:r>
              <w:rPr>
                <w:rStyle w:val="295pt"/>
              </w:rPr>
              <w:t>среднего</w:t>
            </w:r>
          </w:p>
          <w:p w:rsidR="009207F5" w:rsidRDefault="009207F5" w:rsidP="009207F5">
            <w:pPr>
              <w:pStyle w:val="20"/>
              <w:shd w:val="clear" w:color="auto" w:fill="auto"/>
              <w:spacing w:after="0" w:line="211" w:lineRule="exact"/>
            </w:pPr>
            <w:r>
              <w:rPr>
                <w:rStyle w:val="295pt"/>
              </w:rPr>
              <w:t>образования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207F5" w:rsidRDefault="009207F5" w:rsidP="009207F5">
            <w:pPr>
              <w:pStyle w:val="20"/>
              <w:shd w:val="clear" w:color="auto" w:fill="auto"/>
              <w:spacing w:after="0" w:line="211" w:lineRule="exact"/>
            </w:pPr>
            <w:r>
              <w:rPr>
                <w:rStyle w:val="295pt"/>
              </w:rPr>
              <w:t>профессионально</w:t>
            </w:r>
          </w:p>
          <w:p w:rsidR="009207F5" w:rsidRDefault="009207F5" w:rsidP="009207F5">
            <w:pPr>
              <w:pStyle w:val="20"/>
              <w:shd w:val="clear" w:color="auto" w:fill="auto"/>
              <w:spacing w:after="0" w:line="211" w:lineRule="exact"/>
              <w:jc w:val="center"/>
            </w:pPr>
            <w:r>
              <w:rPr>
                <w:rStyle w:val="295pt"/>
              </w:rPr>
              <w:t>технического</w:t>
            </w:r>
          </w:p>
          <w:p w:rsidR="009207F5" w:rsidRDefault="009207F5" w:rsidP="009207F5">
            <w:pPr>
              <w:pStyle w:val="20"/>
              <w:shd w:val="clear" w:color="auto" w:fill="auto"/>
              <w:spacing w:after="0" w:line="211" w:lineRule="exact"/>
              <w:jc w:val="center"/>
            </w:pPr>
            <w:r>
              <w:rPr>
                <w:rStyle w:val="295pt"/>
              </w:rPr>
              <w:t>образования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>
            <w:pPr>
              <w:pStyle w:val="20"/>
              <w:shd w:val="clear" w:color="auto" w:fill="auto"/>
              <w:spacing w:after="0" w:line="190" w:lineRule="exact"/>
              <w:jc w:val="center"/>
            </w:pPr>
            <w:r>
              <w:rPr>
                <w:rStyle w:val="295pt"/>
              </w:rPr>
              <w:t>всего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>
            <w:pPr>
              <w:pStyle w:val="20"/>
              <w:shd w:val="clear" w:color="auto" w:fill="auto"/>
              <w:spacing w:after="0" w:line="216" w:lineRule="exact"/>
              <w:jc w:val="center"/>
            </w:pPr>
            <w:r>
              <w:rPr>
                <w:rStyle w:val="295pt"/>
              </w:rPr>
              <w:t>общего среднего образования</w:t>
            </w: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207F5" w:rsidRDefault="009207F5" w:rsidP="009207F5">
            <w:pPr>
              <w:pStyle w:val="20"/>
              <w:shd w:val="clear" w:color="auto" w:fill="auto"/>
              <w:spacing w:after="0" w:line="211" w:lineRule="exact"/>
            </w:pPr>
            <w:r>
              <w:rPr>
                <w:rStyle w:val="295pt"/>
              </w:rPr>
              <w:t>профессионально</w:t>
            </w:r>
          </w:p>
          <w:p w:rsidR="009207F5" w:rsidRDefault="009207F5" w:rsidP="009207F5">
            <w:pPr>
              <w:pStyle w:val="20"/>
              <w:shd w:val="clear" w:color="auto" w:fill="auto"/>
              <w:spacing w:after="0" w:line="211" w:lineRule="exact"/>
              <w:jc w:val="center"/>
            </w:pPr>
            <w:r>
              <w:rPr>
                <w:rStyle w:val="295pt"/>
              </w:rPr>
              <w:t>технического</w:t>
            </w:r>
          </w:p>
          <w:p w:rsidR="009207F5" w:rsidRDefault="009207F5" w:rsidP="009207F5">
            <w:pPr>
              <w:pStyle w:val="20"/>
              <w:shd w:val="clear" w:color="auto" w:fill="auto"/>
              <w:spacing w:after="0" w:line="211" w:lineRule="exact"/>
              <w:jc w:val="center"/>
            </w:pPr>
            <w:r>
              <w:rPr>
                <w:rStyle w:val="295pt"/>
              </w:rPr>
              <w:t>образования</w:t>
            </w:r>
          </w:p>
        </w:tc>
        <w:tc>
          <w:tcPr>
            <w:tcW w:w="82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07F5" w:rsidRDefault="009207F5" w:rsidP="009207F5"/>
        </w:tc>
      </w:tr>
      <w:tr w:rsidR="009207F5" w:rsidTr="009207F5">
        <w:trPr>
          <w:trHeight w:hRule="exact" w:val="405"/>
          <w:jc w:val="center"/>
        </w:trPr>
        <w:tc>
          <w:tcPr>
            <w:tcW w:w="16102" w:type="dxa"/>
            <w:gridSpan w:val="1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207F5" w:rsidRDefault="009207F5" w:rsidP="00F738EF">
            <w:pPr>
              <w:rPr>
                <w:sz w:val="10"/>
                <w:szCs w:val="10"/>
              </w:rPr>
            </w:pPr>
            <w:r>
              <w:rPr>
                <w:rStyle w:val="210pt"/>
                <w:rFonts w:eastAsia="Arial Unicode MS"/>
              </w:rPr>
              <w:t>За счет средств местного бюджета</w:t>
            </w:r>
          </w:p>
        </w:tc>
      </w:tr>
      <w:tr w:rsidR="009207F5" w:rsidTr="009207F5">
        <w:trPr>
          <w:trHeight w:hRule="exact" w:val="758"/>
          <w:jc w:val="center"/>
        </w:trPr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207F5" w:rsidRDefault="009207F5" w:rsidP="00F738EF">
            <w:pPr>
              <w:pStyle w:val="20"/>
              <w:shd w:val="clear" w:color="auto" w:fill="auto"/>
              <w:spacing w:after="0" w:line="254" w:lineRule="exact"/>
            </w:pPr>
            <w:r>
              <w:rPr>
                <w:rStyle w:val="210pt"/>
              </w:rPr>
              <w:t>Техника и технологии</w:t>
            </w:r>
          </w:p>
          <w:p w:rsidR="009207F5" w:rsidRDefault="009207F5" w:rsidP="00F738EF">
            <w:pPr>
              <w:pStyle w:val="20"/>
              <w:shd w:val="clear" w:color="auto" w:fill="auto"/>
              <w:spacing w:after="0" w:line="254" w:lineRule="exact"/>
            </w:pPr>
            <w:r>
              <w:rPr>
                <w:rStyle w:val="210pt"/>
              </w:rPr>
              <w:t>2-37 01 51 Автосервис</w:t>
            </w:r>
          </w:p>
          <w:p w:rsidR="009207F5" w:rsidRDefault="009207F5" w:rsidP="00F738EF">
            <w:pPr>
              <w:pStyle w:val="20"/>
              <w:shd w:val="clear" w:color="auto" w:fill="auto"/>
              <w:spacing w:after="0" w:line="254" w:lineRule="exact"/>
            </w:pPr>
            <w:r>
              <w:rPr>
                <w:rStyle w:val="210pt"/>
              </w:rPr>
              <w:t>2-37 01 51-51 Автомеханик 5 разряда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F738EF">
            <w:pPr>
              <w:pStyle w:val="20"/>
              <w:shd w:val="clear" w:color="auto" w:fill="auto"/>
              <w:spacing w:after="0" w:line="200" w:lineRule="exact"/>
              <w:jc w:val="center"/>
            </w:pPr>
            <w:r>
              <w:rPr>
                <w:rStyle w:val="210pt"/>
              </w:rPr>
              <w:t>21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F738EF">
            <w:pPr>
              <w:pStyle w:val="20"/>
              <w:shd w:val="clear" w:color="auto" w:fill="auto"/>
              <w:spacing w:after="0" w:line="200" w:lineRule="exact"/>
              <w:ind w:left="240"/>
            </w:pPr>
            <w:r>
              <w:rPr>
                <w:rStyle w:val="210pt"/>
              </w:rPr>
              <w:t>25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F738EF">
            <w:pPr>
              <w:pStyle w:val="20"/>
              <w:shd w:val="clear" w:color="auto" w:fill="auto"/>
              <w:spacing w:after="0" w:line="200" w:lineRule="exact"/>
              <w:jc w:val="center"/>
            </w:pPr>
            <w:r>
              <w:rPr>
                <w:rStyle w:val="210pt"/>
              </w:rPr>
              <w:t>25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F738EF">
            <w:pPr>
              <w:pStyle w:val="20"/>
              <w:shd w:val="clear" w:color="auto" w:fill="auto"/>
              <w:spacing w:after="0" w:line="200" w:lineRule="exact"/>
              <w:jc w:val="center"/>
            </w:pPr>
            <w:r>
              <w:rPr>
                <w:rStyle w:val="210pt"/>
              </w:rPr>
              <w:t>25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</w:tr>
      <w:tr w:rsidR="009207F5" w:rsidTr="009207F5">
        <w:trPr>
          <w:trHeight w:hRule="exact" w:val="763"/>
          <w:jc w:val="center"/>
        </w:trPr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207F5" w:rsidRDefault="009207F5" w:rsidP="00F738EF">
            <w:pPr>
              <w:pStyle w:val="20"/>
              <w:shd w:val="clear" w:color="auto" w:fill="auto"/>
              <w:spacing w:after="0" w:line="250" w:lineRule="exact"/>
            </w:pPr>
            <w:r>
              <w:rPr>
                <w:rStyle w:val="210pt"/>
              </w:rPr>
              <w:t>Общественное питание. Бытовое обслуживание</w:t>
            </w:r>
          </w:p>
          <w:p w:rsidR="007A6F0D" w:rsidRDefault="007A6F0D" w:rsidP="00F738EF">
            <w:pPr>
              <w:pStyle w:val="20"/>
              <w:shd w:val="clear" w:color="auto" w:fill="auto"/>
              <w:spacing w:after="0" w:line="250" w:lineRule="exact"/>
              <w:rPr>
                <w:rStyle w:val="210pt"/>
              </w:rPr>
            </w:pPr>
            <w:r>
              <w:rPr>
                <w:rStyle w:val="210pt"/>
              </w:rPr>
              <w:t>2-91 01 51 Общественное питание</w:t>
            </w:r>
          </w:p>
          <w:p w:rsidR="009207F5" w:rsidRDefault="009207F5" w:rsidP="00F738EF">
            <w:pPr>
              <w:pStyle w:val="20"/>
              <w:shd w:val="clear" w:color="auto" w:fill="auto"/>
              <w:spacing w:after="0" w:line="250" w:lineRule="exact"/>
            </w:pPr>
            <w:bookmarkStart w:id="0" w:name="_GoBack"/>
            <w:bookmarkEnd w:id="0"/>
            <w:r>
              <w:rPr>
                <w:rStyle w:val="210pt"/>
              </w:rPr>
              <w:t xml:space="preserve">2-91 01 51-57 </w:t>
            </w:r>
            <w:r>
              <w:rPr>
                <w:rStyle w:val="210pt0"/>
              </w:rPr>
              <w:t>Повар 5-го разряда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F738EF">
            <w:pPr>
              <w:pStyle w:val="20"/>
              <w:shd w:val="clear" w:color="auto" w:fill="auto"/>
              <w:spacing w:after="0" w:line="200" w:lineRule="exact"/>
              <w:jc w:val="center"/>
            </w:pPr>
            <w:r>
              <w:rPr>
                <w:rStyle w:val="210pt"/>
              </w:rPr>
              <w:t>21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F738EF">
            <w:pPr>
              <w:pStyle w:val="20"/>
              <w:shd w:val="clear" w:color="auto" w:fill="auto"/>
              <w:spacing w:after="0" w:line="200" w:lineRule="exact"/>
              <w:ind w:left="240"/>
            </w:pPr>
            <w:r>
              <w:rPr>
                <w:rStyle w:val="210pt"/>
              </w:rPr>
              <w:t>40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F738EF">
            <w:pPr>
              <w:pStyle w:val="20"/>
              <w:shd w:val="clear" w:color="auto" w:fill="auto"/>
              <w:spacing w:after="0" w:line="200" w:lineRule="exact"/>
              <w:jc w:val="center"/>
            </w:pPr>
            <w:r>
              <w:rPr>
                <w:rStyle w:val="210pt"/>
              </w:rPr>
              <w:t>25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F738EF">
            <w:pPr>
              <w:pStyle w:val="20"/>
              <w:shd w:val="clear" w:color="auto" w:fill="auto"/>
              <w:spacing w:after="0" w:line="200" w:lineRule="exact"/>
              <w:jc w:val="center"/>
            </w:pPr>
            <w:r>
              <w:rPr>
                <w:rStyle w:val="210pt"/>
              </w:rPr>
              <w:t>25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F738EF">
            <w:pPr>
              <w:pStyle w:val="20"/>
              <w:shd w:val="clear" w:color="auto" w:fill="auto"/>
              <w:spacing w:after="0" w:line="200" w:lineRule="exact"/>
              <w:ind w:left="360"/>
            </w:pPr>
            <w:r>
              <w:rPr>
                <w:rStyle w:val="210pt"/>
              </w:rPr>
              <w:t>15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F738EF">
            <w:pPr>
              <w:pStyle w:val="20"/>
              <w:shd w:val="clear" w:color="auto" w:fill="auto"/>
              <w:spacing w:after="0" w:line="200" w:lineRule="exact"/>
              <w:jc w:val="center"/>
            </w:pPr>
            <w:r>
              <w:rPr>
                <w:rStyle w:val="210pt"/>
              </w:rPr>
              <w:t>15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</w:tr>
      <w:tr w:rsidR="009207F5" w:rsidTr="009207F5">
        <w:trPr>
          <w:trHeight w:hRule="exact" w:val="1013"/>
          <w:jc w:val="center"/>
        </w:trPr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207F5" w:rsidRDefault="009207F5" w:rsidP="00F738EF">
            <w:pPr>
              <w:pStyle w:val="20"/>
              <w:shd w:val="clear" w:color="auto" w:fill="auto"/>
              <w:spacing w:after="0" w:line="254" w:lineRule="exact"/>
            </w:pPr>
            <w:r>
              <w:rPr>
                <w:rStyle w:val="210pt"/>
              </w:rPr>
              <w:t>Коммуникации. Право. Экономика. Управление. Экономика и организация производства.</w:t>
            </w:r>
          </w:p>
          <w:p w:rsidR="009207F5" w:rsidRDefault="009207F5" w:rsidP="00F738EF">
            <w:pPr>
              <w:pStyle w:val="20"/>
              <w:shd w:val="clear" w:color="auto" w:fill="auto"/>
              <w:spacing w:after="0" w:line="254" w:lineRule="exact"/>
            </w:pPr>
            <w:r>
              <w:rPr>
                <w:rStyle w:val="210pt"/>
              </w:rPr>
              <w:t>2-25 01 51-54 Торговое дело</w:t>
            </w:r>
          </w:p>
          <w:p w:rsidR="009207F5" w:rsidRDefault="009207F5" w:rsidP="00F738EF">
            <w:pPr>
              <w:pStyle w:val="20"/>
              <w:shd w:val="clear" w:color="auto" w:fill="auto"/>
              <w:spacing w:after="0" w:line="254" w:lineRule="exact"/>
            </w:pPr>
            <w:r>
              <w:rPr>
                <w:rStyle w:val="210pt0"/>
              </w:rPr>
              <w:t>Продавец 6-го разряда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F738EF">
            <w:pPr>
              <w:pStyle w:val="20"/>
              <w:shd w:val="clear" w:color="auto" w:fill="auto"/>
              <w:spacing w:after="0" w:line="200" w:lineRule="exact"/>
              <w:ind w:left="240"/>
            </w:pPr>
            <w:r>
              <w:rPr>
                <w:rStyle w:val="210pt"/>
              </w:rPr>
              <w:t>15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F738EF">
            <w:pPr>
              <w:pStyle w:val="20"/>
              <w:shd w:val="clear" w:color="auto" w:fill="auto"/>
              <w:spacing w:after="0" w:line="200" w:lineRule="exact"/>
              <w:jc w:val="center"/>
            </w:pPr>
            <w:r>
              <w:rPr>
                <w:rStyle w:val="210pt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F738EF">
            <w:pPr>
              <w:pStyle w:val="20"/>
              <w:shd w:val="clear" w:color="auto" w:fill="auto"/>
              <w:spacing w:after="0" w:line="200" w:lineRule="exact"/>
              <w:ind w:left="360"/>
            </w:pPr>
            <w:r>
              <w:rPr>
                <w:rStyle w:val="210pt"/>
              </w:rPr>
              <w:t>15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207F5" w:rsidRDefault="009207F5" w:rsidP="00F738EF">
            <w:pPr>
              <w:pStyle w:val="20"/>
              <w:shd w:val="clear" w:color="auto" w:fill="auto"/>
              <w:spacing w:after="0" w:line="200" w:lineRule="exact"/>
              <w:jc w:val="center"/>
            </w:pPr>
            <w:r>
              <w:rPr>
                <w:rStyle w:val="210pt"/>
              </w:rPr>
              <w:t>15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</w:tr>
      <w:tr w:rsidR="009207F5" w:rsidTr="009207F5">
        <w:trPr>
          <w:trHeight w:hRule="exact" w:val="302"/>
          <w:jc w:val="center"/>
        </w:trPr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207F5" w:rsidRDefault="009207F5" w:rsidP="00F738EF">
            <w:pPr>
              <w:pStyle w:val="20"/>
              <w:shd w:val="clear" w:color="auto" w:fill="auto"/>
              <w:spacing w:after="0" w:line="200" w:lineRule="exact"/>
            </w:pPr>
            <w:r>
              <w:rPr>
                <w:rStyle w:val="210pt"/>
              </w:rPr>
              <w:t>ИТОГО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207F5" w:rsidRDefault="009207F5" w:rsidP="00F738EF">
            <w:pPr>
              <w:pStyle w:val="20"/>
              <w:shd w:val="clear" w:color="auto" w:fill="auto"/>
              <w:spacing w:after="0" w:line="240" w:lineRule="exact"/>
              <w:jc w:val="center"/>
            </w:pPr>
            <w:r>
              <w:rPr>
                <w:rStyle w:val="21"/>
              </w:rPr>
              <w:t>42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207F5" w:rsidRDefault="009207F5" w:rsidP="00F738EF">
            <w:pPr>
              <w:pStyle w:val="20"/>
              <w:shd w:val="clear" w:color="auto" w:fill="auto"/>
              <w:spacing w:after="0" w:line="240" w:lineRule="exact"/>
              <w:ind w:left="240"/>
            </w:pPr>
            <w:r>
              <w:rPr>
                <w:rStyle w:val="21"/>
              </w:rPr>
              <w:t>80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207F5" w:rsidRDefault="009207F5" w:rsidP="009207F5">
            <w:pPr>
              <w:pStyle w:val="20"/>
              <w:shd w:val="clear" w:color="auto" w:fill="auto"/>
              <w:spacing w:after="0" w:line="240" w:lineRule="exact"/>
              <w:ind w:left="105"/>
              <w:jc w:val="center"/>
            </w:pPr>
            <w:r>
              <w:rPr>
                <w:rStyle w:val="21"/>
              </w:rPr>
              <w:t>50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207F5" w:rsidRDefault="009207F5" w:rsidP="00F738EF">
            <w:pPr>
              <w:pStyle w:val="20"/>
              <w:shd w:val="clear" w:color="auto" w:fill="auto"/>
              <w:spacing w:after="0" w:line="240" w:lineRule="exact"/>
              <w:jc w:val="center"/>
            </w:pPr>
            <w:r>
              <w:rPr>
                <w:rStyle w:val="21"/>
              </w:rPr>
              <w:t>50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207F5" w:rsidRDefault="009207F5" w:rsidP="00F738EF">
            <w:pPr>
              <w:pStyle w:val="20"/>
              <w:shd w:val="clear" w:color="auto" w:fill="auto"/>
              <w:spacing w:after="0" w:line="240" w:lineRule="exact"/>
              <w:ind w:left="360"/>
            </w:pPr>
            <w:r>
              <w:rPr>
                <w:rStyle w:val="21"/>
              </w:rPr>
              <w:t>30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207F5" w:rsidRDefault="009207F5" w:rsidP="00F738EF">
            <w:pPr>
              <w:pStyle w:val="20"/>
              <w:shd w:val="clear" w:color="auto" w:fill="auto"/>
              <w:spacing w:after="0" w:line="240" w:lineRule="exact"/>
              <w:jc w:val="center"/>
            </w:pPr>
            <w:r>
              <w:rPr>
                <w:rStyle w:val="21"/>
              </w:rPr>
              <w:t>30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</w:tr>
      <w:tr w:rsidR="009207F5" w:rsidTr="009207F5">
        <w:trPr>
          <w:trHeight w:hRule="exact" w:val="312"/>
          <w:jc w:val="center"/>
        </w:trPr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207F5" w:rsidRDefault="009207F5" w:rsidP="00F738EF">
            <w:pPr>
              <w:pStyle w:val="20"/>
              <w:shd w:val="clear" w:color="auto" w:fill="auto"/>
              <w:spacing w:after="0" w:line="200" w:lineRule="exact"/>
            </w:pPr>
            <w:r>
              <w:rPr>
                <w:rStyle w:val="210pt"/>
              </w:rPr>
              <w:t>Всего по учреждению образования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207F5" w:rsidRDefault="009207F5" w:rsidP="00F738EF">
            <w:pPr>
              <w:pStyle w:val="20"/>
              <w:shd w:val="clear" w:color="auto" w:fill="auto"/>
              <w:spacing w:after="0" w:line="240" w:lineRule="exact"/>
              <w:jc w:val="center"/>
            </w:pPr>
            <w:r>
              <w:rPr>
                <w:rStyle w:val="21"/>
              </w:rPr>
              <w:t>42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207F5" w:rsidRDefault="009207F5" w:rsidP="00F738EF">
            <w:pPr>
              <w:pStyle w:val="20"/>
              <w:shd w:val="clear" w:color="auto" w:fill="auto"/>
              <w:spacing w:after="0" w:line="240" w:lineRule="exact"/>
              <w:ind w:left="240"/>
            </w:pPr>
            <w:r>
              <w:rPr>
                <w:rStyle w:val="21"/>
              </w:rPr>
              <w:t>80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207F5" w:rsidRDefault="009207F5" w:rsidP="009207F5">
            <w:pPr>
              <w:pStyle w:val="20"/>
              <w:shd w:val="clear" w:color="auto" w:fill="auto"/>
              <w:spacing w:after="0" w:line="240" w:lineRule="exact"/>
              <w:ind w:left="105"/>
              <w:jc w:val="center"/>
            </w:pPr>
            <w:r>
              <w:rPr>
                <w:rStyle w:val="21"/>
              </w:rPr>
              <w:t>50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207F5" w:rsidRDefault="009207F5" w:rsidP="00F738EF">
            <w:pPr>
              <w:pStyle w:val="20"/>
              <w:shd w:val="clear" w:color="auto" w:fill="auto"/>
              <w:spacing w:after="0" w:line="240" w:lineRule="exact"/>
              <w:jc w:val="center"/>
            </w:pPr>
            <w:r>
              <w:rPr>
                <w:rStyle w:val="21"/>
              </w:rPr>
              <w:t>50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207F5" w:rsidRDefault="009207F5" w:rsidP="00F738EF">
            <w:pPr>
              <w:pStyle w:val="20"/>
              <w:shd w:val="clear" w:color="auto" w:fill="auto"/>
              <w:spacing w:after="0" w:line="240" w:lineRule="exact"/>
              <w:ind w:left="360"/>
            </w:pPr>
            <w:r>
              <w:rPr>
                <w:rStyle w:val="21"/>
              </w:rPr>
              <w:t>30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207F5" w:rsidRDefault="009207F5" w:rsidP="00F738EF">
            <w:pPr>
              <w:pStyle w:val="20"/>
              <w:shd w:val="clear" w:color="auto" w:fill="auto"/>
              <w:spacing w:after="0" w:line="240" w:lineRule="exact"/>
              <w:jc w:val="center"/>
            </w:pPr>
            <w:r>
              <w:rPr>
                <w:rStyle w:val="21"/>
              </w:rPr>
              <w:t>30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207F5" w:rsidRDefault="009207F5" w:rsidP="00F738EF">
            <w:pPr>
              <w:rPr>
                <w:sz w:val="10"/>
                <w:szCs w:val="10"/>
              </w:rPr>
            </w:pPr>
          </w:p>
        </w:tc>
      </w:tr>
    </w:tbl>
    <w:p w:rsidR="009207F5" w:rsidRDefault="009207F5"/>
    <w:sectPr w:rsidR="009207F5" w:rsidSect="005E3690">
      <w:type w:val="continuous"/>
      <w:pgSz w:w="16839" w:h="11907" w:orient="landscape" w:code="9"/>
      <w:pgMar w:top="851" w:right="567" w:bottom="851" w:left="567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A0"/>
    <w:rsid w:val="00106A48"/>
    <w:rsid w:val="004361A2"/>
    <w:rsid w:val="005E3690"/>
    <w:rsid w:val="007A6F0D"/>
    <w:rsid w:val="009207F5"/>
    <w:rsid w:val="00F8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E3690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5E3690"/>
    <w:rPr>
      <w:rFonts w:eastAsia="Times New Roman" w:cs="Times New Roman"/>
      <w:shd w:val="clear" w:color="auto" w:fill="FFFFFF"/>
    </w:rPr>
  </w:style>
  <w:style w:type="character" w:customStyle="1" w:styleId="210pt">
    <w:name w:val="Основной текст (2) + 10 pt"/>
    <w:basedOn w:val="2"/>
    <w:rsid w:val="005E3690"/>
    <w:rPr>
      <w:rFonts w:eastAsia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10pt0">
    <w:name w:val="Основной текст (2) + 10 pt;Курсив"/>
    <w:basedOn w:val="2"/>
    <w:rsid w:val="005E3690"/>
    <w:rPr>
      <w:rFonts w:eastAsia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1">
    <w:name w:val="Основной текст (2) + Полужирный"/>
    <w:basedOn w:val="2"/>
    <w:rsid w:val="005E3690"/>
    <w:rPr>
      <w:rFonts w:eastAsia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5E3690"/>
    <w:pPr>
      <w:shd w:val="clear" w:color="auto" w:fill="FFFFFF"/>
      <w:spacing w:after="780" w:line="0" w:lineRule="atLeast"/>
    </w:pPr>
    <w:rPr>
      <w:rFonts w:ascii="Times New Roman" w:eastAsia="Times New Roman" w:hAnsi="Times New Roman" w:cs="Times New Roman"/>
      <w:color w:val="auto"/>
      <w:sz w:val="28"/>
      <w:szCs w:val="22"/>
      <w:lang w:eastAsia="en-US" w:bidi="ar-SA"/>
    </w:rPr>
  </w:style>
  <w:style w:type="character" w:customStyle="1" w:styleId="295pt">
    <w:name w:val="Основной текст (2) + 9;5 pt"/>
    <w:basedOn w:val="2"/>
    <w:rsid w:val="009207F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E3690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5E3690"/>
    <w:rPr>
      <w:rFonts w:eastAsia="Times New Roman" w:cs="Times New Roman"/>
      <w:shd w:val="clear" w:color="auto" w:fill="FFFFFF"/>
    </w:rPr>
  </w:style>
  <w:style w:type="character" w:customStyle="1" w:styleId="210pt">
    <w:name w:val="Основной текст (2) + 10 pt"/>
    <w:basedOn w:val="2"/>
    <w:rsid w:val="005E3690"/>
    <w:rPr>
      <w:rFonts w:eastAsia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10pt0">
    <w:name w:val="Основной текст (2) + 10 pt;Курсив"/>
    <w:basedOn w:val="2"/>
    <w:rsid w:val="005E3690"/>
    <w:rPr>
      <w:rFonts w:eastAsia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1">
    <w:name w:val="Основной текст (2) + Полужирный"/>
    <w:basedOn w:val="2"/>
    <w:rsid w:val="005E3690"/>
    <w:rPr>
      <w:rFonts w:eastAsia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5E3690"/>
    <w:pPr>
      <w:shd w:val="clear" w:color="auto" w:fill="FFFFFF"/>
      <w:spacing w:after="780" w:line="0" w:lineRule="atLeast"/>
    </w:pPr>
    <w:rPr>
      <w:rFonts w:ascii="Times New Roman" w:eastAsia="Times New Roman" w:hAnsi="Times New Roman" w:cs="Times New Roman"/>
      <w:color w:val="auto"/>
      <w:sz w:val="28"/>
      <w:szCs w:val="22"/>
      <w:lang w:eastAsia="en-US" w:bidi="ar-SA"/>
    </w:rPr>
  </w:style>
  <w:style w:type="character" w:customStyle="1" w:styleId="295pt">
    <w:name w:val="Основной текст (2) + 9;5 pt"/>
    <w:basedOn w:val="2"/>
    <w:rsid w:val="009207F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</dc:creator>
  <cp:keywords/>
  <dc:description/>
  <cp:lastModifiedBy>NS</cp:lastModifiedBy>
  <cp:revision>5</cp:revision>
  <dcterms:created xsi:type="dcterms:W3CDTF">2017-04-13T10:29:00Z</dcterms:created>
  <dcterms:modified xsi:type="dcterms:W3CDTF">2017-06-09T13:22:00Z</dcterms:modified>
</cp:coreProperties>
</file>