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vgrigoriu@gmail.com</w:t>
        </w:r>
      </w:hyperlink>
      <w:r>
        <w:br/>
      </w:r>
      <w:hyperlink r:id="rId22">
        <w:r>
          <w:rPr>
            <w:rStyle w:val="Hyperlink"/>
          </w:rPr>
          <w:t xml:space="preserve">+40 751 369 848</w:t>
        </w:r>
      </w:hyperlink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5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2020-07-11T13:28:25Z</dcterms:created>
  <dcterms:modified xsi:type="dcterms:W3CDTF">2020-07-11T13:28:25Z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