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image projection is of Lucy Burns, a women's suffragette who is rumored to have served the most jail time for fighting for her right to vote.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