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1FD" w:rsidRPr="0057140F" w:rsidRDefault="0057140F" w:rsidP="0057140F">
      <w:pPr>
        <w:jc w:val="center"/>
        <w:rPr>
          <w:rFonts w:ascii="Arial" w:hAnsi="Arial" w:cs="Arial"/>
          <w:b/>
          <w:sz w:val="32"/>
          <w:szCs w:val="32"/>
        </w:rPr>
      </w:pPr>
      <w:r w:rsidRPr="0057140F">
        <w:rPr>
          <w:rFonts w:ascii="Arial" w:hAnsi="Arial" w:cs="Arial"/>
          <w:b/>
          <w:color w:val="2F5496" w:themeColor="accent5" w:themeShade="BF"/>
          <w:sz w:val="32"/>
          <w:szCs w:val="32"/>
        </w:rPr>
        <w:t>HAPPINESS IN THE WORLD (SUICIDE AS THE OPPOSITE CONCEPT OF HAPPINESS</w:t>
      </w:r>
      <w:r w:rsidRPr="0057140F">
        <w:rPr>
          <w:rFonts w:ascii="Arial" w:hAnsi="Arial" w:cs="Arial"/>
          <w:b/>
          <w:sz w:val="32"/>
          <w:szCs w:val="32"/>
        </w:rPr>
        <w:t>)</w:t>
      </w:r>
    </w:p>
    <w:p w:rsidR="00685394" w:rsidRDefault="001E7EF3" w:rsidP="001E7EF3">
      <w:pPr>
        <w:jc w:val="both"/>
        <w:rPr>
          <w:rFonts w:ascii="Arial" w:hAnsi="Arial" w:cs="Arial"/>
          <w:color w:val="222222"/>
          <w:shd w:val="clear" w:color="auto" w:fill="FFFFFF"/>
        </w:rPr>
      </w:pPr>
      <w:r>
        <w:rPr>
          <w:rFonts w:ascii="Arial" w:hAnsi="Arial" w:cs="Arial"/>
          <w:color w:val="222222"/>
          <w:shd w:val="clear" w:color="auto" w:fill="FFFFFF"/>
        </w:rPr>
        <w:t xml:space="preserve">      </w:t>
      </w:r>
    </w:p>
    <w:p w:rsidR="00685394" w:rsidRDefault="00685394" w:rsidP="001E7EF3">
      <w:pPr>
        <w:jc w:val="both"/>
        <w:rPr>
          <w:rFonts w:ascii="Arial" w:hAnsi="Arial" w:cs="Arial"/>
          <w:color w:val="222222"/>
          <w:shd w:val="clear" w:color="auto" w:fill="FFFFFF"/>
        </w:rPr>
      </w:pPr>
    </w:p>
    <w:p w:rsidR="001B71FD" w:rsidRDefault="0087018B" w:rsidP="001E7EF3">
      <w:pPr>
        <w:jc w:val="both"/>
        <w:rPr>
          <w:rFonts w:ascii="Arial" w:hAnsi="Arial" w:cs="Arial"/>
          <w:color w:val="222222"/>
          <w:sz w:val="32"/>
          <w:szCs w:val="32"/>
          <w:shd w:val="clear" w:color="auto" w:fill="FFFFFF"/>
        </w:rPr>
      </w:pPr>
      <w:r>
        <w:rPr>
          <w:rFonts w:ascii="Arial" w:hAnsi="Arial" w:cs="Arial"/>
          <w:b/>
          <w:bCs/>
          <w:color w:val="002060"/>
          <w:sz w:val="32"/>
          <w:szCs w:val="32"/>
          <w:shd w:val="clear" w:color="auto" w:fill="FFFFFF"/>
        </w:rPr>
        <w:t xml:space="preserve">       </w:t>
      </w:r>
      <w:r w:rsidR="001E7EF3" w:rsidRPr="0057140F">
        <w:rPr>
          <w:rFonts w:ascii="Arial" w:hAnsi="Arial" w:cs="Arial"/>
          <w:b/>
          <w:bCs/>
          <w:color w:val="2F5496" w:themeColor="accent5" w:themeShade="BF"/>
          <w:sz w:val="32"/>
          <w:szCs w:val="32"/>
          <w:shd w:val="clear" w:color="auto" w:fill="FFFFFF"/>
        </w:rPr>
        <w:t>Happiness</w:t>
      </w:r>
      <w:r w:rsidR="001E7EF3" w:rsidRPr="001E7EF3">
        <w:rPr>
          <w:rFonts w:ascii="Arial" w:hAnsi="Arial" w:cs="Arial"/>
          <w:color w:val="222222"/>
          <w:sz w:val="32"/>
          <w:szCs w:val="32"/>
          <w:shd w:val="clear" w:color="auto" w:fill="FFFFFF"/>
        </w:rPr>
        <w:t> is that feeling that comes over you when you know life is good and you can't help but smile. It's the opposite of sadness. </w:t>
      </w:r>
      <w:r w:rsidR="001E7EF3" w:rsidRPr="0057140F">
        <w:rPr>
          <w:rFonts w:ascii="Arial" w:hAnsi="Arial" w:cs="Arial"/>
          <w:color w:val="222222"/>
          <w:sz w:val="32"/>
          <w:szCs w:val="32"/>
          <w:shd w:val="clear" w:color="auto" w:fill="FFFFFF"/>
        </w:rPr>
        <w:t>Happiness</w:t>
      </w:r>
      <w:r w:rsidR="001E7EF3" w:rsidRPr="001E7EF3">
        <w:rPr>
          <w:rFonts w:ascii="Arial" w:hAnsi="Arial" w:cs="Arial"/>
          <w:color w:val="222222"/>
          <w:sz w:val="32"/>
          <w:szCs w:val="32"/>
          <w:shd w:val="clear" w:color="auto" w:fill="FFFFFF"/>
        </w:rPr>
        <w:t> is a sense of well-being, </w:t>
      </w:r>
      <w:r w:rsidR="001E7EF3" w:rsidRPr="0057140F">
        <w:rPr>
          <w:rFonts w:ascii="Arial" w:hAnsi="Arial" w:cs="Arial"/>
          <w:color w:val="222222"/>
          <w:sz w:val="32"/>
          <w:szCs w:val="32"/>
          <w:shd w:val="clear" w:color="auto" w:fill="FFFFFF"/>
        </w:rPr>
        <w:t>joy</w:t>
      </w:r>
      <w:r w:rsidR="001E7EF3" w:rsidRPr="001E7EF3">
        <w:rPr>
          <w:rFonts w:ascii="Arial" w:hAnsi="Arial" w:cs="Arial"/>
          <w:color w:val="222222"/>
          <w:sz w:val="32"/>
          <w:szCs w:val="32"/>
          <w:shd w:val="clear" w:color="auto" w:fill="FFFFFF"/>
        </w:rPr>
        <w:t>, or contentment. When people are successful, or safe, or lucky, they feel </w:t>
      </w:r>
      <w:r w:rsidR="001E7EF3" w:rsidRPr="0057140F">
        <w:rPr>
          <w:rFonts w:ascii="Arial" w:hAnsi="Arial" w:cs="Arial"/>
          <w:color w:val="222222"/>
          <w:sz w:val="32"/>
          <w:szCs w:val="32"/>
          <w:shd w:val="clear" w:color="auto" w:fill="FFFFFF"/>
        </w:rPr>
        <w:t>happiness</w:t>
      </w:r>
      <w:r w:rsidR="001E7EF3" w:rsidRPr="001E7EF3">
        <w:rPr>
          <w:rFonts w:ascii="Arial" w:hAnsi="Arial" w:cs="Arial"/>
          <w:color w:val="222222"/>
          <w:sz w:val="32"/>
          <w:szCs w:val="32"/>
          <w:shd w:val="clear" w:color="auto" w:fill="FFFFFF"/>
        </w:rPr>
        <w:t>.</w:t>
      </w:r>
      <w:r w:rsidR="001E7EF3">
        <w:rPr>
          <w:rFonts w:ascii="Arial" w:hAnsi="Arial" w:cs="Arial"/>
          <w:color w:val="222222"/>
          <w:sz w:val="32"/>
          <w:szCs w:val="32"/>
          <w:shd w:val="clear" w:color="auto" w:fill="FFFFFF"/>
        </w:rPr>
        <w:t xml:space="preserve"> This is just the definition. </w:t>
      </w:r>
    </w:p>
    <w:p w:rsidR="009851B1" w:rsidRDefault="0087018B" w:rsidP="009851B1">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87018B">
        <w:rPr>
          <w:rFonts w:ascii="Arial" w:hAnsi="Arial" w:cs="Arial"/>
          <w:color w:val="222222"/>
          <w:sz w:val="32"/>
          <w:szCs w:val="32"/>
          <w:shd w:val="clear" w:color="auto" w:fill="FFFFFF"/>
        </w:rPr>
        <w:t xml:space="preserve">Leading experts </w:t>
      </w:r>
      <w:r>
        <w:rPr>
          <w:rFonts w:ascii="Arial" w:hAnsi="Arial" w:cs="Arial"/>
          <w:color w:val="222222"/>
          <w:sz w:val="32"/>
          <w:szCs w:val="32"/>
          <w:shd w:val="clear" w:color="auto" w:fill="FFFFFF"/>
        </w:rPr>
        <w:t xml:space="preserve">around the world </w:t>
      </w:r>
      <w:r w:rsidRPr="0087018B">
        <w:rPr>
          <w:rFonts w:ascii="Arial" w:hAnsi="Arial" w:cs="Arial"/>
          <w:color w:val="222222"/>
          <w:sz w:val="32"/>
          <w:szCs w:val="32"/>
          <w:shd w:val="clear" w:color="auto" w:fill="FFFFFF"/>
        </w:rPr>
        <w:t>across</w:t>
      </w:r>
      <w:r>
        <w:rPr>
          <w:rFonts w:ascii="Arial" w:hAnsi="Arial" w:cs="Arial"/>
          <w:color w:val="222222"/>
          <w:sz w:val="32"/>
          <w:szCs w:val="32"/>
          <w:shd w:val="clear" w:color="auto" w:fill="FFFFFF"/>
        </w:rPr>
        <w:t xml:space="preserve"> fields</w:t>
      </w:r>
      <w:r w:rsidRPr="0087018B">
        <w:rPr>
          <w:rFonts w:ascii="Arial" w:hAnsi="Arial" w:cs="Arial"/>
          <w:color w:val="222222"/>
          <w:sz w:val="32"/>
          <w:szCs w:val="32"/>
          <w:shd w:val="clear" w:color="auto" w:fill="FFFFFF"/>
        </w:rPr>
        <w:t xml:space="preserve"> – economics, psychology, survey analysis, national statistics, health, public policy and more – describe how measurements of well-being can be used effectively to assess the progress of nations.</w:t>
      </w:r>
      <w:r w:rsidR="009851B1">
        <w:rPr>
          <w:rFonts w:ascii="Arial" w:hAnsi="Arial" w:cs="Arial"/>
          <w:color w:val="222222"/>
          <w:sz w:val="32"/>
          <w:szCs w:val="32"/>
          <w:shd w:val="clear" w:color="auto" w:fill="FFFFFF"/>
        </w:rPr>
        <w:t xml:space="preserve"> </w:t>
      </w:r>
      <w:r w:rsidR="009851B1" w:rsidRPr="0087018B">
        <w:rPr>
          <w:rFonts w:ascii="Arial" w:hAnsi="Arial" w:cs="Arial"/>
          <w:color w:val="222222"/>
          <w:sz w:val="32"/>
          <w:szCs w:val="32"/>
          <w:shd w:val="clear" w:color="auto" w:fill="FFFFFF"/>
        </w:rPr>
        <w:t>The reports review the state of happiness in the world today and show how the new science of happiness explains personal and national variations in happiness.</w:t>
      </w:r>
      <w:r w:rsidR="009851B1">
        <w:rPr>
          <w:rFonts w:ascii="Arial" w:hAnsi="Arial" w:cs="Arial"/>
          <w:color w:val="222222"/>
          <w:sz w:val="32"/>
          <w:szCs w:val="32"/>
          <w:shd w:val="clear" w:color="auto" w:fill="FFFFFF"/>
        </w:rPr>
        <w:t xml:space="preserve"> </w:t>
      </w:r>
    </w:p>
    <w:p w:rsidR="0092348F" w:rsidRDefault="004A05CB" w:rsidP="0087018B">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In this project we try to </w:t>
      </w:r>
      <w:r w:rsidR="000068C7">
        <w:rPr>
          <w:rFonts w:ascii="Arial" w:hAnsi="Arial" w:cs="Arial"/>
          <w:color w:val="222222"/>
          <w:sz w:val="32"/>
          <w:szCs w:val="32"/>
          <w:shd w:val="clear" w:color="auto" w:fill="FFFFFF"/>
        </w:rPr>
        <w:t xml:space="preserve">investigate the difference in happiness between </w:t>
      </w:r>
      <w:r w:rsidR="008A060E">
        <w:rPr>
          <w:rFonts w:ascii="Arial" w:hAnsi="Arial" w:cs="Arial"/>
          <w:color w:val="222222"/>
          <w:sz w:val="32"/>
          <w:szCs w:val="32"/>
          <w:shd w:val="clear" w:color="auto" w:fill="FFFFFF"/>
        </w:rPr>
        <w:t>twenty</w:t>
      </w:r>
      <w:r w:rsidR="000068C7">
        <w:rPr>
          <w:rFonts w:ascii="Arial" w:hAnsi="Arial" w:cs="Arial"/>
          <w:color w:val="222222"/>
          <w:sz w:val="32"/>
          <w:szCs w:val="32"/>
          <w:shd w:val="clear" w:color="auto" w:fill="FFFFFF"/>
        </w:rPr>
        <w:t xml:space="preserve"> the most developed countries </w:t>
      </w:r>
      <w:r w:rsidR="0092348F">
        <w:rPr>
          <w:rFonts w:ascii="Arial" w:hAnsi="Arial" w:cs="Arial"/>
          <w:color w:val="222222"/>
          <w:sz w:val="32"/>
          <w:szCs w:val="32"/>
          <w:shd w:val="clear" w:color="auto" w:fill="FFFFFF"/>
        </w:rPr>
        <w:t xml:space="preserve">in the world </w:t>
      </w:r>
      <w:r w:rsidR="000068C7">
        <w:rPr>
          <w:rFonts w:ascii="Arial" w:hAnsi="Arial" w:cs="Arial"/>
          <w:color w:val="222222"/>
          <w:sz w:val="32"/>
          <w:szCs w:val="32"/>
          <w:shd w:val="clear" w:color="auto" w:fill="FFFFFF"/>
        </w:rPr>
        <w:t xml:space="preserve">and </w:t>
      </w:r>
      <w:r>
        <w:rPr>
          <w:rFonts w:ascii="Arial" w:hAnsi="Arial" w:cs="Arial"/>
          <w:color w:val="222222"/>
          <w:sz w:val="32"/>
          <w:szCs w:val="32"/>
          <w:shd w:val="clear" w:color="auto" w:fill="FFFFFF"/>
        </w:rPr>
        <w:t xml:space="preserve">the </w:t>
      </w:r>
      <w:r w:rsidRPr="004A05CB">
        <w:rPr>
          <w:rFonts w:ascii="Arial" w:hAnsi="Arial" w:cs="Arial"/>
          <w:color w:val="222222"/>
          <w:sz w:val="32"/>
          <w:szCs w:val="32"/>
          <w:shd w:val="clear" w:color="auto" w:fill="FFFFFF"/>
        </w:rPr>
        <w:t xml:space="preserve">dynamics of </w:t>
      </w:r>
      <w:r>
        <w:rPr>
          <w:rFonts w:ascii="Arial" w:hAnsi="Arial" w:cs="Arial"/>
          <w:color w:val="222222"/>
          <w:sz w:val="32"/>
          <w:szCs w:val="32"/>
          <w:shd w:val="clear" w:color="auto" w:fill="FFFFFF"/>
        </w:rPr>
        <w:t>happiness</w:t>
      </w:r>
      <w:r w:rsidRPr="004A05CB">
        <w:rPr>
          <w:rFonts w:ascii="Arial" w:hAnsi="Arial" w:cs="Arial"/>
          <w:color w:val="222222"/>
          <w:sz w:val="32"/>
          <w:szCs w:val="32"/>
          <w:shd w:val="clear" w:color="auto" w:fill="FFFFFF"/>
        </w:rPr>
        <w:t xml:space="preserve"> change </w:t>
      </w:r>
      <w:r>
        <w:rPr>
          <w:rFonts w:ascii="Arial" w:hAnsi="Arial" w:cs="Arial"/>
          <w:color w:val="222222"/>
          <w:sz w:val="32"/>
          <w:szCs w:val="32"/>
          <w:shd w:val="clear" w:color="auto" w:fill="FFFFFF"/>
        </w:rPr>
        <w:t xml:space="preserve">  during some years (2012 – 2017) in </w:t>
      </w:r>
      <w:r w:rsidR="000068C7">
        <w:rPr>
          <w:rFonts w:ascii="Arial" w:hAnsi="Arial" w:cs="Arial"/>
          <w:color w:val="222222"/>
          <w:sz w:val="32"/>
          <w:szCs w:val="32"/>
          <w:shd w:val="clear" w:color="auto" w:fill="FFFFFF"/>
        </w:rPr>
        <w:t>the same countries.</w:t>
      </w:r>
    </w:p>
    <w:p w:rsidR="0087018B" w:rsidRDefault="0092348F" w:rsidP="0087018B">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000068C7">
        <w:rPr>
          <w:rFonts w:ascii="Arial" w:hAnsi="Arial" w:cs="Arial"/>
          <w:color w:val="222222"/>
          <w:sz w:val="32"/>
          <w:szCs w:val="32"/>
          <w:shd w:val="clear" w:color="auto" w:fill="FFFFFF"/>
        </w:rPr>
        <w:t xml:space="preserve">One of the </w:t>
      </w:r>
      <w:r w:rsidR="00501EF9">
        <w:rPr>
          <w:rFonts w:ascii="Arial" w:hAnsi="Arial" w:cs="Arial"/>
          <w:color w:val="222222"/>
          <w:sz w:val="32"/>
          <w:szCs w:val="32"/>
          <w:shd w:val="clear" w:color="auto" w:fill="FFFFFF"/>
        </w:rPr>
        <w:t>branches</w:t>
      </w:r>
      <w:r w:rsidR="000068C7">
        <w:rPr>
          <w:rFonts w:ascii="Arial" w:hAnsi="Arial" w:cs="Arial"/>
          <w:color w:val="222222"/>
          <w:sz w:val="32"/>
          <w:szCs w:val="32"/>
          <w:shd w:val="clear" w:color="auto" w:fill="FFFFFF"/>
        </w:rPr>
        <w:t xml:space="preserve"> of our</w:t>
      </w:r>
      <w:r w:rsidR="008A060E">
        <w:rPr>
          <w:rFonts w:ascii="Arial" w:hAnsi="Arial" w:cs="Arial"/>
          <w:color w:val="222222"/>
          <w:sz w:val="32"/>
          <w:szCs w:val="32"/>
          <w:shd w:val="clear" w:color="auto" w:fill="FFFFFF"/>
        </w:rPr>
        <w:t xml:space="preserve"> research was analysis</w:t>
      </w:r>
      <w:r w:rsidR="00132E24">
        <w:rPr>
          <w:rFonts w:ascii="Arial" w:hAnsi="Arial" w:cs="Arial"/>
          <w:color w:val="222222"/>
          <w:sz w:val="32"/>
          <w:szCs w:val="32"/>
          <w:shd w:val="clear" w:color="auto" w:fill="FFFFFF"/>
        </w:rPr>
        <w:t xml:space="preserve"> </w:t>
      </w:r>
      <w:r w:rsidR="008A060E">
        <w:rPr>
          <w:rFonts w:ascii="Arial" w:hAnsi="Arial" w:cs="Arial"/>
          <w:color w:val="222222"/>
          <w:sz w:val="32"/>
          <w:szCs w:val="32"/>
          <w:shd w:val="clear" w:color="auto" w:fill="FFFFFF"/>
        </w:rPr>
        <w:t xml:space="preserve">of the </w:t>
      </w:r>
      <w:r w:rsidR="000068C7" w:rsidRPr="0057140F">
        <w:rPr>
          <w:rFonts w:ascii="Arial" w:hAnsi="Arial" w:cs="Arial"/>
          <w:b/>
          <w:bCs/>
          <w:color w:val="2F5496" w:themeColor="accent5" w:themeShade="BF"/>
          <w:sz w:val="32"/>
          <w:szCs w:val="32"/>
          <w:shd w:val="clear" w:color="auto" w:fill="FFFFFF"/>
        </w:rPr>
        <w:t>suicide</w:t>
      </w:r>
      <w:r w:rsidR="008A060E">
        <w:rPr>
          <w:rFonts w:ascii="Arial" w:hAnsi="Arial" w:cs="Arial"/>
          <w:b/>
          <w:bCs/>
          <w:color w:val="2F5496" w:themeColor="accent5" w:themeShade="BF"/>
          <w:sz w:val="32"/>
          <w:szCs w:val="32"/>
          <w:shd w:val="clear" w:color="auto" w:fill="FFFFFF"/>
        </w:rPr>
        <w:t>s</w:t>
      </w:r>
      <w:r w:rsidR="000068C7">
        <w:rPr>
          <w:rFonts w:ascii="Arial" w:hAnsi="Arial" w:cs="Arial"/>
          <w:color w:val="222222"/>
          <w:sz w:val="32"/>
          <w:szCs w:val="32"/>
          <w:shd w:val="clear" w:color="auto" w:fill="FFFFFF"/>
        </w:rPr>
        <w:t xml:space="preserve"> in the same </w:t>
      </w:r>
      <w:r w:rsidR="008A060E">
        <w:rPr>
          <w:rFonts w:ascii="Arial" w:hAnsi="Arial" w:cs="Arial"/>
          <w:color w:val="222222"/>
          <w:sz w:val="32"/>
          <w:szCs w:val="32"/>
          <w:shd w:val="clear" w:color="auto" w:fill="FFFFFF"/>
        </w:rPr>
        <w:t>twenty</w:t>
      </w:r>
      <w:r w:rsidR="000068C7">
        <w:rPr>
          <w:rFonts w:ascii="Arial" w:hAnsi="Arial" w:cs="Arial"/>
          <w:color w:val="222222"/>
          <w:sz w:val="32"/>
          <w:szCs w:val="32"/>
          <w:shd w:val="clear" w:color="auto" w:fill="FFFFFF"/>
        </w:rPr>
        <w:t xml:space="preserve"> countries. Why not?</w:t>
      </w:r>
      <w:r>
        <w:rPr>
          <w:rFonts w:ascii="Arial" w:hAnsi="Arial" w:cs="Arial"/>
          <w:color w:val="222222"/>
          <w:sz w:val="32"/>
          <w:szCs w:val="32"/>
          <w:shd w:val="clear" w:color="auto" w:fill="FFFFFF"/>
        </w:rPr>
        <w:t xml:space="preserve"> After</w:t>
      </w:r>
      <w:r w:rsidRPr="0092348F">
        <w:rPr>
          <w:rFonts w:ascii="Arial" w:hAnsi="Arial" w:cs="Arial"/>
          <w:color w:val="222222"/>
          <w:sz w:val="32"/>
          <w:szCs w:val="32"/>
          <w:shd w:val="clear" w:color="auto" w:fill="FFFFFF"/>
        </w:rPr>
        <w:t xml:space="preserve"> all, suicide can apparently be regarded as the opposite concept of happiness</w:t>
      </w:r>
      <w:r>
        <w:rPr>
          <w:rFonts w:ascii="Arial" w:hAnsi="Arial" w:cs="Arial"/>
          <w:color w:val="222222"/>
          <w:sz w:val="32"/>
          <w:szCs w:val="32"/>
          <w:shd w:val="clear" w:color="auto" w:fill="FFFFFF"/>
        </w:rPr>
        <w:t>.</w:t>
      </w:r>
    </w:p>
    <w:p w:rsidR="00A30B60" w:rsidRPr="0087018B" w:rsidRDefault="00A30B60" w:rsidP="00A30B60">
      <w:pPr>
        <w:jc w:val="both"/>
        <w:rPr>
          <w:rFonts w:ascii="Arial" w:hAnsi="Arial" w:cs="Arial"/>
          <w:color w:val="222222"/>
          <w:sz w:val="32"/>
          <w:szCs w:val="32"/>
          <w:shd w:val="clear" w:color="auto" w:fill="FFFFFF"/>
        </w:rPr>
      </w:pPr>
    </w:p>
    <w:p w:rsidR="009851B1" w:rsidRPr="00820592" w:rsidRDefault="009851B1" w:rsidP="009851B1">
      <w:pPr>
        <w:jc w:val="both"/>
        <w:rPr>
          <w:rFonts w:ascii="Arial" w:hAnsi="Arial" w:cs="Arial"/>
          <w:b/>
          <w:sz w:val="32"/>
          <w:szCs w:val="32"/>
          <w:shd w:val="clear" w:color="auto" w:fill="FFFFFF"/>
        </w:rPr>
      </w:pPr>
      <w:r w:rsidRPr="00820592">
        <w:rPr>
          <w:rFonts w:ascii="Arial" w:hAnsi="Arial" w:cs="Arial"/>
          <w:b/>
          <w:sz w:val="32"/>
          <w:szCs w:val="32"/>
          <w:shd w:val="clear" w:color="auto" w:fill="FFFFFF"/>
        </w:rPr>
        <w:t>Sources:</w:t>
      </w:r>
    </w:p>
    <w:p w:rsidR="001B71FD" w:rsidRDefault="00A30B60" w:rsidP="0092348F">
      <w:pPr>
        <w:pStyle w:val="ListParagraph"/>
        <w:numPr>
          <w:ilvl w:val="0"/>
          <w:numId w:val="1"/>
        </w:numPr>
        <w:jc w:val="both"/>
        <w:rPr>
          <w:rFonts w:ascii="Arial" w:hAnsi="Arial" w:cs="Arial"/>
          <w:color w:val="222222"/>
          <w:sz w:val="32"/>
          <w:szCs w:val="32"/>
          <w:shd w:val="clear" w:color="auto" w:fill="FFFFFF"/>
        </w:rPr>
      </w:pPr>
      <w:r w:rsidRPr="0092348F">
        <w:rPr>
          <w:rFonts w:ascii="Arial" w:hAnsi="Arial" w:cs="Arial"/>
          <w:color w:val="222222"/>
          <w:sz w:val="32"/>
          <w:szCs w:val="32"/>
          <w:shd w:val="clear" w:color="auto" w:fill="FFFFFF"/>
        </w:rPr>
        <w:t>World Happiness Report 201</w:t>
      </w:r>
      <w:r w:rsidRPr="0092348F">
        <w:rPr>
          <w:rFonts w:ascii="Arial" w:hAnsi="Arial" w:cs="Arial"/>
          <w:color w:val="222222"/>
          <w:sz w:val="32"/>
          <w:szCs w:val="32"/>
          <w:shd w:val="clear" w:color="auto" w:fill="FFFFFF"/>
        </w:rPr>
        <w:t>2</w:t>
      </w:r>
      <w:r w:rsidR="0092348F" w:rsidRPr="0092348F">
        <w:rPr>
          <w:rFonts w:ascii="Arial" w:hAnsi="Arial" w:cs="Arial"/>
          <w:color w:val="222222"/>
          <w:sz w:val="32"/>
          <w:szCs w:val="32"/>
          <w:shd w:val="clear" w:color="auto" w:fill="FFFFFF"/>
        </w:rPr>
        <w:t xml:space="preserve">, </w:t>
      </w:r>
      <w:r w:rsidRPr="0092348F">
        <w:rPr>
          <w:rFonts w:ascii="Arial" w:hAnsi="Arial" w:cs="Arial"/>
          <w:color w:val="222222"/>
          <w:sz w:val="32"/>
          <w:szCs w:val="32"/>
          <w:shd w:val="clear" w:color="auto" w:fill="FFFFFF"/>
        </w:rPr>
        <w:t>World Happiness Report 2013</w:t>
      </w:r>
      <w:r w:rsidR="0092348F" w:rsidRPr="0092348F">
        <w:rPr>
          <w:rFonts w:ascii="Arial" w:hAnsi="Arial" w:cs="Arial"/>
          <w:color w:val="222222"/>
          <w:sz w:val="32"/>
          <w:szCs w:val="32"/>
          <w:shd w:val="clear" w:color="auto" w:fill="FFFFFF"/>
        </w:rPr>
        <w:t xml:space="preserve">, </w:t>
      </w:r>
      <w:r w:rsidRPr="0092348F">
        <w:rPr>
          <w:rFonts w:ascii="Arial" w:hAnsi="Arial" w:cs="Arial"/>
          <w:color w:val="222222"/>
          <w:sz w:val="32"/>
          <w:szCs w:val="32"/>
          <w:shd w:val="clear" w:color="auto" w:fill="FFFFFF"/>
        </w:rPr>
        <w:t xml:space="preserve">World Happiness Report </w:t>
      </w:r>
      <w:r w:rsidRPr="0092348F">
        <w:rPr>
          <w:rFonts w:ascii="Arial" w:hAnsi="Arial" w:cs="Arial"/>
          <w:color w:val="222222"/>
          <w:sz w:val="32"/>
          <w:szCs w:val="32"/>
          <w:shd w:val="clear" w:color="auto" w:fill="FFFFFF"/>
        </w:rPr>
        <w:t>2015</w:t>
      </w:r>
      <w:r w:rsidR="0092348F" w:rsidRPr="0092348F">
        <w:rPr>
          <w:rFonts w:ascii="Arial" w:hAnsi="Arial" w:cs="Arial"/>
          <w:color w:val="222222"/>
          <w:sz w:val="32"/>
          <w:szCs w:val="32"/>
          <w:shd w:val="clear" w:color="auto" w:fill="FFFFFF"/>
        </w:rPr>
        <w:t xml:space="preserve">, </w:t>
      </w:r>
      <w:r w:rsidR="007D1265" w:rsidRPr="0092348F">
        <w:rPr>
          <w:rFonts w:ascii="Arial" w:hAnsi="Arial" w:cs="Arial"/>
          <w:color w:val="222222"/>
          <w:sz w:val="32"/>
          <w:szCs w:val="32"/>
          <w:shd w:val="clear" w:color="auto" w:fill="FFFFFF"/>
        </w:rPr>
        <w:t>World Happiness Report 2016</w:t>
      </w:r>
      <w:r w:rsidR="0092348F" w:rsidRPr="0092348F">
        <w:rPr>
          <w:rFonts w:ascii="Arial" w:hAnsi="Arial" w:cs="Arial"/>
          <w:color w:val="222222"/>
          <w:sz w:val="32"/>
          <w:szCs w:val="32"/>
          <w:shd w:val="clear" w:color="auto" w:fill="FFFFFF"/>
        </w:rPr>
        <w:t xml:space="preserve">, </w:t>
      </w:r>
      <w:r w:rsidR="007D1265" w:rsidRPr="0092348F">
        <w:rPr>
          <w:rFonts w:ascii="Arial" w:hAnsi="Arial" w:cs="Arial"/>
          <w:color w:val="222222"/>
          <w:sz w:val="32"/>
          <w:szCs w:val="32"/>
          <w:shd w:val="clear" w:color="auto" w:fill="FFFFFF"/>
        </w:rPr>
        <w:t>World Happiness Report 2017</w:t>
      </w:r>
      <w:r w:rsidR="0092348F" w:rsidRPr="0092348F">
        <w:rPr>
          <w:rFonts w:ascii="Arial" w:hAnsi="Arial" w:cs="Arial"/>
          <w:color w:val="222222"/>
          <w:sz w:val="32"/>
          <w:szCs w:val="32"/>
          <w:shd w:val="clear" w:color="auto" w:fill="FFFFFF"/>
        </w:rPr>
        <w:t xml:space="preserve">, </w:t>
      </w:r>
      <w:r w:rsidRPr="0092348F">
        <w:rPr>
          <w:rFonts w:ascii="Arial" w:hAnsi="Arial" w:cs="Arial"/>
          <w:color w:val="222222"/>
          <w:sz w:val="32"/>
          <w:szCs w:val="32"/>
          <w:shd w:val="clear" w:color="auto" w:fill="FFFFFF"/>
        </w:rPr>
        <w:t xml:space="preserve"> </w:t>
      </w:r>
      <w:r w:rsidR="00685394" w:rsidRPr="0092348F">
        <w:rPr>
          <w:rFonts w:ascii="Arial" w:hAnsi="Arial" w:cs="Arial"/>
          <w:color w:val="222222"/>
          <w:sz w:val="32"/>
          <w:szCs w:val="32"/>
          <w:shd w:val="clear" w:color="auto" w:fill="FFFFFF"/>
        </w:rPr>
        <w:t>World Happiness Report 2018</w:t>
      </w:r>
    </w:p>
    <w:p w:rsidR="0092348F" w:rsidRPr="0092348F" w:rsidRDefault="0092348F" w:rsidP="0092348F">
      <w:pPr>
        <w:pStyle w:val="ListParagraph"/>
        <w:numPr>
          <w:ilvl w:val="0"/>
          <w:numId w:val="1"/>
        </w:numPr>
        <w:jc w:val="both"/>
        <w:rPr>
          <w:rFonts w:ascii="Arial" w:hAnsi="Arial" w:cs="Arial"/>
          <w:color w:val="222222"/>
          <w:sz w:val="32"/>
          <w:szCs w:val="32"/>
          <w:shd w:val="clear" w:color="auto" w:fill="FFFFFF"/>
        </w:rPr>
      </w:pPr>
      <w:r w:rsidRPr="0092348F">
        <w:rPr>
          <w:rFonts w:ascii="Arial" w:hAnsi="Arial" w:cs="Arial"/>
          <w:color w:val="222222"/>
          <w:sz w:val="32"/>
          <w:szCs w:val="32"/>
          <w:shd w:val="clear" w:color="auto" w:fill="FFFFFF"/>
        </w:rPr>
        <w:t>World Population Review</w:t>
      </w:r>
      <w:r>
        <w:rPr>
          <w:rFonts w:ascii="Arial" w:hAnsi="Arial" w:cs="Arial"/>
          <w:color w:val="222222"/>
          <w:sz w:val="32"/>
          <w:szCs w:val="32"/>
          <w:shd w:val="clear" w:color="auto" w:fill="FFFFFF"/>
        </w:rPr>
        <w:t xml:space="preserve">, 2015; </w:t>
      </w:r>
      <w:r w:rsidRPr="0092348F">
        <w:rPr>
          <w:rFonts w:ascii="Arial" w:hAnsi="Arial" w:cs="Arial"/>
          <w:color w:val="222222"/>
          <w:sz w:val="32"/>
          <w:szCs w:val="32"/>
          <w:shd w:val="clear" w:color="auto" w:fill="FFFFFF"/>
        </w:rPr>
        <w:t>World Population</w:t>
      </w:r>
      <w:r>
        <w:rPr>
          <w:rFonts w:ascii="Arial" w:hAnsi="Arial" w:cs="Arial"/>
          <w:color w:val="222222"/>
          <w:sz w:val="32"/>
          <w:szCs w:val="32"/>
          <w:shd w:val="clear" w:color="auto" w:fill="FFFFFF"/>
        </w:rPr>
        <w:t>, 2016;</w:t>
      </w:r>
      <w:r w:rsidRPr="0092348F">
        <w:rPr>
          <w:rFonts w:ascii="Arial" w:hAnsi="Arial" w:cs="Arial"/>
          <w:color w:val="222222"/>
          <w:sz w:val="32"/>
          <w:szCs w:val="32"/>
          <w:shd w:val="clear" w:color="auto" w:fill="FFFFFF"/>
        </w:rPr>
        <w:t xml:space="preserve"> Review</w:t>
      </w:r>
      <w:r w:rsidRPr="0092348F">
        <w:rPr>
          <w:rFonts w:ascii="Arial" w:hAnsi="Arial" w:cs="Arial"/>
          <w:color w:val="222222"/>
          <w:sz w:val="32"/>
          <w:szCs w:val="32"/>
          <w:shd w:val="clear" w:color="auto" w:fill="FFFFFF"/>
        </w:rPr>
        <w:t xml:space="preserve"> </w:t>
      </w:r>
      <w:r w:rsidRPr="0092348F">
        <w:rPr>
          <w:rFonts w:ascii="Arial" w:hAnsi="Arial" w:cs="Arial"/>
          <w:color w:val="222222"/>
          <w:sz w:val="32"/>
          <w:szCs w:val="32"/>
          <w:shd w:val="clear" w:color="auto" w:fill="FFFFFF"/>
        </w:rPr>
        <w:t>World Population Review</w:t>
      </w:r>
      <w:r>
        <w:rPr>
          <w:rFonts w:ascii="Arial" w:hAnsi="Arial" w:cs="Arial"/>
          <w:color w:val="222222"/>
          <w:sz w:val="32"/>
          <w:szCs w:val="32"/>
          <w:shd w:val="clear" w:color="auto" w:fill="FFFFFF"/>
        </w:rPr>
        <w:t>, 2019</w:t>
      </w:r>
    </w:p>
    <w:p w:rsidR="0092348F" w:rsidRDefault="0092348F" w:rsidP="0092348F">
      <w:pPr>
        <w:pStyle w:val="ListParagraph"/>
        <w:numPr>
          <w:ilvl w:val="0"/>
          <w:numId w:val="1"/>
        </w:numPr>
        <w:jc w:val="both"/>
        <w:rPr>
          <w:rFonts w:ascii="Arial" w:hAnsi="Arial" w:cs="Arial"/>
          <w:color w:val="222222"/>
          <w:sz w:val="32"/>
          <w:szCs w:val="32"/>
          <w:shd w:val="clear" w:color="auto" w:fill="FFFFFF"/>
        </w:rPr>
      </w:pPr>
      <w:r w:rsidRPr="0092348F">
        <w:rPr>
          <w:rFonts w:ascii="Arial" w:hAnsi="Arial" w:cs="Arial"/>
          <w:color w:val="222222"/>
          <w:sz w:val="32"/>
          <w:szCs w:val="32"/>
          <w:shd w:val="clear" w:color="auto" w:fill="FFFFFF"/>
        </w:rPr>
        <w:lastRenderedPageBreak/>
        <w:t xml:space="preserve">List of countries by suicide rate </w:t>
      </w:r>
      <w:r>
        <w:rPr>
          <w:rFonts w:ascii="Arial" w:hAnsi="Arial" w:cs="Arial"/>
          <w:color w:val="222222"/>
          <w:sz w:val="32"/>
          <w:szCs w:val="32"/>
          <w:shd w:val="clear" w:color="auto" w:fill="FFFFFF"/>
        </w:rPr>
        <w:t>–</w:t>
      </w:r>
      <w:r w:rsidRPr="0092348F">
        <w:rPr>
          <w:rFonts w:ascii="Arial" w:hAnsi="Arial" w:cs="Arial"/>
          <w:color w:val="222222"/>
          <w:sz w:val="32"/>
          <w:szCs w:val="32"/>
          <w:shd w:val="clear" w:color="auto" w:fill="FFFFFF"/>
        </w:rPr>
        <w:t xml:space="preserve"> Wikipedia</w:t>
      </w:r>
      <w:r>
        <w:rPr>
          <w:rFonts w:ascii="Arial" w:hAnsi="Arial" w:cs="Arial"/>
          <w:color w:val="222222"/>
          <w:sz w:val="32"/>
          <w:szCs w:val="32"/>
          <w:shd w:val="clear" w:color="auto" w:fill="FFFFFF"/>
        </w:rPr>
        <w:t>, 2016</w:t>
      </w:r>
    </w:p>
    <w:p w:rsidR="0057140F" w:rsidRDefault="0057140F" w:rsidP="0092348F">
      <w:pPr>
        <w:pStyle w:val="ListParagraph"/>
        <w:numPr>
          <w:ilvl w:val="0"/>
          <w:numId w:val="1"/>
        </w:numPr>
        <w:jc w:val="both"/>
        <w:rPr>
          <w:rFonts w:ascii="Arial" w:hAnsi="Arial" w:cs="Arial"/>
          <w:color w:val="222222"/>
          <w:sz w:val="32"/>
          <w:szCs w:val="32"/>
          <w:shd w:val="clear" w:color="auto" w:fill="FFFFFF"/>
        </w:rPr>
      </w:pPr>
      <w:hyperlink r:id="rId6" w:history="1">
        <w:r w:rsidRPr="0057140F">
          <w:rPr>
            <w:color w:val="222222"/>
            <w:sz w:val="32"/>
            <w:szCs w:val="32"/>
            <w:shd w:val="clear" w:color="auto" w:fill="FFFFFF"/>
          </w:rPr>
          <w:t>"Suicide rates, age standardized - Data by WHO Region"</w:t>
        </w:r>
      </w:hyperlink>
      <w:r w:rsidRPr="0057140F">
        <w:rPr>
          <w:rFonts w:ascii="Arial" w:hAnsi="Arial" w:cs="Arial"/>
          <w:color w:val="222222"/>
          <w:sz w:val="32"/>
          <w:szCs w:val="32"/>
          <w:shd w:val="clear" w:color="auto" w:fill="FFFFFF"/>
        </w:rPr>
        <w:t>. </w:t>
      </w:r>
      <w:hyperlink r:id="rId7" w:tooltip="WHO" w:history="1">
        <w:r w:rsidRPr="0057140F">
          <w:rPr>
            <w:color w:val="222222"/>
            <w:sz w:val="32"/>
            <w:szCs w:val="32"/>
          </w:rPr>
          <w:t>WHO</w:t>
        </w:r>
      </w:hyperlink>
      <w:r w:rsidRPr="0057140F">
        <w:rPr>
          <w:rFonts w:ascii="Arial" w:hAnsi="Arial" w:cs="Arial"/>
          <w:color w:val="222222"/>
          <w:sz w:val="32"/>
          <w:szCs w:val="32"/>
          <w:shd w:val="clear" w:color="auto" w:fill="FFFFFF"/>
        </w:rPr>
        <w:t> (archived on 17 Jan 2018). 2015. </w:t>
      </w:r>
      <w:hyperlink r:id="rId8" w:history="1">
        <w:r w:rsidRPr="0057140F">
          <w:rPr>
            <w:color w:val="222222"/>
            <w:sz w:val="32"/>
            <w:szCs w:val="32"/>
            <w:shd w:val="clear" w:color="auto" w:fill="FFFFFF"/>
          </w:rPr>
          <w:t>Archived</w:t>
        </w:r>
      </w:hyperlink>
      <w:r w:rsidRPr="0057140F">
        <w:rPr>
          <w:rFonts w:ascii="Arial" w:hAnsi="Arial" w:cs="Arial"/>
          <w:color w:val="222222"/>
          <w:sz w:val="32"/>
          <w:szCs w:val="32"/>
          <w:shd w:val="clear" w:color="auto" w:fill="FFFFFF"/>
        </w:rPr>
        <w:t> from the original on 17 January 2018</w:t>
      </w:r>
      <w:r w:rsidRPr="0057140F">
        <w:rPr>
          <w:sz w:val="32"/>
          <w:szCs w:val="32"/>
        </w:rPr>
        <w:t>. Retrieved 13 April 2017</w:t>
      </w:r>
      <w:r w:rsidRPr="0057140F">
        <w:rPr>
          <w:rFonts w:ascii="Arial" w:hAnsi="Arial" w:cs="Arial"/>
          <w:color w:val="222222"/>
          <w:sz w:val="32"/>
          <w:szCs w:val="32"/>
          <w:shd w:val="clear" w:color="auto" w:fill="FFFFFF"/>
        </w:rPr>
        <w:t>.</w:t>
      </w:r>
    </w:p>
    <w:p w:rsidR="00794AF9" w:rsidRDefault="00794AF9" w:rsidP="00794AF9">
      <w:pPr>
        <w:jc w:val="both"/>
        <w:rPr>
          <w:rFonts w:ascii="Arial" w:hAnsi="Arial" w:cs="Arial"/>
          <w:color w:val="222222"/>
          <w:sz w:val="32"/>
          <w:szCs w:val="32"/>
          <w:shd w:val="clear" w:color="auto" w:fill="FFFFFF"/>
        </w:rPr>
      </w:pPr>
    </w:p>
    <w:p w:rsidR="00794AF9" w:rsidRDefault="00794AF9" w:rsidP="00794AF9">
      <w:pPr>
        <w:jc w:val="both"/>
        <w:rPr>
          <w:rFonts w:ascii="Arial" w:hAnsi="Arial" w:cs="Arial"/>
          <w:b/>
          <w:sz w:val="32"/>
          <w:szCs w:val="32"/>
          <w:shd w:val="clear" w:color="auto" w:fill="FFFFFF"/>
        </w:rPr>
      </w:pPr>
      <w:r w:rsidRPr="00794AF9">
        <w:rPr>
          <w:rFonts w:ascii="Arial" w:hAnsi="Arial" w:cs="Arial"/>
          <w:b/>
          <w:sz w:val="32"/>
          <w:szCs w:val="32"/>
          <w:shd w:val="clear" w:color="auto" w:fill="FFFFFF"/>
        </w:rPr>
        <w:t>Results and conclusions</w:t>
      </w:r>
      <w:r w:rsidR="001812B2">
        <w:rPr>
          <w:rFonts w:ascii="Arial" w:hAnsi="Arial" w:cs="Arial"/>
          <w:b/>
          <w:sz w:val="32"/>
          <w:szCs w:val="32"/>
          <w:shd w:val="clear" w:color="auto" w:fill="FFFFFF"/>
        </w:rPr>
        <w:t xml:space="preserve"> </w:t>
      </w:r>
      <w:r w:rsidR="001812B2" w:rsidRPr="001812B2">
        <w:rPr>
          <w:rFonts w:ascii="Arial" w:hAnsi="Arial" w:cs="Arial"/>
          <w:color w:val="222222"/>
          <w:sz w:val="32"/>
          <w:szCs w:val="32"/>
          <w:shd w:val="clear" w:color="auto" w:fill="FFFFFF"/>
        </w:rPr>
        <w:t>(</w:t>
      </w:r>
      <w:r w:rsidR="001812B2">
        <w:rPr>
          <w:rFonts w:ascii="Arial" w:hAnsi="Arial" w:cs="Arial"/>
          <w:color w:val="222222"/>
          <w:sz w:val="32"/>
          <w:szCs w:val="32"/>
          <w:shd w:val="clear" w:color="auto" w:fill="FFFFFF"/>
        </w:rPr>
        <w:t>surveys asking people about happiness do measure subjective well-being with reasonable accuracy)</w:t>
      </w:r>
      <w:r w:rsidR="001812B2" w:rsidRPr="001812B2">
        <w:rPr>
          <w:rFonts w:ascii="Arial" w:hAnsi="Arial" w:cs="Arial"/>
          <w:b/>
          <w:sz w:val="32"/>
          <w:szCs w:val="32"/>
          <w:shd w:val="clear" w:color="auto" w:fill="FFFFFF"/>
        </w:rPr>
        <w:t>:</w:t>
      </w:r>
    </w:p>
    <w:p w:rsidR="00D3624B" w:rsidRPr="001812B2" w:rsidRDefault="00D3624B" w:rsidP="00794AF9">
      <w:pPr>
        <w:jc w:val="both"/>
        <w:rPr>
          <w:rFonts w:ascii="Arial" w:hAnsi="Arial" w:cs="Arial"/>
          <w:color w:val="222222"/>
          <w:sz w:val="32"/>
          <w:szCs w:val="32"/>
          <w:shd w:val="clear" w:color="auto" w:fill="FFFFFF"/>
        </w:rPr>
      </w:pPr>
    </w:p>
    <w:p w:rsidR="0047281F" w:rsidRDefault="0047281F" w:rsidP="00794AF9">
      <w:pPr>
        <w:jc w:val="both"/>
        <w:rPr>
          <w:rFonts w:ascii="Arial" w:hAnsi="Arial" w:cs="Arial"/>
          <w:color w:val="222222"/>
          <w:sz w:val="32"/>
          <w:szCs w:val="32"/>
          <w:shd w:val="clear" w:color="auto" w:fill="FFFFFF"/>
        </w:rPr>
      </w:pPr>
      <w:r w:rsidRPr="0047281F">
        <w:rPr>
          <w:rFonts w:ascii="Arial" w:hAnsi="Arial" w:cs="Arial"/>
          <w:color w:val="222222"/>
          <w:sz w:val="32"/>
          <w:szCs w:val="32"/>
          <w:shd w:val="clear" w:color="auto" w:fill="FFFFFF"/>
        </w:rPr>
        <w:t xml:space="preserve"> </w:t>
      </w:r>
      <w:r w:rsidR="00D232A3">
        <w:rPr>
          <w:rFonts w:ascii="Arial" w:hAnsi="Arial" w:cs="Arial"/>
          <w:color w:val="222222"/>
          <w:sz w:val="32"/>
          <w:szCs w:val="32"/>
          <w:shd w:val="clear" w:color="auto" w:fill="FFFFFF"/>
        </w:rPr>
        <w:t xml:space="preserve">  </w:t>
      </w:r>
      <w:r w:rsidRPr="0047281F">
        <w:rPr>
          <w:rFonts w:ascii="Arial" w:hAnsi="Arial" w:cs="Arial"/>
          <w:color w:val="222222"/>
          <w:sz w:val="32"/>
          <w:szCs w:val="32"/>
          <w:shd w:val="clear" w:color="auto" w:fill="FFFFFF"/>
        </w:rPr>
        <w:t xml:space="preserve"> </w:t>
      </w:r>
      <w:r>
        <w:rPr>
          <w:rFonts w:ascii="Arial" w:hAnsi="Arial" w:cs="Arial"/>
          <w:color w:val="222222"/>
          <w:sz w:val="32"/>
          <w:szCs w:val="32"/>
          <w:shd w:val="clear" w:color="auto" w:fill="FFFFFF"/>
        </w:rPr>
        <w:t xml:space="preserve">There is not too big difference </w:t>
      </w:r>
      <w:r w:rsidR="00B80D8C">
        <w:rPr>
          <w:rFonts w:ascii="Arial" w:hAnsi="Arial" w:cs="Arial"/>
          <w:color w:val="222222"/>
          <w:sz w:val="32"/>
          <w:szCs w:val="32"/>
          <w:shd w:val="clear" w:color="auto" w:fill="FFFFFF"/>
        </w:rPr>
        <w:t xml:space="preserve">in happiness index </w:t>
      </w:r>
      <w:r>
        <w:rPr>
          <w:rFonts w:ascii="Arial" w:hAnsi="Arial" w:cs="Arial"/>
          <w:color w:val="222222"/>
          <w:sz w:val="32"/>
          <w:szCs w:val="32"/>
          <w:shd w:val="clear" w:color="auto" w:fill="FFFFFF"/>
        </w:rPr>
        <w:t xml:space="preserve">across </w:t>
      </w:r>
      <w:r>
        <w:rPr>
          <w:rFonts w:ascii="Arial" w:hAnsi="Arial" w:cs="Arial"/>
          <w:color w:val="222222"/>
          <w:sz w:val="32"/>
          <w:szCs w:val="32"/>
          <w:shd w:val="clear" w:color="auto" w:fill="FFFFFF"/>
        </w:rPr>
        <w:t>twenty the most developed countries in the world</w:t>
      </w:r>
      <w:r>
        <w:rPr>
          <w:rFonts w:ascii="Arial" w:hAnsi="Arial" w:cs="Arial"/>
          <w:color w:val="222222"/>
          <w:sz w:val="32"/>
          <w:szCs w:val="32"/>
          <w:shd w:val="clear" w:color="auto" w:fill="FFFFFF"/>
        </w:rPr>
        <w:t xml:space="preserve">. </w:t>
      </w:r>
      <w:r w:rsidR="00B80D8C">
        <w:rPr>
          <w:rFonts w:ascii="Arial" w:hAnsi="Arial" w:cs="Arial"/>
          <w:color w:val="222222"/>
          <w:sz w:val="32"/>
          <w:szCs w:val="32"/>
          <w:shd w:val="clear" w:color="auto" w:fill="FFFFFF"/>
        </w:rPr>
        <w:t xml:space="preserve">According to </w:t>
      </w:r>
      <w:r w:rsidR="00B80D8C" w:rsidRPr="00B32F4A">
        <w:rPr>
          <w:rFonts w:ascii="Arial" w:hAnsi="Arial" w:cs="Arial"/>
          <w:color w:val="2F5496" w:themeColor="accent5" w:themeShade="BF"/>
          <w:sz w:val="32"/>
          <w:szCs w:val="32"/>
          <w:shd w:val="clear" w:color="auto" w:fill="FFFFFF"/>
        </w:rPr>
        <w:t xml:space="preserve">fig.1 </w:t>
      </w:r>
      <w:r w:rsidR="00B80D8C">
        <w:rPr>
          <w:rFonts w:ascii="Arial" w:hAnsi="Arial" w:cs="Arial"/>
          <w:color w:val="222222"/>
          <w:sz w:val="32"/>
          <w:szCs w:val="32"/>
          <w:shd w:val="clear" w:color="auto" w:fill="FFFFFF"/>
        </w:rPr>
        <w:t xml:space="preserve">Nordic countries have the top ranking: Finland, Iceland, </w:t>
      </w:r>
      <w:r w:rsidR="00B80D8C" w:rsidRPr="0047281F">
        <w:rPr>
          <w:rFonts w:ascii="Arial" w:hAnsi="Arial" w:cs="Arial"/>
          <w:color w:val="222222"/>
          <w:sz w:val="32"/>
          <w:szCs w:val="32"/>
          <w:shd w:val="clear" w:color="auto" w:fill="FFFFFF"/>
        </w:rPr>
        <w:t>Netherlands</w:t>
      </w:r>
      <w:r w:rsidR="00B80D8C">
        <w:rPr>
          <w:rFonts w:ascii="Arial" w:hAnsi="Arial" w:cs="Arial"/>
          <w:color w:val="222222"/>
          <w:sz w:val="32"/>
          <w:szCs w:val="32"/>
          <w:shd w:val="clear" w:color="auto" w:fill="FFFFFF"/>
        </w:rPr>
        <w:t>, the</w:t>
      </w:r>
      <w:r w:rsidR="00D232A3">
        <w:rPr>
          <w:rFonts w:ascii="Arial" w:hAnsi="Arial" w:cs="Arial"/>
          <w:color w:val="222222"/>
          <w:sz w:val="32"/>
          <w:szCs w:val="32"/>
          <w:shd w:val="clear" w:color="auto" w:fill="FFFFFF"/>
        </w:rPr>
        <w:t xml:space="preserve"> Norway and</w:t>
      </w:r>
      <w:r w:rsidR="00B80D8C">
        <w:rPr>
          <w:rFonts w:ascii="Arial" w:hAnsi="Arial" w:cs="Arial"/>
          <w:color w:val="222222"/>
          <w:sz w:val="32"/>
          <w:szCs w:val="32"/>
          <w:shd w:val="clear" w:color="auto" w:fill="FFFFFF"/>
        </w:rPr>
        <w:t xml:space="preserve"> Denmark</w:t>
      </w:r>
      <w:r w:rsidR="00D232A3">
        <w:rPr>
          <w:rFonts w:ascii="Arial" w:hAnsi="Arial" w:cs="Arial"/>
          <w:color w:val="222222"/>
          <w:sz w:val="32"/>
          <w:szCs w:val="32"/>
          <w:shd w:val="clear" w:color="auto" w:fill="FFFFFF"/>
        </w:rPr>
        <w:t xml:space="preserve"> have the highest scores (all with average above 7).</w:t>
      </w:r>
    </w:p>
    <w:p w:rsidR="00D3624B" w:rsidRDefault="00D3624B" w:rsidP="00794AF9">
      <w:pPr>
        <w:jc w:val="both"/>
        <w:rPr>
          <w:rFonts w:ascii="Arial" w:hAnsi="Arial" w:cs="Arial"/>
          <w:color w:val="222222"/>
          <w:sz w:val="32"/>
          <w:szCs w:val="32"/>
          <w:shd w:val="clear" w:color="auto" w:fill="FFFFFF"/>
        </w:rPr>
      </w:pPr>
    </w:p>
    <w:p w:rsidR="00061024" w:rsidRDefault="00061024" w:rsidP="00794AF9">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Richer countries tend to have higher average happiness levels; and across time, most countries that have experienced sustained economic growth have seen increasing happiness level </w:t>
      </w:r>
      <w:r w:rsidRPr="00B32F4A">
        <w:rPr>
          <w:rFonts w:ascii="Arial" w:hAnsi="Arial" w:cs="Arial"/>
          <w:color w:val="2F5496" w:themeColor="accent5" w:themeShade="BF"/>
          <w:sz w:val="32"/>
          <w:szCs w:val="32"/>
          <w:shd w:val="clear" w:color="auto" w:fill="FFFFFF"/>
        </w:rPr>
        <w:t>(fig.2)</w:t>
      </w:r>
      <w:r w:rsidR="005E4D9A">
        <w:rPr>
          <w:rFonts w:ascii="Arial" w:hAnsi="Arial" w:cs="Arial"/>
          <w:color w:val="222222"/>
          <w:sz w:val="32"/>
          <w:szCs w:val="32"/>
          <w:shd w:val="clear" w:color="auto" w:fill="FFFFFF"/>
        </w:rPr>
        <w:t>.</w:t>
      </w:r>
    </w:p>
    <w:p w:rsidR="00D3624B" w:rsidRDefault="00D3624B" w:rsidP="00794AF9">
      <w:pPr>
        <w:jc w:val="both"/>
        <w:rPr>
          <w:rFonts w:ascii="Arial" w:hAnsi="Arial" w:cs="Arial"/>
          <w:color w:val="222222"/>
          <w:sz w:val="32"/>
          <w:szCs w:val="32"/>
          <w:shd w:val="clear" w:color="auto" w:fill="FFFFFF"/>
        </w:rPr>
      </w:pPr>
    </w:p>
    <w:p w:rsidR="0033607E" w:rsidRDefault="00B32F4A" w:rsidP="0033607E">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Pr>
          <w:rFonts w:ascii="Arial" w:hAnsi="Arial" w:cs="Arial"/>
          <w:color w:val="222222"/>
          <w:sz w:val="32"/>
          <w:szCs w:val="32"/>
          <w:shd w:val="clear" w:color="auto" w:fill="FFFFFF"/>
        </w:rPr>
        <w:t>S</w:t>
      </w:r>
      <w:r w:rsidRPr="00B32F4A">
        <w:rPr>
          <w:rFonts w:ascii="Arial" w:hAnsi="Arial" w:cs="Arial"/>
          <w:color w:val="222222"/>
          <w:sz w:val="32"/>
          <w:szCs w:val="32"/>
          <w:shd w:val="clear" w:color="auto" w:fill="FFFFFF"/>
        </w:rPr>
        <w:t>uicide rates between countries can result in statistically unsound conclusions about </w:t>
      </w:r>
      <w:hyperlink r:id="rId9" w:tooltip="Suicidal behavior" w:history="1">
        <w:r w:rsidRPr="00B32F4A">
          <w:rPr>
            <w:rFonts w:ascii="Arial" w:hAnsi="Arial" w:cs="Arial"/>
            <w:color w:val="222222"/>
            <w:sz w:val="32"/>
            <w:szCs w:val="32"/>
            <w:shd w:val="clear" w:color="auto" w:fill="FFFFFF"/>
          </w:rPr>
          <w:t>suicidal behavior</w:t>
        </w:r>
      </w:hyperlink>
      <w:r w:rsidRPr="00B32F4A">
        <w:rPr>
          <w:rFonts w:ascii="Arial" w:hAnsi="Arial" w:cs="Arial"/>
          <w:color w:val="222222"/>
          <w:sz w:val="32"/>
          <w:szCs w:val="32"/>
          <w:shd w:val="clear" w:color="auto" w:fill="FFFFFF"/>
        </w:rPr>
        <w:t> in different countries. In much of the world, suicide is condemned for religious or cultural reasons. In some countries, suicidal behavior is a criminal offence punishable by law. Suicide is therefore often a secretive act surrounded by taboo, and may be unrecognized, misclassified or deliberately hidden in official records of death.</w:t>
      </w:r>
      <w:hyperlink r:id="rId10" w:anchor="cite_note-WHO2002-2" w:history="1"/>
      <w:r w:rsidRPr="0047281F">
        <w:rPr>
          <w:rFonts w:ascii="Arial" w:hAnsi="Arial" w:cs="Arial"/>
          <w:color w:val="222222"/>
          <w:sz w:val="32"/>
          <w:szCs w:val="32"/>
          <w:shd w:val="clear" w:color="auto" w:fill="FFFFFF"/>
        </w:rPr>
        <w:t xml:space="preserve"> </w:t>
      </w:r>
      <w:r w:rsidR="0033607E">
        <w:rPr>
          <w:rFonts w:ascii="Arial" w:hAnsi="Arial" w:cs="Arial"/>
          <w:color w:val="222222"/>
          <w:sz w:val="32"/>
          <w:szCs w:val="32"/>
          <w:shd w:val="clear" w:color="auto" w:fill="FFFFFF"/>
        </w:rPr>
        <w:t>That is why it was really interesting to see suicide level in the same twenty rich countries with high level of happiness index. The results do not demonstrate clear relationship between happiness and suicide. At the same time we can see that m</w:t>
      </w:r>
      <w:r w:rsidR="0033607E" w:rsidRPr="00B32F4A">
        <w:rPr>
          <w:rFonts w:ascii="Arial" w:hAnsi="Arial" w:cs="Arial"/>
          <w:color w:val="222222"/>
          <w:sz w:val="32"/>
          <w:szCs w:val="32"/>
          <w:shd w:val="clear" w:color="auto" w:fill="FFFFFF"/>
        </w:rPr>
        <w:t xml:space="preserve">ost countries listed below report a higher male suicide rate, there are about 3 male suicides out of 4, or a factor of </w:t>
      </w:r>
      <w:r w:rsidR="0033607E" w:rsidRPr="00B32F4A">
        <w:rPr>
          <w:rFonts w:ascii="Arial" w:hAnsi="Arial" w:cs="Arial"/>
          <w:color w:val="222222"/>
          <w:sz w:val="32"/>
          <w:szCs w:val="32"/>
          <w:shd w:val="clear" w:color="auto" w:fill="FFFFFF"/>
        </w:rPr>
        <w:lastRenderedPageBreak/>
        <w:t>3:1 (for example</w:t>
      </w:r>
      <w:r w:rsidR="0033607E">
        <w:rPr>
          <w:rFonts w:ascii="Arial" w:hAnsi="Arial" w:cs="Arial"/>
          <w:color w:val="222222"/>
          <w:sz w:val="32"/>
          <w:szCs w:val="32"/>
          <w:shd w:val="clear" w:color="auto" w:fill="FFFFFF"/>
        </w:rPr>
        <w:t>,</w:t>
      </w:r>
      <w:r w:rsidR="0033607E" w:rsidRPr="00B32F4A">
        <w:rPr>
          <w:rFonts w:ascii="Arial" w:hAnsi="Arial" w:cs="Arial"/>
          <w:color w:val="222222"/>
          <w:sz w:val="32"/>
          <w:szCs w:val="32"/>
          <w:shd w:val="clear" w:color="auto" w:fill="FFFFFF"/>
        </w:rPr>
        <w:t xml:space="preserve"> in the United States was 3.36 in 2015, and 3.53 in 2016). </w:t>
      </w:r>
      <w:r w:rsidR="0033607E">
        <w:rPr>
          <w:rFonts w:ascii="Arial" w:hAnsi="Arial" w:cs="Arial"/>
          <w:color w:val="222222"/>
          <w:sz w:val="32"/>
          <w:szCs w:val="32"/>
          <w:shd w:val="clear" w:color="auto" w:fill="FFFFFF"/>
        </w:rPr>
        <w:t xml:space="preserve">It is illustrated </w:t>
      </w:r>
      <w:r w:rsidR="0022031C">
        <w:rPr>
          <w:rFonts w:ascii="Arial" w:hAnsi="Arial" w:cs="Arial"/>
          <w:color w:val="222222"/>
          <w:sz w:val="32"/>
          <w:szCs w:val="32"/>
          <w:shd w:val="clear" w:color="auto" w:fill="FFFFFF"/>
        </w:rPr>
        <w:t xml:space="preserve">very </w:t>
      </w:r>
      <w:r w:rsidR="0022031C">
        <w:rPr>
          <w:rFonts w:ascii="Arial" w:hAnsi="Arial" w:cs="Arial"/>
          <w:color w:val="222222"/>
          <w:sz w:val="32"/>
          <w:szCs w:val="32"/>
          <w:shd w:val="clear" w:color="auto" w:fill="FFFFFF"/>
        </w:rPr>
        <w:t xml:space="preserve">well </w:t>
      </w:r>
      <w:r w:rsidR="0033607E">
        <w:rPr>
          <w:rFonts w:ascii="Arial" w:hAnsi="Arial" w:cs="Arial"/>
          <w:color w:val="222222"/>
          <w:sz w:val="32"/>
          <w:szCs w:val="32"/>
          <w:shd w:val="clear" w:color="auto" w:fill="FFFFFF"/>
        </w:rPr>
        <w:t xml:space="preserve">in </w:t>
      </w:r>
      <w:r w:rsidR="0033607E" w:rsidRPr="00741A31">
        <w:rPr>
          <w:rFonts w:ascii="Arial" w:hAnsi="Arial" w:cs="Arial"/>
          <w:color w:val="2F5496" w:themeColor="accent5" w:themeShade="BF"/>
          <w:sz w:val="32"/>
          <w:szCs w:val="32"/>
          <w:shd w:val="clear" w:color="auto" w:fill="FFFFFF"/>
        </w:rPr>
        <w:t>fig.3</w:t>
      </w:r>
      <w:r w:rsidR="00D3624B">
        <w:rPr>
          <w:rFonts w:ascii="Arial" w:hAnsi="Arial" w:cs="Arial"/>
          <w:color w:val="222222"/>
          <w:sz w:val="32"/>
          <w:szCs w:val="32"/>
          <w:shd w:val="clear" w:color="auto" w:fill="FFFFFF"/>
        </w:rPr>
        <w:t>.</w:t>
      </w:r>
    </w:p>
    <w:p w:rsidR="000D2A6E" w:rsidRDefault="000D2A6E" w:rsidP="0033607E">
      <w:pPr>
        <w:jc w:val="both"/>
        <w:rPr>
          <w:rFonts w:ascii="Arial" w:hAnsi="Arial" w:cs="Arial"/>
          <w:color w:val="222222"/>
          <w:sz w:val="32"/>
          <w:szCs w:val="32"/>
          <w:shd w:val="clear" w:color="auto" w:fill="FFFFFF"/>
        </w:rPr>
      </w:pPr>
    </w:p>
    <w:p w:rsidR="00B32F4A" w:rsidRDefault="000D2A6E" w:rsidP="00794AF9">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00741A31">
        <w:rPr>
          <w:rFonts w:ascii="Arial" w:hAnsi="Arial" w:cs="Arial"/>
          <w:color w:val="222222"/>
          <w:sz w:val="32"/>
          <w:szCs w:val="32"/>
          <w:shd w:val="clear" w:color="auto" w:fill="FFFFFF"/>
        </w:rPr>
        <w:t xml:space="preserve"> </w:t>
      </w:r>
      <w:r w:rsidRPr="000D2A6E">
        <w:rPr>
          <w:sz w:val="32"/>
          <w:szCs w:val="32"/>
        </w:rPr>
        <w:t>Per the World Health Organization (WHO), approximately 2.5 million deaths are caused by</w:t>
      </w:r>
      <w:r>
        <w:rPr>
          <w:sz w:val="32"/>
          <w:szCs w:val="32"/>
        </w:rPr>
        <w:t xml:space="preserve"> </w:t>
      </w:r>
      <w:r w:rsidRPr="000D2A6E">
        <w:rPr>
          <w:sz w:val="32"/>
          <w:szCs w:val="32"/>
        </w:rPr>
        <w:t xml:space="preserve">alcohol every year. ... As of 2014, the global average of alcohol consumption is approximately 6.2 liters per person per year. Each of the top </w:t>
      </w:r>
      <w:r>
        <w:rPr>
          <w:sz w:val="32"/>
          <w:szCs w:val="32"/>
        </w:rPr>
        <w:t>twenty</w:t>
      </w:r>
      <w:r w:rsidRPr="000D2A6E">
        <w:rPr>
          <w:sz w:val="32"/>
          <w:szCs w:val="32"/>
        </w:rPr>
        <w:t xml:space="preserve"> countries for per capita alcohol consumption surpass the global average</w:t>
      </w:r>
      <w:r>
        <w:rPr>
          <w:sz w:val="32"/>
          <w:szCs w:val="32"/>
        </w:rPr>
        <w:t>.</w:t>
      </w:r>
      <w:r w:rsidR="00B41BC2">
        <w:rPr>
          <w:sz w:val="32"/>
          <w:szCs w:val="32"/>
        </w:rPr>
        <w:t xml:space="preserve"> </w:t>
      </w:r>
      <w:r w:rsidR="00B41BC2">
        <w:rPr>
          <w:rFonts w:ascii="Arial" w:hAnsi="Arial" w:cs="Arial"/>
          <w:color w:val="222222"/>
          <w:sz w:val="32"/>
          <w:szCs w:val="32"/>
          <w:shd w:val="clear" w:color="auto" w:fill="FFFFFF"/>
        </w:rPr>
        <w:t>Our</w:t>
      </w:r>
      <w:r w:rsidR="00B41BC2">
        <w:rPr>
          <w:rFonts w:ascii="Arial" w:hAnsi="Arial" w:cs="Arial"/>
          <w:color w:val="222222"/>
          <w:sz w:val="32"/>
          <w:szCs w:val="32"/>
          <w:shd w:val="clear" w:color="auto" w:fill="FFFFFF"/>
        </w:rPr>
        <w:t xml:space="preserve"> results do not </w:t>
      </w:r>
      <w:r w:rsidR="00B41BC2">
        <w:rPr>
          <w:rFonts w:ascii="Arial" w:hAnsi="Arial" w:cs="Arial"/>
          <w:color w:val="222222"/>
          <w:sz w:val="32"/>
          <w:szCs w:val="32"/>
          <w:shd w:val="clear" w:color="auto" w:fill="FFFFFF"/>
        </w:rPr>
        <w:t>establish</w:t>
      </w:r>
      <w:r w:rsidR="00B41BC2">
        <w:rPr>
          <w:rFonts w:ascii="Arial" w:hAnsi="Arial" w:cs="Arial"/>
          <w:color w:val="222222"/>
          <w:sz w:val="32"/>
          <w:szCs w:val="32"/>
          <w:shd w:val="clear" w:color="auto" w:fill="FFFFFF"/>
        </w:rPr>
        <w:t xml:space="preserve"> </w:t>
      </w:r>
      <w:r w:rsidR="00B41BC2">
        <w:rPr>
          <w:rFonts w:ascii="Arial" w:hAnsi="Arial" w:cs="Arial"/>
          <w:color w:val="222222"/>
          <w:sz w:val="32"/>
          <w:szCs w:val="32"/>
          <w:shd w:val="clear" w:color="auto" w:fill="FFFFFF"/>
        </w:rPr>
        <w:t>any</w:t>
      </w:r>
      <w:r w:rsidR="00B41BC2">
        <w:rPr>
          <w:rFonts w:ascii="Arial" w:hAnsi="Arial" w:cs="Arial"/>
          <w:color w:val="222222"/>
          <w:sz w:val="32"/>
          <w:szCs w:val="32"/>
          <w:shd w:val="clear" w:color="auto" w:fill="FFFFFF"/>
        </w:rPr>
        <w:t xml:space="preserve"> relationship between happiness and </w:t>
      </w:r>
      <w:r w:rsidR="00B41BC2">
        <w:rPr>
          <w:rFonts w:ascii="Arial" w:hAnsi="Arial" w:cs="Arial"/>
          <w:color w:val="222222"/>
          <w:sz w:val="32"/>
          <w:szCs w:val="32"/>
          <w:shd w:val="clear" w:color="auto" w:fill="FFFFFF"/>
        </w:rPr>
        <w:t xml:space="preserve">alcohol consumption among </w:t>
      </w:r>
      <w:r w:rsidR="00B41BC2">
        <w:rPr>
          <w:rFonts w:ascii="Arial" w:hAnsi="Arial" w:cs="Arial"/>
          <w:color w:val="222222"/>
          <w:sz w:val="32"/>
          <w:szCs w:val="32"/>
          <w:shd w:val="clear" w:color="auto" w:fill="FFFFFF"/>
        </w:rPr>
        <w:t xml:space="preserve">twenty </w:t>
      </w:r>
      <w:r w:rsidR="00B41BC2">
        <w:rPr>
          <w:rFonts w:ascii="Arial" w:hAnsi="Arial" w:cs="Arial"/>
          <w:color w:val="222222"/>
          <w:sz w:val="32"/>
          <w:szCs w:val="32"/>
          <w:shd w:val="clear" w:color="auto" w:fill="FFFFFF"/>
        </w:rPr>
        <w:t>developed</w:t>
      </w:r>
      <w:r w:rsidR="00B41BC2">
        <w:rPr>
          <w:rFonts w:ascii="Arial" w:hAnsi="Arial" w:cs="Arial"/>
          <w:color w:val="222222"/>
          <w:sz w:val="32"/>
          <w:szCs w:val="32"/>
          <w:shd w:val="clear" w:color="auto" w:fill="FFFFFF"/>
        </w:rPr>
        <w:t xml:space="preserve"> countries</w:t>
      </w:r>
      <w:r w:rsidR="00B41BC2">
        <w:rPr>
          <w:rFonts w:ascii="Arial" w:hAnsi="Arial" w:cs="Arial"/>
          <w:color w:val="222222"/>
          <w:sz w:val="32"/>
          <w:szCs w:val="32"/>
          <w:shd w:val="clear" w:color="auto" w:fill="FFFFFF"/>
        </w:rPr>
        <w:t>.</w:t>
      </w:r>
      <w:r w:rsidR="00741A31">
        <w:rPr>
          <w:rFonts w:ascii="Arial" w:hAnsi="Arial" w:cs="Arial"/>
          <w:color w:val="222222"/>
          <w:sz w:val="32"/>
          <w:szCs w:val="32"/>
          <w:shd w:val="clear" w:color="auto" w:fill="FFFFFF"/>
        </w:rPr>
        <w:t xml:space="preserve"> At the same time we can make a clear conclusion that alcohol consumption is a cause of increasing number of suicide in men (c</w:t>
      </w:r>
      <w:r w:rsidR="00741A31" w:rsidRPr="00295732">
        <w:rPr>
          <w:rFonts w:ascii="Arial" w:hAnsi="Arial" w:cs="Arial"/>
          <w:color w:val="222222"/>
          <w:sz w:val="32"/>
          <w:szCs w:val="32"/>
          <w:shd w:val="clear" w:color="auto" w:fill="FFFFFF"/>
        </w:rPr>
        <w:t>oefficient of determination (r-squared) equals 0.863732829587204</w:t>
      </w:r>
      <w:r w:rsidR="00741A31" w:rsidRPr="00741A31">
        <w:rPr>
          <w:rFonts w:ascii="Arial" w:hAnsi="Arial" w:cs="Arial"/>
          <w:color w:val="222222"/>
          <w:sz w:val="32"/>
          <w:szCs w:val="32"/>
          <w:shd w:val="clear" w:color="auto" w:fill="FFFFFF"/>
        </w:rPr>
        <w:t>)</w:t>
      </w:r>
      <w:r w:rsidR="00741A31">
        <w:rPr>
          <w:rFonts w:ascii="Arial" w:hAnsi="Arial" w:cs="Arial"/>
          <w:color w:val="222222"/>
          <w:sz w:val="32"/>
          <w:szCs w:val="32"/>
          <w:shd w:val="clear" w:color="auto" w:fill="FFFFFF"/>
        </w:rPr>
        <w:t xml:space="preserve">, </w:t>
      </w:r>
      <w:r w:rsidR="00741A31" w:rsidRPr="00741A31">
        <w:rPr>
          <w:rFonts w:ascii="Arial" w:hAnsi="Arial" w:cs="Arial"/>
          <w:color w:val="2F5496" w:themeColor="accent5" w:themeShade="BF"/>
          <w:sz w:val="32"/>
          <w:szCs w:val="32"/>
          <w:shd w:val="clear" w:color="auto" w:fill="FFFFFF"/>
        </w:rPr>
        <w:t>fig.4</w:t>
      </w:r>
      <w:r w:rsidR="00741A31">
        <w:rPr>
          <w:rFonts w:ascii="Arial" w:hAnsi="Arial" w:cs="Arial"/>
          <w:color w:val="222222"/>
          <w:sz w:val="32"/>
          <w:szCs w:val="32"/>
          <w:shd w:val="clear" w:color="auto" w:fill="FFFFFF"/>
        </w:rPr>
        <w:t xml:space="preserve">. </w:t>
      </w:r>
      <w:bookmarkStart w:id="0" w:name="_GoBack"/>
      <w:bookmarkEnd w:id="0"/>
    </w:p>
    <w:sectPr w:rsidR="00B32F4A" w:rsidSect="001E7EF3">
      <w:pgSz w:w="12240" w:h="15840" w:code="1"/>
      <w:pgMar w:top="1440" w:right="1008" w:bottom="1440"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407A3"/>
    <w:multiLevelType w:val="hybridMultilevel"/>
    <w:tmpl w:val="BBD2F468"/>
    <w:lvl w:ilvl="0" w:tplc="4B462D5E">
      <w:start w:val="1"/>
      <w:numFmt w:val="decimal"/>
      <w:lvlText w:val="%1."/>
      <w:lvlJc w:val="left"/>
      <w:pPr>
        <w:ind w:left="585" w:hanging="405"/>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12809F4"/>
    <w:multiLevelType w:val="multilevel"/>
    <w:tmpl w:val="0BC2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49"/>
    <w:rsid w:val="000068C7"/>
    <w:rsid w:val="00061024"/>
    <w:rsid w:val="000D2A6E"/>
    <w:rsid w:val="00132E24"/>
    <w:rsid w:val="001606DA"/>
    <w:rsid w:val="001812B2"/>
    <w:rsid w:val="001B71FD"/>
    <w:rsid w:val="001E7EF3"/>
    <w:rsid w:val="0022031C"/>
    <w:rsid w:val="00295732"/>
    <w:rsid w:val="002E749B"/>
    <w:rsid w:val="0033607E"/>
    <w:rsid w:val="0047281F"/>
    <w:rsid w:val="004A05CB"/>
    <w:rsid w:val="00501EF9"/>
    <w:rsid w:val="0050602B"/>
    <w:rsid w:val="0057140F"/>
    <w:rsid w:val="005E4D9A"/>
    <w:rsid w:val="00685394"/>
    <w:rsid w:val="00741A31"/>
    <w:rsid w:val="00757381"/>
    <w:rsid w:val="00794AF9"/>
    <w:rsid w:val="007D1265"/>
    <w:rsid w:val="00820592"/>
    <w:rsid w:val="00826C49"/>
    <w:rsid w:val="0087018B"/>
    <w:rsid w:val="00886835"/>
    <w:rsid w:val="008A060E"/>
    <w:rsid w:val="0090417F"/>
    <w:rsid w:val="0092348F"/>
    <w:rsid w:val="009851B1"/>
    <w:rsid w:val="00A30B60"/>
    <w:rsid w:val="00B32F4A"/>
    <w:rsid w:val="00B41BC2"/>
    <w:rsid w:val="00B80D8C"/>
    <w:rsid w:val="00CE383F"/>
    <w:rsid w:val="00CE4914"/>
    <w:rsid w:val="00D232A3"/>
    <w:rsid w:val="00D3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726A3-483F-4B9D-A8C5-80B75D82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701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8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701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1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18B"/>
    <w:rPr>
      <w:b/>
      <w:bCs/>
    </w:rPr>
  </w:style>
  <w:style w:type="character" w:styleId="Hyperlink">
    <w:name w:val="Hyperlink"/>
    <w:basedOn w:val="DefaultParagraphFont"/>
    <w:uiPriority w:val="99"/>
    <w:semiHidden/>
    <w:unhideWhenUsed/>
    <w:rsid w:val="0087018B"/>
    <w:rPr>
      <w:color w:val="0000FF"/>
      <w:u w:val="single"/>
    </w:rPr>
  </w:style>
  <w:style w:type="paragraph" w:styleId="ListParagraph">
    <w:name w:val="List Paragraph"/>
    <w:basedOn w:val="Normal"/>
    <w:uiPriority w:val="34"/>
    <w:qFormat/>
    <w:rsid w:val="0092348F"/>
    <w:pPr>
      <w:ind w:left="720"/>
      <w:contextualSpacing/>
    </w:pPr>
  </w:style>
  <w:style w:type="character" w:customStyle="1" w:styleId="reference-accessdate">
    <w:name w:val="reference-accessdate"/>
    <w:basedOn w:val="DefaultParagraphFont"/>
    <w:rsid w:val="0057140F"/>
  </w:style>
  <w:style w:type="character" w:customStyle="1" w:styleId="nowrap">
    <w:name w:val="nowrap"/>
    <w:basedOn w:val="DefaultParagraphFont"/>
    <w:rsid w:val="0057140F"/>
  </w:style>
  <w:style w:type="paragraph" w:styleId="HTMLPreformatted">
    <w:name w:val="HTML Preformatted"/>
    <w:basedOn w:val="Normal"/>
    <w:link w:val="HTMLPreformattedChar"/>
    <w:uiPriority w:val="99"/>
    <w:semiHidden/>
    <w:unhideWhenUsed/>
    <w:rsid w:val="0029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32"/>
    <w:rPr>
      <w:rFonts w:ascii="Courier New" w:eastAsia="Times New Roman" w:hAnsi="Courier New" w:cs="Courier New"/>
      <w:sz w:val="20"/>
      <w:szCs w:val="20"/>
    </w:rPr>
  </w:style>
  <w:style w:type="character" w:customStyle="1" w:styleId="ilfuvd">
    <w:name w:val="ilfuvd"/>
    <w:basedOn w:val="DefaultParagraphFont"/>
    <w:rsid w:val="000D2A6E"/>
  </w:style>
  <w:style w:type="character" w:customStyle="1" w:styleId="kx21rb">
    <w:name w:val="kx21rb"/>
    <w:basedOn w:val="DefaultParagraphFont"/>
    <w:rsid w:val="000D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224937">
      <w:bodyDiv w:val="1"/>
      <w:marLeft w:val="0"/>
      <w:marRight w:val="0"/>
      <w:marTop w:val="0"/>
      <w:marBottom w:val="0"/>
      <w:divBdr>
        <w:top w:val="none" w:sz="0" w:space="0" w:color="auto"/>
        <w:left w:val="none" w:sz="0" w:space="0" w:color="auto"/>
        <w:bottom w:val="none" w:sz="0" w:space="0" w:color="auto"/>
        <w:right w:val="none" w:sz="0" w:space="0" w:color="auto"/>
      </w:divBdr>
      <w:divsChild>
        <w:div w:id="393814510">
          <w:marLeft w:val="0"/>
          <w:marRight w:val="0"/>
          <w:marTop w:val="0"/>
          <w:marBottom w:val="0"/>
          <w:divBdr>
            <w:top w:val="none" w:sz="0" w:space="0" w:color="auto"/>
            <w:left w:val="none" w:sz="0" w:space="0" w:color="auto"/>
            <w:bottom w:val="none" w:sz="0" w:space="0" w:color="auto"/>
            <w:right w:val="none" w:sz="0" w:space="0" w:color="auto"/>
          </w:divBdr>
          <w:divsChild>
            <w:div w:id="1612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4956">
      <w:bodyDiv w:val="1"/>
      <w:marLeft w:val="0"/>
      <w:marRight w:val="0"/>
      <w:marTop w:val="0"/>
      <w:marBottom w:val="0"/>
      <w:divBdr>
        <w:top w:val="none" w:sz="0" w:space="0" w:color="auto"/>
        <w:left w:val="none" w:sz="0" w:space="0" w:color="auto"/>
        <w:bottom w:val="none" w:sz="0" w:space="0" w:color="auto"/>
        <w:right w:val="none" w:sz="0" w:space="0" w:color="auto"/>
      </w:divBdr>
    </w:div>
    <w:div w:id="1047725548">
      <w:bodyDiv w:val="1"/>
      <w:marLeft w:val="0"/>
      <w:marRight w:val="0"/>
      <w:marTop w:val="0"/>
      <w:marBottom w:val="0"/>
      <w:divBdr>
        <w:top w:val="none" w:sz="0" w:space="0" w:color="auto"/>
        <w:left w:val="none" w:sz="0" w:space="0" w:color="auto"/>
        <w:bottom w:val="none" w:sz="0" w:space="0" w:color="auto"/>
        <w:right w:val="none" w:sz="0" w:space="0" w:color="auto"/>
      </w:divBdr>
    </w:div>
    <w:div w:id="137280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80117104117/http:/apps.who.int/gho/data/view.main.MHSUICIDEASDRREGv?lang=en" TargetMode="External"/><Relationship Id="rId3" Type="http://schemas.openxmlformats.org/officeDocument/2006/relationships/styles" Target="styles.xml"/><Relationship Id="rId7" Type="http://schemas.openxmlformats.org/officeDocument/2006/relationships/hyperlink" Target="https://en.wikipedia.org/wiki/WH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ps.who.int/gho/data/view.main.MHSUICIDEASDRREGv?lang=e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List_of_countries_by_suicide_rate" TargetMode="External"/><Relationship Id="rId4" Type="http://schemas.openxmlformats.org/officeDocument/2006/relationships/settings" Target="settings.xml"/><Relationship Id="rId9" Type="http://schemas.openxmlformats.org/officeDocument/2006/relationships/hyperlink" Target="https://en.wikipedia.org/wiki/Suicidal_behav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537CB-AFF0-4E1D-9A8B-AA808F81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vzh1955.dim@gmail.com</dc:creator>
  <cp:keywords/>
  <dc:description/>
  <cp:lastModifiedBy>vzh1955.dim@gmail.com</cp:lastModifiedBy>
  <cp:revision>27</cp:revision>
  <dcterms:created xsi:type="dcterms:W3CDTF">2019-03-28T22:37:00Z</dcterms:created>
  <dcterms:modified xsi:type="dcterms:W3CDTF">2019-03-30T04:16:00Z</dcterms:modified>
</cp:coreProperties>
</file>