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68B7" w14:textId="3CE5BEE1" w:rsidR="00757D50" w:rsidRDefault="00757D50" w:rsidP="00757D50">
      <w:pPr>
        <w:jc w:val="center"/>
        <w:rPr>
          <w:sz w:val="96"/>
          <w:szCs w:val="96"/>
          <w:lang w:val="en-US"/>
        </w:rPr>
      </w:pPr>
      <w:r w:rsidRPr="00757D50">
        <w:rPr>
          <w:sz w:val="96"/>
          <w:szCs w:val="96"/>
          <w:lang w:val="en-US"/>
        </w:rPr>
        <w:t>SKILL-17</w:t>
      </w:r>
    </w:p>
    <w:p w14:paraId="69D1EC66" w14:textId="77777777" w:rsidR="00757D50" w:rsidRDefault="00757D50" w:rsidP="00757D50">
      <w:pPr>
        <w:numPr>
          <w:ilvl w:val="0"/>
          <w:numId w:val="1"/>
        </w:numPr>
        <w:rPr>
          <w:sz w:val="28"/>
          <w:szCs w:val="28"/>
        </w:rPr>
      </w:pPr>
      <w:r w:rsidRPr="00757D50">
        <w:rPr>
          <w:sz w:val="28"/>
          <w:szCs w:val="28"/>
        </w:rPr>
        <w:t>To Implement how to List Active Jobs, Display Status Information, Retrieve Job IDs, Format Output, Update State Information, Test Job Listings.</w:t>
      </w:r>
    </w:p>
    <w:p w14:paraId="6B9C0919" w14:textId="3FCF25ED" w:rsidR="00757D50" w:rsidRDefault="00757D50" w:rsidP="00757D50">
      <w:pPr>
        <w:ind w:left="1080"/>
        <w:rPr>
          <w:sz w:val="28"/>
          <w:szCs w:val="28"/>
        </w:rPr>
      </w:pPr>
      <w:r w:rsidRPr="00757D50">
        <w:rPr>
          <w:sz w:val="28"/>
          <w:szCs w:val="28"/>
        </w:rPr>
        <w:drawing>
          <wp:inline distT="0" distB="0" distL="0" distR="0" wp14:anchorId="08EEDCF4" wp14:editId="7C3CA8B1">
            <wp:extent cx="5731510" cy="3516630"/>
            <wp:effectExtent l="0" t="0" r="2540" b="7620"/>
            <wp:docPr id="146035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8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87B8" w14:textId="2F04352F" w:rsidR="00757D50" w:rsidRPr="00757D50" w:rsidRDefault="00757D50" w:rsidP="00757D50">
      <w:pPr>
        <w:ind w:left="1080"/>
        <w:rPr>
          <w:sz w:val="28"/>
          <w:szCs w:val="28"/>
        </w:rPr>
      </w:pPr>
      <w:r w:rsidRPr="00757D50">
        <w:rPr>
          <w:sz w:val="28"/>
          <w:szCs w:val="28"/>
        </w:rPr>
        <w:drawing>
          <wp:inline distT="0" distB="0" distL="0" distR="0" wp14:anchorId="4F7911D5" wp14:editId="3AA0459A">
            <wp:extent cx="5731510" cy="1160145"/>
            <wp:effectExtent l="0" t="0" r="2540" b="1905"/>
            <wp:docPr id="55593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34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FF30" w14:textId="77777777" w:rsidR="00757D50" w:rsidRPr="00757D50" w:rsidRDefault="00757D50" w:rsidP="00757D50">
      <w:pPr>
        <w:rPr>
          <w:sz w:val="28"/>
          <w:szCs w:val="28"/>
        </w:rPr>
      </w:pPr>
      <w:r w:rsidRPr="00757D50">
        <w:rPr>
          <w:sz w:val="28"/>
          <w:szCs w:val="28"/>
        </w:rPr>
        <w:t xml:space="preserve"> </w:t>
      </w:r>
    </w:p>
    <w:p w14:paraId="4B58B120" w14:textId="77777777" w:rsidR="00757D50" w:rsidRDefault="00757D50" w:rsidP="00757D50">
      <w:pPr>
        <w:rPr>
          <w:sz w:val="28"/>
          <w:szCs w:val="28"/>
        </w:rPr>
      </w:pPr>
      <w:r w:rsidRPr="00757D50">
        <w:rPr>
          <w:sz w:val="28"/>
          <w:szCs w:val="28"/>
        </w:rPr>
        <w:t>To design how to Identify Target Job, Transfer Terminal Control, Resume Processes, Wait for Completion, Update Job State, Test Foreground Switching.</w:t>
      </w:r>
    </w:p>
    <w:p w14:paraId="22CE2F74" w14:textId="5EA20E9F" w:rsidR="00757D50" w:rsidRDefault="00757D50" w:rsidP="00757D50">
      <w:pPr>
        <w:rPr>
          <w:sz w:val="28"/>
          <w:szCs w:val="28"/>
        </w:rPr>
      </w:pPr>
      <w:r w:rsidRPr="00757D50">
        <w:rPr>
          <w:sz w:val="28"/>
          <w:szCs w:val="28"/>
        </w:rPr>
        <w:lastRenderedPageBreak/>
        <w:drawing>
          <wp:inline distT="0" distB="0" distL="0" distR="0" wp14:anchorId="0A17CB2C" wp14:editId="46058820">
            <wp:extent cx="5731510" cy="3199130"/>
            <wp:effectExtent l="0" t="0" r="2540" b="1270"/>
            <wp:docPr id="5264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F2E3" w14:textId="7C0F3109" w:rsidR="00757D50" w:rsidRDefault="00757D50" w:rsidP="00757D50">
      <w:pPr>
        <w:rPr>
          <w:sz w:val="28"/>
          <w:szCs w:val="28"/>
        </w:rPr>
      </w:pPr>
      <w:r w:rsidRPr="00757D50">
        <w:rPr>
          <w:sz w:val="28"/>
          <w:szCs w:val="28"/>
        </w:rPr>
        <w:drawing>
          <wp:inline distT="0" distB="0" distL="0" distR="0" wp14:anchorId="6DD91BAE" wp14:editId="3750B3D0">
            <wp:extent cx="5731510" cy="1768475"/>
            <wp:effectExtent l="0" t="0" r="2540" b="3175"/>
            <wp:docPr id="175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F846" w14:textId="77777777" w:rsidR="00757D50" w:rsidRPr="00757D50" w:rsidRDefault="00757D50" w:rsidP="00757D50">
      <w:pPr>
        <w:rPr>
          <w:sz w:val="28"/>
          <w:szCs w:val="28"/>
        </w:rPr>
      </w:pPr>
    </w:p>
    <w:p w14:paraId="6EAFCC51" w14:textId="77777777" w:rsidR="00757D50" w:rsidRPr="00757D50" w:rsidRDefault="00757D50" w:rsidP="00757D50">
      <w:pPr>
        <w:rPr>
          <w:sz w:val="28"/>
          <w:szCs w:val="28"/>
          <w:lang w:val="en-US"/>
        </w:rPr>
      </w:pPr>
    </w:p>
    <w:sectPr w:rsidR="00757D50" w:rsidRPr="00757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83513"/>
    <w:multiLevelType w:val="multilevel"/>
    <w:tmpl w:val="CEF6319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9655480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50"/>
    <w:rsid w:val="002A2D96"/>
    <w:rsid w:val="0075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6032"/>
  <w15:chartTrackingRefBased/>
  <w15:docId w15:val="{D03573DF-DCB7-4A55-B38B-BDC1F19D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2026-10-24T09:15:00Z</dcterms:created>
  <dcterms:modified xsi:type="dcterms:W3CDTF">2026-10-24T09:23:00Z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5db53664-c6e9-4919-ab4a-63d9798ded48</vt:lpwstr>
  </property>
</Properties>
</file>