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45" w:rsidRPr="0048504D" w:rsidRDefault="0048504D">
      <w:pPr>
        <w:rPr>
          <w:b/>
          <w:u w:val="single"/>
        </w:rPr>
      </w:pPr>
      <w:bookmarkStart w:id="0" w:name="_GoBack"/>
      <w:bookmarkEnd w:id="0"/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10</w:t>
      </w:r>
      <w:r w:rsidRPr="0048504D">
        <w:rPr>
          <w:b/>
          <w:u w:val="single"/>
        </w:rPr>
        <w:t xml:space="preserve"> PRACTICE ASSIGNMENT</w:t>
      </w:r>
    </w:p>
    <w:p w:rsidR="00E27345" w:rsidRDefault="00E27345">
      <w:r w:rsidRPr="00E27345">
        <w:t xml:space="preserve">Your company wants to save some money by </w:t>
      </w:r>
      <w:r w:rsidRPr="00E27345">
        <w:br/>
        <w:t>shutting down EC2 instances that are idle.</w:t>
      </w:r>
      <w:r w:rsidRPr="00E27345">
        <w:br/>
      </w:r>
      <w:r w:rsidRPr="00E27345">
        <w:br/>
        <w:t xml:space="preserve">You want to perform a test with AWS </w:t>
      </w:r>
      <w:proofErr w:type="spellStart"/>
      <w:r w:rsidRPr="00E27345">
        <w:t>CloudWatch</w:t>
      </w:r>
      <w:proofErr w:type="spellEnd"/>
      <w:r w:rsidRPr="00E27345">
        <w:t xml:space="preserve"> to see if it can be achieved.</w:t>
      </w:r>
      <w:r w:rsidRPr="00E27345">
        <w:br/>
      </w:r>
      <w:r w:rsidRPr="00E27345">
        <w:br/>
        <w:t>1. Launch a new EC2 instance for the test</w:t>
      </w:r>
      <w:r w:rsidRPr="00E27345">
        <w:br/>
        <w:t xml:space="preserve">2. Configure a </w:t>
      </w:r>
      <w:proofErr w:type="spellStart"/>
      <w:r w:rsidRPr="00E27345">
        <w:t>CloudWatch</w:t>
      </w:r>
      <w:proofErr w:type="spellEnd"/>
      <w:r w:rsidRPr="00E27345">
        <w:t xml:space="preserve"> alarm to do the following:</w:t>
      </w:r>
      <w:r w:rsidRPr="00E27345">
        <w:br/>
      </w:r>
      <w:r w:rsidRPr="00E27345">
        <w:br/>
        <w:t>a) Alarm when CPU Utilization is below 50% for a period of 5 minutes</w:t>
      </w:r>
      <w:r w:rsidRPr="00E27345">
        <w:br/>
        <w:t>b) Shutdown the EC2 instance when the alarm fires</w:t>
      </w:r>
      <w:r w:rsidRPr="00E27345">
        <w:br/>
      </w:r>
      <w:r w:rsidRPr="00E27345">
        <w:br/>
        <w:t xml:space="preserve">3. Verify that your instance has been </w:t>
      </w:r>
      <w:proofErr w:type="spellStart"/>
      <w:r w:rsidRPr="00E27345">
        <w:t>shutdown</w:t>
      </w:r>
      <w:proofErr w:type="spellEnd"/>
      <w:r w:rsidRPr="00E27345">
        <w:t>.</w:t>
      </w:r>
      <w:r w:rsidRPr="00E27345">
        <w:br/>
      </w:r>
      <w:r w:rsidRPr="00E27345">
        <w:br/>
      </w:r>
      <w:r w:rsidRPr="00E27345">
        <w:br/>
        <w:t>You can use Demonstration 1 from this lesson as a reference for this Practice Assignment.</w:t>
      </w:r>
    </w:p>
    <w:p w:rsidR="00E27345" w:rsidRDefault="00E27345"/>
    <w:p w:rsidR="00E27345" w:rsidRDefault="00B81044" w:rsidP="00B81044">
      <w:pPr>
        <w:pStyle w:val="ListParagraph"/>
        <w:numPr>
          <w:ilvl w:val="0"/>
          <w:numId w:val="13"/>
        </w:numPr>
      </w:pPr>
      <w:r>
        <w:t xml:space="preserve">Login to the </w:t>
      </w:r>
      <w:proofErr w:type="spellStart"/>
      <w:r>
        <w:t>CloudWatch</w:t>
      </w:r>
      <w:proofErr w:type="spellEnd"/>
      <w:r>
        <w:t xml:space="preserve"> dashboard.</w:t>
      </w:r>
    </w:p>
    <w:p w:rsidR="00B81044" w:rsidRDefault="00B81044" w:rsidP="00B81044">
      <w:pPr>
        <w:pStyle w:val="ListParagraph"/>
        <w:numPr>
          <w:ilvl w:val="0"/>
          <w:numId w:val="13"/>
        </w:numPr>
      </w:pPr>
      <w:r>
        <w:t>Click “Create Dashboard”</w:t>
      </w:r>
      <w:r w:rsidR="0064624D">
        <w:t xml:space="preserve"> and enter a name.</w:t>
      </w:r>
    </w:p>
    <w:p w:rsidR="0064624D" w:rsidRDefault="0064624D" w:rsidP="00B81044">
      <w:pPr>
        <w:pStyle w:val="ListParagraph"/>
        <w:numPr>
          <w:ilvl w:val="0"/>
          <w:numId w:val="13"/>
        </w:numPr>
      </w:pPr>
      <w:r>
        <w:t>Select “Metric Graph” and select “Performance Metrics” under “EC2 Metrics” and select one of your EC2 instances and metrics from the list.</w:t>
      </w:r>
    </w:p>
    <w:p w:rsidR="0064624D" w:rsidRDefault="0064624D" w:rsidP="00B81044">
      <w:pPr>
        <w:pStyle w:val="ListParagraph"/>
        <w:numPr>
          <w:ilvl w:val="0"/>
          <w:numId w:val="13"/>
        </w:numPr>
      </w:pPr>
      <w:r>
        <w:t>Repeat until you have all the metrics you want.</w:t>
      </w:r>
    </w:p>
    <w:p w:rsidR="0064624D" w:rsidRDefault="0064624D" w:rsidP="00B81044">
      <w:pPr>
        <w:pStyle w:val="ListParagraph"/>
        <w:numPr>
          <w:ilvl w:val="0"/>
          <w:numId w:val="13"/>
        </w:numPr>
      </w:pPr>
      <w:r>
        <w:t>Click on “Alarms” and “Create Alarm”.</w:t>
      </w:r>
    </w:p>
    <w:p w:rsidR="0064624D" w:rsidRDefault="0064624D" w:rsidP="00B81044">
      <w:pPr>
        <w:pStyle w:val="ListParagraph"/>
        <w:numPr>
          <w:ilvl w:val="0"/>
          <w:numId w:val="13"/>
        </w:numPr>
      </w:pPr>
      <w:r>
        <w:t>Select “CPU Utilization” for your EC2 instance under “EC2 Metrics” and give the alarm a name and click “Next”.</w:t>
      </w:r>
    </w:p>
    <w:p w:rsidR="0064624D" w:rsidRDefault="0064624D" w:rsidP="00B81044">
      <w:pPr>
        <w:pStyle w:val="ListParagraph"/>
        <w:numPr>
          <w:ilvl w:val="0"/>
          <w:numId w:val="13"/>
        </w:numPr>
      </w:pPr>
      <w:r>
        <w:t>Change the settings so that “Whenever CPU Utilization is &lt;= 50” for “1 consecutive periods”.</w:t>
      </w:r>
    </w:p>
    <w:p w:rsidR="0064624D" w:rsidRDefault="0064624D" w:rsidP="0064624D">
      <w:pPr>
        <w:pStyle w:val="ListParagraph"/>
        <w:numPr>
          <w:ilvl w:val="0"/>
          <w:numId w:val="13"/>
        </w:numPr>
      </w:pPr>
      <w:r>
        <w:t>Under the “Action” section choose “EC2 Action” and set “Whenever this alarm:” to “State is ALARM” and set “Take this action:” to “Stop this instance”.</w:t>
      </w:r>
    </w:p>
    <w:p w:rsidR="0064624D" w:rsidRDefault="0064624D" w:rsidP="0064624D">
      <w:pPr>
        <w:pStyle w:val="ListParagraph"/>
        <w:numPr>
          <w:ilvl w:val="0"/>
          <w:numId w:val="13"/>
        </w:numPr>
      </w:pPr>
      <w:r>
        <w:t>Click “Create Alarm”.</w:t>
      </w:r>
    </w:p>
    <w:p w:rsidR="004971E7" w:rsidRDefault="004971E7" w:rsidP="0064624D">
      <w:pPr>
        <w:pStyle w:val="ListParagraph"/>
        <w:numPr>
          <w:ilvl w:val="0"/>
          <w:numId w:val="13"/>
        </w:numPr>
      </w:pPr>
      <w:r>
        <w:t>On the Alarm dashboard you can now monitor your alarm and in the EC2 dashboard you can monitor if the instance was stopped.</w:t>
      </w:r>
    </w:p>
    <w:p w:rsidR="00E27345" w:rsidRDefault="00E27345"/>
    <w:p w:rsidR="00E27345" w:rsidRDefault="00E27345"/>
    <w:p w:rsidR="00E27345" w:rsidRDefault="00E27345"/>
    <w:sectPr w:rsidR="00E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1A1C7B"/>
    <w:rsid w:val="001E46B9"/>
    <w:rsid w:val="00242CB2"/>
    <w:rsid w:val="002961C8"/>
    <w:rsid w:val="002A55BF"/>
    <w:rsid w:val="003868F4"/>
    <w:rsid w:val="00412369"/>
    <w:rsid w:val="0048504D"/>
    <w:rsid w:val="004971E7"/>
    <w:rsid w:val="005339F8"/>
    <w:rsid w:val="005D2085"/>
    <w:rsid w:val="00605A8B"/>
    <w:rsid w:val="0064624D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7345"/>
    <w:rsid w:val="00E61A42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2</cp:revision>
  <dcterms:created xsi:type="dcterms:W3CDTF">2016-08-23T07:17:00Z</dcterms:created>
  <dcterms:modified xsi:type="dcterms:W3CDTF">2016-08-23T07:17:00Z</dcterms:modified>
</cp:coreProperties>
</file>